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F8C0" w14:textId="77777777" w:rsidR="00E7119C" w:rsidRDefault="00E7119C" w:rsidP="00E7119C">
      <w:pPr>
        <w:pStyle w:val="datumtevilka"/>
        <w:rPr>
          <w:rFonts w:eastAsia="Arial" w:cs="Arial"/>
        </w:rPr>
      </w:pPr>
    </w:p>
    <w:p w14:paraId="3015BE2A" w14:textId="77777777" w:rsidR="00E7119C" w:rsidRDefault="00E7119C" w:rsidP="00E7119C">
      <w:pPr>
        <w:pStyle w:val="datumtevilka"/>
      </w:pPr>
    </w:p>
    <w:p w14:paraId="4D2D1990"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776EED" w14:paraId="4F944BA4" w14:textId="77777777" w:rsidTr="003D76BC">
        <w:tc>
          <w:tcPr>
            <w:tcW w:w="1555" w:type="dxa"/>
          </w:tcPr>
          <w:p w14:paraId="563A8E04" w14:textId="77777777" w:rsidR="00E7119C" w:rsidRDefault="00673112"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507" w:type="dxa"/>
          </w:tcPr>
          <w:p w14:paraId="1F670E17" w14:textId="77777777" w:rsidR="00E7119C" w:rsidRPr="00B61176" w:rsidRDefault="00673112" w:rsidP="003D76BC">
            <w:pPr>
              <w:rPr>
                <w:lang w:val="it-IT"/>
              </w:rPr>
            </w:pPr>
            <w:bookmarkStart w:id="1" w:name="KlasSt"/>
            <w:r w:rsidRPr="00B61176">
              <w:t>110-13/2022-6218-1</w:t>
            </w:r>
            <w:bookmarkEnd w:id="1"/>
          </w:p>
        </w:tc>
      </w:tr>
      <w:tr w:rsidR="00776EED" w14:paraId="3745E98B" w14:textId="77777777" w:rsidTr="003D76BC">
        <w:tc>
          <w:tcPr>
            <w:tcW w:w="1555" w:type="dxa"/>
          </w:tcPr>
          <w:p w14:paraId="0726B0C4" w14:textId="77777777" w:rsidR="00E7119C" w:rsidRDefault="00673112" w:rsidP="003D76BC">
            <w:r w:rsidRPr="00157FE9">
              <w:rPr>
                <w:rFonts w:cs="Arial"/>
                <w:color w:val="000000"/>
                <w:szCs w:val="20"/>
              </w:rPr>
              <w:t>Datum:</w:t>
            </w:r>
          </w:p>
        </w:tc>
        <w:tc>
          <w:tcPr>
            <w:tcW w:w="7507" w:type="dxa"/>
          </w:tcPr>
          <w:p w14:paraId="72580F0A" w14:textId="77777777" w:rsidR="00E7119C" w:rsidRPr="00021C43" w:rsidRDefault="00673112" w:rsidP="003D76BC">
            <w:pPr>
              <w:jc w:val="both"/>
              <w:rPr>
                <w:rFonts w:cs="Arial"/>
                <w:color w:val="000000"/>
                <w:szCs w:val="20"/>
              </w:rPr>
            </w:pPr>
            <w:bookmarkStart w:id="2" w:name="DatumKreiranja"/>
            <w:r w:rsidRPr="00021C43">
              <w:rPr>
                <w:rFonts w:cs="Arial"/>
                <w:color w:val="000000"/>
                <w:szCs w:val="20"/>
              </w:rPr>
              <w:t>26. 05. 2022</w:t>
            </w:r>
            <w:bookmarkEnd w:id="2"/>
          </w:p>
        </w:tc>
      </w:tr>
      <w:tr w:rsidR="00776EED" w14:paraId="13F3BA88" w14:textId="77777777" w:rsidTr="003D76BC">
        <w:tc>
          <w:tcPr>
            <w:tcW w:w="1555" w:type="dxa"/>
          </w:tcPr>
          <w:p w14:paraId="101D5D87" w14:textId="22787BBE" w:rsidR="00E7119C" w:rsidRDefault="00E7119C" w:rsidP="003D76BC"/>
        </w:tc>
        <w:tc>
          <w:tcPr>
            <w:tcW w:w="7507" w:type="dxa"/>
          </w:tcPr>
          <w:p w14:paraId="5199CA53" w14:textId="00CD8B21" w:rsidR="00E7119C" w:rsidRPr="00172397" w:rsidRDefault="00E7119C" w:rsidP="003D76BC">
            <w:pPr>
              <w:ind w:left="851" w:hanging="851"/>
              <w:jc w:val="both"/>
              <w:rPr>
                <w:rFonts w:cs="Arial"/>
                <w:szCs w:val="20"/>
              </w:rPr>
            </w:pPr>
          </w:p>
        </w:tc>
      </w:tr>
      <w:bookmarkEnd w:id="0"/>
    </w:tbl>
    <w:p w14:paraId="0847A7DC" w14:textId="77777777" w:rsidR="00E7119C" w:rsidRDefault="00E7119C" w:rsidP="00E7119C">
      <w:pPr>
        <w:rPr>
          <w:rFonts w:cs="Arial"/>
          <w:szCs w:val="20"/>
          <w:lang w:val="sl-SI"/>
        </w:rPr>
      </w:pPr>
    </w:p>
    <w:p w14:paraId="3FFF5C18" w14:textId="77777777" w:rsidR="00E7119C" w:rsidRPr="00B40A34" w:rsidRDefault="00E7119C" w:rsidP="00E7119C">
      <w:pPr>
        <w:rPr>
          <w:rFonts w:cs="Arial"/>
          <w:szCs w:val="20"/>
          <w:lang w:val="sl-SI"/>
        </w:rPr>
      </w:pPr>
    </w:p>
    <w:p w14:paraId="427CCEE6" w14:textId="77777777" w:rsidR="001002B5" w:rsidRPr="001002B5" w:rsidRDefault="00673112" w:rsidP="001002B5">
      <w:pPr>
        <w:jc w:val="both"/>
        <w:rPr>
          <w:rFonts w:cs="Arial"/>
          <w:szCs w:val="20"/>
          <w:lang w:val="sl-SI"/>
        </w:rPr>
      </w:pPr>
      <w:r w:rsidRPr="001002B5">
        <w:rPr>
          <w:rFonts w:cs="Arial"/>
          <w:szCs w:val="20"/>
          <w:lang w:val="sl-SI"/>
        </w:rPr>
        <w:t xml:space="preserve">Na podlagi 58. člena Zakona o javnih uslužbencih (Uradni list RS, št. 63/07 – uradno prečiščeno besedilo, 65/08, 69/08 – ZTFI-A, 69/08 – ZZavar-E, 40/12 – ZUJF, 158/20 – </w:t>
      </w:r>
      <w:proofErr w:type="spellStart"/>
      <w:r w:rsidRPr="001002B5">
        <w:rPr>
          <w:rFonts w:cs="Arial"/>
          <w:szCs w:val="20"/>
          <w:lang w:val="sl-SI"/>
        </w:rPr>
        <w:t>ZIntPK</w:t>
      </w:r>
      <w:proofErr w:type="spellEnd"/>
      <w:r w:rsidRPr="001002B5">
        <w:rPr>
          <w:rFonts w:cs="Arial"/>
          <w:szCs w:val="20"/>
          <w:lang w:val="sl-SI"/>
        </w:rPr>
        <w:t xml:space="preserve">-C, 203/20 – ZIUPOPDVE, 202/21 – </w:t>
      </w:r>
      <w:proofErr w:type="spellStart"/>
      <w:r w:rsidRPr="001002B5">
        <w:rPr>
          <w:rFonts w:cs="Arial"/>
          <w:szCs w:val="20"/>
          <w:lang w:val="sl-SI"/>
        </w:rPr>
        <w:t>odl</w:t>
      </w:r>
      <w:proofErr w:type="spellEnd"/>
      <w:r w:rsidRPr="001002B5">
        <w:rPr>
          <w:rFonts w:cs="Arial"/>
          <w:szCs w:val="20"/>
          <w:lang w:val="sl-SI"/>
        </w:rPr>
        <w:t xml:space="preserve">. US in 3/22 – </w:t>
      </w:r>
      <w:proofErr w:type="spellStart"/>
      <w:r w:rsidRPr="001002B5">
        <w:rPr>
          <w:rFonts w:cs="Arial"/>
          <w:szCs w:val="20"/>
          <w:lang w:val="sl-SI"/>
        </w:rPr>
        <w:t>ZDeb</w:t>
      </w:r>
      <w:proofErr w:type="spellEnd"/>
      <w:r w:rsidRPr="001002B5">
        <w:rPr>
          <w:rFonts w:cs="Arial"/>
          <w:szCs w:val="20"/>
          <w:lang w:val="sl-SI"/>
        </w:rPr>
        <w:t xml:space="preserve">, v nadaljevanju ZJU) Republika Slovenija, Upravna enota Kranj, Slovenski trg 1, 4000 Kranj, objavlja javni natečaj za zasedbo prostega uradniškega delovnega mesta: </w:t>
      </w:r>
    </w:p>
    <w:p w14:paraId="491A20A6" w14:textId="77777777" w:rsidR="001002B5" w:rsidRPr="001002B5" w:rsidRDefault="001002B5" w:rsidP="001002B5">
      <w:pPr>
        <w:pStyle w:val="Navadensplet1"/>
        <w:spacing w:after="0" w:line="260" w:lineRule="exact"/>
        <w:jc w:val="both"/>
        <w:rPr>
          <w:rFonts w:ascii="Arial" w:hAnsi="Arial" w:cs="Arial"/>
          <w:b/>
          <w:color w:val="auto"/>
          <w:sz w:val="20"/>
          <w:szCs w:val="20"/>
        </w:rPr>
      </w:pPr>
    </w:p>
    <w:p w14:paraId="0A636B02" w14:textId="30C42BDD" w:rsidR="001002B5" w:rsidRPr="001002B5" w:rsidRDefault="00673112" w:rsidP="001002B5">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 xml:space="preserve">SVETOVALEC v </w:t>
      </w:r>
      <w:r w:rsidR="00D62CAA" w:rsidRPr="001002B5">
        <w:rPr>
          <w:rFonts w:ascii="Arial" w:hAnsi="Arial" w:cs="Arial"/>
          <w:b/>
          <w:color w:val="auto"/>
          <w:sz w:val="20"/>
          <w:szCs w:val="20"/>
        </w:rPr>
        <w:t>Oddelk</w:t>
      </w:r>
      <w:r w:rsidR="00D62CAA">
        <w:rPr>
          <w:rFonts w:ascii="Arial" w:hAnsi="Arial" w:cs="Arial"/>
          <w:b/>
          <w:color w:val="auto"/>
          <w:sz w:val="20"/>
          <w:szCs w:val="20"/>
        </w:rPr>
        <w:t>u</w:t>
      </w:r>
      <w:r w:rsidR="00D62CAA" w:rsidRPr="001002B5">
        <w:rPr>
          <w:rFonts w:ascii="Arial" w:hAnsi="Arial" w:cs="Arial"/>
          <w:b/>
          <w:color w:val="auto"/>
          <w:sz w:val="20"/>
          <w:szCs w:val="20"/>
        </w:rPr>
        <w:t xml:space="preserve"> za upravne notranje zadeve</w:t>
      </w:r>
      <w:r w:rsidR="00D62CAA">
        <w:rPr>
          <w:rFonts w:ascii="Arial" w:hAnsi="Arial" w:cs="Arial"/>
          <w:b/>
          <w:color w:val="auto"/>
          <w:sz w:val="20"/>
          <w:szCs w:val="20"/>
        </w:rPr>
        <w:t>,</w:t>
      </w:r>
      <w:r w:rsidR="00D62CAA" w:rsidRPr="001002B5">
        <w:rPr>
          <w:rFonts w:ascii="Arial" w:hAnsi="Arial" w:cs="Arial"/>
          <w:b/>
          <w:color w:val="auto"/>
          <w:sz w:val="20"/>
          <w:szCs w:val="20"/>
        </w:rPr>
        <w:t xml:space="preserve"> </w:t>
      </w:r>
      <w:r w:rsidRPr="001002B5">
        <w:rPr>
          <w:rFonts w:ascii="Arial" w:hAnsi="Arial" w:cs="Arial"/>
          <w:b/>
          <w:color w:val="auto"/>
          <w:sz w:val="20"/>
          <w:szCs w:val="20"/>
        </w:rPr>
        <w:t>Referatu za osebna stanja in migracije (šifra DM 30</w:t>
      </w:r>
      <w:r w:rsidR="00D62CAA">
        <w:rPr>
          <w:rFonts w:ascii="Arial" w:hAnsi="Arial" w:cs="Arial"/>
          <w:b/>
          <w:color w:val="auto"/>
          <w:sz w:val="20"/>
          <w:szCs w:val="20"/>
        </w:rPr>
        <w:t>6</w:t>
      </w:r>
      <w:r w:rsidRPr="001002B5">
        <w:rPr>
          <w:rFonts w:ascii="Arial" w:hAnsi="Arial" w:cs="Arial"/>
          <w:b/>
          <w:color w:val="auto"/>
          <w:sz w:val="20"/>
          <w:szCs w:val="20"/>
        </w:rPr>
        <w:t xml:space="preserve">) </w:t>
      </w:r>
    </w:p>
    <w:p w14:paraId="230CD204" w14:textId="77777777" w:rsidR="001002B5" w:rsidRPr="001002B5" w:rsidRDefault="001002B5" w:rsidP="001002B5">
      <w:pPr>
        <w:jc w:val="both"/>
        <w:rPr>
          <w:rFonts w:cs="Arial"/>
          <w:szCs w:val="20"/>
          <w:lang w:val="sl-SI"/>
        </w:rPr>
      </w:pPr>
    </w:p>
    <w:p w14:paraId="3DE1B653" w14:textId="77777777" w:rsidR="001002B5" w:rsidRPr="001002B5" w:rsidRDefault="00673112" w:rsidP="001002B5">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171C63F3" w14:textId="77777777" w:rsidR="001002B5" w:rsidRPr="001002B5" w:rsidRDefault="001002B5" w:rsidP="001002B5">
      <w:pPr>
        <w:rPr>
          <w:rFonts w:cs="Arial"/>
          <w:szCs w:val="20"/>
          <w:lang w:val="sl-SI"/>
        </w:rPr>
      </w:pPr>
    </w:p>
    <w:p w14:paraId="373313EE" w14:textId="77777777" w:rsidR="001002B5" w:rsidRPr="001002B5" w:rsidRDefault="00673112" w:rsidP="001002B5">
      <w:pPr>
        <w:rPr>
          <w:rFonts w:cs="Arial"/>
          <w:szCs w:val="20"/>
          <w:lang w:val="sl-SI"/>
        </w:rPr>
      </w:pPr>
      <w:r w:rsidRPr="001002B5">
        <w:rPr>
          <w:rFonts w:cs="Arial"/>
          <w:szCs w:val="20"/>
          <w:lang w:val="sl-SI"/>
        </w:rPr>
        <w:t>Kandidati, ki se bodo prijavili na prosto delovno mesto, morajo izpolnjevati naslednje pogoje: </w:t>
      </w:r>
    </w:p>
    <w:p w14:paraId="3D90633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1002B5" w:rsidRDefault="00673112" w:rsidP="001002B5">
      <w:pPr>
        <w:numPr>
          <w:ilvl w:val="0"/>
          <w:numId w:val="10"/>
        </w:numPr>
        <w:rPr>
          <w:rFonts w:cs="Arial"/>
          <w:szCs w:val="20"/>
          <w:lang w:val="sl-SI"/>
        </w:rPr>
      </w:pPr>
      <w:r w:rsidRPr="001002B5">
        <w:rPr>
          <w:rFonts w:cs="Arial"/>
          <w:szCs w:val="20"/>
          <w:lang w:val="sl-SI"/>
        </w:rPr>
        <w:t>najmanj 7 mesecev delovnih izkušenj;</w:t>
      </w:r>
    </w:p>
    <w:p w14:paraId="552EF923"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0618A636"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AD07B5" w14:textId="77777777" w:rsidR="001002B5" w:rsidRPr="001002B5" w:rsidRDefault="00673112" w:rsidP="001002B5">
      <w:pPr>
        <w:numPr>
          <w:ilvl w:val="0"/>
          <w:numId w:val="10"/>
        </w:numPr>
        <w:rPr>
          <w:rFonts w:cs="Arial"/>
          <w:szCs w:val="20"/>
          <w:lang w:val="sl-SI"/>
        </w:rPr>
      </w:pPr>
      <w:r w:rsidRPr="001002B5">
        <w:rPr>
          <w:rFonts w:cs="Arial"/>
          <w:szCs w:val="20"/>
          <w:lang w:val="sl-SI"/>
        </w:rPr>
        <w:t>državljanstvo Republike Slovenije;</w:t>
      </w:r>
    </w:p>
    <w:p w14:paraId="5B0D9D6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8CE89C5" w14:textId="77777777" w:rsidR="001002B5" w:rsidRPr="001002B5" w:rsidRDefault="001002B5" w:rsidP="001002B5">
      <w:pPr>
        <w:jc w:val="both"/>
        <w:rPr>
          <w:rFonts w:cs="Arial"/>
          <w:szCs w:val="20"/>
          <w:lang w:val="sl-SI"/>
        </w:rPr>
      </w:pPr>
    </w:p>
    <w:p w14:paraId="36881978" w14:textId="77777777" w:rsidR="001002B5" w:rsidRPr="001002B5" w:rsidRDefault="00673112" w:rsidP="001002B5">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1002B5" w:rsidRDefault="001002B5" w:rsidP="001002B5">
      <w:pPr>
        <w:jc w:val="both"/>
        <w:rPr>
          <w:rFonts w:cs="Arial"/>
          <w:szCs w:val="20"/>
          <w:lang w:val="sl-SI"/>
        </w:rPr>
      </w:pPr>
    </w:p>
    <w:p w14:paraId="7709867D" w14:textId="77777777" w:rsidR="001002B5" w:rsidRPr="001002B5" w:rsidRDefault="00673112" w:rsidP="001002B5">
      <w:pPr>
        <w:jc w:val="both"/>
        <w:rPr>
          <w:rFonts w:cs="Arial"/>
          <w:szCs w:val="20"/>
          <w:lang w:val="sl-SI" w:eastAsia="sl-SI"/>
        </w:rPr>
      </w:pPr>
      <w:r w:rsidRPr="001002B5">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1002B5">
        <w:rPr>
          <w:rFonts w:cs="Arial"/>
          <w:szCs w:val="20"/>
          <w:lang w:val="sl-SI" w:eastAsia="sl-SI"/>
        </w:rPr>
        <w:lastRenderedPageBreak/>
        <w:t>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43797407" w14:textId="77777777" w:rsidR="001002B5" w:rsidRPr="001002B5" w:rsidRDefault="001002B5" w:rsidP="001002B5">
      <w:pPr>
        <w:jc w:val="both"/>
        <w:rPr>
          <w:rFonts w:cs="Arial"/>
          <w:szCs w:val="20"/>
          <w:lang w:val="sl-SI"/>
        </w:rPr>
      </w:pPr>
    </w:p>
    <w:p w14:paraId="25650BE2" w14:textId="77777777" w:rsidR="001002B5" w:rsidRPr="001002B5" w:rsidRDefault="00673112" w:rsidP="001002B5">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1002B5" w:rsidRDefault="001002B5" w:rsidP="001002B5">
      <w:pPr>
        <w:rPr>
          <w:rFonts w:cs="Arial"/>
          <w:szCs w:val="20"/>
          <w:lang w:val="sl-SI"/>
        </w:rPr>
      </w:pPr>
    </w:p>
    <w:p w14:paraId="117253A3" w14:textId="77777777" w:rsidR="001002B5" w:rsidRPr="001002B5" w:rsidRDefault="00673112" w:rsidP="001002B5">
      <w:pPr>
        <w:rPr>
          <w:rFonts w:cs="Arial"/>
          <w:szCs w:val="20"/>
          <w:lang w:val="sl-SI"/>
        </w:rPr>
      </w:pPr>
      <w:r w:rsidRPr="001002B5">
        <w:rPr>
          <w:rFonts w:cs="Arial"/>
          <w:szCs w:val="20"/>
          <w:lang w:val="sl-SI"/>
        </w:rPr>
        <w:t xml:space="preserve">Delovne naloge: </w:t>
      </w:r>
    </w:p>
    <w:p w14:paraId="4C88448A" w14:textId="3C20C970" w:rsidR="00D62CAA" w:rsidRPr="00D62CAA"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vodenje zahtevnih upravnih postopkov z delovnega področja referata</w:t>
      </w:r>
      <w:r>
        <w:rPr>
          <w:rFonts w:cs="Arial"/>
          <w:szCs w:val="20"/>
          <w:lang w:val="sl-SI"/>
        </w:rPr>
        <w:t>,</w:t>
      </w:r>
      <w:r w:rsidRPr="00D62CAA">
        <w:rPr>
          <w:rFonts w:cs="Arial"/>
          <w:szCs w:val="20"/>
          <w:lang w:val="sl-SI"/>
        </w:rPr>
        <w:tab/>
      </w:r>
    </w:p>
    <w:p w14:paraId="22BA2F29" w14:textId="5D529C4D" w:rsidR="00D62CAA" w:rsidRPr="00D62CAA"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načrtovanje in organiziranje dela na področju sklepanja zakonskih zvez</w:t>
      </w:r>
      <w:r>
        <w:rPr>
          <w:rFonts w:cs="Arial"/>
          <w:szCs w:val="20"/>
          <w:lang w:val="sl-SI"/>
        </w:rPr>
        <w:t>,</w:t>
      </w:r>
    </w:p>
    <w:p w14:paraId="5BB0073E" w14:textId="50DC9E62" w:rsidR="00D62CAA" w:rsidRPr="00D62CAA"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sodelovanje pri sklepanju zakonskih zvez</w:t>
      </w:r>
      <w:r>
        <w:rPr>
          <w:rFonts w:cs="Arial"/>
          <w:szCs w:val="20"/>
          <w:lang w:val="sl-SI"/>
        </w:rPr>
        <w:t>,</w:t>
      </w:r>
    </w:p>
    <w:p w14:paraId="0B12BD14" w14:textId="3AB5077E" w:rsidR="00D62CAA" w:rsidRPr="00D62CAA"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vodenje matičnega registra</w:t>
      </w:r>
      <w:r>
        <w:rPr>
          <w:rFonts w:cs="Arial"/>
          <w:szCs w:val="20"/>
          <w:lang w:val="sl-SI"/>
        </w:rPr>
        <w:t>,</w:t>
      </w:r>
    </w:p>
    <w:p w14:paraId="68EC5CCA" w14:textId="4DED4A35" w:rsidR="00D62CAA" w:rsidRPr="00D62CAA"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izdajanje potrdil iz uradnih evidenc</w:t>
      </w:r>
      <w:r>
        <w:rPr>
          <w:rFonts w:cs="Arial"/>
          <w:szCs w:val="20"/>
          <w:lang w:val="sl-SI"/>
        </w:rPr>
        <w:t>,</w:t>
      </w:r>
    </w:p>
    <w:p w14:paraId="4EB097E2" w14:textId="2344C080" w:rsidR="00D62CAA" w:rsidRPr="00D62CAA"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izdajanje izpiskov iz matičnega registra</w:t>
      </w:r>
      <w:r>
        <w:rPr>
          <w:rFonts w:cs="Arial"/>
          <w:szCs w:val="20"/>
          <w:lang w:val="sl-SI"/>
        </w:rPr>
        <w:t>,</w:t>
      </w:r>
    </w:p>
    <w:p w14:paraId="67BFA585" w14:textId="1F99C1E6" w:rsidR="00D62CAA" w:rsidRPr="00D62CAA"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zbiranje, urejanje in priprava podatkov za oblikovanje zahtevnejših gradiv</w:t>
      </w:r>
      <w:r>
        <w:rPr>
          <w:rFonts w:cs="Arial"/>
          <w:szCs w:val="20"/>
          <w:lang w:val="sl-SI"/>
        </w:rPr>
        <w:t>,</w:t>
      </w:r>
      <w:r w:rsidRPr="00D62CAA">
        <w:rPr>
          <w:rFonts w:cs="Arial"/>
          <w:szCs w:val="20"/>
          <w:lang w:val="sl-SI"/>
        </w:rPr>
        <w:tab/>
      </w:r>
    </w:p>
    <w:p w14:paraId="3E3DD926" w14:textId="68B04E66" w:rsidR="00D62CAA" w:rsidRPr="00D62CAA"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samostojno oblikovanje manj zahtevnih gradiv s predlogi ukrepov</w:t>
      </w:r>
      <w:r>
        <w:rPr>
          <w:rFonts w:cs="Arial"/>
          <w:szCs w:val="20"/>
          <w:lang w:val="sl-SI"/>
        </w:rPr>
        <w:t>,</w:t>
      </w:r>
    </w:p>
    <w:p w14:paraId="05A9AEE9" w14:textId="1AE55127" w:rsidR="001002B5" w:rsidRPr="001002B5"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opravljanje drugih upravnih nalog podobne zahtevnosti po odredbi vodje oddelka</w:t>
      </w:r>
      <w:r w:rsidR="00673112" w:rsidRPr="001002B5">
        <w:rPr>
          <w:rFonts w:cs="Arial"/>
          <w:szCs w:val="20"/>
          <w:lang w:val="sl-SI"/>
        </w:rPr>
        <w:t>.</w:t>
      </w:r>
    </w:p>
    <w:p w14:paraId="59A7D35F" w14:textId="77777777" w:rsidR="001002B5" w:rsidRPr="001002B5" w:rsidRDefault="001002B5" w:rsidP="001002B5">
      <w:pPr>
        <w:ind w:left="720"/>
        <w:rPr>
          <w:rFonts w:cs="Arial"/>
          <w:szCs w:val="20"/>
          <w:lang w:val="sl-SI"/>
        </w:rPr>
      </w:pPr>
    </w:p>
    <w:p w14:paraId="1664BC3B" w14:textId="77777777" w:rsidR="001002B5" w:rsidRPr="001002B5" w:rsidRDefault="00673112" w:rsidP="001002B5">
      <w:pPr>
        <w:jc w:val="both"/>
        <w:rPr>
          <w:rFonts w:cs="Arial"/>
          <w:szCs w:val="20"/>
          <w:lang w:val="sl-SI"/>
        </w:rPr>
      </w:pPr>
      <w:r w:rsidRPr="001002B5">
        <w:rPr>
          <w:rFonts w:cs="Arial"/>
          <w:szCs w:val="20"/>
          <w:lang w:val="sl-SI"/>
        </w:rPr>
        <w:t>Prijava mora vsebovati najmanj:</w:t>
      </w:r>
    </w:p>
    <w:p w14:paraId="3195D94F"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55957CA3"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62DB6DBA"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170D63B8"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77B759F0"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04393E7E"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231F2BA9"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1002B5" w:rsidRDefault="001002B5" w:rsidP="001002B5">
      <w:pPr>
        <w:jc w:val="both"/>
        <w:rPr>
          <w:rFonts w:cs="Arial"/>
          <w:szCs w:val="20"/>
          <w:lang w:val="sl-SI"/>
        </w:rPr>
      </w:pPr>
    </w:p>
    <w:p w14:paraId="4B5BC82E" w14:textId="77777777" w:rsidR="001002B5" w:rsidRPr="001002B5" w:rsidRDefault="00673112" w:rsidP="001002B5">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1002B5" w:rsidRDefault="00673112" w:rsidP="001002B5">
      <w:pPr>
        <w:jc w:val="both"/>
        <w:rPr>
          <w:rFonts w:cs="Arial"/>
          <w:szCs w:val="20"/>
          <w:lang w:val="sl-SI"/>
        </w:rPr>
      </w:pPr>
      <w:r w:rsidRPr="001002B5">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04488BC3" w14:textId="77777777" w:rsidR="001002B5" w:rsidRPr="001002B5" w:rsidRDefault="001002B5" w:rsidP="001002B5">
      <w:pPr>
        <w:jc w:val="both"/>
        <w:rPr>
          <w:rFonts w:cs="Arial"/>
          <w:szCs w:val="20"/>
          <w:lang w:val="sl-SI"/>
        </w:rPr>
      </w:pPr>
    </w:p>
    <w:p w14:paraId="6E266BC3" w14:textId="77777777" w:rsidR="001002B5" w:rsidRPr="001002B5" w:rsidRDefault="00673112" w:rsidP="001002B5">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53011352" w14:textId="77777777" w:rsidR="001002B5" w:rsidRPr="001002B5" w:rsidRDefault="001002B5" w:rsidP="001002B5">
      <w:pPr>
        <w:jc w:val="both"/>
        <w:rPr>
          <w:rFonts w:cs="Arial"/>
          <w:szCs w:val="20"/>
          <w:lang w:val="sl-SI"/>
        </w:rPr>
      </w:pPr>
    </w:p>
    <w:p w14:paraId="6B4F17D0" w14:textId="77777777" w:rsidR="001002B5" w:rsidRPr="001002B5" w:rsidRDefault="00673112" w:rsidP="001002B5">
      <w:pPr>
        <w:autoSpaceDE w:val="0"/>
        <w:autoSpaceDN w:val="0"/>
        <w:ind w:left="360" w:hanging="360"/>
        <w:rPr>
          <w:rFonts w:ascii="Calibri" w:hAnsi="Calibri"/>
          <w:color w:val="000000"/>
          <w:szCs w:val="22"/>
          <w:lang w:val="sl-SI" w:eastAsia="sl-SI"/>
        </w:rPr>
      </w:pPr>
      <w:r w:rsidRPr="001002B5">
        <w:rPr>
          <w:lang w:val="sl-SI"/>
        </w:rPr>
        <w:t>Prednost pri izbiri bodo imeli kandidati</w:t>
      </w:r>
      <w:r w:rsidRPr="001002B5">
        <w:rPr>
          <w:color w:val="000000"/>
          <w:lang w:val="sl-SI" w:eastAsia="sl-SI"/>
        </w:rPr>
        <w:t>:</w:t>
      </w:r>
    </w:p>
    <w:p w14:paraId="54517D66" w14:textId="77777777" w:rsidR="001002B5" w:rsidRPr="001002B5" w:rsidRDefault="00673112" w:rsidP="001002B5">
      <w:pPr>
        <w:pStyle w:val="Odstavekseznama"/>
        <w:numPr>
          <w:ilvl w:val="0"/>
          <w:numId w:val="12"/>
        </w:numPr>
        <w:autoSpaceDE w:val="0"/>
        <w:autoSpaceDN w:val="0"/>
        <w:rPr>
          <w:color w:val="000000"/>
        </w:rPr>
      </w:pPr>
      <w:r w:rsidRPr="001002B5">
        <w:rPr>
          <w:color w:val="000000"/>
        </w:rPr>
        <w:t>z izkušnjami pri delu z vlogami;</w:t>
      </w:r>
    </w:p>
    <w:p w14:paraId="55448F31" w14:textId="77777777" w:rsidR="001002B5" w:rsidRPr="001002B5" w:rsidRDefault="00673112" w:rsidP="001002B5">
      <w:pPr>
        <w:pStyle w:val="Odstavekseznama"/>
        <w:numPr>
          <w:ilvl w:val="0"/>
          <w:numId w:val="12"/>
        </w:numPr>
        <w:autoSpaceDE w:val="0"/>
        <w:autoSpaceDN w:val="0"/>
        <w:rPr>
          <w:color w:val="000000"/>
        </w:rPr>
      </w:pPr>
      <w:r w:rsidRPr="001002B5">
        <w:rPr>
          <w:color w:val="000000"/>
        </w:rPr>
        <w:t>z izkušnjami pri delu z aplikacijami (registri, evidencami);</w:t>
      </w:r>
    </w:p>
    <w:p w14:paraId="42361C2C" w14:textId="77777777" w:rsidR="001002B5" w:rsidRPr="001002B5" w:rsidRDefault="00673112" w:rsidP="001002B5">
      <w:pPr>
        <w:pStyle w:val="Odstavekseznama"/>
        <w:numPr>
          <w:ilvl w:val="0"/>
          <w:numId w:val="12"/>
        </w:numPr>
        <w:autoSpaceDE w:val="0"/>
        <w:autoSpaceDN w:val="0"/>
        <w:rPr>
          <w:color w:val="000000"/>
        </w:rPr>
      </w:pPr>
      <w:r w:rsidRPr="001002B5">
        <w:rPr>
          <w:color w:val="000000"/>
        </w:rPr>
        <w:lastRenderedPageBreak/>
        <w:t>z znanjem desetprstnega oziroma hitrega tipkanja.</w:t>
      </w:r>
    </w:p>
    <w:p w14:paraId="30E3A7DD" w14:textId="77777777" w:rsidR="001002B5" w:rsidRPr="001002B5" w:rsidRDefault="00673112" w:rsidP="001002B5">
      <w:pPr>
        <w:jc w:val="both"/>
        <w:rPr>
          <w:rFonts w:cs="Arial"/>
          <w:szCs w:val="20"/>
          <w:lang w:val="sl-SI"/>
        </w:rPr>
      </w:pPr>
      <w:r w:rsidRPr="001002B5">
        <w:rPr>
          <w:rFonts w:cs="Arial"/>
          <w:szCs w:val="20"/>
          <w:lang w:val="sl-SI"/>
        </w:rPr>
        <w:br/>
        <w:t>Z izbranim kandidatom bo sklenjeno delovno razmerje za nedoločen čas s polnim delovnim časom in trimesečnim poskusnim delom. Izbrani kandidat bo delo opravljal v prostorih Upravne enote Kranj, Slovenski trg 1, 4000 Kranj.</w:t>
      </w:r>
    </w:p>
    <w:p w14:paraId="28ABA7FF" w14:textId="2033AE6B" w:rsidR="001002B5" w:rsidRPr="001002B5" w:rsidRDefault="00673112" w:rsidP="001002B5">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 xml:space="preserve">za javni natečaj – svetovalec </w:t>
      </w:r>
      <w:r w:rsidRPr="001002B5">
        <w:rPr>
          <w:rFonts w:cs="Arial"/>
          <w:szCs w:val="20"/>
          <w:lang w:val="sl-SI"/>
        </w:rPr>
        <w:t xml:space="preserve">v </w:t>
      </w:r>
      <w:r w:rsidR="00D62CAA" w:rsidRPr="001002B5">
        <w:rPr>
          <w:rFonts w:cs="Arial"/>
          <w:szCs w:val="20"/>
          <w:lang w:val="sl-SI"/>
        </w:rPr>
        <w:t>Oddelk</w:t>
      </w:r>
      <w:r w:rsidR="00D62CAA">
        <w:rPr>
          <w:rFonts w:cs="Arial"/>
          <w:szCs w:val="20"/>
          <w:lang w:val="sl-SI"/>
        </w:rPr>
        <w:t>u</w:t>
      </w:r>
      <w:r w:rsidR="00D62CAA" w:rsidRPr="001002B5">
        <w:rPr>
          <w:rFonts w:cs="Arial"/>
          <w:szCs w:val="20"/>
          <w:lang w:val="sl-SI"/>
        </w:rPr>
        <w:t xml:space="preserve"> za upravne notranje zadeve</w:t>
      </w:r>
      <w:r w:rsidR="00D62CAA">
        <w:rPr>
          <w:rFonts w:cs="Arial"/>
          <w:szCs w:val="20"/>
          <w:lang w:val="sl-SI"/>
        </w:rPr>
        <w:t>,</w:t>
      </w:r>
      <w:r w:rsidR="00D62CAA" w:rsidRPr="001002B5">
        <w:rPr>
          <w:rFonts w:cs="Arial"/>
          <w:szCs w:val="20"/>
          <w:lang w:val="sl-SI"/>
        </w:rPr>
        <w:t xml:space="preserve"> </w:t>
      </w:r>
      <w:r w:rsidRPr="001002B5">
        <w:rPr>
          <w:rFonts w:cs="Arial"/>
          <w:szCs w:val="20"/>
          <w:lang w:val="sl-SI"/>
        </w:rPr>
        <w:t xml:space="preserve">Referatu za osebna stanja in </w:t>
      </w:r>
      <w:r w:rsidRPr="00D62CAA">
        <w:rPr>
          <w:rFonts w:cs="Arial"/>
          <w:szCs w:val="20"/>
          <w:lang w:val="sl-SI"/>
        </w:rPr>
        <w:t>migracije (šifra DM 30</w:t>
      </w:r>
      <w:r w:rsidR="00D62CAA" w:rsidRPr="00D62CAA">
        <w:rPr>
          <w:rFonts w:cs="Arial"/>
          <w:szCs w:val="20"/>
          <w:lang w:val="sl-SI"/>
        </w:rPr>
        <w:t>6</w:t>
      </w:r>
      <w:r w:rsidRPr="00D62CAA">
        <w:rPr>
          <w:rFonts w:cs="Arial"/>
          <w:szCs w:val="20"/>
          <w:lang w:val="sl-SI"/>
        </w:rPr>
        <w:t>)</w:t>
      </w:r>
      <w:r w:rsidRPr="00D62CAA">
        <w:rPr>
          <w:rFonts w:cs="Arial"/>
          <w:szCs w:val="20"/>
          <w:lang w:val="sl-SI" w:eastAsia="sl-SI"/>
        </w:rPr>
        <w:t xml:space="preserve">, št. </w:t>
      </w:r>
      <w:r w:rsidRPr="00D62CAA">
        <w:rPr>
          <w:rFonts w:cs="Arial"/>
          <w:bCs/>
          <w:szCs w:val="20"/>
          <w:lang w:val="sl-SI" w:eastAsia="sl-SI"/>
        </w:rPr>
        <w:t>110-1</w:t>
      </w:r>
      <w:r w:rsidR="00D62CAA" w:rsidRPr="00D62CAA">
        <w:rPr>
          <w:rFonts w:cs="Arial"/>
          <w:bCs/>
          <w:szCs w:val="20"/>
          <w:lang w:val="sl-SI" w:eastAsia="sl-SI"/>
        </w:rPr>
        <w:t>7</w:t>
      </w:r>
      <w:r w:rsidRPr="00D62CAA">
        <w:rPr>
          <w:rFonts w:cs="Arial"/>
          <w:bCs/>
          <w:szCs w:val="20"/>
          <w:lang w:val="sl-SI" w:eastAsia="sl-SI"/>
        </w:rPr>
        <w:t>/2022</w:t>
      </w:r>
      <w:r w:rsidRPr="00D62CAA">
        <w:rPr>
          <w:rFonts w:cs="Arial"/>
          <w:szCs w:val="20"/>
          <w:lang w:val="sl-SI"/>
        </w:rPr>
        <w:t>« na naslov: </w:t>
      </w:r>
      <w:r w:rsidRPr="00D62CAA">
        <w:rPr>
          <w:rFonts w:cs="Arial"/>
          <w:bCs/>
          <w:szCs w:val="20"/>
          <w:lang w:val="sl-SI"/>
        </w:rPr>
        <w:t>Upravna enota Kranj, Slovenski trg 1, 4000 Kranj</w:t>
      </w:r>
      <w:r w:rsidRPr="00D62CAA">
        <w:rPr>
          <w:rFonts w:cs="Arial"/>
          <w:szCs w:val="20"/>
          <w:lang w:val="sl-SI"/>
        </w:rPr>
        <w:t>, in sicer </w:t>
      </w:r>
      <w:r w:rsidRPr="00D62CAA">
        <w:rPr>
          <w:rFonts w:cs="Arial"/>
          <w:bCs/>
          <w:szCs w:val="20"/>
          <w:lang w:val="sl-SI"/>
        </w:rPr>
        <w:t>v roku 8 dni</w:t>
      </w:r>
      <w:r w:rsidRPr="00D62CAA">
        <w:rPr>
          <w:rFonts w:cs="Arial"/>
          <w:szCs w:val="20"/>
          <w:lang w:val="sl-SI"/>
        </w:rPr>
        <w:t> po objavi na spletnem</w:t>
      </w:r>
      <w:r w:rsidRPr="001002B5">
        <w:rPr>
          <w:rFonts w:cs="Arial"/>
          <w:szCs w:val="20"/>
          <w:lang w:val="sl-SI"/>
        </w:rPr>
        <w:t xml:space="preserve"> portalu GOV.SI v zbirki delovnih mest (</w:t>
      </w:r>
      <w:hyperlink r:id="rId8"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9"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C58ABE4" w14:textId="77777777" w:rsidR="001002B5" w:rsidRPr="001002B5" w:rsidRDefault="00673112" w:rsidP="001002B5">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139/2006 in 104/2010</w:t>
      </w:r>
      <w:r w:rsidRPr="001002B5">
        <w:rPr>
          <w:rFonts w:cs="Arial"/>
          <w:szCs w:val="20"/>
          <w:lang w:val="sl-SI"/>
        </w:rPr>
        <w:t>), ne bodo uvrstili kandidati, ki ne bodo izpolnjevali natečajnih pogojev.</w:t>
      </w:r>
    </w:p>
    <w:p w14:paraId="50C723E4" w14:textId="77777777" w:rsidR="001002B5" w:rsidRPr="001002B5" w:rsidRDefault="001002B5" w:rsidP="001002B5">
      <w:pPr>
        <w:ind w:right="-19"/>
        <w:jc w:val="both"/>
        <w:rPr>
          <w:rFonts w:cs="Arial"/>
          <w:szCs w:val="20"/>
          <w:lang w:val="sl-SI"/>
        </w:rPr>
      </w:pPr>
    </w:p>
    <w:p w14:paraId="02B8C869" w14:textId="77777777" w:rsidR="001002B5" w:rsidRPr="001002B5" w:rsidRDefault="00673112" w:rsidP="001002B5">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1002B5" w:rsidRDefault="001002B5" w:rsidP="001002B5">
      <w:pPr>
        <w:ind w:right="-19"/>
        <w:jc w:val="both"/>
        <w:rPr>
          <w:rFonts w:cs="Arial"/>
          <w:szCs w:val="20"/>
          <w:lang w:val="sl-SI"/>
        </w:rPr>
      </w:pPr>
    </w:p>
    <w:p w14:paraId="71C4768C" w14:textId="5ED6E9DD" w:rsidR="001002B5" w:rsidRPr="001002B5" w:rsidRDefault="00673112" w:rsidP="001002B5">
      <w:pPr>
        <w:ind w:right="-19"/>
        <w:jc w:val="both"/>
        <w:rPr>
          <w:rFonts w:cs="Arial"/>
          <w:szCs w:val="20"/>
          <w:lang w:val="sl-SI"/>
        </w:rPr>
      </w:pPr>
      <w:r w:rsidRPr="001002B5">
        <w:rPr>
          <w:rFonts w:cs="Arial"/>
          <w:szCs w:val="20"/>
          <w:lang w:val="sl-SI"/>
        </w:rPr>
        <w:t xml:space="preserve">Informacije o izvedbi javnega natečaja posreduje Tina </w:t>
      </w:r>
      <w:r w:rsidR="00D62CAA">
        <w:rPr>
          <w:rFonts w:cs="Arial"/>
          <w:szCs w:val="20"/>
          <w:lang w:val="sl-SI"/>
        </w:rPr>
        <w:t>Serko</w:t>
      </w:r>
      <w:r w:rsidRPr="001002B5">
        <w:rPr>
          <w:rFonts w:cs="Arial"/>
          <w:szCs w:val="20"/>
          <w:lang w:val="sl-SI"/>
        </w:rPr>
        <w:t>, telefon: 04/20-15-725.</w:t>
      </w:r>
    </w:p>
    <w:p w14:paraId="1904D768" w14:textId="77777777" w:rsidR="001002B5" w:rsidRPr="001002B5" w:rsidRDefault="00673112" w:rsidP="001002B5">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69C87364" w14:textId="77777777" w:rsidR="003953B9" w:rsidRDefault="003953B9" w:rsidP="00F155A0">
      <w:pPr>
        <w:rPr>
          <w:lang w:val="sl-SI"/>
        </w:rPr>
      </w:pPr>
    </w:p>
    <w:p w14:paraId="49FFAF86" w14:textId="77777777" w:rsidR="001002B5" w:rsidRPr="001002B5" w:rsidRDefault="001002B5" w:rsidP="00F155A0">
      <w:pPr>
        <w:rPr>
          <w:lang w:val="sl-SI"/>
        </w:rPr>
      </w:pPr>
    </w:p>
    <w:p w14:paraId="70FD8C9B" w14:textId="77777777" w:rsidR="003953B9" w:rsidRDefault="003953B9" w:rsidP="003953B9">
      <w:pPr>
        <w:jc w:val="both"/>
        <w:rPr>
          <w:rFonts w:cs="Arial"/>
          <w:szCs w:val="20"/>
          <w:lang w:val="sl-SI"/>
        </w:rPr>
      </w:pPr>
    </w:p>
    <w:tbl>
      <w:tblPr>
        <w:tblStyle w:val="Tabelamrea"/>
        <w:tblW w:w="8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2"/>
        <w:gridCol w:w="1836"/>
        <w:gridCol w:w="2056"/>
        <w:gridCol w:w="2584"/>
      </w:tblGrid>
      <w:tr w:rsidR="00776EED" w14:paraId="439D4C47" w14:textId="77777777" w:rsidTr="001002B5">
        <w:tc>
          <w:tcPr>
            <w:tcW w:w="2022" w:type="dxa"/>
          </w:tcPr>
          <w:p w14:paraId="4A0809D9" w14:textId="77777777" w:rsidR="001002B5" w:rsidRDefault="001002B5" w:rsidP="002E28D2">
            <w:pPr>
              <w:pStyle w:val="podpisi"/>
              <w:ind w:left="-105"/>
              <w:rPr>
                <w:lang w:val="sl-SI"/>
              </w:rPr>
            </w:pPr>
          </w:p>
        </w:tc>
        <w:tc>
          <w:tcPr>
            <w:tcW w:w="1836" w:type="dxa"/>
          </w:tcPr>
          <w:p w14:paraId="316EA745" w14:textId="77777777" w:rsidR="001002B5" w:rsidRDefault="001002B5" w:rsidP="002E28D2">
            <w:pPr>
              <w:pStyle w:val="podpisi"/>
              <w:ind w:left="-105"/>
              <w:rPr>
                <w:lang w:val="sl-SI"/>
              </w:rPr>
            </w:pPr>
          </w:p>
        </w:tc>
        <w:tc>
          <w:tcPr>
            <w:tcW w:w="2056" w:type="dxa"/>
          </w:tcPr>
          <w:p w14:paraId="7D13C8F2" w14:textId="77777777" w:rsidR="001002B5" w:rsidRDefault="00673112" w:rsidP="002E28D2">
            <w:pPr>
              <w:pStyle w:val="podpisi"/>
              <w:ind w:left="-105"/>
              <w:rPr>
                <w:lang w:val="sl-SI"/>
              </w:rPr>
            </w:pPr>
            <w:r>
              <w:rPr>
                <w:lang w:val="sl-SI"/>
              </w:rPr>
              <w:t>Po pooblastilu</w:t>
            </w:r>
          </w:p>
        </w:tc>
        <w:tc>
          <w:tcPr>
            <w:tcW w:w="2584" w:type="dxa"/>
            <w:vMerge w:val="restart"/>
          </w:tcPr>
          <w:p w14:paraId="7B10E5AB" w14:textId="77777777" w:rsidR="001002B5" w:rsidRDefault="001002B5" w:rsidP="002E28D2">
            <w:pPr>
              <w:pStyle w:val="podpisi"/>
              <w:ind w:left="-105"/>
              <w:jc w:val="right"/>
              <w:rPr>
                <w:lang w:val="sl-SI"/>
              </w:rPr>
            </w:pPr>
          </w:p>
          <w:p w14:paraId="5247D7C4" w14:textId="77777777" w:rsidR="001002B5" w:rsidRDefault="001002B5" w:rsidP="002E28D2">
            <w:pPr>
              <w:pStyle w:val="podpisi"/>
              <w:ind w:left="-105"/>
              <w:jc w:val="right"/>
              <w:rPr>
                <w:lang w:val="sl-SI"/>
              </w:rPr>
            </w:pPr>
          </w:p>
          <w:p w14:paraId="292D63C7" w14:textId="77777777" w:rsidR="001002B5" w:rsidRDefault="001002B5" w:rsidP="002E28D2">
            <w:pPr>
              <w:pStyle w:val="podpisi"/>
              <w:ind w:left="-105"/>
              <w:jc w:val="right"/>
              <w:rPr>
                <w:lang w:val="sl-SI"/>
              </w:rPr>
            </w:pPr>
          </w:p>
          <w:p w14:paraId="4D59A082" w14:textId="77777777" w:rsidR="001002B5" w:rsidRDefault="001002B5" w:rsidP="002E28D2">
            <w:pPr>
              <w:pStyle w:val="podpisi"/>
              <w:ind w:left="-105"/>
              <w:jc w:val="right"/>
              <w:rPr>
                <w:lang w:val="sl-SI"/>
              </w:rPr>
            </w:pPr>
          </w:p>
          <w:p w14:paraId="026F858E" w14:textId="77777777" w:rsidR="001002B5" w:rsidRDefault="001002B5" w:rsidP="002E28D2">
            <w:pPr>
              <w:pStyle w:val="podpisi"/>
              <w:ind w:left="-105"/>
              <w:jc w:val="right"/>
              <w:rPr>
                <w:lang w:val="sl-SI"/>
              </w:rPr>
            </w:pPr>
          </w:p>
          <w:p w14:paraId="0B634266" w14:textId="77777777" w:rsidR="001002B5" w:rsidRDefault="001002B5" w:rsidP="002E28D2">
            <w:pPr>
              <w:pStyle w:val="podpisi"/>
              <w:ind w:left="-105"/>
              <w:jc w:val="right"/>
              <w:rPr>
                <w:lang w:val="sl-SI"/>
              </w:rPr>
            </w:pPr>
          </w:p>
          <w:p w14:paraId="79F7042B" w14:textId="77777777" w:rsidR="001002B5" w:rsidRDefault="001002B5" w:rsidP="002E28D2">
            <w:pPr>
              <w:pStyle w:val="podpisi"/>
              <w:ind w:left="-105"/>
              <w:jc w:val="right"/>
              <w:rPr>
                <w:lang w:val="sl-SI"/>
              </w:rPr>
            </w:pPr>
          </w:p>
          <w:p w14:paraId="1467D08A" w14:textId="77777777" w:rsidR="001002B5" w:rsidRDefault="001002B5" w:rsidP="002E28D2">
            <w:pPr>
              <w:pStyle w:val="podpisi"/>
              <w:ind w:left="-105"/>
              <w:jc w:val="right"/>
              <w:rPr>
                <w:lang w:val="sl-SI"/>
              </w:rPr>
            </w:pPr>
          </w:p>
          <w:p w14:paraId="6DB7EA1D" w14:textId="77777777" w:rsidR="001002B5" w:rsidRDefault="00673112" w:rsidP="002E28D2">
            <w:pPr>
              <w:pStyle w:val="podpisi"/>
              <w:ind w:left="-105"/>
              <w:jc w:val="right"/>
              <w:rPr>
                <w:lang w:val="sl-SI"/>
              </w:rPr>
            </w:pPr>
            <w:bookmarkStart w:id="3" w:name="Zig"/>
            <w:bookmarkEnd w:id="3"/>
            <w:r>
              <w:rPr>
                <w:noProof/>
                <w:lang w:val="sl-SI"/>
              </w:rPr>
              <w:drawing>
                <wp:inline distT="0" distB="0" distL="0" distR="0" wp14:anchorId="61EBAE5B" wp14:editId="298CBAB1">
                  <wp:extent cx="1438476" cy="1438476"/>
                  <wp:effectExtent l="0" t="0" r="0" b="0"/>
                  <wp:docPr id="100003" name="Slik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1438476" cy="1438476"/>
                          </a:xfrm>
                          <a:prstGeom prst="rect">
                            <a:avLst/>
                          </a:prstGeom>
                        </pic:spPr>
                      </pic:pic>
                    </a:graphicData>
                  </a:graphic>
                </wp:inline>
              </w:drawing>
            </w:r>
          </w:p>
        </w:tc>
      </w:tr>
      <w:tr w:rsidR="00776EED" w14:paraId="264AFFC6" w14:textId="77777777" w:rsidTr="001002B5">
        <w:tc>
          <w:tcPr>
            <w:tcW w:w="2022" w:type="dxa"/>
          </w:tcPr>
          <w:p w14:paraId="04840F72" w14:textId="77777777" w:rsidR="001002B5" w:rsidRDefault="001002B5" w:rsidP="002E28D2">
            <w:pPr>
              <w:pStyle w:val="podpisi"/>
              <w:ind w:left="-105"/>
              <w:rPr>
                <w:lang w:val="sl-SI"/>
              </w:rPr>
            </w:pPr>
          </w:p>
        </w:tc>
        <w:tc>
          <w:tcPr>
            <w:tcW w:w="1836" w:type="dxa"/>
          </w:tcPr>
          <w:p w14:paraId="59513F1C" w14:textId="77777777" w:rsidR="001002B5" w:rsidRDefault="001002B5" w:rsidP="002E28D2">
            <w:pPr>
              <w:pStyle w:val="podpisi"/>
              <w:ind w:left="-105"/>
            </w:pPr>
          </w:p>
        </w:tc>
        <w:tc>
          <w:tcPr>
            <w:tcW w:w="2056" w:type="dxa"/>
          </w:tcPr>
          <w:p w14:paraId="1CEF05F1" w14:textId="77777777" w:rsidR="001002B5" w:rsidRDefault="00673112" w:rsidP="002E28D2">
            <w:pPr>
              <w:pStyle w:val="podpisi"/>
              <w:ind w:left="-105"/>
              <w:rPr>
                <w:lang w:val="sl-SI"/>
              </w:rPr>
            </w:pPr>
            <w:bookmarkStart w:id="4" w:name="PodpisnikImePriimek"/>
            <w:r>
              <w:t>Mag. Renata Kozan</w:t>
            </w:r>
            <w:bookmarkEnd w:id="4"/>
          </w:p>
        </w:tc>
        <w:tc>
          <w:tcPr>
            <w:tcW w:w="2584" w:type="dxa"/>
            <w:vMerge/>
          </w:tcPr>
          <w:p w14:paraId="18C3B031" w14:textId="77777777" w:rsidR="001002B5" w:rsidRDefault="001002B5" w:rsidP="002E28D2">
            <w:pPr>
              <w:pStyle w:val="podpisi"/>
              <w:ind w:left="-105"/>
              <w:jc w:val="right"/>
              <w:rPr>
                <w:lang w:val="sl-SI"/>
              </w:rPr>
            </w:pPr>
          </w:p>
        </w:tc>
      </w:tr>
      <w:tr w:rsidR="00776EED" w:rsidRPr="00D62CAA" w14:paraId="2A886820" w14:textId="77777777" w:rsidTr="001002B5">
        <w:tc>
          <w:tcPr>
            <w:tcW w:w="2022" w:type="dxa"/>
          </w:tcPr>
          <w:p w14:paraId="26431CB5" w14:textId="77777777" w:rsidR="001002B5" w:rsidRDefault="001002B5" w:rsidP="002E28D2">
            <w:pPr>
              <w:pStyle w:val="podpisi"/>
              <w:ind w:left="-105"/>
              <w:rPr>
                <w:lang w:val="sl-SI"/>
              </w:rPr>
            </w:pPr>
          </w:p>
        </w:tc>
        <w:tc>
          <w:tcPr>
            <w:tcW w:w="1836" w:type="dxa"/>
          </w:tcPr>
          <w:p w14:paraId="77B1140E" w14:textId="77777777" w:rsidR="001002B5" w:rsidRPr="001002B5" w:rsidRDefault="001002B5" w:rsidP="002E28D2">
            <w:pPr>
              <w:pStyle w:val="podpisi"/>
              <w:ind w:left="-105"/>
              <w:rPr>
                <w:lang w:val="sl-SI"/>
              </w:rPr>
            </w:pPr>
          </w:p>
        </w:tc>
        <w:tc>
          <w:tcPr>
            <w:tcW w:w="2056" w:type="dxa"/>
          </w:tcPr>
          <w:p w14:paraId="5F5B6827" w14:textId="77777777" w:rsidR="001002B5" w:rsidRDefault="00673112" w:rsidP="002E28D2">
            <w:pPr>
              <w:pStyle w:val="podpisi"/>
              <w:ind w:left="-105"/>
              <w:rPr>
                <w:lang w:val="sl-SI"/>
              </w:rPr>
            </w:pPr>
            <w:bookmarkStart w:id="5" w:name="PodpisnikNazivDM"/>
            <w:r w:rsidRPr="001002B5">
              <w:rPr>
                <w:lang w:val="sl-SI"/>
              </w:rPr>
              <w:t>vodja Oddelka za upravne notranje zadeve</w:t>
            </w:r>
            <w:bookmarkEnd w:id="5"/>
          </w:p>
        </w:tc>
        <w:tc>
          <w:tcPr>
            <w:tcW w:w="2584" w:type="dxa"/>
            <w:vMerge/>
          </w:tcPr>
          <w:p w14:paraId="50B77ECD" w14:textId="77777777" w:rsidR="001002B5" w:rsidRDefault="001002B5" w:rsidP="002E28D2">
            <w:pPr>
              <w:pStyle w:val="podpisi"/>
              <w:ind w:left="-105"/>
              <w:jc w:val="right"/>
              <w:rPr>
                <w:lang w:val="sl-SI"/>
              </w:rPr>
            </w:pPr>
          </w:p>
        </w:tc>
      </w:tr>
      <w:tr w:rsidR="00776EED" w:rsidRPr="00D62CAA" w14:paraId="59FC2AC9" w14:textId="77777777" w:rsidTr="001002B5">
        <w:tc>
          <w:tcPr>
            <w:tcW w:w="2022" w:type="dxa"/>
          </w:tcPr>
          <w:p w14:paraId="4E0F4B72" w14:textId="77777777" w:rsidR="001002B5" w:rsidRDefault="001002B5" w:rsidP="002E28D2">
            <w:pPr>
              <w:pStyle w:val="podpisi"/>
              <w:ind w:left="-105"/>
              <w:jc w:val="right"/>
              <w:rPr>
                <w:lang w:val="sl-SI"/>
              </w:rPr>
            </w:pPr>
          </w:p>
        </w:tc>
        <w:tc>
          <w:tcPr>
            <w:tcW w:w="1836" w:type="dxa"/>
          </w:tcPr>
          <w:p w14:paraId="3BCE3A9E" w14:textId="77777777" w:rsidR="001002B5" w:rsidRDefault="001002B5" w:rsidP="002E28D2">
            <w:pPr>
              <w:pStyle w:val="podpisi"/>
              <w:ind w:left="-105"/>
              <w:jc w:val="right"/>
              <w:rPr>
                <w:lang w:val="sl-SI"/>
              </w:rPr>
            </w:pPr>
          </w:p>
        </w:tc>
        <w:tc>
          <w:tcPr>
            <w:tcW w:w="2056" w:type="dxa"/>
            <w:vAlign w:val="center"/>
          </w:tcPr>
          <w:p w14:paraId="71AB8FF2" w14:textId="77777777" w:rsidR="001002B5" w:rsidRDefault="001002B5" w:rsidP="002E28D2">
            <w:pPr>
              <w:pStyle w:val="podpisi"/>
              <w:ind w:left="-105"/>
              <w:jc w:val="right"/>
              <w:rPr>
                <w:lang w:val="sl-SI"/>
              </w:rPr>
            </w:pPr>
          </w:p>
          <w:p w14:paraId="5DBE1ADE" w14:textId="77777777" w:rsidR="001002B5" w:rsidRDefault="001002B5" w:rsidP="002E28D2">
            <w:pPr>
              <w:pStyle w:val="podpisi"/>
              <w:ind w:left="-105"/>
              <w:jc w:val="right"/>
              <w:rPr>
                <w:lang w:val="sl-SI"/>
              </w:rPr>
            </w:pPr>
          </w:p>
          <w:p w14:paraId="61199C79" w14:textId="77777777" w:rsidR="001002B5" w:rsidRDefault="001002B5" w:rsidP="002E28D2">
            <w:pPr>
              <w:pStyle w:val="podpisi"/>
              <w:ind w:left="-105"/>
              <w:jc w:val="right"/>
              <w:rPr>
                <w:lang w:val="sl-SI"/>
              </w:rPr>
            </w:pPr>
          </w:p>
          <w:p w14:paraId="2E94C864" w14:textId="77777777" w:rsidR="001002B5" w:rsidRDefault="001002B5" w:rsidP="002E28D2">
            <w:pPr>
              <w:pStyle w:val="podpisi"/>
              <w:ind w:left="-105"/>
              <w:jc w:val="right"/>
              <w:rPr>
                <w:lang w:val="sl-SI"/>
              </w:rPr>
            </w:pPr>
          </w:p>
          <w:p w14:paraId="1CD87687" w14:textId="77777777" w:rsidR="001002B5" w:rsidRDefault="001002B5" w:rsidP="002E28D2">
            <w:pPr>
              <w:pStyle w:val="podpisi"/>
              <w:ind w:left="-105"/>
              <w:jc w:val="right"/>
              <w:rPr>
                <w:lang w:val="sl-SI"/>
              </w:rPr>
            </w:pPr>
            <w:bookmarkStart w:id="6" w:name="PodpisnikFaksimile"/>
            <w:bookmarkEnd w:id="6"/>
          </w:p>
        </w:tc>
        <w:tc>
          <w:tcPr>
            <w:tcW w:w="2584" w:type="dxa"/>
            <w:vMerge/>
            <w:vAlign w:val="center"/>
          </w:tcPr>
          <w:p w14:paraId="3747D67C" w14:textId="77777777" w:rsidR="001002B5" w:rsidRDefault="001002B5" w:rsidP="002E28D2">
            <w:pPr>
              <w:pStyle w:val="podpisi"/>
              <w:ind w:left="-105"/>
              <w:jc w:val="right"/>
              <w:rPr>
                <w:lang w:val="sl-SI"/>
              </w:rPr>
            </w:pPr>
          </w:p>
        </w:tc>
      </w:tr>
    </w:tbl>
    <w:p w14:paraId="3A0255C2" w14:textId="77777777" w:rsidR="003953B9" w:rsidRPr="00B40A34" w:rsidRDefault="003953B9" w:rsidP="003953B9">
      <w:pPr>
        <w:jc w:val="both"/>
        <w:rPr>
          <w:rFonts w:cs="Arial"/>
          <w:szCs w:val="20"/>
          <w:lang w:val="sl-SI"/>
        </w:rPr>
      </w:pPr>
    </w:p>
    <w:p w14:paraId="06A0CD2B" w14:textId="77777777" w:rsidR="00A565ED" w:rsidRPr="00A565ED" w:rsidRDefault="00A565ED" w:rsidP="00F155A0">
      <w:pPr>
        <w:rPr>
          <w:lang w:val="sl-SI"/>
        </w:rPr>
      </w:pPr>
    </w:p>
    <w:sectPr w:rsidR="00A565ED" w:rsidRPr="00A565ED" w:rsidSect="00B60EA0">
      <w:headerReference w:type="default" r:id="rId11"/>
      <w:headerReference w:type="first" r:id="rId12"/>
      <w:footerReference w:type="first" r:id="rId13"/>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7"/>
  </w:num>
  <w:num w:numId="4">
    <w:abstractNumId w:val="1"/>
  </w:num>
  <w:num w:numId="5">
    <w:abstractNumId w:val="4"/>
  </w:num>
  <w:num w:numId="6">
    <w:abstractNumId w:val="3"/>
  </w:num>
  <w:num w:numId="7">
    <w:abstractNumId w:val="2"/>
  </w:num>
  <w:num w:numId="8">
    <w:abstractNumId w:val="0"/>
  </w:num>
  <w:num w:numId="9">
    <w:abstractNumId w:val="8"/>
  </w:num>
  <w:num w:numId="10">
    <w:abstractNumId w:val="9"/>
  </w:num>
  <w:num w:numId="11">
    <w:abstractNumId w:val="10"/>
    <w:lvlOverride w:ilvl="0"/>
    <w:lvlOverride w:ilvl="1">
      <w:startOverride w:val="1"/>
    </w:lvlOverride>
    <w:lvlOverride w:ilvl="2"/>
    <w:lvlOverride w:ilvl="3"/>
    <w:lvlOverride w:ilvl="4"/>
    <w:lvlOverride w:ilvl="5"/>
    <w:lvlOverride w:ilvl="6"/>
    <w:lvlOverride w:ilvl="7"/>
    <w:lvlOverride w:ilv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002B5"/>
    <w:rsid w:val="00110CBD"/>
    <w:rsid w:val="001357B2"/>
    <w:rsid w:val="00157FE9"/>
    <w:rsid w:val="00172397"/>
    <w:rsid w:val="0017478F"/>
    <w:rsid w:val="001F4DDF"/>
    <w:rsid w:val="00202A77"/>
    <w:rsid w:val="00271CE5"/>
    <w:rsid w:val="00282020"/>
    <w:rsid w:val="00286C37"/>
    <w:rsid w:val="002929B9"/>
    <w:rsid w:val="002A2B69"/>
    <w:rsid w:val="002E28D2"/>
    <w:rsid w:val="003636BF"/>
    <w:rsid w:val="00371442"/>
    <w:rsid w:val="003845B4"/>
    <w:rsid w:val="00386900"/>
    <w:rsid w:val="00387B1A"/>
    <w:rsid w:val="003953B9"/>
    <w:rsid w:val="00397AA9"/>
    <w:rsid w:val="003B04AB"/>
    <w:rsid w:val="003C5EE5"/>
    <w:rsid w:val="003D6512"/>
    <w:rsid w:val="003D76BC"/>
    <w:rsid w:val="003E1C74"/>
    <w:rsid w:val="004361A6"/>
    <w:rsid w:val="00440068"/>
    <w:rsid w:val="004657EE"/>
    <w:rsid w:val="004840BC"/>
    <w:rsid w:val="004E6485"/>
    <w:rsid w:val="005105F2"/>
    <w:rsid w:val="00526246"/>
    <w:rsid w:val="00543D60"/>
    <w:rsid w:val="00567106"/>
    <w:rsid w:val="0059236C"/>
    <w:rsid w:val="005A249F"/>
    <w:rsid w:val="005D5EAD"/>
    <w:rsid w:val="005E1D3C"/>
    <w:rsid w:val="00625AE6"/>
    <w:rsid w:val="00632253"/>
    <w:rsid w:val="00642714"/>
    <w:rsid w:val="006455CE"/>
    <w:rsid w:val="00646B0E"/>
    <w:rsid w:val="00655841"/>
    <w:rsid w:val="00673112"/>
    <w:rsid w:val="006763B4"/>
    <w:rsid w:val="00690AE2"/>
    <w:rsid w:val="006A1249"/>
    <w:rsid w:val="006C29A9"/>
    <w:rsid w:val="00733017"/>
    <w:rsid w:val="00745D34"/>
    <w:rsid w:val="0075197D"/>
    <w:rsid w:val="00776EE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C250D5"/>
    <w:rsid w:val="00C35666"/>
    <w:rsid w:val="00C60C8E"/>
    <w:rsid w:val="00C8013E"/>
    <w:rsid w:val="00C9184A"/>
    <w:rsid w:val="00C92898"/>
    <w:rsid w:val="00CA4340"/>
    <w:rsid w:val="00CE5238"/>
    <w:rsid w:val="00CE7514"/>
    <w:rsid w:val="00D04605"/>
    <w:rsid w:val="00D248DE"/>
    <w:rsid w:val="00D3542A"/>
    <w:rsid w:val="00D62CAA"/>
    <w:rsid w:val="00D70273"/>
    <w:rsid w:val="00D8542D"/>
    <w:rsid w:val="00DC6A71"/>
    <w:rsid w:val="00E0357D"/>
    <w:rsid w:val="00E045B3"/>
    <w:rsid w:val="00E6513C"/>
    <w:rsid w:val="00E7119C"/>
    <w:rsid w:val="00E763CA"/>
    <w:rsid w:val="00E95DB1"/>
    <w:rsid w:val="00ED1C3E"/>
    <w:rsid w:val="00ED464F"/>
    <w:rsid w:val="00EF181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1109</Words>
  <Characters>6841</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Tina Serko</cp:lastModifiedBy>
  <cp:revision>3</cp:revision>
  <cp:lastPrinted>2010-10-13T11:08:00Z</cp:lastPrinted>
  <dcterms:created xsi:type="dcterms:W3CDTF">2022-05-27T06:23:00Z</dcterms:created>
  <dcterms:modified xsi:type="dcterms:W3CDTF">2022-08-03T06:08:00Z</dcterms:modified>
</cp:coreProperties>
</file>