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4E1BE272" w:rsidR="007D75CF" w:rsidRPr="005721B6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>Številka:</w:t>
      </w:r>
      <w:r w:rsidR="00BD61E6">
        <w:rPr>
          <w:rFonts w:cs="Arial"/>
        </w:rPr>
        <w:tab/>
      </w:r>
      <w:r w:rsidR="00115E45" w:rsidRPr="005721B6">
        <w:rPr>
          <w:rFonts w:cs="Arial"/>
        </w:rPr>
        <w:t>021-</w:t>
      </w:r>
      <w:r w:rsidR="00F31359" w:rsidRPr="005721B6">
        <w:rPr>
          <w:rFonts w:cs="Arial"/>
        </w:rPr>
        <w:t>6</w:t>
      </w:r>
      <w:r w:rsidR="00BA0121">
        <w:rPr>
          <w:rFonts w:cs="Arial"/>
        </w:rPr>
        <w:t>3</w:t>
      </w:r>
      <w:r w:rsidR="00F31359" w:rsidRPr="005721B6">
        <w:rPr>
          <w:rFonts w:cs="Arial"/>
        </w:rPr>
        <w:t>/202</w:t>
      </w:r>
      <w:r w:rsidR="00BA0121">
        <w:rPr>
          <w:rFonts w:cs="Arial"/>
        </w:rPr>
        <w:t>3-6216-</w:t>
      </w:r>
      <w:r w:rsidR="001F2564">
        <w:rPr>
          <w:rFonts w:cs="Arial"/>
        </w:rPr>
        <w:t>3</w:t>
      </w:r>
      <w:r w:rsidR="00C313D2">
        <w:rPr>
          <w:rFonts w:cs="Arial"/>
        </w:rPr>
        <w:t>8</w:t>
      </w:r>
    </w:p>
    <w:p w14:paraId="63A83A85" w14:textId="582FD935" w:rsidR="007D75CF" w:rsidRPr="00D21D20" w:rsidRDefault="00C250D5" w:rsidP="0079135A">
      <w:pPr>
        <w:pStyle w:val="datumtevilka"/>
        <w:jc w:val="both"/>
        <w:rPr>
          <w:rFonts w:cs="Arial"/>
          <w:color w:val="FF0000"/>
        </w:rPr>
      </w:pPr>
      <w:r w:rsidRPr="0079135A">
        <w:rPr>
          <w:rFonts w:cs="Arial"/>
        </w:rPr>
        <w:t xml:space="preserve">Datum: </w:t>
      </w:r>
      <w:r w:rsidR="00BD61E6">
        <w:rPr>
          <w:rFonts w:cs="Arial"/>
        </w:rPr>
        <w:tab/>
      </w:r>
      <w:r w:rsidR="00A27128">
        <w:rPr>
          <w:rFonts w:cs="Arial"/>
        </w:rPr>
        <w:t>30</w:t>
      </w:r>
      <w:r w:rsidR="005721B6">
        <w:rPr>
          <w:rFonts w:cs="Arial"/>
        </w:rPr>
        <w:t xml:space="preserve">. </w:t>
      </w:r>
      <w:r w:rsidR="00A27128">
        <w:rPr>
          <w:rFonts w:cs="Arial"/>
        </w:rPr>
        <w:t>10</w:t>
      </w:r>
      <w:r w:rsidR="005721B6">
        <w:rPr>
          <w:rFonts w:cs="Arial"/>
        </w:rPr>
        <w:t>. 202</w:t>
      </w:r>
      <w:r w:rsidR="000E2BCD">
        <w:rPr>
          <w:rFonts w:cs="Arial"/>
        </w:rPr>
        <w:t>5</w:t>
      </w:r>
      <w:r w:rsidR="007D75CF" w:rsidRPr="00D21D20">
        <w:rPr>
          <w:rFonts w:cs="Arial"/>
          <w:color w:val="FF0000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C60C97F" w:rsidR="0079135A" w:rsidRPr="0079135A" w:rsidRDefault="0079135A" w:rsidP="00DC54D4">
      <w:pPr>
        <w:jc w:val="both"/>
        <w:rPr>
          <w:rFonts w:cs="Arial"/>
          <w:szCs w:val="20"/>
          <w:lang w:val="sl-SI"/>
        </w:rPr>
      </w:pPr>
      <w:r w:rsidRPr="0016193C">
        <w:rPr>
          <w:rFonts w:cs="Arial"/>
          <w:szCs w:val="20"/>
          <w:lang w:val="sl-SI"/>
        </w:rPr>
        <w:t>Na podlagi 319. člena Zakona o  splošnem upravnem postopku (</w:t>
      </w:r>
      <w:r w:rsidR="005721B6" w:rsidRPr="0016193C">
        <w:rPr>
          <w:rFonts w:cs="Arial"/>
          <w:szCs w:val="20"/>
          <w:shd w:val="clear" w:color="auto" w:fill="FFFFFF"/>
          <w:lang w:val="sl-SI"/>
        </w:rPr>
        <w:t>Uradni list RS, št. </w:t>
      </w:r>
      <w:hyperlink r:id="rId7" w:tgtFrame="_blank" w:tooltip="Zakon o splošnem upravnem postopku (uradno prečiščeno besedilo)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24/06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UPB, </w:t>
      </w:r>
      <w:hyperlink r:id="rId8" w:tgtFrame="_blank" w:tooltip="Zakon o upravnem spor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105/06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ZUS-1, </w:t>
      </w:r>
      <w:hyperlink r:id="rId9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126/07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0" w:tgtFrame="_blank" w:tooltip="Zakon o spremembi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65/08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1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8/10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2" w:tgtFrame="_blank" w:tooltip="Zakon o spremembah in dopolnitvi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82/13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3" w:tgtFrame="_blank" w:tooltip="Zakon o interventnih ukrepih za omilitev posledic drugega vala epidemije COVID-19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175/20</w:t>
        </w:r>
      </w:hyperlink>
      <w:r w:rsidR="005721B6" w:rsidRPr="0016193C">
        <w:rPr>
          <w:rFonts w:cs="Arial"/>
          <w:szCs w:val="20"/>
          <w:shd w:val="clear" w:color="auto" w:fill="FFFFFF"/>
        </w:rPr>
        <w:t> – ZIUOPDVE in </w:t>
      </w:r>
      <w:hyperlink r:id="rId14" w:tgtFrame="_blank" w:tooltip="Zakon o debirokratizaciji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3/22</w:t>
        </w:r>
      </w:hyperlink>
      <w:r w:rsidR="005721B6" w:rsidRPr="0016193C">
        <w:rPr>
          <w:rFonts w:cs="Arial"/>
          <w:szCs w:val="20"/>
          <w:shd w:val="clear" w:color="auto" w:fill="FFFFFF"/>
        </w:rPr>
        <w:t xml:space="preserve"> – </w:t>
      </w:r>
      <w:r w:rsidR="005721B6" w:rsidRPr="0016193C">
        <w:rPr>
          <w:rFonts w:cs="Arial"/>
          <w:noProof/>
          <w:szCs w:val="20"/>
          <w:shd w:val="clear" w:color="auto" w:fill="FFFFFF"/>
        </w:rPr>
        <w:t>ZDeb</w:t>
      </w:r>
      <w:r w:rsidRPr="005721B6">
        <w:rPr>
          <w:rFonts w:cs="Arial"/>
          <w:szCs w:val="20"/>
          <w:lang w:val="sl-SI"/>
        </w:rPr>
        <w:t xml:space="preserve">) </w:t>
      </w:r>
      <w:r w:rsidR="00B70B4A" w:rsidRPr="005721B6">
        <w:rPr>
          <w:rFonts w:cs="Arial"/>
          <w:szCs w:val="20"/>
          <w:lang w:val="sl-SI"/>
        </w:rPr>
        <w:t>načelnica Upravn</w:t>
      </w:r>
      <w:r w:rsidR="00B70B4A">
        <w:rPr>
          <w:rFonts w:cs="Arial"/>
          <w:szCs w:val="20"/>
          <w:lang w:val="sl-SI"/>
        </w:rPr>
        <w:t xml:space="preserve">e enote </w:t>
      </w:r>
      <w:r w:rsidR="004542C7">
        <w:rPr>
          <w:rFonts w:cs="Arial"/>
          <w:szCs w:val="20"/>
          <w:lang w:val="sl-SI"/>
        </w:rPr>
        <w:t>Kočevje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X="137" w:tblpY="379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BB2248" w:rsidRPr="0073216F" w14:paraId="31B2B873" w14:textId="77777777" w:rsidTr="00E55022">
        <w:trPr>
          <w:trHeight w:val="70"/>
          <w:tblHeader/>
        </w:trPr>
        <w:tc>
          <w:tcPr>
            <w:tcW w:w="2972" w:type="dxa"/>
          </w:tcPr>
          <w:p w14:paraId="18F72A3A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5D1BA14D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0807E396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E85DE5" w14:paraId="29E7811B" w14:textId="77777777" w:rsidTr="00E55022">
        <w:tc>
          <w:tcPr>
            <w:tcW w:w="2972" w:type="dxa"/>
          </w:tcPr>
          <w:p w14:paraId="305AEE24" w14:textId="77777777" w:rsidR="00BB2248" w:rsidRPr="00732823" w:rsidRDefault="00BB2248" w:rsidP="00E5502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Gordana Tekavčič</w:t>
            </w:r>
          </w:p>
        </w:tc>
        <w:tc>
          <w:tcPr>
            <w:tcW w:w="2552" w:type="dxa"/>
          </w:tcPr>
          <w:p w14:paraId="2B6EB72B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5175A92A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>
              <w:rPr>
                <w:rFonts w:cs="Arial"/>
                <w:noProof/>
                <w:szCs w:val="20"/>
                <w:lang w:val="sl-SI"/>
              </w:rPr>
              <w:t>Kočevje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XSpec="center" w:tblpY="304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B2248" w:rsidRPr="005038E2" w14:paraId="505EB4DB" w14:textId="77777777" w:rsidTr="00E55022">
        <w:trPr>
          <w:tblHeader/>
        </w:trPr>
        <w:tc>
          <w:tcPr>
            <w:tcW w:w="3114" w:type="dxa"/>
          </w:tcPr>
          <w:p w14:paraId="3285589C" w14:textId="77777777" w:rsidR="00BB2248" w:rsidRPr="00563D4E" w:rsidRDefault="00BB2248" w:rsidP="00E5502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40A537E8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1D5E93F4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E85DE5" w14:paraId="74E47228" w14:textId="77777777" w:rsidTr="00E55022">
        <w:tc>
          <w:tcPr>
            <w:tcW w:w="3114" w:type="dxa"/>
          </w:tcPr>
          <w:p w14:paraId="5C4D1EC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Vršnik</w:t>
            </w:r>
          </w:p>
        </w:tc>
        <w:tc>
          <w:tcPr>
            <w:tcW w:w="2551" w:type="dxa"/>
          </w:tcPr>
          <w:p w14:paraId="15A1D338" w14:textId="7777777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7C30BD8B" w14:textId="77777777" w:rsidR="00BB2248" w:rsidRPr="009972A2" w:rsidRDefault="00BB2248" w:rsidP="00E5502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Upravne enote Kočevje</w:t>
            </w:r>
          </w:p>
        </w:tc>
      </w:tr>
      <w:tr w:rsidR="00BB2248" w:rsidRPr="00E85DE5" w14:paraId="4A25FDF9" w14:textId="77777777" w:rsidTr="00E55022">
        <w:tc>
          <w:tcPr>
            <w:tcW w:w="3114" w:type="dxa"/>
          </w:tcPr>
          <w:p w14:paraId="7AFC61B0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Divjak</w:t>
            </w:r>
          </w:p>
        </w:tc>
        <w:tc>
          <w:tcPr>
            <w:tcW w:w="2551" w:type="dxa"/>
          </w:tcPr>
          <w:p w14:paraId="3F3C9233" w14:textId="1B78C1CB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11C192B6" w14:textId="77777777" w:rsidR="00BB2248" w:rsidRPr="00121AD2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</w:p>
        </w:tc>
      </w:tr>
      <w:tr w:rsidR="00BA0121" w:rsidRPr="00E85DE5" w14:paraId="54CCBFB1" w14:textId="77777777" w:rsidTr="00E55022">
        <w:tc>
          <w:tcPr>
            <w:tcW w:w="3114" w:type="dxa"/>
          </w:tcPr>
          <w:p w14:paraId="0D059BD1" w14:textId="2D2FF1C9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Starc</w:t>
            </w:r>
          </w:p>
        </w:tc>
        <w:tc>
          <w:tcPr>
            <w:tcW w:w="2551" w:type="dxa"/>
          </w:tcPr>
          <w:p w14:paraId="2B3748CA" w14:textId="02AF3EEC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02F03924" w14:textId="69FBDBB3" w:rsidR="00BA0121" w:rsidRDefault="00BA0121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1C6F2A" w:rsidRPr="00E85DE5" w14:paraId="49249881" w14:textId="77777777" w:rsidTr="00E55022">
        <w:tc>
          <w:tcPr>
            <w:tcW w:w="3114" w:type="dxa"/>
          </w:tcPr>
          <w:p w14:paraId="2848E1FD" w14:textId="19C4C7C1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Milanka Kitić</w:t>
            </w:r>
          </w:p>
        </w:tc>
        <w:tc>
          <w:tcPr>
            <w:tcW w:w="2551" w:type="dxa"/>
          </w:tcPr>
          <w:p w14:paraId="0F126A6D" w14:textId="105C4F05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508994F7" w14:textId="358F57E5" w:rsidR="001C6F2A" w:rsidRPr="008E6B6D" w:rsidRDefault="0095629E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E85DE5" w14:paraId="31AF43D9" w14:textId="77777777" w:rsidTr="00E55022">
        <w:tc>
          <w:tcPr>
            <w:tcW w:w="3114" w:type="dxa"/>
          </w:tcPr>
          <w:p w14:paraId="408E2E9C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Belak</w:t>
            </w:r>
          </w:p>
        </w:tc>
        <w:tc>
          <w:tcPr>
            <w:tcW w:w="2551" w:type="dxa"/>
          </w:tcPr>
          <w:p w14:paraId="299F0066" w14:textId="408E8994" w:rsidR="00BB2248" w:rsidRPr="002B313E" w:rsidRDefault="00E85DE5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BB2248"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53DF1ED9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E85DE5" w14:paraId="5B1B8B19" w14:textId="77777777" w:rsidTr="00E55022">
        <w:tc>
          <w:tcPr>
            <w:tcW w:w="3114" w:type="dxa"/>
          </w:tcPr>
          <w:p w14:paraId="3AB783A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Turk</w:t>
            </w:r>
          </w:p>
        </w:tc>
        <w:tc>
          <w:tcPr>
            <w:tcW w:w="2551" w:type="dxa"/>
          </w:tcPr>
          <w:p w14:paraId="2D41BDB0" w14:textId="647C4C98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4E16C8A0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0E2BCD" w:rsidRPr="00E85DE5" w14:paraId="6A631F5B" w14:textId="77777777" w:rsidTr="00E55022">
        <w:tc>
          <w:tcPr>
            <w:tcW w:w="3114" w:type="dxa"/>
          </w:tcPr>
          <w:p w14:paraId="1A7014CE" w14:textId="1FECAFB8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Skušek Petra</w:t>
            </w:r>
          </w:p>
        </w:tc>
        <w:tc>
          <w:tcPr>
            <w:tcW w:w="2551" w:type="dxa"/>
          </w:tcPr>
          <w:p w14:paraId="58DAD689" w14:textId="7342B12D" w:rsidR="000E2BCD" w:rsidRDefault="000E2BCD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4" w:type="dxa"/>
          </w:tcPr>
          <w:p w14:paraId="5E652C58" w14:textId="77BB16CB" w:rsidR="000E2BCD" w:rsidRPr="008E6B6D" w:rsidRDefault="000E2BCD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E85DE5" w14:paraId="6DEED509" w14:textId="77777777" w:rsidTr="00E55022">
        <w:tc>
          <w:tcPr>
            <w:tcW w:w="3114" w:type="dxa"/>
          </w:tcPr>
          <w:p w14:paraId="4AB42A47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Pohar</w:t>
            </w:r>
          </w:p>
        </w:tc>
        <w:tc>
          <w:tcPr>
            <w:tcW w:w="2551" w:type="dxa"/>
          </w:tcPr>
          <w:p w14:paraId="7CC6CAB8" w14:textId="0F934946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referentka </w:t>
            </w:r>
          </w:p>
        </w:tc>
        <w:tc>
          <w:tcPr>
            <w:tcW w:w="8074" w:type="dxa"/>
          </w:tcPr>
          <w:p w14:paraId="715BE861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  <w:tr w:rsidR="006E5A1C" w:rsidRPr="00E85DE5" w14:paraId="3EC7C2BF" w14:textId="77777777" w:rsidTr="00E55022">
        <w:tc>
          <w:tcPr>
            <w:tcW w:w="3114" w:type="dxa"/>
          </w:tcPr>
          <w:p w14:paraId="2815CA9C" w14:textId="2F9CDFB7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Suzana Obranovič Kurent</w:t>
            </w:r>
          </w:p>
        </w:tc>
        <w:tc>
          <w:tcPr>
            <w:tcW w:w="2551" w:type="dxa"/>
          </w:tcPr>
          <w:p w14:paraId="670A8116" w14:textId="7F395A6F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074" w:type="dxa"/>
          </w:tcPr>
          <w:p w14:paraId="19070E99" w14:textId="3A81E6C7" w:rsidR="006E5A1C" w:rsidRPr="008E6B6D" w:rsidRDefault="006E5A1C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</w:tbl>
    <w:p w14:paraId="34B8C1A5" w14:textId="0E3E4A34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p w14:paraId="24D50485" w14:textId="77777777" w:rsidR="008036E4" w:rsidRDefault="008036E4" w:rsidP="008036E4">
      <w:pPr>
        <w:pStyle w:val="podpisi"/>
        <w:jc w:val="both"/>
        <w:rPr>
          <w:lang w:val="sl-SI"/>
        </w:rPr>
      </w:pPr>
    </w:p>
    <w:p w14:paraId="343DBE2D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165FD707" w14:textId="77777777" w:rsidR="002B4494" w:rsidRDefault="002B4494" w:rsidP="00400C53">
      <w:pPr>
        <w:pStyle w:val="podpisi"/>
        <w:jc w:val="both"/>
        <w:rPr>
          <w:b/>
          <w:bCs/>
          <w:lang w:val="sl-SI"/>
        </w:rPr>
      </w:pPr>
    </w:p>
    <w:p w14:paraId="31329AC6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2E8AA5BC" w14:textId="3FB5816A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133FDB">
        <w:rPr>
          <w:b/>
          <w:bCs/>
          <w:lang w:val="sl-SI"/>
        </w:rPr>
        <w:t>OKOLJE IN 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E85DE5" w14:paraId="2C650BC4" w14:textId="77777777" w:rsidTr="00E025BB">
        <w:tc>
          <w:tcPr>
            <w:tcW w:w="3114" w:type="dxa"/>
          </w:tcPr>
          <w:p w14:paraId="5931B925" w14:textId="59938305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Polonca Bartol</w:t>
            </w:r>
          </w:p>
        </w:tc>
        <w:tc>
          <w:tcPr>
            <w:tcW w:w="2546" w:type="dxa"/>
          </w:tcPr>
          <w:p w14:paraId="63989B67" w14:textId="77777777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9F9E9F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E025BB" w:rsidRPr="00E85DE5" w14:paraId="20B3DB99" w14:textId="77777777" w:rsidTr="00E025BB">
        <w:tc>
          <w:tcPr>
            <w:tcW w:w="3114" w:type="dxa"/>
          </w:tcPr>
          <w:p w14:paraId="3B81320C" w14:textId="669562E0" w:rsidR="00E025BB" w:rsidRPr="002B313E" w:rsidRDefault="00133FD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Milka Kočevar</w:t>
            </w:r>
          </w:p>
        </w:tc>
        <w:tc>
          <w:tcPr>
            <w:tcW w:w="2546" w:type="dxa"/>
          </w:tcPr>
          <w:p w14:paraId="6669DA03" w14:textId="5489FCD4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05DD9543" w14:textId="688C6F89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FD3749"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E85DE5" w14:paraId="6F6F2175" w14:textId="77777777" w:rsidTr="00E025BB">
        <w:tc>
          <w:tcPr>
            <w:tcW w:w="3114" w:type="dxa"/>
          </w:tcPr>
          <w:p w14:paraId="2EFC2F29" w14:textId="700B9E58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Marko Piršič</w:t>
            </w:r>
          </w:p>
        </w:tc>
        <w:tc>
          <w:tcPr>
            <w:tcW w:w="2546" w:type="dxa"/>
          </w:tcPr>
          <w:p w14:paraId="1BAA02AD" w14:textId="4CB535F2" w:rsidR="00385D86" w:rsidRPr="002B313E" w:rsidRDefault="003A67E4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385D86">
              <w:rPr>
                <w:noProof/>
                <w:lang w:val="sl-SI"/>
              </w:rPr>
              <w:t xml:space="preserve">išji svetovalec </w:t>
            </w:r>
          </w:p>
        </w:tc>
        <w:tc>
          <w:tcPr>
            <w:tcW w:w="8079" w:type="dxa"/>
          </w:tcPr>
          <w:p w14:paraId="643564F6" w14:textId="52024D8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85DE5" w14:paraId="5F7F0E73" w14:textId="77777777" w:rsidTr="00E025BB">
        <w:tc>
          <w:tcPr>
            <w:tcW w:w="3114" w:type="dxa"/>
          </w:tcPr>
          <w:p w14:paraId="15637B85" w14:textId="44224AC2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Darija Lavrič</w:t>
            </w:r>
          </w:p>
        </w:tc>
        <w:tc>
          <w:tcPr>
            <w:tcW w:w="2546" w:type="dxa"/>
          </w:tcPr>
          <w:p w14:paraId="24865417" w14:textId="729AC133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5054C7BA" w14:textId="4F105172" w:rsidR="00E85DE5" w:rsidRPr="009972A2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85DE5" w14:paraId="439DE2DE" w14:textId="77777777" w:rsidTr="00E025BB">
        <w:tc>
          <w:tcPr>
            <w:tcW w:w="3114" w:type="dxa"/>
          </w:tcPr>
          <w:p w14:paraId="285A307D" w14:textId="35F2C1BB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Novak</w:t>
            </w:r>
          </w:p>
        </w:tc>
        <w:tc>
          <w:tcPr>
            <w:tcW w:w="2546" w:type="dxa"/>
          </w:tcPr>
          <w:p w14:paraId="2702F5AA" w14:textId="3CFEF4AE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379754D3" w14:textId="776E5FDD" w:rsidR="00E85DE5" w:rsidRPr="009972A2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85DE5" w14:paraId="28C66B5F" w14:textId="77777777" w:rsidTr="00E025BB">
        <w:tc>
          <w:tcPr>
            <w:tcW w:w="3114" w:type="dxa"/>
          </w:tcPr>
          <w:p w14:paraId="1B152BAD" w14:textId="07E42055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Gašparac</w:t>
            </w:r>
          </w:p>
        </w:tc>
        <w:tc>
          <w:tcPr>
            <w:tcW w:w="2546" w:type="dxa"/>
          </w:tcPr>
          <w:p w14:paraId="16395B33" w14:textId="5788D023" w:rsidR="00E85DE5" w:rsidRPr="002B313E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316C74B7" w14:textId="775C3BEE" w:rsidR="00E85DE5" w:rsidRPr="00E917B8" w:rsidRDefault="00E85DE5" w:rsidP="00E85DE5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85DE5" w14:paraId="76B4E376" w14:textId="77777777" w:rsidTr="00E025BB">
        <w:tc>
          <w:tcPr>
            <w:tcW w:w="3114" w:type="dxa"/>
          </w:tcPr>
          <w:p w14:paraId="6B24C6CA" w14:textId="343DAA97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Nose</w:t>
            </w:r>
          </w:p>
        </w:tc>
        <w:tc>
          <w:tcPr>
            <w:tcW w:w="2546" w:type="dxa"/>
          </w:tcPr>
          <w:p w14:paraId="7CEB2E30" w14:textId="1BE82C47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557DC8C" w14:textId="3C6ADB7C" w:rsidR="00E85DE5" w:rsidRPr="004F37CD" w:rsidRDefault="00E85DE5" w:rsidP="00E85DE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E85DE5" w:rsidRPr="00E85DE5" w14:paraId="792152BF" w14:textId="77777777" w:rsidTr="00E025BB">
        <w:tc>
          <w:tcPr>
            <w:tcW w:w="3114" w:type="dxa"/>
          </w:tcPr>
          <w:p w14:paraId="2025DAD3" w14:textId="56034EC3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Tonja Meserko</w:t>
            </w:r>
          </w:p>
        </w:tc>
        <w:tc>
          <w:tcPr>
            <w:tcW w:w="2546" w:type="dxa"/>
          </w:tcPr>
          <w:p w14:paraId="67489EE0" w14:textId="1629F5C5" w:rsidR="00E85DE5" w:rsidRDefault="00E85DE5" w:rsidP="00E85DE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803E97D" w14:textId="43AC5CCA" w:rsidR="00E85DE5" w:rsidRPr="004F37CD" w:rsidRDefault="00E85DE5" w:rsidP="00E85DE5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30FCEEE8" w:rsidR="00901DD5" w:rsidRPr="00616F70" w:rsidRDefault="005A3E2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SLUŽBA ZA SKUPNE ZAD</w:t>
      </w:r>
      <w:r w:rsidR="00FD73A0">
        <w:rPr>
          <w:b/>
          <w:bCs/>
          <w:lang w:val="sl-SI"/>
        </w:rPr>
        <w:t>E</w:t>
      </w:r>
      <w:r>
        <w:rPr>
          <w:b/>
          <w:bCs/>
          <w:lang w:val="sl-SI"/>
        </w:rPr>
        <w:t>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E85DE5" w14:paraId="4F9CF763" w14:textId="77777777" w:rsidTr="00971F52">
        <w:tc>
          <w:tcPr>
            <w:tcW w:w="3114" w:type="dxa"/>
          </w:tcPr>
          <w:p w14:paraId="732803E5" w14:textId="3EEEC30A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Kralj Štimec</w:t>
            </w:r>
          </w:p>
        </w:tc>
        <w:tc>
          <w:tcPr>
            <w:tcW w:w="2551" w:type="dxa"/>
          </w:tcPr>
          <w:p w14:paraId="612A640C" w14:textId="656C5D73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 xml:space="preserve">odja </w:t>
            </w:r>
            <w:r>
              <w:rPr>
                <w:rFonts w:cs="Arial"/>
                <w:noProof/>
                <w:szCs w:val="20"/>
                <w:lang w:val="sl-SI"/>
              </w:rPr>
              <w:t>službe</w:t>
            </w:r>
          </w:p>
        </w:tc>
        <w:tc>
          <w:tcPr>
            <w:tcW w:w="8074" w:type="dxa"/>
          </w:tcPr>
          <w:p w14:paraId="324D03F1" w14:textId="0F682C8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33FDB">
      <w:headerReference w:type="default" r:id="rId15"/>
      <w:headerReference w:type="first" r:id="rId16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D44F6" w14:textId="77777777" w:rsidR="0017334D" w:rsidRDefault="0017334D">
      <w:r>
        <w:separator/>
      </w:r>
    </w:p>
  </w:endnote>
  <w:endnote w:type="continuationSeparator" w:id="0">
    <w:p w14:paraId="2A9BA437" w14:textId="77777777" w:rsidR="0017334D" w:rsidRDefault="0017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40B91E8-D13C-4C2B-9240-4DEBE80E5BA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33FF90F-780A-44A2-ABAD-A11F5CEEA45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6833834-A19D-49F0-9AE5-C89BEFA75F8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53A6E35E-2D8A-40F1-8875-BA61F724581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93BA98F-CBD0-4F5C-B989-C5438F5B795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C982F61-3D4C-468C-8061-D716E9D141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7075E" w14:textId="77777777" w:rsidR="0017334D" w:rsidRDefault="0017334D">
      <w:r>
        <w:separator/>
      </w:r>
    </w:p>
  </w:footnote>
  <w:footnote w:type="continuationSeparator" w:id="0">
    <w:p w14:paraId="01F3FE20" w14:textId="77777777" w:rsidR="0017334D" w:rsidRDefault="00173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A62B2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7CC3823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652AC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8478BA9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542C7">
      <w:rPr>
        <w:rFonts w:ascii="Republika Bold" w:hAnsi="Republika Bold"/>
        <w:b/>
        <w:caps/>
        <w:lang w:val="sl-SI"/>
      </w:rPr>
      <w:t>KOČEVJE</w:t>
    </w:r>
  </w:p>
  <w:p w14:paraId="44459FD7" w14:textId="57574CD1" w:rsidR="00D24585" w:rsidRPr="008F3500" w:rsidRDefault="004542C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Ljubljanska cesta 26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1330 Kočevje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893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83</w:t>
    </w:r>
    <w:r w:rsidR="00D24585">
      <w:rPr>
        <w:rFonts w:cs="Arial"/>
        <w:sz w:val="16"/>
        <w:lang w:val="sl-SI"/>
      </w:rPr>
      <w:t xml:space="preserve"> 00</w:t>
    </w:r>
  </w:p>
  <w:p w14:paraId="3E11D133" w14:textId="2A422DB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4542C7">
      <w:rPr>
        <w:rFonts w:cs="Arial"/>
        <w:sz w:val="16"/>
        <w:lang w:val="sl-SI"/>
      </w:rPr>
      <w:t>kocevje</w:t>
    </w:r>
    <w:r>
      <w:rPr>
        <w:rFonts w:cs="Arial"/>
        <w:sz w:val="16"/>
        <w:lang w:val="sl-SI"/>
      </w:rPr>
      <w:t>@gov.si</w:t>
    </w:r>
  </w:p>
  <w:p w14:paraId="4C93600D" w14:textId="5FA9343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542C7">
      <w:rPr>
        <w:rFonts w:cs="Arial"/>
        <w:sz w:val="16"/>
        <w:lang w:val="sl-SI"/>
      </w:rPr>
      <w:t>kocevje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9946842">
    <w:abstractNumId w:val="4"/>
  </w:num>
  <w:num w:numId="2" w16cid:durableId="716243571">
    <w:abstractNumId w:val="2"/>
  </w:num>
  <w:num w:numId="3" w16cid:durableId="141317403">
    <w:abstractNumId w:val="3"/>
  </w:num>
  <w:num w:numId="4" w16cid:durableId="913201609">
    <w:abstractNumId w:val="0"/>
  </w:num>
  <w:num w:numId="5" w16cid:durableId="565991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6996"/>
    <w:rsid w:val="000A7238"/>
    <w:rsid w:val="000B532A"/>
    <w:rsid w:val="000C704A"/>
    <w:rsid w:val="000D0B15"/>
    <w:rsid w:val="000D2D7F"/>
    <w:rsid w:val="000D3E43"/>
    <w:rsid w:val="000D73E4"/>
    <w:rsid w:val="000E2BCD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3FDB"/>
    <w:rsid w:val="001357B2"/>
    <w:rsid w:val="00145F13"/>
    <w:rsid w:val="00153BA0"/>
    <w:rsid w:val="0016193C"/>
    <w:rsid w:val="00164BCE"/>
    <w:rsid w:val="0017334D"/>
    <w:rsid w:val="001872FB"/>
    <w:rsid w:val="001A2BB5"/>
    <w:rsid w:val="001C6F2A"/>
    <w:rsid w:val="001E76A6"/>
    <w:rsid w:val="001F2564"/>
    <w:rsid w:val="00202A77"/>
    <w:rsid w:val="00206C11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4494"/>
    <w:rsid w:val="002D282D"/>
    <w:rsid w:val="002E62D8"/>
    <w:rsid w:val="00302451"/>
    <w:rsid w:val="00321399"/>
    <w:rsid w:val="0033287C"/>
    <w:rsid w:val="00333256"/>
    <w:rsid w:val="003338B5"/>
    <w:rsid w:val="0034176C"/>
    <w:rsid w:val="003433DA"/>
    <w:rsid w:val="00356FBD"/>
    <w:rsid w:val="00357E0F"/>
    <w:rsid w:val="003636BF"/>
    <w:rsid w:val="0037054F"/>
    <w:rsid w:val="0037479F"/>
    <w:rsid w:val="003845B4"/>
    <w:rsid w:val="00385D86"/>
    <w:rsid w:val="00387B1A"/>
    <w:rsid w:val="003A4D5B"/>
    <w:rsid w:val="003A51BF"/>
    <w:rsid w:val="003A67E4"/>
    <w:rsid w:val="003D296F"/>
    <w:rsid w:val="003E1C74"/>
    <w:rsid w:val="003E2549"/>
    <w:rsid w:val="003E668C"/>
    <w:rsid w:val="00400C53"/>
    <w:rsid w:val="00401D2D"/>
    <w:rsid w:val="004148BC"/>
    <w:rsid w:val="00415D54"/>
    <w:rsid w:val="0042359B"/>
    <w:rsid w:val="004255C2"/>
    <w:rsid w:val="00441371"/>
    <w:rsid w:val="00445155"/>
    <w:rsid w:val="004542C7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1B6"/>
    <w:rsid w:val="005725A4"/>
    <w:rsid w:val="00584B7B"/>
    <w:rsid w:val="0058752E"/>
    <w:rsid w:val="00594610"/>
    <w:rsid w:val="005A3E2F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D737E"/>
    <w:rsid w:val="006E5A1C"/>
    <w:rsid w:val="006F26E3"/>
    <w:rsid w:val="006F2E2C"/>
    <w:rsid w:val="00703EE6"/>
    <w:rsid w:val="007212EE"/>
    <w:rsid w:val="0072133B"/>
    <w:rsid w:val="0072548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011D"/>
    <w:rsid w:val="008032E8"/>
    <w:rsid w:val="008036E4"/>
    <w:rsid w:val="00805E9C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C7550"/>
    <w:rsid w:val="008D04F0"/>
    <w:rsid w:val="008D32B2"/>
    <w:rsid w:val="008F3500"/>
    <w:rsid w:val="008F52ED"/>
    <w:rsid w:val="00901DD5"/>
    <w:rsid w:val="0091235D"/>
    <w:rsid w:val="00913742"/>
    <w:rsid w:val="00924E3C"/>
    <w:rsid w:val="009375B5"/>
    <w:rsid w:val="0095629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62B2"/>
    <w:rsid w:val="009A74BB"/>
    <w:rsid w:val="009C114B"/>
    <w:rsid w:val="009E67BD"/>
    <w:rsid w:val="009F0D51"/>
    <w:rsid w:val="009F2EB6"/>
    <w:rsid w:val="009F32FE"/>
    <w:rsid w:val="00A04FC4"/>
    <w:rsid w:val="00A125C5"/>
    <w:rsid w:val="00A214D8"/>
    <w:rsid w:val="00A26ABB"/>
    <w:rsid w:val="00A27128"/>
    <w:rsid w:val="00A31415"/>
    <w:rsid w:val="00A40466"/>
    <w:rsid w:val="00A44000"/>
    <w:rsid w:val="00A44510"/>
    <w:rsid w:val="00A5039D"/>
    <w:rsid w:val="00A65EE7"/>
    <w:rsid w:val="00A70133"/>
    <w:rsid w:val="00A84F97"/>
    <w:rsid w:val="00AA3FC1"/>
    <w:rsid w:val="00AB05FF"/>
    <w:rsid w:val="00AB450E"/>
    <w:rsid w:val="00AD1588"/>
    <w:rsid w:val="00AD4762"/>
    <w:rsid w:val="00AD5CFD"/>
    <w:rsid w:val="00AE32A9"/>
    <w:rsid w:val="00AE4903"/>
    <w:rsid w:val="00AF63B8"/>
    <w:rsid w:val="00AF799B"/>
    <w:rsid w:val="00B17141"/>
    <w:rsid w:val="00B240EE"/>
    <w:rsid w:val="00B27F9C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0121"/>
    <w:rsid w:val="00BB2028"/>
    <w:rsid w:val="00BB2248"/>
    <w:rsid w:val="00BB2558"/>
    <w:rsid w:val="00BD61E6"/>
    <w:rsid w:val="00BE7C6A"/>
    <w:rsid w:val="00BF1F08"/>
    <w:rsid w:val="00C10A5F"/>
    <w:rsid w:val="00C2080A"/>
    <w:rsid w:val="00C250D5"/>
    <w:rsid w:val="00C313D2"/>
    <w:rsid w:val="00C32612"/>
    <w:rsid w:val="00C400FC"/>
    <w:rsid w:val="00C467E8"/>
    <w:rsid w:val="00C4764B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1D20"/>
    <w:rsid w:val="00D24585"/>
    <w:rsid w:val="00D248DE"/>
    <w:rsid w:val="00D31C0C"/>
    <w:rsid w:val="00D33601"/>
    <w:rsid w:val="00D5094A"/>
    <w:rsid w:val="00D53CD2"/>
    <w:rsid w:val="00D66F77"/>
    <w:rsid w:val="00D80AF6"/>
    <w:rsid w:val="00D8542D"/>
    <w:rsid w:val="00D96863"/>
    <w:rsid w:val="00DA4AC0"/>
    <w:rsid w:val="00DB1DAD"/>
    <w:rsid w:val="00DB4932"/>
    <w:rsid w:val="00DC54D4"/>
    <w:rsid w:val="00DC6A71"/>
    <w:rsid w:val="00DD3633"/>
    <w:rsid w:val="00DE3A8B"/>
    <w:rsid w:val="00DE5B46"/>
    <w:rsid w:val="00E025BB"/>
    <w:rsid w:val="00E03291"/>
    <w:rsid w:val="00E0357D"/>
    <w:rsid w:val="00E24EC2"/>
    <w:rsid w:val="00E37414"/>
    <w:rsid w:val="00E45676"/>
    <w:rsid w:val="00E478F9"/>
    <w:rsid w:val="00E55022"/>
    <w:rsid w:val="00E85DE5"/>
    <w:rsid w:val="00E86C8C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1359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C53E5"/>
    <w:rsid w:val="00FD3749"/>
    <w:rsid w:val="00FD73A0"/>
    <w:rsid w:val="00FE370E"/>
    <w:rsid w:val="00FF4176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354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Milanka Kitić</cp:lastModifiedBy>
  <cp:revision>5</cp:revision>
  <cp:lastPrinted>2020-06-23T08:27:00Z</cp:lastPrinted>
  <dcterms:created xsi:type="dcterms:W3CDTF">2025-10-29T11:52:00Z</dcterms:created>
  <dcterms:modified xsi:type="dcterms:W3CDTF">2025-10-30T09:47:00Z</dcterms:modified>
</cp:coreProperties>
</file>