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41A67FAB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87576">
        <w:rPr>
          <w:rFonts w:cs="Arial"/>
        </w:rPr>
        <w:t>100-</w:t>
      </w:r>
      <w:r w:rsidR="00D547E9">
        <w:rPr>
          <w:rFonts w:cs="Arial"/>
        </w:rPr>
        <w:t>1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5A5ABF">
        <w:rPr>
          <w:rFonts w:cs="Arial"/>
        </w:rPr>
        <w:t>5</w:t>
      </w:r>
      <w:r w:rsidR="00D547E9">
        <w:rPr>
          <w:rFonts w:cs="Arial"/>
        </w:rPr>
        <w:t>-6214</w:t>
      </w:r>
      <w:r w:rsidR="00987576">
        <w:rPr>
          <w:rFonts w:cs="Arial"/>
        </w:rPr>
        <w:t>-</w:t>
      </w:r>
      <w:r w:rsidR="0005747D">
        <w:rPr>
          <w:rFonts w:cs="Arial"/>
        </w:rPr>
        <w:t>30</w:t>
      </w:r>
    </w:p>
    <w:p w14:paraId="63A83A85" w14:textId="70DF43C6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05747D">
        <w:rPr>
          <w:rFonts w:cs="Arial"/>
        </w:rPr>
        <w:t>7</w:t>
      </w:r>
      <w:r w:rsidR="005A5ABF">
        <w:rPr>
          <w:rFonts w:cs="Arial"/>
        </w:rPr>
        <w:t xml:space="preserve">. </w:t>
      </w:r>
      <w:r w:rsidR="0005747D">
        <w:rPr>
          <w:rFonts w:cs="Arial"/>
        </w:rPr>
        <w:t>8</w:t>
      </w:r>
      <w:r w:rsidR="005A5ABF">
        <w:rPr>
          <w:rFonts w:cs="Arial"/>
        </w:rPr>
        <w:t>. 2025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CD71B31" w14:textId="77777777" w:rsidR="005A5ABF" w:rsidRPr="00AD55F2" w:rsidRDefault="005A5ABF" w:rsidP="005A5ABF">
      <w:pPr>
        <w:jc w:val="both"/>
        <w:rPr>
          <w:rFonts w:cs="Arial"/>
          <w:szCs w:val="20"/>
        </w:rPr>
      </w:pPr>
      <w:r w:rsidRPr="00E006E5">
        <w:rPr>
          <w:rFonts w:cs="Arial"/>
          <w:szCs w:val="20"/>
          <w:lang w:val="sl-SI"/>
        </w:rPr>
        <w:t xml:space="preserve">Na podlagi 319. člena Zakona o  splošnem upravnem postopku (Uradni list RS, št. </w:t>
      </w:r>
      <w:hyperlink r:id="rId8" w:tgtFrame="_blank" w:tooltip="Zakon o splošnem upravnem postopku (uradno prečiščeno besedilo)" w:history="1">
        <w:r w:rsidRPr="007835D6">
          <w:rPr>
            <w:rStyle w:val="Hiperpovezava"/>
            <w:rFonts w:cs="Arial"/>
            <w:szCs w:val="20"/>
          </w:rPr>
          <w:t>24/06</w:t>
        </w:r>
      </w:hyperlink>
      <w:r w:rsidRPr="007835D6">
        <w:rPr>
          <w:rFonts w:cs="Arial"/>
          <w:szCs w:val="20"/>
        </w:rPr>
        <w:t xml:space="preserve"> – </w:t>
      </w:r>
      <w:proofErr w:type="spellStart"/>
      <w:r w:rsidRPr="007835D6">
        <w:rPr>
          <w:rFonts w:cs="Arial"/>
          <w:szCs w:val="20"/>
        </w:rPr>
        <w:t>uradno</w:t>
      </w:r>
      <w:proofErr w:type="spellEnd"/>
      <w:r w:rsidRPr="007835D6">
        <w:rPr>
          <w:rFonts w:cs="Arial"/>
          <w:szCs w:val="20"/>
        </w:rPr>
        <w:t xml:space="preserve"> </w:t>
      </w:r>
      <w:proofErr w:type="spellStart"/>
      <w:r w:rsidRPr="007835D6">
        <w:rPr>
          <w:rFonts w:cs="Arial"/>
          <w:szCs w:val="20"/>
        </w:rPr>
        <w:t>prečiščeno</w:t>
      </w:r>
      <w:proofErr w:type="spellEnd"/>
      <w:r w:rsidRPr="007835D6">
        <w:rPr>
          <w:rFonts w:cs="Arial"/>
          <w:szCs w:val="20"/>
        </w:rPr>
        <w:t xml:space="preserve"> </w:t>
      </w:r>
      <w:proofErr w:type="spellStart"/>
      <w:r w:rsidRPr="007835D6">
        <w:rPr>
          <w:rFonts w:cs="Arial"/>
          <w:szCs w:val="20"/>
        </w:rPr>
        <w:t>besedilo</w:t>
      </w:r>
      <w:proofErr w:type="spellEnd"/>
      <w:r w:rsidRPr="007835D6">
        <w:rPr>
          <w:rFonts w:cs="Arial"/>
          <w:szCs w:val="20"/>
        </w:rPr>
        <w:t xml:space="preserve">, </w:t>
      </w:r>
      <w:hyperlink r:id="rId9" w:tgtFrame="_blank" w:tooltip="Zakon o upravnem sporu" w:history="1">
        <w:r w:rsidRPr="007835D6">
          <w:rPr>
            <w:rStyle w:val="Hiperpovezava"/>
            <w:rFonts w:cs="Arial"/>
            <w:szCs w:val="20"/>
          </w:rPr>
          <w:t>105/06</w:t>
        </w:r>
      </w:hyperlink>
      <w:r w:rsidRPr="007835D6">
        <w:rPr>
          <w:rFonts w:cs="Arial"/>
          <w:szCs w:val="20"/>
        </w:rPr>
        <w:t xml:space="preserve"> – ZUS-1, </w:t>
      </w:r>
      <w:hyperlink r:id="rId10" w:tgtFrame="_blank" w:tooltip="Zakon o spremembah in dopolnitvah Zakona o splošnem upravnem postopku" w:history="1">
        <w:r w:rsidRPr="007835D6">
          <w:rPr>
            <w:rStyle w:val="Hiperpovezava"/>
            <w:rFonts w:cs="Arial"/>
            <w:szCs w:val="20"/>
          </w:rPr>
          <w:t>126/07</w:t>
        </w:r>
      </w:hyperlink>
      <w:r w:rsidRPr="007835D6">
        <w:rPr>
          <w:rFonts w:cs="Arial"/>
          <w:szCs w:val="20"/>
        </w:rPr>
        <w:t xml:space="preserve">, </w:t>
      </w:r>
      <w:hyperlink r:id="rId11" w:tgtFrame="_blank" w:tooltip="Zakon o spremembi in dopolnitvah Zakona o splošnem upravnem postopku" w:history="1">
        <w:r w:rsidRPr="007835D6">
          <w:rPr>
            <w:rStyle w:val="Hiperpovezava"/>
            <w:rFonts w:cs="Arial"/>
            <w:szCs w:val="20"/>
          </w:rPr>
          <w:t>65/08</w:t>
        </w:r>
      </w:hyperlink>
      <w:r w:rsidRPr="007835D6">
        <w:rPr>
          <w:rFonts w:cs="Arial"/>
          <w:szCs w:val="20"/>
        </w:rPr>
        <w:t xml:space="preserve">, </w:t>
      </w:r>
      <w:hyperlink r:id="rId12" w:tgtFrame="_blank" w:tooltip="Zakon o spremembah in dopolnitvah Zakona o splošnem upravnem postopku" w:history="1">
        <w:r w:rsidRPr="007835D6">
          <w:rPr>
            <w:rStyle w:val="Hiperpovezava"/>
            <w:rFonts w:cs="Arial"/>
            <w:szCs w:val="20"/>
          </w:rPr>
          <w:t>8/10</w:t>
        </w:r>
      </w:hyperlink>
      <w:r w:rsidRPr="007835D6">
        <w:rPr>
          <w:rFonts w:cs="Arial"/>
          <w:szCs w:val="20"/>
        </w:rPr>
        <w:t xml:space="preserve">, </w:t>
      </w:r>
      <w:hyperlink r:id="rId13" w:tgtFrame="_blank" w:tooltip="Zakon o spremembah in dopolnitvi Zakona o splošnem upravnem postopku" w:history="1">
        <w:r w:rsidRPr="007835D6">
          <w:rPr>
            <w:rStyle w:val="Hiperpovezava"/>
            <w:rFonts w:cs="Arial"/>
            <w:szCs w:val="20"/>
          </w:rPr>
          <w:t>82/13</w:t>
        </w:r>
      </w:hyperlink>
      <w:r w:rsidRPr="007835D6">
        <w:rPr>
          <w:rFonts w:cs="Arial"/>
          <w:szCs w:val="20"/>
        </w:rPr>
        <w:t xml:space="preserve">, </w:t>
      </w:r>
      <w:hyperlink r:id="rId14" w:tgtFrame="_blank" w:tooltip="Zakon o interventnih ukrepih za omilitev posledic drugega vala epidemije COVID-19" w:history="1">
        <w:r w:rsidRPr="007835D6">
          <w:rPr>
            <w:rStyle w:val="Hiperpovezava"/>
            <w:rFonts w:cs="Arial"/>
            <w:szCs w:val="20"/>
          </w:rPr>
          <w:t>175/20</w:t>
        </w:r>
      </w:hyperlink>
      <w:r w:rsidRPr="007835D6">
        <w:rPr>
          <w:rFonts w:cs="Arial"/>
          <w:szCs w:val="20"/>
        </w:rPr>
        <w:t xml:space="preserve"> – ZIUOPDVE in </w:t>
      </w:r>
      <w:hyperlink r:id="rId15" w:tgtFrame="_blank" w:tooltip="Zakon o debirokratizaciji" w:history="1">
        <w:r w:rsidRPr="007835D6">
          <w:rPr>
            <w:rStyle w:val="Hiperpovezava"/>
            <w:rFonts w:cs="Arial"/>
            <w:szCs w:val="20"/>
          </w:rPr>
          <w:t>3/22</w:t>
        </w:r>
      </w:hyperlink>
      <w:r w:rsidRPr="007835D6">
        <w:rPr>
          <w:rFonts w:cs="Arial"/>
          <w:szCs w:val="20"/>
        </w:rPr>
        <w:t xml:space="preserve"> – ZDeb</w:t>
      </w:r>
      <w:r w:rsidRPr="00AD55F2">
        <w:rPr>
          <w:rFonts w:cs="Arial"/>
          <w:szCs w:val="20"/>
        </w:rPr>
        <w:t xml:space="preserve">, v </w:t>
      </w:r>
      <w:proofErr w:type="spellStart"/>
      <w:r w:rsidRPr="00AD55F2">
        <w:rPr>
          <w:rFonts w:cs="Arial"/>
          <w:szCs w:val="20"/>
        </w:rPr>
        <w:t>nadaljevanju</w:t>
      </w:r>
      <w:proofErr w:type="spellEnd"/>
      <w:r w:rsidRPr="00AD55F2">
        <w:rPr>
          <w:rFonts w:cs="Arial"/>
          <w:szCs w:val="20"/>
        </w:rPr>
        <w:t xml:space="preserve"> ZUP) </w:t>
      </w:r>
      <w:proofErr w:type="spellStart"/>
      <w:r w:rsidRPr="00AD55F2">
        <w:rPr>
          <w:rFonts w:cs="Arial"/>
          <w:szCs w:val="20"/>
        </w:rPr>
        <w:t>objavljam</w:t>
      </w:r>
      <w:proofErr w:type="spellEnd"/>
      <w:r w:rsidRPr="00AD55F2">
        <w:rPr>
          <w:rFonts w:cs="Arial"/>
          <w:szCs w:val="20"/>
        </w:rPr>
        <w:t xml:space="preserve"> </w:t>
      </w:r>
      <w:proofErr w:type="spellStart"/>
      <w:r w:rsidRPr="00AD55F2">
        <w:rPr>
          <w:rFonts w:cs="Arial"/>
          <w:szCs w:val="20"/>
        </w:rPr>
        <w:t>seznam</w:t>
      </w:r>
      <w:proofErr w:type="spellEnd"/>
      <w:r w:rsidRPr="00AD55F2">
        <w:rPr>
          <w:rFonts w:cs="Arial"/>
          <w:szCs w:val="20"/>
        </w:rPr>
        <w:t xml:space="preserve"> </w:t>
      </w:r>
      <w:proofErr w:type="spellStart"/>
      <w:r w:rsidRPr="00AD55F2">
        <w:rPr>
          <w:rFonts w:cs="Arial"/>
          <w:szCs w:val="20"/>
        </w:rPr>
        <w:t>uradnih</w:t>
      </w:r>
      <w:proofErr w:type="spellEnd"/>
      <w:r w:rsidRPr="00AD55F2">
        <w:rPr>
          <w:rFonts w:cs="Arial"/>
          <w:szCs w:val="20"/>
        </w:rPr>
        <w:t xml:space="preserve"> </w:t>
      </w:r>
      <w:proofErr w:type="spellStart"/>
      <w:r w:rsidRPr="00AD55F2">
        <w:rPr>
          <w:rFonts w:cs="Arial"/>
          <w:szCs w:val="20"/>
        </w:rPr>
        <w:t>oseb</w:t>
      </w:r>
      <w:proofErr w:type="spellEnd"/>
      <w:r w:rsidRPr="00AD55F2">
        <w:rPr>
          <w:rFonts w:cs="Arial"/>
          <w:szCs w:val="20"/>
        </w:rPr>
        <w:t xml:space="preserve">, ki so </w:t>
      </w:r>
      <w:proofErr w:type="spellStart"/>
      <w:r w:rsidRPr="00AD55F2">
        <w:rPr>
          <w:rFonts w:cs="Arial"/>
          <w:szCs w:val="20"/>
        </w:rPr>
        <w:t>pooblaščene</w:t>
      </w:r>
      <w:proofErr w:type="spellEnd"/>
      <w:r w:rsidRPr="00AD55F2">
        <w:rPr>
          <w:rFonts w:cs="Arial"/>
          <w:szCs w:val="20"/>
        </w:rPr>
        <w:t xml:space="preserve"> za </w:t>
      </w:r>
      <w:proofErr w:type="spellStart"/>
      <w:r w:rsidRPr="00AD55F2">
        <w:rPr>
          <w:rFonts w:cs="Arial"/>
          <w:szCs w:val="20"/>
        </w:rPr>
        <w:t>odločanje</w:t>
      </w:r>
      <w:proofErr w:type="spellEnd"/>
      <w:r w:rsidRPr="00AD55F2">
        <w:rPr>
          <w:rFonts w:cs="Arial"/>
          <w:szCs w:val="20"/>
        </w:rPr>
        <w:t xml:space="preserve"> o </w:t>
      </w:r>
      <w:proofErr w:type="spellStart"/>
      <w:r w:rsidRPr="00AD55F2">
        <w:rPr>
          <w:rFonts w:cs="Arial"/>
          <w:szCs w:val="20"/>
        </w:rPr>
        <w:t>upravnih</w:t>
      </w:r>
      <w:proofErr w:type="spellEnd"/>
      <w:r w:rsidRPr="00AD55F2">
        <w:rPr>
          <w:rFonts w:cs="Arial"/>
          <w:szCs w:val="20"/>
        </w:rPr>
        <w:t xml:space="preserve"> </w:t>
      </w:r>
      <w:proofErr w:type="spellStart"/>
      <w:r w:rsidRPr="00AD55F2">
        <w:rPr>
          <w:rFonts w:cs="Arial"/>
          <w:szCs w:val="20"/>
        </w:rPr>
        <w:t>stvareh</w:t>
      </w:r>
      <w:proofErr w:type="spellEnd"/>
      <w:r w:rsidRPr="00AD55F2">
        <w:rPr>
          <w:rFonts w:cs="Arial"/>
          <w:szCs w:val="20"/>
        </w:rPr>
        <w:t xml:space="preserve"> </w:t>
      </w:r>
      <w:proofErr w:type="spellStart"/>
      <w:r w:rsidRPr="00AD55F2">
        <w:rPr>
          <w:rFonts w:cs="Arial"/>
          <w:szCs w:val="20"/>
        </w:rPr>
        <w:t>ali</w:t>
      </w:r>
      <w:proofErr w:type="spellEnd"/>
      <w:r w:rsidRPr="00AD55F2">
        <w:rPr>
          <w:rFonts w:cs="Arial"/>
          <w:szCs w:val="20"/>
        </w:rPr>
        <w:t xml:space="preserve"> za </w:t>
      </w:r>
      <w:proofErr w:type="spellStart"/>
      <w:r w:rsidRPr="00AD55F2">
        <w:rPr>
          <w:rFonts w:cs="Arial"/>
          <w:szCs w:val="20"/>
        </w:rPr>
        <w:t>vodenje</w:t>
      </w:r>
      <w:proofErr w:type="spellEnd"/>
      <w:r w:rsidRPr="00AD55F2">
        <w:rPr>
          <w:rFonts w:cs="Arial"/>
          <w:szCs w:val="20"/>
        </w:rPr>
        <w:t xml:space="preserve"> </w:t>
      </w:r>
      <w:proofErr w:type="spellStart"/>
      <w:r w:rsidRPr="00AD55F2">
        <w:rPr>
          <w:rFonts w:cs="Arial"/>
          <w:szCs w:val="20"/>
        </w:rPr>
        <w:t>postopkov</w:t>
      </w:r>
      <w:proofErr w:type="spellEnd"/>
      <w:r w:rsidRPr="00AD55F2">
        <w:rPr>
          <w:rFonts w:cs="Arial"/>
          <w:szCs w:val="20"/>
        </w:rPr>
        <w:t xml:space="preserve"> pred </w:t>
      </w:r>
      <w:proofErr w:type="spellStart"/>
      <w:r w:rsidRPr="00AD55F2">
        <w:rPr>
          <w:rFonts w:cs="Arial"/>
          <w:szCs w:val="20"/>
        </w:rPr>
        <w:t>izdajo</w:t>
      </w:r>
      <w:proofErr w:type="spellEnd"/>
      <w:r w:rsidRPr="00AD55F2">
        <w:rPr>
          <w:rFonts w:cs="Arial"/>
          <w:szCs w:val="20"/>
        </w:rPr>
        <w:t xml:space="preserve"> </w:t>
      </w:r>
      <w:proofErr w:type="spellStart"/>
      <w:r w:rsidRPr="00AD55F2">
        <w:rPr>
          <w:rFonts w:cs="Arial"/>
          <w:szCs w:val="20"/>
        </w:rPr>
        <w:t>odločbe</w:t>
      </w:r>
      <w:proofErr w:type="spellEnd"/>
      <w:r w:rsidRPr="00AD55F2">
        <w:rPr>
          <w:rFonts w:cs="Arial"/>
          <w:szCs w:val="20"/>
        </w:rPr>
        <w:t xml:space="preserve"> in 9. </w:t>
      </w:r>
      <w:proofErr w:type="spellStart"/>
      <w:r w:rsidRPr="00AD55F2">
        <w:rPr>
          <w:rFonts w:cs="Arial"/>
          <w:szCs w:val="20"/>
        </w:rPr>
        <w:t>člena</w:t>
      </w:r>
      <w:proofErr w:type="spellEnd"/>
      <w:r w:rsidRPr="00AD55F2">
        <w:rPr>
          <w:rFonts w:cs="Arial"/>
          <w:szCs w:val="20"/>
        </w:rPr>
        <w:t xml:space="preserve"> </w:t>
      </w:r>
      <w:proofErr w:type="spellStart"/>
      <w:r w:rsidRPr="00AD55F2">
        <w:rPr>
          <w:rFonts w:cs="Arial"/>
          <w:szCs w:val="20"/>
        </w:rPr>
        <w:t>Uredbe</w:t>
      </w:r>
      <w:proofErr w:type="spellEnd"/>
      <w:r w:rsidRPr="00AD55F2">
        <w:rPr>
          <w:rFonts w:cs="Arial"/>
          <w:szCs w:val="20"/>
        </w:rPr>
        <w:t xml:space="preserve"> o </w:t>
      </w:r>
      <w:proofErr w:type="spellStart"/>
      <w:r w:rsidRPr="00AD55F2">
        <w:rPr>
          <w:rFonts w:cs="Arial"/>
          <w:szCs w:val="20"/>
        </w:rPr>
        <w:t>upravnem</w:t>
      </w:r>
      <w:proofErr w:type="spellEnd"/>
      <w:r w:rsidRPr="00AD55F2">
        <w:rPr>
          <w:rFonts w:cs="Arial"/>
          <w:szCs w:val="20"/>
        </w:rPr>
        <w:t xml:space="preserve"> </w:t>
      </w:r>
      <w:proofErr w:type="spellStart"/>
      <w:r w:rsidRPr="00AD55F2">
        <w:rPr>
          <w:rFonts w:cs="Arial"/>
          <w:szCs w:val="20"/>
        </w:rPr>
        <w:t>poslovanju</w:t>
      </w:r>
      <w:proofErr w:type="spellEnd"/>
      <w:r w:rsidRPr="00AD55F2">
        <w:rPr>
          <w:rFonts w:cs="Arial"/>
          <w:szCs w:val="20"/>
        </w:rPr>
        <w:t xml:space="preserve"> (</w:t>
      </w:r>
      <w:proofErr w:type="spellStart"/>
      <w:r w:rsidRPr="007835D6">
        <w:rPr>
          <w:rFonts w:cs="Arial"/>
          <w:szCs w:val="20"/>
        </w:rPr>
        <w:t>Uradni</w:t>
      </w:r>
      <w:proofErr w:type="spellEnd"/>
      <w:r w:rsidRPr="007835D6">
        <w:rPr>
          <w:rFonts w:cs="Arial"/>
          <w:szCs w:val="20"/>
        </w:rPr>
        <w:t xml:space="preserve"> list RS, </w:t>
      </w:r>
      <w:proofErr w:type="spellStart"/>
      <w:r w:rsidRPr="007835D6">
        <w:rPr>
          <w:rFonts w:cs="Arial"/>
          <w:szCs w:val="20"/>
        </w:rPr>
        <w:t>št</w:t>
      </w:r>
      <w:proofErr w:type="spellEnd"/>
      <w:r w:rsidRPr="007835D6">
        <w:rPr>
          <w:rFonts w:cs="Arial"/>
          <w:szCs w:val="20"/>
        </w:rPr>
        <w:t xml:space="preserve">. </w:t>
      </w:r>
      <w:hyperlink r:id="rId16" w:tgtFrame="_blank" w:tooltip="Uredba o upravnem poslovanju" w:history="1">
        <w:r w:rsidRPr="007835D6">
          <w:rPr>
            <w:rStyle w:val="Hiperpovezava"/>
            <w:rFonts w:cs="Arial"/>
            <w:szCs w:val="20"/>
          </w:rPr>
          <w:t>9/18</w:t>
        </w:r>
      </w:hyperlink>
      <w:r w:rsidRPr="007835D6">
        <w:rPr>
          <w:rFonts w:cs="Arial"/>
          <w:szCs w:val="20"/>
        </w:rPr>
        <w:t xml:space="preserve">, </w:t>
      </w:r>
      <w:hyperlink r:id="rId17" w:tgtFrame="_blank" w:tooltip="Uredba o spremembah in dopolnitvah Uredbe o upravnem poslovanju" w:history="1">
        <w:r w:rsidRPr="007835D6">
          <w:rPr>
            <w:rStyle w:val="Hiperpovezava"/>
            <w:rFonts w:cs="Arial"/>
            <w:szCs w:val="20"/>
          </w:rPr>
          <w:t>14/20</w:t>
        </w:r>
      </w:hyperlink>
      <w:r w:rsidRPr="007835D6">
        <w:rPr>
          <w:rFonts w:cs="Arial"/>
          <w:szCs w:val="20"/>
        </w:rPr>
        <w:t xml:space="preserve">, </w:t>
      </w:r>
      <w:hyperlink r:id="rId18" w:tgtFrame="_blank" w:tooltip="Uredba o spremembah in dopolnitvah Uredbe o upravnem poslovanju" w:history="1">
        <w:r w:rsidRPr="007835D6">
          <w:rPr>
            <w:rStyle w:val="Hiperpovezava"/>
            <w:rFonts w:cs="Arial"/>
            <w:szCs w:val="20"/>
          </w:rPr>
          <w:t>167/20</w:t>
        </w:r>
      </w:hyperlink>
      <w:r>
        <w:rPr>
          <w:rFonts w:cs="Arial"/>
          <w:szCs w:val="20"/>
        </w:rPr>
        <w:t xml:space="preserve">, </w:t>
      </w:r>
      <w:hyperlink r:id="rId19" w:tgtFrame="_blank" w:tooltip="Uredba o spremembah in dopolnitvah Uredbe o upravnem poslovanju" w:history="1">
        <w:r w:rsidRPr="007835D6">
          <w:rPr>
            <w:rStyle w:val="Hiperpovezava"/>
            <w:rFonts w:cs="Arial"/>
            <w:szCs w:val="20"/>
          </w:rPr>
          <w:t>172/21</w:t>
        </w:r>
      </w:hyperlink>
      <w:r>
        <w:rPr>
          <w:rStyle w:val="Hiperpovezava"/>
          <w:rFonts w:cs="Arial"/>
          <w:szCs w:val="20"/>
        </w:rPr>
        <w:t>, 68/22, 89/22, 135/22,</w:t>
      </w:r>
      <w:r w:rsidRPr="00442350">
        <w:rPr>
          <w:rStyle w:val="Hiperpovezava"/>
          <w:rFonts w:cs="Arial"/>
          <w:szCs w:val="20"/>
        </w:rPr>
        <w:t xml:space="preserve"> </w:t>
      </w:r>
      <w:r>
        <w:rPr>
          <w:rStyle w:val="Hiperpovezava"/>
          <w:rFonts w:cs="Arial"/>
          <w:szCs w:val="20"/>
        </w:rPr>
        <w:t xml:space="preserve">77/23 </w:t>
      </w:r>
      <w:r w:rsidRPr="007E7E12">
        <w:rPr>
          <w:rStyle w:val="Hiperpovezava"/>
          <w:rFonts w:cs="Arial"/>
          <w:szCs w:val="20"/>
        </w:rPr>
        <w:t xml:space="preserve">in </w:t>
      </w:r>
      <w:r>
        <w:rPr>
          <w:rStyle w:val="Hiperpovezava"/>
          <w:rFonts w:cs="Arial"/>
          <w:szCs w:val="20"/>
        </w:rPr>
        <w:t>24/24</w:t>
      </w:r>
      <w:r w:rsidRPr="00442350">
        <w:rPr>
          <w:rStyle w:val="Hiperpovezava"/>
          <w:rFonts w:cs="Arial"/>
          <w:szCs w:val="20"/>
        </w:rPr>
        <w:t>)</w:t>
      </w:r>
      <w:r w:rsidRPr="00442350">
        <w:rPr>
          <w:rFonts w:cs="Arial"/>
          <w:szCs w:val="20"/>
        </w:rPr>
        <w:t xml:space="preserve"> </w:t>
      </w:r>
      <w:r w:rsidRPr="00AD55F2">
        <w:rPr>
          <w:rFonts w:cs="Arial"/>
          <w:szCs w:val="20"/>
        </w:rPr>
        <w:t xml:space="preserve">in </w:t>
      </w:r>
      <w:proofErr w:type="spellStart"/>
      <w:r w:rsidRPr="00AD55F2">
        <w:rPr>
          <w:rFonts w:cs="Arial"/>
          <w:szCs w:val="20"/>
        </w:rPr>
        <w:t>Uredbe</w:t>
      </w:r>
      <w:proofErr w:type="spellEnd"/>
      <w:r w:rsidRPr="00AD55F2">
        <w:rPr>
          <w:rFonts w:cs="Arial"/>
          <w:szCs w:val="20"/>
        </w:rPr>
        <w:t xml:space="preserve"> o </w:t>
      </w:r>
      <w:proofErr w:type="spellStart"/>
      <w:r w:rsidRPr="00AD55F2">
        <w:rPr>
          <w:rFonts w:cs="Arial"/>
          <w:szCs w:val="20"/>
        </w:rPr>
        <w:t>izobrazbi</w:t>
      </w:r>
      <w:proofErr w:type="spellEnd"/>
      <w:r w:rsidRPr="00AD55F2">
        <w:rPr>
          <w:rFonts w:cs="Arial"/>
          <w:szCs w:val="20"/>
        </w:rPr>
        <w:t xml:space="preserve"> in </w:t>
      </w:r>
      <w:proofErr w:type="spellStart"/>
      <w:r w:rsidRPr="00AD55F2">
        <w:rPr>
          <w:rFonts w:cs="Arial"/>
          <w:szCs w:val="20"/>
        </w:rPr>
        <w:t>strokovnem</w:t>
      </w:r>
      <w:proofErr w:type="spellEnd"/>
      <w:r w:rsidRPr="00AD55F2">
        <w:rPr>
          <w:rFonts w:cs="Arial"/>
          <w:szCs w:val="20"/>
        </w:rPr>
        <w:t xml:space="preserve">  </w:t>
      </w:r>
      <w:proofErr w:type="spellStart"/>
      <w:r w:rsidRPr="00AD55F2">
        <w:rPr>
          <w:rFonts w:cs="Arial"/>
          <w:szCs w:val="20"/>
        </w:rPr>
        <w:t>izpitu</w:t>
      </w:r>
      <w:proofErr w:type="spellEnd"/>
      <w:r w:rsidRPr="00AD55F2">
        <w:rPr>
          <w:rFonts w:cs="Arial"/>
          <w:szCs w:val="20"/>
        </w:rPr>
        <w:t xml:space="preserve"> za </w:t>
      </w:r>
      <w:proofErr w:type="spellStart"/>
      <w:r w:rsidRPr="00AD55F2">
        <w:rPr>
          <w:rFonts w:cs="Arial"/>
          <w:szCs w:val="20"/>
        </w:rPr>
        <w:t>vodenje</w:t>
      </w:r>
      <w:proofErr w:type="spellEnd"/>
      <w:r w:rsidRPr="00AD55F2">
        <w:rPr>
          <w:rFonts w:cs="Arial"/>
          <w:szCs w:val="20"/>
        </w:rPr>
        <w:t xml:space="preserve"> in </w:t>
      </w:r>
      <w:proofErr w:type="spellStart"/>
      <w:r w:rsidRPr="00AD55F2">
        <w:rPr>
          <w:rFonts w:cs="Arial"/>
          <w:szCs w:val="20"/>
        </w:rPr>
        <w:t>odločanje</w:t>
      </w:r>
      <w:proofErr w:type="spellEnd"/>
      <w:r w:rsidRPr="00AD55F2">
        <w:rPr>
          <w:rFonts w:cs="Arial"/>
          <w:szCs w:val="20"/>
        </w:rPr>
        <w:t xml:space="preserve"> v </w:t>
      </w:r>
      <w:proofErr w:type="spellStart"/>
      <w:r w:rsidRPr="00AD55F2">
        <w:rPr>
          <w:rFonts w:cs="Arial"/>
          <w:szCs w:val="20"/>
        </w:rPr>
        <w:t>upravnem</w:t>
      </w:r>
      <w:proofErr w:type="spellEnd"/>
      <w:r w:rsidRPr="00AD55F2">
        <w:rPr>
          <w:rFonts w:cs="Arial"/>
          <w:szCs w:val="20"/>
        </w:rPr>
        <w:t xml:space="preserve"> </w:t>
      </w:r>
      <w:proofErr w:type="spellStart"/>
      <w:r w:rsidRPr="00AD55F2">
        <w:rPr>
          <w:rFonts w:cs="Arial"/>
          <w:szCs w:val="20"/>
        </w:rPr>
        <w:t>postopku</w:t>
      </w:r>
      <w:proofErr w:type="spellEnd"/>
      <w:r w:rsidRPr="00AD55F2">
        <w:rPr>
          <w:rFonts w:cs="Arial"/>
          <w:szCs w:val="20"/>
        </w:rPr>
        <w:t xml:space="preserve">  (</w:t>
      </w:r>
      <w:proofErr w:type="spellStart"/>
      <w:r w:rsidRPr="007835D6">
        <w:rPr>
          <w:rFonts w:cs="Arial"/>
          <w:szCs w:val="20"/>
        </w:rPr>
        <w:t>Uradni</w:t>
      </w:r>
      <w:proofErr w:type="spellEnd"/>
      <w:r w:rsidRPr="007835D6">
        <w:rPr>
          <w:rFonts w:cs="Arial"/>
          <w:szCs w:val="20"/>
        </w:rPr>
        <w:t xml:space="preserve"> list RS, </w:t>
      </w:r>
      <w:proofErr w:type="spellStart"/>
      <w:r w:rsidRPr="007835D6">
        <w:rPr>
          <w:rFonts w:cs="Arial"/>
          <w:szCs w:val="20"/>
        </w:rPr>
        <w:t>št</w:t>
      </w:r>
      <w:proofErr w:type="spellEnd"/>
      <w:r w:rsidRPr="007835D6">
        <w:rPr>
          <w:rFonts w:cs="Arial"/>
          <w:szCs w:val="20"/>
        </w:rPr>
        <w:t xml:space="preserve">. </w:t>
      </w:r>
      <w:hyperlink r:id="rId20" w:tgtFrame="_blank" w:tooltip="Uredba o izobrazbi in strokovnem izpitu za vodenje in odločanje v upravnem postopku" w:history="1">
        <w:r w:rsidRPr="007835D6">
          <w:rPr>
            <w:rStyle w:val="Hiperpovezava"/>
            <w:rFonts w:cs="Arial"/>
            <w:szCs w:val="20"/>
          </w:rPr>
          <w:t>12/13</w:t>
        </w:r>
      </w:hyperlink>
      <w:r>
        <w:rPr>
          <w:rStyle w:val="Hiperpovezava"/>
          <w:rFonts w:cs="Arial"/>
          <w:szCs w:val="20"/>
        </w:rPr>
        <w:t>,</w:t>
      </w:r>
      <w:r w:rsidRPr="007835D6">
        <w:rPr>
          <w:rFonts w:cs="Arial"/>
          <w:szCs w:val="20"/>
        </w:rPr>
        <w:t xml:space="preserve"> </w:t>
      </w:r>
      <w:hyperlink r:id="rId21" w:tgtFrame="_blank" w:tooltip="Uredba o spremembah Uredbe o izobrazbi in strokovnem izpitu za vodenje in odločanje v upravnem postopku" w:history="1">
        <w:r w:rsidRPr="007835D6">
          <w:rPr>
            <w:rStyle w:val="Hiperpovezava"/>
            <w:rFonts w:cs="Arial"/>
            <w:szCs w:val="20"/>
          </w:rPr>
          <w:t>61/19</w:t>
        </w:r>
      </w:hyperlink>
      <w:r w:rsidRPr="007835D6">
        <w:rPr>
          <w:rFonts w:cs="Arial"/>
          <w:szCs w:val="20"/>
        </w:rPr>
        <w:t xml:space="preserve"> in </w:t>
      </w:r>
      <w:r>
        <w:rPr>
          <w:rStyle w:val="Hiperpovezava"/>
          <w:rFonts w:cs="Arial"/>
          <w:szCs w:val="20"/>
        </w:rPr>
        <w:t>15/24</w:t>
      </w:r>
      <w:r w:rsidRPr="00AD55F2">
        <w:rPr>
          <w:rFonts w:cs="Arial"/>
          <w:szCs w:val="20"/>
        </w:rPr>
        <w:t xml:space="preserve">, v </w:t>
      </w:r>
      <w:proofErr w:type="spellStart"/>
      <w:r w:rsidRPr="00AD55F2">
        <w:rPr>
          <w:rFonts w:cs="Arial"/>
          <w:szCs w:val="20"/>
        </w:rPr>
        <w:t>nadaljevanju</w:t>
      </w:r>
      <w:proofErr w:type="spellEnd"/>
      <w:r w:rsidRPr="00AD55F2">
        <w:rPr>
          <w:rFonts w:cs="Arial"/>
          <w:szCs w:val="20"/>
        </w:rPr>
        <w:t xml:space="preserve">: </w:t>
      </w:r>
      <w:proofErr w:type="spellStart"/>
      <w:r w:rsidRPr="00AD55F2">
        <w:rPr>
          <w:rFonts w:cs="Arial"/>
          <w:szCs w:val="20"/>
        </w:rPr>
        <w:t>uredba</w:t>
      </w:r>
      <w:proofErr w:type="spellEnd"/>
      <w:r w:rsidRPr="00AD55F2">
        <w:rPr>
          <w:rFonts w:cs="Arial"/>
          <w:szCs w:val="20"/>
        </w:rPr>
        <w:t>)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79F3B553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4027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402"/>
        <w:gridCol w:w="2410"/>
        <w:gridCol w:w="8215"/>
      </w:tblGrid>
      <w:tr w:rsidR="00901DD5" w:rsidRPr="0073216F" w14:paraId="1B164D1C" w14:textId="77777777" w:rsidTr="00714431">
        <w:trPr>
          <w:trHeight w:val="70"/>
          <w:tblHeader/>
        </w:trPr>
        <w:tc>
          <w:tcPr>
            <w:tcW w:w="340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68404B" w14:paraId="1671823A" w14:textId="77777777" w:rsidTr="00B26657">
        <w:trPr>
          <w:trHeight w:val="319"/>
        </w:trPr>
        <w:tc>
          <w:tcPr>
            <w:tcW w:w="3402" w:type="dxa"/>
          </w:tcPr>
          <w:p w14:paraId="4198FAAC" w14:textId="54620E3C" w:rsidR="00901DD5" w:rsidRPr="00732823" w:rsidRDefault="00B40C3D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Alenka Burnik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86A70AE" w14:textId="414F5E23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B40C3D">
              <w:rPr>
                <w:rFonts w:cs="Arial"/>
                <w:noProof/>
                <w:szCs w:val="20"/>
                <w:lang w:val="sl-SI"/>
              </w:rPr>
              <w:t>Jesenice</w:t>
            </w:r>
          </w:p>
        </w:tc>
      </w:tr>
      <w:tr w:rsidR="005A5ABF" w:rsidRPr="00831A2E" w14:paraId="6ACFCF44" w14:textId="77777777" w:rsidTr="004116FF">
        <w:trPr>
          <w:trHeight w:val="319"/>
        </w:trPr>
        <w:tc>
          <w:tcPr>
            <w:tcW w:w="3402" w:type="dxa"/>
          </w:tcPr>
          <w:p w14:paraId="5B23532C" w14:textId="7F97A5C7" w:rsidR="005A5ABF" w:rsidRPr="005A5ABF" w:rsidRDefault="005A5ABF" w:rsidP="005A5ABF">
            <w:pPr>
              <w:tabs>
                <w:tab w:val="left" w:pos="1905"/>
              </w:tabs>
              <w:rPr>
                <w:rFonts w:cs="Arial"/>
                <w:noProof/>
                <w:szCs w:val="20"/>
              </w:rPr>
            </w:pPr>
            <w:r>
              <w:rPr>
                <w:rFonts w:cs="Arial"/>
                <w:noProof/>
                <w:szCs w:val="20"/>
              </w:rPr>
              <w:t>Eva Sever</w:t>
            </w:r>
          </w:p>
        </w:tc>
        <w:tc>
          <w:tcPr>
            <w:tcW w:w="2410" w:type="dxa"/>
          </w:tcPr>
          <w:p w14:paraId="753AB5E5" w14:textId="1D5FDABA" w:rsidR="005A5ABF" w:rsidRPr="00732823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215" w:type="dxa"/>
            <w:vAlign w:val="center"/>
          </w:tcPr>
          <w:p w14:paraId="6860F625" w14:textId="5B42943A" w:rsidR="005A5ABF" w:rsidRPr="005A5ABF" w:rsidRDefault="00E006E5" w:rsidP="005A5AB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>v</w:t>
            </w:r>
            <w:r w:rsidR="005A5ABF" w:rsidRPr="005A5ABF">
              <w:rPr>
                <w:rFonts w:cs="Arial"/>
                <w:sz w:val="18"/>
                <w:szCs w:val="18"/>
                <w:lang w:val="sl-SI"/>
              </w:rPr>
              <w:t xml:space="preserve"> primeru odsotnosti načelnice vodi in odloča v vseh upravnih postopkih s področja dela Upravne enote Jesenice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29247D84" w:rsidR="00901DD5" w:rsidRPr="00594610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594610"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402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397"/>
        <w:gridCol w:w="2410"/>
        <w:gridCol w:w="8215"/>
      </w:tblGrid>
      <w:tr w:rsidR="00594610" w:rsidRPr="005038E2" w14:paraId="7CE49793" w14:textId="77777777" w:rsidTr="00714431">
        <w:trPr>
          <w:tblHeader/>
        </w:trPr>
        <w:tc>
          <w:tcPr>
            <w:tcW w:w="3397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831A2E" w:rsidRPr="00831A2E" w14:paraId="37A30C99" w14:textId="77777777" w:rsidTr="00D565DC">
        <w:tc>
          <w:tcPr>
            <w:tcW w:w="3397" w:type="dxa"/>
            <w:vAlign w:val="center"/>
          </w:tcPr>
          <w:p w14:paraId="0CF10D97" w14:textId="77777777" w:rsidR="00831A2E" w:rsidRPr="002B313E" w:rsidRDefault="00831A2E" w:rsidP="00D565DC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Nina Vister</w:t>
            </w:r>
          </w:p>
        </w:tc>
        <w:tc>
          <w:tcPr>
            <w:tcW w:w="2410" w:type="dxa"/>
            <w:vAlign w:val="center"/>
          </w:tcPr>
          <w:p w14:paraId="16A30CA9" w14:textId="1ACC7FDE" w:rsidR="00831A2E" w:rsidRPr="002B313E" w:rsidRDefault="00831A2E" w:rsidP="00D565DC">
            <w:pPr>
              <w:pStyle w:val="podpisi"/>
              <w:rPr>
                <w:noProof/>
                <w:lang w:val="sl-SI"/>
              </w:rPr>
            </w:pPr>
            <w:proofErr w:type="spellStart"/>
            <w:r>
              <w:rPr>
                <w:rFonts w:cs="Arial"/>
                <w:szCs w:val="20"/>
              </w:rPr>
              <w:t>vodja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proofErr w:type="spellStart"/>
            <w:r>
              <w:rPr>
                <w:rFonts w:cs="Arial"/>
                <w:szCs w:val="20"/>
              </w:rPr>
              <w:t>oddelka</w:t>
            </w:r>
            <w:proofErr w:type="spellEnd"/>
          </w:p>
        </w:tc>
        <w:tc>
          <w:tcPr>
            <w:tcW w:w="8215" w:type="dxa"/>
            <w:vAlign w:val="center"/>
          </w:tcPr>
          <w:p w14:paraId="082968B8" w14:textId="708EC43D" w:rsidR="00831A2E" w:rsidRPr="00831A2E" w:rsidRDefault="00831A2E" w:rsidP="00D565DC">
            <w:pPr>
              <w:pStyle w:val="podpisi"/>
              <w:rPr>
                <w:noProof/>
                <w:lang w:val="sl-SI"/>
              </w:rPr>
            </w:pPr>
            <w:r w:rsidRPr="00831A2E">
              <w:rPr>
                <w:rFonts w:cs="Arial"/>
                <w:sz w:val="18"/>
                <w:szCs w:val="18"/>
                <w:lang w:val="sl-SI"/>
              </w:rPr>
              <w:t>Vodi in odloča o vseh upravnih zadevah s področja oddelka</w:t>
            </w:r>
          </w:p>
        </w:tc>
      </w:tr>
      <w:tr w:rsidR="005A5ABF" w:rsidRPr="00831A2E" w14:paraId="73C379E3" w14:textId="77777777" w:rsidTr="002D3DE9">
        <w:tc>
          <w:tcPr>
            <w:tcW w:w="3397" w:type="dxa"/>
            <w:vAlign w:val="center"/>
          </w:tcPr>
          <w:p w14:paraId="6897DC75" w14:textId="0E2F0155" w:rsidR="005A5ABF" w:rsidRPr="002B313E" w:rsidRDefault="00831A2E" w:rsidP="005A5ABF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Jure Novak</w:t>
            </w:r>
          </w:p>
        </w:tc>
        <w:tc>
          <w:tcPr>
            <w:tcW w:w="2410" w:type="dxa"/>
            <w:vAlign w:val="center"/>
          </w:tcPr>
          <w:p w14:paraId="24F170A9" w14:textId="49666CE4" w:rsidR="005A5ABF" w:rsidRPr="002B313E" w:rsidRDefault="00831A2E" w:rsidP="005A5AB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  <w:r w:rsidR="001908DF"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215" w:type="dxa"/>
            <w:vAlign w:val="center"/>
          </w:tcPr>
          <w:p w14:paraId="5D7BDC68" w14:textId="628D999D" w:rsidR="005A5ABF" w:rsidRPr="00831A2E" w:rsidRDefault="00831A2E" w:rsidP="005A5ABF">
            <w:pPr>
              <w:rPr>
                <w:rFonts w:cs="Arial"/>
                <w:noProof/>
                <w:szCs w:val="20"/>
                <w:lang w:val="sl-SI"/>
              </w:rPr>
            </w:pPr>
            <w:r w:rsidRPr="00831A2E">
              <w:rPr>
                <w:rFonts w:cs="Arial"/>
                <w:sz w:val="18"/>
                <w:szCs w:val="18"/>
                <w:lang w:val="sl-SI"/>
              </w:rPr>
              <w:t>Vodi zahtevnejše upravne postopke pred izdajo odločbe</w:t>
            </w:r>
          </w:p>
        </w:tc>
      </w:tr>
      <w:tr w:rsidR="005A5ABF" w:rsidRPr="00831A2E" w14:paraId="228540AA" w14:textId="77777777" w:rsidTr="002D3DE9">
        <w:tc>
          <w:tcPr>
            <w:tcW w:w="3397" w:type="dxa"/>
            <w:vAlign w:val="center"/>
          </w:tcPr>
          <w:p w14:paraId="6D92818D" w14:textId="594F59D3" w:rsidR="005A5ABF" w:rsidRPr="005A5ABF" w:rsidRDefault="005A5ABF" w:rsidP="005A5ABF">
            <w:pPr>
              <w:pStyle w:val="podpisi"/>
              <w:rPr>
                <w:rFonts w:cs="Arial"/>
                <w:szCs w:val="20"/>
              </w:rPr>
            </w:pPr>
            <w:r w:rsidRPr="00292F9B">
              <w:rPr>
                <w:rFonts w:cs="Arial"/>
                <w:szCs w:val="20"/>
              </w:rPr>
              <w:t>Barbara Glavič</w:t>
            </w:r>
          </w:p>
        </w:tc>
        <w:tc>
          <w:tcPr>
            <w:tcW w:w="2410" w:type="dxa"/>
            <w:vAlign w:val="center"/>
          </w:tcPr>
          <w:p w14:paraId="2880EBB2" w14:textId="78A13EAB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proofErr w:type="spellStart"/>
            <w:r w:rsidRPr="00292F9B">
              <w:rPr>
                <w:rFonts w:cs="Arial"/>
                <w:szCs w:val="20"/>
              </w:rPr>
              <w:t>višja</w:t>
            </w:r>
            <w:proofErr w:type="spellEnd"/>
            <w:r w:rsidRPr="00292F9B">
              <w:rPr>
                <w:rFonts w:cs="Arial"/>
                <w:szCs w:val="20"/>
              </w:rPr>
              <w:t xml:space="preserve"> </w:t>
            </w:r>
            <w:proofErr w:type="spellStart"/>
            <w:r w:rsidRPr="00292F9B">
              <w:rPr>
                <w:rFonts w:cs="Arial"/>
                <w:szCs w:val="20"/>
              </w:rPr>
              <w:t>svetovalka</w:t>
            </w:r>
            <w:proofErr w:type="spellEnd"/>
            <w:r w:rsidRPr="00292F9B">
              <w:rPr>
                <w:rFonts w:cs="Arial"/>
                <w:szCs w:val="20"/>
              </w:rPr>
              <w:t xml:space="preserve"> I</w:t>
            </w:r>
          </w:p>
        </w:tc>
        <w:tc>
          <w:tcPr>
            <w:tcW w:w="8215" w:type="dxa"/>
            <w:vAlign w:val="center"/>
          </w:tcPr>
          <w:p w14:paraId="74DECDAC" w14:textId="7CD69D13" w:rsidR="005A5ABF" w:rsidRPr="0095704E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najzahtevnejše upravne postopke pred izdajo odločbe</w:t>
            </w:r>
          </w:p>
        </w:tc>
      </w:tr>
      <w:tr w:rsidR="005A5ABF" w:rsidRPr="00831A2E" w14:paraId="07F6F336" w14:textId="77777777" w:rsidTr="002D3DE9">
        <w:tc>
          <w:tcPr>
            <w:tcW w:w="3397" w:type="dxa"/>
            <w:vAlign w:val="center"/>
          </w:tcPr>
          <w:p w14:paraId="6FB9C61E" w14:textId="3E9E287A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Diana Klincov Gracer</w:t>
            </w:r>
          </w:p>
        </w:tc>
        <w:tc>
          <w:tcPr>
            <w:tcW w:w="2410" w:type="dxa"/>
            <w:vAlign w:val="center"/>
          </w:tcPr>
          <w:p w14:paraId="44F26B4E" w14:textId="34208810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proofErr w:type="spellStart"/>
            <w:r w:rsidRPr="00292F9B">
              <w:rPr>
                <w:rFonts w:cs="Arial"/>
                <w:szCs w:val="20"/>
              </w:rPr>
              <w:t>svetovalka</w:t>
            </w:r>
            <w:proofErr w:type="spellEnd"/>
            <w:r w:rsidRPr="00292F9B">
              <w:rPr>
                <w:rFonts w:cs="Arial"/>
                <w:szCs w:val="20"/>
              </w:rPr>
              <w:t xml:space="preserve"> I</w:t>
            </w:r>
          </w:p>
        </w:tc>
        <w:tc>
          <w:tcPr>
            <w:tcW w:w="8215" w:type="dxa"/>
          </w:tcPr>
          <w:p w14:paraId="230B6A3A" w14:textId="6281826B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zahtevnejše upravne postopke pred izdajo odločbe </w:t>
            </w:r>
          </w:p>
        </w:tc>
      </w:tr>
      <w:tr w:rsidR="005A5ABF" w:rsidRPr="00831A2E" w14:paraId="57051CFA" w14:textId="77777777" w:rsidTr="002D3DE9">
        <w:tc>
          <w:tcPr>
            <w:tcW w:w="3397" w:type="dxa"/>
            <w:vAlign w:val="center"/>
          </w:tcPr>
          <w:p w14:paraId="422F8C5B" w14:textId="54839FAB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Cs w:val="20"/>
                <w:lang w:val="en-US"/>
              </w:rPr>
              <w:t>Dominika Penev</w:t>
            </w:r>
          </w:p>
        </w:tc>
        <w:tc>
          <w:tcPr>
            <w:tcW w:w="2410" w:type="dxa"/>
            <w:vAlign w:val="center"/>
          </w:tcPr>
          <w:p w14:paraId="35285BF8" w14:textId="69CBECE6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proofErr w:type="spellStart"/>
            <w:r w:rsidRPr="00292F9B">
              <w:rPr>
                <w:rFonts w:cs="Arial"/>
                <w:szCs w:val="20"/>
              </w:rPr>
              <w:t>višja</w:t>
            </w:r>
            <w:proofErr w:type="spellEnd"/>
            <w:r w:rsidRPr="00292F9B">
              <w:rPr>
                <w:rFonts w:cs="Arial"/>
                <w:szCs w:val="20"/>
              </w:rPr>
              <w:t xml:space="preserve"> </w:t>
            </w:r>
            <w:proofErr w:type="spellStart"/>
            <w:r w:rsidRPr="00292F9B">
              <w:rPr>
                <w:rFonts w:cs="Arial"/>
                <w:szCs w:val="20"/>
              </w:rPr>
              <w:t>svetovalka</w:t>
            </w:r>
            <w:proofErr w:type="spellEnd"/>
            <w:r w:rsidRPr="00292F9B">
              <w:rPr>
                <w:rFonts w:cs="Arial"/>
                <w:szCs w:val="20"/>
              </w:rPr>
              <w:t xml:space="preserve"> III</w:t>
            </w:r>
          </w:p>
        </w:tc>
        <w:tc>
          <w:tcPr>
            <w:tcW w:w="8215" w:type="dxa"/>
          </w:tcPr>
          <w:p w14:paraId="685D1BEC" w14:textId="5D1D113C" w:rsidR="005A5ABF" w:rsidRPr="00121AD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najzahtevnejše upravne postopke pred izdajo odločbe </w:t>
            </w:r>
          </w:p>
        </w:tc>
      </w:tr>
      <w:tr w:rsidR="005A5ABF" w:rsidRPr="00831A2E" w14:paraId="62A63FC1" w14:textId="77777777" w:rsidTr="002D3DE9">
        <w:tc>
          <w:tcPr>
            <w:tcW w:w="3397" w:type="dxa"/>
            <w:vAlign w:val="center"/>
          </w:tcPr>
          <w:p w14:paraId="12E7065F" w14:textId="37BEBA04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Valenka Rečko</w:t>
            </w:r>
          </w:p>
        </w:tc>
        <w:tc>
          <w:tcPr>
            <w:tcW w:w="2410" w:type="dxa"/>
            <w:vAlign w:val="center"/>
          </w:tcPr>
          <w:p w14:paraId="43EC234F" w14:textId="2EE757FA" w:rsidR="005A5ABF" w:rsidRDefault="00831A2E" w:rsidP="005A5ABF">
            <w:pPr>
              <w:pStyle w:val="podpisi"/>
              <w:rPr>
                <w:noProof/>
                <w:lang w:val="sl-SI"/>
              </w:rPr>
            </w:pPr>
            <w:proofErr w:type="spellStart"/>
            <w:r>
              <w:rPr>
                <w:rFonts w:cs="Arial"/>
                <w:szCs w:val="20"/>
              </w:rPr>
              <w:t>višja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proofErr w:type="spellStart"/>
            <w:r w:rsidR="005A5ABF" w:rsidRPr="00292F9B">
              <w:rPr>
                <w:rFonts w:cs="Arial"/>
                <w:szCs w:val="20"/>
              </w:rPr>
              <w:t>svetovalka</w:t>
            </w:r>
            <w:proofErr w:type="spellEnd"/>
            <w:r w:rsidR="005A5ABF" w:rsidRPr="00292F9B">
              <w:rPr>
                <w:rFonts w:cs="Arial"/>
                <w:szCs w:val="20"/>
              </w:rPr>
              <w:t xml:space="preserve"> I</w:t>
            </w:r>
            <w:r>
              <w:rPr>
                <w:rFonts w:cs="Arial"/>
                <w:szCs w:val="20"/>
              </w:rPr>
              <w:t>II</w:t>
            </w:r>
          </w:p>
        </w:tc>
        <w:tc>
          <w:tcPr>
            <w:tcW w:w="8215" w:type="dxa"/>
          </w:tcPr>
          <w:p w14:paraId="55135B66" w14:textId="0B84DB45" w:rsidR="005A5ABF" w:rsidRPr="004F37CD" w:rsidRDefault="005A5ABF" w:rsidP="005A5AB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</w:t>
            </w:r>
            <w:r w:rsidR="0005747D">
              <w:rPr>
                <w:rFonts w:cs="Arial"/>
                <w:sz w:val="18"/>
                <w:szCs w:val="18"/>
                <w:lang w:val="sl-SI"/>
              </w:rPr>
              <w:t>naj</w:t>
            </w: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zahtevnejše upravne postopke pred izdajo odločbe </w:t>
            </w:r>
          </w:p>
        </w:tc>
      </w:tr>
      <w:tr w:rsidR="005A5ABF" w:rsidRPr="00831A2E" w14:paraId="6355D018" w14:textId="77777777" w:rsidTr="002D3DE9">
        <w:tc>
          <w:tcPr>
            <w:tcW w:w="3397" w:type="dxa"/>
            <w:vAlign w:val="center"/>
          </w:tcPr>
          <w:p w14:paraId="5C027D16" w14:textId="2AE3E0A1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Cs w:val="20"/>
                <w:lang w:val="en-US"/>
              </w:rPr>
              <w:t>Klemen Hribar</w:t>
            </w:r>
          </w:p>
        </w:tc>
        <w:tc>
          <w:tcPr>
            <w:tcW w:w="2410" w:type="dxa"/>
            <w:vAlign w:val="center"/>
          </w:tcPr>
          <w:p w14:paraId="6685AF0C" w14:textId="2D01F168" w:rsidR="005A5ABF" w:rsidRPr="002B313E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292F9B">
              <w:rPr>
                <w:rFonts w:cs="Arial"/>
                <w:szCs w:val="20"/>
              </w:rPr>
              <w:t>svetovalec</w:t>
            </w:r>
            <w:proofErr w:type="spellEnd"/>
            <w:r w:rsidRPr="00292F9B">
              <w:rPr>
                <w:rFonts w:cs="Arial"/>
                <w:szCs w:val="20"/>
              </w:rPr>
              <w:t xml:space="preserve"> I</w:t>
            </w:r>
          </w:p>
        </w:tc>
        <w:tc>
          <w:tcPr>
            <w:tcW w:w="8215" w:type="dxa"/>
          </w:tcPr>
          <w:p w14:paraId="31995B71" w14:textId="41AB7CC2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zahtevnejše upravne postopke pred izdajo odločbe </w:t>
            </w:r>
          </w:p>
        </w:tc>
      </w:tr>
      <w:tr w:rsidR="005A5ABF" w:rsidRPr="00831A2E" w14:paraId="6829A45E" w14:textId="77777777" w:rsidTr="002D3DE9">
        <w:tc>
          <w:tcPr>
            <w:tcW w:w="3397" w:type="dxa"/>
            <w:vAlign w:val="center"/>
          </w:tcPr>
          <w:p w14:paraId="6A7FF1F4" w14:textId="7EF61033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Tanja Klinar</w:t>
            </w:r>
          </w:p>
        </w:tc>
        <w:tc>
          <w:tcPr>
            <w:tcW w:w="2410" w:type="dxa"/>
            <w:vAlign w:val="center"/>
          </w:tcPr>
          <w:p w14:paraId="49721500" w14:textId="569C7823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proofErr w:type="spellStart"/>
            <w:r w:rsidRPr="00292F9B">
              <w:rPr>
                <w:rFonts w:cs="Arial"/>
                <w:szCs w:val="20"/>
              </w:rPr>
              <w:t>svetovalka</w:t>
            </w:r>
            <w:proofErr w:type="spellEnd"/>
            <w:r w:rsidRPr="00292F9B">
              <w:rPr>
                <w:rFonts w:cs="Arial"/>
                <w:szCs w:val="20"/>
              </w:rPr>
              <w:t xml:space="preserve"> I</w:t>
            </w:r>
          </w:p>
        </w:tc>
        <w:tc>
          <w:tcPr>
            <w:tcW w:w="8215" w:type="dxa"/>
          </w:tcPr>
          <w:p w14:paraId="389C8867" w14:textId="618621D8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zahtevnejše upravne postopke pred izdajo odločbe </w:t>
            </w:r>
          </w:p>
        </w:tc>
      </w:tr>
      <w:tr w:rsidR="005A5ABF" w:rsidRPr="00831A2E" w14:paraId="6A196411" w14:textId="77777777" w:rsidTr="00CF6971">
        <w:tc>
          <w:tcPr>
            <w:tcW w:w="3397" w:type="dxa"/>
            <w:vAlign w:val="center"/>
          </w:tcPr>
          <w:p w14:paraId="7F6EFF5E" w14:textId="11B2C9E3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lastRenderedPageBreak/>
              <w:t>Iztok Jeral</w:t>
            </w: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2410" w:type="dxa"/>
            <w:vAlign w:val="center"/>
          </w:tcPr>
          <w:p w14:paraId="6047BDB2" w14:textId="08A30F11" w:rsidR="005A5ABF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 w:rsidRPr="00292F9B">
              <w:rPr>
                <w:rFonts w:cs="Arial"/>
                <w:szCs w:val="20"/>
              </w:rPr>
              <w:t>višji</w:t>
            </w:r>
            <w:proofErr w:type="spellEnd"/>
            <w:r w:rsidRPr="00292F9B">
              <w:rPr>
                <w:rFonts w:cs="Arial"/>
                <w:szCs w:val="20"/>
              </w:rPr>
              <w:t xml:space="preserve"> referent - UE I</w:t>
            </w:r>
          </w:p>
        </w:tc>
        <w:tc>
          <w:tcPr>
            <w:tcW w:w="8215" w:type="dxa"/>
          </w:tcPr>
          <w:p w14:paraId="3B453BF1" w14:textId="6F77D6D4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zahtevnejše upravne postopke pred izdajo odločbe in odloča na predpisanih obrazcih</w:t>
            </w:r>
          </w:p>
        </w:tc>
      </w:tr>
      <w:tr w:rsidR="005A5ABF" w:rsidRPr="00831A2E" w14:paraId="5AADF363" w14:textId="77777777" w:rsidTr="00CF6971">
        <w:tc>
          <w:tcPr>
            <w:tcW w:w="3397" w:type="dxa"/>
            <w:vAlign w:val="center"/>
          </w:tcPr>
          <w:p w14:paraId="5CE6DF9F" w14:textId="316FDFD0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Snežana Malek</w:t>
            </w:r>
          </w:p>
        </w:tc>
        <w:tc>
          <w:tcPr>
            <w:tcW w:w="2410" w:type="dxa"/>
            <w:vAlign w:val="center"/>
          </w:tcPr>
          <w:p w14:paraId="201DBBD8" w14:textId="3D7B0663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proofErr w:type="spellStart"/>
            <w:r>
              <w:rPr>
                <w:rFonts w:cs="Arial"/>
                <w:szCs w:val="20"/>
              </w:rPr>
              <w:t>s</w:t>
            </w:r>
            <w:r w:rsidRPr="00292F9B">
              <w:rPr>
                <w:rFonts w:cs="Arial"/>
                <w:szCs w:val="20"/>
              </w:rPr>
              <w:t>vetovalka</w:t>
            </w:r>
            <w:proofErr w:type="spellEnd"/>
            <w:r w:rsidRPr="00292F9B">
              <w:rPr>
                <w:rFonts w:cs="Arial"/>
                <w:szCs w:val="20"/>
              </w:rPr>
              <w:t xml:space="preserve"> II</w:t>
            </w:r>
          </w:p>
        </w:tc>
        <w:tc>
          <w:tcPr>
            <w:tcW w:w="8215" w:type="dxa"/>
          </w:tcPr>
          <w:p w14:paraId="2FBC0238" w14:textId="46E855E2" w:rsidR="005A5ABF" w:rsidRPr="00E917B8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zahtevnejše upravne postopke pred izdajo odločbe </w:t>
            </w:r>
          </w:p>
        </w:tc>
      </w:tr>
      <w:tr w:rsidR="005A5ABF" w:rsidRPr="00831A2E" w14:paraId="42EA6E1F" w14:textId="77777777" w:rsidTr="00CF6971">
        <w:tc>
          <w:tcPr>
            <w:tcW w:w="3397" w:type="dxa"/>
            <w:vAlign w:val="center"/>
          </w:tcPr>
          <w:p w14:paraId="4F3410B2" w14:textId="0737F1D6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Jana Urek</w:t>
            </w:r>
          </w:p>
        </w:tc>
        <w:tc>
          <w:tcPr>
            <w:tcW w:w="2410" w:type="dxa"/>
            <w:vAlign w:val="center"/>
          </w:tcPr>
          <w:p w14:paraId="1B7167AA" w14:textId="1D48CBD2" w:rsidR="005A5ABF" w:rsidRPr="002B313E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>
              <w:rPr>
                <w:rFonts w:cs="Arial"/>
                <w:szCs w:val="20"/>
              </w:rPr>
              <w:t>r</w:t>
            </w:r>
            <w:r w:rsidRPr="00292F9B">
              <w:rPr>
                <w:rFonts w:cs="Arial"/>
                <w:szCs w:val="20"/>
              </w:rPr>
              <w:t>eferentka</w:t>
            </w:r>
            <w:proofErr w:type="spellEnd"/>
            <w:r w:rsidRPr="00292F9B">
              <w:rPr>
                <w:rFonts w:cs="Arial"/>
                <w:szCs w:val="20"/>
              </w:rPr>
              <w:t xml:space="preserve"> – UE I</w:t>
            </w:r>
          </w:p>
        </w:tc>
        <w:tc>
          <w:tcPr>
            <w:tcW w:w="8215" w:type="dxa"/>
          </w:tcPr>
          <w:p w14:paraId="68A2A6EB" w14:textId="21510A63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enostavne upravne postopke pred izdajo odločbe in odloča na predpisanih obrazcih</w:t>
            </w:r>
          </w:p>
        </w:tc>
      </w:tr>
      <w:tr w:rsidR="005A5ABF" w:rsidRPr="00831A2E" w14:paraId="26E7A8DA" w14:textId="77777777" w:rsidTr="00CF6971">
        <w:tc>
          <w:tcPr>
            <w:tcW w:w="3397" w:type="dxa"/>
            <w:vAlign w:val="center"/>
          </w:tcPr>
          <w:p w14:paraId="21AA2825" w14:textId="7132DF03" w:rsidR="005A5ABF" w:rsidRDefault="001908D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Domen</w:t>
            </w:r>
            <w:r w:rsidRPr="00292F9B">
              <w:rPr>
                <w:rFonts w:cs="Arial"/>
                <w:szCs w:val="20"/>
              </w:rPr>
              <w:t xml:space="preserve"> </w:t>
            </w:r>
            <w:r w:rsidR="005A5ABF" w:rsidRPr="00292F9B">
              <w:rPr>
                <w:rFonts w:cs="Arial"/>
                <w:szCs w:val="20"/>
              </w:rPr>
              <w:t xml:space="preserve">Pogačnik </w:t>
            </w:r>
          </w:p>
        </w:tc>
        <w:tc>
          <w:tcPr>
            <w:tcW w:w="2410" w:type="dxa"/>
            <w:vAlign w:val="center"/>
          </w:tcPr>
          <w:p w14:paraId="17D2DF46" w14:textId="357EA961" w:rsidR="005A5ABF" w:rsidRDefault="005A5ABF" w:rsidP="005A5ABF">
            <w:pPr>
              <w:pStyle w:val="podpisi"/>
              <w:rPr>
                <w:noProof/>
                <w:lang w:val="sl-SI"/>
              </w:rPr>
            </w:pPr>
            <w:proofErr w:type="spellStart"/>
            <w:r>
              <w:rPr>
                <w:rFonts w:cs="Arial"/>
                <w:szCs w:val="20"/>
              </w:rPr>
              <w:t>r</w:t>
            </w:r>
            <w:r w:rsidRPr="00292F9B">
              <w:rPr>
                <w:rFonts w:cs="Arial"/>
                <w:szCs w:val="20"/>
              </w:rPr>
              <w:t>eferent</w:t>
            </w:r>
            <w:proofErr w:type="spellEnd"/>
            <w:r w:rsidRPr="00292F9B">
              <w:rPr>
                <w:rFonts w:cs="Arial"/>
                <w:szCs w:val="20"/>
              </w:rPr>
              <w:t xml:space="preserve"> – UE II</w:t>
            </w:r>
          </w:p>
        </w:tc>
        <w:tc>
          <w:tcPr>
            <w:tcW w:w="8215" w:type="dxa"/>
          </w:tcPr>
          <w:p w14:paraId="0FCC2D04" w14:textId="7CCC0BE7" w:rsidR="005A5ABF" w:rsidRPr="00B81CDD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enostavne upravne postopke pred izdajo odločbe in odloča na predpisanih obrazcih</w:t>
            </w:r>
          </w:p>
        </w:tc>
      </w:tr>
      <w:tr w:rsidR="005A5ABF" w:rsidRPr="00831A2E" w14:paraId="2FFBBC70" w14:textId="77777777" w:rsidTr="00CF6971">
        <w:tc>
          <w:tcPr>
            <w:tcW w:w="3397" w:type="dxa"/>
            <w:vAlign w:val="center"/>
          </w:tcPr>
          <w:p w14:paraId="48ECBC9E" w14:textId="12AA4C7C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Vesna Tušek</w:t>
            </w:r>
          </w:p>
        </w:tc>
        <w:tc>
          <w:tcPr>
            <w:tcW w:w="2410" w:type="dxa"/>
            <w:vAlign w:val="center"/>
          </w:tcPr>
          <w:p w14:paraId="3D0CC9DF" w14:textId="11485E22" w:rsidR="005A5ABF" w:rsidRDefault="005A5ABF" w:rsidP="005A5ABF">
            <w:pPr>
              <w:pStyle w:val="podpisi"/>
              <w:rPr>
                <w:noProof/>
                <w:lang w:val="sl-SI"/>
              </w:rPr>
            </w:pPr>
            <w:proofErr w:type="spellStart"/>
            <w:r>
              <w:rPr>
                <w:rFonts w:cs="Arial"/>
                <w:szCs w:val="20"/>
              </w:rPr>
              <w:t>r</w:t>
            </w:r>
            <w:r w:rsidRPr="00292F9B">
              <w:rPr>
                <w:rFonts w:cs="Arial"/>
                <w:szCs w:val="20"/>
              </w:rPr>
              <w:t>eferentka</w:t>
            </w:r>
            <w:proofErr w:type="spellEnd"/>
            <w:r w:rsidRPr="00292F9B">
              <w:rPr>
                <w:rFonts w:cs="Arial"/>
                <w:szCs w:val="20"/>
              </w:rPr>
              <w:t xml:space="preserve"> - UE I</w:t>
            </w:r>
          </w:p>
        </w:tc>
        <w:tc>
          <w:tcPr>
            <w:tcW w:w="8215" w:type="dxa"/>
          </w:tcPr>
          <w:p w14:paraId="2EA94D00" w14:textId="4D9D2B64" w:rsidR="005A5ABF" w:rsidRPr="00B81CDD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enostavne upravne postopke pred izdajo odločbe in odloča na predpisanih obrazcih</w:t>
            </w:r>
          </w:p>
        </w:tc>
      </w:tr>
      <w:tr w:rsidR="005A5ABF" w:rsidRPr="00831A2E" w14:paraId="18743A00" w14:textId="77777777" w:rsidTr="00CF6971">
        <w:tc>
          <w:tcPr>
            <w:tcW w:w="3397" w:type="dxa"/>
            <w:vAlign w:val="center"/>
          </w:tcPr>
          <w:p w14:paraId="3A991CB6" w14:textId="2F9889CB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Tanja Cencelj</w:t>
            </w:r>
          </w:p>
        </w:tc>
        <w:tc>
          <w:tcPr>
            <w:tcW w:w="2410" w:type="dxa"/>
            <w:vAlign w:val="center"/>
          </w:tcPr>
          <w:p w14:paraId="1EEF41D8" w14:textId="236DB72F" w:rsidR="005A5ABF" w:rsidRDefault="005A5ABF" w:rsidP="005A5ABF">
            <w:pPr>
              <w:pStyle w:val="podpisi"/>
              <w:rPr>
                <w:noProof/>
                <w:lang w:val="sl-SI"/>
              </w:rPr>
            </w:pPr>
            <w:proofErr w:type="spellStart"/>
            <w:r>
              <w:rPr>
                <w:rFonts w:cs="Arial"/>
                <w:szCs w:val="20"/>
              </w:rPr>
              <w:t>r</w:t>
            </w:r>
            <w:r w:rsidRPr="00292F9B">
              <w:rPr>
                <w:rFonts w:cs="Arial"/>
                <w:szCs w:val="20"/>
              </w:rPr>
              <w:t>eferentka</w:t>
            </w:r>
            <w:proofErr w:type="spellEnd"/>
            <w:r w:rsidRPr="00292F9B">
              <w:rPr>
                <w:rFonts w:cs="Arial"/>
                <w:szCs w:val="20"/>
              </w:rPr>
              <w:t xml:space="preserve"> – UE I</w:t>
            </w:r>
          </w:p>
        </w:tc>
        <w:tc>
          <w:tcPr>
            <w:tcW w:w="8215" w:type="dxa"/>
            <w:vAlign w:val="center"/>
          </w:tcPr>
          <w:p w14:paraId="5BBDB922" w14:textId="1C197F8C" w:rsidR="005A5ABF" w:rsidRPr="00B81CDD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enostavne upravne postopke pred izdajo odločbe in odloča na predpisanih obrazcih</w:t>
            </w:r>
          </w:p>
        </w:tc>
      </w:tr>
      <w:tr w:rsidR="005A5ABF" w:rsidRPr="00831A2E" w14:paraId="6BF44459" w14:textId="77777777" w:rsidTr="00CF6971">
        <w:tc>
          <w:tcPr>
            <w:tcW w:w="3397" w:type="dxa"/>
            <w:vAlign w:val="center"/>
          </w:tcPr>
          <w:p w14:paraId="1FDFA692" w14:textId="138EDE1F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Cs w:val="20"/>
                <w:lang w:val="en-US"/>
              </w:rPr>
              <w:t>Maja Klinar</w:t>
            </w:r>
          </w:p>
        </w:tc>
        <w:tc>
          <w:tcPr>
            <w:tcW w:w="2410" w:type="dxa"/>
            <w:vAlign w:val="center"/>
          </w:tcPr>
          <w:p w14:paraId="6205F312" w14:textId="3A122446" w:rsidR="005A5ABF" w:rsidRDefault="005A5ABF" w:rsidP="005A5ABF">
            <w:pPr>
              <w:pStyle w:val="podpisi"/>
              <w:rPr>
                <w:noProof/>
                <w:lang w:val="sl-SI"/>
              </w:rPr>
            </w:pPr>
            <w:proofErr w:type="spellStart"/>
            <w:r>
              <w:rPr>
                <w:rFonts w:cs="Arial"/>
                <w:szCs w:val="20"/>
              </w:rPr>
              <w:t>s</w:t>
            </w:r>
            <w:r w:rsidRPr="00292F9B">
              <w:rPr>
                <w:rFonts w:cs="Arial"/>
                <w:szCs w:val="20"/>
              </w:rPr>
              <w:t>vetovalka</w:t>
            </w:r>
            <w:proofErr w:type="spellEnd"/>
            <w:r w:rsidRPr="00292F9B">
              <w:rPr>
                <w:rFonts w:cs="Arial"/>
                <w:szCs w:val="20"/>
              </w:rPr>
              <w:t xml:space="preserve"> II</w:t>
            </w:r>
          </w:p>
        </w:tc>
        <w:tc>
          <w:tcPr>
            <w:tcW w:w="8215" w:type="dxa"/>
            <w:vAlign w:val="center"/>
          </w:tcPr>
          <w:p w14:paraId="194AF70C" w14:textId="1B47B287" w:rsidR="005A5ABF" w:rsidRPr="00B81CDD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zahtevnejše upravne postopke pred izdajo odločbe</w:t>
            </w:r>
          </w:p>
        </w:tc>
      </w:tr>
      <w:tr w:rsidR="005A5ABF" w:rsidRPr="00831A2E" w14:paraId="2F68C767" w14:textId="77777777" w:rsidTr="00CF6971">
        <w:tc>
          <w:tcPr>
            <w:tcW w:w="3397" w:type="dxa"/>
            <w:vAlign w:val="center"/>
          </w:tcPr>
          <w:p w14:paraId="58F89C9E" w14:textId="7ED74CA5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Brigita Lukman</w:t>
            </w:r>
          </w:p>
        </w:tc>
        <w:tc>
          <w:tcPr>
            <w:tcW w:w="2410" w:type="dxa"/>
            <w:vAlign w:val="center"/>
          </w:tcPr>
          <w:p w14:paraId="549D449F" w14:textId="35011290" w:rsidR="005A5ABF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proofErr w:type="spellStart"/>
            <w:r>
              <w:rPr>
                <w:rFonts w:cs="Arial"/>
                <w:szCs w:val="20"/>
              </w:rPr>
              <w:t>sv</w:t>
            </w:r>
            <w:r w:rsidRPr="00292F9B">
              <w:rPr>
                <w:rFonts w:cs="Arial"/>
                <w:szCs w:val="20"/>
              </w:rPr>
              <w:t>etovalka</w:t>
            </w:r>
            <w:proofErr w:type="spellEnd"/>
            <w:r w:rsidRPr="00292F9B">
              <w:rPr>
                <w:rFonts w:cs="Arial"/>
                <w:szCs w:val="20"/>
              </w:rPr>
              <w:t xml:space="preserve"> II</w:t>
            </w:r>
          </w:p>
        </w:tc>
        <w:tc>
          <w:tcPr>
            <w:tcW w:w="8215" w:type="dxa"/>
          </w:tcPr>
          <w:p w14:paraId="305E5ED4" w14:textId="243C037E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zahtevnejše upravne postopke pred izdajo odločbe in odloča na predpisanih obrazcih</w:t>
            </w:r>
          </w:p>
        </w:tc>
      </w:tr>
      <w:tr w:rsidR="00831A2E" w:rsidRPr="00831A2E" w14:paraId="76E8B80B" w14:textId="77777777" w:rsidTr="00302DDC">
        <w:tc>
          <w:tcPr>
            <w:tcW w:w="3397" w:type="dxa"/>
            <w:vAlign w:val="center"/>
          </w:tcPr>
          <w:p w14:paraId="6296DF0B" w14:textId="37B72633" w:rsidR="00831A2E" w:rsidRPr="00292F9B" w:rsidRDefault="00831A2E" w:rsidP="00831A2E">
            <w:pPr>
              <w:pStyle w:val="podpisi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Amra Pajalić</w:t>
            </w:r>
          </w:p>
        </w:tc>
        <w:tc>
          <w:tcPr>
            <w:tcW w:w="2410" w:type="dxa"/>
            <w:vAlign w:val="center"/>
          </w:tcPr>
          <w:p w14:paraId="50F7927F" w14:textId="6E58D262" w:rsidR="00831A2E" w:rsidRDefault="00831A2E" w:rsidP="00831A2E">
            <w:pPr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svetovalka</w:t>
            </w:r>
            <w:proofErr w:type="spellEnd"/>
            <w:r>
              <w:rPr>
                <w:rFonts w:cs="Arial"/>
                <w:szCs w:val="20"/>
              </w:rPr>
              <w:t xml:space="preserve"> III</w:t>
            </w:r>
          </w:p>
        </w:tc>
        <w:tc>
          <w:tcPr>
            <w:tcW w:w="8215" w:type="dxa"/>
            <w:vAlign w:val="center"/>
          </w:tcPr>
          <w:p w14:paraId="44BBE263" w14:textId="0FC6E181" w:rsidR="00831A2E" w:rsidRPr="005A5ABF" w:rsidRDefault="00831A2E" w:rsidP="00831A2E">
            <w:pPr>
              <w:pStyle w:val="podpisi"/>
              <w:rPr>
                <w:rFonts w:cs="Arial"/>
                <w:sz w:val="18"/>
                <w:szCs w:val="18"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zahtevnejše upravne postopke pred izdajo odločbe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229001C4" w:rsidR="00594610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 </w:t>
      </w:r>
      <w:r w:rsidR="00C7668E" w:rsidRPr="00C7668E">
        <w:rPr>
          <w:b/>
          <w:bCs/>
          <w:lang w:val="sl-SI"/>
        </w:rPr>
        <w:t xml:space="preserve">ODDELEK ZA </w:t>
      </w:r>
      <w:r w:rsidR="0084427B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 xml:space="preserve">PROSTOR, KMETIJSTVO IN DRUGE UPRAVNE </w:t>
      </w:r>
      <w:r w:rsidR="0084427B">
        <w:rPr>
          <w:b/>
          <w:bCs/>
          <w:lang w:val="sl-SI"/>
        </w:rPr>
        <w:t>NALOGE</w:t>
      </w: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3402"/>
        <w:gridCol w:w="2546"/>
        <w:gridCol w:w="8079"/>
      </w:tblGrid>
      <w:tr w:rsidR="00E025BB" w:rsidRPr="005038E2" w14:paraId="63EEBF67" w14:textId="77777777" w:rsidTr="00714431">
        <w:trPr>
          <w:tblHeader/>
        </w:trPr>
        <w:tc>
          <w:tcPr>
            <w:tcW w:w="340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831A2E" w14:paraId="2C650BC4" w14:textId="77777777" w:rsidTr="00714431">
        <w:tc>
          <w:tcPr>
            <w:tcW w:w="3402" w:type="dxa"/>
          </w:tcPr>
          <w:p w14:paraId="5931B925" w14:textId="6D65AD79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Eva Sever</w:t>
            </w:r>
          </w:p>
        </w:tc>
        <w:tc>
          <w:tcPr>
            <w:tcW w:w="2546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831A2E" w14:paraId="20B3DB99" w14:textId="77777777" w:rsidTr="00714431">
        <w:tc>
          <w:tcPr>
            <w:tcW w:w="3402" w:type="dxa"/>
          </w:tcPr>
          <w:p w14:paraId="3B81320C" w14:textId="0E1B92A8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Gradišar</w:t>
            </w:r>
          </w:p>
        </w:tc>
        <w:tc>
          <w:tcPr>
            <w:tcW w:w="2546" w:type="dxa"/>
          </w:tcPr>
          <w:p w14:paraId="6669DA0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831A2E" w14:paraId="6F6F2175" w14:textId="77777777" w:rsidTr="00714431">
        <w:tc>
          <w:tcPr>
            <w:tcW w:w="3402" w:type="dxa"/>
          </w:tcPr>
          <w:p w14:paraId="2EFC2F29" w14:textId="7DAFA872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Melisa Hatić</w:t>
            </w:r>
          </w:p>
        </w:tc>
        <w:tc>
          <w:tcPr>
            <w:tcW w:w="2546" w:type="dxa"/>
          </w:tcPr>
          <w:p w14:paraId="1BAA02AD" w14:textId="14EF04FE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643564F6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831A2E" w14:paraId="5F7F0E73" w14:textId="77777777" w:rsidTr="00714431">
        <w:tc>
          <w:tcPr>
            <w:tcW w:w="3402" w:type="dxa"/>
          </w:tcPr>
          <w:p w14:paraId="15637B85" w14:textId="6CF7FED1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Sadina Hrkić</w:t>
            </w:r>
          </w:p>
        </w:tc>
        <w:tc>
          <w:tcPr>
            <w:tcW w:w="2546" w:type="dxa"/>
          </w:tcPr>
          <w:p w14:paraId="24865417" w14:textId="6A6179C1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7400BD" w:rsidRPr="00831A2E" w14:paraId="182361E4" w14:textId="77777777" w:rsidTr="00F534CB">
        <w:tc>
          <w:tcPr>
            <w:tcW w:w="3402" w:type="dxa"/>
          </w:tcPr>
          <w:p w14:paraId="2A166EDC" w14:textId="77777777" w:rsidR="007400BD" w:rsidRPr="002B313E" w:rsidRDefault="007400BD" w:rsidP="00F534CB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Vidic</w:t>
            </w:r>
          </w:p>
        </w:tc>
        <w:tc>
          <w:tcPr>
            <w:tcW w:w="2546" w:type="dxa"/>
          </w:tcPr>
          <w:p w14:paraId="39A7AC6A" w14:textId="77777777" w:rsidR="007400BD" w:rsidRPr="002B313E" w:rsidRDefault="007400BD" w:rsidP="00F534CB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079" w:type="dxa"/>
          </w:tcPr>
          <w:p w14:paraId="708E24B7" w14:textId="77777777" w:rsidR="007400BD" w:rsidRPr="009972A2" w:rsidRDefault="007400BD" w:rsidP="00F534CB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831A2E" w14:paraId="28C66B5F" w14:textId="77777777" w:rsidTr="00714431">
        <w:tc>
          <w:tcPr>
            <w:tcW w:w="3402" w:type="dxa"/>
          </w:tcPr>
          <w:p w14:paraId="1B152BAD" w14:textId="5DE1FDB5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Igor Pogačnik</w:t>
            </w:r>
          </w:p>
        </w:tc>
        <w:tc>
          <w:tcPr>
            <w:tcW w:w="2546" w:type="dxa"/>
          </w:tcPr>
          <w:p w14:paraId="16395B33" w14:textId="4FD06696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84427B">
              <w:rPr>
                <w:noProof/>
                <w:lang w:val="sl-SI"/>
              </w:rPr>
              <w:t>i</w:t>
            </w:r>
            <w:r>
              <w:rPr>
                <w:noProof/>
                <w:lang w:val="sl-SI"/>
              </w:rPr>
              <w:t xml:space="preserve"> svetoval</w:t>
            </w:r>
            <w:r w:rsidR="0084427B">
              <w:rPr>
                <w:noProof/>
                <w:lang w:val="sl-SI"/>
              </w:rPr>
              <w:t>ec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9" w:type="dxa"/>
          </w:tcPr>
          <w:p w14:paraId="316C74B7" w14:textId="791A384D" w:rsidR="00E025BB" w:rsidRPr="00E917B8" w:rsidRDefault="0084427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B03FD6" w:rsidRPr="00831A2E" w14:paraId="38FDB580" w14:textId="77777777" w:rsidTr="00882089">
        <w:tc>
          <w:tcPr>
            <w:tcW w:w="3402" w:type="dxa"/>
          </w:tcPr>
          <w:p w14:paraId="205F6048" w14:textId="77777777" w:rsidR="00B03FD6" w:rsidRPr="002B313E" w:rsidRDefault="00B03FD6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Šivic</w:t>
            </w:r>
          </w:p>
        </w:tc>
        <w:tc>
          <w:tcPr>
            <w:tcW w:w="2546" w:type="dxa"/>
          </w:tcPr>
          <w:p w14:paraId="05FD6B0C" w14:textId="77777777" w:rsidR="00B03FD6" w:rsidRPr="002B313E" w:rsidRDefault="00B03FD6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66006A5F" w14:textId="77777777" w:rsidR="00B03FD6" w:rsidRPr="00E917B8" w:rsidRDefault="00B03FD6" w:rsidP="00882089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</w:t>
            </w:r>
            <w:r w:rsidRPr="00782269">
              <w:rPr>
                <w:rFonts w:cs="Arial"/>
                <w:bCs/>
                <w:szCs w:val="20"/>
                <w:lang w:val="sl-SI"/>
              </w:rPr>
              <w:t>i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 zahtevnejše upravne postopke pred izdajo odločbe</w:t>
            </w:r>
          </w:p>
        </w:tc>
      </w:tr>
      <w:tr w:rsidR="002D4DA8" w:rsidRPr="00831A2E" w14:paraId="340F0DAB" w14:textId="77777777" w:rsidTr="00882089">
        <w:tc>
          <w:tcPr>
            <w:tcW w:w="3402" w:type="dxa"/>
          </w:tcPr>
          <w:p w14:paraId="1C818C54" w14:textId="77777777" w:rsidR="002D4DA8" w:rsidRPr="002B313E" w:rsidRDefault="002D4DA8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Pavlič</w:t>
            </w:r>
          </w:p>
        </w:tc>
        <w:tc>
          <w:tcPr>
            <w:tcW w:w="2546" w:type="dxa"/>
          </w:tcPr>
          <w:p w14:paraId="30F130B5" w14:textId="77777777" w:rsidR="002D4DA8" w:rsidRPr="002B313E" w:rsidRDefault="002D4DA8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9" w:type="dxa"/>
          </w:tcPr>
          <w:p w14:paraId="2FE66074" w14:textId="687C8657" w:rsidR="002D4DA8" w:rsidRPr="009972A2" w:rsidRDefault="002D4DA8" w:rsidP="00882089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zahtevnejše upravne postopke pred izdajo odločbe</w:t>
            </w:r>
          </w:p>
        </w:tc>
      </w:tr>
    </w:tbl>
    <w:p w14:paraId="689E064F" w14:textId="77777777" w:rsidR="00EC54D5" w:rsidRDefault="00EC54D5" w:rsidP="00400C53">
      <w:pPr>
        <w:pStyle w:val="podpisi"/>
        <w:jc w:val="both"/>
        <w:rPr>
          <w:b/>
          <w:bCs/>
          <w:lang w:val="sl-SI"/>
        </w:rPr>
      </w:pPr>
    </w:p>
    <w:p w14:paraId="6C57A316" w14:textId="42631555" w:rsidR="00901DD5" w:rsidRPr="00616F70" w:rsidRDefault="00714431" w:rsidP="00714431">
      <w:pPr>
        <w:pStyle w:val="podpisi"/>
        <w:ind w:right="141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 </w:t>
      </w:r>
      <w:r w:rsidR="003A71B4">
        <w:rPr>
          <w:b/>
          <w:bCs/>
          <w:lang w:val="sl-SI"/>
        </w:rPr>
        <w:t>SLUŽBA ZA SKUPNE ZADEVE</w:t>
      </w: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402"/>
        <w:gridCol w:w="2551"/>
        <w:gridCol w:w="8074"/>
      </w:tblGrid>
      <w:tr w:rsidR="00616F70" w:rsidRPr="005038E2" w14:paraId="77AE4207" w14:textId="77777777" w:rsidTr="00714431">
        <w:trPr>
          <w:tblHeader/>
        </w:trPr>
        <w:tc>
          <w:tcPr>
            <w:tcW w:w="3402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05747D" w:rsidRPr="0005747D" w14:paraId="496CD492" w14:textId="77777777" w:rsidTr="00714431">
        <w:trPr>
          <w:tblHeader/>
        </w:trPr>
        <w:tc>
          <w:tcPr>
            <w:tcW w:w="3402" w:type="dxa"/>
          </w:tcPr>
          <w:p w14:paraId="027C7A91" w14:textId="5D7BE517" w:rsidR="0005747D" w:rsidRPr="0005747D" w:rsidRDefault="0005747D" w:rsidP="0005747D">
            <w:pPr>
              <w:pStyle w:val="podpisi"/>
              <w:rPr>
                <w:noProof/>
                <w:lang w:val="sl-SI"/>
              </w:rPr>
            </w:pPr>
            <w:r w:rsidRPr="0005747D">
              <w:rPr>
                <w:noProof/>
                <w:lang w:val="sl-SI"/>
              </w:rPr>
              <w:t>Dejan Šučur</w:t>
            </w:r>
          </w:p>
        </w:tc>
        <w:tc>
          <w:tcPr>
            <w:tcW w:w="2551" w:type="dxa"/>
          </w:tcPr>
          <w:p w14:paraId="7C76BB5A" w14:textId="2062EA30" w:rsidR="0005747D" w:rsidRPr="0005747D" w:rsidRDefault="0005747D" w:rsidP="0005747D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71FE721E" w14:textId="494576DC" w:rsidR="0005747D" w:rsidRPr="0005747D" w:rsidRDefault="0005747D" w:rsidP="0005747D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05747D" w:rsidRPr="00831A2E" w14:paraId="3BF5040F" w14:textId="77777777" w:rsidTr="00714431">
        <w:tc>
          <w:tcPr>
            <w:tcW w:w="3402" w:type="dxa"/>
          </w:tcPr>
          <w:p w14:paraId="53CB6BB4" w14:textId="0789AA35" w:rsidR="0005747D" w:rsidRPr="002B313E" w:rsidRDefault="0005747D" w:rsidP="0005747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Bojana Močnik</w:t>
            </w:r>
          </w:p>
        </w:tc>
        <w:tc>
          <w:tcPr>
            <w:tcW w:w="2551" w:type="dxa"/>
          </w:tcPr>
          <w:p w14:paraId="3DEFB0F5" w14:textId="66B695DB" w:rsidR="0005747D" w:rsidRPr="002B313E" w:rsidRDefault="0005747D" w:rsidP="0005747D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referentka – UE I</w:t>
            </w:r>
          </w:p>
        </w:tc>
        <w:tc>
          <w:tcPr>
            <w:tcW w:w="8074" w:type="dxa"/>
          </w:tcPr>
          <w:p w14:paraId="2F64754E" w14:textId="2529DD88" w:rsidR="0005747D" w:rsidRPr="002D282D" w:rsidRDefault="0005747D" w:rsidP="0005747D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</w:t>
            </w:r>
            <w:r w:rsidRPr="002D282D">
              <w:rPr>
                <w:rFonts w:cs="Arial"/>
                <w:bCs/>
                <w:sz w:val="20"/>
                <w:szCs w:val="20"/>
              </w:rPr>
              <w:t xml:space="preserve">odi </w:t>
            </w:r>
            <w:r>
              <w:rPr>
                <w:rFonts w:cs="Arial"/>
                <w:bCs/>
                <w:sz w:val="20"/>
                <w:szCs w:val="20"/>
              </w:rPr>
              <w:t>zahtevnejše upravne postopke pred izdajo odločbe</w:t>
            </w:r>
          </w:p>
        </w:tc>
      </w:tr>
    </w:tbl>
    <w:p w14:paraId="2D4D6EE2" w14:textId="77777777" w:rsidR="004E5AEB" w:rsidRDefault="004E5AEB" w:rsidP="004E5AEB">
      <w:pPr>
        <w:pStyle w:val="podpisi"/>
        <w:rPr>
          <w:lang w:val="sl-SI"/>
        </w:rPr>
      </w:pPr>
      <w:r>
        <w:rPr>
          <w:lang w:val="sl-SI"/>
        </w:rPr>
        <w:t xml:space="preserve">                                                                              </w:t>
      </w:r>
    </w:p>
    <w:p w14:paraId="5CAE8CD5" w14:textId="77777777" w:rsidR="00EB33AA" w:rsidRDefault="004E5AEB" w:rsidP="004E5AEB">
      <w:pPr>
        <w:pStyle w:val="podpisi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14:paraId="42C9D76E" w14:textId="33B238FA" w:rsidR="00901DD5" w:rsidRDefault="00EB33AA" w:rsidP="004E5AEB">
      <w:pPr>
        <w:pStyle w:val="podpisi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4E5AEB">
        <w:rPr>
          <w:lang w:val="sl-SI"/>
        </w:rPr>
        <w:t xml:space="preserve">Alenka Burnik </w:t>
      </w:r>
    </w:p>
    <w:p w14:paraId="7E385BE5" w14:textId="2EACCE8D" w:rsidR="004E5AEB" w:rsidRPr="0084427B" w:rsidRDefault="004E5AEB" w:rsidP="004E5AEB">
      <w:pPr>
        <w:pStyle w:val="podpisi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načelnica</w:t>
      </w:r>
    </w:p>
    <w:sectPr w:rsidR="004E5AEB" w:rsidRPr="0084427B" w:rsidSect="00714431">
      <w:headerReference w:type="default" r:id="rId22"/>
      <w:headerReference w:type="first" r:id="rId23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2ABD0" w14:textId="77777777" w:rsidR="001B3480" w:rsidRDefault="001B3480">
      <w:r>
        <w:separator/>
      </w:r>
    </w:p>
  </w:endnote>
  <w:endnote w:type="continuationSeparator" w:id="0">
    <w:p w14:paraId="5DA7A938" w14:textId="77777777" w:rsidR="001B3480" w:rsidRDefault="001B3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03D19CD-2DFD-46CD-A3FA-F7289030EA6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968E3BC-ECFA-4CB0-9A65-D70EC2CEF0B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1B67690-A9A2-4C80-8271-EEF019AAA55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D816B940-DA4B-4E2C-8D7D-FAC21AB66AA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CC2CB80-C86A-4847-AA43-210E30415BF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70C0452-AD45-4812-ACDC-1A79DFAF0C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65E97" w14:textId="77777777" w:rsidR="001B3480" w:rsidRDefault="001B3480">
      <w:r>
        <w:separator/>
      </w:r>
    </w:p>
  </w:footnote>
  <w:footnote w:type="continuationSeparator" w:id="0">
    <w:p w14:paraId="29CB8AA0" w14:textId="77777777" w:rsidR="001B3480" w:rsidRDefault="001B3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43AAFE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2909ACDF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68404B">
      <w:rPr>
        <w:rFonts w:ascii="Republika Bold" w:hAnsi="Republika Bold"/>
        <w:b/>
        <w:caps/>
        <w:lang w:val="sl-SI"/>
      </w:rPr>
      <w:t>JESENICE</w:t>
    </w:r>
  </w:p>
  <w:p w14:paraId="44459FD7" w14:textId="476FE880" w:rsidR="00D24585" w:rsidRPr="008F3500" w:rsidRDefault="0068404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Cesta železarjev 6a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4270 Jesenice</w:t>
    </w:r>
    <w:r w:rsidR="00561A21">
      <w:rPr>
        <w:rFonts w:cs="Arial"/>
        <w:sz w:val="16"/>
        <w:lang w:val="sl-SI"/>
      </w:rPr>
      <w:t xml:space="preserve">                                                    </w:t>
    </w:r>
    <w:r w:rsidR="00D24585" w:rsidRPr="008F3500">
      <w:rPr>
        <w:rFonts w:cs="Arial"/>
        <w:sz w:val="16"/>
        <w:lang w:val="sl-SI"/>
      </w:rPr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585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00</w:t>
    </w:r>
  </w:p>
  <w:p w14:paraId="37499E1D" w14:textId="0D3E5421" w:rsidR="00561A21" w:rsidRPr="008F3500" w:rsidRDefault="00561A21" w:rsidP="00561A21">
    <w:pPr>
      <w:pStyle w:val="Glava"/>
      <w:tabs>
        <w:tab w:val="clear" w:pos="4320"/>
        <w:tab w:val="clear" w:pos="8640"/>
        <w:tab w:val="left" w:pos="4395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F: </w:t>
    </w:r>
    <w:r>
      <w:rPr>
        <w:rFonts w:cs="Arial"/>
        <w:sz w:val="16"/>
        <w:lang w:val="sl-SI"/>
      </w:rPr>
      <w:t>04 585 14 56</w:t>
    </w:r>
    <w:r w:rsidRPr="008F3500">
      <w:rPr>
        <w:rFonts w:cs="Arial"/>
        <w:sz w:val="16"/>
        <w:lang w:val="sl-SI"/>
      </w:rPr>
      <w:t xml:space="preserve"> </w:t>
    </w:r>
  </w:p>
  <w:p w14:paraId="6A6BAC33" w14:textId="547FAED9" w:rsidR="00561A21" w:rsidRPr="008F3500" w:rsidRDefault="00561A21" w:rsidP="00561A21">
    <w:pPr>
      <w:pStyle w:val="Glava"/>
      <w:tabs>
        <w:tab w:val="clear" w:pos="4320"/>
        <w:tab w:val="clear" w:pos="8640"/>
        <w:tab w:val="left" w:pos="4395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ue.jesenice@gov.si</w:t>
    </w:r>
  </w:p>
  <w:p w14:paraId="3FBA21DB" w14:textId="41638EFB" w:rsidR="00561A21" w:rsidRPr="008F3500" w:rsidRDefault="00561A21" w:rsidP="00561A21">
    <w:pPr>
      <w:pStyle w:val="Glava"/>
      <w:tabs>
        <w:tab w:val="clear" w:pos="4320"/>
        <w:tab w:val="clear" w:pos="8640"/>
        <w:tab w:val="left" w:pos="4395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270051">
      <w:rPr>
        <w:rFonts w:cs="Arial"/>
        <w:sz w:val="16"/>
        <w:lang w:val="sl-SI"/>
      </w:rPr>
      <w:t>https://www.gov.si/drzavni-organi/upravne-enote/jesenice/</w:t>
    </w:r>
  </w:p>
  <w:p w14:paraId="4CD8BA59" w14:textId="289B2406" w:rsidR="00D24585" w:rsidRPr="008F3500" w:rsidRDefault="00561A2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  <w:r>
      <w:rPr>
        <w:lang w:val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41973511">
    <w:abstractNumId w:val="4"/>
  </w:num>
  <w:num w:numId="2" w16cid:durableId="1339428092">
    <w:abstractNumId w:val="2"/>
  </w:num>
  <w:num w:numId="3" w16cid:durableId="1671715622">
    <w:abstractNumId w:val="3"/>
  </w:num>
  <w:num w:numId="4" w16cid:durableId="237397822">
    <w:abstractNumId w:val="0"/>
  </w:num>
  <w:num w:numId="5" w16cid:durableId="646931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5747D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229F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08DF"/>
    <w:rsid w:val="001A2BB5"/>
    <w:rsid w:val="001B3480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82D"/>
    <w:rsid w:val="002D4DA8"/>
    <w:rsid w:val="002D7A9B"/>
    <w:rsid w:val="002E62D8"/>
    <w:rsid w:val="00321399"/>
    <w:rsid w:val="00331437"/>
    <w:rsid w:val="0033287C"/>
    <w:rsid w:val="00333256"/>
    <w:rsid w:val="003338B5"/>
    <w:rsid w:val="003433DA"/>
    <w:rsid w:val="00356FBD"/>
    <w:rsid w:val="003636BF"/>
    <w:rsid w:val="0037054F"/>
    <w:rsid w:val="0037479F"/>
    <w:rsid w:val="00374EC8"/>
    <w:rsid w:val="003845B4"/>
    <w:rsid w:val="00387B1A"/>
    <w:rsid w:val="003A4D5B"/>
    <w:rsid w:val="003A51BF"/>
    <w:rsid w:val="003A71B4"/>
    <w:rsid w:val="003D296F"/>
    <w:rsid w:val="003E1C74"/>
    <w:rsid w:val="003E2549"/>
    <w:rsid w:val="003F39E6"/>
    <w:rsid w:val="00400C53"/>
    <w:rsid w:val="00401D2D"/>
    <w:rsid w:val="004125DE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094C"/>
    <w:rsid w:val="004D65FC"/>
    <w:rsid w:val="004E5AEB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1A21"/>
    <w:rsid w:val="00563D4E"/>
    <w:rsid w:val="00567106"/>
    <w:rsid w:val="00571357"/>
    <w:rsid w:val="005725A4"/>
    <w:rsid w:val="0057618B"/>
    <w:rsid w:val="00580C3E"/>
    <w:rsid w:val="00584524"/>
    <w:rsid w:val="00584B7B"/>
    <w:rsid w:val="0058752E"/>
    <w:rsid w:val="00594610"/>
    <w:rsid w:val="005A5ABF"/>
    <w:rsid w:val="005B49DE"/>
    <w:rsid w:val="005D5E11"/>
    <w:rsid w:val="005E1D3C"/>
    <w:rsid w:val="00606B2C"/>
    <w:rsid w:val="00616F70"/>
    <w:rsid w:val="00621674"/>
    <w:rsid w:val="00632253"/>
    <w:rsid w:val="00633052"/>
    <w:rsid w:val="00640C7D"/>
    <w:rsid w:val="00642714"/>
    <w:rsid w:val="00643253"/>
    <w:rsid w:val="006455CE"/>
    <w:rsid w:val="00664BF7"/>
    <w:rsid w:val="0067149A"/>
    <w:rsid w:val="0068404B"/>
    <w:rsid w:val="006B511B"/>
    <w:rsid w:val="006C10D1"/>
    <w:rsid w:val="006D42D9"/>
    <w:rsid w:val="006E3D5A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0BD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7F42CB"/>
    <w:rsid w:val="007F7D43"/>
    <w:rsid w:val="008032E8"/>
    <w:rsid w:val="008309D2"/>
    <w:rsid w:val="00831A2E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872E6"/>
    <w:rsid w:val="008906C9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0E1D"/>
    <w:rsid w:val="00AE32A9"/>
    <w:rsid w:val="00AE4903"/>
    <w:rsid w:val="00AF4CC7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3FE2"/>
    <w:rsid w:val="00B569BA"/>
    <w:rsid w:val="00B66096"/>
    <w:rsid w:val="00B70B4A"/>
    <w:rsid w:val="00B75A64"/>
    <w:rsid w:val="00B81CDD"/>
    <w:rsid w:val="00B8547D"/>
    <w:rsid w:val="00B95182"/>
    <w:rsid w:val="00BB2028"/>
    <w:rsid w:val="00BB2558"/>
    <w:rsid w:val="00BC0FC9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2C21"/>
    <w:rsid w:val="00C90D7C"/>
    <w:rsid w:val="00C926A6"/>
    <w:rsid w:val="00C92898"/>
    <w:rsid w:val="00C960EA"/>
    <w:rsid w:val="00CA716B"/>
    <w:rsid w:val="00CB2FFF"/>
    <w:rsid w:val="00CC4F5B"/>
    <w:rsid w:val="00CD21F1"/>
    <w:rsid w:val="00CE0599"/>
    <w:rsid w:val="00CE64AE"/>
    <w:rsid w:val="00CE7514"/>
    <w:rsid w:val="00CF6AA7"/>
    <w:rsid w:val="00D04605"/>
    <w:rsid w:val="00D072D4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06E5"/>
    <w:rsid w:val="00E025BB"/>
    <w:rsid w:val="00E03291"/>
    <w:rsid w:val="00E0357D"/>
    <w:rsid w:val="00E07D3A"/>
    <w:rsid w:val="00E24EC2"/>
    <w:rsid w:val="00E35EEF"/>
    <w:rsid w:val="00E45676"/>
    <w:rsid w:val="00E478F9"/>
    <w:rsid w:val="00E917B8"/>
    <w:rsid w:val="00E95B76"/>
    <w:rsid w:val="00EB091D"/>
    <w:rsid w:val="00EB1AB2"/>
    <w:rsid w:val="00EB33AA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561A21"/>
    <w:rPr>
      <w:rFonts w:ascii="Arial" w:hAnsi="Arial"/>
      <w:szCs w:val="24"/>
      <w:lang w:val="en-US"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AE0E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hyperlink" Target="http://www.uradni-list.si/1/objava.jsp?sop=2020-01-2919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9-01-2749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yperlink" Target="http://www.uradni-list.si/1/objava.jsp?sop=2020-01-046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18-01-0353" TargetMode="External"/><Relationship Id="rId20" Type="http://schemas.openxmlformats.org/officeDocument/2006/relationships/hyperlink" Target="http://www.uradni-list.si/1/objava.jsp?sop=2013-01-03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hyperlink" Target="http://www.uradni-list.si/1/objava.jsp?sop=2021-01-336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BEE748F-73FC-492E-8016-F4328BBC4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Sara Vovk Kobentar</cp:lastModifiedBy>
  <cp:revision>8</cp:revision>
  <cp:lastPrinted>2020-06-23T08:27:00Z</cp:lastPrinted>
  <dcterms:created xsi:type="dcterms:W3CDTF">2025-04-08T12:14:00Z</dcterms:created>
  <dcterms:modified xsi:type="dcterms:W3CDTF">2025-08-07T10:00:00Z</dcterms:modified>
</cp:coreProperties>
</file>