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CAAAC" w14:textId="36FAC853" w:rsidR="00B566E5" w:rsidRPr="00B566E5" w:rsidRDefault="00B566E5" w:rsidP="00B566E5">
      <w:pPr>
        <w:pStyle w:val="Glava"/>
        <w:tabs>
          <w:tab w:val="left" w:pos="5112"/>
        </w:tabs>
        <w:spacing w:before="240" w:line="240" w:lineRule="exact"/>
        <w:rPr>
          <w:rFonts w:ascii="Republika" w:hAnsi="Republika"/>
          <w:lang w:val="pl-PL"/>
        </w:rPr>
      </w:pPr>
      <w:r w:rsidRPr="00357DE9">
        <w:rPr>
          <w:rFonts w:cs="Arial"/>
          <w:noProof/>
        </w:rPr>
        <w:drawing>
          <wp:anchor distT="0" distB="0" distL="114300" distR="114300" simplePos="0" relativeHeight="251659264" behindDoc="0" locked="0" layoutInCell="1" allowOverlap="1" wp14:anchorId="039FE9FE" wp14:editId="79DDFA6E">
            <wp:simplePos x="0" y="0"/>
            <wp:positionH relativeFrom="page">
              <wp:posOffset>0</wp:posOffset>
            </wp:positionH>
            <wp:positionV relativeFrom="page">
              <wp:posOffset>0</wp:posOffset>
            </wp:positionV>
            <wp:extent cx="4321810" cy="972185"/>
            <wp:effectExtent l="0" t="0" r="0" b="0"/>
            <wp:wrapSquare wrapText="bothSides"/>
            <wp:docPr id="14" name="Slika 14" descr="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9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Pr="00B566E5">
        <w:rPr>
          <w:rFonts w:cs="Arial"/>
          <w:sz w:val="16"/>
          <w:lang w:val="pl-PL"/>
        </w:rPr>
        <w:t xml:space="preserve">Cesta železarjev 6 a, 4270 Jesenice                                </w:t>
      </w:r>
      <w:r w:rsidRPr="00B566E5">
        <w:rPr>
          <w:rFonts w:cs="Arial"/>
          <w:sz w:val="16"/>
          <w:lang w:val="pl-PL"/>
        </w:rPr>
        <w:tab/>
        <w:t xml:space="preserve">    </w:t>
      </w:r>
      <w:r>
        <w:rPr>
          <w:rFonts w:cs="Arial"/>
          <w:sz w:val="16"/>
          <w:lang w:val="pl-PL"/>
        </w:rPr>
        <w:t xml:space="preserve">   </w:t>
      </w:r>
      <w:r w:rsidRPr="00B566E5">
        <w:rPr>
          <w:rFonts w:cs="Arial"/>
          <w:sz w:val="16"/>
          <w:lang w:val="pl-PL"/>
        </w:rPr>
        <w:t xml:space="preserve"> T: 04 585 14 00</w:t>
      </w:r>
    </w:p>
    <w:p w14:paraId="57BC56B5" w14:textId="77777777" w:rsidR="00B566E5" w:rsidRPr="00357DE9" w:rsidRDefault="00B566E5" w:rsidP="00B566E5">
      <w:pPr>
        <w:pStyle w:val="Glava"/>
        <w:tabs>
          <w:tab w:val="left" w:pos="5112"/>
        </w:tabs>
        <w:spacing w:line="240" w:lineRule="exact"/>
        <w:rPr>
          <w:rFonts w:cs="Arial"/>
          <w:sz w:val="16"/>
        </w:rPr>
      </w:pPr>
      <w:r w:rsidRPr="00B566E5">
        <w:rPr>
          <w:rFonts w:cs="Arial"/>
          <w:sz w:val="16"/>
          <w:lang w:val="pl-PL"/>
        </w:rPr>
        <w:t xml:space="preserve">                                                                                                  </w:t>
      </w:r>
      <w:r w:rsidRPr="00357DE9">
        <w:rPr>
          <w:rFonts w:cs="Arial"/>
          <w:sz w:val="16"/>
        </w:rPr>
        <w:t>E: ue.jesenice@gov.si</w:t>
      </w:r>
    </w:p>
    <w:p w14:paraId="6F574FDE" w14:textId="77777777" w:rsidR="00B566E5" w:rsidRPr="00357DE9" w:rsidRDefault="00B566E5" w:rsidP="00B566E5">
      <w:pPr>
        <w:pStyle w:val="Glava"/>
        <w:tabs>
          <w:tab w:val="left" w:pos="5112"/>
        </w:tabs>
        <w:spacing w:line="240" w:lineRule="exact"/>
        <w:rPr>
          <w:rFonts w:cs="Arial"/>
          <w:sz w:val="16"/>
        </w:rPr>
      </w:pPr>
      <w:bookmarkStart w:id="0" w:name="_Hlk86839529"/>
      <w:r w:rsidRPr="00357DE9">
        <w:rPr>
          <w:rFonts w:cs="Arial"/>
          <w:sz w:val="16"/>
        </w:rPr>
        <w:t xml:space="preserve">                                                                                                  https://www.gov.si/drzavni-organi/upravne-enote/jesenice/</w:t>
      </w:r>
    </w:p>
    <w:bookmarkEnd w:id="0"/>
    <w:p w14:paraId="236A4EC7" w14:textId="77777777" w:rsidR="00B566E5" w:rsidRDefault="00B566E5" w:rsidP="00E12558">
      <w:pPr>
        <w:jc w:val="both"/>
        <w:rPr>
          <w:rFonts w:cs="Arial"/>
          <w:szCs w:val="20"/>
        </w:rPr>
      </w:pPr>
    </w:p>
    <w:p w14:paraId="457085DA" w14:textId="77777777" w:rsidR="00B566E5" w:rsidRDefault="00B566E5" w:rsidP="00E12558">
      <w:pPr>
        <w:jc w:val="both"/>
        <w:rPr>
          <w:rFonts w:cs="Arial"/>
          <w:szCs w:val="20"/>
        </w:rPr>
      </w:pPr>
    </w:p>
    <w:p w14:paraId="0611623F" w14:textId="6F91A278" w:rsidR="00B566E5" w:rsidRPr="00B566E5" w:rsidRDefault="00B566E5" w:rsidP="00B566E5">
      <w:pPr>
        <w:jc w:val="both"/>
        <w:rPr>
          <w:rFonts w:cs="Arial"/>
          <w:szCs w:val="20"/>
          <w:lang w:val="pl-PL"/>
        </w:rPr>
      </w:pPr>
      <w:r w:rsidRPr="00B566E5">
        <w:rPr>
          <w:rFonts w:cs="Arial"/>
          <w:szCs w:val="20"/>
          <w:lang w:val="pl-PL"/>
        </w:rPr>
        <w:t>Številka: 110-</w:t>
      </w:r>
      <w:r>
        <w:rPr>
          <w:rFonts w:cs="Arial"/>
          <w:szCs w:val="20"/>
          <w:lang w:val="pl-PL"/>
        </w:rPr>
        <w:t>8</w:t>
      </w:r>
      <w:r w:rsidRPr="00B566E5">
        <w:rPr>
          <w:rFonts w:cs="Arial"/>
          <w:szCs w:val="20"/>
          <w:lang w:val="pl-PL"/>
        </w:rPr>
        <w:t>/2025-6214-1</w:t>
      </w:r>
    </w:p>
    <w:p w14:paraId="63F2C28E" w14:textId="77777777" w:rsidR="00B566E5" w:rsidRPr="00B566E5" w:rsidRDefault="00B566E5" w:rsidP="00B566E5">
      <w:pPr>
        <w:jc w:val="both"/>
        <w:rPr>
          <w:rFonts w:cs="Arial"/>
          <w:szCs w:val="20"/>
          <w:lang w:val="pl-PL"/>
        </w:rPr>
      </w:pPr>
      <w:r w:rsidRPr="00B566E5">
        <w:rPr>
          <w:rFonts w:cs="Arial"/>
          <w:szCs w:val="20"/>
          <w:lang w:val="pl-PL"/>
        </w:rPr>
        <w:t>Datum:   1. 9. 2025</w:t>
      </w:r>
    </w:p>
    <w:p w14:paraId="731EC036" w14:textId="77777777" w:rsidR="00B566E5" w:rsidRPr="00B566E5" w:rsidRDefault="00B566E5" w:rsidP="00B566E5">
      <w:pPr>
        <w:jc w:val="both"/>
        <w:rPr>
          <w:rFonts w:cs="Arial"/>
          <w:szCs w:val="20"/>
          <w:lang w:val="pl-PL"/>
        </w:rPr>
      </w:pPr>
    </w:p>
    <w:p w14:paraId="3D8B8AAA" w14:textId="674AB807" w:rsidR="00B566E5" w:rsidRPr="001D4A37" w:rsidRDefault="00B566E5" w:rsidP="00B566E5">
      <w:pPr>
        <w:jc w:val="both"/>
        <w:rPr>
          <w:rFonts w:cs="Arial"/>
          <w:color w:val="000000"/>
          <w:szCs w:val="20"/>
          <w:lang w:val="sl-SI"/>
        </w:rPr>
      </w:pPr>
      <w:r w:rsidRPr="001D4A37">
        <w:rPr>
          <w:rFonts w:cs="Arial"/>
          <w:color w:val="000000"/>
          <w:szCs w:val="20"/>
          <w:lang w:val="sl-SI"/>
        </w:rPr>
        <w:t xml:space="preserve">Na podlagi 25. člena Zakona o delovnih razmerjih </w:t>
      </w:r>
      <w:r w:rsidRPr="001D4A37">
        <w:rPr>
          <w:rFonts w:cs="Arial"/>
          <w:bCs/>
          <w:color w:val="000000"/>
          <w:szCs w:val="20"/>
          <w:lang w:val="sl-SI"/>
        </w:rPr>
        <w:t>(</w:t>
      </w:r>
      <w:r w:rsidRPr="001D4A37">
        <w:rPr>
          <w:rFonts w:cs="Arial"/>
          <w:szCs w:val="20"/>
          <w:lang w:val="sl-SI"/>
        </w:rPr>
        <w:t xml:space="preserve">Uradni list RS, št. </w:t>
      </w:r>
      <w:hyperlink r:id="rId8" w:tgtFrame="_blank" w:tooltip="Zakon o delovnih razmerjih (ZDR-1)" w:history="1">
        <w:r w:rsidRPr="001D4A37">
          <w:rPr>
            <w:rStyle w:val="Hiperpovezava"/>
            <w:rFonts w:cs="Arial"/>
            <w:lang w:val="sl-SI"/>
          </w:rPr>
          <w:t>21/13</w:t>
        </w:r>
      </w:hyperlink>
      <w:r w:rsidRPr="001D4A37">
        <w:rPr>
          <w:rFonts w:cs="Arial"/>
          <w:szCs w:val="20"/>
          <w:lang w:val="sl-SI"/>
        </w:rPr>
        <w:t xml:space="preserve">, </w:t>
      </w:r>
      <w:hyperlink r:id="rId9" w:tgtFrame="_blank" w:tooltip="Popravek Zakona o delovnih razmerjih" w:history="1">
        <w:r w:rsidRPr="001D4A37">
          <w:rPr>
            <w:rStyle w:val="Hiperpovezava"/>
            <w:rFonts w:cs="Arial"/>
            <w:lang w:val="sl-SI"/>
          </w:rPr>
          <w:t>78/13 – popr.</w:t>
        </w:r>
      </w:hyperlink>
      <w:r w:rsidRPr="001D4A37">
        <w:rPr>
          <w:rFonts w:cs="Arial"/>
          <w:szCs w:val="20"/>
          <w:lang w:val="sl-SI"/>
        </w:rPr>
        <w:t xml:space="preserve">, </w:t>
      </w:r>
      <w:hyperlink r:id="rId10" w:tgtFrame="_blank" w:tooltip="Zakon o zaposlovanju, samozaposlovanju in delu tujcev" w:history="1">
        <w:r w:rsidRPr="001D4A37">
          <w:rPr>
            <w:rStyle w:val="Hiperpovezava"/>
            <w:rFonts w:cs="Arial"/>
            <w:lang w:val="sl-SI"/>
          </w:rPr>
          <w:t>47/15</w:t>
        </w:r>
      </w:hyperlink>
      <w:r w:rsidRPr="001D4A37">
        <w:rPr>
          <w:rFonts w:cs="Arial"/>
          <w:szCs w:val="20"/>
          <w:lang w:val="sl-SI"/>
        </w:rPr>
        <w:t xml:space="preserve"> – ZZSDT, </w:t>
      </w:r>
      <w:hyperlink r:id="rId11" w:tgtFrame="_blank" w:tooltip="Zakon o spremembah in dopolnitvah Pomorskega zakonika" w:history="1">
        <w:r w:rsidRPr="001D4A37">
          <w:rPr>
            <w:rStyle w:val="Hiperpovezava"/>
            <w:rFonts w:cs="Arial"/>
            <w:lang w:val="sl-SI"/>
          </w:rPr>
          <w:t>33/16</w:t>
        </w:r>
      </w:hyperlink>
      <w:r w:rsidRPr="001D4A37">
        <w:rPr>
          <w:rFonts w:cs="Arial"/>
          <w:szCs w:val="20"/>
          <w:lang w:val="sl-SI"/>
        </w:rPr>
        <w:t xml:space="preserve"> – PZ-F, </w:t>
      </w:r>
      <w:hyperlink r:id="rId12" w:tgtFrame="_blank" w:tooltip="Zakon o dopolnitvah Zakona o delovnih razmerjih" w:history="1">
        <w:r w:rsidRPr="001D4A37">
          <w:rPr>
            <w:rStyle w:val="Hiperpovezava"/>
            <w:rFonts w:cs="Arial"/>
            <w:lang w:val="sl-SI"/>
          </w:rPr>
          <w:t>52/16</w:t>
        </w:r>
      </w:hyperlink>
      <w:r w:rsidRPr="001D4A37">
        <w:rPr>
          <w:rFonts w:cs="Arial"/>
          <w:szCs w:val="20"/>
          <w:lang w:val="sl-SI"/>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1D4A37">
          <w:rPr>
            <w:rStyle w:val="Hiperpovezava"/>
            <w:rFonts w:cs="Arial"/>
            <w:lang w:val="sl-SI"/>
          </w:rPr>
          <w:t>15/17</w:t>
        </w:r>
      </w:hyperlink>
      <w:r w:rsidRPr="001D4A37">
        <w:rPr>
          <w:rFonts w:cs="Arial"/>
          <w:szCs w:val="20"/>
          <w:lang w:val="sl-SI"/>
        </w:rPr>
        <w:t xml:space="preserve"> – odl. US, </w:t>
      </w:r>
      <w:hyperlink r:id="rId14" w:tgtFrame="_blank" w:tooltip="Zakon o poslovni skrivnosti" w:history="1">
        <w:r w:rsidRPr="001D4A37">
          <w:rPr>
            <w:rStyle w:val="Hiperpovezava"/>
            <w:rFonts w:cs="Arial"/>
            <w:lang w:val="sl-SI"/>
          </w:rPr>
          <w:t>22/19</w:t>
        </w:r>
      </w:hyperlink>
      <w:r w:rsidRPr="001D4A37">
        <w:rPr>
          <w:rFonts w:cs="Arial"/>
          <w:szCs w:val="20"/>
          <w:lang w:val="sl-SI"/>
        </w:rPr>
        <w:t xml:space="preserve"> – ZPosS, </w:t>
      </w:r>
      <w:hyperlink r:id="rId15" w:tgtFrame="_blank" w:tooltip="Zakon o dopolnitvi Zakona o delovnih razmerjih" w:history="1">
        <w:r w:rsidRPr="001D4A37">
          <w:rPr>
            <w:rStyle w:val="Hiperpovezava"/>
            <w:rFonts w:cs="Arial"/>
            <w:lang w:val="sl-SI"/>
          </w:rPr>
          <w:t>81/19</w:t>
        </w:r>
      </w:hyperlink>
      <w:r w:rsidRPr="001D4A37">
        <w:rPr>
          <w:rFonts w:cs="Arial"/>
          <w:szCs w:val="20"/>
          <w:lang w:val="sl-SI"/>
        </w:rPr>
        <w:t xml:space="preserve">, </w:t>
      </w:r>
      <w:hyperlink r:id="rId16" w:tgtFrame="_blank" w:tooltip="Zakon o interventnih ukrepih za pomoč pri omilitvi posledic drugega vala epidemije COVID-19" w:history="1">
        <w:r w:rsidRPr="001D4A37">
          <w:rPr>
            <w:rStyle w:val="Hiperpovezava"/>
            <w:rFonts w:cs="Arial"/>
            <w:lang w:val="sl-SI"/>
          </w:rPr>
          <w:t>203/20</w:t>
        </w:r>
      </w:hyperlink>
      <w:r w:rsidRPr="001D4A37">
        <w:rPr>
          <w:rFonts w:cs="Arial"/>
          <w:szCs w:val="20"/>
          <w:lang w:val="sl-SI"/>
        </w:rPr>
        <w:t xml:space="preserve"> – ZIUPOPDVE, </w:t>
      </w:r>
      <w:hyperlink r:id="rId17" w:tgtFrame="_blank" w:tooltip="Zakon o spremembah in dopolnitvah Zakona o čezmejnem izvajanju storitev" w:history="1">
        <w:r w:rsidRPr="001D4A37">
          <w:rPr>
            <w:rStyle w:val="Hiperpovezava"/>
            <w:rFonts w:cs="Arial"/>
            <w:lang w:val="sl-SI"/>
          </w:rPr>
          <w:t>119/21</w:t>
        </w:r>
      </w:hyperlink>
      <w:r w:rsidRPr="001D4A37">
        <w:rPr>
          <w:rFonts w:cs="Arial"/>
          <w:szCs w:val="20"/>
          <w:lang w:val="sl-SI"/>
        </w:rPr>
        <w:t xml:space="preserve"> – ZČmIS-A, </w:t>
      </w:r>
      <w:hyperlink r:id="rId18" w:tgtFrame="_blank" w:tooltip="Odločba o razveljavitvi tretjega, četrtega in petega odstavka 89. člena Zakona o delovnih razmerjih ter 156.a člena Zakona o javnih uslužbencih" w:history="1">
        <w:r w:rsidRPr="001D4A37">
          <w:rPr>
            <w:rStyle w:val="Hiperpovezava"/>
            <w:rFonts w:cs="Arial"/>
            <w:lang w:val="sl-SI"/>
          </w:rPr>
          <w:t>202/21</w:t>
        </w:r>
      </w:hyperlink>
      <w:r w:rsidRPr="001D4A37">
        <w:rPr>
          <w:rFonts w:cs="Arial"/>
          <w:szCs w:val="20"/>
          <w:lang w:val="sl-SI"/>
        </w:rPr>
        <w:t xml:space="preserve"> – odl. US</w:t>
      </w:r>
      <w:r w:rsidR="001D4A37">
        <w:rPr>
          <w:rFonts w:cs="Arial"/>
          <w:szCs w:val="20"/>
          <w:lang w:val="sl-SI"/>
        </w:rPr>
        <w:t>,</w:t>
      </w:r>
      <w:r w:rsidRPr="001D4A37">
        <w:rPr>
          <w:rFonts w:cs="Arial"/>
          <w:szCs w:val="20"/>
          <w:lang w:val="sl-SI"/>
        </w:rPr>
        <w:t xml:space="preserve"> </w:t>
      </w:r>
      <w:hyperlink r:id="rId19" w:tgtFrame="_blank" w:tooltip="Zakon o spremembah Zakona o delovnih razmerjih" w:history="1">
        <w:r w:rsidRPr="001D4A37">
          <w:rPr>
            <w:rStyle w:val="Hiperpovezava"/>
            <w:rFonts w:cs="Arial"/>
            <w:lang w:val="sl-SI"/>
          </w:rPr>
          <w:t>15/22</w:t>
        </w:r>
      </w:hyperlink>
      <w:r w:rsidR="001D4A37">
        <w:rPr>
          <w:lang w:val="sl-SI"/>
        </w:rPr>
        <w:t xml:space="preserve">, </w:t>
      </w:r>
      <w:hyperlink r:id="rId20" w:tgtFrame="_blank" w:tooltip="Zakon za urejanje položaja študentov (ZUPŠ-1)" w:history="1">
        <w:r w:rsidR="001D4A37" w:rsidRPr="00DA7B40">
          <w:rPr>
            <w:rStyle w:val="Hiperpovezava"/>
            <w:lang w:val="sl-SI"/>
          </w:rPr>
          <w:t>54/22</w:t>
        </w:r>
      </w:hyperlink>
      <w:r w:rsidR="001D4A37" w:rsidRPr="00DA7B40">
        <w:rPr>
          <w:lang w:val="sl-SI"/>
        </w:rPr>
        <w:t> – ZUPŠ-1, </w:t>
      </w:r>
      <w:hyperlink r:id="rId21" w:tgtFrame="_blank" w:tooltip="Zakon o spremembah in dopolnitvah Zakona o delovnih razmerjih (ZDR-1D)" w:history="1">
        <w:r w:rsidR="001D4A37" w:rsidRPr="00DA7B40">
          <w:rPr>
            <w:rStyle w:val="Hiperpovezava"/>
            <w:lang w:val="sl-SI"/>
          </w:rPr>
          <w:t>114/23</w:t>
        </w:r>
      </w:hyperlink>
      <w:r w:rsidR="001D4A37" w:rsidRPr="00DA7B40">
        <w:rPr>
          <w:lang w:val="sl-SI"/>
        </w:rPr>
        <w:t> in </w:t>
      </w:r>
      <w:hyperlink r:id="rId22" w:tgtFrame="_blank" w:tooltip="Zakon o interventnih ukrepih na področju zdravstva, dela in sociale ter z zdravstvom povezanih vsebin (ZIUZDS)" w:history="1">
        <w:r w:rsidR="001D4A37" w:rsidRPr="00DA7B40">
          <w:rPr>
            <w:rStyle w:val="Hiperpovezava"/>
            <w:lang w:val="sl-SI"/>
          </w:rPr>
          <w:t>136/23</w:t>
        </w:r>
      </w:hyperlink>
      <w:r w:rsidR="001D4A37" w:rsidRPr="00DA7B40">
        <w:rPr>
          <w:lang w:val="sl-SI"/>
        </w:rPr>
        <w:t> – ZIUZDS</w:t>
      </w:r>
      <w:r w:rsidRPr="001D4A37">
        <w:rPr>
          <w:rFonts w:cs="Arial"/>
          <w:color w:val="000000"/>
          <w:szCs w:val="20"/>
          <w:lang w:val="sl-SI"/>
        </w:rPr>
        <w:t xml:space="preserve">) in 70. člena Zakona o javnih uslužbencih </w:t>
      </w:r>
      <w:r w:rsidRPr="001D4A37">
        <w:rPr>
          <w:rFonts w:cs="Arial"/>
          <w:bCs/>
          <w:color w:val="000000"/>
          <w:szCs w:val="20"/>
          <w:lang w:val="sl-SI"/>
        </w:rPr>
        <w:t>(</w:t>
      </w:r>
      <w:r w:rsidRPr="001D4A37">
        <w:rPr>
          <w:rFonts w:cs="Arial"/>
          <w:szCs w:val="20"/>
          <w:lang w:val="sl-SI"/>
        </w:rPr>
        <w:t xml:space="preserve">Uradni list RS, št. </w:t>
      </w:r>
      <w:hyperlink r:id="rId23" w:tgtFrame="_blank" w:tooltip="Zakon o javnih uslužbencih (uradno prečiščeno besedilo)" w:history="1">
        <w:r w:rsidRPr="001D4A37">
          <w:rPr>
            <w:rStyle w:val="Hiperpovezava"/>
            <w:rFonts w:cs="Arial"/>
            <w:lang w:val="sl-SI"/>
          </w:rPr>
          <w:t>63/07</w:t>
        </w:r>
      </w:hyperlink>
      <w:r w:rsidRPr="001D4A37">
        <w:rPr>
          <w:rFonts w:cs="Arial"/>
          <w:szCs w:val="20"/>
          <w:lang w:val="sl-SI"/>
        </w:rPr>
        <w:t xml:space="preserve"> – uradno prečiščeno besedilo, </w:t>
      </w:r>
      <w:hyperlink r:id="rId24" w:tgtFrame="_blank" w:tooltip="Zakon o spremembah in dopolnitvah Zakona o javnih uslužbencih" w:history="1">
        <w:r w:rsidRPr="001D4A37">
          <w:rPr>
            <w:rStyle w:val="Hiperpovezava"/>
            <w:rFonts w:cs="Arial"/>
            <w:lang w:val="sl-SI"/>
          </w:rPr>
          <w:t>65/08</w:t>
        </w:r>
      </w:hyperlink>
      <w:r w:rsidRPr="001D4A37">
        <w:rPr>
          <w:rFonts w:cs="Arial"/>
          <w:szCs w:val="20"/>
          <w:lang w:val="sl-SI"/>
        </w:rPr>
        <w:t xml:space="preserve">, </w:t>
      </w:r>
      <w:hyperlink r:id="rId25" w:tgtFrame="_blank" w:tooltip="Zakon o spremembah in dopolnitvah Zakona o trgu finančnih instrumentov" w:history="1">
        <w:r w:rsidRPr="001D4A37">
          <w:rPr>
            <w:rStyle w:val="Hiperpovezava"/>
            <w:rFonts w:cs="Arial"/>
            <w:lang w:val="sl-SI"/>
          </w:rPr>
          <w:t>69/08</w:t>
        </w:r>
      </w:hyperlink>
      <w:r w:rsidRPr="001D4A37">
        <w:rPr>
          <w:rFonts w:cs="Arial"/>
          <w:szCs w:val="20"/>
          <w:lang w:val="sl-SI"/>
        </w:rPr>
        <w:t xml:space="preserve"> – ZTFI-A, </w:t>
      </w:r>
      <w:hyperlink r:id="rId26" w:tgtFrame="_blank" w:tooltip="Zakon o spremembah in dopolnitvah Zakona o zavarovalništvu" w:history="1">
        <w:r w:rsidRPr="001D4A37">
          <w:rPr>
            <w:rStyle w:val="Hiperpovezava"/>
            <w:rFonts w:cs="Arial"/>
            <w:lang w:val="sl-SI"/>
          </w:rPr>
          <w:t>69/08</w:t>
        </w:r>
      </w:hyperlink>
      <w:r w:rsidRPr="001D4A37">
        <w:rPr>
          <w:rFonts w:cs="Arial"/>
          <w:szCs w:val="20"/>
          <w:lang w:val="sl-SI"/>
        </w:rPr>
        <w:t xml:space="preserve"> – ZZavar-E, </w:t>
      </w:r>
      <w:hyperlink r:id="rId27" w:tgtFrame="_blank" w:tooltip="Zakon za uravnoteženje javnih financ" w:history="1">
        <w:r w:rsidRPr="001D4A37">
          <w:rPr>
            <w:rStyle w:val="Hiperpovezava"/>
            <w:rFonts w:cs="Arial"/>
            <w:lang w:val="sl-SI"/>
          </w:rPr>
          <w:t>40/12</w:t>
        </w:r>
      </w:hyperlink>
      <w:r w:rsidRPr="001D4A37">
        <w:rPr>
          <w:rFonts w:cs="Arial"/>
          <w:szCs w:val="20"/>
          <w:lang w:val="sl-SI"/>
        </w:rPr>
        <w:t xml:space="preserve"> – ZUJF, </w:t>
      </w:r>
      <w:hyperlink r:id="rId28" w:tgtFrame="_blank" w:tooltip="Zakon o spremembah in dopolnitvah Zakona o integriteti in preprečevanju korupcije" w:history="1">
        <w:r w:rsidRPr="001D4A37">
          <w:rPr>
            <w:rStyle w:val="Hiperpovezava"/>
            <w:rFonts w:cs="Arial"/>
            <w:lang w:val="sl-SI"/>
          </w:rPr>
          <w:t>158/20</w:t>
        </w:r>
      </w:hyperlink>
      <w:r w:rsidRPr="001D4A37">
        <w:rPr>
          <w:rFonts w:cs="Arial"/>
          <w:szCs w:val="20"/>
          <w:lang w:val="sl-SI"/>
        </w:rPr>
        <w:t xml:space="preserve"> – ZIntPK-C, </w:t>
      </w:r>
      <w:hyperlink r:id="rId29" w:tgtFrame="_blank" w:tooltip="Zakon o interventnih ukrepih za pomoč pri omilitvi posledic drugega vala epidemije COVID-19" w:history="1">
        <w:r w:rsidRPr="001D4A37">
          <w:rPr>
            <w:rStyle w:val="Hiperpovezava"/>
            <w:rFonts w:cs="Arial"/>
            <w:lang w:val="sl-SI"/>
          </w:rPr>
          <w:t>203/20</w:t>
        </w:r>
      </w:hyperlink>
      <w:r w:rsidRPr="001D4A37">
        <w:rPr>
          <w:rFonts w:cs="Arial"/>
          <w:szCs w:val="20"/>
          <w:lang w:val="sl-SI"/>
        </w:rPr>
        <w:t xml:space="preserve"> – ZIUPOPDVE, </w:t>
      </w:r>
      <w:hyperlink r:id="rId30" w:tgtFrame="_blank" w:tooltip="Odločba o razveljavitvi tretjega, četrtega in petega odstavka 89. člena Zakona o delovnih razmerjih ter 156.a člena Zakona o javnih uslužbencih" w:history="1">
        <w:r w:rsidRPr="001D4A37">
          <w:rPr>
            <w:rStyle w:val="Hiperpovezava"/>
            <w:rFonts w:cs="Arial"/>
            <w:lang w:val="sl-SI"/>
          </w:rPr>
          <w:t>202/21</w:t>
        </w:r>
      </w:hyperlink>
      <w:r w:rsidRPr="001D4A37">
        <w:rPr>
          <w:rFonts w:cs="Arial"/>
          <w:szCs w:val="20"/>
          <w:lang w:val="sl-SI"/>
        </w:rPr>
        <w:t xml:space="preserve"> – odl. US, </w:t>
      </w:r>
      <w:hyperlink r:id="rId31" w:tgtFrame="_blank" w:tooltip="Zakon o debirokratizaciji" w:history="1">
        <w:r w:rsidRPr="001D4A37">
          <w:rPr>
            <w:rStyle w:val="Hiperpovezava"/>
            <w:rFonts w:cs="Arial"/>
            <w:lang w:val="sl-SI"/>
          </w:rPr>
          <w:t>3/22</w:t>
        </w:r>
      </w:hyperlink>
      <w:r w:rsidRPr="001D4A37">
        <w:rPr>
          <w:rFonts w:cs="Arial"/>
          <w:szCs w:val="20"/>
          <w:lang w:val="sl-SI"/>
        </w:rPr>
        <w:t xml:space="preserve"> – Zdeb</w:t>
      </w:r>
      <w:r w:rsidRPr="001D4A37">
        <w:rPr>
          <w:rFonts w:cs="Arial"/>
          <w:color w:val="000000"/>
          <w:szCs w:val="20"/>
          <w:lang w:val="sl-SI"/>
        </w:rPr>
        <w:t xml:space="preserve"> in </w:t>
      </w:r>
      <w:hyperlink r:id="rId32" w:tgtFrame="_blank" w:tooltip="Zakon o debirokratizaciji" w:history="1">
        <w:r w:rsidRPr="001D4A37">
          <w:rPr>
            <w:rStyle w:val="Hiperpovezava"/>
            <w:rFonts w:cs="Arial"/>
            <w:lang w:val="sl-SI"/>
          </w:rPr>
          <w:t>32/25</w:t>
        </w:r>
      </w:hyperlink>
      <w:r w:rsidRPr="001D4A37">
        <w:rPr>
          <w:lang w:val="sl-SI"/>
        </w:rPr>
        <w:t xml:space="preserve"> – ZJU-1)</w:t>
      </w:r>
    </w:p>
    <w:p w14:paraId="47B82250" w14:textId="77777777" w:rsidR="00B566E5" w:rsidRPr="00E12558" w:rsidRDefault="00B566E5" w:rsidP="00E12558">
      <w:pPr>
        <w:jc w:val="both"/>
        <w:rPr>
          <w:rFonts w:cs="Arial"/>
          <w:szCs w:val="20"/>
          <w:lang w:val="sl-SI"/>
        </w:rPr>
      </w:pPr>
    </w:p>
    <w:p w14:paraId="67A72849" w14:textId="77777777" w:rsidR="00E12558" w:rsidRPr="00E12558" w:rsidRDefault="00E12558" w:rsidP="00E12558">
      <w:pPr>
        <w:jc w:val="both"/>
        <w:rPr>
          <w:rFonts w:cs="Arial"/>
          <w:szCs w:val="20"/>
          <w:lang w:val="sl-SI"/>
        </w:rPr>
      </w:pPr>
      <w:r w:rsidRPr="00E12558">
        <w:rPr>
          <w:rFonts w:cs="Arial"/>
          <w:b/>
          <w:bCs/>
          <w:szCs w:val="20"/>
          <w:lang w:val="sl-SI"/>
        </w:rPr>
        <w:t>Upravna enota Jesenice</w:t>
      </w:r>
      <w:r w:rsidRPr="00E12558">
        <w:rPr>
          <w:rFonts w:cs="Arial"/>
          <w:szCs w:val="20"/>
          <w:lang w:val="sl-SI"/>
        </w:rPr>
        <w:t xml:space="preserve">, Cesta železarjev 6a, Jesenice, </w:t>
      </w:r>
    </w:p>
    <w:p w14:paraId="12C1568F" w14:textId="77777777" w:rsidR="00E12558" w:rsidRPr="00E12558" w:rsidRDefault="00E12558" w:rsidP="00E12558">
      <w:pPr>
        <w:jc w:val="both"/>
        <w:rPr>
          <w:rFonts w:cs="Arial"/>
          <w:szCs w:val="20"/>
          <w:lang w:val="sl-SI"/>
        </w:rPr>
      </w:pPr>
    </w:p>
    <w:p w14:paraId="1E225DDB" w14:textId="1D9C6627" w:rsidR="00E12558" w:rsidRPr="00E12558" w:rsidRDefault="00E12558" w:rsidP="00E12558">
      <w:pPr>
        <w:jc w:val="both"/>
        <w:rPr>
          <w:rFonts w:cs="Arial"/>
          <w:szCs w:val="20"/>
          <w:lang w:val="sl-SI"/>
        </w:rPr>
      </w:pPr>
      <w:r w:rsidRPr="00E12558">
        <w:rPr>
          <w:rFonts w:cs="Arial"/>
          <w:szCs w:val="20"/>
          <w:lang w:val="sl-SI"/>
        </w:rPr>
        <w:t>objavlja prost</w:t>
      </w:r>
      <w:r w:rsidR="00272A55">
        <w:rPr>
          <w:rFonts w:cs="Arial"/>
          <w:szCs w:val="20"/>
          <w:lang w:val="sl-SI"/>
        </w:rPr>
        <w:t>o</w:t>
      </w:r>
      <w:r w:rsidRPr="00E12558">
        <w:rPr>
          <w:rFonts w:cs="Arial"/>
          <w:szCs w:val="20"/>
          <w:lang w:val="sl-SI"/>
        </w:rPr>
        <w:t xml:space="preserve"> uradnišk</w:t>
      </w:r>
      <w:r w:rsidR="00272A55">
        <w:rPr>
          <w:rFonts w:cs="Arial"/>
          <w:szCs w:val="20"/>
          <w:lang w:val="sl-SI"/>
        </w:rPr>
        <w:t>o</w:t>
      </w:r>
      <w:r w:rsidRPr="00E12558">
        <w:rPr>
          <w:rFonts w:cs="Arial"/>
          <w:szCs w:val="20"/>
          <w:lang w:val="sl-SI"/>
        </w:rPr>
        <w:t xml:space="preserve"> delovn</w:t>
      </w:r>
      <w:r w:rsidR="00272A55">
        <w:rPr>
          <w:rFonts w:cs="Arial"/>
          <w:szCs w:val="20"/>
          <w:lang w:val="sl-SI"/>
        </w:rPr>
        <w:t>o</w:t>
      </w:r>
      <w:r w:rsidRPr="00E12558">
        <w:rPr>
          <w:rFonts w:cs="Arial"/>
          <w:szCs w:val="20"/>
          <w:lang w:val="sl-SI"/>
        </w:rPr>
        <w:t xml:space="preserve"> mest</w:t>
      </w:r>
      <w:r w:rsidR="00272A55">
        <w:rPr>
          <w:rFonts w:cs="Arial"/>
          <w:szCs w:val="20"/>
          <w:lang w:val="sl-SI"/>
        </w:rPr>
        <w:t>o</w:t>
      </w:r>
      <w:r w:rsidRPr="00E12558">
        <w:rPr>
          <w:rFonts w:cs="Arial"/>
          <w:szCs w:val="20"/>
          <w:lang w:val="sl-SI"/>
        </w:rPr>
        <w:t xml:space="preserve"> za </w:t>
      </w:r>
      <w:r w:rsidR="00DF437A">
        <w:rPr>
          <w:rFonts w:cs="Arial"/>
          <w:szCs w:val="20"/>
          <w:lang w:val="sl-SI"/>
        </w:rPr>
        <w:t>do</w:t>
      </w:r>
      <w:r w:rsidRPr="00E12558">
        <w:rPr>
          <w:rFonts w:cs="Arial"/>
          <w:szCs w:val="20"/>
          <w:lang w:val="sl-SI"/>
        </w:rPr>
        <w:t>ločen čas</w:t>
      </w:r>
      <w:r w:rsidR="00DF437A">
        <w:rPr>
          <w:rFonts w:cs="Arial"/>
          <w:szCs w:val="20"/>
          <w:lang w:val="sl-SI"/>
        </w:rPr>
        <w:t xml:space="preserve"> (24 mesecev)</w:t>
      </w:r>
      <w:r w:rsidR="00C36CD1">
        <w:rPr>
          <w:rFonts w:cs="Arial"/>
          <w:szCs w:val="20"/>
          <w:lang w:val="sl-SI"/>
        </w:rPr>
        <w:t>, zaradi povečanega obsega dela</w:t>
      </w:r>
      <w:r w:rsidRPr="00E12558">
        <w:rPr>
          <w:rFonts w:cs="Arial"/>
          <w:szCs w:val="20"/>
          <w:lang w:val="sl-SI"/>
        </w:rPr>
        <w:t xml:space="preserve">, s polnim delovnim časom </w:t>
      </w:r>
      <w:r w:rsidR="00DF437A">
        <w:rPr>
          <w:rFonts w:cs="Arial"/>
          <w:szCs w:val="20"/>
          <w:lang w:val="sl-SI"/>
        </w:rPr>
        <w:t>i</w:t>
      </w:r>
      <w:r>
        <w:rPr>
          <w:rFonts w:cs="Arial"/>
          <w:szCs w:val="20"/>
          <w:lang w:val="sl-SI"/>
        </w:rPr>
        <w:t xml:space="preserve">n trimesečnim </w:t>
      </w:r>
      <w:r w:rsidRPr="00E12558">
        <w:rPr>
          <w:rFonts w:cs="Arial"/>
          <w:szCs w:val="20"/>
          <w:lang w:val="sl-SI"/>
        </w:rPr>
        <w:t>poskusnim delom,</w:t>
      </w:r>
    </w:p>
    <w:p w14:paraId="5849C60E" w14:textId="77777777" w:rsidR="00E12558" w:rsidRPr="00E12558" w:rsidRDefault="00E12558" w:rsidP="00B013FD">
      <w:pPr>
        <w:jc w:val="both"/>
        <w:rPr>
          <w:lang w:val="sl-SI"/>
        </w:rPr>
      </w:pPr>
    </w:p>
    <w:p w14:paraId="7F0D2B97" w14:textId="47221C2D" w:rsidR="00B013FD" w:rsidRPr="007709C7" w:rsidRDefault="00B013FD" w:rsidP="00B013FD">
      <w:pPr>
        <w:jc w:val="both"/>
        <w:rPr>
          <w:b/>
          <w:bCs/>
          <w:lang w:val="sl-SI"/>
        </w:rPr>
      </w:pPr>
      <w:r w:rsidRPr="007709C7">
        <w:rPr>
          <w:b/>
          <w:bCs/>
          <w:lang w:val="sl-SI"/>
        </w:rPr>
        <w:t xml:space="preserve">REFERENT </w:t>
      </w:r>
      <w:r w:rsidR="00E12558">
        <w:rPr>
          <w:b/>
          <w:bCs/>
          <w:lang w:val="sl-SI"/>
        </w:rPr>
        <w:t xml:space="preserve">– UE </w:t>
      </w:r>
      <w:r w:rsidRPr="007709C7">
        <w:rPr>
          <w:b/>
          <w:bCs/>
          <w:lang w:val="sl-SI"/>
        </w:rPr>
        <w:t xml:space="preserve">v Oddelku za upravne notranje zadeve (šifra DM: </w:t>
      </w:r>
      <w:r w:rsidR="00E12558">
        <w:rPr>
          <w:b/>
          <w:bCs/>
          <w:lang w:val="sl-SI"/>
        </w:rPr>
        <w:t>127</w:t>
      </w:r>
      <w:r w:rsidRPr="007709C7">
        <w:rPr>
          <w:b/>
          <w:bCs/>
          <w:lang w:val="sl-SI"/>
        </w:rPr>
        <w:t>)</w:t>
      </w:r>
    </w:p>
    <w:p w14:paraId="374E4C46" w14:textId="77777777" w:rsidR="00B013FD" w:rsidRPr="00BB1901" w:rsidRDefault="00B013FD" w:rsidP="00B013FD">
      <w:pPr>
        <w:jc w:val="both"/>
        <w:rPr>
          <w:lang w:val="sl-SI"/>
        </w:rPr>
      </w:pPr>
    </w:p>
    <w:p w14:paraId="51D0DC31" w14:textId="77777777" w:rsidR="00B013FD" w:rsidRPr="00BB1901" w:rsidRDefault="00B013FD" w:rsidP="00B013FD">
      <w:pPr>
        <w:jc w:val="both"/>
        <w:rPr>
          <w:lang w:val="sl-SI"/>
        </w:rPr>
      </w:pPr>
      <w:r w:rsidRPr="00BB1901">
        <w:rPr>
          <w:lang w:val="sl-SI"/>
        </w:rPr>
        <w:t>Pogoji za opravljanje dela so:</w:t>
      </w:r>
    </w:p>
    <w:p w14:paraId="549C1792" w14:textId="77777777" w:rsidR="00B013FD" w:rsidRPr="00045884" w:rsidRDefault="00B013FD" w:rsidP="00B013FD">
      <w:pPr>
        <w:numPr>
          <w:ilvl w:val="0"/>
          <w:numId w:val="8"/>
        </w:numPr>
        <w:tabs>
          <w:tab w:val="clear" w:pos="1080"/>
          <w:tab w:val="num" w:pos="426"/>
        </w:tabs>
        <w:ind w:left="426" w:hanging="437"/>
        <w:jc w:val="both"/>
        <w:rPr>
          <w:lang w:val="sl-SI"/>
        </w:rPr>
      </w:pPr>
      <w:r>
        <w:rPr>
          <w:lang w:val="sl-SI"/>
        </w:rPr>
        <w:t>srednje tehniško in drugo strokovno izobraževanje/srednja strokovna izobrazb</w:t>
      </w:r>
      <w:r w:rsidR="008E2628">
        <w:rPr>
          <w:lang w:val="sl-SI"/>
        </w:rPr>
        <w:t>a</w:t>
      </w:r>
      <w:r>
        <w:rPr>
          <w:lang w:val="sl-SI"/>
        </w:rPr>
        <w:t>, s</w:t>
      </w:r>
      <w:r w:rsidRPr="00045884">
        <w:rPr>
          <w:lang w:val="sl-SI"/>
        </w:rPr>
        <w:t>rednje splošno izobraževanje/srednja splošna</w:t>
      </w:r>
      <w:r>
        <w:rPr>
          <w:lang w:val="sl-SI"/>
        </w:rPr>
        <w:t xml:space="preserve"> izobrazba</w:t>
      </w:r>
      <w:r w:rsidR="00D45B44">
        <w:rPr>
          <w:lang w:val="sl-SI"/>
        </w:rPr>
        <w:t>,</w:t>
      </w:r>
      <w:r w:rsidRPr="00045884">
        <w:rPr>
          <w:lang w:val="sl-SI"/>
        </w:rPr>
        <w:t xml:space="preserve"> </w:t>
      </w:r>
    </w:p>
    <w:p w14:paraId="034118BB" w14:textId="77777777" w:rsidR="00B013FD" w:rsidRPr="00BB1901" w:rsidRDefault="00B013FD" w:rsidP="00B013FD">
      <w:pPr>
        <w:numPr>
          <w:ilvl w:val="0"/>
          <w:numId w:val="8"/>
        </w:numPr>
        <w:tabs>
          <w:tab w:val="clear" w:pos="1080"/>
          <w:tab w:val="num" w:pos="426"/>
        </w:tabs>
        <w:ind w:left="426" w:hanging="437"/>
        <w:jc w:val="both"/>
        <w:rPr>
          <w:lang w:val="sl-SI"/>
        </w:rPr>
      </w:pPr>
      <w:r w:rsidRPr="00BB1901">
        <w:rPr>
          <w:lang w:val="sl-SI"/>
        </w:rPr>
        <w:t>najmanj 1 leto delovnih izkušenj</w:t>
      </w:r>
      <w:r w:rsidR="00D45B44">
        <w:rPr>
          <w:lang w:val="sl-SI"/>
        </w:rPr>
        <w:t>,</w:t>
      </w:r>
    </w:p>
    <w:p w14:paraId="07688F63" w14:textId="77777777" w:rsidR="00B013FD" w:rsidRPr="00BB1901" w:rsidRDefault="00B013FD" w:rsidP="00B013FD">
      <w:pPr>
        <w:numPr>
          <w:ilvl w:val="0"/>
          <w:numId w:val="8"/>
        </w:numPr>
        <w:tabs>
          <w:tab w:val="clear" w:pos="1080"/>
          <w:tab w:val="num" w:pos="426"/>
        </w:tabs>
        <w:ind w:left="426" w:hanging="437"/>
        <w:jc w:val="both"/>
        <w:rPr>
          <w:lang w:val="sl-SI"/>
        </w:rPr>
      </w:pPr>
      <w:r w:rsidRPr="00BB1901">
        <w:rPr>
          <w:color w:val="000000"/>
          <w:lang w:val="sl-SI" w:eastAsia="sl-SI"/>
        </w:rPr>
        <w:t xml:space="preserve">opravljen strokovni izpit iz upravnega postopka </w:t>
      </w:r>
      <w:r w:rsidRPr="00BB1901">
        <w:rPr>
          <w:lang w:val="sl-SI"/>
        </w:rPr>
        <w:t>(če ga kandidat nima, ga bo moral opraviti naknadno)</w:t>
      </w:r>
      <w:r w:rsidRPr="00BB1901">
        <w:rPr>
          <w:color w:val="000000"/>
          <w:lang w:val="sl-SI" w:eastAsia="sl-SI"/>
        </w:rPr>
        <w:t>,</w:t>
      </w:r>
    </w:p>
    <w:p w14:paraId="51516FB4" w14:textId="77777777" w:rsidR="00B013FD" w:rsidRPr="00AA60D6" w:rsidRDefault="00B013FD" w:rsidP="00B013FD">
      <w:pPr>
        <w:numPr>
          <w:ilvl w:val="0"/>
          <w:numId w:val="8"/>
        </w:numPr>
        <w:tabs>
          <w:tab w:val="clear" w:pos="1080"/>
          <w:tab w:val="num" w:pos="426"/>
        </w:tabs>
        <w:ind w:left="426" w:hanging="437"/>
        <w:jc w:val="both"/>
        <w:rPr>
          <w:lang w:val="sl-SI"/>
        </w:rPr>
      </w:pPr>
      <w:r w:rsidRPr="00AA60D6">
        <w:rPr>
          <w:color w:val="000000"/>
          <w:lang w:val="sl-SI" w:eastAsia="sl-SI"/>
        </w:rPr>
        <w:t>znanje slovenskega jezika,</w:t>
      </w:r>
    </w:p>
    <w:p w14:paraId="3C3722B5" w14:textId="77777777" w:rsidR="00B013FD" w:rsidRPr="00BB1901" w:rsidRDefault="00B013FD" w:rsidP="00B013FD">
      <w:pPr>
        <w:numPr>
          <w:ilvl w:val="0"/>
          <w:numId w:val="8"/>
        </w:numPr>
        <w:tabs>
          <w:tab w:val="clear" w:pos="1080"/>
          <w:tab w:val="num" w:pos="426"/>
        </w:tabs>
        <w:ind w:left="426" w:hanging="437"/>
        <w:jc w:val="both"/>
        <w:rPr>
          <w:lang w:val="sl-SI"/>
        </w:rPr>
      </w:pPr>
      <w:r w:rsidRPr="00BB1901">
        <w:rPr>
          <w:color w:val="000000"/>
          <w:lang w:val="sl-SI" w:eastAsia="sl-SI"/>
        </w:rPr>
        <w:t>državljanstvo Republike Slovenije,</w:t>
      </w:r>
    </w:p>
    <w:p w14:paraId="2A3B5D2F" w14:textId="77777777" w:rsidR="00B013FD" w:rsidRPr="00BB1901" w:rsidRDefault="00B013FD" w:rsidP="00B013FD">
      <w:pPr>
        <w:numPr>
          <w:ilvl w:val="0"/>
          <w:numId w:val="8"/>
        </w:numPr>
        <w:tabs>
          <w:tab w:val="clear" w:pos="1080"/>
          <w:tab w:val="num" w:pos="426"/>
        </w:tabs>
        <w:ind w:left="426" w:hanging="437"/>
        <w:jc w:val="both"/>
        <w:rPr>
          <w:lang w:val="sl-SI"/>
        </w:rPr>
      </w:pPr>
      <w:r w:rsidRPr="00BB1901">
        <w:rPr>
          <w:color w:val="000000"/>
          <w:lang w:val="sl-SI" w:eastAsia="sl-SI"/>
        </w:rPr>
        <w:t>ne smejo biti pravnomočno obsojeni zaradi naklepnega kaznivega dejanja, ki se preganja po uradni dolžnosti in ne smejo biti obsojeni na nepogojno kazen zapora v trajanju več kot šest mesecev,</w:t>
      </w:r>
    </w:p>
    <w:p w14:paraId="4272AF56" w14:textId="77777777" w:rsidR="00B013FD" w:rsidRPr="00BB1901" w:rsidRDefault="00B013FD" w:rsidP="00B013FD">
      <w:pPr>
        <w:numPr>
          <w:ilvl w:val="0"/>
          <w:numId w:val="8"/>
        </w:numPr>
        <w:tabs>
          <w:tab w:val="clear" w:pos="1080"/>
          <w:tab w:val="num" w:pos="426"/>
        </w:tabs>
        <w:ind w:left="426" w:hanging="437"/>
        <w:jc w:val="both"/>
        <w:rPr>
          <w:lang w:val="sl-SI"/>
        </w:rPr>
      </w:pPr>
      <w:r w:rsidRPr="00BB1901">
        <w:rPr>
          <w:color w:val="000000"/>
          <w:lang w:val="sl-SI" w:eastAsia="sl-SI"/>
        </w:rPr>
        <w:t>zoper njih ne sme biti vložena pravnomočna obtožnica zaradi naklepnega kaznivega dejanja, ki se preganja po uradni dolžnosti.</w:t>
      </w:r>
    </w:p>
    <w:p w14:paraId="44BD5939" w14:textId="77777777" w:rsidR="00B013FD" w:rsidRPr="00BB1901" w:rsidRDefault="00B013FD" w:rsidP="00B013FD">
      <w:pPr>
        <w:jc w:val="both"/>
        <w:rPr>
          <w:lang w:val="sl-SI"/>
        </w:rPr>
      </w:pPr>
      <w:r w:rsidRPr="00BB1901">
        <w:rPr>
          <w:lang w:val="sl-SI"/>
        </w:rPr>
        <w:t xml:space="preserve"> </w:t>
      </w:r>
    </w:p>
    <w:p w14:paraId="2F14B786" w14:textId="77777777" w:rsidR="00B013FD" w:rsidRPr="00BB1901" w:rsidRDefault="00B013FD" w:rsidP="00B013FD">
      <w:pPr>
        <w:jc w:val="both"/>
        <w:rPr>
          <w:lang w:val="sl-SI"/>
        </w:rPr>
      </w:pPr>
      <w:r w:rsidRPr="00BB1901">
        <w:rPr>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w:t>
      </w:r>
      <w:r>
        <w:rPr>
          <w:lang w:val="sl-SI"/>
        </w:rPr>
        <w:t xml:space="preserve">drugo </w:t>
      </w:r>
      <w:r w:rsidRPr="00BB1901">
        <w:rPr>
          <w:lang w:val="sl-SI"/>
        </w:rPr>
        <w:t xml:space="preserve">delo na enaki stopnji zahtevnosti, kot je delovno mesto, za katero oseba kandidira. Delovne izkušnje se dokazujejo z verodostojnimi listinami, iz katerih sta razvidna čas opravljanja dela in stopnja izobrazbe. </w:t>
      </w:r>
    </w:p>
    <w:p w14:paraId="48D16506" w14:textId="77777777" w:rsidR="00B013FD" w:rsidRPr="00BB1901" w:rsidRDefault="001E0C90" w:rsidP="001E0C90">
      <w:pPr>
        <w:tabs>
          <w:tab w:val="left" w:pos="7484"/>
        </w:tabs>
        <w:jc w:val="both"/>
        <w:rPr>
          <w:lang w:val="sl-SI"/>
        </w:rPr>
      </w:pPr>
      <w:r>
        <w:rPr>
          <w:lang w:val="sl-SI"/>
        </w:rPr>
        <w:tab/>
      </w:r>
    </w:p>
    <w:p w14:paraId="75213C08" w14:textId="36371FB4" w:rsidR="00E12558" w:rsidRPr="00E12558" w:rsidRDefault="00E12558" w:rsidP="00E12558">
      <w:pPr>
        <w:jc w:val="both"/>
        <w:rPr>
          <w:rFonts w:cs="Arial"/>
          <w:szCs w:val="20"/>
          <w:lang w:val="sl-SI"/>
        </w:rPr>
      </w:pPr>
      <w:r w:rsidRPr="00E12558">
        <w:rPr>
          <w:rFonts w:cs="Arial"/>
          <w:szCs w:val="20"/>
          <w:lang w:val="sl-SI"/>
        </w:rPr>
        <w:t>Za delo na delovnem mestu »</w:t>
      </w:r>
      <w:r w:rsidR="00C36CD1">
        <w:rPr>
          <w:rFonts w:cs="Arial"/>
          <w:szCs w:val="20"/>
          <w:lang w:val="sl-SI"/>
        </w:rPr>
        <w:t>referent - UE</w:t>
      </w:r>
      <w:r w:rsidRPr="00E12558">
        <w:rPr>
          <w:rFonts w:cs="Arial"/>
          <w:szCs w:val="20"/>
          <w:lang w:val="sl-SI"/>
        </w:rPr>
        <w:t>« je zahtevana visoka raven aktivnega znanja slovenščine (drugi odstavek 3. člena Uredbe o potrebnem znanju slovenščine za posamezne poklice oziroma delovna mesta v državnih organih in organih samoupravnih lokalnih skupnosti ter pri izvajalcih javnih služb in nosilcih javnih pooblastil, Uradni list RS, št. 22/08).</w:t>
      </w:r>
    </w:p>
    <w:p w14:paraId="39872C72" w14:textId="77777777" w:rsidR="00E12558" w:rsidRDefault="00E12558" w:rsidP="00B013FD">
      <w:pPr>
        <w:pStyle w:val="Navadensplet"/>
        <w:spacing w:before="0" w:beforeAutospacing="0" w:after="0" w:afterAutospacing="0" w:line="260" w:lineRule="atLeast"/>
        <w:jc w:val="both"/>
        <w:rPr>
          <w:rFonts w:ascii="Arial" w:hAnsi="Arial" w:cs="Arial"/>
          <w:sz w:val="20"/>
          <w:szCs w:val="20"/>
        </w:rPr>
      </w:pPr>
    </w:p>
    <w:p w14:paraId="4B706708" w14:textId="77777777" w:rsidR="00B013FD" w:rsidRPr="00BB1901" w:rsidRDefault="00B013FD" w:rsidP="00B013FD">
      <w:pPr>
        <w:pStyle w:val="Navadensplet"/>
        <w:spacing w:before="0" w:beforeAutospacing="0" w:after="0" w:afterAutospacing="0" w:line="260" w:lineRule="atLeast"/>
        <w:jc w:val="both"/>
        <w:rPr>
          <w:rFonts w:ascii="Arial" w:hAnsi="Arial" w:cs="Arial"/>
          <w:sz w:val="20"/>
          <w:szCs w:val="20"/>
        </w:rPr>
      </w:pPr>
      <w:r w:rsidRPr="00BB1901">
        <w:rPr>
          <w:rFonts w:ascii="Arial" w:hAnsi="Arial" w:cs="Arial"/>
          <w:sz w:val="20"/>
          <w:szCs w:val="20"/>
        </w:rPr>
        <w:t xml:space="preserve">Pri izbranem kandidatu se bo preverjalo, ali ima opravljen strokovni izpit iz upravnega postopka. V nasprotnem primeru bo moral izbrani kandidat strokovni izpit iz upravnega postopka, v skladu </w:t>
      </w:r>
      <w:r w:rsidRPr="00BB1901">
        <w:rPr>
          <w:rFonts w:ascii="Arial" w:hAnsi="Arial" w:cs="Arial"/>
          <w:sz w:val="20"/>
          <w:szCs w:val="20"/>
        </w:rPr>
        <w:lastRenderedPageBreak/>
        <w:t>z tretjim odstavkom 31. člena Zakona o splošnem upravnem postopku, opraviti najkasneje v treh mesecih od sklenitve delovnega razmerja.</w:t>
      </w:r>
    </w:p>
    <w:p w14:paraId="322D7D24" w14:textId="77777777" w:rsidR="00B013FD" w:rsidRPr="00BB1901" w:rsidRDefault="00B013FD" w:rsidP="00B013FD">
      <w:pPr>
        <w:jc w:val="both"/>
        <w:rPr>
          <w:lang w:val="sl-SI"/>
        </w:rPr>
      </w:pPr>
    </w:p>
    <w:p w14:paraId="1626A2C0" w14:textId="77777777" w:rsidR="00B013FD" w:rsidRPr="00BB1901" w:rsidRDefault="00B013FD" w:rsidP="00B013FD">
      <w:pPr>
        <w:jc w:val="both"/>
        <w:rPr>
          <w:lang w:val="sl-SI"/>
        </w:rPr>
      </w:pPr>
      <w:r w:rsidRPr="00BB1901">
        <w:rPr>
          <w:lang w:val="sl-SI"/>
        </w:rPr>
        <w:t xml:space="preserve">Naloge, ki se opravljajo na tem delovnem mestu so: </w:t>
      </w:r>
    </w:p>
    <w:p w14:paraId="633E5CF7" w14:textId="77777777" w:rsidR="00B013FD" w:rsidRPr="00291E70" w:rsidRDefault="00B013FD" w:rsidP="00B013FD">
      <w:pPr>
        <w:pStyle w:val="Odstavekseznama1"/>
        <w:numPr>
          <w:ilvl w:val="0"/>
          <w:numId w:val="11"/>
        </w:numPr>
        <w:spacing w:before="240"/>
        <w:jc w:val="both"/>
        <w:rPr>
          <w:rFonts w:cs="Helv"/>
          <w:lang w:eastAsia="sl-SI"/>
        </w:rPr>
      </w:pPr>
      <w:r w:rsidRPr="00291E70">
        <w:rPr>
          <w:rFonts w:cs="Helv"/>
          <w:lang w:eastAsia="sl-SI"/>
        </w:rPr>
        <w:t>vodenje enostavnih upravnih postopkov na prvi stopnji,</w:t>
      </w:r>
    </w:p>
    <w:p w14:paraId="6A8158ED" w14:textId="77777777" w:rsidR="00B013FD" w:rsidRPr="00291E70" w:rsidRDefault="00B013FD" w:rsidP="00B013FD">
      <w:pPr>
        <w:pStyle w:val="Odstavekseznama1"/>
        <w:numPr>
          <w:ilvl w:val="0"/>
          <w:numId w:val="11"/>
        </w:numPr>
        <w:spacing w:before="240"/>
        <w:jc w:val="both"/>
        <w:rPr>
          <w:rFonts w:cs="Helv"/>
          <w:lang w:eastAsia="sl-SI"/>
        </w:rPr>
      </w:pPr>
      <w:r w:rsidRPr="00291E70">
        <w:rPr>
          <w:rFonts w:cs="Helv"/>
          <w:lang w:eastAsia="sl-SI"/>
        </w:rPr>
        <w:t>izdajanje odločb na predpisanih obrazcih na prvi stopnji,</w:t>
      </w:r>
    </w:p>
    <w:p w14:paraId="7F3D7D32" w14:textId="77777777" w:rsidR="00B013FD" w:rsidRPr="00291E70" w:rsidRDefault="00B013FD" w:rsidP="00B013FD">
      <w:pPr>
        <w:pStyle w:val="Odstavekseznama1"/>
        <w:numPr>
          <w:ilvl w:val="0"/>
          <w:numId w:val="11"/>
        </w:numPr>
        <w:spacing w:before="240"/>
        <w:jc w:val="both"/>
        <w:rPr>
          <w:rFonts w:cs="Helv"/>
          <w:lang w:eastAsia="sl-SI"/>
        </w:rPr>
      </w:pPr>
      <w:r w:rsidRPr="00291E70">
        <w:rPr>
          <w:rFonts w:cs="Helv"/>
          <w:lang w:eastAsia="sl-SI"/>
        </w:rPr>
        <w:t>opravljanje enostavnih upravnih nalog,</w:t>
      </w:r>
    </w:p>
    <w:p w14:paraId="74F8E617" w14:textId="77777777" w:rsidR="00B013FD" w:rsidRPr="00291E70" w:rsidRDefault="00B013FD" w:rsidP="00B013FD">
      <w:pPr>
        <w:pStyle w:val="Odstavekseznama1"/>
        <w:numPr>
          <w:ilvl w:val="0"/>
          <w:numId w:val="11"/>
        </w:numPr>
        <w:spacing w:before="240"/>
        <w:jc w:val="both"/>
        <w:rPr>
          <w:rFonts w:cs="Helv"/>
          <w:lang w:eastAsia="sl-SI"/>
        </w:rPr>
      </w:pPr>
      <w:r w:rsidRPr="00291E70">
        <w:rPr>
          <w:rFonts w:cs="Helv"/>
          <w:lang w:eastAsia="sl-SI"/>
        </w:rPr>
        <w:t>opravljanje dejanj v zvezi z izdajanjem potrdil iz enostavnih evidenc,</w:t>
      </w:r>
    </w:p>
    <w:p w14:paraId="0B9FF52C" w14:textId="77777777" w:rsidR="00B013FD" w:rsidRPr="00291E70" w:rsidRDefault="00B013FD" w:rsidP="00B013FD">
      <w:pPr>
        <w:pStyle w:val="Odstavekseznama1"/>
        <w:numPr>
          <w:ilvl w:val="0"/>
          <w:numId w:val="11"/>
        </w:numPr>
        <w:spacing w:before="240"/>
        <w:jc w:val="both"/>
        <w:rPr>
          <w:rFonts w:cs="Helv"/>
          <w:lang w:eastAsia="sl-SI"/>
        </w:rPr>
      </w:pPr>
      <w:r w:rsidRPr="00291E70">
        <w:rPr>
          <w:rFonts w:cs="Helv"/>
          <w:lang w:eastAsia="sl-SI"/>
        </w:rPr>
        <w:t>opravljanje del in nalog za krajevni urad,</w:t>
      </w:r>
    </w:p>
    <w:p w14:paraId="535ABC8F" w14:textId="7F2626F9" w:rsidR="00B013FD" w:rsidRPr="00E12558" w:rsidRDefault="00B013FD" w:rsidP="00E12558">
      <w:pPr>
        <w:pStyle w:val="Odstavekseznama1"/>
        <w:numPr>
          <w:ilvl w:val="0"/>
          <w:numId w:val="11"/>
        </w:numPr>
        <w:spacing w:before="240"/>
        <w:jc w:val="both"/>
        <w:rPr>
          <w:rFonts w:cs="Helv"/>
          <w:lang w:eastAsia="sl-SI"/>
        </w:rPr>
      </w:pPr>
      <w:r w:rsidRPr="00291E70">
        <w:rPr>
          <w:rFonts w:cs="Helv"/>
          <w:lang w:eastAsia="sl-SI"/>
        </w:rPr>
        <w:t>blagajniško poslovanje</w:t>
      </w:r>
      <w:r w:rsidRPr="00E12558">
        <w:rPr>
          <w:rFonts w:cs="Helv"/>
          <w:lang w:eastAsia="sl-SI"/>
        </w:rPr>
        <w:t xml:space="preserve">. </w:t>
      </w:r>
    </w:p>
    <w:p w14:paraId="5B009AFB" w14:textId="77777777" w:rsidR="00B013FD" w:rsidRPr="00BB1901" w:rsidRDefault="00B013FD" w:rsidP="00B013FD">
      <w:pPr>
        <w:jc w:val="both"/>
        <w:rPr>
          <w:lang w:val="sl-SI"/>
        </w:rPr>
      </w:pPr>
    </w:p>
    <w:p w14:paraId="4BA59E48" w14:textId="77777777" w:rsidR="00E12558" w:rsidRDefault="00E12558" w:rsidP="00E12558">
      <w:pPr>
        <w:jc w:val="both"/>
        <w:rPr>
          <w:rFonts w:cs="Arial"/>
          <w:szCs w:val="20"/>
          <w:lang w:val="sl-SI"/>
        </w:rPr>
      </w:pPr>
      <w:r w:rsidRPr="00E12558">
        <w:rPr>
          <w:rFonts w:cs="Arial"/>
          <w:szCs w:val="20"/>
          <w:lang w:val="sl-SI"/>
        </w:rPr>
        <w:t>Kandidat vloži prijavo na obrazcu, ki je sestavni del objave javnega natečaja in mora vsebovati:</w:t>
      </w:r>
    </w:p>
    <w:p w14:paraId="2906B478" w14:textId="77777777" w:rsidR="00E12558" w:rsidRPr="00E12558" w:rsidRDefault="00E12558" w:rsidP="00E12558">
      <w:pPr>
        <w:jc w:val="both"/>
        <w:rPr>
          <w:rFonts w:cs="Arial"/>
          <w:szCs w:val="20"/>
          <w:lang w:val="sl-SI"/>
        </w:rPr>
      </w:pPr>
    </w:p>
    <w:p w14:paraId="79EAAEA3" w14:textId="77777777" w:rsidR="00E12558" w:rsidRPr="00C11DE8" w:rsidRDefault="00E12558" w:rsidP="00E12558">
      <w:pPr>
        <w:pStyle w:val="Odstavekseznama"/>
        <w:numPr>
          <w:ilvl w:val="0"/>
          <w:numId w:val="17"/>
        </w:numPr>
        <w:jc w:val="both"/>
        <w:rPr>
          <w:rFonts w:cs="Arial"/>
          <w:szCs w:val="20"/>
          <w:lang w:val="sl-SI"/>
        </w:rPr>
      </w:pPr>
      <w:r w:rsidRPr="00C11DE8">
        <w:rPr>
          <w:rFonts w:cs="Arial"/>
          <w:szCs w:val="20"/>
          <w:lang w:val="sl-SI"/>
        </w:rPr>
        <w:t>Pisno izjavo kandidata o izpolnjevanju pogoja zahtevane izobrazbe, iz katere mora biti razvidna raven in smer izobrazbe, datum (dan, mesec, leto) zaključka izobraževanja ter ustanova, na kateri je bila izobrazba pridobljena.</w:t>
      </w:r>
    </w:p>
    <w:p w14:paraId="3B3AA78A" w14:textId="77777777" w:rsidR="00E12558" w:rsidRPr="00C11DE8" w:rsidRDefault="00E12558" w:rsidP="00E12558">
      <w:pPr>
        <w:pStyle w:val="Odstavekseznama"/>
        <w:jc w:val="both"/>
        <w:rPr>
          <w:rFonts w:cs="Arial"/>
          <w:szCs w:val="20"/>
          <w:lang w:val="sl-SI"/>
        </w:rPr>
      </w:pPr>
    </w:p>
    <w:p w14:paraId="543A2A94" w14:textId="77777777" w:rsidR="00E12558" w:rsidRPr="00C11DE8" w:rsidRDefault="00E12558" w:rsidP="00E12558">
      <w:pPr>
        <w:pStyle w:val="Odstavekseznama"/>
        <w:numPr>
          <w:ilvl w:val="0"/>
          <w:numId w:val="17"/>
        </w:numPr>
        <w:jc w:val="both"/>
        <w:rPr>
          <w:rFonts w:cs="Arial"/>
          <w:szCs w:val="20"/>
          <w:lang w:val="sl-SI"/>
        </w:rPr>
      </w:pPr>
      <w:r w:rsidRPr="00C11DE8">
        <w:rPr>
          <w:rFonts w:cs="Arial"/>
          <w:szCs w:val="20"/>
          <w:lang w:val="sl-SI"/>
        </w:rPr>
        <w:t>Pisno izjavo o vseh dosedanjih zaposlitvah, iz katere je razvidno izpolnjevanje pogoja glede zahtevanih delovnih izkušenj, v izjavi kandidat navede datum sklenitve in datum prekinitve delovnega razmerja pri posameznem delodajalcu, ter kratko opiše delo in raven zahtevnosti dela, ki ga je opravljal pri tem delodajalcu.</w:t>
      </w:r>
    </w:p>
    <w:p w14:paraId="56805A9D" w14:textId="77777777" w:rsidR="00E12558" w:rsidRPr="00E12558" w:rsidRDefault="00E12558" w:rsidP="00E12558">
      <w:pPr>
        <w:jc w:val="both"/>
        <w:rPr>
          <w:rFonts w:cs="Arial"/>
          <w:szCs w:val="20"/>
          <w:lang w:val="sl-SI"/>
        </w:rPr>
      </w:pPr>
    </w:p>
    <w:p w14:paraId="152113A0" w14:textId="77777777" w:rsidR="00E12558" w:rsidRPr="00C11DE8" w:rsidRDefault="00E12558" w:rsidP="00E12558">
      <w:pPr>
        <w:pStyle w:val="Odstavekseznama"/>
        <w:numPr>
          <w:ilvl w:val="0"/>
          <w:numId w:val="17"/>
        </w:numPr>
        <w:jc w:val="both"/>
        <w:rPr>
          <w:rFonts w:cs="Arial"/>
          <w:szCs w:val="20"/>
          <w:lang w:val="sl-SI"/>
        </w:rPr>
      </w:pPr>
      <w:r w:rsidRPr="00C11DE8">
        <w:rPr>
          <w:rFonts w:cs="Arial"/>
          <w:szCs w:val="20"/>
          <w:lang w:val="sl-SI"/>
        </w:rPr>
        <w:t>Pisno izjavo kandidata, da:</w:t>
      </w:r>
    </w:p>
    <w:p w14:paraId="30FAABC1" w14:textId="77777777" w:rsidR="00E12558" w:rsidRPr="00C11DE8" w:rsidRDefault="00E12558" w:rsidP="00E12558">
      <w:pPr>
        <w:pStyle w:val="Odstavekseznama"/>
        <w:numPr>
          <w:ilvl w:val="0"/>
          <w:numId w:val="18"/>
        </w:numPr>
        <w:jc w:val="both"/>
        <w:rPr>
          <w:rFonts w:cs="Arial"/>
          <w:szCs w:val="20"/>
          <w:lang w:val="sl-SI"/>
        </w:rPr>
      </w:pPr>
      <w:r w:rsidRPr="00C11DE8">
        <w:rPr>
          <w:rFonts w:cs="Arial"/>
          <w:szCs w:val="20"/>
          <w:lang w:val="sl-SI"/>
        </w:rPr>
        <w:t>je državljan Republike Slovenije,</w:t>
      </w:r>
    </w:p>
    <w:p w14:paraId="1B9BE1A8" w14:textId="77777777" w:rsidR="00E12558" w:rsidRPr="00C11DE8" w:rsidRDefault="00E12558" w:rsidP="00E12558">
      <w:pPr>
        <w:pStyle w:val="Odstavekseznama"/>
        <w:numPr>
          <w:ilvl w:val="0"/>
          <w:numId w:val="18"/>
        </w:numPr>
        <w:jc w:val="both"/>
        <w:rPr>
          <w:rFonts w:cs="Arial"/>
          <w:szCs w:val="20"/>
          <w:lang w:val="sl-SI"/>
        </w:rPr>
      </w:pPr>
      <w:bookmarkStart w:id="1" w:name="_Hlk200532895"/>
      <w:r w:rsidRPr="00C11DE8">
        <w:rPr>
          <w:rFonts w:cs="Arial"/>
          <w:szCs w:val="20"/>
          <w:lang w:val="sl-SI"/>
        </w:rPr>
        <w:t>ima znanje uradnega jezika,</w:t>
      </w:r>
    </w:p>
    <w:bookmarkEnd w:id="1"/>
    <w:p w14:paraId="462CBC01" w14:textId="77777777" w:rsidR="00E12558" w:rsidRPr="00C11DE8" w:rsidRDefault="00E12558" w:rsidP="00E12558">
      <w:pPr>
        <w:pStyle w:val="Odstavekseznama"/>
        <w:numPr>
          <w:ilvl w:val="0"/>
          <w:numId w:val="18"/>
        </w:numPr>
        <w:jc w:val="both"/>
        <w:rPr>
          <w:rFonts w:cs="Arial"/>
          <w:szCs w:val="20"/>
          <w:lang w:val="sl-SI"/>
        </w:rPr>
      </w:pPr>
      <w:r w:rsidRPr="00C11DE8">
        <w:rPr>
          <w:rFonts w:cs="Arial"/>
          <w:szCs w:val="20"/>
          <w:lang w:val="sl-SI"/>
        </w:rPr>
        <w:t>ni bil pravnomočno obsojen zaradi naklepnega kaznivega dejanja, ki se preganja po uradni dolžnosti in da ni bil obsojen na nepogojno kazen zapora v trajanju več kot šest mesecev,</w:t>
      </w:r>
    </w:p>
    <w:p w14:paraId="3D354143" w14:textId="77777777" w:rsidR="00E12558" w:rsidRDefault="00E12558" w:rsidP="00E12558">
      <w:pPr>
        <w:pStyle w:val="Odstavekseznama"/>
        <w:numPr>
          <w:ilvl w:val="0"/>
          <w:numId w:val="18"/>
        </w:numPr>
        <w:jc w:val="both"/>
        <w:rPr>
          <w:rFonts w:cs="Arial"/>
          <w:szCs w:val="20"/>
          <w:lang w:val="sl-SI"/>
        </w:rPr>
      </w:pPr>
      <w:r w:rsidRPr="00C11DE8">
        <w:rPr>
          <w:rFonts w:cs="Arial"/>
          <w:szCs w:val="20"/>
          <w:lang w:val="sl-SI"/>
        </w:rPr>
        <w:t>zoper njega ni vložena pravnomočna obtožnica zaradi naklepnega kaznivega dejanja, ki se preganja po uradni dolžnosti</w:t>
      </w:r>
      <w:r>
        <w:rPr>
          <w:rFonts w:cs="Arial"/>
          <w:szCs w:val="20"/>
          <w:lang w:val="sl-SI"/>
        </w:rPr>
        <w:t>,</w:t>
      </w:r>
    </w:p>
    <w:p w14:paraId="3F158B72" w14:textId="77777777" w:rsidR="00E12558" w:rsidRDefault="00E12558" w:rsidP="00E12558">
      <w:pPr>
        <w:pStyle w:val="Odstavekseznama"/>
        <w:numPr>
          <w:ilvl w:val="0"/>
          <w:numId w:val="18"/>
        </w:numPr>
        <w:jc w:val="both"/>
        <w:rPr>
          <w:rFonts w:cs="Arial"/>
          <w:szCs w:val="20"/>
          <w:lang w:val="sl-SI"/>
        </w:rPr>
      </w:pPr>
      <w:r w:rsidRPr="00BB5822">
        <w:rPr>
          <w:rFonts w:cs="Arial"/>
          <w:szCs w:val="20"/>
          <w:lang w:val="sl-SI"/>
        </w:rPr>
        <w:t>da je seznanjen in dovoljuje, da bo Upravna enota Jesenice podatke, ki jih je kandidat navedel v prijavi za prosto delovno mesto, obdelovalo za namen izvedbe tega postopka</w:t>
      </w:r>
      <w:r>
        <w:rPr>
          <w:rFonts w:cs="Arial"/>
          <w:szCs w:val="20"/>
          <w:lang w:val="sl-SI"/>
        </w:rPr>
        <w:t>,</w:t>
      </w:r>
    </w:p>
    <w:p w14:paraId="389361AA" w14:textId="77777777" w:rsidR="00E12558" w:rsidRPr="00BB5822" w:rsidRDefault="00E12558" w:rsidP="00E12558">
      <w:pPr>
        <w:pStyle w:val="Odstavekseznama"/>
        <w:numPr>
          <w:ilvl w:val="0"/>
          <w:numId w:val="18"/>
        </w:numPr>
        <w:jc w:val="both"/>
        <w:rPr>
          <w:rFonts w:cs="Arial"/>
          <w:szCs w:val="20"/>
          <w:lang w:val="sl-SI"/>
        </w:rPr>
      </w:pPr>
      <w:r w:rsidRPr="00BB5822">
        <w:rPr>
          <w:rFonts w:cs="Arial"/>
          <w:szCs w:val="20"/>
          <w:lang w:val="sl-SI"/>
        </w:rPr>
        <w:t>za namen tega natečajnega postopka dovoljuje Upravni enoti Jesenice pridobitev podatkov iz 3. točke iz uradne evidence (v primeru, da kandidat z vpogledom v uradne evidence ne soglaša, bo moral sam predložiti ustrezna dokazila).</w:t>
      </w:r>
    </w:p>
    <w:p w14:paraId="574FF607" w14:textId="77777777" w:rsidR="00DF437A" w:rsidRPr="00BB1901" w:rsidRDefault="00DF437A" w:rsidP="00B013FD">
      <w:pPr>
        <w:jc w:val="both"/>
        <w:rPr>
          <w:highlight w:val="yellow"/>
          <w:lang w:val="sl-SI"/>
        </w:rPr>
      </w:pPr>
    </w:p>
    <w:p w14:paraId="20B28877" w14:textId="77777777" w:rsidR="00B013FD" w:rsidRDefault="00B013FD" w:rsidP="00C44EF3">
      <w:pPr>
        <w:contextualSpacing/>
        <w:jc w:val="both"/>
        <w:rPr>
          <w:lang w:val="sl-SI"/>
        </w:rPr>
      </w:pPr>
      <w:r>
        <w:rPr>
          <w:lang w:val="sl-SI"/>
        </w:rPr>
        <w:t>Zaželeno je, da p</w:t>
      </w:r>
      <w:r w:rsidRPr="00AA60D6">
        <w:rPr>
          <w:lang w:val="sl-SI"/>
        </w:rPr>
        <w:t>rijava vsebuje tudi kratek življenjepis ter da kandidat v njej poleg formalne izobrazbe navede tudi druga svoja znanja, sposobnosti in veščine.</w:t>
      </w:r>
    </w:p>
    <w:p w14:paraId="7C29F74C" w14:textId="77777777" w:rsidR="00B013FD" w:rsidRPr="00BB1901" w:rsidRDefault="00B013FD" w:rsidP="00C44EF3">
      <w:pPr>
        <w:contextualSpacing/>
        <w:jc w:val="both"/>
        <w:rPr>
          <w:lang w:val="sl-SI"/>
        </w:rPr>
      </w:pPr>
    </w:p>
    <w:p w14:paraId="391842DE" w14:textId="77777777" w:rsidR="00DF437A" w:rsidRDefault="00DF437A" w:rsidP="00DF437A">
      <w:pPr>
        <w:contextualSpacing/>
        <w:jc w:val="both"/>
        <w:rPr>
          <w:lang w:val="sl-SI"/>
        </w:rPr>
      </w:pPr>
      <w:r w:rsidRPr="0086785F">
        <w:rPr>
          <w:lang w:val="sl-SI"/>
        </w:rPr>
        <w:t>Strokovna usposobljenost kandidatov se bo presojala na podlagi navedb v prijavi, priložene dokumentacije, razgovora s kandidati</w:t>
      </w:r>
      <w:r>
        <w:rPr>
          <w:lang w:val="sl-SI"/>
        </w:rPr>
        <w:t xml:space="preserve"> </w:t>
      </w:r>
      <w:r w:rsidRPr="00EE70A1">
        <w:rPr>
          <w:lang w:val="sl-SI"/>
        </w:rPr>
        <w:t>oziroma s pomočjo morebitnih drugih metod preverjanja strokovne usposobljenosti.</w:t>
      </w:r>
    </w:p>
    <w:p w14:paraId="5ED6E579" w14:textId="77777777" w:rsidR="00272A55" w:rsidRDefault="00272A55" w:rsidP="00DF437A">
      <w:pPr>
        <w:jc w:val="both"/>
        <w:rPr>
          <w:lang w:val="sl-SI"/>
        </w:rPr>
      </w:pPr>
    </w:p>
    <w:p w14:paraId="0937A688" w14:textId="68283D66" w:rsidR="00C83BE1" w:rsidRPr="00DA7B40" w:rsidRDefault="00B013FD" w:rsidP="00C44EF3">
      <w:pPr>
        <w:jc w:val="both"/>
        <w:rPr>
          <w:rFonts w:cs="Arial"/>
          <w:szCs w:val="20"/>
          <w:lang w:val="sl-SI"/>
        </w:rPr>
      </w:pPr>
      <w:r w:rsidRPr="00BB1901">
        <w:rPr>
          <w:lang w:val="sl-SI"/>
        </w:rPr>
        <w:t>Izbrani kandidat bo delo na delovnem mestu referent opravljal v uradniškem nazivu referent</w:t>
      </w:r>
      <w:r w:rsidR="00DF437A">
        <w:rPr>
          <w:lang w:val="sl-SI"/>
        </w:rPr>
        <w:t xml:space="preserve"> - UE</w:t>
      </w:r>
      <w:r w:rsidRPr="00BB1901">
        <w:rPr>
          <w:lang w:val="sl-SI"/>
        </w:rPr>
        <w:t xml:space="preserve"> </w:t>
      </w:r>
      <w:r w:rsidRPr="00DF437A">
        <w:rPr>
          <w:lang w:val="sl-SI"/>
        </w:rPr>
        <w:t xml:space="preserve">II (izhodiščni plačni razred: </w:t>
      </w:r>
      <w:r w:rsidR="00DF437A" w:rsidRPr="00DF437A">
        <w:rPr>
          <w:lang w:val="sl-SI"/>
        </w:rPr>
        <w:t>9</w:t>
      </w:r>
      <w:r w:rsidRPr="00DF437A">
        <w:rPr>
          <w:lang w:val="sl-SI"/>
        </w:rPr>
        <w:t xml:space="preserve"> oziroma 1.</w:t>
      </w:r>
      <w:r w:rsidR="00DF437A" w:rsidRPr="00DF437A">
        <w:rPr>
          <w:lang w:val="sl-SI"/>
        </w:rPr>
        <w:t>588</w:t>
      </w:r>
      <w:r w:rsidRPr="00DF437A">
        <w:rPr>
          <w:lang w:val="sl-SI"/>
        </w:rPr>
        <w:t>,4</w:t>
      </w:r>
      <w:r w:rsidR="00DF437A" w:rsidRPr="00DF437A">
        <w:rPr>
          <w:lang w:val="sl-SI"/>
        </w:rPr>
        <w:t>0</w:t>
      </w:r>
      <w:r w:rsidRPr="00DF437A">
        <w:rPr>
          <w:lang w:val="sl-SI"/>
        </w:rPr>
        <w:t xml:space="preserve"> EUR bruto), </w:t>
      </w:r>
      <w:r w:rsidR="00DF437A" w:rsidRPr="00DF437A">
        <w:rPr>
          <w:rFonts w:cs="Arial"/>
          <w:szCs w:val="20"/>
          <w:lang w:val="sl-SI"/>
        </w:rPr>
        <w:t>pri čemer pridobi pravico do izplačila osnovne plače v vrednosti tega plačnega razreda postopno, na način iz 3. točke prvega odstavka 101. člena Zakona o skupnih temeljih sistema plač v javnem sektorju (Uradni list RS, št. 95/24)</w:t>
      </w:r>
      <w:r w:rsidR="00922F95">
        <w:rPr>
          <w:rFonts w:cs="Arial"/>
          <w:szCs w:val="20"/>
          <w:lang w:val="sl-SI"/>
        </w:rPr>
        <w:t>.</w:t>
      </w:r>
      <w:r w:rsidR="00DF437A" w:rsidRPr="00DF437A">
        <w:rPr>
          <w:rFonts w:cs="Arial"/>
          <w:szCs w:val="20"/>
          <w:lang w:val="sl-SI"/>
        </w:rPr>
        <w:t xml:space="preserve"> </w:t>
      </w:r>
    </w:p>
    <w:p w14:paraId="6875299B" w14:textId="77777777" w:rsidR="00922F95" w:rsidRDefault="00922F95" w:rsidP="00C44EF3">
      <w:pPr>
        <w:jc w:val="both"/>
        <w:rPr>
          <w:lang w:val="sl-SI"/>
        </w:rPr>
      </w:pPr>
    </w:p>
    <w:p w14:paraId="36FC758A" w14:textId="38B29F64" w:rsidR="00B013FD" w:rsidRPr="00BB1901" w:rsidRDefault="00B013FD" w:rsidP="00C44EF3">
      <w:pPr>
        <w:jc w:val="both"/>
        <w:rPr>
          <w:b/>
          <w:bCs/>
          <w:lang w:val="sl-SI"/>
        </w:rPr>
      </w:pPr>
      <w:r w:rsidRPr="00BB1901">
        <w:rPr>
          <w:lang w:val="sl-SI"/>
        </w:rPr>
        <w:t xml:space="preserve">Z izbranim kandidatom bo sklenjena pogodba o zaposlitvi za </w:t>
      </w:r>
      <w:r w:rsidRPr="00DF437A">
        <w:rPr>
          <w:b/>
          <w:bCs/>
          <w:lang w:val="sl-SI"/>
        </w:rPr>
        <w:t>določen čas</w:t>
      </w:r>
      <w:r w:rsidR="00272A55">
        <w:rPr>
          <w:b/>
          <w:bCs/>
          <w:lang w:val="sl-SI"/>
        </w:rPr>
        <w:t xml:space="preserve"> dveh let</w:t>
      </w:r>
      <w:r w:rsidR="00DF437A">
        <w:rPr>
          <w:b/>
          <w:bCs/>
          <w:lang w:val="sl-SI"/>
        </w:rPr>
        <w:t xml:space="preserve"> (24 mesecev)</w:t>
      </w:r>
      <w:r w:rsidRPr="00DF437A">
        <w:rPr>
          <w:b/>
          <w:bCs/>
          <w:lang w:val="sl-SI"/>
        </w:rPr>
        <w:t>, s polnim delovnim časom in 3-mesečnim poskusnim delom</w:t>
      </w:r>
      <w:r w:rsidRPr="00BB1901">
        <w:rPr>
          <w:lang w:val="sl-SI"/>
        </w:rPr>
        <w:t xml:space="preserve">. Izbrani kandidat bo </w:t>
      </w:r>
      <w:r w:rsidRPr="00BB1901">
        <w:rPr>
          <w:lang w:val="sl-SI"/>
        </w:rPr>
        <w:lastRenderedPageBreak/>
        <w:t>delo opravljal v prostorih Upravne enote Jesenice, Cesta železarjev 6a, 4270 Jesenice oziroma v njegovih drugih uradnih prostorih.</w:t>
      </w:r>
    </w:p>
    <w:p w14:paraId="0E360993" w14:textId="77777777" w:rsidR="00B013FD" w:rsidRPr="00BB1901" w:rsidRDefault="00B013FD" w:rsidP="00C44EF3">
      <w:pPr>
        <w:jc w:val="both"/>
        <w:rPr>
          <w:highlight w:val="yellow"/>
          <w:lang w:val="sl-SI"/>
        </w:rPr>
      </w:pPr>
    </w:p>
    <w:p w14:paraId="47F013E7" w14:textId="77777777" w:rsidR="00C36CD1" w:rsidRDefault="001F3309" w:rsidP="001F3309">
      <w:pPr>
        <w:spacing w:before="100" w:beforeAutospacing="1" w:after="100" w:afterAutospacing="1"/>
        <w:contextualSpacing/>
        <w:jc w:val="both"/>
        <w:rPr>
          <w:rFonts w:cs="Arial"/>
          <w:szCs w:val="20"/>
          <w:lang w:val="sl-SI"/>
        </w:rPr>
      </w:pPr>
      <w:r w:rsidRPr="001F3309">
        <w:rPr>
          <w:rFonts w:cs="Arial"/>
          <w:szCs w:val="20"/>
          <w:lang w:val="sl-SI"/>
        </w:rPr>
        <w:t xml:space="preserve">Kandidati vložijo </w:t>
      </w:r>
      <w:r w:rsidR="00C36CD1">
        <w:rPr>
          <w:rFonts w:cs="Arial"/>
          <w:szCs w:val="20"/>
          <w:lang w:val="sl-SI"/>
        </w:rPr>
        <w:t>prijavo v pisni obliki z izjavami</w:t>
      </w:r>
      <w:r w:rsidRPr="001F3309">
        <w:rPr>
          <w:rFonts w:cs="Arial"/>
          <w:szCs w:val="20"/>
          <w:lang w:val="sl-SI"/>
        </w:rPr>
        <w:t xml:space="preserve"> na priloženem obrazcu “Vloga za zaposlitev</w:t>
      </w:r>
      <w:r w:rsidR="00C36CD1">
        <w:rPr>
          <w:rFonts w:cs="Arial"/>
          <w:szCs w:val="20"/>
          <w:lang w:val="sl-SI"/>
        </w:rPr>
        <w:t>,</w:t>
      </w:r>
      <w:r w:rsidRPr="001F3309">
        <w:rPr>
          <w:rFonts w:cs="Arial"/>
          <w:szCs w:val="20"/>
          <w:lang w:val="sl-SI"/>
        </w:rPr>
        <w:t xml:space="preserve"> ki jo pošlje</w:t>
      </w:r>
      <w:r w:rsidR="00C36CD1">
        <w:rPr>
          <w:rFonts w:cs="Arial"/>
          <w:szCs w:val="20"/>
          <w:lang w:val="sl-SI"/>
        </w:rPr>
        <w:t>:</w:t>
      </w:r>
    </w:p>
    <w:p w14:paraId="79D32D2D" w14:textId="139F1BEA" w:rsidR="00C36CD1" w:rsidRPr="00983533" w:rsidRDefault="00C36CD1" w:rsidP="00C36CD1">
      <w:pPr>
        <w:pStyle w:val="Odstavekseznama"/>
        <w:numPr>
          <w:ilvl w:val="0"/>
          <w:numId w:val="19"/>
        </w:numPr>
        <w:jc w:val="both"/>
        <w:rPr>
          <w:rFonts w:cs="Arial"/>
          <w:szCs w:val="20"/>
          <w:lang w:val="sl-SI"/>
        </w:rPr>
      </w:pPr>
      <w:r w:rsidRPr="00983533">
        <w:rPr>
          <w:rFonts w:cs="Arial"/>
          <w:szCs w:val="20"/>
          <w:lang w:val="sl-SI"/>
        </w:rPr>
        <w:t>v zaprti ovojnici z označbo: »javn</w:t>
      </w:r>
      <w:r>
        <w:rPr>
          <w:rFonts w:cs="Arial"/>
          <w:szCs w:val="20"/>
          <w:lang w:val="sl-SI"/>
        </w:rPr>
        <w:t>a objava</w:t>
      </w:r>
      <w:r w:rsidRPr="00983533">
        <w:rPr>
          <w:rFonts w:cs="Arial"/>
          <w:szCs w:val="20"/>
          <w:lang w:val="sl-SI"/>
        </w:rPr>
        <w:t xml:space="preserve"> </w:t>
      </w:r>
      <w:r>
        <w:rPr>
          <w:rFonts w:cs="Arial"/>
          <w:szCs w:val="20"/>
          <w:lang w:val="sl-SI"/>
        </w:rPr>
        <w:t>–</w:t>
      </w:r>
      <w:r w:rsidRPr="00983533">
        <w:rPr>
          <w:rFonts w:cs="Arial"/>
          <w:szCs w:val="20"/>
          <w:lang w:val="sl-SI"/>
        </w:rPr>
        <w:t xml:space="preserve"> </w:t>
      </w:r>
      <w:r>
        <w:rPr>
          <w:rFonts w:cs="Arial"/>
          <w:szCs w:val="20"/>
          <w:lang w:val="sl-SI"/>
        </w:rPr>
        <w:t>referent - UE</w:t>
      </w:r>
      <w:r w:rsidRPr="00983533">
        <w:rPr>
          <w:rFonts w:cs="Arial"/>
          <w:szCs w:val="20"/>
          <w:lang w:val="sl-SI"/>
        </w:rPr>
        <w:t xml:space="preserve"> (šifra DM </w:t>
      </w:r>
      <w:r>
        <w:rPr>
          <w:rFonts w:cs="Arial"/>
          <w:szCs w:val="20"/>
          <w:lang w:val="sl-SI"/>
        </w:rPr>
        <w:t>127</w:t>
      </w:r>
      <w:r w:rsidRPr="00983533">
        <w:rPr>
          <w:rFonts w:cs="Arial"/>
          <w:szCs w:val="20"/>
          <w:lang w:val="sl-SI"/>
        </w:rPr>
        <w:t xml:space="preserve">), številka: 110- </w:t>
      </w:r>
      <w:r>
        <w:rPr>
          <w:rFonts w:cs="Arial"/>
          <w:szCs w:val="20"/>
          <w:lang w:val="sl-SI"/>
        </w:rPr>
        <w:t>8</w:t>
      </w:r>
      <w:r w:rsidRPr="00983533">
        <w:rPr>
          <w:rFonts w:cs="Arial"/>
          <w:szCs w:val="20"/>
          <w:lang w:val="sl-SI"/>
        </w:rPr>
        <w:t>/2025-6214« na naslov: Upravna enota Jesenice, Cesta železarjev 6a, 4270 Jesenice, ali</w:t>
      </w:r>
    </w:p>
    <w:p w14:paraId="357920EB" w14:textId="1B9E2294" w:rsidR="00C36CD1" w:rsidRPr="00983533" w:rsidRDefault="00C36CD1" w:rsidP="00C36CD1">
      <w:pPr>
        <w:pStyle w:val="Odstavekseznama"/>
        <w:numPr>
          <w:ilvl w:val="0"/>
          <w:numId w:val="19"/>
        </w:numPr>
        <w:jc w:val="both"/>
        <w:rPr>
          <w:rFonts w:cs="Arial"/>
          <w:szCs w:val="20"/>
          <w:lang w:val="sl-SI"/>
        </w:rPr>
      </w:pPr>
      <w:r w:rsidRPr="00983533">
        <w:rPr>
          <w:rFonts w:cs="Arial"/>
          <w:szCs w:val="20"/>
          <w:lang w:val="sl-SI"/>
        </w:rPr>
        <w:t xml:space="preserve">na elektronski naslov: </w:t>
      </w:r>
      <w:hyperlink r:id="rId33" w:history="1">
        <w:r w:rsidRPr="00983533">
          <w:rPr>
            <w:rStyle w:val="Hiperpovezava"/>
            <w:rFonts w:cs="Arial"/>
            <w:lang w:val="sl-SI"/>
          </w:rPr>
          <w:t>ue.jesenice@gov.si</w:t>
        </w:r>
      </w:hyperlink>
      <w:r w:rsidRPr="00983533">
        <w:rPr>
          <w:rFonts w:cs="Arial"/>
          <w:szCs w:val="20"/>
          <w:lang w:val="sl-SI"/>
        </w:rPr>
        <w:t>, z navedbo zadeve »</w:t>
      </w:r>
      <w:r>
        <w:rPr>
          <w:rFonts w:cs="Arial"/>
          <w:szCs w:val="20"/>
          <w:lang w:val="sl-SI"/>
        </w:rPr>
        <w:t>javna objava</w:t>
      </w:r>
      <w:r w:rsidRPr="00983533">
        <w:rPr>
          <w:rFonts w:cs="Arial"/>
          <w:szCs w:val="20"/>
          <w:lang w:val="sl-SI"/>
        </w:rPr>
        <w:t xml:space="preserve"> – </w:t>
      </w:r>
      <w:r>
        <w:rPr>
          <w:rFonts w:cs="Arial"/>
          <w:szCs w:val="20"/>
          <w:lang w:val="sl-SI"/>
        </w:rPr>
        <w:t>referent</w:t>
      </w:r>
      <w:r w:rsidR="005A7AA0">
        <w:rPr>
          <w:rFonts w:cs="Arial"/>
          <w:szCs w:val="20"/>
          <w:lang w:val="sl-SI"/>
        </w:rPr>
        <w:t xml:space="preserve"> - </w:t>
      </w:r>
      <w:r>
        <w:rPr>
          <w:rFonts w:cs="Arial"/>
          <w:szCs w:val="20"/>
          <w:lang w:val="sl-SI"/>
        </w:rPr>
        <w:t xml:space="preserve">UE </w:t>
      </w:r>
      <w:r w:rsidRPr="00983533">
        <w:rPr>
          <w:rFonts w:cs="Arial"/>
          <w:szCs w:val="20"/>
          <w:lang w:val="sl-SI"/>
        </w:rPr>
        <w:t xml:space="preserve">(šifra DM </w:t>
      </w:r>
      <w:r>
        <w:rPr>
          <w:rFonts w:cs="Arial"/>
          <w:szCs w:val="20"/>
          <w:lang w:val="sl-SI"/>
        </w:rPr>
        <w:t>1</w:t>
      </w:r>
      <w:r w:rsidRPr="00983533">
        <w:rPr>
          <w:rFonts w:cs="Arial"/>
          <w:szCs w:val="20"/>
          <w:lang w:val="sl-SI"/>
        </w:rPr>
        <w:t>2</w:t>
      </w:r>
      <w:r>
        <w:rPr>
          <w:rFonts w:cs="Arial"/>
          <w:szCs w:val="20"/>
          <w:lang w:val="sl-SI"/>
        </w:rPr>
        <w:t>7</w:t>
      </w:r>
      <w:r w:rsidRPr="00983533">
        <w:rPr>
          <w:rFonts w:cs="Arial"/>
          <w:szCs w:val="20"/>
          <w:lang w:val="sl-SI"/>
        </w:rPr>
        <w:t>), številka: 110-</w:t>
      </w:r>
      <w:r>
        <w:rPr>
          <w:rFonts w:cs="Arial"/>
          <w:szCs w:val="20"/>
          <w:lang w:val="sl-SI"/>
        </w:rPr>
        <w:t>8</w:t>
      </w:r>
      <w:r w:rsidRPr="00983533">
        <w:rPr>
          <w:rFonts w:cs="Arial"/>
          <w:szCs w:val="20"/>
          <w:lang w:val="sl-SI"/>
        </w:rPr>
        <w:t>/2025-6214«, pri čemer veljavnost prijave ni pogojena z elektronskim podpisom,</w:t>
      </w:r>
    </w:p>
    <w:p w14:paraId="02F0B4D0" w14:textId="77777777" w:rsidR="00C36CD1" w:rsidRPr="00C36CD1" w:rsidRDefault="00C36CD1" w:rsidP="00C36CD1">
      <w:pPr>
        <w:jc w:val="both"/>
        <w:rPr>
          <w:rFonts w:cs="Arial"/>
          <w:szCs w:val="20"/>
          <w:lang w:val="sl-SI"/>
        </w:rPr>
      </w:pPr>
    </w:p>
    <w:p w14:paraId="67553014" w14:textId="77777777" w:rsidR="00C36CD1" w:rsidRPr="00C36CD1" w:rsidRDefault="00C36CD1" w:rsidP="00C36CD1">
      <w:pPr>
        <w:jc w:val="both"/>
        <w:rPr>
          <w:rFonts w:cs="Arial"/>
          <w:szCs w:val="20"/>
          <w:lang w:val="sl-SI"/>
        </w:rPr>
      </w:pPr>
      <w:r w:rsidRPr="00C36CD1">
        <w:rPr>
          <w:rFonts w:cs="Arial"/>
          <w:szCs w:val="20"/>
          <w:lang w:val="sl-SI"/>
        </w:rPr>
        <w:t xml:space="preserve">in sicer v roku </w:t>
      </w:r>
      <w:r w:rsidRPr="00C36CD1">
        <w:rPr>
          <w:rFonts w:cs="Arial"/>
          <w:b/>
          <w:bCs/>
          <w:szCs w:val="20"/>
          <w:lang w:val="sl-SI"/>
        </w:rPr>
        <w:t>15 dni</w:t>
      </w:r>
      <w:r w:rsidRPr="00C36CD1">
        <w:rPr>
          <w:rFonts w:cs="Arial"/>
          <w:szCs w:val="20"/>
          <w:lang w:val="sl-SI"/>
        </w:rPr>
        <w:t xml:space="preserve"> po objavi na osrednjem spletnem mestu državne uprave GOV.SI v zbirki delovnih mest (https://www.gov.si/zbirke/delovna-mesta/) in Zavodu Republike Slovenije za zaposlovanje. </w:t>
      </w:r>
    </w:p>
    <w:p w14:paraId="4A226907" w14:textId="77777777" w:rsidR="00C36CD1" w:rsidRPr="00C36CD1" w:rsidRDefault="00C36CD1" w:rsidP="00C36CD1">
      <w:pPr>
        <w:spacing w:before="100" w:beforeAutospacing="1" w:after="100" w:afterAutospacing="1"/>
        <w:contextualSpacing/>
        <w:jc w:val="both"/>
        <w:rPr>
          <w:rFonts w:cs="Arial"/>
          <w:color w:val="000000"/>
          <w:szCs w:val="20"/>
          <w:lang w:val="sl-SI"/>
        </w:rPr>
      </w:pPr>
    </w:p>
    <w:p w14:paraId="25240264" w14:textId="77777777" w:rsidR="00C36CD1" w:rsidRPr="00C36CD1" w:rsidRDefault="00C36CD1" w:rsidP="00C36CD1">
      <w:pPr>
        <w:spacing w:before="100" w:beforeAutospacing="1" w:after="100" w:afterAutospacing="1"/>
        <w:contextualSpacing/>
        <w:jc w:val="both"/>
        <w:rPr>
          <w:rFonts w:cs="Arial"/>
          <w:szCs w:val="20"/>
          <w:lang w:val="pl-PL"/>
        </w:rPr>
      </w:pPr>
      <w:r w:rsidRPr="00C36CD1">
        <w:rPr>
          <w:rFonts w:cs="Arial"/>
          <w:color w:val="000000"/>
          <w:szCs w:val="20"/>
          <w:lang w:val="pl-PL"/>
        </w:rPr>
        <w:t>Če je prijava poslana po pošti, se šteje, da je pravočasna, če je oddana na pošto priporočeno najkasneje zadnji dan roka za prijavo.</w:t>
      </w:r>
      <w:r w:rsidRPr="00C36CD1">
        <w:rPr>
          <w:rFonts w:cs="Arial"/>
          <w:szCs w:val="20"/>
          <w:lang w:val="pl-PL"/>
        </w:rPr>
        <w:t xml:space="preserve"> </w:t>
      </w:r>
    </w:p>
    <w:p w14:paraId="1F825BDF" w14:textId="77777777" w:rsidR="001F3309" w:rsidRPr="001F3309" w:rsidRDefault="001F3309" w:rsidP="001F3309">
      <w:pPr>
        <w:jc w:val="both"/>
        <w:rPr>
          <w:rFonts w:cs="Arial"/>
          <w:szCs w:val="20"/>
          <w:lang w:val="pl-PL"/>
        </w:rPr>
      </w:pPr>
    </w:p>
    <w:p w14:paraId="670B4264" w14:textId="77777777" w:rsidR="001F3309" w:rsidRPr="001F3309" w:rsidRDefault="001F3309" w:rsidP="001F3309">
      <w:pPr>
        <w:jc w:val="both"/>
        <w:rPr>
          <w:rFonts w:cs="Arial"/>
          <w:b/>
          <w:bCs/>
          <w:i/>
          <w:szCs w:val="20"/>
          <w:lang w:val="pl-PL"/>
        </w:rPr>
      </w:pPr>
      <w:r w:rsidRPr="001F3309">
        <w:rPr>
          <w:rFonts w:cs="Arial"/>
          <w:b/>
          <w:bCs/>
          <w:i/>
          <w:szCs w:val="20"/>
          <w:lang w:val="pl-PL"/>
        </w:rPr>
        <w:t xml:space="preserve">Kandidate vljudno naprošamo, da zaradi upoštevanja ekonomskega in ekološkega vidika (vsaka prijava, ki jo Upravna enota Jesenice dobi po e-pošti, se namreč natisne) prijavo vložijo tako, da </w:t>
      </w:r>
      <w:r w:rsidRPr="001F3309">
        <w:rPr>
          <w:rFonts w:cs="Arial"/>
          <w:b/>
          <w:bCs/>
          <w:i/>
          <w:szCs w:val="20"/>
          <w:u w:val="single"/>
          <w:lang w:val="pl-PL"/>
        </w:rPr>
        <w:t>v celoti in z vsemi zahtevanimi podatki izpolnijo priloženi obrazec</w:t>
      </w:r>
      <w:r w:rsidRPr="001F3309">
        <w:rPr>
          <w:rFonts w:cs="Arial"/>
          <w:b/>
          <w:bCs/>
          <w:i/>
          <w:szCs w:val="20"/>
          <w:lang w:val="pl-PL"/>
        </w:rPr>
        <w:t xml:space="preserve">, ki vsebuje vse podatke, potrebne za popolno prijavo. </w:t>
      </w:r>
    </w:p>
    <w:p w14:paraId="35FEE200" w14:textId="77777777" w:rsidR="001F3309" w:rsidRPr="001F3309" w:rsidRDefault="001F3309" w:rsidP="001F3309">
      <w:pPr>
        <w:jc w:val="both"/>
        <w:rPr>
          <w:rFonts w:cs="Arial"/>
          <w:szCs w:val="20"/>
          <w:highlight w:val="yellow"/>
          <w:lang w:val="pl-PL"/>
        </w:rPr>
      </w:pPr>
    </w:p>
    <w:p w14:paraId="0E30F484" w14:textId="40DF48B5" w:rsidR="001F3309" w:rsidRPr="001F3309" w:rsidRDefault="001F3309" w:rsidP="001F3309">
      <w:pPr>
        <w:jc w:val="both"/>
        <w:rPr>
          <w:rFonts w:cs="Arial"/>
          <w:szCs w:val="20"/>
          <w:lang w:val="pl-PL"/>
        </w:rPr>
      </w:pPr>
      <w:r w:rsidRPr="001F3309">
        <w:rPr>
          <w:rFonts w:cs="Arial"/>
          <w:szCs w:val="20"/>
          <w:lang w:val="pl-PL"/>
        </w:rPr>
        <w:t>Obvestilo o končanem izbirnem postopku bo objavljeno na osrednjem spletnem mestu državne uprave GOV.SI v zbirki delovnih mest (</w:t>
      </w:r>
      <w:hyperlink r:id="rId34" w:history="1">
        <w:r w:rsidRPr="001F3309">
          <w:rPr>
            <w:rStyle w:val="Hiperpovezava"/>
            <w:rFonts w:cs="Arial"/>
            <w:lang w:val="pl-PL"/>
          </w:rPr>
          <w:t>https://www.gov.si/zbirke/delovna-mesta/</w:t>
        </w:r>
      </w:hyperlink>
      <w:r w:rsidRPr="001F3309">
        <w:rPr>
          <w:rFonts w:cs="Arial"/>
          <w:szCs w:val="20"/>
          <w:lang w:val="pl-PL"/>
        </w:rPr>
        <w:t xml:space="preserve">). Kandidati bodo o izbiri pisno obveščeni najkasneje v roku </w:t>
      </w:r>
      <w:r>
        <w:rPr>
          <w:rFonts w:cs="Arial"/>
          <w:szCs w:val="20"/>
          <w:lang w:val="pl-PL"/>
        </w:rPr>
        <w:t>6</w:t>
      </w:r>
      <w:r w:rsidRPr="001F3309">
        <w:rPr>
          <w:rFonts w:cs="Arial"/>
          <w:szCs w:val="20"/>
          <w:lang w:val="pl-PL"/>
        </w:rPr>
        <w:t xml:space="preserve">0 dni po </w:t>
      </w:r>
      <w:r>
        <w:rPr>
          <w:rFonts w:cs="Arial"/>
          <w:szCs w:val="20"/>
          <w:lang w:val="pl-PL"/>
        </w:rPr>
        <w:t>opravljeni izbiri</w:t>
      </w:r>
      <w:r w:rsidRPr="001F3309">
        <w:rPr>
          <w:rFonts w:cs="Arial"/>
          <w:szCs w:val="20"/>
          <w:lang w:val="pl-PL"/>
        </w:rPr>
        <w:t>.</w:t>
      </w:r>
    </w:p>
    <w:p w14:paraId="20B48BF0" w14:textId="77777777" w:rsidR="00B013FD" w:rsidRPr="00BB1901" w:rsidRDefault="00B013FD" w:rsidP="00C44EF3">
      <w:pPr>
        <w:contextualSpacing/>
        <w:jc w:val="both"/>
        <w:rPr>
          <w:lang w:val="sl-SI" w:eastAsia="sl-SI"/>
        </w:rPr>
      </w:pPr>
    </w:p>
    <w:p w14:paraId="68B48344" w14:textId="77777777" w:rsidR="001F3309" w:rsidRPr="001F3309" w:rsidRDefault="001F3309" w:rsidP="001F3309">
      <w:pPr>
        <w:jc w:val="both"/>
        <w:rPr>
          <w:rFonts w:cs="Arial"/>
          <w:color w:val="000000"/>
          <w:szCs w:val="20"/>
          <w:lang w:val="pl-PL"/>
        </w:rPr>
      </w:pPr>
      <w:bookmarkStart w:id="2" w:name="_Hlk200533077"/>
      <w:r w:rsidRPr="001F3309">
        <w:rPr>
          <w:rFonts w:cs="Arial"/>
          <w:color w:val="000000"/>
          <w:szCs w:val="20"/>
          <w:lang w:val="pl-PL"/>
        </w:rPr>
        <w:t xml:space="preserve">Dodatne informacije o izvedbi javnega natečaja daje Melisa Hatić, na tel. št. 04 585 14 92, informacije o delovnem področju pa Nina Vister, na tel. št. 04 585 14 40, vsak delavnik med 8. in 12. uro. </w:t>
      </w:r>
    </w:p>
    <w:bookmarkEnd w:id="2"/>
    <w:p w14:paraId="646A19AB" w14:textId="77777777" w:rsidR="00B013FD" w:rsidRPr="001F3309" w:rsidRDefault="00B013FD" w:rsidP="00C44EF3">
      <w:pPr>
        <w:jc w:val="both"/>
        <w:rPr>
          <w:lang w:val="pl-PL"/>
        </w:rPr>
      </w:pPr>
    </w:p>
    <w:p w14:paraId="5567921B" w14:textId="77777777" w:rsidR="00B013FD" w:rsidRDefault="00B013FD" w:rsidP="00C44EF3">
      <w:pPr>
        <w:jc w:val="both"/>
        <w:rPr>
          <w:i/>
          <w:iCs/>
          <w:lang w:val="sl-SI"/>
        </w:rPr>
      </w:pPr>
      <w:r w:rsidRPr="00BB1901">
        <w:rPr>
          <w:i/>
          <w:iCs/>
          <w:lang w:val="sl-SI"/>
        </w:rPr>
        <w:t>V besedilu javnega natečaja uporabljeni izrazi, zapisani v moški spolni slovnični obliki, so uporabljeni kot nevtralni za ženske in moške.</w:t>
      </w:r>
    </w:p>
    <w:p w14:paraId="09CAB45B" w14:textId="77777777" w:rsidR="00272A55" w:rsidRDefault="00272A55" w:rsidP="00C44EF3">
      <w:pPr>
        <w:jc w:val="both"/>
        <w:rPr>
          <w:i/>
          <w:iCs/>
          <w:lang w:val="sl-SI"/>
        </w:rPr>
      </w:pPr>
    </w:p>
    <w:p w14:paraId="086F8679" w14:textId="77777777" w:rsidR="00272A55" w:rsidRDefault="00272A55" w:rsidP="00C44EF3">
      <w:pPr>
        <w:jc w:val="both"/>
        <w:rPr>
          <w:i/>
          <w:iCs/>
          <w:lang w:val="sl-SI"/>
        </w:rPr>
      </w:pPr>
    </w:p>
    <w:p w14:paraId="1F4F72AC" w14:textId="51CE1202" w:rsidR="00272A55" w:rsidRPr="000F3496" w:rsidRDefault="00272A55" w:rsidP="00272A55">
      <w:pPr>
        <w:ind w:left="2832" w:firstLine="708"/>
        <w:rPr>
          <w:rFonts w:cs="Arial"/>
          <w:szCs w:val="20"/>
        </w:rPr>
      </w:pPr>
      <w:r w:rsidRPr="000F3496">
        <w:rPr>
          <w:rFonts w:cs="Arial"/>
          <w:szCs w:val="20"/>
        </w:rPr>
        <w:t>Alenka Bur</w:t>
      </w:r>
      <w:r w:rsidR="00E61DA7">
        <w:rPr>
          <w:rFonts w:cs="Arial"/>
          <w:szCs w:val="20"/>
        </w:rPr>
        <w:t>nik</w:t>
      </w:r>
    </w:p>
    <w:p w14:paraId="45EF0321" w14:textId="77777777" w:rsidR="00272A55" w:rsidRPr="000F1314" w:rsidRDefault="00272A55" w:rsidP="00272A55">
      <w:pPr>
        <w:ind w:left="2832" w:firstLine="708"/>
        <w:rPr>
          <w:rFonts w:cs="Arial"/>
          <w:szCs w:val="20"/>
        </w:rPr>
      </w:pPr>
      <w:r w:rsidRPr="000F3496">
        <w:rPr>
          <w:rFonts w:cs="Arial"/>
          <w:szCs w:val="20"/>
        </w:rPr>
        <w:t xml:space="preserve">   načelnica</w:t>
      </w:r>
    </w:p>
    <w:p w14:paraId="7B136C79" w14:textId="77777777" w:rsidR="00272A55" w:rsidRPr="00272A55" w:rsidRDefault="00272A55" w:rsidP="00C44EF3">
      <w:pPr>
        <w:jc w:val="both"/>
        <w:rPr>
          <w:lang w:val="sl-SI"/>
        </w:rPr>
      </w:pPr>
    </w:p>
    <w:p w14:paraId="1F5374B3" w14:textId="77777777" w:rsidR="00272A55" w:rsidRDefault="00272A55" w:rsidP="00C44EF3">
      <w:pPr>
        <w:jc w:val="both"/>
        <w:rPr>
          <w:i/>
          <w:iCs/>
          <w:lang w:val="sl-SI"/>
        </w:rPr>
      </w:pPr>
    </w:p>
    <w:p w14:paraId="18673E94" w14:textId="77777777" w:rsidR="00272A55" w:rsidRDefault="00272A55" w:rsidP="00C44EF3">
      <w:pPr>
        <w:jc w:val="both"/>
        <w:rPr>
          <w:i/>
          <w:iCs/>
          <w:lang w:val="sl-SI"/>
        </w:rPr>
      </w:pPr>
    </w:p>
    <w:p w14:paraId="7B2A306C" w14:textId="77777777" w:rsidR="00272A55" w:rsidRPr="00272A55" w:rsidRDefault="00272A55" w:rsidP="00272A55">
      <w:pPr>
        <w:jc w:val="both"/>
        <w:rPr>
          <w:rFonts w:cs="Arial"/>
          <w:szCs w:val="20"/>
          <w:lang w:val="sl-SI"/>
        </w:rPr>
      </w:pPr>
      <w:bookmarkStart w:id="3" w:name="_Hlk200533122"/>
      <w:r w:rsidRPr="00272A55">
        <w:rPr>
          <w:rFonts w:cs="Arial"/>
          <w:szCs w:val="20"/>
          <w:lang w:val="sl-SI"/>
        </w:rPr>
        <w:t>Priloga:</w:t>
      </w:r>
    </w:p>
    <w:p w14:paraId="0892BED7" w14:textId="7D785DED" w:rsidR="00B013FD" w:rsidRPr="00DA7B40" w:rsidRDefault="00272A55" w:rsidP="00DA7B40">
      <w:pPr>
        <w:pStyle w:val="Odstavekseznama"/>
        <w:numPr>
          <w:ilvl w:val="0"/>
          <w:numId w:val="18"/>
        </w:numPr>
        <w:jc w:val="both"/>
        <w:rPr>
          <w:rFonts w:cs="Arial"/>
          <w:szCs w:val="20"/>
          <w:lang w:val="sl-SI"/>
        </w:rPr>
      </w:pPr>
      <w:r w:rsidRPr="00272A55">
        <w:rPr>
          <w:rFonts w:cs="Arial"/>
          <w:szCs w:val="20"/>
          <w:lang w:val="sl-SI"/>
        </w:rPr>
        <w:t>obrazec: vloga za zaposlite</w:t>
      </w:r>
      <w:bookmarkStart w:id="4" w:name="DDE_LINK2"/>
      <w:bookmarkStart w:id="5" w:name="DDE_LINK5"/>
      <w:bookmarkEnd w:id="3"/>
      <w:r w:rsidR="00DA7B40">
        <w:rPr>
          <w:rFonts w:cs="Arial"/>
          <w:szCs w:val="20"/>
          <w:lang w:val="sl-SI"/>
        </w:rPr>
        <w:t>v</w:t>
      </w:r>
    </w:p>
    <w:bookmarkEnd w:id="4"/>
    <w:bookmarkEnd w:id="5"/>
    <w:sectPr w:rsidR="00B013FD" w:rsidRPr="00DA7B40" w:rsidSect="00783310">
      <w:headerReference w:type="default" r:id="rId3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F4CD2" w14:textId="77777777" w:rsidR="00680D1B" w:rsidRDefault="00680D1B">
      <w:r>
        <w:separator/>
      </w:r>
    </w:p>
  </w:endnote>
  <w:endnote w:type="continuationSeparator" w:id="0">
    <w:p w14:paraId="319BC37D" w14:textId="77777777" w:rsidR="00680D1B" w:rsidRDefault="0068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6A7B8" w14:textId="77777777" w:rsidR="00680D1B" w:rsidRDefault="00680D1B">
      <w:r>
        <w:separator/>
      </w:r>
    </w:p>
  </w:footnote>
  <w:footnote w:type="continuationSeparator" w:id="0">
    <w:p w14:paraId="0B0478DF" w14:textId="77777777" w:rsidR="00680D1B" w:rsidRDefault="0068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DAD6" w14:textId="77777777" w:rsidR="005952F5" w:rsidRPr="00110CBD" w:rsidRDefault="005952F5"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0C2"/>
    <w:multiLevelType w:val="hybridMultilevel"/>
    <w:tmpl w:val="0666D28A"/>
    <w:lvl w:ilvl="0" w:tplc="A8C63B24">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8601DC"/>
    <w:multiLevelType w:val="hybridMultilevel"/>
    <w:tmpl w:val="CFEE7934"/>
    <w:lvl w:ilvl="0" w:tplc="789A4D24">
      <w:numFmt w:val="bullet"/>
      <w:lvlText w:val="-"/>
      <w:lvlJc w:val="left"/>
      <w:pPr>
        <w:tabs>
          <w:tab w:val="num" w:pos="1080"/>
        </w:tabs>
        <w:ind w:left="1080" w:hanging="720"/>
      </w:pPr>
      <w:rPr>
        <w:rFonts w:ascii="Arial" w:eastAsia="Times New Roman" w:hAnsi="Aria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AE2A35"/>
    <w:multiLevelType w:val="hybridMultilevel"/>
    <w:tmpl w:val="8D1E4E34"/>
    <w:lvl w:ilvl="0" w:tplc="789A4D24">
      <w:numFmt w:val="bullet"/>
      <w:lvlText w:val="-"/>
      <w:lvlJc w:val="left"/>
      <w:pPr>
        <w:tabs>
          <w:tab w:val="num" w:pos="1080"/>
        </w:tabs>
        <w:ind w:left="1080" w:hanging="720"/>
      </w:pPr>
      <w:rPr>
        <w:rFonts w:ascii="Arial" w:eastAsia="Times New Roman" w:hAnsi="Arial"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0372E21"/>
    <w:multiLevelType w:val="hybridMultilevel"/>
    <w:tmpl w:val="B9FEE678"/>
    <w:lvl w:ilvl="0" w:tplc="96060E4E">
      <w:start w:val="2"/>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BC6BC8"/>
    <w:multiLevelType w:val="hybridMultilevel"/>
    <w:tmpl w:val="B3A695E6"/>
    <w:lvl w:ilvl="0" w:tplc="D96C7E60">
      <w:numFmt w:val="bullet"/>
      <w:lvlText w:val="-"/>
      <w:lvlJc w:val="left"/>
      <w:pPr>
        <w:tabs>
          <w:tab w:val="num" w:pos="344"/>
        </w:tabs>
        <w:ind w:left="344" w:hanging="284"/>
      </w:pPr>
      <w:rPr>
        <w:rFonts w:ascii="Georgia" w:eastAsia="Times New Roman" w:hAnsi="Georgia" w:cs="Times New Roman" w:hint="default"/>
      </w:rPr>
    </w:lvl>
    <w:lvl w:ilvl="1" w:tplc="BD027526">
      <w:start w:val="1"/>
      <w:numFmt w:val="bullet"/>
      <w:lvlText w:val=""/>
      <w:lvlJc w:val="left"/>
      <w:pPr>
        <w:tabs>
          <w:tab w:val="num" w:pos="1424"/>
        </w:tabs>
        <w:ind w:left="1424" w:hanging="284"/>
      </w:pPr>
      <w:rPr>
        <w:rFonts w:ascii="Symbol" w:hAnsi="Symbol"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83C322B"/>
    <w:multiLevelType w:val="hybridMultilevel"/>
    <w:tmpl w:val="CB6C904E"/>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4036A"/>
    <w:multiLevelType w:val="hybridMultilevel"/>
    <w:tmpl w:val="2E387B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BE7E82"/>
    <w:multiLevelType w:val="hybridMultilevel"/>
    <w:tmpl w:val="10C23F9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55A72B17"/>
    <w:multiLevelType w:val="hybridMultilevel"/>
    <w:tmpl w:val="B314BC86"/>
    <w:lvl w:ilvl="0" w:tplc="9D7ADD10">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2C610B4"/>
    <w:multiLevelType w:val="hybridMultilevel"/>
    <w:tmpl w:val="EF14601C"/>
    <w:lvl w:ilvl="0" w:tplc="296A32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22122AC"/>
    <w:multiLevelType w:val="hybridMultilevel"/>
    <w:tmpl w:val="C6A430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890058C"/>
    <w:multiLevelType w:val="hybridMultilevel"/>
    <w:tmpl w:val="F80C7424"/>
    <w:lvl w:ilvl="0" w:tplc="D96C7E60">
      <w:numFmt w:val="bullet"/>
      <w:lvlText w:val="-"/>
      <w:lvlJc w:val="left"/>
      <w:pPr>
        <w:tabs>
          <w:tab w:val="num" w:pos="284"/>
        </w:tabs>
        <w:ind w:left="284" w:hanging="284"/>
      </w:pPr>
      <w:rPr>
        <w:rFonts w:ascii="Georgia" w:eastAsia="Times New Roman" w:hAnsi="Georgia"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85589842">
    <w:abstractNumId w:val="16"/>
  </w:num>
  <w:num w:numId="2" w16cid:durableId="1370838985">
    <w:abstractNumId w:val="9"/>
  </w:num>
  <w:num w:numId="3" w16cid:durableId="1832137412">
    <w:abstractNumId w:val="12"/>
  </w:num>
  <w:num w:numId="4" w16cid:durableId="658847455">
    <w:abstractNumId w:val="2"/>
  </w:num>
  <w:num w:numId="5" w16cid:durableId="780875645">
    <w:abstractNumId w:val="6"/>
  </w:num>
  <w:num w:numId="6" w16cid:durableId="1650480762">
    <w:abstractNumId w:val="13"/>
  </w:num>
  <w:num w:numId="7" w16cid:durableId="1300768951">
    <w:abstractNumId w:val="1"/>
  </w:num>
  <w:num w:numId="8" w16cid:durableId="151994977">
    <w:abstractNumId w:val="3"/>
  </w:num>
  <w:num w:numId="9" w16cid:durableId="176701689">
    <w:abstractNumId w:val="10"/>
  </w:num>
  <w:num w:numId="10" w16cid:durableId="1447774033">
    <w:abstractNumId w:val="14"/>
  </w:num>
  <w:num w:numId="11" w16cid:durableId="1247422943">
    <w:abstractNumId w:val="18"/>
  </w:num>
  <w:num w:numId="12" w16cid:durableId="330107592">
    <w:abstractNumId w:val="8"/>
  </w:num>
  <w:num w:numId="13" w16cid:durableId="1531530824">
    <w:abstractNumId w:val="0"/>
  </w:num>
  <w:num w:numId="14" w16cid:durableId="214126716">
    <w:abstractNumId w:val="11"/>
  </w:num>
  <w:num w:numId="15" w16cid:durableId="951085377">
    <w:abstractNumId w:val="7"/>
  </w:num>
  <w:num w:numId="16" w16cid:durableId="850341527">
    <w:abstractNumId w:val="5"/>
  </w:num>
  <w:num w:numId="17" w16cid:durableId="1931617171">
    <w:abstractNumId w:val="17"/>
  </w:num>
  <w:num w:numId="18" w16cid:durableId="2134127072">
    <w:abstractNumId w:val="4"/>
  </w:num>
  <w:num w:numId="19" w16cid:durableId="5904295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126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27331"/>
    <w:rsid w:val="00080819"/>
    <w:rsid w:val="00081C5B"/>
    <w:rsid w:val="00090B06"/>
    <w:rsid w:val="000A7238"/>
    <w:rsid w:val="000B4632"/>
    <w:rsid w:val="001357B2"/>
    <w:rsid w:val="00190757"/>
    <w:rsid w:val="001D4A37"/>
    <w:rsid w:val="001E0C90"/>
    <w:rsid w:val="001F3309"/>
    <w:rsid w:val="00202A77"/>
    <w:rsid w:val="002323F6"/>
    <w:rsid w:val="00271CE5"/>
    <w:rsid w:val="00272A55"/>
    <w:rsid w:val="00282020"/>
    <w:rsid w:val="00291E70"/>
    <w:rsid w:val="002A76EE"/>
    <w:rsid w:val="003636BF"/>
    <w:rsid w:val="0037479F"/>
    <w:rsid w:val="003845B4"/>
    <w:rsid w:val="00387B1A"/>
    <w:rsid w:val="003E1C74"/>
    <w:rsid w:val="00416981"/>
    <w:rsid w:val="00494CE3"/>
    <w:rsid w:val="004B4423"/>
    <w:rsid w:val="004E5CC4"/>
    <w:rsid w:val="00526246"/>
    <w:rsid w:val="00547066"/>
    <w:rsid w:val="00547951"/>
    <w:rsid w:val="00567106"/>
    <w:rsid w:val="005952F5"/>
    <w:rsid w:val="005A7AA0"/>
    <w:rsid w:val="005C421F"/>
    <w:rsid w:val="005D4EB6"/>
    <w:rsid w:val="005E1D3C"/>
    <w:rsid w:val="00607CE5"/>
    <w:rsid w:val="00632253"/>
    <w:rsid w:val="00642714"/>
    <w:rsid w:val="006455CE"/>
    <w:rsid w:val="00680A89"/>
    <w:rsid w:val="00680D1B"/>
    <w:rsid w:val="006D42D9"/>
    <w:rsid w:val="00733017"/>
    <w:rsid w:val="007814E3"/>
    <w:rsid w:val="00783310"/>
    <w:rsid w:val="007A4A6D"/>
    <w:rsid w:val="007B56A5"/>
    <w:rsid w:val="007B6CF4"/>
    <w:rsid w:val="007D1BCF"/>
    <w:rsid w:val="007D75CF"/>
    <w:rsid w:val="007E1455"/>
    <w:rsid w:val="007E6DC5"/>
    <w:rsid w:val="00807A73"/>
    <w:rsid w:val="0088043C"/>
    <w:rsid w:val="008906C9"/>
    <w:rsid w:val="008C5738"/>
    <w:rsid w:val="008D04F0"/>
    <w:rsid w:val="008E2628"/>
    <w:rsid w:val="008F3500"/>
    <w:rsid w:val="008F4DA8"/>
    <w:rsid w:val="00922F95"/>
    <w:rsid w:val="00924E3C"/>
    <w:rsid w:val="009612BB"/>
    <w:rsid w:val="00990569"/>
    <w:rsid w:val="00A125C5"/>
    <w:rsid w:val="00A23006"/>
    <w:rsid w:val="00A5039D"/>
    <w:rsid w:val="00A51305"/>
    <w:rsid w:val="00A65EE7"/>
    <w:rsid w:val="00A70133"/>
    <w:rsid w:val="00B013FD"/>
    <w:rsid w:val="00B17141"/>
    <w:rsid w:val="00B25821"/>
    <w:rsid w:val="00B31575"/>
    <w:rsid w:val="00B43977"/>
    <w:rsid w:val="00B566E5"/>
    <w:rsid w:val="00B84E24"/>
    <w:rsid w:val="00B8547D"/>
    <w:rsid w:val="00C250D5"/>
    <w:rsid w:val="00C36CD1"/>
    <w:rsid w:val="00C44EF3"/>
    <w:rsid w:val="00C83BE1"/>
    <w:rsid w:val="00C92898"/>
    <w:rsid w:val="00CB7C12"/>
    <w:rsid w:val="00CC5BED"/>
    <w:rsid w:val="00CE7514"/>
    <w:rsid w:val="00D04605"/>
    <w:rsid w:val="00D076B0"/>
    <w:rsid w:val="00D248DE"/>
    <w:rsid w:val="00D45B44"/>
    <w:rsid w:val="00D8542D"/>
    <w:rsid w:val="00DA7B40"/>
    <w:rsid w:val="00DC6A71"/>
    <w:rsid w:val="00DE5B46"/>
    <w:rsid w:val="00DF437A"/>
    <w:rsid w:val="00E0357D"/>
    <w:rsid w:val="00E12558"/>
    <w:rsid w:val="00E24EC2"/>
    <w:rsid w:val="00E61DA7"/>
    <w:rsid w:val="00EE70A1"/>
    <w:rsid w:val="00F02289"/>
    <w:rsid w:val="00F240BB"/>
    <w:rsid w:val="00F46724"/>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428299"/>
    </o:shapedefaults>
    <o:shapelayout v:ext="edit">
      <o:idmap v:ext="edit" data="1"/>
    </o:shapelayout>
  </w:shapeDefaults>
  <w:doNotEmbedSmartTags/>
  <w:decimalSymbol w:val=","/>
  <w:listSeparator w:val=";"/>
  <w14:docId w14:val="21828EF6"/>
  <w15:chartTrackingRefBased/>
  <w15:docId w15:val="{9BD5A62D-12DA-45DE-B21C-A1C19968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013FD"/>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B013FD"/>
  </w:style>
  <w:style w:type="paragraph" w:styleId="Navadensplet">
    <w:name w:val="Normal (Web)"/>
    <w:basedOn w:val="Navaden"/>
    <w:rsid w:val="00B013FD"/>
    <w:pPr>
      <w:spacing w:before="100" w:beforeAutospacing="1" w:after="100" w:afterAutospacing="1" w:line="240" w:lineRule="auto"/>
    </w:pPr>
    <w:rPr>
      <w:rFonts w:ascii="Verdana" w:eastAsia="Calibri" w:hAnsi="Verdana" w:cs="Verdana"/>
      <w:sz w:val="18"/>
      <w:szCs w:val="18"/>
      <w:lang w:val="sl-SI" w:eastAsia="sl-SI"/>
    </w:rPr>
  </w:style>
  <w:style w:type="paragraph" w:customStyle="1" w:styleId="Odstavekseznama1">
    <w:name w:val="Odstavek seznama1"/>
    <w:basedOn w:val="Navaden"/>
    <w:rsid w:val="00B013FD"/>
    <w:pPr>
      <w:ind w:left="720"/>
      <w:contextualSpacing/>
    </w:pPr>
    <w:rPr>
      <w:rFonts w:eastAsia="Calibri" w:cs="Arial"/>
      <w:szCs w:val="20"/>
      <w:lang w:val="sl-SI"/>
    </w:rPr>
  </w:style>
  <w:style w:type="paragraph" w:styleId="Telobesedila">
    <w:name w:val="Body Text"/>
    <w:basedOn w:val="Navaden"/>
    <w:link w:val="TelobesedilaZnak"/>
    <w:rsid w:val="00B013FD"/>
    <w:pPr>
      <w:suppressAutoHyphens/>
      <w:spacing w:after="120" w:line="240" w:lineRule="auto"/>
    </w:pPr>
    <w:rPr>
      <w:sz w:val="24"/>
      <w:lang w:val="x-none" w:eastAsia="ar-SA"/>
    </w:rPr>
  </w:style>
  <w:style w:type="character" w:customStyle="1" w:styleId="TelobesedilaZnak">
    <w:name w:val="Telo besedila Znak"/>
    <w:basedOn w:val="Privzetapisavaodstavka"/>
    <w:link w:val="Telobesedila"/>
    <w:locked/>
    <w:rsid w:val="00B013FD"/>
    <w:rPr>
      <w:rFonts w:ascii="Arial" w:hAnsi="Arial"/>
      <w:sz w:val="24"/>
      <w:szCs w:val="24"/>
      <w:lang w:val="x-none" w:eastAsia="ar-SA" w:bidi="ar-SA"/>
    </w:rPr>
  </w:style>
  <w:style w:type="character" w:styleId="Krepko">
    <w:name w:val="Strong"/>
    <w:basedOn w:val="Privzetapisavaodstavka"/>
    <w:qFormat/>
    <w:rsid w:val="00B013FD"/>
    <w:rPr>
      <w:rFonts w:cs="Times New Roman"/>
      <w:b/>
      <w:bCs/>
    </w:rPr>
  </w:style>
  <w:style w:type="paragraph" w:customStyle="1" w:styleId="ZnakZnak4">
    <w:name w:val="Znak Znak4"/>
    <w:basedOn w:val="Navaden"/>
    <w:rsid w:val="00B013FD"/>
    <w:pPr>
      <w:spacing w:after="160" w:line="240" w:lineRule="exact"/>
    </w:pPr>
    <w:rPr>
      <w:rFonts w:ascii="Tahoma" w:hAnsi="Tahoma"/>
      <w:szCs w:val="20"/>
      <w:lang w:val="sl-SI"/>
    </w:rPr>
  </w:style>
  <w:style w:type="paragraph" w:styleId="Naslov">
    <w:name w:val="Title"/>
    <w:basedOn w:val="Navaden"/>
    <w:link w:val="NaslovZnak"/>
    <w:qFormat/>
    <w:rsid w:val="00B013FD"/>
    <w:pPr>
      <w:spacing w:line="360" w:lineRule="auto"/>
      <w:ind w:firstLine="360"/>
      <w:jc w:val="center"/>
    </w:pPr>
    <w:rPr>
      <w:rFonts w:cs="Arial"/>
      <w:b/>
      <w:bCs/>
      <w:sz w:val="30"/>
      <w:szCs w:val="30"/>
      <w:u w:val="single"/>
    </w:rPr>
  </w:style>
  <w:style w:type="character" w:customStyle="1" w:styleId="NaslovZnak">
    <w:name w:val="Naslov Znak"/>
    <w:basedOn w:val="Privzetapisavaodstavka"/>
    <w:link w:val="Naslov"/>
    <w:locked/>
    <w:rsid w:val="00B013FD"/>
    <w:rPr>
      <w:rFonts w:ascii="Arial" w:hAnsi="Arial" w:cs="Arial"/>
      <w:b/>
      <w:bCs/>
      <w:sz w:val="30"/>
      <w:szCs w:val="30"/>
      <w:u w:val="single"/>
      <w:lang w:val="en-US" w:eastAsia="en-US" w:bidi="ar-SA"/>
    </w:rPr>
  </w:style>
  <w:style w:type="character" w:styleId="Nerazreenaomemba">
    <w:name w:val="Unresolved Mention"/>
    <w:basedOn w:val="Privzetapisavaodstavka"/>
    <w:uiPriority w:val="99"/>
    <w:semiHidden/>
    <w:unhideWhenUsed/>
    <w:rsid w:val="005D4EB6"/>
    <w:rPr>
      <w:color w:val="605E5C"/>
      <w:shd w:val="clear" w:color="auto" w:fill="E1DFDD"/>
    </w:rPr>
  </w:style>
  <w:style w:type="paragraph" w:styleId="Odstavekseznama">
    <w:name w:val="List Paragraph"/>
    <w:basedOn w:val="Navaden"/>
    <w:uiPriority w:val="34"/>
    <w:qFormat/>
    <w:rsid w:val="00E12558"/>
    <w:pPr>
      <w:ind w:left="720"/>
      <w:contextualSpacing/>
    </w:pPr>
  </w:style>
  <w:style w:type="character" w:customStyle="1" w:styleId="GlavaZnak">
    <w:name w:val="Glava Znak"/>
    <w:basedOn w:val="Privzetapisavaodstavka"/>
    <w:link w:val="Glava"/>
    <w:rsid w:val="00B566E5"/>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hyperlink" Target="http://www.uradni-list.si/1/objava.jsp?sop=2008-01-3015" TargetMode="External"/><Relationship Id="rId3" Type="http://schemas.openxmlformats.org/officeDocument/2006/relationships/settings" Target="settings.xml"/><Relationship Id="rId21" Type="http://schemas.openxmlformats.org/officeDocument/2006/relationships/hyperlink" Target="https://www.uradni-list.si/glasilo-uradni-list-rs/vsebina/2023-01-3325" TargetMode="External"/><Relationship Id="rId34" Type="http://schemas.openxmlformats.org/officeDocument/2006/relationships/hyperlink" Target="https://www.gov.si/zbirke/delovna-mesta/" TargetMode="External"/><Relationship Id="rId7" Type="http://schemas.openxmlformats.org/officeDocument/2006/relationships/image" Target="media/image1.jpeg"/><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hyperlink" Target="http://www.uradni-list.si/1/objava.jsp?sop=2008-01-3014" TargetMode="External"/><Relationship Id="rId33" Type="http://schemas.openxmlformats.org/officeDocument/2006/relationships/hyperlink" Target="mailto:ue.jesenice@gov.si" TargetMode="External"/><Relationship Id="rId2" Type="http://schemas.openxmlformats.org/officeDocument/2006/relationships/styles" Target="styles.xml"/><Relationship Id="rId16" Type="http://schemas.openxmlformats.org/officeDocument/2006/relationships/hyperlink" Target="http://www.uradni-list.si/1/objava.jsp?sop=2020-01-3772" TargetMode="External"/><Relationship Id="rId20" Type="http://schemas.openxmlformats.org/officeDocument/2006/relationships/hyperlink" Target="https://www.uradni-list.si/glasilo-uradni-list-rs/vsebina/2022-01-1186" TargetMode="External"/><Relationship Id="rId29" Type="http://schemas.openxmlformats.org/officeDocument/2006/relationships/hyperlink" Target="http://www.uradni-list.si/1/objava.jsp?sop=2020-01-37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1428" TargetMode="External"/><Relationship Id="rId24" Type="http://schemas.openxmlformats.org/officeDocument/2006/relationships/hyperlink" Target="http://www.uradni-list.si/1/objava.jsp?sop=2008-01-2817" TargetMode="External"/><Relationship Id="rId32" Type="http://schemas.openxmlformats.org/officeDocument/2006/relationships/hyperlink" Target="http://www.uradni-list.si/1/objava.jsp?sop=2022-01-001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19-01-3722" TargetMode="External"/><Relationship Id="rId23" Type="http://schemas.openxmlformats.org/officeDocument/2006/relationships/hyperlink" Target="http://www.uradni-list.si/1/objava.jsp?sop=2007-01-3411" TargetMode="External"/><Relationship Id="rId28" Type="http://schemas.openxmlformats.org/officeDocument/2006/relationships/hyperlink" Target="http://www.uradni-list.si/1/objava.jsp?sop=2020-01-2765" TargetMode="External"/><Relationship Id="rId36" Type="http://schemas.openxmlformats.org/officeDocument/2006/relationships/fontTable" Target="fontTable.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31" Type="http://schemas.openxmlformats.org/officeDocument/2006/relationships/hyperlink" Target="http://www.uradni-list.si/1/objava.jsp?sop=2022-01-0014" TargetMode="External"/><Relationship Id="rId4" Type="http://schemas.openxmlformats.org/officeDocument/2006/relationships/webSettings" Target="web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s://www.uradni-list.si/glasilo-uradni-list-rs/vsebina/2023-01-4287" TargetMode="External"/><Relationship Id="rId27" Type="http://schemas.openxmlformats.org/officeDocument/2006/relationships/hyperlink" Target="http://www.uradni-list.si/1/objava.jsp?sop=2012-01-1700" TargetMode="External"/><Relationship Id="rId30" Type="http://schemas.openxmlformats.org/officeDocument/2006/relationships/hyperlink" Target="http://www.uradni-list.si/1/objava.jsp?sop=2021-01-4069"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normalPrazen.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normalPrazen</Template>
  <TotalTime>92</TotalTime>
  <Pages>3</Pages>
  <Words>1139</Words>
  <Characters>10964</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Na podlagi 58</vt:lpstr>
    </vt:vector>
  </TitlesOfParts>
  <Company/>
  <LinksUpToDate>false</LinksUpToDate>
  <CharactersWithSpaces>12079</CharactersWithSpaces>
  <SharedDoc>false</SharedDoc>
  <HLinks>
    <vt:vector size="12" baseType="variant">
      <vt:variant>
        <vt:i4>1572865</vt:i4>
      </vt:variant>
      <vt:variant>
        <vt:i4>3</vt:i4>
      </vt:variant>
      <vt:variant>
        <vt:i4>0</vt:i4>
      </vt:variant>
      <vt:variant>
        <vt:i4>5</vt:i4>
      </vt:variant>
      <vt:variant>
        <vt:lpwstr>http://www.upravneenote.gov.si/jesenice/</vt:lpwstr>
      </vt:variant>
      <vt:variant>
        <vt:lpwstr/>
      </vt:variant>
      <vt:variant>
        <vt:i4>5701690</vt:i4>
      </vt:variant>
      <vt:variant>
        <vt:i4>0</vt:i4>
      </vt:variant>
      <vt:variant>
        <vt:i4>0</vt:i4>
      </vt:variant>
      <vt:variant>
        <vt:i4>5</vt:i4>
      </vt:variant>
      <vt:variant>
        <vt:lpwstr>mailto:ue.jesenice@gov.si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UE</dc:creator>
  <cp:keywords/>
  <cp:lastModifiedBy>Melisa Hatić</cp:lastModifiedBy>
  <cp:revision>11</cp:revision>
  <cp:lastPrinted>2025-08-29T08:47:00Z</cp:lastPrinted>
  <dcterms:created xsi:type="dcterms:W3CDTF">2025-08-28T08:58:00Z</dcterms:created>
  <dcterms:modified xsi:type="dcterms:W3CDTF">2025-08-29T08:47:00Z</dcterms:modified>
</cp:coreProperties>
</file>