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1168" w14:textId="77777777" w:rsidR="00BB4F8C" w:rsidRDefault="00BB4F8C" w:rsidP="00BB4F8C">
      <w:pPr>
        <w:spacing w:after="0" w:line="260" w:lineRule="atLeast"/>
        <w:jc w:val="both"/>
        <w:rPr>
          <w:kern w:val="32"/>
          <w:szCs w:val="20"/>
          <w:lang w:eastAsia="sl-SI"/>
        </w:rPr>
      </w:pPr>
    </w:p>
    <w:p w14:paraId="3BF6B007" w14:textId="5E0F46A0" w:rsidR="00BB4F8C" w:rsidRPr="00BB4F8C" w:rsidRDefault="00BB4F8C" w:rsidP="00BB4F8C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BB4F8C">
        <w:rPr>
          <w:rFonts w:ascii="Arial" w:hAnsi="Arial" w:cs="Arial"/>
          <w:bCs/>
          <w:sz w:val="20"/>
          <w:szCs w:val="20"/>
        </w:rPr>
        <w:t>Številka: 110-</w:t>
      </w:r>
      <w:r w:rsidR="00D55CDB">
        <w:rPr>
          <w:rFonts w:ascii="Arial" w:hAnsi="Arial" w:cs="Arial"/>
          <w:bCs/>
          <w:sz w:val="20"/>
          <w:szCs w:val="20"/>
        </w:rPr>
        <w:t>7</w:t>
      </w:r>
      <w:r w:rsidRPr="00BB4F8C">
        <w:rPr>
          <w:rFonts w:ascii="Arial" w:hAnsi="Arial" w:cs="Arial"/>
          <w:bCs/>
          <w:sz w:val="20"/>
          <w:szCs w:val="20"/>
        </w:rPr>
        <w:t>/202</w:t>
      </w:r>
      <w:r w:rsidR="00886C75">
        <w:rPr>
          <w:rFonts w:ascii="Arial" w:hAnsi="Arial" w:cs="Arial"/>
          <w:bCs/>
          <w:sz w:val="20"/>
          <w:szCs w:val="20"/>
        </w:rPr>
        <w:t>5</w:t>
      </w:r>
      <w:r w:rsidRPr="00BB4F8C">
        <w:rPr>
          <w:rFonts w:ascii="Arial" w:hAnsi="Arial" w:cs="Arial"/>
          <w:bCs/>
          <w:sz w:val="20"/>
          <w:szCs w:val="20"/>
        </w:rPr>
        <w:t>-</w:t>
      </w:r>
      <w:r w:rsidR="00D55CDB">
        <w:rPr>
          <w:rFonts w:ascii="Arial" w:hAnsi="Arial" w:cs="Arial"/>
          <w:bCs/>
          <w:sz w:val="20"/>
          <w:szCs w:val="20"/>
        </w:rPr>
        <w:t>28</w:t>
      </w:r>
    </w:p>
    <w:p w14:paraId="31D1EBB3" w14:textId="768ED074" w:rsidR="00BB4F8C" w:rsidRPr="00BB4F8C" w:rsidRDefault="00BB4F8C" w:rsidP="00BB4F8C">
      <w:pPr>
        <w:spacing w:after="0"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  <w:r w:rsidRPr="00BB4F8C">
        <w:rPr>
          <w:rFonts w:ascii="Arial" w:hAnsi="Arial" w:cs="Arial"/>
          <w:bCs/>
          <w:sz w:val="20"/>
          <w:szCs w:val="20"/>
        </w:rPr>
        <w:t xml:space="preserve">Datum:   </w:t>
      </w:r>
      <w:r w:rsidR="00D55CDB">
        <w:rPr>
          <w:rFonts w:ascii="Arial" w:hAnsi="Arial" w:cs="Arial"/>
          <w:bCs/>
          <w:sz w:val="20"/>
          <w:szCs w:val="20"/>
        </w:rPr>
        <w:t>14</w:t>
      </w:r>
      <w:r w:rsidRPr="00BB4F8C">
        <w:rPr>
          <w:rFonts w:ascii="Arial" w:hAnsi="Arial" w:cs="Arial"/>
          <w:bCs/>
          <w:sz w:val="20"/>
          <w:szCs w:val="20"/>
        </w:rPr>
        <w:t xml:space="preserve">. </w:t>
      </w:r>
      <w:r w:rsidR="00D55CDB">
        <w:rPr>
          <w:rFonts w:ascii="Arial" w:hAnsi="Arial" w:cs="Arial"/>
          <w:bCs/>
          <w:sz w:val="20"/>
          <w:szCs w:val="20"/>
        </w:rPr>
        <w:t>10</w:t>
      </w:r>
      <w:r w:rsidRPr="00BB4F8C">
        <w:rPr>
          <w:rFonts w:ascii="Arial" w:hAnsi="Arial" w:cs="Arial"/>
          <w:bCs/>
          <w:sz w:val="20"/>
          <w:szCs w:val="20"/>
        </w:rPr>
        <w:t>. 202</w:t>
      </w:r>
      <w:r w:rsidR="00886C75">
        <w:rPr>
          <w:rFonts w:ascii="Arial" w:hAnsi="Arial" w:cs="Arial"/>
          <w:bCs/>
          <w:sz w:val="20"/>
          <w:szCs w:val="20"/>
        </w:rPr>
        <w:t>5</w:t>
      </w:r>
    </w:p>
    <w:p w14:paraId="470BD0DE" w14:textId="77777777" w:rsidR="00BB4F8C" w:rsidRPr="00BB4F8C" w:rsidRDefault="00BB4F8C" w:rsidP="00BB4F8C">
      <w:pPr>
        <w:spacing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</w:p>
    <w:p w14:paraId="036A2BC0" w14:textId="77777777" w:rsidR="00BB4F8C" w:rsidRPr="00861561" w:rsidRDefault="00BB4F8C" w:rsidP="00BB4F8C">
      <w:pPr>
        <w:spacing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</w:p>
    <w:p w14:paraId="2C908EFA" w14:textId="1C4EC0DF" w:rsidR="00BB4F8C" w:rsidRPr="000C4F37" w:rsidRDefault="00BB4F8C" w:rsidP="000C4F37">
      <w:pPr>
        <w:spacing w:line="480" w:lineRule="auto"/>
        <w:jc w:val="center"/>
        <w:rPr>
          <w:rFonts w:ascii="Arial" w:hAnsi="Arial" w:cs="Arial"/>
          <w:b/>
          <w:bCs/>
          <w:kern w:val="32"/>
          <w:sz w:val="20"/>
          <w:szCs w:val="20"/>
          <w:lang w:eastAsia="sl-SI"/>
        </w:rPr>
      </w:pPr>
      <w:r w:rsidRPr="000C4F37">
        <w:rPr>
          <w:rFonts w:ascii="Arial" w:hAnsi="Arial" w:cs="Arial"/>
          <w:b/>
          <w:bCs/>
          <w:kern w:val="32"/>
          <w:sz w:val="20"/>
          <w:szCs w:val="20"/>
          <w:lang w:eastAsia="sl-SI"/>
        </w:rPr>
        <w:t>Obvestilo</w:t>
      </w:r>
      <w:r w:rsidR="000C4F37">
        <w:rPr>
          <w:rFonts w:ascii="Arial" w:hAnsi="Arial" w:cs="Arial"/>
          <w:b/>
          <w:bCs/>
          <w:kern w:val="32"/>
          <w:sz w:val="20"/>
          <w:szCs w:val="20"/>
          <w:lang w:eastAsia="sl-SI"/>
        </w:rPr>
        <w:t xml:space="preserve"> o neuspelem javne</w:t>
      </w:r>
      <w:r w:rsidR="00425928">
        <w:rPr>
          <w:rFonts w:ascii="Arial" w:hAnsi="Arial" w:cs="Arial"/>
          <w:b/>
          <w:bCs/>
          <w:kern w:val="32"/>
          <w:sz w:val="20"/>
          <w:szCs w:val="20"/>
          <w:lang w:eastAsia="sl-SI"/>
        </w:rPr>
        <w:t>m natečaju</w:t>
      </w:r>
    </w:p>
    <w:p w14:paraId="78E52212" w14:textId="1449F891" w:rsidR="00425928" w:rsidRDefault="00425928" w:rsidP="00425928">
      <w:pPr>
        <w:ind w:right="-102"/>
        <w:jc w:val="both"/>
      </w:pPr>
      <w:r w:rsidRPr="00F91287">
        <w:t>Obveščamo, da je postopek javnega natečaja za zasedbo prostega uradniškega delovnega mesta svetovalec (šifra DM 104) v Oddelku za upravne notranje zadeve v Upravni enoti Jesenice, št. javnega natečaja 110-7/2025, ki je bil dne 1. 9. 2025 objavljen na spletnem portalu GOV.SI in Zavodu Republike Slovenije za zaposlovanje, neuspešno končan.</w:t>
      </w:r>
    </w:p>
    <w:p w14:paraId="679B6D3C" w14:textId="77777777" w:rsidR="00425928" w:rsidRPr="00F91287" w:rsidRDefault="00425928" w:rsidP="00425928">
      <w:pPr>
        <w:ind w:right="-102"/>
        <w:jc w:val="both"/>
      </w:pPr>
    </w:p>
    <w:p w14:paraId="36E07711" w14:textId="74D18613" w:rsidR="00425928" w:rsidRDefault="00425928" w:rsidP="00425928">
      <w:pPr>
        <w:ind w:right="-102"/>
        <w:jc w:val="both"/>
      </w:pPr>
      <w:r w:rsidRPr="00F91287">
        <w:t>Kandidati, ki so sodelovali v izbirnem postopku, imajo v osmih dneh od vročitve obvestila, pod nadzorom uradne osebe v času uradnih ur upravne enote, pravico do vpogleda v gradiva izbirnega postopka.</w:t>
      </w:r>
    </w:p>
    <w:p w14:paraId="1BE76A3C" w14:textId="77777777" w:rsidR="00425928" w:rsidRPr="00F91287" w:rsidRDefault="00425928" w:rsidP="00425928">
      <w:pPr>
        <w:ind w:right="-102"/>
        <w:jc w:val="both"/>
      </w:pPr>
    </w:p>
    <w:p w14:paraId="5C4495B3" w14:textId="77777777" w:rsidR="00425928" w:rsidRPr="00F91287" w:rsidRDefault="00425928" w:rsidP="00425928">
      <w:pPr>
        <w:ind w:right="-102"/>
        <w:jc w:val="both"/>
      </w:pPr>
      <w:r w:rsidRPr="00F91287">
        <w:t>Dodatne informacije o natečajnem postopku dobite pri Melisi Hatić, tel. 04 58 51 492.</w:t>
      </w:r>
    </w:p>
    <w:p w14:paraId="24D9588B" w14:textId="77777777" w:rsidR="00425928" w:rsidRDefault="00425928" w:rsidP="00886C75">
      <w:pPr>
        <w:rPr>
          <w:rFonts w:cs="Arial"/>
          <w:szCs w:val="20"/>
        </w:rPr>
      </w:pPr>
    </w:p>
    <w:p w14:paraId="02E50E16" w14:textId="412694BA" w:rsidR="00425928" w:rsidRDefault="00425928" w:rsidP="00886C75">
      <w:pPr>
        <w:rPr>
          <w:rFonts w:cs="Arial"/>
          <w:szCs w:val="20"/>
        </w:rPr>
      </w:pPr>
      <w:r>
        <w:rPr>
          <w:rFonts w:cs="Arial"/>
          <w:szCs w:val="20"/>
        </w:rPr>
        <w:t xml:space="preserve">S spoštovanjem, </w:t>
      </w:r>
    </w:p>
    <w:p w14:paraId="730D853D" w14:textId="77777777" w:rsidR="00BB4F8C" w:rsidRDefault="00BB4F8C" w:rsidP="00BB4F8C"/>
    <w:p w14:paraId="06E48EFF" w14:textId="77777777" w:rsidR="00861561" w:rsidRPr="00202A77" w:rsidRDefault="00861561" w:rsidP="00BB4F8C"/>
    <w:p w14:paraId="68BD7895" w14:textId="77777777" w:rsidR="00BB4F8C" w:rsidRPr="00202A77" w:rsidRDefault="00BB4F8C" w:rsidP="00BB4F8C">
      <w:pPr>
        <w:pStyle w:val="podpisi"/>
        <w:jc w:val="center"/>
        <w:rPr>
          <w:lang w:val="sl-SI"/>
        </w:rPr>
      </w:pPr>
      <w:r>
        <w:rPr>
          <w:lang w:val="sl-SI"/>
        </w:rPr>
        <w:t>Alenka Burnik</w:t>
      </w:r>
    </w:p>
    <w:p w14:paraId="47C7DD0C" w14:textId="6E58521F" w:rsidR="00BB4F8C" w:rsidRDefault="00BB4F8C" w:rsidP="00BB4F8C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               načelnica</w:t>
      </w:r>
    </w:p>
    <w:p w14:paraId="5977E4EF" w14:textId="77777777" w:rsidR="00BB4F8C" w:rsidRPr="00487010" w:rsidRDefault="00BB4F8C" w:rsidP="00BB4F8C"/>
    <w:p w14:paraId="636567CE" w14:textId="77777777" w:rsidR="00BB4F8C" w:rsidRPr="00BB4F8C" w:rsidRDefault="00BB4F8C" w:rsidP="00BB4F8C">
      <w:pPr>
        <w:spacing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</w:p>
    <w:p w14:paraId="444C300A" w14:textId="77777777" w:rsidR="00BB4F8C" w:rsidRPr="00BB4F8C" w:rsidRDefault="00BB4F8C" w:rsidP="00BB4F8C">
      <w:pPr>
        <w:spacing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  <w:r w:rsidRPr="00BB4F8C">
        <w:rPr>
          <w:rFonts w:ascii="Arial" w:hAnsi="Arial" w:cs="Arial"/>
          <w:kern w:val="32"/>
          <w:sz w:val="20"/>
          <w:szCs w:val="20"/>
          <w:lang w:eastAsia="sl-SI"/>
        </w:rPr>
        <w:tab/>
      </w:r>
    </w:p>
    <w:sectPr w:rsidR="00BB4F8C" w:rsidRPr="00BB4F8C" w:rsidSect="005655AD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CBD9" w14:textId="77777777" w:rsidR="005655AD" w:rsidRDefault="005655AD" w:rsidP="005655AD">
      <w:pPr>
        <w:spacing w:after="0" w:line="240" w:lineRule="auto"/>
      </w:pPr>
      <w:r>
        <w:separator/>
      </w:r>
    </w:p>
  </w:endnote>
  <w:endnote w:type="continuationSeparator" w:id="0">
    <w:p w14:paraId="613E96E7" w14:textId="77777777" w:rsidR="005655AD" w:rsidRDefault="005655AD" w:rsidP="0056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19C7" w14:textId="77777777" w:rsidR="005655AD" w:rsidRDefault="005655AD" w:rsidP="005655AD">
      <w:pPr>
        <w:spacing w:after="0" w:line="240" w:lineRule="auto"/>
      </w:pPr>
      <w:r>
        <w:separator/>
      </w:r>
    </w:p>
  </w:footnote>
  <w:footnote w:type="continuationSeparator" w:id="0">
    <w:p w14:paraId="43BB1D55" w14:textId="77777777" w:rsidR="005655AD" w:rsidRDefault="005655AD" w:rsidP="0056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F3F7" w14:textId="2A5748E4" w:rsidR="005655AD" w:rsidRDefault="005655AD" w:rsidP="005655AD">
    <w:pPr>
      <w:pStyle w:val="Glava"/>
      <w:tabs>
        <w:tab w:val="left" w:pos="5112"/>
      </w:tabs>
      <w:spacing w:before="240" w:line="240" w:lineRule="exact"/>
      <w:rPr>
        <w:rFonts w:ascii="Republika" w:hAnsi="Republika"/>
      </w:rPr>
    </w:pPr>
    <w:r>
      <w:rPr>
        <w:rFonts w:ascii="Republika" w:hAnsi="Republika"/>
        <w:noProof/>
        <w:lang w:eastAsia="sl-SI"/>
      </w:rPr>
      <w:drawing>
        <wp:anchor distT="0" distB="0" distL="114300" distR="114300" simplePos="0" relativeHeight="251659264" behindDoc="0" locked="0" layoutInCell="1" allowOverlap="1" wp14:anchorId="21432079" wp14:editId="57F809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10327" w14:textId="582413EE" w:rsidR="005655AD" w:rsidRPr="005655AD" w:rsidRDefault="005655AD" w:rsidP="005655AD">
    <w:pPr>
      <w:pStyle w:val="Glava"/>
      <w:tabs>
        <w:tab w:val="left" w:pos="5112"/>
      </w:tabs>
      <w:spacing w:before="200"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7417609" wp14:editId="147CCF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5AD">
      <w:rPr>
        <w:rFonts w:ascii="Arial" w:hAnsi="Arial" w:cs="Arial"/>
        <w:sz w:val="16"/>
      </w:rPr>
      <w:t>T: 04 585 14 00</w:t>
    </w:r>
  </w:p>
  <w:p w14:paraId="056B9246" w14:textId="7B1D64E4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 xml:space="preserve">        </w:t>
    </w:r>
    <w:r w:rsidRPr="005655AD">
      <w:rPr>
        <w:rFonts w:ascii="Arial" w:hAnsi="Arial" w:cs="Arial"/>
        <w:sz w:val="16"/>
      </w:rPr>
      <w:t xml:space="preserve">Cesta železarjev 6 a, 4270 Jesenice                                                          </w:t>
    </w:r>
    <w:r>
      <w:rPr>
        <w:rFonts w:ascii="Arial" w:hAnsi="Arial" w:cs="Arial"/>
        <w:sz w:val="16"/>
      </w:rPr>
      <w:t xml:space="preserve">  </w:t>
    </w:r>
    <w:r w:rsidR="00D55CDB">
      <w:rPr>
        <w:rFonts w:ascii="Arial" w:hAnsi="Arial" w:cs="Arial"/>
        <w:sz w:val="16"/>
      </w:rPr>
      <w:t xml:space="preserve"> </w:t>
    </w:r>
    <w:r w:rsidRPr="005655AD">
      <w:rPr>
        <w:rFonts w:ascii="Arial" w:hAnsi="Arial" w:cs="Arial"/>
        <w:sz w:val="16"/>
      </w:rPr>
      <w:t>E: ue.jesenice@gov.si</w:t>
    </w:r>
  </w:p>
  <w:p w14:paraId="0AD74805" w14:textId="31B475AA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>www.gov.si/drzavni-organi/upravne-enote/jesenice/</w:t>
    </w:r>
  </w:p>
  <w:p w14:paraId="4C685A4F" w14:textId="7D651804" w:rsidR="005655AD" w:rsidRDefault="005655AD">
    <w:pPr>
      <w:pStyle w:val="Glava"/>
    </w:pPr>
  </w:p>
  <w:p w14:paraId="1A10380B" w14:textId="77777777" w:rsidR="005655AD" w:rsidRDefault="005655A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D"/>
    <w:rsid w:val="000C4F37"/>
    <w:rsid w:val="000E1268"/>
    <w:rsid w:val="00425928"/>
    <w:rsid w:val="0046364B"/>
    <w:rsid w:val="00532CC0"/>
    <w:rsid w:val="005655AD"/>
    <w:rsid w:val="00861561"/>
    <w:rsid w:val="00883D8B"/>
    <w:rsid w:val="00886C75"/>
    <w:rsid w:val="008F73FB"/>
    <w:rsid w:val="00967FB6"/>
    <w:rsid w:val="00A11976"/>
    <w:rsid w:val="00A84B22"/>
    <w:rsid w:val="00BB4F8C"/>
    <w:rsid w:val="00CB3AE9"/>
    <w:rsid w:val="00D13C3E"/>
    <w:rsid w:val="00D33FAB"/>
    <w:rsid w:val="00D55CDB"/>
    <w:rsid w:val="00D675E1"/>
    <w:rsid w:val="00E32BC2"/>
    <w:rsid w:val="00EA3334"/>
    <w:rsid w:val="00F33BA8"/>
    <w:rsid w:val="00F37465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53AD29"/>
  <w15:chartTrackingRefBased/>
  <w15:docId w15:val="{00736795-7314-48E3-9758-B69F7BC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6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5655AD"/>
  </w:style>
  <w:style w:type="paragraph" w:styleId="Noga">
    <w:name w:val="footer"/>
    <w:basedOn w:val="Navaden"/>
    <w:link w:val="NogaZnak"/>
    <w:uiPriority w:val="99"/>
    <w:unhideWhenUsed/>
    <w:rsid w:val="0056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655AD"/>
  </w:style>
  <w:style w:type="paragraph" w:customStyle="1" w:styleId="podpisi">
    <w:name w:val="podpisi"/>
    <w:basedOn w:val="Navaden"/>
    <w:qFormat/>
    <w:rsid w:val="00BB4F8C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character" w:styleId="Hiperpovezava">
    <w:name w:val="Hyperlink"/>
    <w:rsid w:val="00BB4F8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84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Starič</dc:creator>
  <cp:keywords/>
  <dc:description/>
  <cp:lastModifiedBy>Melisa Hatić</cp:lastModifiedBy>
  <cp:revision>3</cp:revision>
  <cp:lastPrinted>2024-09-06T08:39:00Z</cp:lastPrinted>
  <dcterms:created xsi:type="dcterms:W3CDTF">2025-10-14T09:31:00Z</dcterms:created>
  <dcterms:modified xsi:type="dcterms:W3CDTF">2025-10-14T09:34:00Z</dcterms:modified>
</cp:coreProperties>
</file>