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2D87" w14:textId="4C258778" w:rsidR="006E329B" w:rsidRDefault="00EE3FF2">
      <w:pPr>
        <w:rPr>
          <w:b/>
          <w:bCs/>
        </w:rPr>
      </w:pPr>
      <w:r>
        <w:rPr>
          <w:b/>
          <w:bCs/>
        </w:rPr>
        <w:t>Višji sv</w:t>
      </w:r>
      <w:r w:rsidR="004779F6">
        <w:rPr>
          <w:b/>
          <w:bCs/>
        </w:rPr>
        <w:t>etovalec</w:t>
      </w:r>
      <w:r w:rsidR="006E329B" w:rsidRPr="006E329B">
        <w:rPr>
          <w:b/>
          <w:bCs/>
        </w:rPr>
        <w:t xml:space="preserve"> v Oddelku za </w:t>
      </w:r>
      <w:r>
        <w:rPr>
          <w:b/>
          <w:bCs/>
        </w:rPr>
        <w:t>okolje, prostor, kmetijstvo in gozdarstvo</w:t>
      </w:r>
      <w:r w:rsidR="006E329B" w:rsidRPr="006E329B">
        <w:rPr>
          <w:b/>
          <w:bCs/>
        </w:rPr>
        <w:t xml:space="preserve"> (šifra DM </w:t>
      </w:r>
      <w:r>
        <w:rPr>
          <w:b/>
          <w:bCs/>
        </w:rPr>
        <w:t>112</w:t>
      </w:r>
      <w:r w:rsidR="006E329B" w:rsidRPr="006E329B">
        <w:rPr>
          <w:b/>
          <w:bCs/>
        </w:rPr>
        <w:t xml:space="preserve">) </w:t>
      </w:r>
      <w:r w:rsidR="005876F9" w:rsidRPr="005876F9">
        <w:rPr>
          <w:b/>
          <w:bCs/>
        </w:rPr>
        <w:t>|</w:t>
      </w:r>
      <w:r w:rsidR="004779F6">
        <w:rPr>
          <w:b/>
          <w:bCs/>
        </w:rPr>
        <w:t xml:space="preserve"> </w:t>
      </w:r>
      <w:r w:rsidR="006E329B" w:rsidRPr="006E329B">
        <w:rPr>
          <w:b/>
          <w:bCs/>
        </w:rPr>
        <w:t>Upravna enota Gornja Radgona</w:t>
      </w:r>
    </w:p>
    <w:p w14:paraId="37863713" w14:textId="77777777" w:rsidR="006E329B" w:rsidRDefault="006E329B">
      <w:pPr>
        <w:rPr>
          <w:b/>
          <w:bCs/>
        </w:rPr>
      </w:pPr>
    </w:p>
    <w:p w14:paraId="0D8F7617" w14:textId="2D59C41B" w:rsidR="00443DB4" w:rsidRPr="006E329B" w:rsidRDefault="006E329B">
      <w:pPr>
        <w:rPr>
          <w:b/>
          <w:bCs/>
        </w:rPr>
      </w:pPr>
      <w:r w:rsidRPr="006E329B">
        <w:rPr>
          <w:b/>
          <w:bCs/>
        </w:rPr>
        <w:t xml:space="preserve">Opis delovnega mesta </w:t>
      </w:r>
    </w:p>
    <w:p w14:paraId="16897173" w14:textId="6A22F193" w:rsidR="004C67F1" w:rsidRPr="00C331EE" w:rsidRDefault="004C67F1" w:rsidP="00C331EE">
      <w:pPr>
        <w:spacing w:line="360" w:lineRule="auto"/>
        <w:jc w:val="both"/>
        <w:rPr>
          <w:rFonts w:ascii="Arial" w:hAnsi="Arial" w:cs="Arial"/>
          <w:color w:val="333333"/>
          <w:sz w:val="20"/>
          <w:szCs w:val="20"/>
        </w:rPr>
      </w:pPr>
      <w:r w:rsidRPr="00C331EE">
        <w:rPr>
          <w:rFonts w:ascii="Arial" w:hAnsi="Arial" w:cs="Arial"/>
          <w:color w:val="333333"/>
          <w:sz w:val="20"/>
          <w:szCs w:val="20"/>
        </w:rPr>
        <w:t xml:space="preserve">Z izbranim kandidatom bo sklenjeno delovno razmerje za nedoločen čas, s polnim delovnim časom in šest (6) mesečnim poskusnim delom. </w:t>
      </w:r>
    </w:p>
    <w:p w14:paraId="11F3EDF4" w14:textId="77777777" w:rsidR="004C67F1" w:rsidRPr="00C331EE" w:rsidRDefault="004C67F1" w:rsidP="00C331EE">
      <w:pPr>
        <w:spacing w:line="360" w:lineRule="auto"/>
        <w:jc w:val="both"/>
        <w:rPr>
          <w:rFonts w:ascii="Arial" w:hAnsi="Arial" w:cs="Arial"/>
          <w:color w:val="333333"/>
          <w:sz w:val="20"/>
          <w:szCs w:val="20"/>
        </w:rPr>
      </w:pPr>
      <w:r w:rsidRPr="00C331EE">
        <w:rPr>
          <w:rFonts w:ascii="Arial" w:hAnsi="Arial" w:cs="Arial"/>
          <w:color w:val="333333"/>
          <w:sz w:val="20"/>
          <w:szCs w:val="20"/>
        </w:rPr>
        <w:t xml:space="preserve">Izbrani kandidat bo delo na uradniškem delovnem mestu višji svetovalec opravljal v uradniškem nazivu višji svetovalec III, z možnostjo napredovanja v naziv višji svetovalec II in višji svetovalec I. Izhodiščni plačni razred naziva višji svetovalec III je 22. plačni razred. Osnovna bruto plača po trenutno veljavni plačni lestvici znaša 2.353,61 EUR bruto, pri čemer izbrani kandidat pridobi pravico do plačila osnovne plače v vrednosti tega plačnega razreda postopno, na način iz 3. točke prvega odstavka 101. člena Zakona o skupnih temeljih sistema plač v javnem sektorju (Uradni list RS, št. 95/24, 32/25 - ZZDej-N, 154/26; v nadaljevanju: ZSTSPJS). </w:t>
      </w:r>
    </w:p>
    <w:p w14:paraId="599A8086" w14:textId="77777777" w:rsidR="004C67F1" w:rsidRPr="00C331EE" w:rsidRDefault="004C67F1" w:rsidP="00C331EE">
      <w:pPr>
        <w:spacing w:line="360" w:lineRule="auto"/>
        <w:jc w:val="both"/>
        <w:rPr>
          <w:rFonts w:ascii="Arial" w:hAnsi="Arial" w:cs="Arial"/>
          <w:color w:val="333333"/>
          <w:sz w:val="20"/>
          <w:szCs w:val="20"/>
        </w:rPr>
      </w:pPr>
      <w:r w:rsidRPr="00C331EE">
        <w:rPr>
          <w:rFonts w:ascii="Arial" w:hAnsi="Arial" w:cs="Arial"/>
          <w:color w:val="333333"/>
          <w:sz w:val="20"/>
          <w:szCs w:val="20"/>
        </w:rPr>
        <w:t xml:space="preserve">Izbrani kandidat bo delo opravljal na sedežu Upravne enote Gornja Radgona, in sicer na njenih uradnih prostorih na naslovu Partizanska cesta 13, 9250 Gornja Radgona </w:t>
      </w:r>
      <w:r w:rsidRPr="00C331EE">
        <w:rPr>
          <w:rFonts w:ascii="Arial" w:hAnsi="Arial" w:cs="Arial"/>
          <w:sz w:val="20"/>
          <w:szCs w:val="20"/>
        </w:rPr>
        <w:t>oz. v drugih uradnih prostorih, kjer organ posluje oz. kjer se izvajajo naloge upravne enote.</w:t>
      </w:r>
    </w:p>
    <w:p w14:paraId="1930B38F" w14:textId="77777777" w:rsidR="00A73224" w:rsidRPr="00A73224" w:rsidRDefault="00A73224" w:rsidP="00A73224">
      <w:pPr>
        <w:jc w:val="both"/>
        <w:rPr>
          <w:b/>
          <w:bCs/>
        </w:rPr>
      </w:pPr>
    </w:p>
    <w:p w14:paraId="5B97860A" w14:textId="08329FFF" w:rsidR="00A73224" w:rsidRPr="00A73224" w:rsidRDefault="00A73224" w:rsidP="00A73224">
      <w:pPr>
        <w:jc w:val="both"/>
        <w:rPr>
          <w:b/>
          <w:bCs/>
        </w:rPr>
      </w:pPr>
      <w:r w:rsidRPr="00A73224">
        <w:rPr>
          <w:b/>
          <w:bCs/>
        </w:rPr>
        <w:t>Zahteve za prijavo</w:t>
      </w:r>
    </w:p>
    <w:p w14:paraId="0981755A" w14:textId="77777777" w:rsidR="009E7585" w:rsidRDefault="009E7585" w:rsidP="00C331EE">
      <w:pPr>
        <w:pStyle w:val="datumtevilka"/>
        <w:spacing w:line="360" w:lineRule="auto"/>
        <w:jc w:val="both"/>
      </w:pPr>
      <w:bookmarkStart w:id="0" w:name="_Hlk166742667"/>
      <w:r>
        <w:t>Poleg splošnih pogojev, ki jih določajo predpisi s področja delovnega prava, morajo kandidati, ki se bodo prijavili na prosto uradniško delovno mesto, izpolnjevati še naslednje pogoje:</w:t>
      </w:r>
    </w:p>
    <w:p w14:paraId="467FB72A" w14:textId="77777777" w:rsidR="009E7585" w:rsidRDefault="009E7585" w:rsidP="00C331EE">
      <w:pPr>
        <w:pStyle w:val="datumtevilka"/>
        <w:numPr>
          <w:ilvl w:val="0"/>
          <w:numId w:val="1"/>
        </w:numPr>
        <w:tabs>
          <w:tab w:val="clear" w:pos="720"/>
          <w:tab w:val="num" w:pos="300"/>
        </w:tabs>
        <w:spacing w:line="360" w:lineRule="auto"/>
        <w:ind w:left="300" w:hanging="300"/>
        <w:jc w:val="both"/>
      </w:pPr>
      <w:r>
        <w:t xml:space="preserve">Izobrazba: </w:t>
      </w:r>
    </w:p>
    <w:p w14:paraId="2CA2AC50" w14:textId="77777777" w:rsidR="009E7585" w:rsidRPr="00740746" w:rsidRDefault="009E7585" w:rsidP="00C331EE">
      <w:pPr>
        <w:pStyle w:val="datumtevilka"/>
        <w:spacing w:line="360" w:lineRule="auto"/>
        <w:ind w:left="400" w:hanging="100"/>
        <w:jc w:val="both"/>
        <w:rPr>
          <w:i/>
          <w:iCs/>
        </w:rPr>
      </w:pPr>
      <w:r>
        <w:t>- visokošolsko strokovno izobraževanje (prejšnje)/visokošolska strokovna izobrazba (prejšnja)</w:t>
      </w:r>
      <w:r>
        <w:rPr>
          <w:i/>
          <w:iCs/>
        </w:rPr>
        <w:t xml:space="preserve">, </w:t>
      </w:r>
    </w:p>
    <w:p w14:paraId="77B93BAC" w14:textId="77777777" w:rsidR="009E7585" w:rsidRDefault="009E7585" w:rsidP="00C331EE">
      <w:pPr>
        <w:pStyle w:val="datumtevilka"/>
        <w:spacing w:line="360" w:lineRule="auto"/>
        <w:ind w:left="400" w:hanging="100"/>
        <w:jc w:val="both"/>
        <w:rPr>
          <w:i/>
          <w:iCs/>
        </w:rPr>
      </w:pPr>
      <w:r>
        <w:t>- visokošolsko strokovno izobraževanje (prva bolonjska stopnja)/visokošolska strokovna izobrazba (prva bolonjska stopnja)</w:t>
      </w:r>
      <w:r>
        <w:rPr>
          <w:i/>
          <w:iCs/>
        </w:rPr>
        <w:t xml:space="preserve">, </w:t>
      </w:r>
    </w:p>
    <w:p w14:paraId="183321AF" w14:textId="77777777" w:rsidR="009E7585" w:rsidRPr="004B1CBB" w:rsidRDefault="009E7585" w:rsidP="00C331EE">
      <w:pPr>
        <w:pStyle w:val="datumtevilka"/>
        <w:spacing w:line="360" w:lineRule="auto"/>
        <w:ind w:left="400" w:hanging="100"/>
        <w:jc w:val="both"/>
      </w:pPr>
      <w:r>
        <w:t>- specialistično izobraževanje po višješolski izobrazbi (prejšnje)/specializacija po višješolski izobrazbi (prejšnja),</w:t>
      </w:r>
    </w:p>
    <w:p w14:paraId="7C9FF523" w14:textId="77777777" w:rsidR="009E7585" w:rsidRDefault="009E7585" w:rsidP="00C331EE">
      <w:pPr>
        <w:pStyle w:val="datumtevilka"/>
        <w:spacing w:line="360" w:lineRule="auto"/>
        <w:ind w:left="400" w:hanging="100"/>
        <w:jc w:val="both"/>
      </w:pPr>
      <w:r>
        <w:t>- visokošolsko univerzitetno izobraževanje (prva bolonjska stopnja)/visokošolska univerzitetna izobrazba (prva bolonjska stopnja);</w:t>
      </w:r>
    </w:p>
    <w:p w14:paraId="1F8C3342" w14:textId="77777777" w:rsidR="009E7585" w:rsidRDefault="009E7585" w:rsidP="00C331EE">
      <w:pPr>
        <w:pStyle w:val="datumtevilka"/>
        <w:numPr>
          <w:ilvl w:val="0"/>
          <w:numId w:val="1"/>
        </w:numPr>
        <w:tabs>
          <w:tab w:val="clear" w:pos="720"/>
          <w:tab w:val="num" w:pos="300"/>
        </w:tabs>
        <w:spacing w:line="360" w:lineRule="auto"/>
        <w:ind w:left="300" w:hanging="300"/>
        <w:jc w:val="both"/>
      </w:pPr>
      <w:r>
        <w:t>najmanj štiri (4) leta delovnih izkušenj;</w:t>
      </w:r>
    </w:p>
    <w:p w14:paraId="6097220C" w14:textId="77777777" w:rsidR="009E7585" w:rsidRDefault="009E7585" w:rsidP="00C331EE">
      <w:pPr>
        <w:pStyle w:val="datumtevilka"/>
        <w:numPr>
          <w:ilvl w:val="0"/>
          <w:numId w:val="1"/>
        </w:numPr>
        <w:tabs>
          <w:tab w:val="clear" w:pos="720"/>
          <w:tab w:val="num" w:pos="300"/>
        </w:tabs>
        <w:spacing w:line="360" w:lineRule="auto"/>
        <w:ind w:left="300" w:hanging="300"/>
        <w:jc w:val="both"/>
      </w:pPr>
      <w:r>
        <w:t>strokovni izpit iz upravnega postopka druge stopnje (če ga kandidat nima, ga mora opraviti v šestih (6) mesecih od sklenitve delovnega razmerja);</w:t>
      </w:r>
    </w:p>
    <w:p w14:paraId="2102139B" w14:textId="77777777" w:rsidR="009E7585" w:rsidRPr="00DD3EDC" w:rsidRDefault="009E7585" w:rsidP="00C331EE">
      <w:pPr>
        <w:pStyle w:val="datumtevilka"/>
        <w:numPr>
          <w:ilvl w:val="0"/>
          <w:numId w:val="1"/>
        </w:numPr>
        <w:tabs>
          <w:tab w:val="clear" w:pos="720"/>
          <w:tab w:val="num" w:pos="300"/>
        </w:tabs>
        <w:spacing w:line="360" w:lineRule="auto"/>
        <w:ind w:left="300" w:hanging="300"/>
        <w:jc w:val="both"/>
      </w:pPr>
      <w:r>
        <w:t>obvezno usposabljanje za imenovanje v naziv (če ga kandidat nima, ga mora opraviti najpozneje v enem (1) letu od nastopa dela);</w:t>
      </w:r>
    </w:p>
    <w:p w14:paraId="67B6F4B4" w14:textId="77777777" w:rsidR="009E7585" w:rsidRPr="0095310C" w:rsidRDefault="009E7585" w:rsidP="00C331EE">
      <w:pPr>
        <w:pStyle w:val="datumtevilka"/>
        <w:numPr>
          <w:ilvl w:val="0"/>
          <w:numId w:val="1"/>
        </w:numPr>
        <w:tabs>
          <w:tab w:val="clear" w:pos="720"/>
          <w:tab w:val="num" w:pos="300"/>
        </w:tabs>
        <w:spacing w:line="360" w:lineRule="auto"/>
        <w:ind w:left="300" w:hanging="300"/>
        <w:jc w:val="both"/>
      </w:pPr>
      <w:r>
        <w:t>vozniški izpit B kategorije;</w:t>
      </w:r>
    </w:p>
    <w:p w14:paraId="70D67D99" w14:textId="77777777" w:rsidR="009E7585" w:rsidRPr="00272CFA" w:rsidRDefault="009E7585" w:rsidP="00C331EE">
      <w:pPr>
        <w:pStyle w:val="datumtevilka"/>
        <w:numPr>
          <w:ilvl w:val="0"/>
          <w:numId w:val="1"/>
        </w:numPr>
        <w:tabs>
          <w:tab w:val="clear" w:pos="720"/>
          <w:tab w:val="num" w:pos="300"/>
        </w:tabs>
        <w:spacing w:line="360" w:lineRule="auto"/>
        <w:ind w:left="300" w:hanging="300"/>
        <w:jc w:val="both"/>
      </w:pPr>
      <w:r>
        <w:t>znanje uradnega (slovenskega) jezika;</w:t>
      </w:r>
      <w:bookmarkEnd w:id="0"/>
    </w:p>
    <w:p w14:paraId="6F9D391C" w14:textId="77777777" w:rsidR="009E7585" w:rsidRDefault="009E7585" w:rsidP="00C331EE">
      <w:pPr>
        <w:pStyle w:val="datumtevilka"/>
        <w:numPr>
          <w:ilvl w:val="0"/>
          <w:numId w:val="1"/>
        </w:numPr>
        <w:tabs>
          <w:tab w:val="clear" w:pos="720"/>
          <w:tab w:val="num" w:pos="300"/>
        </w:tabs>
        <w:spacing w:line="360" w:lineRule="auto"/>
        <w:ind w:left="300" w:hanging="300"/>
        <w:jc w:val="both"/>
      </w:pPr>
      <w:bookmarkStart w:id="1" w:name="_Hlk166743362"/>
      <w:r>
        <w:t>državljanstvo Republike Slovenije;</w:t>
      </w:r>
    </w:p>
    <w:p w14:paraId="7DA4E1FA" w14:textId="77777777" w:rsidR="009E7585" w:rsidRPr="006C0BCB" w:rsidRDefault="009E7585" w:rsidP="00C331EE">
      <w:pPr>
        <w:pStyle w:val="datumtevilka"/>
        <w:numPr>
          <w:ilvl w:val="0"/>
          <w:numId w:val="1"/>
        </w:numPr>
        <w:tabs>
          <w:tab w:val="clear" w:pos="720"/>
          <w:tab w:val="num" w:pos="300"/>
        </w:tabs>
        <w:spacing w:line="360" w:lineRule="auto"/>
        <w:ind w:left="300" w:hanging="300"/>
        <w:jc w:val="both"/>
      </w:pPr>
      <w:r>
        <w:t xml:space="preserve">kandidat ne sme biti pravnomočno obsojen </w:t>
      </w:r>
      <w:r w:rsidRPr="00004EC5">
        <w:t xml:space="preserve">zaradi naklepnega kaznivega dejanja, ki se preganja po uradni dolžnosti in </w:t>
      </w:r>
      <w:r>
        <w:t xml:space="preserve">ne sme biti </w:t>
      </w:r>
      <w:r w:rsidRPr="00004EC5">
        <w:t xml:space="preserve">obsojen na nepogojno kazen zapora </w:t>
      </w:r>
      <w:r>
        <w:t>v trajanju več kot šest mesecev;</w:t>
      </w:r>
    </w:p>
    <w:p w14:paraId="397E28EF" w14:textId="77777777" w:rsidR="009E7585" w:rsidRPr="006C0BCB" w:rsidRDefault="009E7585" w:rsidP="00C331EE">
      <w:pPr>
        <w:pStyle w:val="datumtevilka"/>
        <w:numPr>
          <w:ilvl w:val="0"/>
          <w:numId w:val="1"/>
        </w:numPr>
        <w:tabs>
          <w:tab w:val="clear" w:pos="720"/>
          <w:tab w:val="num" w:pos="300"/>
        </w:tabs>
        <w:spacing w:line="360" w:lineRule="auto"/>
        <w:ind w:left="300" w:hanging="300"/>
        <w:jc w:val="both"/>
      </w:pPr>
      <w:r>
        <w:lastRenderedPageBreak/>
        <w:t xml:space="preserve">zoper kandidata ne sme biti vložena </w:t>
      </w:r>
      <w:r w:rsidRPr="00004EC5">
        <w:t>pravnomočna obtožnica zaradi naklepnega kaznivega dejanja, ki se preganja po uradni dolžnosti</w:t>
      </w:r>
      <w:r>
        <w:t xml:space="preserve">.  </w:t>
      </w:r>
    </w:p>
    <w:bookmarkEnd w:id="1"/>
    <w:p w14:paraId="0B3C86E5" w14:textId="77777777" w:rsidR="000F7568" w:rsidRDefault="000F7568" w:rsidP="00C16696">
      <w:pPr>
        <w:jc w:val="both"/>
      </w:pPr>
    </w:p>
    <w:p w14:paraId="6EF06403" w14:textId="223BF1CC" w:rsidR="00C16696" w:rsidRPr="00C16696" w:rsidRDefault="00C16696" w:rsidP="00C16696">
      <w:pPr>
        <w:jc w:val="both"/>
        <w:rPr>
          <w:b/>
          <w:bCs/>
        </w:rPr>
      </w:pPr>
      <w:r w:rsidRPr="00C16696">
        <w:rPr>
          <w:b/>
          <w:bCs/>
        </w:rPr>
        <w:t>Delovne naloge</w:t>
      </w:r>
    </w:p>
    <w:p w14:paraId="06D7EEF2" w14:textId="30E77B97" w:rsidR="00C16696" w:rsidRDefault="00C16696" w:rsidP="00C331EE">
      <w:pPr>
        <w:spacing w:line="360" w:lineRule="auto"/>
        <w:jc w:val="both"/>
      </w:pPr>
      <w:r>
        <w:t xml:space="preserve">Naloge na </w:t>
      </w:r>
      <w:r w:rsidR="00C754B9">
        <w:t xml:space="preserve">uradniškem </w:t>
      </w:r>
      <w:r>
        <w:t xml:space="preserve">delovnem mestu </w:t>
      </w:r>
      <w:r w:rsidR="0038788D">
        <w:t xml:space="preserve">višji </w:t>
      </w:r>
      <w:r w:rsidR="004779F6">
        <w:t>svetovalec</w:t>
      </w:r>
      <w:r>
        <w:t xml:space="preserve"> so: </w:t>
      </w:r>
      <w:r>
        <w:tab/>
      </w:r>
    </w:p>
    <w:p w14:paraId="3B7D0CD9" w14:textId="77777777" w:rsidR="0038788D" w:rsidRPr="002678D2" w:rsidRDefault="0038788D" w:rsidP="00C331EE">
      <w:pPr>
        <w:numPr>
          <w:ilvl w:val="0"/>
          <w:numId w:val="6"/>
        </w:numPr>
        <w:spacing w:after="0" w:line="360" w:lineRule="auto"/>
        <w:ind w:firstLine="256"/>
        <w:jc w:val="both"/>
        <w:rPr>
          <w:rFonts w:cs="Arial"/>
          <w:szCs w:val="20"/>
        </w:rPr>
      </w:pPr>
      <w:r>
        <w:rPr>
          <w:rFonts w:cs="Arial"/>
          <w:szCs w:val="20"/>
        </w:rPr>
        <w:t>sodelovanje pri oblikovanju sistemskih rešitev in drugih najzahtevnejših gradiv</w:t>
      </w:r>
      <w:r w:rsidRPr="002678D2">
        <w:rPr>
          <w:rFonts w:cs="Arial"/>
          <w:szCs w:val="20"/>
        </w:rPr>
        <w:t>,</w:t>
      </w:r>
    </w:p>
    <w:p w14:paraId="4762B520" w14:textId="77777777" w:rsidR="0038788D" w:rsidRDefault="0038788D" w:rsidP="00C331EE">
      <w:pPr>
        <w:numPr>
          <w:ilvl w:val="0"/>
          <w:numId w:val="6"/>
        </w:numPr>
        <w:spacing w:after="0" w:line="360" w:lineRule="auto"/>
        <w:ind w:firstLine="256"/>
        <w:jc w:val="both"/>
        <w:rPr>
          <w:rFonts w:cs="Arial"/>
          <w:szCs w:val="20"/>
        </w:rPr>
      </w:pPr>
      <w:r>
        <w:rPr>
          <w:rFonts w:cs="Arial"/>
          <w:szCs w:val="20"/>
        </w:rPr>
        <w:t>samostojna priprava zahtevnih analiz, razvojnih projektov, informacij, poročil in drugih</w:t>
      </w:r>
    </w:p>
    <w:p w14:paraId="30CB73BA" w14:textId="77777777" w:rsidR="0038788D" w:rsidRDefault="0038788D" w:rsidP="00C331EE">
      <w:pPr>
        <w:spacing w:line="360" w:lineRule="auto"/>
        <w:ind w:left="426"/>
        <w:jc w:val="both"/>
        <w:rPr>
          <w:rFonts w:cs="Arial"/>
          <w:szCs w:val="20"/>
        </w:rPr>
      </w:pPr>
      <w:r>
        <w:rPr>
          <w:rFonts w:cs="Arial"/>
          <w:szCs w:val="20"/>
        </w:rPr>
        <w:t xml:space="preserve">     zahtevnih gradiv,</w:t>
      </w:r>
    </w:p>
    <w:p w14:paraId="08237E04" w14:textId="77777777" w:rsidR="0038788D" w:rsidRDefault="0038788D" w:rsidP="00C331EE">
      <w:pPr>
        <w:numPr>
          <w:ilvl w:val="0"/>
          <w:numId w:val="6"/>
        </w:numPr>
        <w:spacing w:after="0" w:line="360" w:lineRule="auto"/>
        <w:ind w:firstLine="256"/>
        <w:jc w:val="both"/>
        <w:rPr>
          <w:rFonts w:cs="Arial"/>
          <w:szCs w:val="20"/>
        </w:rPr>
      </w:pPr>
      <w:r>
        <w:rPr>
          <w:rFonts w:cs="Arial"/>
          <w:szCs w:val="20"/>
        </w:rPr>
        <w:t>vodenje in odločanje v zahtevnih upravnih postopkih,</w:t>
      </w:r>
    </w:p>
    <w:p w14:paraId="54A611F4" w14:textId="77777777" w:rsidR="0038788D" w:rsidRDefault="0038788D" w:rsidP="00C331EE">
      <w:pPr>
        <w:numPr>
          <w:ilvl w:val="0"/>
          <w:numId w:val="6"/>
        </w:numPr>
        <w:spacing w:after="0" w:line="360" w:lineRule="auto"/>
        <w:ind w:firstLine="256"/>
        <w:jc w:val="both"/>
        <w:rPr>
          <w:rFonts w:cs="Arial"/>
          <w:szCs w:val="20"/>
        </w:rPr>
      </w:pPr>
      <w:r>
        <w:rPr>
          <w:rFonts w:cs="Arial"/>
          <w:szCs w:val="20"/>
        </w:rPr>
        <w:t xml:space="preserve">vodenje najzahtevnejših upravnih postopkov, </w:t>
      </w:r>
    </w:p>
    <w:p w14:paraId="020BA7D1" w14:textId="77777777" w:rsidR="0038788D" w:rsidRDefault="0038788D" w:rsidP="00C331EE">
      <w:pPr>
        <w:numPr>
          <w:ilvl w:val="0"/>
          <w:numId w:val="6"/>
        </w:numPr>
        <w:spacing w:after="0" w:line="360" w:lineRule="auto"/>
        <w:ind w:firstLine="256"/>
        <w:jc w:val="both"/>
        <w:rPr>
          <w:rFonts w:cs="Arial"/>
          <w:szCs w:val="20"/>
        </w:rPr>
      </w:pPr>
      <w:r>
        <w:rPr>
          <w:rFonts w:cs="Arial"/>
          <w:szCs w:val="20"/>
        </w:rPr>
        <w:t>samostojno opravljanje drugih zahtevnejših nalog, po odredbi predstojnika organa.</w:t>
      </w:r>
    </w:p>
    <w:p w14:paraId="4ECE3190" w14:textId="77777777" w:rsidR="004779F6" w:rsidRDefault="004779F6" w:rsidP="008D4A53">
      <w:pPr>
        <w:jc w:val="both"/>
      </w:pPr>
    </w:p>
    <w:p w14:paraId="4314F502" w14:textId="594A27CA" w:rsidR="008D4A53" w:rsidRPr="008D4A53" w:rsidRDefault="008D4A53" w:rsidP="008D4A53">
      <w:pPr>
        <w:jc w:val="both"/>
        <w:rPr>
          <w:b/>
          <w:bCs/>
        </w:rPr>
      </w:pPr>
      <w:r w:rsidRPr="008D4A53">
        <w:rPr>
          <w:b/>
          <w:bCs/>
        </w:rPr>
        <w:t>Postopek prijave</w:t>
      </w:r>
    </w:p>
    <w:p w14:paraId="35789937" w14:textId="77777777" w:rsidR="00291637" w:rsidRDefault="00291637" w:rsidP="00C331EE">
      <w:pPr>
        <w:spacing w:line="360" w:lineRule="auto"/>
        <w:jc w:val="both"/>
        <w:rPr>
          <w:rFonts w:cs="Arial"/>
          <w:szCs w:val="20"/>
        </w:rPr>
      </w:pPr>
      <w:r>
        <w:rPr>
          <w:rFonts w:cs="Arial"/>
          <w:szCs w:val="20"/>
        </w:rPr>
        <w:t xml:space="preserve">Kandidat </w:t>
      </w:r>
      <w:r w:rsidRPr="00AC4EA5">
        <w:rPr>
          <w:rFonts w:cs="Arial"/>
          <w:b/>
          <w:bCs/>
          <w:szCs w:val="20"/>
        </w:rPr>
        <w:t>vloži prijavo</w:t>
      </w:r>
      <w:r w:rsidRPr="00AC4EA5">
        <w:rPr>
          <w:rFonts w:cs="Arial"/>
          <w:szCs w:val="20"/>
        </w:rPr>
        <w:t xml:space="preserve"> </w:t>
      </w:r>
      <w:r w:rsidRPr="00AC4EA5">
        <w:rPr>
          <w:rFonts w:cs="Arial"/>
          <w:b/>
          <w:bCs/>
          <w:szCs w:val="20"/>
        </w:rPr>
        <w:t>na priloženem obrazcu</w:t>
      </w:r>
      <w:r w:rsidRPr="00DB3946">
        <w:rPr>
          <w:rFonts w:cs="Arial"/>
          <w:szCs w:val="20"/>
        </w:rPr>
        <w:t>:</w:t>
      </w:r>
      <w:r>
        <w:rPr>
          <w:rFonts w:cs="Arial"/>
          <w:szCs w:val="20"/>
        </w:rPr>
        <w:t xml:space="preserve"> </w:t>
      </w:r>
      <w:r>
        <w:rPr>
          <w:rFonts w:cs="Arial"/>
          <w:szCs w:val="20"/>
          <w:u w:val="single"/>
        </w:rPr>
        <w:t>Prijava na prosto delovno mesto</w:t>
      </w:r>
      <w:r w:rsidRPr="00586A1D">
        <w:rPr>
          <w:rFonts w:cs="Arial"/>
          <w:szCs w:val="20"/>
          <w:u w:val="single"/>
        </w:rPr>
        <w:t>,</w:t>
      </w:r>
      <w:r w:rsidRPr="00E92121">
        <w:rPr>
          <w:rFonts w:cs="Arial"/>
          <w:szCs w:val="20"/>
        </w:rPr>
        <w:t xml:space="preserve"> </w:t>
      </w:r>
      <w:r>
        <w:rPr>
          <w:rFonts w:cs="Arial"/>
          <w:szCs w:val="20"/>
        </w:rPr>
        <w:t>z izpolnjenimi vsemi rubrikami, skupaj z izpolnjeno in podpisano izjavo o izpolnjevanju pogojev, ki jo pošlje</w:t>
      </w:r>
      <w:r>
        <w:rPr>
          <w:rFonts w:cs="Arial"/>
          <w:szCs w:val="20"/>
        </w:rPr>
        <w:t>:</w:t>
      </w:r>
    </w:p>
    <w:p w14:paraId="33F59305" w14:textId="1D426E4B" w:rsidR="00291637" w:rsidRPr="003525C7" w:rsidRDefault="00291637" w:rsidP="00C331EE">
      <w:pPr>
        <w:pStyle w:val="Odstavekseznama"/>
        <w:numPr>
          <w:ilvl w:val="0"/>
          <w:numId w:val="12"/>
        </w:numPr>
        <w:spacing w:line="360" w:lineRule="auto"/>
        <w:jc w:val="both"/>
        <w:rPr>
          <w:rFonts w:cs="Arial"/>
          <w:bCs/>
          <w:szCs w:val="20"/>
        </w:rPr>
      </w:pPr>
      <w:r w:rsidRPr="00291637">
        <w:rPr>
          <w:rFonts w:cs="Arial"/>
          <w:szCs w:val="20"/>
        </w:rPr>
        <w:t xml:space="preserve">izključno </w:t>
      </w:r>
      <w:r w:rsidRPr="00291637">
        <w:rPr>
          <w:rFonts w:cs="Arial"/>
          <w:b/>
          <w:bCs/>
          <w:szCs w:val="20"/>
        </w:rPr>
        <w:t>v elektronski obliki na elektronski naslov</w:t>
      </w:r>
      <w:r w:rsidRPr="00291637">
        <w:rPr>
          <w:rFonts w:cs="Arial"/>
          <w:szCs w:val="20"/>
        </w:rPr>
        <w:t xml:space="preserve">: </w:t>
      </w:r>
      <w:hyperlink r:id="rId5" w:history="1">
        <w:r w:rsidRPr="00291637">
          <w:rPr>
            <w:rStyle w:val="Hiperpovezava"/>
            <w:rFonts w:cs="Arial"/>
            <w:szCs w:val="20"/>
          </w:rPr>
          <w:t>ue.goradgona@gov.si</w:t>
        </w:r>
      </w:hyperlink>
      <w:r w:rsidRPr="00291637">
        <w:rPr>
          <w:rFonts w:cs="Arial"/>
          <w:szCs w:val="20"/>
        </w:rPr>
        <w:t xml:space="preserve"> , z označbo</w:t>
      </w:r>
      <w:r w:rsidRPr="00291637">
        <w:rPr>
          <w:rFonts w:cs="Arial"/>
          <w:b/>
          <w:szCs w:val="20"/>
        </w:rPr>
        <w:t xml:space="preserve"> »Javni natečaj za prosto uradniško delovno mesto VIŠJI SVETOVALEC (šifra DM 112)«, </w:t>
      </w:r>
      <w:r w:rsidRPr="00291637">
        <w:rPr>
          <w:rFonts w:cs="Arial"/>
          <w:bCs/>
          <w:szCs w:val="20"/>
        </w:rPr>
        <w:t>pri čemer veljavnost prijave ni pogojena z elektronskim podpisom</w:t>
      </w:r>
      <w:r w:rsidR="003525C7">
        <w:rPr>
          <w:rFonts w:cs="Arial"/>
          <w:bCs/>
          <w:szCs w:val="20"/>
        </w:rPr>
        <w:t>,</w:t>
      </w:r>
    </w:p>
    <w:p w14:paraId="1A4DDCC3" w14:textId="0D5BC6B3" w:rsidR="007D164D" w:rsidRDefault="007D164D" w:rsidP="00C331EE">
      <w:pPr>
        <w:spacing w:line="360" w:lineRule="auto"/>
        <w:jc w:val="both"/>
        <w:rPr>
          <w:rFonts w:cs="Arial"/>
          <w:szCs w:val="20"/>
        </w:rPr>
      </w:pPr>
      <w:r w:rsidRPr="006A5587">
        <w:rPr>
          <w:rFonts w:cs="Arial"/>
          <w:szCs w:val="20"/>
        </w:rPr>
        <w:t xml:space="preserve">in sicer najkasneje </w:t>
      </w:r>
      <w:r w:rsidRPr="006A5587">
        <w:rPr>
          <w:rFonts w:cs="Arial"/>
          <w:b/>
          <w:bCs/>
          <w:szCs w:val="20"/>
        </w:rPr>
        <w:t xml:space="preserve">v </w:t>
      </w:r>
      <w:r w:rsidRPr="007D6C96">
        <w:rPr>
          <w:rFonts w:cs="Arial"/>
          <w:b/>
          <w:bCs/>
          <w:szCs w:val="20"/>
        </w:rPr>
        <w:t xml:space="preserve">roku </w:t>
      </w:r>
      <w:r w:rsidR="003525C7">
        <w:rPr>
          <w:rFonts w:cs="Arial"/>
          <w:b/>
          <w:bCs/>
          <w:szCs w:val="20"/>
        </w:rPr>
        <w:t>8</w:t>
      </w:r>
      <w:r w:rsidRPr="007D6C96">
        <w:rPr>
          <w:rFonts w:cs="Arial"/>
          <w:b/>
          <w:bCs/>
          <w:szCs w:val="20"/>
        </w:rPr>
        <w:t xml:space="preserve"> dni</w:t>
      </w:r>
      <w:r w:rsidRPr="006A5587">
        <w:rPr>
          <w:rFonts w:cs="Arial"/>
          <w:b/>
          <w:bCs/>
          <w:szCs w:val="20"/>
        </w:rPr>
        <w:t xml:space="preserve"> po objavi</w:t>
      </w:r>
      <w:r w:rsidRPr="006A5587">
        <w:rPr>
          <w:rFonts w:cs="Arial"/>
          <w:szCs w:val="20"/>
        </w:rPr>
        <w:t xml:space="preserve"> na osrednjem spletnem mestu državne uprave GOV.SI</w:t>
      </w:r>
      <w:r w:rsidR="00A6702B">
        <w:rPr>
          <w:rFonts w:cs="Arial"/>
          <w:szCs w:val="20"/>
        </w:rPr>
        <w:t>, v zbirki delovnih mest</w:t>
      </w:r>
      <w:r w:rsidRPr="006A5587">
        <w:rPr>
          <w:rFonts w:cs="Arial"/>
          <w:szCs w:val="20"/>
        </w:rPr>
        <w:t xml:space="preserve">: </w:t>
      </w:r>
      <w:hyperlink r:id="rId6" w:history="1">
        <w:r w:rsidRPr="006A5587">
          <w:rPr>
            <w:rStyle w:val="Hiperpovezava"/>
            <w:rFonts w:cs="Arial"/>
            <w:szCs w:val="20"/>
            <w:u w:val="none"/>
          </w:rPr>
          <w:t>https://www.gov.si/zbirke/delovna-mesta/</w:t>
        </w:r>
      </w:hyperlink>
      <w:r w:rsidRPr="006A5587">
        <w:rPr>
          <w:rFonts w:cs="Arial"/>
          <w:szCs w:val="20"/>
        </w:rPr>
        <w:t xml:space="preserve"> in na spletni strani Zavoda Republike Slovenije za zaposlovanje.</w:t>
      </w:r>
    </w:p>
    <w:p w14:paraId="6EDA409B" w14:textId="77777777" w:rsidR="003525C7" w:rsidRPr="00AC4EA5" w:rsidRDefault="003525C7" w:rsidP="00C331EE">
      <w:pPr>
        <w:spacing w:line="360" w:lineRule="auto"/>
        <w:jc w:val="both"/>
        <w:rPr>
          <w:rFonts w:cs="Arial"/>
          <w:b/>
          <w:szCs w:val="20"/>
        </w:rPr>
      </w:pPr>
      <w:r w:rsidRPr="00AC4EA5">
        <w:rPr>
          <w:rFonts w:cs="Arial"/>
          <w:b/>
          <w:szCs w:val="20"/>
        </w:rPr>
        <w:t>Šteje se, da prijava kandidata, ki ni bila oddana na navedeni način, ni bila vložena.</w:t>
      </w:r>
    </w:p>
    <w:p w14:paraId="4DF298BC" w14:textId="77777777" w:rsidR="003525C7" w:rsidRPr="006A5587" w:rsidRDefault="003525C7" w:rsidP="006A5587">
      <w:pPr>
        <w:jc w:val="both"/>
        <w:rPr>
          <w:rFonts w:cs="Arial"/>
          <w:szCs w:val="20"/>
        </w:rPr>
      </w:pPr>
    </w:p>
    <w:sectPr w:rsidR="003525C7" w:rsidRPr="006A5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A58"/>
    <w:multiLevelType w:val="hybridMultilevel"/>
    <w:tmpl w:val="837A6218"/>
    <w:lvl w:ilvl="0" w:tplc="8F204FCA">
      <w:numFmt w:val="bullet"/>
      <w:lvlText w:val="-"/>
      <w:lvlJc w:val="left"/>
      <w:pPr>
        <w:ind w:left="720" w:hanging="360"/>
      </w:pPr>
      <w:rPr>
        <w:rFonts w:ascii="Calibri" w:eastAsiaTheme="minorHAnsi" w:hAnsi="Calibri" w:cs="Calibri"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2A41F4"/>
    <w:multiLevelType w:val="hybridMultilevel"/>
    <w:tmpl w:val="C5B0712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B41A3C"/>
    <w:multiLevelType w:val="hybridMultilevel"/>
    <w:tmpl w:val="7F765010"/>
    <w:lvl w:ilvl="0" w:tplc="F8149CCC">
      <w:start w:val="1"/>
      <w:numFmt w:val="bullet"/>
      <w:lvlText w:val="-"/>
      <w:lvlJc w:val="left"/>
      <w:pPr>
        <w:tabs>
          <w:tab w:val="num" w:pos="170"/>
        </w:tabs>
        <w:ind w:left="170" w:hanging="17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A3B98"/>
    <w:multiLevelType w:val="hybridMultilevel"/>
    <w:tmpl w:val="EFD8DF7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13EDF"/>
    <w:multiLevelType w:val="hybridMultilevel"/>
    <w:tmpl w:val="78EC63FA"/>
    <w:lvl w:ilvl="0" w:tplc="0424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4F1764E1"/>
    <w:multiLevelType w:val="hybridMultilevel"/>
    <w:tmpl w:val="C9B230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527AE9"/>
    <w:multiLevelType w:val="multilevel"/>
    <w:tmpl w:val="2B3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07598"/>
    <w:multiLevelType w:val="hybridMultilevel"/>
    <w:tmpl w:val="485A10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1D0F79"/>
    <w:multiLevelType w:val="hybridMultilevel"/>
    <w:tmpl w:val="7ECA76A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7B5B96"/>
    <w:multiLevelType w:val="hybridMultilevel"/>
    <w:tmpl w:val="B5B0C3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8F528F"/>
    <w:multiLevelType w:val="hybridMultilevel"/>
    <w:tmpl w:val="EBCC8BE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1"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038702356">
    <w:abstractNumId w:val="3"/>
  </w:num>
  <w:num w:numId="2" w16cid:durableId="1958218148">
    <w:abstractNumId w:val="1"/>
  </w:num>
  <w:num w:numId="3" w16cid:durableId="451942165">
    <w:abstractNumId w:val="0"/>
  </w:num>
  <w:num w:numId="4" w16cid:durableId="503783327">
    <w:abstractNumId w:val="8"/>
  </w:num>
  <w:num w:numId="5" w16cid:durableId="2110612826">
    <w:abstractNumId w:val="11"/>
  </w:num>
  <w:num w:numId="6" w16cid:durableId="85342664">
    <w:abstractNumId w:val="2"/>
  </w:num>
  <w:num w:numId="7" w16cid:durableId="1918437268">
    <w:abstractNumId w:val="10"/>
  </w:num>
  <w:num w:numId="8" w16cid:durableId="957221606">
    <w:abstractNumId w:val="4"/>
  </w:num>
  <w:num w:numId="9" w16cid:durableId="981696464">
    <w:abstractNumId w:val="6"/>
  </w:num>
  <w:num w:numId="10" w16cid:durableId="991447099">
    <w:abstractNumId w:val="5"/>
  </w:num>
  <w:num w:numId="11" w16cid:durableId="1974283432">
    <w:abstractNumId w:val="9"/>
  </w:num>
  <w:num w:numId="12" w16cid:durableId="1785928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9B"/>
    <w:rsid w:val="000472FD"/>
    <w:rsid w:val="00051E9F"/>
    <w:rsid w:val="000F5F59"/>
    <w:rsid w:val="000F7568"/>
    <w:rsid w:val="0015227D"/>
    <w:rsid w:val="002360FB"/>
    <w:rsid w:val="00250895"/>
    <w:rsid w:val="00291637"/>
    <w:rsid w:val="003525C7"/>
    <w:rsid w:val="0038788D"/>
    <w:rsid w:val="00443DB4"/>
    <w:rsid w:val="004779F6"/>
    <w:rsid w:val="004C67F1"/>
    <w:rsid w:val="005876F9"/>
    <w:rsid w:val="00590F25"/>
    <w:rsid w:val="006A5587"/>
    <w:rsid w:val="006D1889"/>
    <w:rsid w:val="006E329B"/>
    <w:rsid w:val="0070235B"/>
    <w:rsid w:val="00731654"/>
    <w:rsid w:val="007D164D"/>
    <w:rsid w:val="007D6C96"/>
    <w:rsid w:val="007E27FC"/>
    <w:rsid w:val="008075CB"/>
    <w:rsid w:val="008B2A5A"/>
    <w:rsid w:val="008C6016"/>
    <w:rsid w:val="008D4A53"/>
    <w:rsid w:val="00984DF1"/>
    <w:rsid w:val="009B3CDC"/>
    <w:rsid w:val="009E3E7C"/>
    <w:rsid w:val="009E7585"/>
    <w:rsid w:val="00A6702B"/>
    <w:rsid w:val="00A73224"/>
    <w:rsid w:val="00AD6217"/>
    <w:rsid w:val="00C16696"/>
    <w:rsid w:val="00C331EE"/>
    <w:rsid w:val="00C4099B"/>
    <w:rsid w:val="00C754B9"/>
    <w:rsid w:val="00D526C4"/>
    <w:rsid w:val="00DF0C02"/>
    <w:rsid w:val="00EE3FF2"/>
    <w:rsid w:val="00FA56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6204"/>
  <w15:chartTrackingRefBased/>
  <w15:docId w15:val="{834917FB-D4FA-4252-ACB9-D7F4DE42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87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73224"/>
    <w:pPr>
      <w:ind w:left="720"/>
      <w:contextualSpacing/>
    </w:pPr>
  </w:style>
  <w:style w:type="character" w:styleId="Hiperpovezava">
    <w:name w:val="Hyperlink"/>
    <w:rsid w:val="007D164D"/>
    <w:rPr>
      <w:color w:val="0000FF"/>
      <w:u w:val="single"/>
    </w:rPr>
  </w:style>
  <w:style w:type="paragraph" w:customStyle="1" w:styleId="CharChar1">
    <w:name w:val="Char Char1"/>
    <w:basedOn w:val="Navaden"/>
    <w:rsid w:val="007D164D"/>
    <w:pPr>
      <w:spacing w:line="240" w:lineRule="exact"/>
    </w:pPr>
    <w:rPr>
      <w:rFonts w:ascii="Tahoma" w:eastAsia="Times New Roman" w:hAnsi="Tahoma" w:cs="Times New Roman"/>
      <w:kern w:val="0"/>
      <w:sz w:val="20"/>
      <w:szCs w:val="20"/>
      <w:lang w:val="en-US"/>
      <w14:ligatures w14:val="none"/>
    </w:rPr>
  </w:style>
  <w:style w:type="paragraph" w:customStyle="1" w:styleId="datumtevilka">
    <w:name w:val="datum številka"/>
    <w:basedOn w:val="Navaden"/>
    <w:qFormat/>
    <w:rsid w:val="004779F6"/>
    <w:pPr>
      <w:tabs>
        <w:tab w:val="left" w:pos="1701"/>
      </w:tabs>
      <w:spacing w:after="0" w:line="260" w:lineRule="atLeast"/>
    </w:pPr>
    <w:rPr>
      <w:rFonts w:ascii="Arial" w:eastAsia="Times New Roman" w:hAnsi="Arial" w:cs="Times New Roman"/>
      <w:kern w:val="0"/>
      <w:sz w:val="20"/>
      <w:szCs w:val="20"/>
      <w:lang w:eastAsia="sl-SI"/>
      <w14:ligatures w14:val="none"/>
    </w:rPr>
  </w:style>
  <w:style w:type="paragraph" w:customStyle="1" w:styleId="CharChar10">
    <w:name w:val="Char Char1"/>
    <w:basedOn w:val="Navaden"/>
    <w:rsid w:val="004779F6"/>
    <w:pPr>
      <w:spacing w:line="240" w:lineRule="exact"/>
    </w:pPr>
    <w:rPr>
      <w:rFonts w:ascii="Tahoma" w:eastAsia="Times New Roman" w:hAnsi="Tahoma" w:cs="Times New Roman"/>
      <w:kern w:val="0"/>
      <w:sz w:val="20"/>
      <w:szCs w:val="20"/>
      <w:lang w:val="en-US"/>
      <w14:ligatures w14:val="none"/>
    </w:rPr>
  </w:style>
  <w:style w:type="character" w:customStyle="1" w:styleId="Naslov1Znak">
    <w:name w:val="Naslov 1 Znak"/>
    <w:basedOn w:val="Privzetapisavaodstavka"/>
    <w:link w:val="Naslov1"/>
    <w:uiPriority w:val="9"/>
    <w:rsid w:val="005876F9"/>
    <w:rPr>
      <w:rFonts w:asciiTheme="majorHAnsi" w:eastAsiaTheme="majorEastAsia" w:hAnsiTheme="majorHAnsi" w:cstheme="majorBidi"/>
      <w:color w:val="2F5496" w:themeColor="accent1" w:themeShade="BF"/>
      <w:sz w:val="32"/>
      <w:szCs w:val="32"/>
    </w:rPr>
  </w:style>
  <w:style w:type="character" w:styleId="Nerazreenaomemba">
    <w:name w:val="Unresolved Mention"/>
    <w:basedOn w:val="Privzetapisavaodstavka"/>
    <w:uiPriority w:val="99"/>
    <w:semiHidden/>
    <w:unhideWhenUsed/>
    <w:rsid w:val="000F5F59"/>
    <w:rPr>
      <w:color w:val="605E5C"/>
      <w:shd w:val="clear" w:color="auto" w:fill="E1DFDD"/>
    </w:rPr>
  </w:style>
  <w:style w:type="paragraph" w:customStyle="1" w:styleId="CharChar11">
    <w:name w:val=" Char Char1"/>
    <w:basedOn w:val="Navaden"/>
    <w:rsid w:val="004C67F1"/>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424">
      <w:bodyDiv w:val="1"/>
      <w:marLeft w:val="0"/>
      <w:marRight w:val="0"/>
      <w:marTop w:val="0"/>
      <w:marBottom w:val="0"/>
      <w:divBdr>
        <w:top w:val="none" w:sz="0" w:space="0" w:color="auto"/>
        <w:left w:val="none" w:sz="0" w:space="0" w:color="auto"/>
        <w:bottom w:val="none" w:sz="0" w:space="0" w:color="auto"/>
        <w:right w:val="none" w:sz="0" w:space="0" w:color="auto"/>
      </w:divBdr>
    </w:div>
    <w:div w:id="398940638">
      <w:bodyDiv w:val="1"/>
      <w:marLeft w:val="0"/>
      <w:marRight w:val="0"/>
      <w:marTop w:val="0"/>
      <w:marBottom w:val="0"/>
      <w:divBdr>
        <w:top w:val="none" w:sz="0" w:space="0" w:color="auto"/>
        <w:left w:val="none" w:sz="0" w:space="0" w:color="auto"/>
        <w:bottom w:val="none" w:sz="0" w:space="0" w:color="auto"/>
        <w:right w:val="none" w:sz="0" w:space="0" w:color="auto"/>
      </w:divBdr>
    </w:div>
    <w:div w:id="596985440">
      <w:bodyDiv w:val="1"/>
      <w:marLeft w:val="0"/>
      <w:marRight w:val="0"/>
      <w:marTop w:val="0"/>
      <w:marBottom w:val="0"/>
      <w:divBdr>
        <w:top w:val="none" w:sz="0" w:space="0" w:color="auto"/>
        <w:left w:val="none" w:sz="0" w:space="0" w:color="auto"/>
        <w:bottom w:val="none" w:sz="0" w:space="0" w:color="auto"/>
        <w:right w:val="none" w:sz="0" w:space="0" w:color="auto"/>
      </w:divBdr>
    </w:div>
    <w:div w:id="16608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zbirke/delovna-mesta/" TargetMode="External"/><Relationship Id="rId5" Type="http://schemas.openxmlformats.org/officeDocument/2006/relationships/hyperlink" Target="mailto:ue.goradgona@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584</Words>
  <Characters>3335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Makoter</dc:creator>
  <cp:keywords/>
  <dc:description/>
  <cp:lastModifiedBy>Hermina Kovačič</cp:lastModifiedBy>
  <cp:revision>10</cp:revision>
  <cp:lastPrinted>2025-05-08T09:13:00Z</cp:lastPrinted>
  <dcterms:created xsi:type="dcterms:W3CDTF">2026-04-22T12:43:00Z</dcterms:created>
  <dcterms:modified xsi:type="dcterms:W3CDTF">2026-04-22T13:34:00Z</dcterms:modified>
</cp:coreProperties>
</file>