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22706524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27189A">
        <w:rPr>
          <w:bCs/>
          <w:szCs w:val="22"/>
          <w:lang w:val="sl-SI"/>
        </w:rPr>
        <w:tab/>
      </w:r>
      <w:r w:rsidR="004D6287" w:rsidRPr="004D6287">
        <w:rPr>
          <w:bCs/>
          <w:szCs w:val="22"/>
          <w:lang w:val="sl-SI"/>
        </w:rPr>
        <w:t>110-19/2023-6206-79</w:t>
      </w:r>
    </w:p>
    <w:p w14:paraId="041825F6" w14:textId="60FAAA18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DF766C">
        <w:rPr>
          <w:bCs/>
          <w:szCs w:val="22"/>
          <w:lang w:val="sl-SI"/>
        </w:rPr>
        <w:tab/>
      </w:r>
      <w:r w:rsidR="004D6287">
        <w:rPr>
          <w:bCs/>
          <w:szCs w:val="22"/>
          <w:lang w:val="sl-SI"/>
        </w:rPr>
        <w:t>24</w:t>
      </w:r>
      <w:r w:rsidRPr="003D7818">
        <w:rPr>
          <w:bCs/>
          <w:szCs w:val="22"/>
          <w:lang w:val="sl-SI"/>
        </w:rPr>
        <w:t xml:space="preserve">. </w:t>
      </w:r>
      <w:r w:rsidR="004D6287">
        <w:rPr>
          <w:bCs/>
          <w:szCs w:val="22"/>
          <w:lang w:val="sl-SI"/>
        </w:rPr>
        <w:t>10</w:t>
      </w:r>
      <w:r>
        <w:rPr>
          <w:bCs/>
          <w:szCs w:val="22"/>
          <w:lang w:val="sl-SI"/>
        </w:rPr>
        <w:t>. 2023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3C890688" w:rsidR="007846A4" w:rsidRDefault="007846A4" w:rsidP="007846A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referent, šifra DM 12,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 w:rsidR="004D6287" w:rsidRPr="00BE70F9">
        <w:rPr>
          <w:rFonts w:cs="Arial"/>
          <w:lang w:val="sl-SI"/>
        </w:rPr>
        <w:t xml:space="preserve">21. 9. 2023 </w:t>
      </w:r>
      <w:r w:rsidRPr="00EC788C">
        <w:rPr>
          <w:rFonts w:cs="Arial"/>
          <w:szCs w:val="20"/>
          <w:lang w:val="sl-SI"/>
        </w:rPr>
        <w:t xml:space="preserve">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7E889D8F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>Dodatne informacije o natečajnem postopku dobite pri Urški Kališnik</w:t>
      </w:r>
      <w:r w:rsidR="004D6287">
        <w:rPr>
          <w:lang w:val="sl-SI"/>
        </w:rPr>
        <w:t xml:space="preserve"> Repnik</w:t>
      </w:r>
      <w:r>
        <w:rPr>
          <w:lang w:val="sl-SI"/>
        </w:rPr>
        <w:t xml:space="preserve">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70E49E44" w14:textId="7824CE07" w:rsidR="0027189A" w:rsidRDefault="0027189A" w:rsidP="0027189A">
      <w:pPr>
        <w:jc w:val="center"/>
        <w:rPr>
          <w:lang w:val="sl-SI"/>
        </w:rPr>
      </w:pPr>
      <w:r w:rsidRPr="0027189A">
        <w:rPr>
          <w:lang w:val="sl-SI"/>
        </w:rPr>
        <w:t>Marko Grujičić, mag. prav</w:t>
      </w:r>
      <w:r>
        <w:rPr>
          <w:lang w:val="sl-SI"/>
        </w:rPr>
        <w:t>.</w:t>
      </w:r>
    </w:p>
    <w:p w14:paraId="3700C992" w14:textId="0B739767" w:rsidR="0027189A" w:rsidRDefault="0027189A" w:rsidP="0027189A">
      <w:pPr>
        <w:jc w:val="center"/>
        <w:rPr>
          <w:lang w:val="sl-SI"/>
        </w:rPr>
      </w:pPr>
      <w:r>
        <w:rPr>
          <w:lang w:val="sl-SI"/>
        </w:rPr>
        <w:t>načelnik</w:t>
      </w:r>
    </w:p>
    <w:p w14:paraId="301EC869" w14:textId="77777777" w:rsidR="0027189A" w:rsidRDefault="0027189A" w:rsidP="0027189A">
      <w:pPr>
        <w:jc w:val="both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D6287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13</TotalTime>
  <Pages>1</Pages>
  <Words>114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805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6</cp:revision>
  <cp:lastPrinted>2022-01-07T11:39:00Z</cp:lastPrinted>
  <dcterms:created xsi:type="dcterms:W3CDTF">2023-05-18T07:47:00Z</dcterms:created>
  <dcterms:modified xsi:type="dcterms:W3CDTF">2023-10-24T06:10:00Z</dcterms:modified>
</cp:coreProperties>
</file>