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1E3D" w14:textId="77777777" w:rsidR="00000000" w:rsidRDefault="000739B2">
      <w:pPr>
        <w:pStyle w:val="Heading111"/>
        <w:keepNext/>
        <w:keepLines/>
        <w:shd w:val="clear" w:color="auto" w:fill="auto"/>
      </w:pPr>
      <w:bookmarkStart w:id="0" w:name="bookmark0"/>
      <w:r>
        <w:rPr>
          <w:rStyle w:val="Heading110"/>
          <w:b/>
          <w:bCs/>
        </w:rPr>
        <w:t xml:space="preserve">P| </w:t>
      </w:r>
      <w:r>
        <w:rPr>
          <w:rStyle w:val="Heading11"/>
          <w:b/>
          <w:bCs/>
          <w:color w:val="000000"/>
        </w:rPr>
        <w:t>REPUBLIKA SLOVENIJA</w:t>
      </w:r>
      <w:bookmarkEnd w:id="0"/>
    </w:p>
    <w:p w14:paraId="4F47E01A" w14:textId="77777777" w:rsidR="00000000" w:rsidRDefault="000739B2">
      <w:pPr>
        <w:pStyle w:val="Heading111"/>
        <w:keepNext/>
        <w:keepLines/>
        <w:shd w:val="clear" w:color="auto" w:fill="auto"/>
        <w:jc w:val="right"/>
        <w:sectPr w:rsidR="00000000">
          <w:pgSz w:w="11900" w:h="16840"/>
          <w:pgMar w:top="1143" w:right="7460" w:bottom="1052" w:left="932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Heading11"/>
          <w:b/>
          <w:bCs/>
          <w:color w:val="000000"/>
        </w:rPr>
        <w:t>UPRAVNA ENOTA AJDOVŠČINA</w:t>
      </w:r>
      <w:bookmarkEnd w:id="1"/>
    </w:p>
    <w:p w14:paraId="136D2C66" w14:textId="77777777" w:rsidR="00000000" w:rsidRDefault="000739B2">
      <w:pPr>
        <w:spacing w:line="121" w:lineRule="exact"/>
        <w:rPr>
          <w:color w:val="auto"/>
          <w:sz w:val="10"/>
          <w:szCs w:val="10"/>
        </w:rPr>
      </w:pPr>
    </w:p>
    <w:p w14:paraId="5E4D0E8F" w14:textId="77777777" w:rsidR="00000000" w:rsidRDefault="000739B2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43" w:right="0" w:bottom="1052" w:left="0" w:header="0" w:footer="3" w:gutter="0"/>
          <w:cols w:space="720"/>
          <w:noEndnote/>
          <w:docGrid w:linePitch="360"/>
        </w:sectPr>
      </w:pPr>
    </w:p>
    <w:p w14:paraId="4D34650E" w14:textId="46F9E411" w:rsidR="00000000" w:rsidRDefault="000739B2">
      <w:pPr>
        <w:pStyle w:val="Bodytext30"/>
        <w:shd w:val="clear" w:color="auto" w:fill="auto"/>
        <w:sectPr w:rsidR="00000000">
          <w:type w:val="continuous"/>
          <w:pgSz w:w="11900" w:h="16840"/>
          <w:pgMar w:top="1143" w:right="2401" w:bottom="1052" w:left="676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1530350" simplePos="0" relativeHeight="251658240" behindDoc="1" locked="0" layoutInCell="1" allowOverlap="1" wp14:anchorId="16727A6D" wp14:editId="140961CE">
                <wp:simplePos x="0" y="0"/>
                <wp:positionH relativeFrom="margin">
                  <wp:posOffset>-3242945</wp:posOffset>
                </wp:positionH>
                <wp:positionV relativeFrom="paragraph">
                  <wp:posOffset>-27305</wp:posOffset>
                </wp:positionV>
                <wp:extent cx="1713230" cy="99060"/>
                <wp:effectExtent l="4445" t="0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FF2D5" w14:textId="77777777" w:rsidR="00000000" w:rsidRDefault="000739B2">
                            <w:pPr>
                              <w:pStyle w:val="Bodytext30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Vipavska cesta 11 b, 5270 Ajdovščina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27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5.35pt;margin-top:-2.15pt;width:134.9pt;height:7.8pt;z-index:-251658240;visibility:visible;mso-wrap-style:square;mso-width-percent:0;mso-height-percent:0;mso-wrap-distance-left:5pt;mso-wrap-distance-top:0;mso-wrap-distance-right:12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" filled="f" stroked="f">
                <v:textbox style="mso-fit-shape-to-text:t" inset="0,0,0,0">
                  <w:txbxContent>
                    <w:p w14:paraId="16CFF2D5" w14:textId="77777777" w:rsidR="00000000" w:rsidRDefault="000739B2">
                      <w:pPr>
                        <w:pStyle w:val="Bodytext30"/>
                        <w:shd w:val="clear" w:color="auto" w:fill="auto"/>
                        <w:spacing w:line="156" w:lineRule="exact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Vipavska cesta 11 b, 5270 Ajdovščina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Bodytext3"/>
          <w:b/>
          <w:bCs/>
          <w:color w:val="000000"/>
        </w:rPr>
        <w:t xml:space="preserve">T: 05 364 32 00 F: 05 366 26 49 E: </w:t>
      </w:r>
      <w:hyperlink r:id="rId4" w:history="1">
        <w:r>
          <w:rPr>
            <w:rStyle w:val="Bodytext3"/>
            <w:b/>
            <w:bCs/>
            <w:color w:val="000000"/>
          </w:rPr>
          <w:t>ue.ajdovsdna@gov.si</w:t>
        </w:r>
      </w:hyperlink>
      <w:r>
        <w:rPr>
          <w:rStyle w:val="Bodytext3"/>
          <w:b/>
          <w:bCs/>
          <w:color w:val="000000"/>
        </w:rPr>
        <w:t xml:space="preserve"> wwv/.upravneenote.gov.si/ajdovscina/</w:t>
      </w:r>
    </w:p>
    <w:p w14:paraId="6E15B382" w14:textId="77777777" w:rsidR="00000000" w:rsidRDefault="000739B2">
      <w:pPr>
        <w:spacing w:line="240" w:lineRule="exact"/>
        <w:rPr>
          <w:color w:val="auto"/>
          <w:sz w:val="19"/>
          <w:szCs w:val="19"/>
        </w:rPr>
      </w:pPr>
    </w:p>
    <w:p w14:paraId="519471DE" w14:textId="77777777" w:rsidR="00000000" w:rsidRDefault="000739B2">
      <w:pPr>
        <w:spacing w:line="240" w:lineRule="exact"/>
        <w:rPr>
          <w:color w:val="auto"/>
          <w:sz w:val="19"/>
          <w:szCs w:val="19"/>
        </w:rPr>
      </w:pPr>
    </w:p>
    <w:p w14:paraId="46E1445D" w14:textId="77777777" w:rsidR="00000000" w:rsidRDefault="000739B2">
      <w:pPr>
        <w:spacing w:line="240" w:lineRule="exact"/>
        <w:rPr>
          <w:color w:val="auto"/>
          <w:sz w:val="19"/>
          <w:szCs w:val="19"/>
        </w:rPr>
      </w:pPr>
    </w:p>
    <w:p w14:paraId="4B088125" w14:textId="77777777" w:rsidR="00000000" w:rsidRDefault="000739B2">
      <w:pPr>
        <w:spacing w:line="240" w:lineRule="exact"/>
        <w:rPr>
          <w:color w:val="auto"/>
          <w:sz w:val="19"/>
          <w:szCs w:val="19"/>
        </w:rPr>
      </w:pPr>
    </w:p>
    <w:p w14:paraId="204F4EB9" w14:textId="77777777" w:rsidR="00000000" w:rsidRDefault="000739B2">
      <w:pPr>
        <w:spacing w:line="240" w:lineRule="exact"/>
        <w:rPr>
          <w:color w:val="auto"/>
          <w:sz w:val="19"/>
          <w:szCs w:val="19"/>
        </w:rPr>
      </w:pPr>
    </w:p>
    <w:p w14:paraId="1D8BC05D" w14:textId="77777777" w:rsidR="00000000" w:rsidRDefault="000739B2">
      <w:pPr>
        <w:spacing w:before="32" w:after="32" w:line="240" w:lineRule="exact"/>
        <w:rPr>
          <w:color w:val="auto"/>
          <w:sz w:val="19"/>
          <w:szCs w:val="19"/>
        </w:rPr>
      </w:pPr>
    </w:p>
    <w:p w14:paraId="155F6942" w14:textId="77777777" w:rsidR="00000000" w:rsidRDefault="000739B2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43" w:right="0" w:bottom="1052" w:left="0" w:header="0" w:footer="3" w:gutter="0"/>
          <w:cols w:space="720"/>
          <w:noEndnote/>
          <w:docGrid w:linePitch="360"/>
        </w:sectPr>
      </w:pPr>
    </w:p>
    <w:p w14:paraId="0855C8AB" w14:textId="15FDBF5B" w:rsidR="00000000" w:rsidRDefault="000739B2">
      <w:pPr>
        <w:pStyle w:val="Bodytext20"/>
        <w:shd w:val="clear" w:color="auto" w:fill="auto"/>
        <w:spacing w:after="802"/>
        <w:ind w:right="3860"/>
      </w:pPr>
      <w:r>
        <w:rPr>
          <w:noProof/>
        </w:rPr>
        <mc:AlternateContent>
          <mc:Choice Requires="wps">
            <w:drawing>
              <wp:anchor distT="0" distB="635000" distL="63500" distR="692150" simplePos="0" relativeHeight="251659264" behindDoc="1" locked="0" layoutInCell="1" allowOverlap="1" wp14:anchorId="40CF6ACF" wp14:editId="73F841B5">
                <wp:simplePos x="0" y="0"/>
                <wp:positionH relativeFrom="margin">
                  <wp:posOffset>-21590</wp:posOffset>
                </wp:positionH>
                <wp:positionV relativeFrom="paragraph">
                  <wp:posOffset>-39370</wp:posOffset>
                </wp:positionV>
                <wp:extent cx="499745" cy="269240"/>
                <wp:effectExtent l="0" t="0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5D992" w14:textId="77777777" w:rsidR="00000000" w:rsidRDefault="000739B2">
                            <w:pPr>
                              <w:pStyle w:val="Bodytext20"/>
                              <w:shd w:val="clear" w:color="auto" w:fill="auto"/>
                              <w:spacing w:after="0" w:line="212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Številka:</w:t>
                            </w:r>
                          </w:p>
                          <w:p w14:paraId="304885D7" w14:textId="77777777" w:rsidR="00000000" w:rsidRDefault="000739B2">
                            <w:pPr>
                              <w:pStyle w:val="Bodytext20"/>
                              <w:shd w:val="clear" w:color="auto" w:fill="auto"/>
                              <w:spacing w:after="0" w:line="212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6ACF" id="Text Box 3" o:spid="_x0000_s1027" type="#_x0000_t202" style="position:absolute;margin-left:-1.7pt;margin-top:-3.1pt;width:39.35pt;height:21.2pt;z-index:-251657216;visibility:visible;mso-wrap-style:square;mso-width-percent:0;mso-height-percent:0;mso-wrap-distance-left:5pt;mso-wrap-distance-top:0;mso-wrap-distance-right:54.5pt;mso-wrap-distance-bottom:5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" filled="f" stroked="f">
                <v:textbox style="mso-fit-shape-to-text:t" inset="0,0,0,0">
                  <w:txbxContent>
                    <w:p w14:paraId="1B15D992" w14:textId="77777777" w:rsidR="00000000" w:rsidRDefault="000739B2">
                      <w:pPr>
                        <w:pStyle w:val="Bodytext20"/>
                        <w:shd w:val="clear" w:color="auto" w:fill="auto"/>
                        <w:spacing w:after="0" w:line="212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Številka:</w:t>
                      </w:r>
                    </w:p>
                    <w:p w14:paraId="304885D7" w14:textId="77777777" w:rsidR="00000000" w:rsidRDefault="000739B2">
                      <w:pPr>
                        <w:pStyle w:val="Bodytext20"/>
                        <w:shd w:val="clear" w:color="auto" w:fill="auto"/>
                        <w:spacing w:after="0" w:line="212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Datum: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42010" distB="0" distL="63500" distR="694690" simplePos="0" relativeHeight="251660288" behindDoc="1" locked="0" layoutInCell="1" allowOverlap="1" wp14:anchorId="70415E6A" wp14:editId="4E21A474">
                <wp:simplePos x="0" y="0"/>
                <wp:positionH relativeFrom="margin">
                  <wp:posOffset>-27305</wp:posOffset>
                </wp:positionH>
                <wp:positionV relativeFrom="paragraph">
                  <wp:posOffset>802640</wp:posOffset>
                </wp:positionV>
                <wp:extent cx="502920" cy="120650"/>
                <wp:effectExtent l="1270" t="1270" r="635" b="1905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A342F" w14:textId="77777777" w:rsidR="00000000" w:rsidRDefault="000739B2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  <w:color w:val="000000"/>
                              </w:rPr>
                              <w:t>Zadeva: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5E6A" id="Text Box 4" o:spid="_x0000_s1028" type="#_x0000_t202" style="position:absolute;margin-left:-2.15pt;margin-top:63.2pt;width:39.6pt;height:9.5pt;z-index:-251656192;visibility:visible;mso-wrap-style:square;mso-width-percent:0;mso-height-percent:0;mso-wrap-distance-left:5pt;mso-wrap-distance-top:66.3pt;mso-wrap-distance-right:5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" filled="f" stroked="f">
                <v:textbox style="mso-fit-shape-to-text:t" inset="0,0,0,0">
                  <w:txbxContent>
                    <w:p w14:paraId="560A342F" w14:textId="77777777" w:rsidR="00000000" w:rsidRDefault="000739B2">
                      <w:pPr>
                        <w:pStyle w:val="Bodytext5"/>
                        <w:shd w:val="clear" w:color="auto" w:fill="auto"/>
                      </w:pPr>
                      <w:r>
                        <w:rPr>
                          <w:rStyle w:val="Bodytext5Exact"/>
                          <w:b/>
                          <w:bCs/>
                          <w:color w:val="000000"/>
                        </w:rPr>
                        <w:t>Zadeva: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Bodytext2"/>
          <w:color w:val="000000"/>
        </w:rPr>
        <w:t>110-15/2023-6201-24 19. 01.2024</w:t>
      </w:r>
    </w:p>
    <w:p w14:paraId="5E000ABB" w14:textId="77777777" w:rsidR="00000000" w:rsidRDefault="000739B2">
      <w:pPr>
        <w:pStyle w:val="Bodytext20"/>
        <w:shd w:val="clear" w:color="auto" w:fill="auto"/>
        <w:spacing w:after="262" w:line="212" w:lineRule="exact"/>
      </w:pPr>
      <w:r>
        <w:rPr>
          <w:rStyle w:val="Bodytext2"/>
          <w:color w:val="000000"/>
        </w:rPr>
        <w:t>Obvestilo o končanem postopku</w:t>
      </w:r>
    </w:p>
    <w:p w14:paraId="42A89421" w14:textId="77777777" w:rsidR="00000000" w:rsidRDefault="000739B2">
      <w:pPr>
        <w:pStyle w:val="Bodytext20"/>
        <w:shd w:val="clear" w:color="auto" w:fill="auto"/>
        <w:spacing w:after="578" w:line="259" w:lineRule="exact"/>
      </w:pPr>
      <w:r>
        <w:rPr>
          <w:rStyle w:val="Bodytext2"/>
          <w:color w:val="000000"/>
        </w:rPr>
        <w:t>Obveščamo, da se je postopek javne objave delovnega mesta svetovalec za določen čas s krajšim delovnim časom v Oddelku za upravne notranje zadeve Upravne enote Ajdovščina, ki je bil objavljene d</w:t>
      </w:r>
      <w:r>
        <w:rPr>
          <w:rStyle w:val="Bodytext2"/>
          <w:color w:val="000000"/>
        </w:rPr>
        <w:t>ne 24. 11.2023 na spletni strani GOV.SI in Zavodu za zaposlovanje RS, zaključil z izbiro kandidata.</w:t>
      </w:r>
    </w:p>
    <w:p w14:paraId="58479AEA" w14:textId="77777777" w:rsidR="00000000" w:rsidRDefault="000739B2">
      <w:pPr>
        <w:pStyle w:val="Bodytext20"/>
        <w:shd w:val="clear" w:color="auto" w:fill="auto"/>
        <w:spacing w:after="502" w:line="212" w:lineRule="exact"/>
      </w:pPr>
      <w:r>
        <w:rPr>
          <w:rStyle w:val="Bodytext2"/>
          <w:color w:val="000000"/>
        </w:rPr>
        <w:t>S spoštovanjem,</w:t>
      </w:r>
    </w:p>
    <w:p w14:paraId="4E0EF68C" w14:textId="77777777" w:rsidR="00000000" w:rsidRDefault="000739B2">
      <w:pPr>
        <w:pStyle w:val="Bodytext20"/>
        <w:shd w:val="clear" w:color="auto" w:fill="auto"/>
        <w:spacing w:after="578" w:line="259" w:lineRule="exact"/>
        <w:ind w:left="5280" w:right="1720"/>
      </w:pPr>
      <w:r>
        <w:rPr>
          <w:rStyle w:val="Bodytext2"/>
          <w:color w:val="000000"/>
        </w:rPr>
        <w:t>Bojana Lavrenčič v.d. načelnika</w:t>
      </w:r>
    </w:p>
    <w:p w14:paraId="2F153625" w14:textId="77777777" w:rsidR="00000000" w:rsidRDefault="000739B2">
      <w:pPr>
        <w:pStyle w:val="Bodytext20"/>
        <w:shd w:val="clear" w:color="auto" w:fill="auto"/>
        <w:spacing w:after="0" w:line="212" w:lineRule="exact"/>
      </w:pPr>
      <w:r>
        <w:rPr>
          <w:rStyle w:val="Bodytext2"/>
          <w:color w:val="000000"/>
        </w:rPr>
        <w:t>Poslati:</w:t>
      </w:r>
    </w:p>
    <w:p w14:paraId="5BCB08C0" w14:textId="77777777" w:rsidR="00000000" w:rsidRDefault="000739B2">
      <w:pPr>
        <w:pStyle w:val="Bodytext20"/>
        <w:shd w:val="clear" w:color="auto" w:fill="auto"/>
        <w:spacing w:after="5440" w:line="212" w:lineRule="exact"/>
      </w:pPr>
      <w:r>
        <w:rPr>
          <w:rStyle w:val="Bodytext2"/>
          <w:color w:val="000000"/>
        </w:rPr>
        <w:t>- portal GOV.SI</w:t>
      </w:r>
    </w:p>
    <w:p w14:paraId="171B8964" w14:textId="77777777" w:rsidR="00000000" w:rsidRDefault="000739B2">
      <w:pPr>
        <w:pStyle w:val="Bodytext40"/>
        <w:shd w:val="clear" w:color="auto" w:fill="auto"/>
        <w:spacing w:before="0"/>
      </w:pPr>
      <w:r>
        <w:rPr>
          <w:rStyle w:val="Bodytext4"/>
          <w:color w:val="000000"/>
        </w:rPr>
        <w:t>1/1</w:t>
      </w:r>
    </w:p>
    <w:sectPr w:rsidR="00000000">
      <w:type w:val="continuous"/>
      <w:pgSz w:w="11900" w:h="16840"/>
      <w:pgMar w:top="1143" w:right="1704" w:bottom="1052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B2"/>
    <w:rsid w:val="0007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6D85085"/>
  <w14:defaultImageDpi w14:val="0"/>
  <w15:docId w15:val="{293C5976-267C-44CF-BF3E-FFAC5041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</w:pPr>
    <w:rPr>
      <w:color w:val="000000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1">
    <w:name w:val="Heading #1|1_"/>
    <w:basedOn w:val="Privzetapisavaodstavka"/>
    <w:link w:val="Heading11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Heading110">
    <w:name w:val="Heading #1|1"/>
    <w:basedOn w:val="Heading11"/>
    <w:uiPriority w:val="99"/>
    <w:semiHidden/>
    <w:unhideWhenUsed/>
    <w:rPr>
      <w:rFonts w:ascii="Arial" w:hAnsi="Arial" w:cs="Arial"/>
      <w:b/>
      <w:bCs/>
      <w:color w:val="4D9CBA"/>
      <w:sz w:val="17"/>
      <w:szCs w:val="17"/>
      <w:u w:val="none"/>
    </w:rPr>
  </w:style>
  <w:style w:type="character" w:customStyle="1" w:styleId="Bodytext3Exact">
    <w:name w:val="Body text|3 Exact"/>
    <w:basedOn w:val="Privzetapisavaodstavka"/>
    <w:uiPriority w:val="99"/>
    <w:semiHidden/>
    <w:unhideWhenUsed/>
    <w:rPr>
      <w:rFonts w:ascii="Arial" w:hAnsi="Arial" w:cs="Arial"/>
      <w:b/>
      <w:bCs/>
      <w:sz w:val="14"/>
      <w:szCs w:val="14"/>
      <w:u w:val="none"/>
    </w:rPr>
  </w:style>
  <w:style w:type="character" w:customStyle="1" w:styleId="Bodytext3">
    <w:name w:val="Body text|3_"/>
    <w:basedOn w:val="Privzetapisavaodstavka"/>
    <w:link w:val="Bodytext30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Bodytext2Exact">
    <w:name w:val="Body text|2 Exact"/>
    <w:basedOn w:val="Privzetapisavaodstavka"/>
    <w:uiPriority w:val="99"/>
    <w:semiHidden/>
    <w:unhideWhenUsed/>
    <w:rPr>
      <w:rFonts w:ascii="Arial" w:hAnsi="Arial" w:cs="Arial"/>
      <w:sz w:val="19"/>
      <w:szCs w:val="19"/>
      <w:u w:val="none"/>
    </w:rPr>
  </w:style>
  <w:style w:type="character" w:customStyle="1" w:styleId="Bodytext5Exact">
    <w:name w:val="Body text|5 Exact"/>
    <w:basedOn w:val="Privzetapisavaodstavka"/>
    <w:link w:val="Bodytext5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Bodytext2">
    <w:name w:val="Body text|2_"/>
    <w:basedOn w:val="Privzetapisavaodstavka"/>
    <w:link w:val="Bodytext20"/>
    <w:uiPriority w:val="99"/>
    <w:rPr>
      <w:rFonts w:ascii="Arial" w:hAnsi="Arial" w:cs="Arial"/>
      <w:sz w:val="19"/>
      <w:szCs w:val="19"/>
      <w:u w:val="none"/>
    </w:rPr>
  </w:style>
  <w:style w:type="character" w:customStyle="1" w:styleId="Bodytext4">
    <w:name w:val="Body text|4_"/>
    <w:basedOn w:val="Privzetapisavaodstavka"/>
    <w:link w:val="Bodytext40"/>
    <w:uiPriority w:val="99"/>
    <w:rPr>
      <w:rFonts w:ascii="Arial" w:hAnsi="Arial" w:cs="Arial"/>
      <w:sz w:val="19"/>
      <w:szCs w:val="19"/>
      <w:u w:val="none"/>
    </w:rPr>
  </w:style>
  <w:style w:type="paragraph" w:customStyle="1" w:styleId="Heading111">
    <w:name w:val="Heading #1|11"/>
    <w:basedOn w:val="Navaden"/>
    <w:link w:val="Heading11"/>
    <w:uiPriority w:val="99"/>
    <w:qFormat/>
    <w:pPr>
      <w:shd w:val="clear" w:color="auto" w:fill="FFFFFF"/>
      <w:spacing w:line="190" w:lineRule="exact"/>
      <w:outlineLvl w:val="0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30">
    <w:name w:val="Body text|3"/>
    <w:basedOn w:val="Navaden"/>
    <w:link w:val="Bodytext3"/>
    <w:uiPriority w:val="99"/>
    <w:pPr>
      <w:shd w:val="clear" w:color="auto" w:fill="FFFFFF"/>
      <w:spacing w:line="240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Bodytext20">
    <w:name w:val="Body text|2"/>
    <w:basedOn w:val="Navaden"/>
    <w:link w:val="Bodytext2"/>
    <w:uiPriority w:val="99"/>
    <w:qFormat/>
    <w:pPr>
      <w:shd w:val="clear" w:color="auto" w:fill="FFFFFF"/>
      <w:spacing w:after="760" w:line="264" w:lineRule="exact"/>
    </w:pPr>
    <w:rPr>
      <w:rFonts w:ascii="Arial" w:hAnsi="Arial" w:cs="Arial"/>
      <w:color w:val="auto"/>
      <w:sz w:val="19"/>
      <w:szCs w:val="19"/>
    </w:rPr>
  </w:style>
  <w:style w:type="paragraph" w:customStyle="1" w:styleId="Bodytext5">
    <w:name w:val="Body text|5"/>
    <w:basedOn w:val="Navaden"/>
    <w:link w:val="Bodytext5Exact"/>
    <w:uiPriority w:val="99"/>
    <w:pPr>
      <w:shd w:val="clear" w:color="auto" w:fill="FFFFFF"/>
      <w:spacing w:line="190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40">
    <w:name w:val="Body text|4"/>
    <w:basedOn w:val="Navaden"/>
    <w:link w:val="Bodytext4"/>
    <w:uiPriority w:val="99"/>
    <w:pPr>
      <w:shd w:val="clear" w:color="auto" w:fill="FFFFFF"/>
      <w:spacing w:before="5440" w:line="212" w:lineRule="exact"/>
      <w:jc w:val="right"/>
    </w:pPr>
    <w:rPr>
      <w:rFonts w:ascii="Arial" w:hAnsi="Arial" w:cs="Arial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e.ajdovsdna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Kobal</dc:creator>
  <cp:keywords/>
  <dc:description/>
  <cp:lastModifiedBy>Ana Kobal</cp:lastModifiedBy>
  <cp:revision>2</cp:revision>
  <dcterms:created xsi:type="dcterms:W3CDTF">2024-01-23T14:20:00Z</dcterms:created>
  <dcterms:modified xsi:type="dcterms:W3CDTF">2024-01-23T14:20:00Z</dcterms:modified>
</cp:coreProperties>
</file>