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F2E2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729EC1EF" w14:textId="77777777" w:rsidR="004F50E6" w:rsidRDefault="004F50E6" w:rsidP="008E0D92">
      <w:pPr>
        <w:pStyle w:val="datumtevilka"/>
      </w:pPr>
      <w:bookmarkStart w:id="0" w:name="Drzava"/>
      <w:bookmarkEnd w:id="0"/>
    </w:p>
    <w:p w14:paraId="4F82D526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84EB4" w14:paraId="58C4C04F" w14:textId="77777777" w:rsidTr="00A16AD6">
        <w:tc>
          <w:tcPr>
            <w:tcW w:w="1843" w:type="dxa"/>
          </w:tcPr>
          <w:p w14:paraId="6937FF39" w14:textId="77777777" w:rsidR="00463235" w:rsidRDefault="00D80063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447278B" w14:textId="77777777" w:rsidR="00463235" w:rsidRDefault="00D80063" w:rsidP="008E0D92">
            <w:pPr>
              <w:pStyle w:val="datumtevilka"/>
            </w:pPr>
            <w:bookmarkStart w:id="1" w:name="KlasSt"/>
            <w:r>
              <w:t>110-16/2023-6201-83</w:t>
            </w:r>
            <w:bookmarkEnd w:id="1"/>
          </w:p>
        </w:tc>
      </w:tr>
      <w:tr w:rsidR="00384EB4" w14:paraId="3822068F" w14:textId="77777777" w:rsidTr="00A16AD6">
        <w:tc>
          <w:tcPr>
            <w:tcW w:w="1843" w:type="dxa"/>
          </w:tcPr>
          <w:p w14:paraId="0F12751D" w14:textId="77777777" w:rsidR="00463235" w:rsidRDefault="00D80063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22387EA" w14:textId="77777777" w:rsidR="00463235" w:rsidRDefault="00D80063" w:rsidP="008E0D92">
            <w:pPr>
              <w:pStyle w:val="datumtevilka"/>
            </w:pPr>
            <w:bookmarkStart w:id="2" w:name="DatumDokumenta"/>
            <w:r>
              <w:t>26. 02. 2024</w:t>
            </w:r>
            <w:bookmarkEnd w:id="2"/>
          </w:p>
        </w:tc>
      </w:tr>
    </w:tbl>
    <w:p w14:paraId="0C625AAB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84EB4" w14:paraId="63B3EF24" w14:textId="77777777" w:rsidTr="00A30913">
        <w:tc>
          <w:tcPr>
            <w:tcW w:w="1843" w:type="dxa"/>
          </w:tcPr>
          <w:p w14:paraId="343D06DF" w14:textId="77777777" w:rsidR="00473B5D" w:rsidRDefault="00473B5D" w:rsidP="00A30913">
            <w:pPr>
              <w:pStyle w:val="datumtevilka"/>
            </w:pPr>
          </w:p>
        </w:tc>
        <w:tc>
          <w:tcPr>
            <w:tcW w:w="6645" w:type="dxa"/>
          </w:tcPr>
          <w:p w14:paraId="243D6E0F" w14:textId="77777777" w:rsidR="00473B5D" w:rsidRDefault="00473B5D" w:rsidP="00E12E4A">
            <w:pPr>
              <w:pStyle w:val="datumtevilka"/>
              <w:jc w:val="both"/>
            </w:pPr>
          </w:p>
        </w:tc>
      </w:tr>
    </w:tbl>
    <w:p w14:paraId="08EA330A" w14:textId="77777777" w:rsidR="00A16AD6" w:rsidRPr="00A16AD6" w:rsidRDefault="00D80063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1BB4BCE2" w14:textId="77777777" w:rsidR="00CD644E" w:rsidRPr="00043F9F" w:rsidRDefault="00D80063" w:rsidP="00CD644E">
      <w:pPr>
        <w:jc w:val="both"/>
        <w:rPr>
          <w:rFonts w:cs="Arial"/>
        </w:rPr>
      </w:pPr>
      <w:r w:rsidRPr="00D429EB">
        <w:rPr>
          <w:szCs w:val="20"/>
          <w:lang w:val="sl-SI"/>
        </w:rPr>
        <w:t xml:space="preserve">Na podlagi 1. odstavka 33. člena Zakona o javnih uslužbencih </w:t>
      </w:r>
      <w:r w:rsidRPr="008A50CD">
        <w:rPr>
          <w:rFonts w:cs="Arial"/>
          <w:shd w:val="clear" w:color="auto" w:fill="FFFFFF"/>
          <w:lang w:val="sl-SI"/>
        </w:rPr>
        <w:t>(Uradni list RS, št. </w:t>
      </w:r>
      <w:hyperlink r:id="rId8" w:tgtFrame="_blank" w:tooltip="Zakon o javnih uslužbencih (uradno prečiščeno besedilo)" w:history="1">
        <w:r w:rsidRPr="00F526E2">
          <w:rPr>
            <w:rFonts w:cs="Arial"/>
            <w:shd w:val="clear" w:color="auto" w:fill="FFFFFF"/>
          </w:rPr>
          <w:t>63/07</w:t>
        </w:r>
      </w:hyperlink>
      <w:r w:rsidRPr="00F526E2">
        <w:rPr>
          <w:rFonts w:cs="Arial"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Pr="00F526E2">
          <w:rPr>
            <w:rFonts w:cs="Arial"/>
            <w:shd w:val="clear" w:color="auto" w:fill="FFFFFF"/>
          </w:rPr>
          <w:t>65/08</w:t>
        </w:r>
      </w:hyperlink>
      <w:r w:rsidRPr="00F526E2">
        <w:rPr>
          <w:rFonts w:cs="Arial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ZZavar-E, </w:t>
      </w:r>
      <w:hyperlink r:id="rId12" w:tgtFrame="_blank" w:tooltip="Zakon za uravnoteženje javnih financ" w:history="1">
        <w:r w:rsidRPr="00F526E2">
          <w:rPr>
            <w:rFonts w:cs="Arial"/>
            <w:shd w:val="clear" w:color="auto" w:fill="FFFFFF"/>
          </w:rPr>
          <w:t>40/12</w:t>
        </w:r>
      </w:hyperlink>
      <w:r w:rsidRPr="00F526E2">
        <w:rPr>
          <w:rFonts w:cs="Arial"/>
          <w:shd w:val="clear" w:color="auto" w:fill="FFFFFF"/>
        </w:rPr>
        <w:t> – ZUJF, </w:t>
      </w:r>
      <w:hyperlink r:id="rId13" w:tgtFrame="_blank" w:tooltip="Zakon o spremembah in dopolnitvah Zakona o integriteti in preprečevanju korupcije" w:history="1">
        <w:r w:rsidRPr="00F526E2">
          <w:rPr>
            <w:rFonts w:cs="Arial"/>
            <w:shd w:val="clear" w:color="auto" w:fill="FFFFFF"/>
          </w:rPr>
          <w:t>158/20</w:t>
        </w:r>
      </w:hyperlink>
      <w:r w:rsidRPr="00F526E2">
        <w:rPr>
          <w:rFonts w:cs="Arial"/>
          <w:shd w:val="clear" w:color="auto" w:fill="FFFFFF"/>
        </w:rPr>
        <w:t> – ZIntPK-C, </w:t>
      </w:r>
      <w:hyperlink r:id="rId14" w:tgtFrame="_blank" w:tooltip="Zakon o interventnih ukrepih za pomoč pri omilitvi posledic drugega vala epidemije COVID-19" w:history="1">
        <w:r w:rsidRPr="00F526E2">
          <w:rPr>
            <w:rFonts w:cs="Arial"/>
            <w:shd w:val="clear" w:color="auto" w:fill="FFFFFF"/>
          </w:rPr>
          <w:t>203/20</w:t>
        </w:r>
      </w:hyperlink>
      <w:r w:rsidRPr="00F526E2">
        <w:rPr>
          <w:rFonts w:cs="Arial"/>
          <w:shd w:val="clear" w:color="auto" w:fill="FFFFFF"/>
        </w:rPr>
        <w:t> – ZIUPOPDVE, </w:t>
      </w:r>
      <w:hyperlink r:id="rId15" w:tgtFrame="_blank" w:tooltip="Odločba o razveljavitvi tretjega, četrtega in petega odstavka 89. člena Zakona o delovnih razmerjih ter 156.a člena Zakona o javnih uslužbencih" w:history="1">
        <w:r w:rsidRPr="00F526E2">
          <w:rPr>
            <w:rFonts w:cs="Arial"/>
            <w:shd w:val="clear" w:color="auto" w:fill="FFFFFF"/>
          </w:rPr>
          <w:t>202/21</w:t>
        </w:r>
      </w:hyperlink>
      <w:r w:rsidRPr="00F526E2">
        <w:rPr>
          <w:rFonts w:cs="Arial"/>
          <w:shd w:val="clear" w:color="auto" w:fill="FFFFFF"/>
        </w:rPr>
        <w:t> – odl. US in </w:t>
      </w:r>
      <w:hyperlink r:id="rId16" w:tgtFrame="_blank" w:tooltip="Zakon o debirokratizaciji" w:history="1">
        <w:r w:rsidRPr="00F526E2">
          <w:rPr>
            <w:rFonts w:cs="Arial"/>
            <w:shd w:val="clear" w:color="auto" w:fill="FFFFFF"/>
          </w:rPr>
          <w:t>3/22</w:t>
        </w:r>
      </w:hyperlink>
      <w:r w:rsidRPr="00F526E2">
        <w:rPr>
          <w:rFonts w:cs="Arial"/>
          <w:shd w:val="clear" w:color="auto" w:fill="FFFFFF"/>
        </w:rPr>
        <w:t> – ZDeb -</w:t>
      </w:r>
      <w:r w:rsidRPr="00BE16AA">
        <w:rPr>
          <w:rFonts w:cs="Arial"/>
        </w:rPr>
        <w:t>v nadaljevanju ZJU</w:t>
      </w:r>
      <w:r>
        <w:rPr>
          <w:rFonts w:cs="Arial"/>
        </w:rPr>
        <w:t xml:space="preserve">) </w:t>
      </w:r>
      <w:r>
        <w:rPr>
          <w:rFonts w:cs="Arial"/>
          <w:lang w:val="sl-SI"/>
        </w:rPr>
        <w:t>t</w:t>
      </w:r>
      <w:r w:rsidRPr="00D429EB">
        <w:rPr>
          <w:szCs w:val="20"/>
          <w:lang w:val="sl-SI"/>
        </w:rPr>
        <w:t>er 2. in 3. odstavka 25. člena (Uradni list RS, št. 139/06, 104/10) objavlja Upravna enota Ajdovšči</w:t>
      </w:r>
      <w:r w:rsidRPr="00D429EB">
        <w:rPr>
          <w:szCs w:val="20"/>
          <w:lang w:val="sl-SI"/>
        </w:rPr>
        <w:t xml:space="preserve">na naslednje </w:t>
      </w:r>
    </w:p>
    <w:p w14:paraId="7FBEF10E" w14:textId="77777777" w:rsidR="00CD644E" w:rsidRDefault="00CD644E" w:rsidP="00CD644E">
      <w:pPr>
        <w:jc w:val="center"/>
        <w:rPr>
          <w:b/>
          <w:szCs w:val="20"/>
          <w:lang w:val="sl-SI"/>
        </w:rPr>
      </w:pPr>
    </w:p>
    <w:p w14:paraId="5B32A6D0" w14:textId="77777777" w:rsidR="00CD644E" w:rsidRPr="00D429EB" w:rsidRDefault="00D80063" w:rsidP="00CD644E">
      <w:pPr>
        <w:jc w:val="center"/>
        <w:rPr>
          <w:b/>
          <w:szCs w:val="20"/>
          <w:lang w:val="sl-SI"/>
        </w:rPr>
      </w:pPr>
      <w:r w:rsidRPr="00D429EB">
        <w:rPr>
          <w:b/>
          <w:szCs w:val="20"/>
          <w:lang w:val="sl-SI"/>
        </w:rPr>
        <w:t>Obvestilo o končanem javnem natečaju</w:t>
      </w:r>
    </w:p>
    <w:p w14:paraId="413655CD" w14:textId="77777777" w:rsidR="00CD644E" w:rsidRPr="00D429EB" w:rsidRDefault="00CD644E" w:rsidP="00CD644E">
      <w:pPr>
        <w:rPr>
          <w:szCs w:val="20"/>
          <w:lang w:val="sl-SI"/>
        </w:rPr>
      </w:pPr>
    </w:p>
    <w:p w14:paraId="5C8663F3" w14:textId="77777777" w:rsidR="00CD644E" w:rsidRPr="00D429EB" w:rsidRDefault="00CD644E" w:rsidP="00CD644E">
      <w:pPr>
        <w:rPr>
          <w:szCs w:val="20"/>
          <w:lang w:val="sl-SI"/>
        </w:rPr>
      </w:pPr>
    </w:p>
    <w:p w14:paraId="2AB5503F" w14:textId="77777777" w:rsidR="00CD644E" w:rsidRPr="00D429EB" w:rsidRDefault="00D80063" w:rsidP="00CD644E">
      <w:pPr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Obveščamo, da je javni natečaj za zasedbo uradniškega delovnega svetovalec </w:t>
      </w:r>
      <w:r>
        <w:rPr>
          <w:szCs w:val="20"/>
          <w:lang w:val="sl-SI"/>
        </w:rPr>
        <w:t xml:space="preserve">(šifra 108) </w:t>
      </w:r>
      <w:r w:rsidRPr="00D429EB">
        <w:rPr>
          <w:szCs w:val="20"/>
          <w:lang w:val="sl-SI"/>
        </w:rPr>
        <w:t xml:space="preserve">v Oddelku za upravne </w:t>
      </w:r>
      <w:r>
        <w:rPr>
          <w:szCs w:val="20"/>
          <w:lang w:val="sl-SI"/>
        </w:rPr>
        <w:t xml:space="preserve">notranje </w:t>
      </w:r>
      <w:r w:rsidRPr="00D429EB">
        <w:rPr>
          <w:szCs w:val="20"/>
          <w:lang w:val="sl-SI"/>
        </w:rPr>
        <w:t>zadeve Upravne enote Ajdovščina, ki je bil dne</w:t>
      </w:r>
      <w:r>
        <w:rPr>
          <w:szCs w:val="20"/>
          <w:lang w:val="sl-SI"/>
        </w:rPr>
        <w:t xml:space="preserve"> 30. 11. 2023</w:t>
      </w:r>
      <w:r w:rsidRPr="00D429EB">
        <w:rPr>
          <w:szCs w:val="20"/>
          <w:lang w:val="sl-SI"/>
        </w:rPr>
        <w:t xml:space="preserve"> objavljen </w:t>
      </w:r>
      <w:r w:rsidRPr="00D429EB">
        <w:rPr>
          <w:rFonts w:cs="Arial"/>
          <w:lang w:val="sl-SI"/>
        </w:rPr>
        <w:t>na spletišču dr</w:t>
      </w:r>
      <w:r w:rsidRPr="00D429EB">
        <w:rPr>
          <w:rFonts w:cs="Arial"/>
          <w:lang w:val="sl-SI"/>
        </w:rPr>
        <w:t>žavne uprave, portalu GOV.SI in Zavodu RS za zaposlovanje, končan</w:t>
      </w:r>
      <w:r w:rsidR="000D5826">
        <w:rPr>
          <w:rFonts w:cs="Arial"/>
          <w:lang w:val="sl-SI"/>
        </w:rPr>
        <w:t xml:space="preserve"> z izbiro </w:t>
      </w:r>
      <w:r w:rsidRPr="00D429EB">
        <w:rPr>
          <w:szCs w:val="20"/>
          <w:lang w:val="sl-SI"/>
        </w:rPr>
        <w:t>strokovno najbolj usposobljen</w:t>
      </w:r>
      <w:r w:rsidR="000D5826">
        <w:rPr>
          <w:szCs w:val="20"/>
          <w:lang w:val="sl-SI"/>
        </w:rPr>
        <w:t>ega k</w:t>
      </w:r>
      <w:r w:rsidRPr="00D429EB">
        <w:rPr>
          <w:szCs w:val="20"/>
          <w:lang w:val="sl-SI"/>
        </w:rPr>
        <w:t>andidat</w:t>
      </w:r>
      <w:r w:rsidR="000D5826">
        <w:rPr>
          <w:szCs w:val="20"/>
          <w:lang w:val="sl-SI"/>
        </w:rPr>
        <w:t xml:space="preserve">a. </w:t>
      </w:r>
    </w:p>
    <w:p w14:paraId="08D45B1B" w14:textId="77777777" w:rsidR="00CD644E" w:rsidRPr="00D429EB" w:rsidRDefault="00CD644E" w:rsidP="00CD644E">
      <w:pPr>
        <w:rPr>
          <w:szCs w:val="20"/>
          <w:lang w:val="sl-SI"/>
        </w:rPr>
      </w:pPr>
    </w:p>
    <w:p w14:paraId="55B7C298" w14:textId="77777777" w:rsidR="00EA3994" w:rsidRDefault="00D80063" w:rsidP="00CD644E">
      <w:pPr>
        <w:tabs>
          <w:tab w:val="left" w:pos="-142"/>
        </w:tabs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Neizbrani kandidati, ki so sodelovali v izbirnem postopku, imajo v osmih dneh od vročitve sklepa, pod nadzorom uradne osebe </w:t>
      </w:r>
      <w:r w:rsidRPr="00D429EB">
        <w:rPr>
          <w:szCs w:val="20"/>
          <w:lang w:val="sl-SI"/>
        </w:rPr>
        <w:t>organa, pravico do vpogleda v vse podatke, ki jih je izbran kandidat nave</w:t>
      </w:r>
      <w:r w:rsidR="000D5826">
        <w:rPr>
          <w:szCs w:val="20"/>
          <w:lang w:val="sl-SI"/>
        </w:rPr>
        <w:t>del</w:t>
      </w:r>
      <w:r w:rsidRPr="00D429EB">
        <w:rPr>
          <w:szCs w:val="20"/>
          <w:lang w:val="sl-SI"/>
        </w:rPr>
        <w:t xml:space="preserve"> v prijavi na javni natečaj in dokazujejo izpolnjevanje natečajnih pogojev in v gradiva izbirnega postopka.  </w:t>
      </w:r>
    </w:p>
    <w:p w14:paraId="05B12C5F" w14:textId="77777777" w:rsidR="00CD644E" w:rsidRPr="00D429EB" w:rsidRDefault="00D80063" w:rsidP="00CD644E">
      <w:pPr>
        <w:tabs>
          <w:tab w:val="left" w:pos="-142"/>
        </w:tabs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Kandidati lahko zaprosilo za vpogled pošljejo na e-naslov: </w:t>
      </w:r>
      <w:hyperlink r:id="rId17" w:history="1">
        <w:r w:rsidRPr="005A782F">
          <w:rPr>
            <w:rStyle w:val="Hiperpovezava"/>
            <w:szCs w:val="20"/>
            <w:lang w:val="sl-SI"/>
          </w:rPr>
          <w:t>ue.ajdovscina@gov.si</w:t>
        </w:r>
      </w:hyperlink>
      <w:r>
        <w:rPr>
          <w:szCs w:val="20"/>
          <w:lang w:val="sl-SI"/>
        </w:rPr>
        <w:t>, s pripisom 110-16/2023-6201. Dodatne i</w:t>
      </w:r>
      <w:r w:rsidRPr="00D429EB">
        <w:rPr>
          <w:szCs w:val="20"/>
          <w:lang w:val="sl-SI"/>
        </w:rPr>
        <w:t xml:space="preserve">nformacije o </w:t>
      </w:r>
      <w:r>
        <w:rPr>
          <w:szCs w:val="20"/>
          <w:lang w:val="sl-SI"/>
        </w:rPr>
        <w:t xml:space="preserve">izvedenem </w:t>
      </w:r>
      <w:r w:rsidRPr="00D429EB">
        <w:rPr>
          <w:szCs w:val="20"/>
          <w:lang w:val="sl-SI"/>
        </w:rPr>
        <w:t xml:space="preserve">natečajnem postopku daje </w:t>
      </w:r>
      <w:r>
        <w:rPr>
          <w:szCs w:val="20"/>
          <w:lang w:val="sl-SI"/>
        </w:rPr>
        <w:t>Ana Kobal</w:t>
      </w:r>
      <w:r w:rsidRPr="00D429EB">
        <w:rPr>
          <w:szCs w:val="20"/>
          <w:lang w:val="sl-SI"/>
        </w:rPr>
        <w:t>, tel</w:t>
      </w:r>
      <w:r w:rsidR="00252F16">
        <w:rPr>
          <w:szCs w:val="20"/>
          <w:lang w:val="sl-SI"/>
        </w:rPr>
        <w:t>.</w:t>
      </w:r>
      <w:r w:rsidRPr="00D429EB">
        <w:rPr>
          <w:szCs w:val="20"/>
          <w:lang w:val="sl-SI"/>
        </w:rPr>
        <w:t xml:space="preserve"> št. 05 36 43 2</w:t>
      </w:r>
      <w:r>
        <w:rPr>
          <w:szCs w:val="20"/>
          <w:lang w:val="sl-SI"/>
        </w:rPr>
        <w:t>64</w:t>
      </w:r>
      <w:r w:rsidRPr="00D429EB">
        <w:rPr>
          <w:szCs w:val="20"/>
          <w:lang w:val="sl-SI"/>
        </w:rPr>
        <w:t>.</w:t>
      </w:r>
    </w:p>
    <w:p w14:paraId="78FFE23E" w14:textId="77777777" w:rsidR="00CD644E" w:rsidRPr="00D429EB" w:rsidRDefault="00CD644E" w:rsidP="00CD644E">
      <w:pPr>
        <w:rPr>
          <w:szCs w:val="20"/>
          <w:lang w:val="sl-SI"/>
        </w:rPr>
      </w:pPr>
    </w:p>
    <w:p w14:paraId="0B976B66" w14:textId="77777777" w:rsidR="00CD644E" w:rsidRDefault="00CD644E" w:rsidP="00CD644E">
      <w:pPr>
        <w:pStyle w:val="datumtevilka"/>
      </w:pPr>
    </w:p>
    <w:p w14:paraId="4AFFD9BB" w14:textId="77777777" w:rsidR="00CD644E" w:rsidRDefault="00D80063" w:rsidP="00CD644E">
      <w:pPr>
        <w:pStyle w:val="datumtevilka"/>
      </w:pPr>
      <w:r w:rsidRPr="00202A77">
        <w:t>S spoštovanjem,</w:t>
      </w:r>
    </w:p>
    <w:p w14:paraId="5450C52E" w14:textId="77777777" w:rsidR="00A16AD6" w:rsidRDefault="00A16AD6" w:rsidP="008E0D92">
      <w:pPr>
        <w:pStyle w:val="datumtevilka"/>
      </w:pPr>
    </w:p>
    <w:p w14:paraId="39A96548" w14:textId="77777777" w:rsidR="008E0D92" w:rsidRPr="00202A77" w:rsidRDefault="008E0D92" w:rsidP="008E0D92">
      <w:pPr>
        <w:rPr>
          <w:lang w:val="sl-SI"/>
        </w:rPr>
      </w:pPr>
    </w:p>
    <w:p w14:paraId="329F4064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384EB4" w14:paraId="7833F168" w14:textId="77777777" w:rsidTr="00FC465C">
        <w:tc>
          <w:tcPr>
            <w:tcW w:w="2689" w:type="dxa"/>
          </w:tcPr>
          <w:p w14:paraId="22760FE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64BCC28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44E3F4D2" w14:textId="77777777" w:rsidR="00FC465C" w:rsidRDefault="00D80063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 xml:space="preserve">Bojana </w:t>
            </w:r>
            <w:r>
              <w:t>Lavrenčič</w:t>
            </w:r>
            <w:bookmarkEnd w:id="3"/>
          </w:p>
        </w:tc>
      </w:tr>
      <w:tr w:rsidR="00384EB4" w14:paraId="641BD027" w14:textId="77777777" w:rsidTr="00FC465C">
        <w:tc>
          <w:tcPr>
            <w:tcW w:w="2689" w:type="dxa"/>
          </w:tcPr>
          <w:p w14:paraId="7BC109C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7A21AB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0E8F56A" w14:textId="77777777" w:rsidR="00FC465C" w:rsidRDefault="00D80063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v.d. načelnika</w:t>
            </w:r>
            <w:bookmarkEnd w:id="4"/>
          </w:p>
        </w:tc>
      </w:tr>
      <w:tr w:rsidR="00384EB4" w14:paraId="337BDCFA" w14:textId="77777777" w:rsidTr="00FC465C">
        <w:tc>
          <w:tcPr>
            <w:tcW w:w="2689" w:type="dxa"/>
          </w:tcPr>
          <w:p w14:paraId="1A0D508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BD7BF5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ED3193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31D93611" w14:textId="77777777" w:rsidR="008E0D92" w:rsidRPr="00202A77" w:rsidRDefault="008E0D92" w:rsidP="008E0D92">
      <w:pPr>
        <w:pStyle w:val="podpisi"/>
        <w:rPr>
          <w:lang w:val="sl-SI"/>
        </w:rPr>
      </w:pPr>
    </w:p>
    <w:p w14:paraId="74FBFC72" w14:textId="77777777" w:rsidR="00542C06" w:rsidRPr="00202A77" w:rsidRDefault="00542C06" w:rsidP="00542C06">
      <w:pPr>
        <w:pStyle w:val="podpisi"/>
        <w:rPr>
          <w:lang w:val="sl-SI"/>
        </w:rPr>
      </w:pPr>
    </w:p>
    <w:p w14:paraId="02108C31" w14:textId="77777777" w:rsidR="00542C06" w:rsidRDefault="00D80063" w:rsidP="00542C06">
      <w:pPr>
        <w:pStyle w:val="podpisi"/>
        <w:rPr>
          <w:lang w:val="sl-SI"/>
        </w:rPr>
      </w:pPr>
      <w:r>
        <w:rPr>
          <w:lang w:val="sl-SI"/>
        </w:rPr>
        <w:t>Poslati:</w:t>
      </w:r>
    </w:p>
    <w:p w14:paraId="4FDEE122" w14:textId="77777777" w:rsidR="00542C06" w:rsidRDefault="00D80063" w:rsidP="00542C06">
      <w:pPr>
        <w:pStyle w:val="podpisi"/>
        <w:rPr>
          <w:lang w:val="sl-SI"/>
        </w:rPr>
      </w:pPr>
      <w:r>
        <w:rPr>
          <w:lang w:val="sl-SI"/>
        </w:rPr>
        <w:t>Spletna stran</w:t>
      </w:r>
    </w:p>
    <w:p w14:paraId="346FAB13" w14:textId="77777777" w:rsidR="008E0D92" w:rsidRDefault="008E0D92" w:rsidP="008E0D92">
      <w:pPr>
        <w:pStyle w:val="podpisi"/>
        <w:rPr>
          <w:lang w:val="sl-SI"/>
        </w:rPr>
      </w:pPr>
    </w:p>
    <w:p w14:paraId="3B02BA97" w14:textId="77777777" w:rsidR="00737D65" w:rsidRDefault="00737D65" w:rsidP="008E0D92">
      <w:pPr>
        <w:pStyle w:val="podpisi"/>
        <w:rPr>
          <w:lang w:val="sl-SI"/>
        </w:rPr>
      </w:pPr>
    </w:p>
    <w:p w14:paraId="72BCFFA7" w14:textId="77777777" w:rsidR="00A16AD6" w:rsidRPr="00542C06" w:rsidRDefault="00A16AD6" w:rsidP="00A16AD6">
      <w:pPr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bookmarkEnd w:id="5"/>
    </w:p>
    <w:bookmarkEnd w:id="6"/>
    <w:p w14:paraId="57A8B0D6" w14:textId="77777777" w:rsidR="00473B5D" w:rsidRDefault="00473B5D">
      <w:pPr>
        <w:spacing w:line="240" w:lineRule="auto"/>
        <w:rPr>
          <w:lang w:val="sl-SI"/>
        </w:rPr>
      </w:pPr>
    </w:p>
    <w:p w14:paraId="7D94F5A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FD88" w14:textId="77777777" w:rsidR="00D80063" w:rsidRDefault="00D80063">
      <w:pPr>
        <w:spacing w:line="240" w:lineRule="auto"/>
      </w:pPr>
      <w:r>
        <w:separator/>
      </w:r>
    </w:p>
  </w:endnote>
  <w:endnote w:type="continuationSeparator" w:id="0">
    <w:p w14:paraId="5F1D6329" w14:textId="77777777" w:rsidR="00D80063" w:rsidRDefault="00D8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F3AB" w14:textId="77777777" w:rsidR="009E6202" w:rsidRDefault="00D80063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965D3" w14:textId="77777777" w:rsidR="00A30CAE" w:rsidRDefault="00D8006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B94260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07CB" w14:textId="77777777" w:rsidR="00D80063" w:rsidRDefault="00D80063">
      <w:pPr>
        <w:spacing w:line="240" w:lineRule="auto"/>
      </w:pPr>
      <w:r>
        <w:separator/>
      </w:r>
    </w:p>
  </w:footnote>
  <w:footnote w:type="continuationSeparator" w:id="0">
    <w:p w14:paraId="0933B3D1" w14:textId="77777777" w:rsidR="00D80063" w:rsidRDefault="00D8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234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CA32" w14:textId="77777777" w:rsidR="009658CC" w:rsidRDefault="00D8006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011BC" wp14:editId="3ED52D97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D3C79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40FE98" w:tentative="1">
      <w:start w:val="1"/>
      <w:numFmt w:val="lowerLetter"/>
      <w:lvlText w:val="%2."/>
      <w:lvlJc w:val="left"/>
      <w:pPr>
        <w:ind w:left="1800" w:hanging="360"/>
      </w:pPr>
    </w:lvl>
    <w:lvl w:ilvl="2" w:tplc="BC745BF6" w:tentative="1">
      <w:start w:val="1"/>
      <w:numFmt w:val="lowerRoman"/>
      <w:lvlText w:val="%3."/>
      <w:lvlJc w:val="right"/>
      <w:pPr>
        <w:ind w:left="2520" w:hanging="180"/>
      </w:pPr>
    </w:lvl>
    <w:lvl w:ilvl="3" w:tplc="5B08ACCC" w:tentative="1">
      <w:start w:val="1"/>
      <w:numFmt w:val="decimal"/>
      <w:lvlText w:val="%4."/>
      <w:lvlJc w:val="left"/>
      <w:pPr>
        <w:ind w:left="3240" w:hanging="360"/>
      </w:pPr>
    </w:lvl>
    <w:lvl w:ilvl="4" w:tplc="AB5437C8" w:tentative="1">
      <w:start w:val="1"/>
      <w:numFmt w:val="lowerLetter"/>
      <w:lvlText w:val="%5."/>
      <w:lvlJc w:val="left"/>
      <w:pPr>
        <w:ind w:left="3960" w:hanging="360"/>
      </w:pPr>
    </w:lvl>
    <w:lvl w:ilvl="5" w:tplc="458CA292" w:tentative="1">
      <w:start w:val="1"/>
      <w:numFmt w:val="lowerRoman"/>
      <w:lvlText w:val="%6."/>
      <w:lvlJc w:val="right"/>
      <w:pPr>
        <w:ind w:left="4680" w:hanging="180"/>
      </w:pPr>
    </w:lvl>
    <w:lvl w:ilvl="6" w:tplc="26C822F8" w:tentative="1">
      <w:start w:val="1"/>
      <w:numFmt w:val="decimal"/>
      <w:lvlText w:val="%7."/>
      <w:lvlJc w:val="left"/>
      <w:pPr>
        <w:ind w:left="5400" w:hanging="360"/>
      </w:pPr>
    </w:lvl>
    <w:lvl w:ilvl="7" w:tplc="DC485F8E" w:tentative="1">
      <w:start w:val="1"/>
      <w:numFmt w:val="lowerLetter"/>
      <w:lvlText w:val="%8."/>
      <w:lvlJc w:val="left"/>
      <w:pPr>
        <w:ind w:left="6120" w:hanging="360"/>
      </w:pPr>
    </w:lvl>
    <w:lvl w:ilvl="8" w:tplc="30C2E2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FD62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8231EA" w:tentative="1">
      <w:start w:val="1"/>
      <w:numFmt w:val="lowerLetter"/>
      <w:lvlText w:val="%2."/>
      <w:lvlJc w:val="left"/>
      <w:pPr>
        <w:ind w:left="1080" w:hanging="360"/>
      </w:pPr>
    </w:lvl>
    <w:lvl w:ilvl="2" w:tplc="6804F708" w:tentative="1">
      <w:start w:val="1"/>
      <w:numFmt w:val="lowerRoman"/>
      <w:lvlText w:val="%3."/>
      <w:lvlJc w:val="right"/>
      <w:pPr>
        <w:ind w:left="1800" w:hanging="180"/>
      </w:pPr>
    </w:lvl>
    <w:lvl w:ilvl="3" w:tplc="7C403866" w:tentative="1">
      <w:start w:val="1"/>
      <w:numFmt w:val="decimal"/>
      <w:lvlText w:val="%4."/>
      <w:lvlJc w:val="left"/>
      <w:pPr>
        <w:ind w:left="2520" w:hanging="360"/>
      </w:pPr>
    </w:lvl>
    <w:lvl w:ilvl="4" w:tplc="2294074C" w:tentative="1">
      <w:start w:val="1"/>
      <w:numFmt w:val="lowerLetter"/>
      <w:lvlText w:val="%5."/>
      <w:lvlJc w:val="left"/>
      <w:pPr>
        <w:ind w:left="3240" w:hanging="360"/>
      </w:pPr>
    </w:lvl>
    <w:lvl w:ilvl="5" w:tplc="3DD0BDEA" w:tentative="1">
      <w:start w:val="1"/>
      <w:numFmt w:val="lowerRoman"/>
      <w:lvlText w:val="%6."/>
      <w:lvlJc w:val="right"/>
      <w:pPr>
        <w:ind w:left="3960" w:hanging="180"/>
      </w:pPr>
    </w:lvl>
    <w:lvl w:ilvl="6" w:tplc="73701C6C" w:tentative="1">
      <w:start w:val="1"/>
      <w:numFmt w:val="decimal"/>
      <w:lvlText w:val="%7."/>
      <w:lvlJc w:val="left"/>
      <w:pPr>
        <w:ind w:left="4680" w:hanging="360"/>
      </w:pPr>
    </w:lvl>
    <w:lvl w:ilvl="7" w:tplc="A8F096B2" w:tentative="1">
      <w:start w:val="1"/>
      <w:numFmt w:val="lowerLetter"/>
      <w:lvlText w:val="%8."/>
      <w:lvlJc w:val="left"/>
      <w:pPr>
        <w:ind w:left="5400" w:hanging="360"/>
      </w:pPr>
    </w:lvl>
    <w:lvl w:ilvl="8" w:tplc="D8CCC2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CE4C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0A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6E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00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65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7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2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D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A6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DB6F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8A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C2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05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66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C6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61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42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43F9F"/>
    <w:rsid w:val="00055D1C"/>
    <w:rsid w:val="00072AE0"/>
    <w:rsid w:val="00093F1D"/>
    <w:rsid w:val="000A7238"/>
    <w:rsid w:val="000B21D3"/>
    <w:rsid w:val="000D379C"/>
    <w:rsid w:val="000D5826"/>
    <w:rsid w:val="000F3733"/>
    <w:rsid w:val="00110CBD"/>
    <w:rsid w:val="00114C35"/>
    <w:rsid w:val="00124833"/>
    <w:rsid w:val="00134DD5"/>
    <w:rsid w:val="001357B2"/>
    <w:rsid w:val="001450B1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52F16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4E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2108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3488A"/>
    <w:rsid w:val="00542C06"/>
    <w:rsid w:val="00567106"/>
    <w:rsid w:val="00577B8C"/>
    <w:rsid w:val="005A782F"/>
    <w:rsid w:val="005D3E7D"/>
    <w:rsid w:val="005E1D3C"/>
    <w:rsid w:val="005E25C7"/>
    <w:rsid w:val="005F07A4"/>
    <w:rsid w:val="005F61DB"/>
    <w:rsid w:val="006130D9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A4AD8"/>
    <w:rsid w:val="007D0DCD"/>
    <w:rsid w:val="007D1BCF"/>
    <w:rsid w:val="007D75CF"/>
    <w:rsid w:val="007E0440"/>
    <w:rsid w:val="007E6DC5"/>
    <w:rsid w:val="007F6162"/>
    <w:rsid w:val="008006C9"/>
    <w:rsid w:val="00803124"/>
    <w:rsid w:val="00843E42"/>
    <w:rsid w:val="0088043C"/>
    <w:rsid w:val="00884889"/>
    <w:rsid w:val="008906C9"/>
    <w:rsid w:val="00896C84"/>
    <w:rsid w:val="008A50CD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24592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16AA"/>
    <w:rsid w:val="00BE72E4"/>
    <w:rsid w:val="00C248E9"/>
    <w:rsid w:val="00C250D5"/>
    <w:rsid w:val="00C35666"/>
    <w:rsid w:val="00C47BAC"/>
    <w:rsid w:val="00C84276"/>
    <w:rsid w:val="00C92898"/>
    <w:rsid w:val="00CA4340"/>
    <w:rsid w:val="00CD644E"/>
    <w:rsid w:val="00CE5238"/>
    <w:rsid w:val="00CE7514"/>
    <w:rsid w:val="00D06988"/>
    <w:rsid w:val="00D248DE"/>
    <w:rsid w:val="00D429EB"/>
    <w:rsid w:val="00D80063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A3994"/>
    <w:rsid w:val="00ED1C3E"/>
    <w:rsid w:val="00ED46AD"/>
    <w:rsid w:val="00ED7350"/>
    <w:rsid w:val="00EE5430"/>
    <w:rsid w:val="00F0698C"/>
    <w:rsid w:val="00F240BB"/>
    <w:rsid w:val="00F526E2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CEE73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A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mailto:ue.ajdovscina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40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2675</Characters>
  <Application>Microsoft Office Word</Application>
  <DocSecurity>0</DocSecurity>
  <Lines>22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2</cp:revision>
  <cp:lastPrinted>2019-04-10T12:46:00Z</cp:lastPrinted>
  <dcterms:created xsi:type="dcterms:W3CDTF">2024-02-27T07:14:00Z</dcterms:created>
  <dcterms:modified xsi:type="dcterms:W3CDTF">2024-02-27T07:14:00Z</dcterms:modified>
</cp:coreProperties>
</file>