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F7A" w:rsidRDefault="00643F7A" w:rsidP="00C923E6">
      <w:pPr>
        <w:pStyle w:val="datumtevilka"/>
        <w:rPr>
          <w:rFonts w:ascii="Arial Narrow" w:hAnsi="Arial Narrow"/>
        </w:rPr>
      </w:pPr>
      <w:bookmarkStart w:id="0" w:name="_GoBack"/>
      <w:bookmarkEnd w:id="0"/>
    </w:p>
    <w:p w:rsidR="00C923E6" w:rsidRPr="00190119" w:rsidRDefault="00316258" w:rsidP="00C923E6">
      <w:pPr>
        <w:pStyle w:val="datumtevilka"/>
        <w:rPr>
          <w:rFonts w:ascii="Arial Narrow" w:hAnsi="Arial Narrow"/>
        </w:rPr>
      </w:pPr>
      <w:r w:rsidRPr="00190119">
        <w:rPr>
          <w:rFonts w:ascii="Arial Narrow" w:hAnsi="Arial Narrow"/>
          <w:noProof/>
        </w:rPr>
        <mc:AlternateContent>
          <mc:Choice Requires="wps">
            <w:drawing>
              <wp:anchor distT="360045" distB="540385" distL="0" distR="0" simplePos="0" relativeHeight="251657728" behindDoc="0" locked="0" layoutInCell="1" allowOverlap="0" wp14:anchorId="73C8A317" wp14:editId="73258C68">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" o:allowoverlap="f" filled="f" stroked="f">
                <v:textbox inset="0,0,0,0">
                  <w:txbxContent>
                    <w:p w:rsidR="00ED79D3" w:rsidRPr="003E1C74" w:rsidRDefault="00ED79D3" w:rsidP="00ED79D3">
                      <w:pPr>
                        <w:rPr>
                          <w:lang w:val="sl-SI"/>
                        </w:rPr>
                      </w:pPr>
                    </w:p>
                  </w:txbxContent>
                </v:textbox>
                <w10:wrap type="topAndBottom" anchorx="page" anchory="page"/>
              </v:shape>
            </w:pict>
          </mc:Fallback>
        </mc:AlternateContent>
      </w:r>
      <w:r w:rsidR="00ED79D3" w:rsidRPr="00190119">
        <w:rPr>
          <w:rFonts w:ascii="Arial Narrow" w:hAnsi="Arial Narrow"/>
        </w:rPr>
        <w:t xml:space="preserve">Številka: </w:t>
      </w:r>
      <w:r w:rsidR="00ED79D3" w:rsidRPr="00190119">
        <w:rPr>
          <w:rFonts w:ascii="Arial Narrow" w:hAnsi="Arial Narrow"/>
        </w:rPr>
        <w:tab/>
      </w:r>
      <w:r w:rsidR="00C923E6" w:rsidRPr="00190119">
        <w:rPr>
          <w:rFonts w:ascii="Arial Narrow" w:hAnsi="Arial Narrow"/>
        </w:rPr>
        <w:t>35409-</w:t>
      </w:r>
      <w:r w:rsidR="002019B9" w:rsidRPr="00190119">
        <w:rPr>
          <w:rFonts w:ascii="Arial Narrow" w:hAnsi="Arial Narrow"/>
        </w:rPr>
        <w:t>26</w:t>
      </w:r>
      <w:r w:rsidR="00C923E6" w:rsidRPr="00190119">
        <w:rPr>
          <w:rFonts w:ascii="Arial Narrow" w:hAnsi="Arial Narrow"/>
        </w:rPr>
        <w:t>/20</w:t>
      </w:r>
      <w:r w:rsidR="002019B9" w:rsidRPr="00190119">
        <w:rPr>
          <w:rFonts w:ascii="Arial Narrow" w:hAnsi="Arial Narrow"/>
        </w:rPr>
        <w:t>19</w:t>
      </w:r>
      <w:r w:rsidR="00C923E6" w:rsidRPr="00190119">
        <w:rPr>
          <w:rFonts w:ascii="Arial Narrow" w:hAnsi="Arial Narrow"/>
        </w:rPr>
        <w:t>/</w:t>
      </w:r>
      <w:r w:rsidR="002019B9" w:rsidRPr="00190119">
        <w:rPr>
          <w:rFonts w:ascii="Arial Narrow" w:hAnsi="Arial Narrow"/>
        </w:rPr>
        <w:t>33</w:t>
      </w:r>
    </w:p>
    <w:p w:rsidR="00C923E6" w:rsidRPr="00190119" w:rsidRDefault="00C923E6" w:rsidP="00C923E6">
      <w:pPr>
        <w:pStyle w:val="datumtevilka"/>
        <w:tabs>
          <w:tab w:val="left" w:pos="1667"/>
        </w:tabs>
        <w:rPr>
          <w:rFonts w:ascii="Arial Narrow" w:hAnsi="Arial Narrow"/>
        </w:rPr>
      </w:pPr>
      <w:r w:rsidRPr="00190119">
        <w:rPr>
          <w:rFonts w:ascii="Arial Narrow" w:hAnsi="Arial Narrow"/>
        </w:rPr>
        <w:t xml:space="preserve">Datum: </w:t>
      </w:r>
      <w:r w:rsidRPr="00190119">
        <w:rPr>
          <w:rFonts w:ascii="Arial Narrow" w:hAnsi="Arial Narrow"/>
        </w:rPr>
        <w:tab/>
      </w:r>
      <w:r w:rsidR="002019B9" w:rsidRPr="00190119">
        <w:rPr>
          <w:rFonts w:ascii="Arial Narrow" w:hAnsi="Arial Narrow"/>
        </w:rPr>
        <w:t>16.10.2020</w:t>
      </w:r>
    </w:p>
    <w:p w:rsidR="00C923E6" w:rsidRPr="00190119" w:rsidRDefault="00C923E6" w:rsidP="00C923E6">
      <w:pPr>
        <w:rPr>
          <w:rFonts w:ascii="Arial Narrow" w:hAnsi="Arial Narrow"/>
          <w:lang w:val="sl-SI"/>
        </w:rPr>
      </w:pPr>
    </w:p>
    <w:p w:rsidR="002019B9" w:rsidRPr="00190119" w:rsidRDefault="002019B9" w:rsidP="002019B9">
      <w:pPr>
        <w:pStyle w:val="datumtevilka"/>
        <w:jc w:val="both"/>
        <w:rPr>
          <w:rFonts w:ascii="Arial Narrow" w:hAnsi="Arial Narrow" w:cs="Arial"/>
          <w:bCs/>
        </w:rPr>
      </w:pPr>
      <w:r w:rsidRPr="00190119">
        <w:rPr>
          <w:rFonts w:ascii="Arial Narrow" w:hAnsi="Arial Narrow" w:cs="Arial"/>
          <w:bCs/>
        </w:rPr>
        <w:t xml:space="preserve">Ministrstvo za okolje in prostor izdaja na podlagi 38. a člena Zakona o državni upravi (Uradni list RS, št. </w:t>
      </w:r>
      <w:r w:rsidRPr="00190119">
        <w:rPr>
          <w:rFonts w:ascii="Arial Narrow" w:hAnsi="Arial Narrow" w:cs="Arial"/>
        </w:rPr>
        <w:t xml:space="preserve">113/05-ZDU-1-UPB4, 126/07 – ZUP-E, 48/09, 8/10 – ZUP-G, 8/12 – ZVRS-F, 21/12, 47/13, 12/14, 90/14 in 51/16), </w:t>
      </w:r>
      <w:r w:rsidRPr="00190119">
        <w:rPr>
          <w:rFonts w:ascii="Arial Narrow" w:hAnsi="Arial Narrow" w:cs="Arial"/>
          <w:bCs/>
        </w:rPr>
        <w:t xml:space="preserve">46. člena </w:t>
      </w:r>
      <w:r w:rsidRPr="00190119">
        <w:rPr>
          <w:rFonts w:ascii="Arial Narrow" w:hAnsi="Arial Narrow" w:cs="Arial"/>
        </w:rPr>
        <w:t xml:space="preserve">Zakona o varstvu okolja </w:t>
      </w:r>
      <w:r w:rsidRPr="00190119">
        <w:rPr>
          <w:rFonts w:ascii="Arial Narrow" w:hAnsi="Arial Narrow" w:cs="Arial"/>
          <w:color w:val="000000"/>
        </w:rPr>
        <w:t>(Uradni list RS, št. 39/2006 – ZVO-1-UPB1, 49/06-ZMetD, 66/06-</w:t>
      </w:r>
      <w:proofErr w:type="spellStart"/>
      <w:r w:rsidRPr="00190119">
        <w:rPr>
          <w:rFonts w:ascii="Arial Narrow" w:hAnsi="Arial Narrow" w:cs="Arial"/>
          <w:color w:val="000000"/>
        </w:rPr>
        <w:t>odl</w:t>
      </w:r>
      <w:proofErr w:type="spellEnd"/>
      <w:r w:rsidRPr="00190119">
        <w:rPr>
          <w:rFonts w:ascii="Arial Narrow" w:hAnsi="Arial Narrow" w:cs="Arial"/>
          <w:color w:val="000000"/>
        </w:rPr>
        <w:t>. US, 33/07-ZPNačrt, 57/08-ZFO-1A, 70/08, 108/09, 48/12, 57/12, 92/13, 56/15, 102/15, 30/16, 61/17-GZ, 21/18-</w:t>
      </w:r>
      <w:proofErr w:type="spellStart"/>
      <w:r w:rsidRPr="00190119">
        <w:rPr>
          <w:rFonts w:ascii="Arial Narrow" w:hAnsi="Arial Narrow" w:cs="Arial"/>
          <w:color w:val="000000"/>
        </w:rPr>
        <w:t>ZNOrg</w:t>
      </w:r>
      <w:proofErr w:type="spellEnd"/>
      <w:r w:rsidRPr="00190119">
        <w:rPr>
          <w:rFonts w:ascii="Arial Narrow" w:hAnsi="Arial Narrow" w:cs="Arial"/>
          <w:color w:val="000000"/>
        </w:rPr>
        <w:t xml:space="preserve"> in 84/18-ZIURKOE),</w:t>
      </w:r>
      <w:r w:rsidRPr="00190119">
        <w:rPr>
          <w:rFonts w:ascii="Arial Narrow" w:hAnsi="Arial Narrow" w:cs="Arial"/>
          <w:bCs/>
        </w:rPr>
        <w:t xml:space="preserve"> 51. člena Zakona o prostorskem načrtovanju </w:t>
      </w:r>
      <w:r w:rsidRPr="00190119">
        <w:rPr>
          <w:rFonts w:ascii="Arial Narrow" w:hAnsi="Arial Narrow" w:cs="Arial"/>
          <w:color w:val="000000"/>
        </w:rPr>
        <w:t>(Uradni list RS, št. 33/07-ZPNačrt, 70/08-ZVO-1B, 108/09-ZPNačrt-A, 80/10-ZUPUDPP, 106/10-popravek ZUPUDPP, 43/11-ZKZ-C, 57/12 – ZUPUDPP-A, 109/12, 76/14-</w:t>
      </w:r>
      <w:proofErr w:type="spellStart"/>
      <w:r w:rsidRPr="00190119">
        <w:rPr>
          <w:rFonts w:ascii="Arial Narrow" w:hAnsi="Arial Narrow" w:cs="Arial"/>
          <w:color w:val="000000"/>
        </w:rPr>
        <w:t>odl</w:t>
      </w:r>
      <w:proofErr w:type="spellEnd"/>
      <w:r w:rsidRPr="00190119">
        <w:rPr>
          <w:rFonts w:ascii="Arial Narrow" w:hAnsi="Arial Narrow" w:cs="Arial"/>
          <w:color w:val="000000"/>
        </w:rPr>
        <w:t xml:space="preserve">. US, 14/15-ZUUJFO in 61/17-ZUreP-2) v povezavi z drugim odstavkom 273. člena Zakona o urejanju prostora (ZUreP-2, Uradni list RS, št. 61/17) </w:t>
      </w:r>
      <w:r w:rsidRPr="00190119">
        <w:rPr>
          <w:rFonts w:ascii="Arial Narrow" w:hAnsi="Arial Narrow" w:cs="Arial"/>
          <w:bCs/>
        </w:rPr>
        <w:t xml:space="preserve">in 145. člena Zakona o splošnem upravnem postopku </w:t>
      </w:r>
      <w:r w:rsidRPr="00190119">
        <w:rPr>
          <w:rFonts w:ascii="Arial Narrow" w:hAnsi="Arial Narrow" w:cs="Arial"/>
        </w:rPr>
        <w:t>(Uradni list RS, št. 24/06-ZUP-UPB2, 105/06 – ZUS-1, 126/07, 65/08, 8/10 in 82/13)</w:t>
      </w:r>
      <w:r w:rsidRPr="00190119">
        <w:rPr>
          <w:rFonts w:ascii="Arial Narrow" w:hAnsi="Arial Narrow" w:cs="Arial"/>
          <w:bCs/>
        </w:rPr>
        <w:t xml:space="preserve"> v upravni zadevi odločitve o sprejemljivosti vplivov izvedbe plana na okolje za plan </w:t>
      </w:r>
      <w:r w:rsidR="00F9117B" w:rsidRPr="00190119">
        <w:rPr>
          <w:rFonts w:ascii="Arial Narrow" w:hAnsi="Arial Narrow" w:cs="Arial"/>
          <w:bCs/>
        </w:rPr>
        <w:t>Občinski prostorski načrt</w:t>
      </w:r>
      <w:r w:rsidRPr="00190119">
        <w:rPr>
          <w:rFonts w:ascii="Arial Narrow" w:hAnsi="Arial Narrow" w:cs="Arial"/>
          <w:bCs/>
        </w:rPr>
        <w:t xml:space="preserve"> Občine </w:t>
      </w:r>
      <w:r w:rsidR="00F9117B" w:rsidRPr="00190119">
        <w:rPr>
          <w:rFonts w:ascii="Arial Narrow" w:hAnsi="Arial Narrow" w:cs="Arial"/>
          <w:bCs/>
        </w:rPr>
        <w:t>Ankaran,</w:t>
      </w:r>
      <w:r w:rsidRPr="00190119">
        <w:rPr>
          <w:rFonts w:ascii="Arial Narrow" w:hAnsi="Arial Narrow" w:cs="Arial"/>
          <w:bCs/>
        </w:rPr>
        <w:t xml:space="preserve"> pripravljavcu plana, Občini </w:t>
      </w:r>
      <w:r w:rsidR="00F9117B" w:rsidRPr="00190119">
        <w:rPr>
          <w:rFonts w:ascii="Arial Narrow" w:hAnsi="Arial Narrow" w:cs="Arial"/>
          <w:bCs/>
        </w:rPr>
        <w:t>Ankaran</w:t>
      </w:r>
      <w:r w:rsidRPr="00190119">
        <w:rPr>
          <w:rFonts w:ascii="Arial Narrow" w:hAnsi="Arial Narrow" w:cs="Arial"/>
          <w:bCs/>
        </w:rPr>
        <w:t xml:space="preserve">, </w:t>
      </w:r>
      <w:r w:rsidR="00F9117B" w:rsidRPr="00190119">
        <w:rPr>
          <w:rFonts w:ascii="Arial Narrow" w:hAnsi="Arial Narrow" w:cs="Arial"/>
          <w:bCs/>
        </w:rPr>
        <w:t>Jadranska cesta 66</w:t>
      </w:r>
      <w:r w:rsidRPr="00190119">
        <w:rPr>
          <w:rFonts w:ascii="Arial Narrow" w:hAnsi="Arial Narrow" w:cs="Arial"/>
          <w:bCs/>
        </w:rPr>
        <w:t xml:space="preserve">, </w:t>
      </w:r>
      <w:r w:rsidR="00F9117B" w:rsidRPr="00190119">
        <w:rPr>
          <w:rFonts w:ascii="Arial Narrow" w:hAnsi="Arial Narrow" w:cs="Arial"/>
          <w:bCs/>
        </w:rPr>
        <w:t>6280 Ankaran</w:t>
      </w:r>
      <w:r w:rsidRPr="00190119">
        <w:rPr>
          <w:rFonts w:ascii="Arial Narrow" w:hAnsi="Arial Narrow" w:cs="Arial"/>
          <w:bCs/>
        </w:rPr>
        <w:t>, naslednjo</w:t>
      </w:r>
    </w:p>
    <w:p w:rsidR="00965A46" w:rsidRPr="00190119" w:rsidRDefault="00965A46" w:rsidP="00C923E6">
      <w:pPr>
        <w:jc w:val="both"/>
        <w:rPr>
          <w:rFonts w:ascii="Arial Narrow" w:hAnsi="Arial Narrow"/>
          <w:lang w:val="sl-SI"/>
        </w:rPr>
      </w:pPr>
    </w:p>
    <w:p w:rsidR="00C923E6" w:rsidRPr="00190119" w:rsidRDefault="00C923E6" w:rsidP="00BC58C4">
      <w:pPr>
        <w:pStyle w:val="Naslov1"/>
        <w:rPr>
          <w:rFonts w:ascii="Arial Narrow" w:hAnsi="Arial Narrow"/>
        </w:rPr>
      </w:pPr>
      <w:r w:rsidRPr="00190119">
        <w:rPr>
          <w:rFonts w:ascii="Arial Narrow" w:hAnsi="Arial Narrow"/>
        </w:rPr>
        <w:t>ODLOČBO</w:t>
      </w:r>
    </w:p>
    <w:p w:rsidR="00C923E6" w:rsidRPr="00190119" w:rsidRDefault="00C923E6" w:rsidP="00C923E6">
      <w:pPr>
        <w:jc w:val="both"/>
        <w:rPr>
          <w:rFonts w:ascii="Arial Narrow" w:hAnsi="Arial Narrow"/>
          <w:lang w:val="sl-SI"/>
        </w:rPr>
      </w:pPr>
    </w:p>
    <w:p w:rsidR="00C923E6" w:rsidRPr="00190119" w:rsidRDefault="00740956" w:rsidP="00D25291">
      <w:pPr>
        <w:numPr>
          <w:ilvl w:val="0"/>
          <w:numId w:val="10"/>
        </w:numPr>
        <w:spacing w:line="260" w:lineRule="exact"/>
        <w:jc w:val="both"/>
        <w:rPr>
          <w:rFonts w:ascii="Arial Narrow" w:hAnsi="Arial Narrow"/>
          <w:lang w:val="sl-SI"/>
        </w:rPr>
      </w:pPr>
      <w:r w:rsidRPr="00190119">
        <w:rPr>
          <w:rFonts w:ascii="Arial Narrow" w:hAnsi="Arial Narrow"/>
          <w:lang w:val="sl-SI"/>
        </w:rPr>
        <w:t>Vplivi plana na okolje, ugotovljeni v postopku celovite presoje vplivov na okolje, za Občinski prostorski načrt Občine Ankaran (</w:t>
      </w:r>
      <w:r w:rsidR="00C043F1" w:rsidRPr="00190119">
        <w:rPr>
          <w:rFonts w:ascii="Arial Narrow" w:hAnsi="Arial Narrow"/>
          <w:lang w:val="sl-SI"/>
        </w:rPr>
        <w:t xml:space="preserve">LOCUS d.o.o., št. projekta 1383, april 2020, dopolnjeno po usklajevanju z nosilci urejanja prostora 12.6.2020 in 8.9.2020) so sprejemljivi ob upoštevanju omilitvenih ukrepov in </w:t>
      </w:r>
      <w:proofErr w:type="spellStart"/>
      <w:r w:rsidR="00C043F1" w:rsidRPr="00190119">
        <w:rPr>
          <w:rFonts w:ascii="Arial Narrow" w:hAnsi="Arial Narrow"/>
          <w:lang w:val="sl-SI"/>
        </w:rPr>
        <w:t>monitoringa</w:t>
      </w:r>
      <w:proofErr w:type="spellEnd"/>
      <w:r w:rsidR="00C043F1" w:rsidRPr="00190119">
        <w:rPr>
          <w:rFonts w:ascii="Arial Narrow" w:hAnsi="Arial Narrow"/>
          <w:lang w:val="sl-SI"/>
        </w:rPr>
        <w:t xml:space="preserve"> iz okoljskega poročila (LOCUS d.o.o.</w:t>
      </w:r>
      <w:r w:rsidR="003E150F" w:rsidRPr="00190119">
        <w:rPr>
          <w:rFonts w:ascii="Arial Narrow" w:hAnsi="Arial Narrow"/>
          <w:lang w:val="sl-SI"/>
        </w:rPr>
        <w:t>, št. projekta 1383, april 2020</w:t>
      </w:r>
      <w:r w:rsidR="00C043F1" w:rsidRPr="00190119">
        <w:rPr>
          <w:rFonts w:ascii="Arial Narrow" w:hAnsi="Arial Narrow"/>
          <w:lang w:val="sl-SI"/>
        </w:rPr>
        <w:t>)</w:t>
      </w:r>
      <w:r w:rsidR="003E150F" w:rsidRPr="00190119">
        <w:rPr>
          <w:rFonts w:ascii="Arial Narrow" w:hAnsi="Arial Narrow"/>
          <w:lang w:val="sl-SI"/>
        </w:rPr>
        <w:t xml:space="preserve">. Občina z rezultati </w:t>
      </w:r>
      <w:proofErr w:type="spellStart"/>
      <w:r w:rsidR="003E150F" w:rsidRPr="00190119">
        <w:rPr>
          <w:rFonts w:ascii="Arial Narrow" w:hAnsi="Arial Narrow"/>
          <w:lang w:val="sl-SI"/>
        </w:rPr>
        <w:t>monitoringa</w:t>
      </w:r>
      <w:proofErr w:type="spellEnd"/>
      <w:r w:rsidR="003E150F" w:rsidRPr="00190119">
        <w:rPr>
          <w:rFonts w:ascii="Arial Narrow" w:hAnsi="Arial Narrow"/>
          <w:lang w:val="sl-SI"/>
        </w:rPr>
        <w:t xml:space="preserve"> seznani ministrstvo v petih letih po sprejemu plana.</w:t>
      </w:r>
    </w:p>
    <w:p w:rsidR="00262817" w:rsidRPr="00190119" w:rsidRDefault="00544DE9" w:rsidP="00544DE9">
      <w:pPr>
        <w:numPr>
          <w:ilvl w:val="0"/>
          <w:numId w:val="10"/>
        </w:numPr>
        <w:spacing w:line="260" w:lineRule="exact"/>
        <w:jc w:val="both"/>
        <w:rPr>
          <w:rFonts w:ascii="Arial Narrow" w:hAnsi="Arial Narrow"/>
          <w:lang w:val="sl-SI"/>
        </w:rPr>
      </w:pPr>
      <w:r w:rsidRPr="00190119">
        <w:rPr>
          <w:rFonts w:ascii="Arial Narrow" w:hAnsi="Arial Narrow"/>
          <w:lang w:val="sl-SI"/>
        </w:rPr>
        <w:t>V tem postopku ni bilo stroškov.</w:t>
      </w:r>
    </w:p>
    <w:p w:rsidR="00965A46" w:rsidRPr="00190119" w:rsidRDefault="00965A46" w:rsidP="00C923E6">
      <w:pPr>
        <w:jc w:val="center"/>
        <w:rPr>
          <w:rFonts w:ascii="Arial Narrow" w:hAnsi="Arial Narrow"/>
          <w:lang w:val="sl-SI"/>
        </w:rPr>
      </w:pPr>
    </w:p>
    <w:p w:rsidR="00C923E6" w:rsidRPr="00190119" w:rsidRDefault="00C923E6" w:rsidP="00BC58C4">
      <w:pPr>
        <w:pStyle w:val="Naslov1"/>
        <w:rPr>
          <w:rFonts w:ascii="Arial Narrow" w:hAnsi="Arial Narrow"/>
        </w:rPr>
      </w:pPr>
      <w:r w:rsidRPr="00190119">
        <w:rPr>
          <w:rFonts w:ascii="Arial Narrow" w:hAnsi="Arial Narrow"/>
        </w:rPr>
        <w:t>Obrazložitev</w:t>
      </w:r>
    </w:p>
    <w:p w:rsidR="00621111" w:rsidRPr="00190119" w:rsidRDefault="00621111" w:rsidP="00621111">
      <w:pPr>
        <w:spacing w:line="276" w:lineRule="auto"/>
        <w:rPr>
          <w:rFonts w:ascii="Arial Narrow" w:hAnsi="Arial Narrow" w:cs="Arial"/>
          <w:szCs w:val="20"/>
          <w:lang w:val="sl-SI"/>
        </w:rPr>
      </w:pPr>
    </w:p>
    <w:p w:rsidR="00621111" w:rsidRPr="00190119" w:rsidRDefault="00621111" w:rsidP="00621111">
      <w:pPr>
        <w:jc w:val="center"/>
        <w:rPr>
          <w:rFonts w:ascii="Arial Narrow" w:hAnsi="Arial Narrow" w:cs="Arial"/>
          <w:szCs w:val="20"/>
          <w:lang w:val="sl-SI"/>
        </w:rPr>
      </w:pPr>
      <w:r w:rsidRPr="00190119">
        <w:rPr>
          <w:rFonts w:ascii="Arial Narrow" w:hAnsi="Arial Narrow" w:cs="Arial"/>
          <w:szCs w:val="20"/>
          <w:lang w:val="sl-SI"/>
        </w:rPr>
        <w:t>I. Vloga</w:t>
      </w:r>
    </w:p>
    <w:p w:rsidR="00621111" w:rsidRPr="00190119" w:rsidRDefault="00621111" w:rsidP="00621111">
      <w:pPr>
        <w:rPr>
          <w:rFonts w:ascii="Arial Narrow" w:hAnsi="Arial Narrow" w:cs="Arial"/>
          <w:szCs w:val="20"/>
          <w:lang w:val="sl-SI"/>
        </w:rPr>
      </w:pPr>
    </w:p>
    <w:p w:rsidR="00621111" w:rsidRPr="00190119" w:rsidRDefault="00621111" w:rsidP="00621111">
      <w:pPr>
        <w:pStyle w:val="datumtevilka"/>
        <w:jc w:val="both"/>
        <w:rPr>
          <w:rFonts w:ascii="Arial Narrow" w:hAnsi="Arial Narrow" w:cs="Arial"/>
          <w:bCs/>
        </w:rPr>
      </w:pPr>
      <w:r w:rsidRPr="00190119">
        <w:rPr>
          <w:rFonts w:ascii="Arial Narrow" w:hAnsi="Arial Narrow" w:cs="Arial"/>
          <w:bCs/>
        </w:rPr>
        <w:t xml:space="preserve">Pripravljavec plana, Občina </w:t>
      </w:r>
      <w:r w:rsidR="00C675D6" w:rsidRPr="00190119">
        <w:rPr>
          <w:rFonts w:ascii="Arial Narrow" w:hAnsi="Arial Narrow" w:cs="Arial"/>
          <w:bCs/>
        </w:rPr>
        <w:t>Ankaran</w:t>
      </w:r>
      <w:r w:rsidRPr="00190119">
        <w:rPr>
          <w:rFonts w:ascii="Arial Narrow" w:hAnsi="Arial Narrow" w:cs="Arial"/>
          <w:bCs/>
        </w:rPr>
        <w:t xml:space="preserve">, </w:t>
      </w:r>
      <w:r w:rsidR="00C675D6" w:rsidRPr="00190119">
        <w:rPr>
          <w:rFonts w:ascii="Arial Narrow" w:hAnsi="Arial Narrow" w:cs="Arial"/>
          <w:bCs/>
        </w:rPr>
        <w:t>Jadranska cesta 66</w:t>
      </w:r>
      <w:r w:rsidRPr="00190119">
        <w:rPr>
          <w:rFonts w:ascii="Arial Narrow" w:hAnsi="Arial Narrow" w:cs="Arial"/>
          <w:bCs/>
        </w:rPr>
        <w:t xml:space="preserve">, </w:t>
      </w:r>
      <w:r w:rsidR="00C675D6" w:rsidRPr="00190119">
        <w:rPr>
          <w:rFonts w:ascii="Arial Narrow" w:hAnsi="Arial Narrow" w:cs="Arial"/>
          <w:bCs/>
        </w:rPr>
        <w:t>6280 Ankaran</w:t>
      </w:r>
      <w:r w:rsidRPr="00190119">
        <w:rPr>
          <w:rFonts w:ascii="Arial Narrow" w:hAnsi="Arial Narrow" w:cs="Arial"/>
          <w:bCs/>
        </w:rPr>
        <w:t xml:space="preserve">, je z vlogo št. </w:t>
      </w:r>
      <w:r w:rsidR="00C675D6" w:rsidRPr="00190119">
        <w:rPr>
          <w:rFonts w:ascii="Arial Narrow" w:hAnsi="Arial Narrow" w:cs="Arial"/>
          <w:bCs/>
        </w:rPr>
        <w:t>350-4/2016(178)</w:t>
      </w:r>
      <w:r w:rsidRPr="00190119">
        <w:rPr>
          <w:rFonts w:ascii="Arial Narrow" w:hAnsi="Arial Narrow" w:cs="Arial"/>
          <w:bCs/>
        </w:rPr>
        <w:t xml:space="preserve"> z dne </w:t>
      </w:r>
      <w:r w:rsidR="00C675D6" w:rsidRPr="00190119">
        <w:rPr>
          <w:rFonts w:ascii="Arial Narrow" w:hAnsi="Arial Narrow" w:cs="Arial"/>
          <w:bCs/>
        </w:rPr>
        <w:t>14.9</w:t>
      </w:r>
      <w:r w:rsidRPr="00190119">
        <w:rPr>
          <w:rFonts w:ascii="Arial Narrow" w:hAnsi="Arial Narrow" w:cs="Arial"/>
          <w:bCs/>
        </w:rPr>
        <w:t xml:space="preserve">.2020, prejeto </w:t>
      </w:r>
      <w:r w:rsidR="00C675D6" w:rsidRPr="00190119">
        <w:rPr>
          <w:rFonts w:ascii="Arial Narrow" w:hAnsi="Arial Narrow" w:cs="Arial"/>
          <w:bCs/>
        </w:rPr>
        <w:t>15.9</w:t>
      </w:r>
      <w:r w:rsidRPr="00190119">
        <w:rPr>
          <w:rFonts w:ascii="Arial Narrow" w:hAnsi="Arial Narrow" w:cs="Arial"/>
          <w:bCs/>
        </w:rPr>
        <w:t xml:space="preserve">.2020, Ministrstvo za okolje in prostor (v nadaljnjem besedilu ministrstvo) pozval za izdajo odločitve o sprejemljivosti vplivov izvedbe Občinskega prostorskega načrta Občine </w:t>
      </w:r>
      <w:r w:rsidR="00C675D6" w:rsidRPr="00190119">
        <w:rPr>
          <w:rFonts w:ascii="Arial Narrow" w:hAnsi="Arial Narrow" w:cs="Arial"/>
          <w:bCs/>
        </w:rPr>
        <w:t>Ankaran</w:t>
      </w:r>
      <w:r w:rsidRPr="00190119">
        <w:rPr>
          <w:rFonts w:ascii="Arial Narrow" w:hAnsi="Arial Narrow" w:cs="Arial"/>
          <w:bCs/>
        </w:rPr>
        <w:t xml:space="preserve"> na okolje. </w:t>
      </w:r>
    </w:p>
    <w:p w:rsidR="00621111" w:rsidRPr="00190119" w:rsidRDefault="00621111" w:rsidP="00621111">
      <w:pPr>
        <w:pStyle w:val="datumtevilka"/>
        <w:jc w:val="both"/>
        <w:rPr>
          <w:rFonts w:ascii="Arial Narrow" w:hAnsi="Arial Narrow" w:cs="Arial"/>
          <w:bCs/>
        </w:rPr>
      </w:pPr>
    </w:p>
    <w:p w:rsidR="00621111" w:rsidRPr="00190119" w:rsidRDefault="00621111" w:rsidP="00621111">
      <w:pPr>
        <w:pStyle w:val="datumtevilka"/>
        <w:jc w:val="both"/>
        <w:rPr>
          <w:rFonts w:ascii="Arial Narrow" w:hAnsi="Arial Narrow" w:cs="Arial"/>
          <w:bCs/>
        </w:rPr>
      </w:pPr>
      <w:r w:rsidRPr="00190119">
        <w:rPr>
          <w:rFonts w:ascii="Arial Narrow" w:hAnsi="Arial Narrow" w:cs="Arial"/>
          <w:bCs/>
        </w:rPr>
        <w:t xml:space="preserve">Vlogi </w:t>
      </w:r>
      <w:r w:rsidR="0034706F" w:rsidRPr="00190119">
        <w:rPr>
          <w:rFonts w:ascii="Arial Narrow" w:hAnsi="Arial Narrow" w:cs="Arial"/>
          <w:bCs/>
        </w:rPr>
        <w:t>so bila priložena mnenja ministrstev in organizacij, ki sodelujejo tudi v postopku celovite presoje vplivov na okolje in sicer</w:t>
      </w:r>
      <w:r w:rsidRPr="00190119">
        <w:rPr>
          <w:rFonts w:ascii="Arial Narrow" w:hAnsi="Arial Narrow" w:cs="Arial"/>
          <w:bCs/>
        </w:rPr>
        <w:t>:</w:t>
      </w:r>
    </w:p>
    <w:p w:rsidR="00643F7A" w:rsidRPr="00190119" w:rsidRDefault="00643F7A" w:rsidP="00D903E4">
      <w:pPr>
        <w:pStyle w:val="datumtevilka"/>
        <w:rPr>
          <w:rFonts w:ascii="Arial Narrow" w:hAnsi="Arial Narrow" w:cs="Arial"/>
          <w:bCs/>
        </w:rPr>
      </w:pPr>
      <w:r w:rsidRPr="00190119">
        <w:rPr>
          <w:rFonts w:ascii="Arial Narrow" w:hAnsi="Arial Narrow" w:cs="Arial"/>
          <w:bCs/>
        </w:rPr>
        <w:t xml:space="preserve">- mnenje Direkcije Republike Slovenije za vode, št. 35012-26/2020-13, z dne 8.9.2020; </w:t>
      </w:r>
    </w:p>
    <w:p w:rsidR="00643F7A" w:rsidRPr="00190119" w:rsidRDefault="00643F7A" w:rsidP="00D903E4">
      <w:pPr>
        <w:pStyle w:val="datumtevilka"/>
        <w:rPr>
          <w:rFonts w:ascii="Arial Narrow" w:hAnsi="Arial Narrow" w:cs="Arial"/>
          <w:bCs/>
        </w:rPr>
      </w:pPr>
      <w:r w:rsidRPr="00190119">
        <w:rPr>
          <w:rFonts w:ascii="Arial Narrow" w:hAnsi="Arial Narrow" w:cs="Arial"/>
          <w:bCs/>
        </w:rPr>
        <w:t>- mnenje Ministrstva za izobraževanje, znanost, kulturo in šport, št. 3501-45/2016/29, z dne 15.6.2020;</w:t>
      </w:r>
    </w:p>
    <w:p w:rsidR="00643F7A" w:rsidRPr="00190119" w:rsidRDefault="00643F7A" w:rsidP="00D903E4">
      <w:pPr>
        <w:pStyle w:val="datumtevilka"/>
        <w:rPr>
          <w:rFonts w:ascii="Arial Narrow" w:hAnsi="Arial Narrow" w:cs="Arial"/>
          <w:bCs/>
        </w:rPr>
      </w:pPr>
      <w:r w:rsidRPr="00190119">
        <w:rPr>
          <w:rFonts w:ascii="Arial Narrow" w:hAnsi="Arial Narrow" w:cs="Arial"/>
          <w:bCs/>
        </w:rPr>
        <w:t>- mnenje Ministrstva za kmetijstvo, gozdarstvo in prehrano s področja gozdarstva in lovstva, št. 3401-12/2019/7, z dne 20.3.2019;</w:t>
      </w:r>
    </w:p>
    <w:p w:rsidR="00643F7A" w:rsidRPr="00190119" w:rsidRDefault="00643F7A" w:rsidP="00D903E4">
      <w:pPr>
        <w:pStyle w:val="datumtevilka"/>
        <w:rPr>
          <w:rFonts w:ascii="Arial Narrow" w:hAnsi="Arial Narrow" w:cs="Arial"/>
          <w:bCs/>
        </w:rPr>
      </w:pPr>
      <w:r w:rsidRPr="00190119">
        <w:rPr>
          <w:rFonts w:ascii="Arial Narrow" w:hAnsi="Arial Narrow" w:cs="Arial"/>
          <w:bCs/>
        </w:rPr>
        <w:t>- mnenje Ministrstva za kmetijstvo, gozdarstvo in prehrano s področja kmetijstva, št. 350-32/2016/25, z dne 15.9.2020;</w:t>
      </w:r>
    </w:p>
    <w:p w:rsidR="00643F7A" w:rsidRPr="00190119" w:rsidRDefault="00643F7A" w:rsidP="00D903E4">
      <w:pPr>
        <w:pStyle w:val="datumtevilka"/>
        <w:rPr>
          <w:rFonts w:ascii="Arial Narrow" w:hAnsi="Arial Narrow" w:cs="Arial"/>
          <w:bCs/>
        </w:rPr>
      </w:pPr>
      <w:r w:rsidRPr="00190119">
        <w:rPr>
          <w:rFonts w:ascii="Arial Narrow" w:hAnsi="Arial Narrow" w:cs="Arial"/>
          <w:bCs/>
        </w:rPr>
        <w:t>- mnenje Ministrstva za zdravje, št. 354-39/2019-5, z dne 18.3.2019, ki je posredovalo tudi strokovno mnenje Nacionalnega inštituta za javno zdravje, št. 354-46/19-4/256, z dne 30.5.2019;</w:t>
      </w:r>
    </w:p>
    <w:p w:rsidR="00643F7A" w:rsidRPr="00190119" w:rsidRDefault="00643F7A" w:rsidP="00D903E4">
      <w:pPr>
        <w:pStyle w:val="datumtevilka"/>
        <w:rPr>
          <w:rFonts w:ascii="Arial Narrow" w:hAnsi="Arial Narrow" w:cs="Arial"/>
          <w:bCs/>
        </w:rPr>
      </w:pPr>
      <w:r w:rsidRPr="00190119">
        <w:rPr>
          <w:rFonts w:ascii="Arial Narrow" w:hAnsi="Arial Narrow" w:cs="Arial"/>
          <w:bCs/>
        </w:rPr>
        <w:t>- mnenje Zavoda RS za varstvo narave, Območna enota Piran, št. 7-III-124/5-O-18/TT, z dne 12.3.2019;</w:t>
      </w:r>
    </w:p>
    <w:p w:rsidR="00643F7A" w:rsidRPr="00190119" w:rsidRDefault="00643F7A" w:rsidP="00D903E4">
      <w:pPr>
        <w:pStyle w:val="datumtevilka"/>
        <w:rPr>
          <w:rFonts w:ascii="Arial Narrow" w:hAnsi="Arial Narrow" w:cs="Arial"/>
          <w:bCs/>
        </w:rPr>
      </w:pPr>
      <w:r w:rsidRPr="00190119">
        <w:rPr>
          <w:rFonts w:ascii="Arial Narrow" w:hAnsi="Arial Narrow" w:cs="Arial"/>
          <w:bCs/>
        </w:rPr>
        <w:t xml:space="preserve">- mnenje Zavoda za gozdove Slovenije, Območna enota Sežana, št. 350-7/2017-11, z dne 8.3.2019 in </w:t>
      </w:r>
    </w:p>
    <w:p w:rsidR="00643F7A" w:rsidRPr="00190119" w:rsidRDefault="00643F7A" w:rsidP="00D903E4">
      <w:pPr>
        <w:pStyle w:val="datumtevilka"/>
        <w:rPr>
          <w:rFonts w:ascii="Arial Narrow" w:hAnsi="Arial Narrow" w:cs="Arial"/>
          <w:bCs/>
        </w:rPr>
      </w:pPr>
      <w:r w:rsidRPr="00190119">
        <w:rPr>
          <w:rFonts w:ascii="Arial Narrow" w:hAnsi="Arial Narrow" w:cs="Arial"/>
          <w:bCs/>
        </w:rPr>
        <w:lastRenderedPageBreak/>
        <w:t>- mnenje Zavoda za ribištvo Slovenije, št. 4201-7/2019/2, z dne 19.3.2019.</w:t>
      </w:r>
    </w:p>
    <w:p w:rsidR="00621111" w:rsidRPr="00190119" w:rsidRDefault="00621111" w:rsidP="00621111">
      <w:pPr>
        <w:pStyle w:val="datumtevilka"/>
        <w:jc w:val="both"/>
        <w:rPr>
          <w:rFonts w:ascii="Arial Narrow" w:hAnsi="Arial Narrow" w:cs="Arial"/>
          <w:bCs/>
        </w:rPr>
      </w:pPr>
    </w:p>
    <w:p w:rsidR="00621111" w:rsidRPr="00190119" w:rsidRDefault="00621111" w:rsidP="00785607">
      <w:pPr>
        <w:jc w:val="both"/>
        <w:rPr>
          <w:rFonts w:ascii="Arial Narrow" w:hAnsi="Arial Narrow" w:cs="Arial"/>
          <w:szCs w:val="20"/>
          <w:lang w:val="sl-SI"/>
        </w:rPr>
      </w:pPr>
      <w:r w:rsidRPr="00190119">
        <w:rPr>
          <w:rFonts w:ascii="Arial Narrow" w:hAnsi="Arial Narrow" w:cs="Arial"/>
          <w:szCs w:val="20"/>
          <w:lang w:val="sl-SI"/>
        </w:rPr>
        <w:t xml:space="preserve">Gradivo predloga </w:t>
      </w:r>
      <w:r w:rsidRPr="00190119">
        <w:rPr>
          <w:rFonts w:ascii="Arial Narrow" w:hAnsi="Arial Narrow" w:cs="Arial"/>
          <w:bCs/>
          <w:lang w:val="sl-SI"/>
        </w:rPr>
        <w:t xml:space="preserve">Občinskega prostorskega načrta Občine </w:t>
      </w:r>
      <w:r w:rsidR="00AE3519" w:rsidRPr="00190119">
        <w:rPr>
          <w:rFonts w:ascii="Arial Narrow" w:hAnsi="Arial Narrow" w:cs="Arial"/>
          <w:bCs/>
          <w:lang w:val="sl-SI"/>
        </w:rPr>
        <w:t>Ankaran</w:t>
      </w:r>
      <w:r w:rsidRPr="00190119">
        <w:rPr>
          <w:rFonts w:ascii="Arial Narrow" w:hAnsi="Arial Narrow" w:cs="Arial"/>
          <w:szCs w:val="20"/>
          <w:lang w:val="sl-SI"/>
        </w:rPr>
        <w:t xml:space="preserve"> je bilo objavljeno na spletnem strežniku, na naslovu: </w:t>
      </w:r>
      <w:hyperlink r:id="rId9" w:history="1">
        <w:r w:rsidRPr="00190119">
          <w:rPr>
            <w:rStyle w:val="Hiperpovezava"/>
            <w:rFonts w:ascii="Arial Narrow" w:hAnsi="Arial Narrow" w:cs="Arial"/>
            <w:szCs w:val="20"/>
            <w:lang w:val="sl-SI"/>
          </w:rPr>
          <w:t>https://dokumenti-pis.mop.gov.si/interno/</w:t>
        </w:r>
      </w:hyperlink>
      <w:r w:rsidRPr="00190119">
        <w:rPr>
          <w:rFonts w:ascii="Arial Narrow" w:hAnsi="Arial Narrow" w:cs="Arial"/>
          <w:szCs w:val="20"/>
          <w:lang w:val="sl-SI"/>
        </w:rPr>
        <w:t xml:space="preserve">. </w:t>
      </w:r>
      <w:r w:rsidR="00E158AF" w:rsidRPr="00190119">
        <w:rPr>
          <w:rFonts w:ascii="Arial Narrow" w:hAnsi="Arial Narrow" w:cs="Arial"/>
          <w:szCs w:val="20"/>
          <w:lang w:val="sl-SI"/>
        </w:rPr>
        <w:t xml:space="preserve">Na navedenem spletnem </w:t>
      </w:r>
      <w:r w:rsidR="00785607" w:rsidRPr="00190119">
        <w:rPr>
          <w:rFonts w:ascii="Arial Narrow" w:hAnsi="Arial Narrow" w:cs="Arial"/>
          <w:szCs w:val="20"/>
          <w:lang w:val="sl-SI"/>
        </w:rPr>
        <w:t>strežniku</w:t>
      </w:r>
      <w:r w:rsidR="00E158AF" w:rsidRPr="00190119">
        <w:rPr>
          <w:rFonts w:ascii="Arial Narrow" w:hAnsi="Arial Narrow" w:cs="Arial"/>
          <w:szCs w:val="20"/>
          <w:lang w:val="sl-SI"/>
        </w:rPr>
        <w:t xml:space="preserve"> je bilo dostopno naslednje gradivo:</w:t>
      </w:r>
    </w:p>
    <w:p w:rsidR="00E158AF" w:rsidRPr="00190119" w:rsidRDefault="00785607" w:rsidP="00621111">
      <w:pPr>
        <w:rPr>
          <w:rFonts w:ascii="Arial Narrow" w:hAnsi="Arial Narrow"/>
          <w:lang w:val="sl-SI"/>
        </w:rPr>
      </w:pPr>
      <w:r w:rsidRPr="00190119">
        <w:rPr>
          <w:rFonts w:ascii="Arial Narrow" w:hAnsi="Arial Narrow"/>
          <w:lang w:val="sl-SI"/>
        </w:rPr>
        <w:t xml:space="preserve">- </w:t>
      </w:r>
      <w:r w:rsidR="00E158AF" w:rsidRPr="00190119">
        <w:rPr>
          <w:rFonts w:ascii="Arial Narrow" w:hAnsi="Arial Narrow"/>
          <w:lang w:val="sl-SI"/>
        </w:rPr>
        <w:t>Predlog Odloka o občinskem prostorskem načrtu Občine Ankaran; tekstualni in grafični ter strateški in izvedbeni del (LOCUS d.o.o., št. projekta 1383, april 2020, dopolnjeno po usklajevanju z nosilci urejanja prostora 12.6.2020 in 8.9.2020)</w:t>
      </w:r>
      <w:r w:rsidRPr="00190119">
        <w:rPr>
          <w:rFonts w:ascii="Arial Narrow" w:hAnsi="Arial Narrow"/>
          <w:lang w:val="sl-SI"/>
        </w:rPr>
        <w:t>;</w:t>
      </w:r>
    </w:p>
    <w:p w:rsidR="00785607" w:rsidRPr="00190119" w:rsidRDefault="00785607" w:rsidP="00785607">
      <w:pPr>
        <w:rPr>
          <w:rFonts w:ascii="Arial Narrow" w:hAnsi="Arial Narrow"/>
          <w:lang w:val="sl-SI"/>
        </w:rPr>
      </w:pPr>
      <w:r w:rsidRPr="00190119">
        <w:rPr>
          <w:rFonts w:ascii="Arial Narrow" w:hAnsi="Arial Narrow"/>
          <w:lang w:val="sl-SI"/>
        </w:rPr>
        <w:t xml:space="preserve">- </w:t>
      </w:r>
      <w:r w:rsidR="00E158AF" w:rsidRPr="00190119">
        <w:rPr>
          <w:rFonts w:ascii="Arial Narrow" w:hAnsi="Arial Narrow"/>
          <w:lang w:val="sl-SI"/>
        </w:rPr>
        <w:t>Okoljsko poročilo za izvedbo postopka CPVO za OPN Ankaran</w:t>
      </w:r>
      <w:r w:rsidRPr="00190119">
        <w:rPr>
          <w:rFonts w:ascii="Arial Narrow" w:hAnsi="Arial Narrow"/>
          <w:lang w:val="sl-SI"/>
        </w:rPr>
        <w:t>; predlog OPN – dopolnitev na podlagi 1. mnenja DRSV (LOCUS d.o.o., št. projekta 1383, april 2020);</w:t>
      </w:r>
    </w:p>
    <w:p w:rsidR="00E158AF" w:rsidRPr="00190119" w:rsidRDefault="00785607" w:rsidP="00621111">
      <w:pPr>
        <w:rPr>
          <w:rFonts w:ascii="Arial Narrow" w:hAnsi="Arial Narrow"/>
          <w:lang w:val="sl-SI"/>
        </w:rPr>
      </w:pPr>
      <w:r w:rsidRPr="00190119">
        <w:rPr>
          <w:rFonts w:ascii="Arial Narrow" w:hAnsi="Arial Narrow"/>
          <w:lang w:val="sl-SI"/>
        </w:rPr>
        <w:t>- priloge.</w:t>
      </w:r>
    </w:p>
    <w:p w:rsidR="00621111" w:rsidRPr="00190119" w:rsidRDefault="00621111" w:rsidP="00621111">
      <w:pPr>
        <w:rPr>
          <w:rFonts w:ascii="Arial Narrow" w:hAnsi="Arial Narrow"/>
          <w:lang w:val="sl-SI"/>
        </w:rPr>
      </w:pPr>
    </w:p>
    <w:p w:rsidR="00621111" w:rsidRPr="00190119" w:rsidRDefault="00621111" w:rsidP="00621111">
      <w:pPr>
        <w:jc w:val="center"/>
        <w:rPr>
          <w:rFonts w:ascii="Arial Narrow" w:hAnsi="Arial Narrow"/>
          <w:lang w:val="sl-SI"/>
        </w:rPr>
      </w:pPr>
      <w:r w:rsidRPr="00190119">
        <w:rPr>
          <w:rFonts w:ascii="Arial Narrow" w:hAnsi="Arial Narrow"/>
          <w:lang w:val="sl-SI"/>
        </w:rPr>
        <w:t>II. Dosedanji postopek</w:t>
      </w:r>
    </w:p>
    <w:p w:rsidR="00621111" w:rsidRPr="00190119" w:rsidRDefault="00621111" w:rsidP="00621111">
      <w:pPr>
        <w:rPr>
          <w:rFonts w:ascii="Arial Narrow" w:hAnsi="Arial Narrow"/>
          <w:lang w:val="sl-SI"/>
        </w:rPr>
      </w:pPr>
    </w:p>
    <w:p w:rsidR="00621111" w:rsidRPr="00190119" w:rsidRDefault="00621111" w:rsidP="00621111">
      <w:pPr>
        <w:jc w:val="both"/>
        <w:rPr>
          <w:rFonts w:ascii="Arial Narrow" w:hAnsi="Arial Narrow" w:cs="Arial"/>
          <w:szCs w:val="20"/>
          <w:lang w:val="sl-SI"/>
        </w:rPr>
      </w:pPr>
      <w:r w:rsidRPr="00190119">
        <w:rPr>
          <w:rFonts w:ascii="Arial Narrow" w:hAnsi="Arial Narrow"/>
          <w:lang w:val="sl-SI"/>
        </w:rPr>
        <w:t>Ministrstvo</w:t>
      </w:r>
      <w:r w:rsidR="00874268">
        <w:rPr>
          <w:rFonts w:ascii="Arial Narrow" w:hAnsi="Arial Narrow"/>
          <w:lang w:val="sl-SI"/>
        </w:rPr>
        <w:t>, pristojno za varstvo okolja,</w:t>
      </w:r>
      <w:r w:rsidRPr="00190119">
        <w:rPr>
          <w:rFonts w:ascii="Arial Narrow" w:hAnsi="Arial Narrow"/>
          <w:lang w:val="sl-SI"/>
        </w:rPr>
        <w:t xml:space="preserve"> je z odločbo št. 35409-</w:t>
      </w:r>
      <w:r w:rsidR="0034706F" w:rsidRPr="00190119">
        <w:rPr>
          <w:rFonts w:ascii="Arial Narrow" w:hAnsi="Arial Narrow"/>
          <w:lang w:val="sl-SI"/>
        </w:rPr>
        <w:t>340</w:t>
      </w:r>
      <w:r w:rsidRPr="00190119">
        <w:rPr>
          <w:rFonts w:ascii="Arial Narrow" w:hAnsi="Arial Narrow"/>
          <w:lang w:val="sl-SI"/>
        </w:rPr>
        <w:t>/201</w:t>
      </w:r>
      <w:r w:rsidR="0034706F" w:rsidRPr="00190119">
        <w:rPr>
          <w:rFonts w:ascii="Arial Narrow" w:hAnsi="Arial Narrow"/>
          <w:lang w:val="sl-SI"/>
        </w:rPr>
        <w:t>8</w:t>
      </w:r>
      <w:r w:rsidRPr="00190119">
        <w:rPr>
          <w:rFonts w:ascii="Arial Narrow" w:hAnsi="Arial Narrow"/>
          <w:lang w:val="sl-SI"/>
        </w:rPr>
        <w:t>/1</w:t>
      </w:r>
      <w:r w:rsidR="0034706F" w:rsidRPr="00190119">
        <w:rPr>
          <w:rFonts w:ascii="Arial Narrow" w:hAnsi="Arial Narrow"/>
          <w:lang w:val="sl-SI"/>
        </w:rPr>
        <w:t>6</w:t>
      </w:r>
      <w:r w:rsidRPr="00190119">
        <w:rPr>
          <w:rFonts w:ascii="Arial Narrow" w:hAnsi="Arial Narrow"/>
          <w:lang w:val="sl-SI"/>
        </w:rPr>
        <w:t xml:space="preserve"> z dne </w:t>
      </w:r>
      <w:r w:rsidR="0034706F" w:rsidRPr="00190119">
        <w:rPr>
          <w:rFonts w:ascii="Arial Narrow" w:hAnsi="Arial Narrow"/>
          <w:lang w:val="sl-SI"/>
        </w:rPr>
        <w:t>8.10</w:t>
      </w:r>
      <w:r w:rsidRPr="00190119">
        <w:rPr>
          <w:rFonts w:ascii="Arial Narrow" w:hAnsi="Arial Narrow"/>
          <w:lang w:val="sl-SI"/>
        </w:rPr>
        <w:t xml:space="preserve">.2018 odločilo, da je za </w:t>
      </w:r>
      <w:r w:rsidRPr="00190119">
        <w:rPr>
          <w:rFonts w:ascii="Arial Narrow" w:hAnsi="Arial Narrow" w:cs="Arial"/>
          <w:bCs/>
          <w:lang w:val="sl-SI"/>
        </w:rPr>
        <w:t>Občinsk</w:t>
      </w:r>
      <w:r w:rsidR="0034706F" w:rsidRPr="00190119">
        <w:rPr>
          <w:rFonts w:ascii="Arial Narrow" w:hAnsi="Arial Narrow" w:cs="Arial"/>
          <w:bCs/>
          <w:lang w:val="sl-SI"/>
        </w:rPr>
        <w:t>i</w:t>
      </w:r>
      <w:r w:rsidRPr="00190119">
        <w:rPr>
          <w:rFonts w:ascii="Arial Narrow" w:hAnsi="Arial Narrow" w:cs="Arial"/>
          <w:bCs/>
          <w:lang w:val="sl-SI"/>
        </w:rPr>
        <w:t xml:space="preserve"> prostorsk</w:t>
      </w:r>
      <w:r w:rsidR="0034706F" w:rsidRPr="00190119">
        <w:rPr>
          <w:rFonts w:ascii="Arial Narrow" w:hAnsi="Arial Narrow" w:cs="Arial"/>
          <w:bCs/>
          <w:lang w:val="sl-SI"/>
        </w:rPr>
        <w:t>i načrt</w:t>
      </w:r>
      <w:r w:rsidRPr="00190119">
        <w:rPr>
          <w:rFonts w:ascii="Arial Narrow" w:hAnsi="Arial Narrow" w:cs="Arial"/>
          <w:bCs/>
          <w:lang w:val="sl-SI"/>
        </w:rPr>
        <w:t xml:space="preserve"> Občine </w:t>
      </w:r>
      <w:r w:rsidR="0034706F" w:rsidRPr="00190119">
        <w:rPr>
          <w:rFonts w:ascii="Arial Narrow" w:hAnsi="Arial Narrow" w:cs="Arial"/>
          <w:bCs/>
          <w:lang w:val="sl-SI"/>
        </w:rPr>
        <w:t>Ankaran</w:t>
      </w:r>
      <w:r w:rsidRPr="00190119">
        <w:rPr>
          <w:rFonts w:ascii="Arial Narrow" w:hAnsi="Arial Narrow" w:cs="Arial"/>
          <w:bCs/>
          <w:lang w:val="sl-SI"/>
        </w:rPr>
        <w:t>,</w:t>
      </w:r>
      <w:r w:rsidRPr="00190119">
        <w:rPr>
          <w:rFonts w:ascii="Arial Narrow" w:hAnsi="Arial Narrow" w:cs="Arial"/>
          <w:szCs w:val="20"/>
          <w:lang w:val="sl-SI"/>
        </w:rPr>
        <w:t xml:space="preserve"> treba izvesti postopek celovite presoje vplivov na okolje. </w:t>
      </w:r>
    </w:p>
    <w:p w:rsidR="0034706F" w:rsidRPr="00190119" w:rsidRDefault="0034706F" w:rsidP="00621111">
      <w:pPr>
        <w:jc w:val="both"/>
        <w:rPr>
          <w:rFonts w:ascii="Arial Narrow" w:hAnsi="Arial Narrow" w:cs="Arial"/>
          <w:szCs w:val="20"/>
          <w:lang w:val="sl-SI"/>
        </w:rPr>
      </w:pPr>
    </w:p>
    <w:p w:rsidR="00621111" w:rsidRPr="00190119" w:rsidRDefault="00621111" w:rsidP="00621111">
      <w:pPr>
        <w:jc w:val="both"/>
        <w:rPr>
          <w:rFonts w:ascii="Arial Narrow" w:hAnsi="Arial Narrow"/>
          <w:lang w:val="sl-SI"/>
        </w:rPr>
      </w:pPr>
      <w:r w:rsidRPr="00190119">
        <w:rPr>
          <w:rFonts w:ascii="Arial Narrow" w:hAnsi="Arial Narrow"/>
          <w:lang w:val="sl-SI"/>
        </w:rPr>
        <w:t xml:space="preserve">Za </w:t>
      </w:r>
      <w:r w:rsidRPr="00190119">
        <w:rPr>
          <w:rFonts w:ascii="Arial Narrow" w:hAnsi="Arial Narrow" w:cs="Arial"/>
          <w:bCs/>
          <w:lang w:val="sl-SI"/>
        </w:rPr>
        <w:t>Občinsk</w:t>
      </w:r>
      <w:r w:rsidR="0034706F" w:rsidRPr="00190119">
        <w:rPr>
          <w:rFonts w:ascii="Arial Narrow" w:hAnsi="Arial Narrow" w:cs="Arial"/>
          <w:bCs/>
          <w:lang w:val="sl-SI"/>
        </w:rPr>
        <w:t>i</w:t>
      </w:r>
      <w:r w:rsidRPr="00190119">
        <w:rPr>
          <w:rFonts w:ascii="Arial Narrow" w:hAnsi="Arial Narrow" w:cs="Arial"/>
          <w:bCs/>
          <w:lang w:val="sl-SI"/>
        </w:rPr>
        <w:t xml:space="preserve"> prostorsk</w:t>
      </w:r>
      <w:r w:rsidR="0034706F" w:rsidRPr="00190119">
        <w:rPr>
          <w:rFonts w:ascii="Arial Narrow" w:hAnsi="Arial Narrow" w:cs="Arial"/>
          <w:bCs/>
          <w:lang w:val="sl-SI"/>
        </w:rPr>
        <w:t>i načrt</w:t>
      </w:r>
      <w:r w:rsidRPr="00190119">
        <w:rPr>
          <w:rFonts w:ascii="Arial Narrow" w:hAnsi="Arial Narrow" w:cs="Arial"/>
          <w:bCs/>
          <w:lang w:val="sl-SI"/>
        </w:rPr>
        <w:t xml:space="preserve"> Občine </w:t>
      </w:r>
      <w:r w:rsidR="0034706F" w:rsidRPr="00190119">
        <w:rPr>
          <w:rFonts w:ascii="Arial Narrow" w:hAnsi="Arial Narrow" w:cs="Arial"/>
          <w:bCs/>
          <w:lang w:val="sl-SI"/>
        </w:rPr>
        <w:t>Ankaran</w:t>
      </w:r>
      <w:r w:rsidRPr="00190119">
        <w:rPr>
          <w:rFonts w:ascii="Arial Narrow" w:hAnsi="Arial Narrow" w:cs="Arial"/>
          <w:szCs w:val="20"/>
          <w:lang w:val="sl-SI"/>
        </w:rPr>
        <w:t xml:space="preserve"> je bilo izdelano okoljsko poročilo </w:t>
      </w:r>
      <w:r w:rsidRPr="00190119">
        <w:rPr>
          <w:rFonts w:ascii="Arial Narrow" w:hAnsi="Arial Narrow" w:cs="Arial"/>
          <w:bCs/>
          <w:lang w:val="sl-SI"/>
        </w:rPr>
        <w:t>(</w:t>
      </w:r>
      <w:r w:rsidR="0034706F" w:rsidRPr="00190119">
        <w:rPr>
          <w:rFonts w:ascii="Arial Narrow" w:hAnsi="Arial Narrow"/>
          <w:lang w:val="sl-SI"/>
        </w:rPr>
        <w:t>LOCUS d.o.o., št. projekta 1383, januar 2019</w:t>
      </w:r>
      <w:r w:rsidRPr="00190119">
        <w:rPr>
          <w:rFonts w:ascii="Arial Narrow" w:hAnsi="Arial Narrow" w:cs="Arial"/>
          <w:bCs/>
          <w:lang w:val="sl-SI"/>
        </w:rPr>
        <w:t>), za katero je ministrstvo izdalo mnenje o ustreznosti št. 35409-</w:t>
      </w:r>
      <w:r w:rsidR="00D92C20" w:rsidRPr="00190119">
        <w:rPr>
          <w:rFonts w:ascii="Arial Narrow" w:hAnsi="Arial Narrow" w:cs="Arial"/>
          <w:bCs/>
          <w:lang w:val="sl-SI"/>
        </w:rPr>
        <w:t>26/2019/16</w:t>
      </w:r>
      <w:r w:rsidRPr="00190119">
        <w:rPr>
          <w:rFonts w:ascii="Arial Narrow" w:hAnsi="Arial Narrow" w:cs="Arial"/>
          <w:bCs/>
          <w:lang w:val="sl-SI"/>
        </w:rPr>
        <w:t xml:space="preserve"> z dne </w:t>
      </w:r>
      <w:r w:rsidR="00D92C20" w:rsidRPr="00190119">
        <w:rPr>
          <w:rFonts w:ascii="Arial Narrow" w:hAnsi="Arial Narrow" w:cs="Arial"/>
          <w:bCs/>
          <w:lang w:val="sl-SI"/>
        </w:rPr>
        <w:t>6.6</w:t>
      </w:r>
      <w:r w:rsidRPr="00190119">
        <w:rPr>
          <w:rFonts w:ascii="Arial Narrow" w:hAnsi="Arial Narrow" w:cs="Arial"/>
          <w:bCs/>
          <w:lang w:val="sl-SI"/>
        </w:rPr>
        <w:t>.2019.</w:t>
      </w:r>
    </w:p>
    <w:p w:rsidR="00621111" w:rsidRPr="00190119" w:rsidRDefault="00621111" w:rsidP="00621111">
      <w:pPr>
        <w:jc w:val="both"/>
        <w:rPr>
          <w:rFonts w:ascii="Arial Narrow" w:hAnsi="Arial Narrow"/>
          <w:lang w:val="sl-SI"/>
        </w:rPr>
      </w:pPr>
    </w:p>
    <w:p w:rsidR="00DB55C4" w:rsidRPr="00190119" w:rsidRDefault="00DB55C4" w:rsidP="00DB55C4">
      <w:pPr>
        <w:rPr>
          <w:rFonts w:ascii="Arial Narrow" w:hAnsi="Arial Narrow"/>
          <w:lang w:val="sl-SI"/>
        </w:rPr>
      </w:pPr>
      <w:r w:rsidRPr="00190119">
        <w:rPr>
          <w:rFonts w:ascii="Arial Narrow" w:hAnsi="Arial Narrow"/>
          <w:lang w:val="sl-SI"/>
        </w:rPr>
        <w:t xml:space="preserve">Pripravljavec plana je dopolnjen osnutek občinskega prostorskega načrta in okoljsko poročilo razgrnil dvakrat. Prva javna razgrnitev je potekala od 17.6.2019 do 19.7.2019 v prostorih Občinske uprave Občine Ankaran. Gradivo je bilo objavljeno tudi v elektronski obliki na spletni strani </w:t>
      </w:r>
      <w:r w:rsidR="00ED1588" w:rsidRPr="00190119">
        <w:rPr>
          <w:rFonts w:ascii="Arial Narrow" w:hAnsi="Arial Narrow"/>
          <w:lang w:val="sl-SI"/>
        </w:rPr>
        <w:t>O</w:t>
      </w:r>
      <w:r w:rsidRPr="00190119">
        <w:rPr>
          <w:rFonts w:ascii="Arial Narrow" w:hAnsi="Arial Narrow"/>
          <w:lang w:val="sl-SI"/>
        </w:rPr>
        <w:t>bčine</w:t>
      </w:r>
      <w:r w:rsidR="00ED1588" w:rsidRPr="00190119">
        <w:rPr>
          <w:rFonts w:ascii="Arial Narrow" w:hAnsi="Arial Narrow"/>
          <w:lang w:val="sl-SI"/>
        </w:rPr>
        <w:t xml:space="preserve"> Ankaran</w:t>
      </w:r>
      <w:r w:rsidRPr="00190119">
        <w:rPr>
          <w:rFonts w:ascii="Arial Narrow" w:hAnsi="Arial Narrow"/>
          <w:lang w:val="sl-SI"/>
        </w:rPr>
        <w:t xml:space="preserve">, na naslovu: </w:t>
      </w:r>
      <w:hyperlink r:id="rId10" w:history="1">
        <w:r w:rsidRPr="00190119">
          <w:rPr>
            <w:rStyle w:val="Hiperpovezava"/>
            <w:rFonts w:ascii="Arial Narrow" w:hAnsi="Arial Narrow"/>
            <w:lang w:val="sl-SI"/>
          </w:rPr>
          <w:t>http://www.opn.si/ankaran/Dokumenti/1_odlok/Odlok_o_OPN_Ankaran_SLO.pdf</w:t>
        </w:r>
      </w:hyperlink>
      <w:r w:rsidR="00801027" w:rsidRPr="00190119">
        <w:rPr>
          <w:rFonts w:ascii="Arial Narrow" w:hAnsi="Arial Narrow"/>
          <w:lang w:val="sl-SI"/>
        </w:rPr>
        <w:t>.</w:t>
      </w:r>
    </w:p>
    <w:p w:rsidR="00801027" w:rsidRPr="00190119" w:rsidRDefault="00801027" w:rsidP="00801027">
      <w:pPr>
        <w:jc w:val="both"/>
        <w:rPr>
          <w:rFonts w:ascii="Arial Narrow" w:hAnsi="Arial Narrow"/>
          <w:lang w:val="sl-SI"/>
        </w:rPr>
      </w:pPr>
      <w:r w:rsidRPr="00190119">
        <w:rPr>
          <w:rFonts w:ascii="Arial Narrow" w:hAnsi="Arial Narrow"/>
          <w:lang w:val="sl-SI"/>
        </w:rPr>
        <w:t xml:space="preserve">V okviru javne razgrnitve gradiva je bila dne 27.6.2019, v prostorih Osnovne šole Ankaran, izvedena tudi javna obravnava. Dopolnjen osnutek občinskega prostorskega načrta je bil pripravljen na osnovi upoštevanih pripomb in je bil skupaj s stališči do pripomb dan v drugo javno razgrnitev, ki je potekala od 27.1.2020 do 27.2.2020 v prostorih Občine Ankaran. </w:t>
      </w:r>
      <w:r w:rsidR="00ED1588" w:rsidRPr="00190119">
        <w:rPr>
          <w:rFonts w:ascii="Arial Narrow" w:hAnsi="Arial Narrow"/>
          <w:lang w:val="sl-SI"/>
        </w:rPr>
        <w:t xml:space="preserve">Druga javna obravnava je potekala dne 30.1.2020, v prostorih Osnovne šole Ankaran. Z dnem začetka javne razgrnitve je bilo gradivo objavljeno tudi v elektronski obliki, na spletni strani občine, na naslovu: </w:t>
      </w:r>
    </w:p>
    <w:p w:rsidR="00ED1588" w:rsidRPr="00190119" w:rsidRDefault="00AF3EE5" w:rsidP="00801027">
      <w:pPr>
        <w:jc w:val="both"/>
        <w:rPr>
          <w:rFonts w:ascii="Arial Narrow" w:hAnsi="Arial Narrow"/>
          <w:lang w:val="sl-SI"/>
        </w:rPr>
      </w:pPr>
      <w:hyperlink r:id="rId11" w:history="1">
        <w:r w:rsidR="00ED1588" w:rsidRPr="00190119">
          <w:rPr>
            <w:rStyle w:val="Hiperpovezava"/>
            <w:rFonts w:ascii="Arial Narrow" w:hAnsi="Arial Narrow"/>
            <w:lang w:val="sl-SI"/>
          </w:rPr>
          <w:t>http://www.opn.si/ankaranJR02/Dokumenti/1_odlok/OPN_DOP_OSNUTEK_36_MS_za_razgrnitev_sledljive_spremembe.pdf</w:t>
        </w:r>
      </w:hyperlink>
      <w:r w:rsidR="00ED1588" w:rsidRPr="00190119">
        <w:rPr>
          <w:rFonts w:ascii="Arial Narrow" w:hAnsi="Arial Narrow"/>
          <w:lang w:val="sl-SI"/>
        </w:rPr>
        <w:t xml:space="preserve">. </w:t>
      </w:r>
    </w:p>
    <w:p w:rsidR="00621111" w:rsidRPr="00190119" w:rsidRDefault="00621111" w:rsidP="00621111">
      <w:pPr>
        <w:jc w:val="center"/>
        <w:rPr>
          <w:rFonts w:ascii="Arial Narrow" w:hAnsi="Arial Narrow"/>
          <w:lang w:val="sl-SI"/>
        </w:rPr>
      </w:pPr>
    </w:p>
    <w:p w:rsidR="00621111" w:rsidRPr="00190119" w:rsidRDefault="00621111" w:rsidP="00621111">
      <w:pPr>
        <w:jc w:val="center"/>
        <w:rPr>
          <w:rFonts w:ascii="Arial Narrow" w:hAnsi="Arial Narrow"/>
          <w:lang w:val="sl-SI"/>
        </w:rPr>
      </w:pPr>
      <w:r w:rsidRPr="00190119">
        <w:rPr>
          <w:rFonts w:ascii="Arial Narrow" w:hAnsi="Arial Narrow"/>
          <w:lang w:val="sl-SI"/>
        </w:rPr>
        <w:t>III. Sprejemljivost vplivov izvedbe plana</w:t>
      </w:r>
    </w:p>
    <w:p w:rsidR="00621111" w:rsidRPr="00190119" w:rsidRDefault="00621111" w:rsidP="00621111">
      <w:pPr>
        <w:jc w:val="center"/>
        <w:rPr>
          <w:rFonts w:ascii="Arial Narrow" w:hAnsi="Arial Narrow"/>
          <w:lang w:val="sl-SI"/>
        </w:rPr>
      </w:pPr>
    </w:p>
    <w:p w:rsidR="00621111" w:rsidRPr="00190119" w:rsidRDefault="00621111" w:rsidP="00621111">
      <w:pPr>
        <w:jc w:val="both"/>
        <w:rPr>
          <w:rFonts w:ascii="Arial Narrow" w:hAnsi="Arial Narrow"/>
          <w:lang w:val="sl-SI"/>
        </w:rPr>
      </w:pPr>
      <w:r w:rsidRPr="00190119">
        <w:rPr>
          <w:rFonts w:ascii="Arial Narrow" w:hAnsi="Arial Narrow"/>
          <w:lang w:val="sl-SI"/>
        </w:rPr>
        <w:t>Po 46. členu Zakona o varstvu okolja (Uradni list RS, št. 39/2006-ZVO-1-UPB, 49/06-ZMetD, 66/06-</w:t>
      </w:r>
      <w:proofErr w:type="spellStart"/>
      <w:r w:rsidRPr="00190119">
        <w:rPr>
          <w:rFonts w:ascii="Arial Narrow" w:hAnsi="Arial Narrow"/>
          <w:lang w:val="sl-SI"/>
        </w:rPr>
        <w:t>odl</w:t>
      </w:r>
      <w:proofErr w:type="spellEnd"/>
      <w:r w:rsidRPr="00190119">
        <w:rPr>
          <w:rFonts w:ascii="Arial Narrow" w:hAnsi="Arial Narrow"/>
          <w:lang w:val="sl-SI"/>
        </w:rPr>
        <w:t>. US, 33/07-ZPNačrt, 57/08-ZFO-1A, 70/08, 108/09, 48/12, 57/12, 92/13, 56/15, 102/15, 30/16, 61/17-GZ, 21/18-</w:t>
      </w:r>
      <w:proofErr w:type="spellStart"/>
      <w:r w:rsidRPr="00190119">
        <w:rPr>
          <w:rFonts w:ascii="Arial Narrow" w:hAnsi="Arial Narrow"/>
          <w:lang w:val="sl-SI"/>
        </w:rPr>
        <w:t>ZNOrg</w:t>
      </w:r>
      <w:proofErr w:type="spellEnd"/>
      <w:r w:rsidRPr="00190119">
        <w:rPr>
          <w:rFonts w:ascii="Arial Narrow" w:hAnsi="Arial Narrow"/>
          <w:lang w:val="sl-SI"/>
        </w:rPr>
        <w:t xml:space="preserve"> in 84/18-ZIURKOE; v nadaljnjem besedilu ZVO-1) ministrstvo v 30 dneh od prejema plana ob upoštevanju mnenj ministrstev in organizacij iz 42. člena tega zakona izda odločbo, s katero plan potrdi, če presodi, da so njegovi vplivi na okolje sprejemljivi, ali potrditev zavrne, če presodi, da vplivi izvedbe plana na okolje niso sprejemljivi.</w:t>
      </w:r>
    </w:p>
    <w:p w:rsidR="00621111" w:rsidRPr="00190119" w:rsidRDefault="00621111" w:rsidP="00621111">
      <w:pPr>
        <w:jc w:val="both"/>
        <w:rPr>
          <w:rFonts w:ascii="Arial Narrow" w:hAnsi="Arial Narrow"/>
          <w:lang w:val="sl-SI"/>
        </w:rPr>
      </w:pPr>
    </w:p>
    <w:p w:rsidR="00621111" w:rsidRPr="00190119" w:rsidRDefault="00621111" w:rsidP="00621111">
      <w:pPr>
        <w:jc w:val="both"/>
        <w:rPr>
          <w:rFonts w:ascii="Arial Narrow" w:hAnsi="Arial Narrow"/>
          <w:lang w:val="sl-SI"/>
        </w:rPr>
      </w:pPr>
      <w:r w:rsidRPr="00190119">
        <w:rPr>
          <w:rFonts w:ascii="Arial Narrow" w:hAnsi="Arial Narrow"/>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okolja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rsidR="00621111" w:rsidRPr="00190119" w:rsidRDefault="00621111" w:rsidP="00621111">
      <w:pPr>
        <w:jc w:val="both"/>
        <w:rPr>
          <w:rFonts w:ascii="Arial Narrow" w:hAnsi="Arial Narrow"/>
          <w:lang w:val="sl-SI"/>
        </w:rPr>
      </w:pPr>
    </w:p>
    <w:p w:rsidR="00621111" w:rsidRPr="00190119" w:rsidRDefault="00621111" w:rsidP="00621111">
      <w:pPr>
        <w:jc w:val="both"/>
        <w:rPr>
          <w:rFonts w:ascii="Arial Narrow" w:hAnsi="Arial Narrow" w:cs="Arial"/>
          <w:szCs w:val="20"/>
          <w:lang w:val="sl-SI"/>
        </w:rPr>
      </w:pPr>
      <w:r w:rsidRPr="00190119">
        <w:rPr>
          <w:rFonts w:ascii="Arial Narrow" w:hAnsi="Arial Narrow" w:cs="Arial"/>
          <w:szCs w:val="20"/>
          <w:lang w:val="sl-SI"/>
        </w:rPr>
        <w:t>Po 51. členu Zakona o prostorskem načrtovanju (Uradni list RS, št. 33/07-ZPNačrt, 70/08-ZVO-1B, 108/09-ZPNačrt-A, 80/10-ZUPUDPP, 106/10-</w:t>
      </w:r>
      <w:r w:rsidR="005921B7" w:rsidRPr="00190119">
        <w:rPr>
          <w:rFonts w:ascii="Arial Narrow" w:hAnsi="Arial Narrow" w:cs="Arial"/>
          <w:szCs w:val="20"/>
          <w:lang w:val="sl-SI"/>
        </w:rPr>
        <w:t>popravek ZUPUDPP, 43/11-ZKZ-C,</w:t>
      </w:r>
      <w:r w:rsidRPr="00190119">
        <w:rPr>
          <w:rFonts w:ascii="Arial Narrow" w:hAnsi="Arial Narrow" w:cs="Arial"/>
          <w:szCs w:val="20"/>
          <w:lang w:val="sl-SI"/>
        </w:rPr>
        <w:t xml:space="preserve"> 57/12</w:t>
      </w:r>
      <w:r w:rsidR="005921B7" w:rsidRPr="00190119">
        <w:rPr>
          <w:rFonts w:ascii="Arial Narrow" w:hAnsi="Arial Narrow" w:cs="Arial"/>
          <w:szCs w:val="20"/>
          <w:lang w:val="sl-SI"/>
        </w:rPr>
        <w:t>, 57/12-ZUPUDPP-A, 109/12, 76/14-</w:t>
      </w:r>
      <w:proofErr w:type="spellStart"/>
      <w:r w:rsidR="005921B7" w:rsidRPr="00190119">
        <w:rPr>
          <w:rFonts w:ascii="Arial Narrow" w:hAnsi="Arial Narrow" w:cs="Arial"/>
          <w:szCs w:val="20"/>
          <w:lang w:val="sl-SI"/>
        </w:rPr>
        <w:t>odl</w:t>
      </w:r>
      <w:proofErr w:type="spellEnd"/>
      <w:r w:rsidR="005921B7" w:rsidRPr="00190119">
        <w:rPr>
          <w:rFonts w:ascii="Arial Narrow" w:hAnsi="Arial Narrow" w:cs="Arial"/>
          <w:szCs w:val="20"/>
          <w:lang w:val="sl-SI"/>
        </w:rPr>
        <w:t>. US, 14/15-ZUUJFO, 61/17-ZUreP-2</w:t>
      </w:r>
      <w:r w:rsidRPr="00190119">
        <w:rPr>
          <w:rFonts w:ascii="Arial Narrow" w:hAnsi="Arial Narrow" w:cs="Arial"/>
          <w:szCs w:val="20"/>
          <w:lang w:val="sl-SI"/>
        </w:rPr>
        <w:t xml:space="preserve">; v nadaljnjem besedilu ZPNačrt) občina pripravi predlog občinskega prostorskega načrta na podlagi stališč do pripomb in predlogov javnosti, podanih v okviru javne razgrnitve ter ga pošlje ministrstvu, pristojnemu za urejanje prostora, da gradivo pregleda in objavi na svetovnem spletu. Po objavi gradiva, občina pozove nosilce urejanja prostora, da v 30 dneh podajo mnenje k predlogu občinskega prostorskega načrta. Če je za </w:t>
      </w:r>
      <w:r w:rsidRPr="00190119">
        <w:rPr>
          <w:rFonts w:ascii="Arial Narrow" w:hAnsi="Arial Narrow" w:cs="Arial"/>
          <w:szCs w:val="20"/>
          <w:lang w:val="sl-SI"/>
        </w:rPr>
        <w:lastRenderedPageBreak/>
        <w:t>občinski prostorski načrt treba izvesti celovito presojo vplivov na okolje, se pristojna ministrstva v mnenju opredelijo tudi do sprejemljivosti vplivov občinskega prostorskega načrta na okolje z vidika svoje pristojnosti in ga pošljejo ministrstvu, pristojnemu za varstvo okolja. Na podlagi mnenj ministrstev iz tretjega odstavka 51. člena ZPNačrt ministrstvo, pristojno za varstvo okolja odloči o sprejemljivosti vplivov izvedbe občinskega prostorskega načrta skladno z zakonom, ki ureja varstvo okolja.</w:t>
      </w:r>
    </w:p>
    <w:p w:rsidR="00621111" w:rsidRPr="00190119" w:rsidRDefault="00621111" w:rsidP="00621111">
      <w:pPr>
        <w:jc w:val="both"/>
        <w:rPr>
          <w:rFonts w:ascii="Arial Narrow" w:hAnsi="Arial Narrow"/>
          <w:lang w:val="sl-SI"/>
        </w:rPr>
      </w:pPr>
    </w:p>
    <w:p w:rsidR="00621111" w:rsidRPr="00190119" w:rsidRDefault="00621111" w:rsidP="00621111">
      <w:pPr>
        <w:jc w:val="both"/>
        <w:rPr>
          <w:rFonts w:ascii="Arial Narrow" w:hAnsi="Arial Narrow"/>
          <w:lang w:val="sl-SI"/>
        </w:rPr>
      </w:pPr>
      <w:r w:rsidRPr="00190119">
        <w:rPr>
          <w:rFonts w:ascii="Arial Narrow" w:hAnsi="Arial Narrow"/>
          <w:lang w:val="sl-SI"/>
        </w:rPr>
        <w:t>Zakon o urejanju prostora (ZUreP-2) v drugem odstavku 273. člena določa, da se občinski prostorski načrti, začeti pred začetkom uporabe tega zakona, končajo po ZPNačrt.</w:t>
      </w:r>
    </w:p>
    <w:p w:rsidR="00621111" w:rsidRPr="00190119" w:rsidRDefault="00621111" w:rsidP="00621111">
      <w:pPr>
        <w:jc w:val="both"/>
        <w:rPr>
          <w:rFonts w:ascii="Arial Narrow" w:hAnsi="Arial Narrow"/>
          <w:lang w:val="sl-SI"/>
        </w:rPr>
      </w:pPr>
    </w:p>
    <w:p w:rsidR="00621111" w:rsidRPr="00190119" w:rsidRDefault="00621111" w:rsidP="00621111">
      <w:pPr>
        <w:jc w:val="both"/>
        <w:rPr>
          <w:rFonts w:ascii="Arial Narrow" w:hAnsi="Arial Narrow"/>
          <w:lang w:val="sl-SI"/>
        </w:rPr>
      </w:pPr>
      <w:r w:rsidRPr="00190119">
        <w:rPr>
          <w:rFonts w:ascii="Arial Narrow" w:hAnsi="Arial Narrow"/>
          <w:lang w:val="sl-SI"/>
        </w:rPr>
        <w:t xml:space="preserve">Z vlogo št. </w:t>
      </w:r>
      <w:r w:rsidR="005921B7" w:rsidRPr="00190119">
        <w:rPr>
          <w:rFonts w:ascii="Arial Narrow" w:hAnsi="Arial Narrow" w:cs="Arial"/>
          <w:bCs/>
          <w:lang w:val="sl-SI"/>
        </w:rPr>
        <w:t>350-4/2016 (178)</w:t>
      </w:r>
      <w:r w:rsidRPr="00190119">
        <w:rPr>
          <w:rFonts w:ascii="Arial Narrow" w:hAnsi="Arial Narrow" w:cs="Arial"/>
          <w:bCs/>
          <w:lang w:val="sl-SI"/>
        </w:rPr>
        <w:t xml:space="preserve"> z dne </w:t>
      </w:r>
      <w:r w:rsidR="005921B7" w:rsidRPr="00190119">
        <w:rPr>
          <w:rFonts w:ascii="Arial Narrow" w:hAnsi="Arial Narrow" w:cs="Arial"/>
          <w:bCs/>
          <w:lang w:val="sl-SI"/>
        </w:rPr>
        <w:t>14.9</w:t>
      </w:r>
      <w:r w:rsidRPr="00190119">
        <w:rPr>
          <w:rFonts w:ascii="Arial Narrow" w:hAnsi="Arial Narrow" w:cs="Arial"/>
          <w:bCs/>
          <w:lang w:val="sl-SI"/>
        </w:rPr>
        <w:t xml:space="preserve">.2020, prejeto </w:t>
      </w:r>
      <w:r w:rsidR="005921B7" w:rsidRPr="00190119">
        <w:rPr>
          <w:rFonts w:ascii="Arial Narrow" w:hAnsi="Arial Narrow" w:cs="Arial"/>
          <w:bCs/>
          <w:lang w:val="sl-SI"/>
        </w:rPr>
        <w:t>15.9</w:t>
      </w:r>
      <w:r w:rsidRPr="00190119">
        <w:rPr>
          <w:rFonts w:ascii="Arial Narrow" w:hAnsi="Arial Narrow" w:cs="Arial"/>
          <w:bCs/>
          <w:lang w:val="sl-SI"/>
        </w:rPr>
        <w:t xml:space="preserve">.2020, je </w:t>
      </w:r>
      <w:r w:rsidR="005921B7" w:rsidRPr="00190119">
        <w:rPr>
          <w:rFonts w:ascii="Arial Narrow" w:hAnsi="Arial Narrow" w:cs="Arial"/>
          <w:bCs/>
          <w:lang w:val="sl-SI"/>
        </w:rPr>
        <w:t>pripravljavec</w:t>
      </w:r>
      <w:r w:rsidRPr="00190119">
        <w:rPr>
          <w:rFonts w:ascii="Arial Narrow" w:hAnsi="Arial Narrow" w:cs="Arial"/>
          <w:bCs/>
          <w:lang w:val="sl-SI"/>
        </w:rPr>
        <w:t xml:space="preserve"> plana zaprosil ministrstvo za odločitev o sprejemljivosti vplivov izvedbe predloga Občinskega prostorskega načrta Občine </w:t>
      </w:r>
      <w:r w:rsidR="005921B7" w:rsidRPr="00190119">
        <w:rPr>
          <w:rFonts w:ascii="Arial Narrow" w:hAnsi="Arial Narrow" w:cs="Arial"/>
          <w:bCs/>
          <w:lang w:val="sl-SI"/>
        </w:rPr>
        <w:t>Ankaran</w:t>
      </w:r>
      <w:r w:rsidRPr="00190119">
        <w:rPr>
          <w:rFonts w:ascii="Arial Narrow" w:hAnsi="Arial Narrow" w:cs="Arial"/>
          <w:bCs/>
          <w:lang w:val="sl-SI"/>
        </w:rPr>
        <w:t xml:space="preserve"> na okolje. Vlogi je priložil mnenja ministrstev in organizacij, ki sodelujejo tudi v postopku celovite presoje vplivov na okolje.</w:t>
      </w:r>
    </w:p>
    <w:p w:rsidR="00621111" w:rsidRPr="00190119" w:rsidRDefault="00621111" w:rsidP="00621111">
      <w:pPr>
        <w:jc w:val="both"/>
        <w:rPr>
          <w:rFonts w:ascii="Arial Narrow" w:hAnsi="Arial Narrow"/>
          <w:lang w:val="sl-SI"/>
        </w:rPr>
      </w:pPr>
    </w:p>
    <w:p w:rsidR="00510923" w:rsidRPr="00190119" w:rsidRDefault="00621111" w:rsidP="00510923">
      <w:pPr>
        <w:pStyle w:val="datumtevilka"/>
        <w:jc w:val="both"/>
        <w:rPr>
          <w:rFonts w:ascii="Arial Narrow" w:hAnsi="Arial Narrow" w:cs="Arial"/>
          <w:bCs/>
        </w:rPr>
      </w:pPr>
      <w:r w:rsidRPr="00190119">
        <w:rPr>
          <w:rFonts w:ascii="Arial Narrow" w:hAnsi="Arial Narrow"/>
        </w:rPr>
        <w:t xml:space="preserve">Pripravljavec plana je v postopku ugotavljanja sprejemljivosti vplivov izvedbe plana na okolje na ministrstvo posredoval mnenja ministrstev in organizacij, ki sodelujejo v postopku celovite presoje vplivov na okolje, in sicer: </w:t>
      </w:r>
      <w:r w:rsidR="00510923" w:rsidRPr="00190119">
        <w:rPr>
          <w:rFonts w:ascii="Arial Narrow" w:hAnsi="Arial Narrow" w:cs="Arial"/>
          <w:bCs/>
        </w:rPr>
        <w:t>mnenje Zavoda RS za varstvo narave št. 7-III-124/5-O-18/TT, z dne 12.3.2019, mnenje Ministrstva za kmetijstvo, gozdarstvo in prehrano s področja gozdarstva in lovstva št. 3401-12/2019/7, z dne 20.3.2019, mnenje Ministrstva za kmetijstvo, gozdarstvo in prehrano s področja kmetijstva št. 350-32/2016/</w:t>
      </w:r>
      <w:r w:rsidR="00C261BF" w:rsidRPr="00190119">
        <w:rPr>
          <w:rFonts w:ascii="Arial Narrow" w:hAnsi="Arial Narrow" w:cs="Arial"/>
          <w:bCs/>
        </w:rPr>
        <w:t>2</w:t>
      </w:r>
      <w:r w:rsidR="00510923" w:rsidRPr="00190119">
        <w:rPr>
          <w:rFonts w:ascii="Arial Narrow" w:hAnsi="Arial Narrow" w:cs="Arial"/>
          <w:bCs/>
        </w:rPr>
        <w:t xml:space="preserve">5, z dne </w:t>
      </w:r>
      <w:r w:rsidR="00C261BF" w:rsidRPr="00190119">
        <w:rPr>
          <w:rFonts w:ascii="Arial Narrow" w:hAnsi="Arial Narrow" w:cs="Arial"/>
          <w:bCs/>
        </w:rPr>
        <w:t>1</w:t>
      </w:r>
      <w:r w:rsidR="00510923" w:rsidRPr="00190119">
        <w:rPr>
          <w:rFonts w:ascii="Arial Narrow" w:hAnsi="Arial Narrow" w:cs="Arial"/>
          <w:bCs/>
        </w:rPr>
        <w:t>5.9.20</w:t>
      </w:r>
      <w:r w:rsidR="00C261BF" w:rsidRPr="00190119">
        <w:rPr>
          <w:rFonts w:ascii="Arial Narrow" w:hAnsi="Arial Narrow" w:cs="Arial"/>
          <w:bCs/>
        </w:rPr>
        <w:t>20</w:t>
      </w:r>
      <w:r w:rsidR="00510923" w:rsidRPr="00190119">
        <w:rPr>
          <w:rFonts w:ascii="Arial Narrow" w:hAnsi="Arial Narrow" w:cs="Arial"/>
          <w:bCs/>
        </w:rPr>
        <w:t>, mnenje Zavoda za gozdove Slovenije št. 350-7/2017-11, z dne 8.3.2019,</w:t>
      </w:r>
      <w:r w:rsidR="00643F7A" w:rsidRPr="00190119">
        <w:rPr>
          <w:rFonts w:ascii="Arial Narrow" w:hAnsi="Arial Narrow" w:cs="Arial"/>
          <w:bCs/>
        </w:rPr>
        <w:t xml:space="preserve"> mnenje Zavoda za ribištvo Slovenije, št. 4201-7/2019/2 z dne 19.3.2019,</w:t>
      </w:r>
      <w:r w:rsidR="00510923" w:rsidRPr="00190119">
        <w:rPr>
          <w:rFonts w:ascii="Arial Narrow" w:hAnsi="Arial Narrow" w:cs="Arial"/>
          <w:bCs/>
        </w:rPr>
        <w:t xml:space="preserve"> mnenje Ministrstva za zdravje št. 354-39/2019-5, z dne 18.3.2019, ki je posredovalo strokovno mnenje Nacionalnega inštituta za javno zdravje št. 354-46/19-4/256, z dne 30.5.2019, mnenje Ministrstva za izobraževanje, znanost, kulturo in šport, št. 3</w:t>
      </w:r>
      <w:r w:rsidR="002505B0" w:rsidRPr="00190119">
        <w:rPr>
          <w:rFonts w:ascii="Arial Narrow" w:hAnsi="Arial Narrow" w:cs="Arial"/>
          <w:bCs/>
        </w:rPr>
        <w:t>501-45/2016/29</w:t>
      </w:r>
      <w:r w:rsidR="00510923" w:rsidRPr="00190119">
        <w:rPr>
          <w:rFonts w:ascii="Arial Narrow" w:hAnsi="Arial Narrow" w:cs="Arial"/>
          <w:bCs/>
        </w:rPr>
        <w:t xml:space="preserve"> z dne 15.6.2020 in mnenje Direkc</w:t>
      </w:r>
      <w:r w:rsidR="002505B0" w:rsidRPr="00190119">
        <w:rPr>
          <w:rFonts w:ascii="Arial Narrow" w:hAnsi="Arial Narrow" w:cs="Arial"/>
          <w:bCs/>
        </w:rPr>
        <w:t>ije Republike Slovenije za vode</w:t>
      </w:r>
      <w:r w:rsidR="00510923" w:rsidRPr="00190119">
        <w:rPr>
          <w:rFonts w:ascii="Arial Narrow" w:hAnsi="Arial Narrow" w:cs="Arial"/>
          <w:bCs/>
        </w:rPr>
        <w:t xml:space="preserve"> št. 35012-26/2020-13, z dne 8.9.2020.</w:t>
      </w:r>
      <w:r w:rsidR="002505B0" w:rsidRPr="00190119">
        <w:rPr>
          <w:rFonts w:ascii="Arial Narrow" w:hAnsi="Arial Narrow" w:cs="Arial"/>
          <w:bCs/>
        </w:rPr>
        <w:t xml:space="preserve"> Navedena ministrstva in organizacije so se v mnenjih pozitivno opredelili do sprejemljivosti vplivov izvedbe Občinskega prostorskega načrta Občine Ankaran na okolje s stališča svojih pristojnosti.</w:t>
      </w:r>
    </w:p>
    <w:p w:rsidR="00621111" w:rsidRPr="00190119" w:rsidRDefault="00621111" w:rsidP="00621111">
      <w:pPr>
        <w:jc w:val="both"/>
        <w:rPr>
          <w:rFonts w:ascii="Arial Narrow" w:hAnsi="Arial Narrow"/>
          <w:lang w:val="sl-SI"/>
        </w:rPr>
      </w:pPr>
    </w:p>
    <w:p w:rsidR="00621111" w:rsidRPr="00190119" w:rsidRDefault="00621111" w:rsidP="00621111">
      <w:pPr>
        <w:jc w:val="center"/>
        <w:rPr>
          <w:rFonts w:ascii="Arial Narrow" w:hAnsi="Arial Narrow"/>
          <w:lang w:val="sl-SI"/>
        </w:rPr>
      </w:pPr>
      <w:r w:rsidRPr="00190119">
        <w:rPr>
          <w:rFonts w:ascii="Arial Narrow" w:hAnsi="Arial Narrow"/>
          <w:lang w:val="sl-SI"/>
        </w:rPr>
        <w:t xml:space="preserve">IV. Omilitveni ukrepi in </w:t>
      </w:r>
      <w:proofErr w:type="spellStart"/>
      <w:r w:rsidRPr="00190119">
        <w:rPr>
          <w:rFonts w:ascii="Arial Narrow" w:hAnsi="Arial Narrow"/>
          <w:lang w:val="sl-SI"/>
        </w:rPr>
        <w:t>monitoring</w:t>
      </w:r>
      <w:proofErr w:type="spellEnd"/>
      <w:r w:rsidRPr="00190119">
        <w:rPr>
          <w:rFonts w:ascii="Arial Narrow" w:hAnsi="Arial Narrow"/>
          <w:lang w:val="sl-SI"/>
        </w:rPr>
        <w:t>/spremljanje stanja okolja</w:t>
      </w:r>
    </w:p>
    <w:p w:rsidR="00621111" w:rsidRPr="00190119" w:rsidRDefault="00621111" w:rsidP="00621111">
      <w:pPr>
        <w:jc w:val="both"/>
        <w:rPr>
          <w:rFonts w:ascii="Arial Narrow" w:hAnsi="Arial Narrow"/>
          <w:lang w:val="sl-SI"/>
        </w:rPr>
      </w:pPr>
    </w:p>
    <w:p w:rsidR="00621111" w:rsidRPr="00190119" w:rsidRDefault="00621111" w:rsidP="00621111">
      <w:pPr>
        <w:jc w:val="both"/>
        <w:rPr>
          <w:rFonts w:ascii="Arial Narrow" w:hAnsi="Arial Narrow"/>
          <w:lang w:val="sl-SI"/>
        </w:rPr>
      </w:pPr>
      <w:r w:rsidRPr="00190119">
        <w:rPr>
          <w:rFonts w:ascii="Arial Narrow" w:hAnsi="Arial Narrow"/>
          <w:lang w:val="sl-SI"/>
        </w:rPr>
        <w:t xml:space="preserve">Skladno s šestim odstavkom 22. člena Uredbe o okoljskem poročilu in podrobnejšem postopku celovite presoje vplivov izvedbe planov na okolje (Uradni list RS, št. 73/05) morajo biti v sklepu o potrditvi plana navedeni tudi omilitveni ukrepi, s katerimi se odpravljajo pričakovani bistveni ali uničujoči vplivi, merila in pogoji, ki morajo biti izpolnjeni, da se plan lahko izvede ter načini spremljanja izvajanja plana. </w:t>
      </w:r>
    </w:p>
    <w:p w:rsidR="00621111" w:rsidRPr="00190119" w:rsidRDefault="00621111" w:rsidP="00621111">
      <w:pPr>
        <w:jc w:val="both"/>
        <w:rPr>
          <w:rFonts w:ascii="Arial Narrow" w:hAnsi="Arial Narrow"/>
          <w:lang w:val="sl-SI"/>
        </w:rPr>
      </w:pPr>
    </w:p>
    <w:p w:rsidR="00621111" w:rsidRPr="00190119" w:rsidRDefault="00621111" w:rsidP="00621111">
      <w:pPr>
        <w:jc w:val="both"/>
        <w:rPr>
          <w:rFonts w:ascii="Arial Narrow" w:hAnsi="Arial Narrow"/>
          <w:lang w:val="sl-SI"/>
        </w:rPr>
      </w:pPr>
      <w:r w:rsidRPr="00190119">
        <w:rPr>
          <w:rFonts w:ascii="Arial Narrow" w:hAnsi="Arial Narrow"/>
          <w:lang w:val="sl-SI"/>
        </w:rPr>
        <w:t>Skladno s prvim odstavkom 23. člena Uredbe o okoljskem poročilu in podrobnejšem postopku celovite presoje vplivov izvedbe planov na okolje se v sklepu o potrditvi plana odloči tudi o spremljanju izvajanja plana.</w:t>
      </w:r>
    </w:p>
    <w:p w:rsidR="00621111" w:rsidRPr="00190119" w:rsidRDefault="00621111" w:rsidP="00621111">
      <w:pPr>
        <w:jc w:val="both"/>
        <w:rPr>
          <w:rFonts w:ascii="Arial Narrow" w:hAnsi="Arial Narrow"/>
          <w:lang w:val="sl-SI"/>
        </w:rPr>
      </w:pPr>
    </w:p>
    <w:p w:rsidR="00621111" w:rsidRPr="00190119" w:rsidRDefault="00863116" w:rsidP="00621111">
      <w:pPr>
        <w:jc w:val="both"/>
        <w:rPr>
          <w:rFonts w:ascii="Arial Narrow" w:hAnsi="Arial Narrow"/>
          <w:lang w:val="sl-SI"/>
        </w:rPr>
      </w:pPr>
      <w:r w:rsidRPr="00190119">
        <w:rPr>
          <w:rFonts w:ascii="Arial Narrow" w:hAnsi="Arial Narrow"/>
          <w:lang w:val="sl-SI"/>
        </w:rPr>
        <w:t>Ministrstvo, pristojno za varstvo okolja</w:t>
      </w:r>
      <w:r w:rsidR="00074B32" w:rsidRPr="00190119">
        <w:rPr>
          <w:rFonts w:ascii="Arial Narrow" w:hAnsi="Arial Narrow"/>
          <w:lang w:val="sl-SI"/>
        </w:rPr>
        <w:t>,</w:t>
      </w:r>
      <w:r w:rsidRPr="00190119">
        <w:rPr>
          <w:rFonts w:ascii="Arial Narrow" w:hAnsi="Arial Narrow"/>
          <w:lang w:val="sl-SI"/>
        </w:rPr>
        <w:t xml:space="preserve"> ugotavlja, da so omilitveni ukrepi opredeljeni v Okoljskem poročilu za izvedbo postopka CPVO za OPN Ankaran; predlog OPN – dopolnitev na podlagi 1. mnenja DRSV (LOCUS d.o.o., št. projekta 1383, april 2020). Izvedba Občinskega prostorskega načrta Občine Ankaran je dovoljena in okoljsko sprejemljiva le ob upoštevanju omilitvenih ukrepov navedenih v okoljskem poročilu. </w:t>
      </w:r>
      <w:r w:rsidR="00074B32" w:rsidRPr="00190119">
        <w:rPr>
          <w:rFonts w:ascii="Arial Narrow" w:hAnsi="Arial Narrow"/>
          <w:lang w:val="sl-SI"/>
        </w:rPr>
        <w:t>Spremljanje stanja</w:t>
      </w:r>
      <w:r w:rsidR="009D4F9A" w:rsidRPr="00190119">
        <w:rPr>
          <w:rFonts w:ascii="Arial Narrow" w:hAnsi="Arial Narrow"/>
          <w:lang w:val="sl-SI"/>
        </w:rPr>
        <w:t xml:space="preserve"> </w:t>
      </w:r>
      <w:r w:rsidR="00074B32" w:rsidRPr="00190119">
        <w:rPr>
          <w:rFonts w:ascii="Arial Narrow" w:hAnsi="Arial Narrow"/>
          <w:lang w:val="sl-SI"/>
        </w:rPr>
        <w:t xml:space="preserve">poteka v skladu z okoljskim poročilom. </w:t>
      </w:r>
      <w:r w:rsidR="00621111" w:rsidRPr="00190119">
        <w:rPr>
          <w:rFonts w:ascii="Arial Narrow" w:hAnsi="Arial Narrow" w:cs="Arial"/>
          <w:bCs/>
          <w:lang w:val="sl-SI"/>
        </w:rPr>
        <w:t xml:space="preserve">Pripravljavec plana mora z rezultati </w:t>
      </w:r>
      <w:proofErr w:type="spellStart"/>
      <w:r w:rsidR="00621111" w:rsidRPr="00190119">
        <w:rPr>
          <w:rFonts w:ascii="Arial Narrow" w:hAnsi="Arial Narrow" w:cs="Arial"/>
          <w:bCs/>
          <w:lang w:val="sl-SI"/>
        </w:rPr>
        <w:t>monitoringa</w:t>
      </w:r>
      <w:proofErr w:type="spellEnd"/>
      <w:r w:rsidR="00621111" w:rsidRPr="00190119">
        <w:rPr>
          <w:rFonts w:ascii="Arial Narrow" w:hAnsi="Arial Narrow" w:cs="Arial"/>
          <w:bCs/>
          <w:lang w:val="sl-SI"/>
        </w:rPr>
        <w:t xml:space="preserve"> seznaniti ministrstvo v petih letih po sprejemu plana.</w:t>
      </w:r>
    </w:p>
    <w:p w:rsidR="00621111" w:rsidRPr="00190119" w:rsidRDefault="00621111" w:rsidP="00621111">
      <w:pPr>
        <w:jc w:val="both"/>
        <w:rPr>
          <w:rFonts w:ascii="Arial Narrow" w:hAnsi="Arial Narrow"/>
          <w:lang w:val="sl-SI"/>
        </w:rPr>
      </w:pPr>
    </w:p>
    <w:p w:rsidR="00621111" w:rsidRPr="00190119" w:rsidRDefault="00621111" w:rsidP="00621111">
      <w:pPr>
        <w:jc w:val="center"/>
        <w:rPr>
          <w:rFonts w:ascii="Arial Narrow" w:hAnsi="Arial Narrow"/>
          <w:lang w:val="sl-SI"/>
        </w:rPr>
      </w:pPr>
      <w:r w:rsidRPr="00190119">
        <w:rPr>
          <w:rFonts w:ascii="Arial Narrow" w:hAnsi="Arial Narrow"/>
          <w:lang w:val="sl-SI"/>
        </w:rPr>
        <w:t>V. Sprejemljivost vplivov izvedbe plana</w:t>
      </w:r>
    </w:p>
    <w:p w:rsidR="00621111" w:rsidRPr="00190119" w:rsidRDefault="00621111" w:rsidP="00621111">
      <w:pPr>
        <w:jc w:val="both"/>
        <w:rPr>
          <w:rFonts w:ascii="Arial Narrow" w:hAnsi="Arial Narrow"/>
          <w:lang w:val="sl-SI"/>
        </w:rPr>
      </w:pPr>
    </w:p>
    <w:p w:rsidR="00621111" w:rsidRPr="00190119" w:rsidRDefault="00621111" w:rsidP="00621111">
      <w:pPr>
        <w:jc w:val="both"/>
        <w:rPr>
          <w:rFonts w:ascii="Arial Narrow" w:hAnsi="Arial Narrow"/>
          <w:lang w:val="sl-SI"/>
        </w:rPr>
      </w:pPr>
      <w:r w:rsidRPr="00190119">
        <w:rPr>
          <w:rFonts w:ascii="Arial Narrow" w:hAnsi="Arial Narrow"/>
          <w:lang w:val="sl-SI"/>
        </w:rPr>
        <w:t xml:space="preserve">Po pregledu vseh posredovanih gradiv je naslovni organ ugotovil, da so vplivi izvedbe </w:t>
      </w:r>
      <w:r w:rsidRPr="00190119">
        <w:rPr>
          <w:rFonts w:ascii="Arial Narrow" w:hAnsi="Arial Narrow" w:cs="Arial"/>
          <w:bCs/>
          <w:lang w:val="sl-SI"/>
        </w:rPr>
        <w:t xml:space="preserve">Občinskega prostorskega načrta Občine </w:t>
      </w:r>
      <w:r w:rsidR="000D48C8" w:rsidRPr="00190119">
        <w:rPr>
          <w:rFonts w:ascii="Arial Narrow" w:hAnsi="Arial Narrow" w:cs="Arial"/>
          <w:bCs/>
          <w:lang w:val="sl-SI"/>
        </w:rPr>
        <w:t>Ankaran</w:t>
      </w:r>
      <w:r w:rsidRPr="00190119">
        <w:rPr>
          <w:rFonts w:ascii="Arial Narrow" w:hAnsi="Arial Narrow" w:cs="Arial"/>
          <w:bCs/>
          <w:lang w:val="sl-SI"/>
        </w:rPr>
        <w:t xml:space="preserve"> na okolje sprejemljivi, ob upoštevanju omilitvenih ukrepov, s čimer se strinjajo tudi pristojna ministrstva, organizacije in javnost.</w:t>
      </w:r>
    </w:p>
    <w:p w:rsidR="00621111" w:rsidRPr="00190119" w:rsidRDefault="00621111" w:rsidP="00621111">
      <w:pPr>
        <w:jc w:val="both"/>
        <w:rPr>
          <w:rFonts w:ascii="Arial Narrow" w:hAnsi="Arial Narrow"/>
          <w:lang w:val="sl-SI"/>
        </w:rPr>
      </w:pPr>
    </w:p>
    <w:p w:rsidR="009D4F9A" w:rsidRPr="00190119" w:rsidRDefault="009D4F9A" w:rsidP="009D4F9A">
      <w:pPr>
        <w:jc w:val="center"/>
        <w:rPr>
          <w:rFonts w:ascii="Arial Narrow" w:hAnsi="Arial Narrow"/>
          <w:lang w:val="sl-SI"/>
        </w:rPr>
      </w:pPr>
      <w:r w:rsidRPr="00190119">
        <w:rPr>
          <w:rFonts w:ascii="Arial Narrow" w:hAnsi="Arial Narrow"/>
          <w:lang w:val="sl-SI"/>
        </w:rPr>
        <w:t>VI. Stroški</w:t>
      </w:r>
    </w:p>
    <w:p w:rsidR="009D4F9A" w:rsidRPr="00190119" w:rsidRDefault="009D4F9A" w:rsidP="00621111">
      <w:pPr>
        <w:jc w:val="both"/>
        <w:rPr>
          <w:rFonts w:ascii="Arial Narrow" w:hAnsi="Arial Narrow"/>
          <w:lang w:val="sl-SI"/>
        </w:rPr>
      </w:pPr>
    </w:p>
    <w:p w:rsidR="00074B32" w:rsidRPr="00190119" w:rsidRDefault="009D4F9A" w:rsidP="00621111">
      <w:pPr>
        <w:jc w:val="both"/>
        <w:rPr>
          <w:rFonts w:ascii="Arial Narrow" w:hAnsi="Arial Narrow"/>
          <w:lang w:val="sl-SI"/>
        </w:rPr>
      </w:pPr>
      <w:r w:rsidRPr="00190119">
        <w:rPr>
          <w:rFonts w:ascii="Arial Narrow" w:hAnsi="Arial Narrow"/>
          <w:lang w:val="sl-SI"/>
        </w:rPr>
        <w:t>V tem postopku posebni stroški niso nastali, zato je ministrstvo odločilo tako, kot izhaja iz točke 2 izreka te odločbe.</w:t>
      </w:r>
    </w:p>
    <w:p w:rsidR="00074B32" w:rsidRPr="00190119" w:rsidRDefault="00074B32" w:rsidP="00621111">
      <w:pPr>
        <w:jc w:val="both"/>
        <w:rPr>
          <w:rFonts w:ascii="Arial Narrow" w:hAnsi="Arial Narrow"/>
          <w:lang w:val="sl-SI"/>
        </w:rPr>
      </w:pPr>
    </w:p>
    <w:p w:rsidR="00621111" w:rsidRPr="00190119" w:rsidRDefault="00621111" w:rsidP="00621111">
      <w:pPr>
        <w:jc w:val="both"/>
        <w:rPr>
          <w:rFonts w:ascii="Arial Narrow" w:hAnsi="Arial Narrow"/>
          <w:lang w:val="sl-SI"/>
        </w:rPr>
      </w:pPr>
      <w:r w:rsidRPr="00190119">
        <w:rPr>
          <w:rFonts w:ascii="Arial Narrow" w:hAnsi="Arial Narrow"/>
          <w:lang w:val="sl-SI"/>
        </w:rPr>
        <w:lastRenderedPageBreak/>
        <w:t xml:space="preserve">Pouk o pravnem sredstvu: Zoper to odločbo ni pritožbe, pač pa se lahko sproži upravni spor in sicer z vložitvijo tožbe, ki se vloži v roku 30 dni po vročitvi te odločbe na Upravno sodišče Republike Slovenije, Fajfarjeva 33, </w:t>
      </w:r>
      <w:r w:rsidR="00190119">
        <w:rPr>
          <w:rFonts w:ascii="Arial Narrow" w:hAnsi="Arial Narrow"/>
          <w:lang w:val="sl-SI"/>
        </w:rPr>
        <w:t xml:space="preserve">1000 </w:t>
      </w:r>
      <w:r w:rsidRPr="00190119">
        <w:rPr>
          <w:rFonts w:ascii="Arial Narrow" w:hAnsi="Arial Narrow"/>
          <w:lang w:val="sl-SI"/>
        </w:rPr>
        <w:t>Ljubljana. Tožba se vloži pisno pri navedenem sodišču.</w:t>
      </w:r>
    </w:p>
    <w:p w:rsidR="00621111" w:rsidRPr="00190119" w:rsidRDefault="00621111" w:rsidP="00766D54">
      <w:pPr>
        <w:jc w:val="both"/>
        <w:rPr>
          <w:rFonts w:ascii="Arial Narrow" w:hAnsi="Arial Narrow" w:cs="Arial"/>
          <w:szCs w:val="20"/>
          <w:lang w:val="sl-SI"/>
        </w:rPr>
      </w:pPr>
    </w:p>
    <w:p w:rsidR="00752EDF" w:rsidRPr="00190119" w:rsidRDefault="00752EDF" w:rsidP="00766D54">
      <w:pPr>
        <w:jc w:val="both"/>
        <w:rPr>
          <w:rFonts w:ascii="Arial Narrow" w:hAnsi="Arial Narrow"/>
          <w:lang w:val="sl-SI"/>
        </w:rPr>
      </w:pPr>
    </w:p>
    <w:p w:rsidR="00C923E6" w:rsidRPr="00190119" w:rsidRDefault="00C923E6" w:rsidP="00766D54">
      <w:pPr>
        <w:jc w:val="both"/>
        <w:rPr>
          <w:rFonts w:ascii="Arial Narrow" w:hAnsi="Arial Narrow"/>
          <w:lang w:val="sl-SI"/>
        </w:rPr>
      </w:pPr>
      <w:r w:rsidRPr="00190119">
        <w:rPr>
          <w:rFonts w:ascii="Arial Narrow" w:hAnsi="Arial Narrow"/>
          <w:lang w:val="sl-SI"/>
        </w:rPr>
        <w:t>Postopek vodila:</w:t>
      </w:r>
    </w:p>
    <w:p w:rsidR="00316258" w:rsidRPr="00190119" w:rsidRDefault="00316258" w:rsidP="00766D54">
      <w:pPr>
        <w:jc w:val="both"/>
        <w:rPr>
          <w:rFonts w:ascii="Arial Narrow" w:hAnsi="Arial Narrow"/>
          <w:lang w:val="sl-SI"/>
        </w:rPr>
      </w:pPr>
    </w:p>
    <w:p w:rsidR="00C923E6" w:rsidRPr="00190119" w:rsidRDefault="00443182" w:rsidP="00766D54">
      <w:pPr>
        <w:tabs>
          <w:tab w:val="center" w:pos="6521"/>
        </w:tabs>
        <w:jc w:val="both"/>
        <w:rPr>
          <w:rFonts w:ascii="Arial Narrow" w:hAnsi="Arial Narrow"/>
          <w:lang w:val="sl-SI"/>
        </w:rPr>
      </w:pPr>
      <w:r w:rsidRPr="00190119">
        <w:rPr>
          <w:rFonts w:ascii="Arial Narrow" w:hAnsi="Arial Narrow"/>
          <w:lang w:val="sl-SI"/>
        </w:rPr>
        <w:t>Mag. Alenka Cof</w:t>
      </w:r>
      <w:r w:rsidR="00316258" w:rsidRPr="00190119">
        <w:rPr>
          <w:rFonts w:ascii="Arial Narrow" w:hAnsi="Arial Narrow"/>
          <w:lang w:val="sl-SI"/>
        </w:rPr>
        <w:tab/>
      </w:r>
    </w:p>
    <w:p w:rsidR="00443182" w:rsidRPr="00190119" w:rsidRDefault="00443182" w:rsidP="00766D54">
      <w:pPr>
        <w:tabs>
          <w:tab w:val="center" w:pos="6521"/>
        </w:tabs>
        <w:jc w:val="both"/>
        <w:rPr>
          <w:rFonts w:ascii="Arial Narrow" w:hAnsi="Arial Narrow"/>
          <w:lang w:val="sl-SI"/>
        </w:rPr>
      </w:pPr>
      <w:r w:rsidRPr="00190119">
        <w:rPr>
          <w:rFonts w:ascii="Arial Narrow" w:hAnsi="Arial Narrow"/>
          <w:lang w:val="sl-SI"/>
        </w:rPr>
        <w:t>Višja svetovalka</w:t>
      </w:r>
      <w:r w:rsidR="00D478DB" w:rsidRPr="00190119">
        <w:rPr>
          <w:rFonts w:ascii="Arial Narrow" w:hAnsi="Arial Narrow"/>
          <w:lang w:val="sl-SI"/>
        </w:rPr>
        <w:t xml:space="preserve">         </w:t>
      </w:r>
      <w:r w:rsidR="00316258" w:rsidRPr="00190119">
        <w:rPr>
          <w:rFonts w:ascii="Arial Narrow" w:hAnsi="Arial Narrow"/>
          <w:lang w:val="sl-SI"/>
        </w:rPr>
        <w:tab/>
      </w:r>
    </w:p>
    <w:p w:rsidR="00621111" w:rsidRPr="00190119" w:rsidRDefault="00621111" w:rsidP="00766D54">
      <w:pPr>
        <w:tabs>
          <w:tab w:val="center" w:pos="6521"/>
        </w:tabs>
        <w:jc w:val="both"/>
        <w:rPr>
          <w:rFonts w:ascii="Arial Narrow" w:hAnsi="Arial Narrow"/>
          <w:lang w:val="sl-SI"/>
        </w:rPr>
      </w:pPr>
      <w:r w:rsidRPr="00190119">
        <w:rPr>
          <w:rFonts w:ascii="Arial Narrow" w:hAnsi="Arial Narrow"/>
          <w:lang w:val="sl-SI"/>
        </w:rPr>
        <w:tab/>
        <w:t>Mag. Andrej Vizjak</w:t>
      </w:r>
    </w:p>
    <w:p w:rsidR="00621111" w:rsidRPr="00190119" w:rsidRDefault="00621111" w:rsidP="00766D54">
      <w:pPr>
        <w:tabs>
          <w:tab w:val="center" w:pos="6521"/>
        </w:tabs>
        <w:jc w:val="both"/>
        <w:rPr>
          <w:rFonts w:ascii="Arial Narrow" w:hAnsi="Arial Narrow"/>
          <w:lang w:val="sl-SI"/>
        </w:rPr>
      </w:pPr>
      <w:r w:rsidRPr="00190119">
        <w:rPr>
          <w:rFonts w:ascii="Arial Narrow" w:hAnsi="Arial Narrow"/>
          <w:lang w:val="sl-SI"/>
        </w:rPr>
        <w:tab/>
        <w:t>MINISTER</w:t>
      </w:r>
    </w:p>
    <w:p w:rsidR="00621111" w:rsidRPr="00190119" w:rsidRDefault="00621111" w:rsidP="00766D54">
      <w:pPr>
        <w:jc w:val="both"/>
        <w:rPr>
          <w:rFonts w:ascii="Arial Narrow" w:hAnsi="Arial Narrow"/>
          <w:lang w:val="sl-SI"/>
        </w:rPr>
      </w:pPr>
    </w:p>
    <w:p w:rsidR="00766DFA" w:rsidRPr="00190119" w:rsidRDefault="00766DFA" w:rsidP="00766D54">
      <w:pPr>
        <w:jc w:val="both"/>
        <w:rPr>
          <w:rFonts w:ascii="Arial Narrow" w:hAnsi="Arial Narrow"/>
          <w:lang w:val="sl-SI"/>
        </w:rPr>
      </w:pPr>
    </w:p>
    <w:p w:rsidR="00ED79D3" w:rsidRPr="00190119" w:rsidRDefault="00EA2B25" w:rsidP="00766D54">
      <w:pPr>
        <w:jc w:val="both"/>
        <w:rPr>
          <w:rFonts w:ascii="Arial Narrow" w:hAnsi="Arial Narrow"/>
          <w:b/>
          <w:lang w:val="sl-SI"/>
        </w:rPr>
      </w:pPr>
      <w:r w:rsidRPr="00190119">
        <w:rPr>
          <w:rFonts w:ascii="Arial Narrow" w:hAnsi="Arial Narrow"/>
          <w:lang w:val="sl-SI"/>
        </w:rPr>
        <w:t>V</w:t>
      </w:r>
      <w:r w:rsidR="00ED79D3" w:rsidRPr="00190119">
        <w:rPr>
          <w:rFonts w:ascii="Arial Narrow" w:hAnsi="Arial Narrow"/>
          <w:lang w:val="sl-SI"/>
        </w:rPr>
        <w:t>ročiti</w:t>
      </w:r>
      <w:r w:rsidR="00DA0576" w:rsidRPr="00190119">
        <w:rPr>
          <w:rFonts w:ascii="Arial Narrow" w:hAnsi="Arial Narrow"/>
          <w:lang w:val="sl-SI"/>
        </w:rPr>
        <w:t xml:space="preserve"> </w:t>
      </w:r>
      <w:r w:rsidR="00621111" w:rsidRPr="00190119">
        <w:rPr>
          <w:rFonts w:ascii="Arial Narrow" w:hAnsi="Arial Narrow"/>
          <w:lang w:val="sl-SI"/>
        </w:rPr>
        <w:t>:</w:t>
      </w:r>
    </w:p>
    <w:p w:rsidR="00A46273" w:rsidRPr="00190119" w:rsidRDefault="00083610" w:rsidP="00766D54">
      <w:pPr>
        <w:jc w:val="both"/>
        <w:rPr>
          <w:rFonts w:ascii="Arial Narrow" w:hAnsi="Arial Narrow"/>
          <w:bCs/>
          <w:szCs w:val="20"/>
          <w:lang w:val="sl-SI"/>
        </w:rPr>
      </w:pPr>
      <w:r w:rsidRPr="00190119">
        <w:rPr>
          <w:rFonts w:ascii="Arial Narrow" w:hAnsi="Arial Narrow"/>
          <w:bCs/>
          <w:lang w:val="sl-SI"/>
        </w:rPr>
        <w:t xml:space="preserve">- </w:t>
      </w:r>
      <w:r w:rsidR="00621111" w:rsidRPr="00190119">
        <w:rPr>
          <w:rFonts w:ascii="Arial Narrow" w:hAnsi="Arial Narrow"/>
          <w:bCs/>
          <w:szCs w:val="20"/>
          <w:lang w:val="sl-SI"/>
        </w:rPr>
        <w:t xml:space="preserve">Občina Ankaran, Jadranska cesta 66, 6280 Ankaran, </w:t>
      </w:r>
      <w:hyperlink r:id="rId12" w:history="1">
        <w:r w:rsidR="00621111" w:rsidRPr="00190119">
          <w:rPr>
            <w:rStyle w:val="Hiperpovezava"/>
            <w:rFonts w:ascii="Arial Narrow" w:hAnsi="Arial Narrow"/>
            <w:bCs/>
            <w:szCs w:val="20"/>
            <w:lang w:val="sl-SI"/>
          </w:rPr>
          <w:t>info@obcina-ankaran.si</w:t>
        </w:r>
      </w:hyperlink>
      <w:r w:rsidR="00621111" w:rsidRPr="00190119">
        <w:rPr>
          <w:rFonts w:ascii="Arial Narrow" w:hAnsi="Arial Narrow"/>
          <w:bCs/>
          <w:szCs w:val="20"/>
          <w:lang w:val="sl-SI"/>
        </w:rPr>
        <w:t xml:space="preserve"> </w:t>
      </w:r>
    </w:p>
    <w:p w:rsidR="00C13B29" w:rsidRPr="00190119" w:rsidRDefault="00C13B29" w:rsidP="00766D54">
      <w:pPr>
        <w:jc w:val="both"/>
        <w:rPr>
          <w:rFonts w:ascii="Arial Narrow" w:hAnsi="Arial Narrow" w:cs="Arial"/>
          <w:szCs w:val="20"/>
          <w:lang w:val="sl-SI"/>
        </w:rPr>
      </w:pPr>
    </w:p>
    <w:p w:rsidR="00A67100" w:rsidRPr="00190119" w:rsidRDefault="00A67100" w:rsidP="00766D54">
      <w:pPr>
        <w:jc w:val="both"/>
        <w:rPr>
          <w:rFonts w:ascii="Arial Narrow" w:hAnsi="Arial Narrow" w:cs="Arial"/>
          <w:szCs w:val="20"/>
          <w:lang w:val="sl-SI"/>
        </w:rPr>
      </w:pPr>
      <w:r w:rsidRPr="00190119">
        <w:rPr>
          <w:rFonts w:ascii="Arial Narrow" w:hAnsi="Arial Narrow" w:cs="Arial"/>
          <w:szCs w:val="20"/>
          <w:lang w:val="sl-SI"/>
        </w:rPr>
        <w:t>V vednost (elektronsko):</w:t>
      </w:r>
    </w:p>
    <w:p w:rsidR="00766D54" w:rsidRPr="00190119" w:rsidRDefault="00766D54" w:rsidP="00766D54">
      <w:pPr>
        <w:rPr>
          <w:rFonts w:ascii="Arial Narrow" w:hAnsi="Arial Narrow"/>
          <w:lang w:val="sl-SI"/>
        </w:rPr>
      </w:pPr>
      <w:r w:rsidRPr="00190119">
        <w:rPr>
          <w:rFonts w:ascii="Arial Narrow" w:hAnsi="Arial Narrow"/>
          <w:lang w:val="sl-SI"/>
        </w:rPr>
        <w:t xml:space="preserve">- Direkcija RS za vode, </w:t>
      </w:r>
      <w:hyperlink r:id="rId13" w:history="1">
        <w:r w:rsidRPr="00190119">
          <w:rPr>
            <w:rStyle w:val="Hiperpovezava"/>
            <w:rFonts w:ascii="Arial Narrow" w:hAnsi="Arial Narrow"/>
            <w:lang w:val="sl-SI"/>
          </w:rPr>
          <w:t>gp.drsv@gov.si</w:t>
        </w:r>
      </w:hyperlink>
      <w:r w:rsidRPr="00190119">
        <w:rPr>
          <w:rFonts w:ascii="Arial Narrow" w:hAnsi="Arial Narrow"/>
          <w:lang w:val="sl-SI"/>
        </w:rPr>
        <w:t xml:space="preserve"> </w:t>
      </w:r>
    </w:p>
    <w:p w:rsidR="00766D54" w:rsidRPr="00190119" w:rsidRDefault="00766D54" w:rsidP="00766D54">
      <w:pPr>
        <w:rPr>
          <w:rFonts w:ascii="Arial Narrow" w:hAnsi="Arial Narrow"/>
          <w:lang w:val="sl-SI"/>
        </w:rPr>
      </w:pPr>
      <w:r w:rsidRPr="00190119">
        <w:rPr>
          <w:rFonts w:ascii="Arial Narrow" w:hAnsi="Arial Narrow"/>
          <w:lang w:val="sl-SI"/>
        </w:rPr>
        <w:t xml:space="preserve">- Ministrstvo za kmetijstvo, gozdarstvo in prehrano, Direktorat za kmetijstvo, </w:t>
      </w:r>
      <w:hyperlink r:id="rId14" w:history="1">
        <w:r w:rsidRPr="00190119">
          <w:rPr>
            <w:rStyle w:val="Hiperpovezava"/>
            <w:rFonts w:ascii="Arial Narrow" w:hAnsi="Arial Narrow"/>
            <w:lang w:val="sl-SI"/>
          </w:rPr>
          <w:t>gp.mkgp@gov.si</w:t>
        </w:r>
      </w:hyperlink>
      <w:r w:rsidRPr="00190119">
        <w:rPr>
          <w:rFonts w:ascii="Arial Narrow" w:hAnsi="Arial Narrow"/>
          <w:lang w:val="sl-SI"/>
        </w:rPr>
        <w:t xml:space="preserve"> </w:t>
      </w:r>
    </w:p>
    <w:p w:rsidR="00766D54" w:rsidRPr="00190119" w:rsidRDefault="00766D54" w:rsidP="00766D54">
      <w:pPr>
        <w:rPr>
          <w:rFonts w:ascii="Arial Narrow" w:hAnsi="Arial Narrow"/>
          <w:lang w:val="sl-SI"/>
        </w:rPr>
      </w:pPr>
      <w:r w:rsidRPr="00190119">
        <w:rPr>
          <w:rFonts w:ascii="Arial Narrow" w:hAnsi="Arial Narrow"/>
          <w:lang w:val="sl-SI"/>
        </w:rPr>
        <w:t xml:space="preserve">- Ministrstvo za kmetijstvo, gozdarstvo in prehrano, Direktorat za gozdarstvo in lovstvo, </w:t>
      </w:r>
      <w:hyperlink r:id="rId15" w:history="1">
        <w:r w:rsidRPr="00190119">
          <w:rPr>
            <w:rStyle w:val="Hiperpovezava"/>
            <w:rFonts w:ascii="Arial Narrow" w:hAnsi="Arial Narrow"/>
            <w:lang w:val="sl-SI"/>
          </w:rPr>
          <w:t>gp.mkgp@gov.si</w:t>
        </w:r>
      </w:hyperlink>
      <w:r w:rsidRPr="00190119">
        <w:rPr>
          <w:rFonts w:ascii="Arial Narrow" w:hAnsi="Arial Narrow"/>
          <w:lang w:val="sl-SI"/>
        </w:rPr>
        <w:t xml:space="preserve"> </w:t>
      </w:r>
    </w:p>
    <w:p w:rsidR="00766D54" w:rsidRPr="00190119" w:rsidRDefault="00766D54" w:rsidP="00766D54">
      <w:pPr>
        <w:rPr>
          <w:rStyle w:val="Hiperpovezava"/>
          <w:rFonts w:ascii="Arial Narrow" w:hAnsi="Arial Narrow"/>
          <w:color w:val="auto"/>
          <w:u w:val="none"/>
          <w:lang w:val="sl-SI"/>
        </w:rPr>
      </w:pPr>
      <w:r w:rsidRPr="00190119">
        <w:rPr>
          <w:rFonts w:ascii="Arial Narrow" w:hAnsi="Arial Narrow"/>
          <w:lang w:val="sl-SI"/>
        </w:rPr>
        <w:t xml:space="preserve">- Ministrstvo za kulturo, Direktorat za kulturno dediščino, </w:t>
      </w:r>
      <w:hyperlink r:id="rId16" w:history="1">
        <w:r w:rsidRPr="00190119">
          <w:rPr>
            <w:rStyle w:val="Hiperpovezava"/>
            <w:rFonts w:ascii="Arial Narrow" w:hAnsi="Arial Narrow"/>
            <w:lang w:val="sl-SI"/>
          </w:rPr>
          <w:t>gp.mk@gov.si</w:t>
        </w:r>
      </w:hyperlink>
      <w:r w:rsidRPr="00190119">
        <w:rPr>
          <w:rStyle w:val="Hiperpovezava"/>
          <w:rFonts w:ascii="Arial Narrow" w:hAnsi="Arial Narrow"/>
          <w:color w:val="auto"/>
          <w:u w:val="none"/>
          <w:lang w:val="sl-SI"/>
        </w:rPr>
        <w:t xml:space="preserve"> </w:t>
      </w:r>
    </w:p>
    <w:p w:rsidR="00766D54" w:rsidRPr="00190119" w:rsidRDefault="00766D54" w:rsidP="00766D54">
      <w:pPr>
        <w:rPr>
          <w:rFonts w:ascii="Arial Narrow" w:hAnsi="Arial Narrow"/>
          <w:lang w:val="sl-SI"/>
        </w:rPr>
      </w:pPr>
      <w:r w:rsidRPr="00190119">
        <w:rPr>
          <w:rStyle w:val="Hiperpovezava"/>
          <w:rFonts w:ascii="Arial Narrow" w:hAnsi="Arial Narrow"/>
          <w:color w:val="auto"/>
          <w:u w:val="none"/>
          <w:lang w:val="sl-SI"/>
        </w:rPr>
        <w:t xml:space="preserve">- Ministrstvo za okolje in prostor, Direktorat za prostor, graditev in stanovanja, </w:t>
      </w:r>
      <w:hyperlink r:id="rId17" w:history="1">
        <w:r w:rsidRPr="00190119">
          <w:rPr>
            <w:rStyle w:val="Hiperpovezava"/>
            <w:rFonts w:ascii="Arial Narrow" w:hAnsi="Arial Narrow"/>
            <w:lang w:val="sl-SI"/>
          </w:rPr>
          <w:t>gp.mop@gov.si</w:t>
        </w:r>
      </w:hyperlink>
      <w:r w:rsidRPr="00190119">
        <w:rPr>
          <w:rStyle w:val="Hiperpovezava"/>
          <w:rFonts w:ascii="Arial Narrow" w:hAnsi="Arial Narrow"/>
          <w:color w:val="auto"/>
          <w:u w:val="none"/>
          <w:lang w:val="sl-SI"/>
        </w:rPr>
        <w:t xml:space="preserve"> </w:t>
      </w:r>
    </w:p>
    <w:p w:rsidR="00766D54" w:rsidRPr="00190119" w:rsidRDefault="00766D54" w:rsidP="00766D54">
      <w:pPr>
        <w:rPr>
          <w:rFonts w:ascii="Arial Narrow" w:hAnsi="Arial Narrow"/>
          <w:lang w:val="sl-SI"/>
        </w:rPr>
      </w:pPr>
      <w:r w:rsidRPr="00190119">
        <w:rPr>
          <w:rFonts w:ascii="Arial Narrow" w:hAnsi="Arial Narrow"/>
          <w:lang w:val="sl-SI"/>
        </w:rPr>
        <w:t xml:space="preserve">- Ministrstvo za zdravje, Direktorat za javno zdravje, </w:t>
      </w:r>
      <w:hyperlink r:id="rId18" w:history="1">
        <w:r w:rsidRPr="00190119">
          <w:rPr>
            <w:rStyle w:val="Hiperpovezava"/>
            <w:rFonts w:ascii="Arial Narrow" w:hAnsi="Arial Narrow"/>
            <w:lang w:val="sl-SI"/>
          </w:rPr>
          <w:t>gp.mz@gov.si</w:t>
        </w:r>
      </w:hyperlink>
      <w:r w:rsidRPr="00190119">
        <w:rPr>
          <w:rFonts w:ascii="Arial Narrow" w:hAnsi="Arial Narrow"/>
          <w:lang w:val="sl-SI"/>
        </w:rPr>
        <w:t xml:space="preserve"> </w:t>
      </w:r>
    </w:p>
    <w:p w:rsidR="00766D54" w:rsidRPr="00190119" w:rsidRDefault="00766D54" w:rsidP="00766D54">
      <w:pPr>
        <w:rPr>
          <w:rFonts w:ascii="Arial Narrow" w:hAnsi="Arial Narrow"/>
          <w:lang w:val="sl-SI"/>
        </w:rPr>
      </w:pPr>
      <w:r w:rsidRPr="00190119">
        <w:rPr>
          <w:rFonts w:ascii="Arial Narrow" w:hAnsi="Arial Narrow"/>
          <w:lang w:val="sl-SI"/>
        </w:rPr>
        <w:t xml:space="preserve">- Zavod RS za varstvo narave, Območna enota Piran, </w:t>
      </w:r>
      <w:hyperlink r:id="rId19" w:history="1">
        <w:r w:rsidRPr="00190119">
          <w:rPr>
            <w:rStyle w:val="Hiperpovezava"/>
            <w:rFonts w:ascii="Arial Narrow" w:hAnsi="Arial Narrow"/>
            <w:lang w:val="sl-SI"/>
          </w:rPr>
          <w:t>zrsvn.oepi@zrsvn.si</w:t>
        </w:r>
      </w:hyperlink>
    </w:p>
    <w:p w:rsidR="00766D54" w:rsidRPr="00190119" w:rsidRDefault="00766D54" w:rsidP="00766D54">
      <w:pPr>
        <w:rPr>
          <w:rFonts w:ascii="Arial Narrow" w:hAnsi="Arial Narrow"/>
          <w:lang w:val="sl-SI"/>
        </w:rPr>
      </w:pPr>
      <w:r w:rsidRPr="00190119">
        <w:rPr>
          <w:rFonts w:ascii="Arial Narrow" w:hAnsi="Arial Narrow"/>
          <w:lang w:val="sl-SI"/>
        </w:rPr>
        <w:t xml:space="preserve">- Zavod za gozdove Slovenije, </w:t>
      </w:r>
      <w:hyperlink r:id="rId20" w:history="1">
        <w:r w:rsidRPr="00190119">
          <w:rPr>
            <w:rStyle w:val="Hiperpovezava"/>
            <w:rFonts w:ascii="Arial Narrow" w:hAnsi="Arial Narrow"/>
            <w:lang w:val="sl-SI"/>
          </w:rPr>
          <w:t>zgs.tajnistvo@zgs.si</w:t>
        </w:r>
      </w:hyperlink>
      <w:r w:rsidRPr="00190119">
        <w:rPr>
          <w:rFonts w:ascii="Arial Narrow" w:hAnsi="Arial Narrow"/>
          <w:lang w:val="sl-SI"/>
        </w:rPr>
        <w:t xml:space="preserve"> </w:t>
      </w:r>
    </w:p>
    <w:p w:rsidR="00766D54" w:rsidRPr="00D13236" w:rsidRDefault="00766D54" w:rsidP="00766D54">
      <w:pPr>
        <w:rPr>
          <w:rFonts w:ascii="Arial Narrow" w:hAnsi="Arial Narrow"/>
          <w:lang w:val="sl-SI"/>
        </w:rPr>
      </w:pPr>
      <w:r w:rsidRPr="00190119">
        <w:rPr>
          <w:rFonts w:ascii="Arial Narrow" w:hAnsi="Arial Narrow"/>
          <w:lang w:val="sl-SI"/>
        </w:rPr>
        <w:t xml:space="preserve">- Zavod za ribištvo Slovenije, </w:t>
      </w:r>
      <w:hyperlink r:id="rId21" w:history="1">
        <w:r w:rsidRPr="00190119">
          <w:rPr>
            <w:rStyle w:val="Hiperpovezava"/>
            <w:rFonts w:ascii="Arial Narrow" w:hAnsi="Arial Narrow"/>
            <w:lang w:val="sl-SI"/>
          </w:rPr>
          <w:t>info@zzzrs.si</w:t>
        </w:r>
      </w:hyperlink>
      <w:r w:rsidRPr="00D13236">
        <w:rPr>
          <w:rFonts w:ascii="Arial Narrow" w:hAnsi="Arial Narrow"/>
          <w:lang w:val="sl-SI"/>
        </w:rPr>
        <w:t xml:space="preserve"> </w:t>
      </w:r>
    </w:p>
    <w:p w:rsidR="00752EDF" w:rsidRPr="00D478DB" w:rsidRDefault="00752EDF" w:rsidP="00766D54">
      <w:pPr>
        <w:jc w:val="both"/>
        <w:rPr>
          <w:rFonts w:ascii="Arial Narrow" w:hAnsi="Arial Narrow"/>
          <w:lang w:val="sl-SI"/>
        </w:rPr>
      </w:pPr>
    </w:p>
    <w:sectPr w:rsidR="00752EDF" w:rsidRPr="00D478DB" w:rsidSect="00783310">
      <w:headerReference w:type="default" r:id="rId22"/>
      <w:head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D24" w:rsidRDefault="00484D24">
      <w:r>
        <w:separator/>
      </w:r>
    </w:p>
  </w:endnote>
  <w:endnote w:type="continuationSeparator" w:id="0">
    <w:p w:rsidR="00484D24" w:rsidRDefault="00484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embedRegular r:id="rId1" w:fontKey="{A14153A7-2E50-40E9-83A6-DAECB6880FFE}"/>
  </w:font>
  <w:font w:name="Tahoma">
    <w:panose1 w:val="020B0604030504040204"/>
    <w:charset w:val="EE"/>
    <w:family w:val="swiss"/>
    <w:pitch w:val="variable"/>
    <w:sig w:usb0="E1002EFF" w:usb1="C000605B" w:usb2="00000029" w:usb3="00000000" w:csb0="000101FF" w:csb1="00000000"/>
    <w:embedRegular r:id="rId2" w:fontKey="{E3B868D7-DE3E-43C4-A078-C7A0BBB5228B}"/>
  </w:font>
  <w:font w:name="Arial Narrow">
    <w:panose1 w:val="020B0606020202030204"/>
    <w:charset w:val="EE"/>
    <w:family w:val="swiss"/>
    <w:pitch w:val="variable"/>
    <w:sig w:usb0="00000287" w:usb1="00000800" w:usb2="00000000" w:usb3="00000000" w:csb0="0000009F" w:csb1="00000000"/>
    <w:embedRegular r:id="rId3" w:fontKey="{1838A6CE-CEA4-4B34-B46A-7DCD039CE681}"/>
    <w:embedBold r:id="rId4" w:fontKey="{E56DA578-DFEE-4B8D-85DA-31D48EDFE318}"/>
  </w:font>
  <w:font w:name="Republika">
    <w:panose1 w:val="02000506040000020004"/>
    <w:charset w:val="EE"/>
    <w:family w:val="auto"/>
    <w:pitch w:val="variable"/>
    <w:sig w:usb0="A00000FF" w:usb1="4000205B" w:usb2="00000000" w:usb3="00000000" w:csb0="00000093" w:csb1="00000000"/>
    <w:embedRegular r:id="rId5" w:fontKey="{1E0F2BE2-08BD-4ED4-8962-4BE25242822C}"/>
  </w:font>
  <w:font w:name="Republika Bold">
    <w:altName w:val="Courier New"/>
    <w:panose1 w:val="02000806030000020004"/>
    <w:charset w:val="00"/>
    <w:family w:val="auto"/>
    <w:pitch w:val="variable"/>
    <w:sig w:usb0="03000000" w:usb1="00000000" w:usb2="00000000" w:usb3="00000000" w:csb0="00000001" w:csb1="00000000"/>
    <w:embedBold r:id="rId6" w:fontKey="{90F458E8-E3D7-433F-A3AA-5F9F04D5D3F6}"/>
  </w:font>
  <w:font w:name="Cambria">
    <w:panose1 w:val="02040503050406030204"/>
    <w:charset w:val="EE"/>
    <w:family w:val="roman"/>
    <w:pitch w:val="variable"/>
    <w:sig w:usb0="E00006FF" w:usb1="420024FF" w:usb2="02000000" w:usb3="00000000" w:csb0="0000019F" w:csb1="00000000"/>
    <w:embedRegular r:id="rId7" w:fontKey="{4B14BAE8-B9B4-4618-B9D8-BCE4115EFB3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D24" w:rsidRDefault="00484D24">
      <w:r>
        <w:separator/>
      </w:r>
    </w:p>
  </w:footnote>
  <w:footnote w:type="continuationSeparator" w:id="0">
    <w:p w:rsidR="00484D24" w:rsidRDefault="00484D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trPr>
        <w:cantSplit/>
        <w:trHeight w:hRule="exact" w:val="847"/>
      </w:trPr>
      <w:tc>
        <w:tcPr>
          <w:tcW w:w="567" w:type="dxa"/>
        </w:tcPr>
        <w:p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tc>
    </w:tr>
  </w:tbl>
  <w:p w:rsidR="00164BE3" w:rsidRPr="008F3500" w:rsidRDefault="0031625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164BE3" w:rsidRPr="008F3500">
      <w:rPr>
        <w:rFonts w:ascii="Republika" w:hAnsi="Republika"/>
        <w:lang w:val="sl-SI"/>
      </w:rPr>
      <w:t>REPUBLIKA SLOVENIJA</w:t>
    </w:r>
  </w:p>
  <w:p w:rsidR="00164BE3" w:rsidRPr="008F3500" w:rsidRDefault="00F23209"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w:t>
    </w:r>
    <w:r w:rsidR="00E96041">
      <w:rPr>
        <w:rFonts w:ascii="Republika Bold" w:hAnsi="Republika Bold"/>
        <w:b/>
        <w:caps/>
        <w:lang w:val="sl-SI"/>
      </w:rPr>
      <w:t>okolje</w:t>
    </w:r>
    <w:r w:rsidR="00936D23" w:rsidRPr="00936D23">
      <w:rPr>
        <w:rFonts w:ascii="Republika Bold" w:hAnsi="Republika Bold"/>
        <w:b/>
        <w:caps/>
        <w:lang w:val="sl-SI"/>
      </w:rPr>
      <w:t xml:space="preserve"> </w:t>
    </w:r>
    <w:r w:rsidR="00936D23">
      <w:rPr>
        <w:rFonts w:ascii="Republika Bold" w:hAnsi="Republika Bold"/>
        <w:b/>
        <w:caps/>
        <w:lang w:val="sl-SI"/>
      </w:rPr>
      <w:t>in PROSTOR</w:t>
    </w:r>
  </w:p>
  <w:p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CC692B">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proofErr w:type="spellStart"/>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roofErr w:type="spellEnd"/>
  </w:p>
  <w:p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39ED"/>
    <w:multiLevelType w:val="hybridMultilevel"/>
    <w:tmpl w:val="7E564BFE"/>
    <w:lvl w:ilvl="0" w:tplc="37F4E65C">
      <w:start w:val="26"/>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0E197517"/>
    <w:multiLevelType w:val="hybridMultilevel"/>
    <w:tmpl w:val="BDEEE4F2"/>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19EC32E3"/>
    <w:multiLevelType w:val="hybridMultilevel"/>
    <w:tmpl w:val="BA2EF63E"/>
    <w:lvl w:ilvl="0" w:tplc="D5500ED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A0F5ECC"/>
    <w:multiLevelType w:val="hybridMultilevel"/>
    <w:tmpl w:val="96BC361C"/>
    <w:lvl w:ilvl="0" w:tplc="3612DAF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E885092"/>
    <w:multiLevelType w:val="hybridMultilevel"/>
    <w:tmpl w:val="74D8F844"/>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3B8C24D6"/>
    <w:multiLevelType w:val="hybridMultilevel"/>
    <w:tmpl w:val="BF7ECA4E"/>
    <w:lvl w:ilvl="0" w:tplc="F5CAFEA6">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640E382D"/>
    <w:multiLevelType w:val="hybridMultilevel"/>
    <w:tmpl w:val="13AAE842"/>
    <w:lvl w:ilvl="0" w:tplc="5604337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9274817"/>
    <w:multiLevelType w:val="hybridMultilevel"/>
    <w:tmpl w:val="DF6A882E"/>
    <w:lvl w:ilvl="0" w:tplc="DDAEE1E4">
      <w:start w:val="1"/>
      <w:numFmt w:val="decimal"/>
      <w:lvlText w:val="%1."/>
      <w:lvlJc w:val="left"/>
      <w:pPr>
        <w:tabs>
          <w:tab w:val="num" w:pos="360"/>
        </w:tabs>
        <w:ind w:left="360" w:hanging="360"/>
      </w:pPr>
      <w:rPr>
        <w:b w:val="0"/>
        <w:i w:val="0"/>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6">
    <w:nsid w:val="7E1C4653"/>
    <w:multiLevelType w:val="hybridMultilevel"/>
    <w:tmpl w:val="A96070E0"/>
    <w:lvl w:ilvl="0" w:tplc="70C6D54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0"/>
  </w:num>
  <w:num w:numId="4">
    <w:abstractNumId w:val="1"/>
  </w:num>
  <w:num w:numId="5">
    <w:abstractNumId w:val="3"/>
  </w:num>
  <w:num w:numId="6">
    <w:abstractNumId w:val="15"/>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6"/>
  </w:num>
  <w:num w:numId="13">
    <w:abstractNumId w:val="4"/>
  </w:num>
  <w:num w:numId="14">
    <w:abstractNumId w:val="14"/>
  </w:num>
  <w:num w:numId="15">
    <w:abstractNumId w:val="5"/>
  </w:num>
  <w:num w:numId="16">
    <w:abstractNumId w:val="5"/>
  </w:num>
  <w:num w:numId="17">
    <w:abstractNumId w:val="17"/>
  </w:num>
  <w:num w:numId="18">
    <w:abstractNumId w:val="17"/>
  </w:num>
  <w:num w:numId="19">
    <w:abstractNumId w:val="9"/>
  </w:num>
  <w:num w:numId="20">
    <w:abstractNumId w:val="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740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24E"/>
    <w:rsid w:val="00001A9A"/>
    <w:rsid w:val="00003B3C"/>
    <w:rsid w:val="000125E0"/>
    <w:rsid w:val="00023A88"/>
    <w:rsid w:val="00030C30"/>
    <w:rsid w:val="00041440"/>
    <w:rsid w:val="00044EC9"/>
    <w:rsid w:val="00052AAC"/>
    <w:rsid w:val="00053702"/>
    <w:rsid w:val="00053AAC"/>
    <w:rsid w:val="00054557"/>
    <w:rsid w:val="00055FFD"/>
    <w:rsid w:val="00057FFB"/>
    <w:rsid w:val="00061806"/>
    <w:rsid w:val="000703CB"/>
    <w:rsid w:val="00070576"/>
    <w:rsid w:val="000706F1"/>
    <w:rsid w:val="00072017"/>
    <w:rsid w:val="00074B32"/>
    <w:rsid w:val="00074DB3"/>
    <w:rsid w:val="00077AAB"/>
    <w:rsid w:val="00082CA1"/>
    <w:rsid w:val="00083610"/>
    <w:rsid w:val="0008762D"/>
    <w:rsid w:val="00092752"/>
    <w:rsid w:val="000958AA"/>
    <w:rsid w:val="000A039D"/>
    <w:rsid w:val="000A38B7"/>
    <w:rsid w:val="000A5663"/>
    <w:rsid w:val="000A5BB9"/>
    <w:rsid w:val="000A7238"/>
    <w:rsid w:val="000B0456"/>
    <w:rsid w:val="000C4A03"/>
    <w:rsid w:val="000C5207"/>
    <w:rsid w:val="000C6DA5"/>
    <w:rsid w:val="000D04CE"/>
    <w:rsid w:val="000D0B66"/>
    <w:rsid w:val="000D48C8"/>
    <w:rsid w:val="000D7E74"/>
    <w:rsid w:val="000E1C25"/>
    <w:rsid w:val="000E3083"/>
    <w:rsid w:val="000E5C36"/>
    <w:rsid w:val="000E5F66"/>
    <w:rsid w:val="000F0F07"/>
    <w:rsid w:val="000F1519"/>
    <w:rsid w:val="000F1BB0"/>
    <w:rsid w:val="000F4B77"/>
    <w:rsid w:val="000F6172"/>
    <w:rsid w:val="000F74D1"/>
    <w:rsid w:val="000F794C"/>
    <w:rsid w:val="001108B9"/>
    <w:rsid w:val="00111458"/>
    <w:rsid w:val="00114344"/>
    <w:rsid w:val="00124423"/>
    <w:rsid w:val="00132A2E"/>
    <w:rsid w:val="00134470"/>
    <w:rsid w:val="001357B2"/>
    <w:rsid w:val="00137209"/>
    <w:rsid w:val="00140361"/>
    <w:rsid w:val="00141108"/>
    <w:rsid w:val="00141344"/>
    <w:rsid w:val="00142D63"/>
    <w:rsid w:val="001435AE"/>
    <w:rsid w:val="00155995"/>
    <w:rsid w:val="00162153"/>
    <w:rsid w:val="0016497F"/>
    <w:rsid w:val="00164BE3"/>
    <w:rsid w:val="001706BA"/>
    <w:rsid w:val="0017463E"/>
    <w:rsid w:val="00177D53"/>
    <w:rsid w:val="00184444"/>
    <w:rsid w:val="00190119"/>
    <w:rsid w:val="001911B0"/>
    <w:rsid w:val="00191880"/>
    <w:rsid w:val="001924B1"/>
    <w:rsid w:val="00192E4B"/>
    <w:rsid w:val="00196950"/>
    <w:rsid w:val="001A7C4D"/>
    <w:rsid w:val="001B464D"/>
    <w:rsid w:val="001B500E"/>
    <w:rsid w:val="001B59A4"/>
    <w:rsid w:val="001D4192"/>
    <w:rsid w:val="001D6977"/>
    <w:rsid w:val="001D7479"/>
    <w:rsid w:val="001E6509"/>
    <w:rsid w:val="001E6936"/>
    <w:rsid w:val="001E6E7F"/>
    <w:rsid w:val="001F0D90"/>
    <w:rsid w:val="002008BD"/>
    <w:rsid w:val="002019B9"/>
    <w:rsid w:val="00201D91"/>
    <w:rsid w:val="00202A77"/>
    <w:rsid w:val="00203BCB"/>
    <w:rsid w:val="00205195"/>
    <w:rsid w:val="00213DC2"/>
    <w:rsid w:val="002215BE"/>
    <w:rsid w:val="0023052D"/>
    <w:rsid w:val="00236E74"/>
    <w:rsid w:val="002375C8"/>
    <w:rsid w:val="002505B0"/>
    <w:rsid w:val="00251825"/>
    <w:rsid w:val="00253248"/>
    <w:rsid w:val="002608E7"/>
    <w:rsid w:val="00262817"/>
    <w:rsid w:val="00264E69"/>
    <w:rsid w:val="00270DEE"/>
    <w:rsid w:val="00271CE5"/>
    <w:rsid w:val="00282020"/>
    <w:rsid w:val="002837CF"/>
    <w:rsid w:val="00290192"/>
    <w:rsid w:val="002927D8"/>
    <w:rsid w:val="002A34C1"/>
    <w:rsid w:val="002A52B9"/>
    <w:rsid w:val="002A55B5"/>
    <w:rsid w:val="002A6C04"/>
    <w:rsid w:val="002A7E4B"/>
    <w:rsid w:val="002B3FA9"/>
    <w:rsid w:val="002B7A82"/>
    <w:rsid w:val="002C1669"/>
    <w:rsid w:val="002C70BD"/>
    <w:rsid w:val="002D1C1A"/>
    <w:rsid w:val="002D2C08"/>
    <w:rsid w:val="002D36A4"/>
    <w:rsid w:val="002E49A7"/>
    <w:rsid w:val="002E4B3C"/>
    <w:rsid w:val="002E6994"/>
    <w:rsid w:val="002F0884"/>
    <w:rsid w:val="002F3B95"/>
    <w:rsid w:val="002F5A83"/>
    <w:rsid w:val="003025FF"/>
    <w:rsid w:val="00303048"/>
    <w:rsid w:val="0030777D"/>
    <w:rsid w:val="003077AB"/>
    <w:rsid w:val="003107D7"/>
    <w:rsid w:val="00311FA8"/>
    <w:rsid w:val="00316258"/>
    <w:rsid w:val="0031627F"/>
    <w:rsid w:val="00333211"/>
    <w:rsid w:val="003360B1"/>
    <w:rsid w:val="003451F4"/>
    <w:rsid w:val="0034706F"/>
    <w:rsid w:val="00350EA8"/>
    <w:rsid w:val="00352018"/>
    <w:rsid w:val="00357E85"/>
    <w:rsid w:val="00360191"/>
    <w:rsid w:val="00361DB6"/>
    <w:rsid w:val="003636BF"/>
    <w:rsid w:val="00366DAC"/>
    <w:rsid w:val="00367CE9"/>
    <w:rsid w:val="00371EB9"/>
    <w:rsid w:val="0037479F"/>
    <w:rsid w:val="003845B4"/>
    <w:rsid w:val="00385D3F"/>
    <w:rsid w:val="0038693B"/>
    <w:rsid w:val="00387A1E"/>
    <w:rsid w:val="00387B1A"/>
    <w:rsid w:val="00387E15"/>
    <w:rsid w:val="00392BA9"/>
    <w:rsid w:val="003930CA"/>
    <w:rsid w:val="00395FB5"/>
    <w:rsid w:val="00397CB5"/>
    <w:rsid w:val="003A02D7"/>
    <w:rsid w:val="003A21C1"/>
    <w:rsid w:val="003A4290"/>
    <w:rsid w:val="003A4BD6"/>
    <w:rsid w:val="003A5911"/>
    <w:rsid w:val="003A5E18"/>
    <w:rsid w:val="003A71DE"/>
    <w:rsid w:val="003B0172"/>
    <w:rsid w:val="003C64D4"/>
    <w:rsid w:val="003E150F"/>
    <w:rsid w:val="003E1C74"/>
    <w:rsid w:val="003E4950"/>
    <w:rsid w:val="003E55F7"/>
    <w:rsid w:val="003F1194"/>
    <w:rsid w:val="003F57BA"/>
    <w:rsid w:val="00405C69"/>
    <w:rsid w:val="00412D3A"/>
    <w:rsid w:val="00412D89"/>
    <w:rsid w:val="00412E95"/>
    <w:rsid w:val="004156EC"/>
    <w:rsid w:val="00415982"/>
    <w:rsid w:val="00424B0F"/>
    <w:rsid w:val="00425112"/>
    <w:rsid w:val="00425712"/>
    <w:rsid w:val="004260F3"/>
    <w:rsid w:val="004314B5"/>
    <w:rsid w:val="00434839"/>
    <w:rsid w:val="00434949"/>
    <w:rsid w:val="00441129"/>
    <w:rsid w:val="00443182"/>
    <w:rsid w:val="004442F4"/>
    <w:rsid w:val="00461398"/>
    <w:rsid w:val="00461E52"/>
    <w:rsid w:val="00472A2A"/>
    <w:rsid w:val="00475FEC"/>
    <w:rsid w:val="004811D8"/>
    <w:rsid w:val="00484D24"/>
    <w:rsid w:val="0048693B"/>
    <w:rsid w:val="00494176"/>
    <w:rsid w:val="004A05A9"/>
    <w:rsid w:val="004A496E"/>
    <w:rsid w:val="004B3DE1"/>
    <w:rsid w:val="004C5A64"/>
    <w:rsid w:val="004C78DE"/>
    <w:rsid w:val="004D3F1F"/>
    <w:rsid w:val="004D691B"/>
    <w:rsid w:val="004D6CA6"/>
    <w:rsid w:val="004E0CC2"/>
    <w:rsid w:val="004E12D5"/>
    <w:rsid w:val="004E2C69"/>
    <w:rsid w:val="004E4D9B"/>
    <w:rsid w:val="004F5B18"/>
    <w:rsid w:val="00501321"/>
    <w:rsid w:val="005023C7"/>
    <w:rsid w:val="00510923"/>
    <w:rsid w:val="00516D4F"/>
    <w:rsid w:val="00526246"/>
    <w:rsid w:val="00527915"/>
    <w:rsid w:val="00533B88"/>
    <w:rsid w:val="005341BB"/>
    <w:rsid w:val="00542192"/>
    <w:rsid w:val="00544DE9"/>
    <w:rsid w:val="00550529"/>
    <w:rsid w:val="00556CC5"/>
    <w:rsid w:val="00561AB1"/>
    <w:rsid w:val="00563B66"/>
    <w:rsid w:val="005645CB"/>
    <w:rsid w:val="00565F30"/>
    <w:rsid w:val="00567003"/>
    <w:rsid w:val="00567106"/>
    <w:rsid w:val="00567F7B"/>
    <w:rsid w:val="00572C56"/>
    <w:rsid w:val="005766C5"/>
    <w:rsid w:val="005921B7"/>
    <w:rsid w:val="00593D87"/>
    <w:rsid w:val="00596784"/>
    <w:rsid w:val="0059697C"/>
    <w:rsid w:val="005A07E9"/>
    <w:rsid w:val="005A25CE"/>
    <w:rsid w:val="005A7524"/>
    <w:rsid w:val="005C564F"/>
    <w:rsid w:val="005C6D18"/>
    <w:rsid w:val="005E0227"/>
    <w:rsid w:val="005E0BEF"/>
    <w:rsid w:val="005E1D3C"/>
    <w:rsid w:val="005E22BD"/>
    <w:rsid w:val="005E7EC3"/>
    <w:rsid w:val="005E7F9C"/>
    <w:rsid w:val="005F6C22"/>
    <w:rsid w:val="006145DA"/>
    <w:rsid w:val="00615649"/>
    <w:rsid w:val="00621111"/>
    <w:rsid w:val="00624468"/>
    <w:rsid w:val="00630FD1"/>
    <w:rsid w:val="00632253"/>
    <w:rsid w:val="006351D7"/>
    <w:rsid w:val="006376DC"/>
    <w:rsid w:val="00637816"/>
    <w:rsid w:val="00640D79"/>
    <w:rsid w:val="00641A0D"/>
    <w:rsid w:val="00642714"/>
    <w:rsid w:val="00643F7A"/>
    <w:rsid w:val="006455CE"/>
    <w:rsid w:val="00645C02"/>
    <w:rsid w:val="00652299"/>
    <w:rsid w:val="00663CCE"/>
    <w:rsid w:val="0066418E"/>
    <w:rsid w:val="00667DA5"/>
    <w:rsid w:val="006724AF"/>
    <w:rsid w:val="00690366"/>
    <w:rsid w:val="006928A5"/>
    <w:rsid w:val="00692AEC"/>
    <w:rsid w:val="00693700"/>
    <w:rsid w:val="006948C3"/>
    <w:rsid w:val="00697A38"/>
    <w:rsid w:val="006A05A2"/>
    <w:rsid w:val="006A1675"/>
    <w:rsid w:val="006A6E80"/>
    <w:rsid w:val="006B00F4"/>
    <w:rsid w:val="006B4D82"/>
    <w:rsid w:val="006C46DC"/>
    <w:rsid w:val="006D15AA"/>
    <w:rsid w:val="006D42D9"/>
    <w:rsid w:val="006E5BD1"/>
    <w:rsid w:val="006E756C"/>
    <w:rsid w:val="006F0F5C"/>
    <w:rsid w:val="006F2FBC"/>
    <w:rsid w:val="006F4B48"/>
    <w:rsid w:val="006F7777"/>
    <w:rsid w:val="006F7896"/>
    <w:rsid w:val="007037D6"/>
    <w:rsid w:val="00714CAC"/>
    <w:rsid w:val="0072062C"/>
    <w:rsid w:val="00721AB7"/>
    <w:rsid w:val="00733017"/>
    <w:rsid w:val="0073355D"/>
    <w:rsid w:val="00740956"/>
    <w:rsid w:val="00741A42"/>
    <w:rsid w:val="00742284"/>
    <w:rsid w:val="0074616D"/>
    <w:rsid w:val="00746F39"/>
    <w:rsid w:val="007519D6"/>
    <w:rsid w:val="00752970"/>
    <w:rsid w:val="00752EDF"/>
    <w:rsid w:val="007561EA"/>
    <w:rsid w:val="00757D6A"/>
    <w:rsid w:val="00757E9D"/>
    <w:rsid w:val="00763110"/>
    <w:rsid w:val="007648CC"/>
    <w:rsid w:val="0076688D"/>
    <w:rsid w:val="00766D54"/>
    <w:rsid w:val="00766DFA"/>
    <w:rsid w:val="00770D33"/>
    <w:rsid w:val="00780F5A"/>
    <w:rsid w:val="00783310"/>
    <w:rsid w:val="00783E2C"/>
    <w:rsid w:val="00785607"/>
    <w:rsid w:val="007856CC"/>
    <w:rsid w:val="0078598F"/>
    <w:rsid w:val="00787B75"/>
    <w:rsid w:val="007901FF"/>
    <w:rsid w:val="00793723"/>
    <w:rsid w:val="00794BEA"/>
    <w:rsid w:val="00796439"/>
    <w:rsid w:val="007A4A6D"/>
    <w:rsid w:val="007B14C6"/>
    <w:rsid w:val="007B3925"/>
    <w:rsid w:val="007B5068"/>
    <w:rsid w:val="007B687A"/>
    <w:rsid w:val="007B7184"/>
    <w:rsid w:val="007B7272"/>
    <w:rsid w:val="007C105D"/>
    <w:rsid w:val="007C3117"/>
    <w:rsid w:val="007C6E58"/>
    <w:rsid w:val="007D0FBE"/>
    <w:rsid w:val="007D1BCF"/>
    <w:rsid w:val="007D47EC"/>
    <w:rsid w:val="007D668C"/>
    <w:rsid w:val="007D75CF"/>
    <w:rsid w:val="007E0334"/>
    <w:rsid w:val="007E220F"/>
    <w:rsid w:val="007E4889"/>
    <w:rsid w:val="007E6DC5"/>
    <w:rsid w:val="007F4466"/>
    <w:rsid w:val="007F5853"/>
    <w:rsid w:val="00801027"/>
    <w:rsid w:val="00807F71"/>
    <w:rsid w:val="0081124A"/>
    <w:rsid w:val="008119B5"/>
    <w:rsid w:val="00811A09"/>
    <w:rsid w:val="0081445D"/>
    <w:rsid w:val="00820376"/>
    <w:rsid w:val="00823455"/>
    <w:rsid w:val="00826C61"/>
    <w:rsid w:val="008273DA"/>
    <w:rsid w:val="008323C7"/>
    <w:rsid w:val="00832D11"/>
    <w:rsid w:val="00833699"/>
    <w:rsid w:val="00836BF2"/>
    <w:rsid w:val="00843550"/>
    <w:rsid w:val="00846198"/>
    <w:rsid w:val="0085634F"/>
    <w:rsid w:val="00862728"/>
    <w:rsid w:val="00863116"/>
    <w:rsid w:val="00864018"/>
    <w:rsid w:val="00874268"/>
    <w:rsid w:val="0087472D"/>
    <w:rsid w:val="0088043C"/>
    <w:rsid w:val="008906C9"/>
    <w:rsid w:val="008A3193"/>
    <w:rsid w:val="008B3FE1"/>
    <w:rsid w:val="008B59C4"/>
    <w:rsid w:val="008C28D3"/>
    <w:rsid w:val="008C2CB7"/>
    <w:rsid w:val="008C5444"/>
    <w:rsid w:val="008C5738"/>
    <w:rsid w:val="008C6584"/>
    <w:rsid w:val="008C7CC3"/>
    <w:rsid w:val="008D04F0"/>
    <w:rsid w:val="008D2A5E"/>
    <w:rsid w:val="008D2CDF"/>
    <w:rsid w:val="008E3E1A"/>
    <w:rsid w:val="008E4BB7"/>
    <w:rsid w:val="008E72C4"/>
    <w:rsid w:val="008F3500"/>
    <w:rsid w:val="008F4999"/>
    <w:rsid w:val="008F4C7B"/>
    <w:rsid w:val="008F5401"/>
    <w:rsid w:val="00910B3D"/>
    <w:rsid w:val="009130AC"/>
    <w:rsid w:val="00915A2C"/>
    <w:rsid w:val="00924E3C"/>
    <w:rsid w:val="009311A1"/>
    <w:rsid w:val="00931C00"/>
    <w:rsid w:val="00936784"/>
    <w:rsid w:val="00936D23"/>
    <w:rsid w:val="00941DA7"/>
    <w:rsid w:val="00942F22"/>
    <w:rsid w:val="00945041"/>
    <w:rsid w:val="00945B6E"/>
    <w:rsid w:val="00946348"/>
    <w:rsid w:val="00950F7A"/>
    <w:rsid w:val="00955492"/>
    <w:rsid w:val="009574A8"/>
    <w:rsid w:val="009612BB"/>
    <w:rsid w:val="00965557"/>
    <w:rsid w:val="00965A46"/>
    <w:rsid w:val="00971D56"/>
    <w:rsid w:val="00972B8C"/>
    <w:rsid w:val="00972DAB"/>
    <w:rsid w:val="00975EC8"/>
    <w:rsid w:val="00981ED1"/>
    <w:rsid w:val="00983FD5"/>
    <w:rsid w:val="00987B67"/>
    <w:rsid w:val="0099227A"/>
    <w:rsid w:val="0099587D"/>
    <w:rsid w:val="009A37AB"/>
    <w:rsid w:val="009A4373"/>
    <w:rsid w:val="009A45F4"/>
    <w:rsid w:val="009A6A07"/>
    <w:rsid w:val="009B451F"/>
    <w:rsid w:val="009B5582"/>
    <w:rsid w:val="009C0E3F"/>
    <w:rsid w:val="009C1BB1"/>
    <w:rsid w:val="009C565C"/>
    <w:rsid w:val="009C7926"/>
    <w:rsid w:val="009D18B8"/>
    <w:rsid w:val="009D4CBB"/>
    <w:rsid w:val="009D4F9A"/>
    <w:rsid w:val="009D5F3B"/>
    <w:rsid w:val="009D62AC"/>
    <w:rsid w:val="009E1945"/>
    <w:rsid w:val="009E2CF7"/>
    <w:rsid w:val="009E7055"/>
    <w:rsid w:val="009E7A13"/>
    <w:rsid w:val="009E7EA3"/>
    <w:rsid w:val="009F3E80"/>
    <w:rsid w:val="009F4A4B"/>
    <w:rsid w:val="009F7F35"/>
    <w:rsid w:val="00A034AD"/>
    <w:rsid w:val="00A03AC3"/>
    <w:rsid w:val="00A125C5"/>
    <w:rsid w:val="00A23B1F"/>
    <w:rsid w:val="00A2758B"/>
    <w:rsid w:val="00A309E0"/>
    <w:rsid w:val="00A33EBF"/>
    <w:rsid w:val="00A3417F"/>
    <w:rsid w:val="00A3444C"/>
    <w:rsid w:val="00A36334"/>
    <w:rsid w:val="00A425C5"/>
    <w:rsid w:val="00A43D59"/>
    <w:rsid w:val="00A44505"/>
    <w:rsid w:val="00A46273"/>
    <w:rsid w:val="00A5039D"/>
    <w:rsid w:val="00A526DA"/>
    <w:rsid w:val="00A56781"/>
    <w:rsid w:val="00A65EE7"/>
    <w:rsid w:val="00A67100"/>
    <w:rsid w:val="00A70133"/>
    <w:rsid w:val="00A714C6"/>
    <w:rsid w:val="00A836F5"/>
    <w:rsid w:val="00A857CB"/>
    <w:rsid w:val="00A96214"/>
    <w:rsid w:val="00AA06AA"/>
    <w:rsid w:val="00AA3EBB"/>
    <w:rsid w:val="00AA460B"/>
    <w:rsid w:val="00AA6121"/>
    <w:rsid w:val="00AA7C95"/>
    <w:rsid w:val="00AB1BD5"/>
    <w:rsid w:val="00AB51F1"/>
    <w:rsid w:val="00AC1845"/>
    <w:rsid w:val="00AC1D97"/>
    <w:rsid w:val="00AC3903"/>
    <w:rsid w:val="00AD2020"/>
    <w:rsid w:val="00AD448D"/>
    <w:rsid w:val="00AD6356"/>
    <w:rsid w:val="00AE3519"/>
    <w:rsid w:val="00AE56E4"/>
    <w:rsid w:val="00AE7AFC"/>
    <w:rsid w:val="00AF3EE5"/>
    <w:rsid w:val="00AF5F66"/>
    <w:rsid w:val="00AF7DE9"/>
    <w:rsid w:val="00B0205D"/>
    <w:rsid w:val="00B04BC8"/>
    <w:rsid w:val="00B17141"/>
    <w:rsid w:val="00B21797"/>
    <w:rsid w:val="00B263F9"/>
    <w:rsid w:val="00B27B26"/>
    <w:rsid w:val="00B310F2"/>
    <w:rsid w:val="00B31376"/>
    <w:rsid w:val="00B31575"/>
    <w:rsid w:val="00B31DF6"/>
    <w:rsid w:val="00B34E0D"/>
    <w:rsid w:val="00B35E45"/>
    <w:rsid w:val="00B422B3"/>
    <w:rsid w:val="00B5015F"/>
    <w:rsid w:val="00B64A3E"/>
    <w:rsid w:val="00B66CA1"/>
    <w:rsid w:val="00B744EB"/>
    <w:rsid w:val="00B8141A"/>
    <w:rsid w:val="00B83A0D"/>
    <w:rsid w:val="00B8547D"/>
    <w:rsid w:val="00B906E8"/>
    <w:rsid w:val="00B90D6F"/>
    <w:rsid w:val="00B97FC0"/>
    <w:rsid w:val="00BA045B"/>
    <w:rsid w:val="00BA1883"/>
    <w:rsid w:val="00BB1099"/>
    <w:rsid w:val="00BB3159"/>
    <w:rsid w:val="00BC06FF"/>
    <w:rsid w:val="00BC11D0"/>
    <w:rsid w:val="00BC1C5E"/>
    <w:rsid w:val="00BC55CD"/>
    <w:rsid w:val="00BC58C4"/>
    <w:rsid w:val="00BC7E3E"/>
    <w:rsid w:val="00BD76FA"/>
    <w:rsid w:val="00BE79B3"/>
    <w:rsid w:val="00BF0174"/>
    <w:rsid w:val="00BF1E1C"/>
    <w:rsid w:val="00C00FDC"/>
    <w:rsid w:val="00C010EC"/>
    <w:rsid w:val="00C01CE8"/>
    <w:rsid w:val="00C03CA1"/>
    <w:rsid w:val="00C043F1"/>
    <w:rsid w:val="00C13AB0"/>
    <w:rsid w:val="00C13B29"/>
    <w:rsid w:val="00C148DE"/>
    <w:rsid w:val="00C15F7B"/>
    <w:rsid w:val="00C2209D"/>
    <w:rsid w:val="00C2403E"/>
    <w:rsid w:val="00C250D5"/>
    <w:rsid w:val="00C25458"/>
    <w:rsid w:val="00C25D8E"/>
    <w:rsid w:val="00C25F65"/>
    <w:rsid w:val="00C261BF"/>
    <w:rsid w:val="00C26C65"/>
    <w:rsid w:val="00C26EB5"/>
    <w:rsid w:val="00C37521"/>
    <w:rsid w:val="00C4021D"/>
    <w:rsid w:val="00C406AF"/>
    <w:rsid w:val="00C45849"/>
    <w:rsid w:val="00C531A3"/>
    <w:rsid w:val="00C546CB"/>
    <w:rsid w:val="00C57AA5"/>
    <w:rsid w:val="00C62CD1"/>
    <w:rsid w:val="00C675D6"/>
    <w:rsid w:val="00C834F4"/>
    <w:rsid w:val="00C84F2A"/>
    <w:rsid w:val="00C9074D"/>
    <w:rsid w:val="00C923E6"/>
    <w:rsid w:val="00C92898"/>
    <w:rsid w:val="00C92EDC"/>
    <w:rsid w:val="00C93333"/>
    <w:rsid w:val="00CA1335"/>
    <w:rsid w:val="00CA27B2"/>
    <w:rsid w:val="00CA4337"/>
    <w:rsid w:val="00CA49A0"/>
    <w:rsid w:val="00CA773D"/>
    <w:rsid w:val="00CB2F58"/>
    <w:rsid w:val="00CB57DE"/>
    <w:rsid w:val="00CB795E"/>
    <w:rsid w:val="00CC1C94"/>
    <w:rsid w:val="00CC692B"/>
    <w:rsid w:val="00CD6499"/>
    <w:rsid w:val="00CD746F"/>
    <w:rsid w:val="00CE2DE5"/>
    <w:rsid w:val="00CE7514"/>
    <w:rsid w:val="00CF531C"/>
    <w:rsid w:val="00D04605"/>
    <w:rsid w:val="00D0545C"/>
    <w:rsid w:val="00D14AF3"/>
    <w:rsid w:val="00D15A6B"/>
    <w:rsid w:val="00D15F36"/>
    <w:rsid w:val="00D17B1B"/>
    <w:rsid w:val="00D248DE"/>
    <w:rsid w:val="00D25291"/>
    <w:rsid w:val="00D26707"/>
    <w:rsid w:val="00D32454"/>
    <w:rsid w:val="00D3467F"/>
    <w:rsid w:val="00D361B5"/>
    <w:rsid w:val="00D478DB"/>
    <w:rsid w:val="00D50D3E"/>
    <w:rsid w:val="00D52C81"/>
    <w:rsid w:val="00D54381"/>
    <w:rsid w:val="00D575E8"/>
    <w:rsid w:val="00D633C2"/>
    <w:rsid w:val="00D7000F"/>
    <w:rsid w:val="00D71EEC"/>
    <w:rsid w:val="00D726F0"/>
    <w:rsid w:val="00D73FE0"/>
    <w:rsid w:val="00D77A3E"/>
    <w:rsid w:val="00D805E9"/>
    <w:rsid w:val="00D81FB6"/>
    <w:rsid w:val="00D8542D"/>
    <w:rsid w:val="00D861BE"/>
    <w:rsid w:val="00D870FC"/>
    <w:rsid w:val="00D903E4"/>
    <w:rsid w:val="00D92C20"/>
    <w:rsid w:val="00D93753"/>
    <w:rsid w:val="00D94AAD"/>
    <w:rsid w:val="00D94C26"/>
    <w:rsid w:val="00D95EC8"/>
    <w:rsid w:val="00DA0576"/>
    <w:rsid w:val="00DA4617"/>
    <w:rsid w:val="00DB1682"/>
    <w:rsid w:val="00DB2097"/>
    <w:rsid w:val="00DB55C4"/>
    <w:rsid w:val="00DC1C62"/>
    <w:rsid w:val="00DC3FDA"/>
    <w:rsid w:val="00DC497C"/>
    <w:rsid w:val="00DC55CF"/>
    <w:rsid w:val="00DC6A71"/>
    <w:rsid w:val="00DC6DF7"/>
    <w:rsid w:val="00DC7037"/>
    <w:rsid w:val="00DD2D48"/>
    <w:rsid w:val="00DE5B46"/>
    <w:rsid w:val="00DF7402"/>
    <w:rsid w:val="00DF7AEA"/>
    <w:rsid w:val="00E009EA"/>
    <w:rsid w:val="00E0357D"/>
    <w:rsid w:val="00E057AA"/>
    <w:rsid w:val="00E07905"/>
    <w:rsid w:val="00E10897"/>
    <w:rsid w:val="00E158AF"/>
    <w:rsid w:val="00E20EC2"/>
    <w:rsid w:val="00E21CB3"/>
    <w:rsid w:val="00E246C5"/>
    <w:rsid w:val="00E24EC2"/>
    <w:rsid w:val="00E267A0"/>
    <w:rsid w:val="00E30A55"/>
    <w:rsid w:val="00E341DB"/>
    <w:rsid w:val="00E3449F"/>
    <w:rsid w:val="00E35349"/>
    <w:rsid w:val="00E433A5"/>
    <w:rsid w:val="00E45B17"/>
    <w:rsid w:val="00E46029"/>
    <w:rsid w:val="00E503D1"/>
    <w:rsid w:val="00E55229"/>
    <w:rsid w:val="00E56114"/>
    <w:rsid w:val="00E60E44"/>
    <w:rsid w:val="00E716B5"/>
    <w:rsid w:val="00E773F3"/>
    <w:rsid w:val="00E774E2"/>
    <w:rsid w:val="00E80AA5"/>
    <w:rsid w:val="00E80AFD"/>
    <w:rsid w:val="00E83D46"/>
    <w:rsid w:val="00E866A6"/>
    <w:rsid w:val="00E8683E"/>
    <w:rsid w:val="00E96041"/>
    <w:rsid w:val="00EA2B25"/>
    <w:rsid w:val="00EB2A82"/>
    <w:rsid w:val="00EB4645"/>
    <w:rsid w:val="00EC1E81"/>
    <w:rsid w:val="00EC376A"/>
    <w:rsid w:val="00EC7388"/>
    <w:rsid w:val="00ED0D13"/>
    <w:rsid w:val="00ED1588"/>
    <w:rsid w:val="00ED389D"/>
    <w:rsid w:val="00ED79D3"/>
    <w:rsid w:val="00EE0DC7"/>
    <w:rsid w:val="00EF1DA1"/>
    <w:rsid w:val="00EF2AC7"/>
    <w:rsid w:val="00EF3904"/>
    <w:rsid w:val="00F00B9B"/>
    <w:rsid w:val="00F06766"/>
    <w:rsid w:val="00F10F02"/>
    <w:rsid w:val="00F23209"/>
    <w:rsid w:val="00F240BB"/>
    <w:rsid w:val="00F24592"/>
    <w:rsid w:val="00F25603"/>
    <w:rsid w:val="00F257DD"/>
    <w:rsid w:val="00F3477B"/>
    <w:rsid w:val="00F40573"/>
    <w:rsid w:val="00F46651"/>
    <w:rsid w:val="00F46724"/>
    <w:rsid w:val="00F46B86"/>
    <w:rsid w:val="00F57FED"/>
    <w:rsid w:val="00F60D26"/>
    <w:rsid w:val="00F64432"/>
    <w:rsid w:val="00F66728"/>
    <w:rsid w:val="00F66D78"/>
    <w:rsid w:val="00F73490"/>
    <w:rsid w:val="00F83E30"/>
    <w:rsid w:val="00F87401"/>
    <w:rsid w:val="00F9117B"/>
    <w:rsid w:val="00F96B41"/>
    <w:rsid w:val="00FA1309"/>
    <w:rsid w:val="00FA2796"/>
    <w:rsid w:val="00FB5266"/>
    <w:rsid w:val="00FB6487"/>
    <w:rsid w:val="00FC18E8"/>
    <w:rsid w:val="00FC3CA4"/>
    <w:rsid w:val="00FD2399"/>
    <w:rsid w:val="00FD24D7"/>
    <w:rsid w:val="00FD6039"/>
    <w:rsid w:val="00FE2116"/>
    <w:rsid w:val="00FF008B"/>
    <w:rsid w:val="00FF08AA"/>
    <w:rsid w:val="00FF68BC"/>
    <w:rsid w:val="00FF782C"/>
    <w:rsid w:val="00FF7F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14AF3"/>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BC58C4"/>
    <w:pPr>
      <w:keepNext/>
      <w:spacing w:before="240" w:after="60"/>
      <w:jc w:val="center"/>
      <w:outlineLvl w:val="0"/>
    </w:pPr>
    <w:rPr>
      <w:spacing w:val="40"/>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DF7AEA"/>
    <w:pPr>
      <w:ind w:left="720"/>
      <w:contextualSpacing/>
    </w:pPr>
  </w:style>
  <w:style w:type="character" w:styleId="SledenaHiperpovezava">
    <w:name w:val="FollowedHyperlink"/>
    <w:rsid w:val="000703C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14AF3"/>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BC58C4"/>
    <w:pPr>
      <w:keepNext/>
      <w:spacing w:before="240" w:after="60"/>
      <w:jc w:val="center"/>
      <w:outlineLvl w:val="0"/>
    </w:pPr>
    <w:rPr>
      <w:spacing w:val="40"/>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DF7AEA"/>
    <w:pPr>
      <w:ind w:left="720"/>
      <w:contextualSpacing/>
    </w:pPr>
  </w:style>
  <w:style w:type="character" w:styleId="SledenaHiperpovezava">
    <w:name w:val="FollowedHyperlink"/>
    <w:rsid w:val="000703C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17498">
      <w:bodyDiv w:val="1"/>
      <w:marLeft w:val="0"/>
      <w:marRight w:val="0"/>
      <w:marTop w:val="0"/>
      <w:marBottom w:val="0"/>
      <w:divBdr>
        <w:top w:val="none" w:sz="0" w:space="0" w:color="auto"/>
        <w:left w:val="none" w:sz="0" w:space="0" w:color="auto"/>
        <w:bottom w:val="none" w:sz="0" w:space="0" w:color="auto"/>
        <w:right w:val="none" w:sz="0" w:space="0" w:color="auto"/>
      </w:divBdr>
    </w:div>
    <w:div w:id="174195018">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368259844">
      <w:bodyDiv w:val="1"/>
      <w:marLeft w:val="0"/>
      <w:marRight w:val="0"/>
      <w:marTop w:val="0"/>
      <w:marBottom w:val="0"/>
      <w:divBdr>
        <w:top w:val="none" w:sz="0" w:space="0" w:color="auto"/>
        <w:left w:val="none" w:sz="0" w:space="0" w:color="auto"/>
        <w:bottom w:val="none" w:sz="0" w:space="0" w:color="auto"/>
        <w:right w:val="none" w:sz="0" w:space="0" w:color="auto"/>
      </w:divBdr>
    </w:div>
    <w:div w:id="413236878">
      <w:bodyDiv w:val="1"/>
      <w:marLeft w:val="0"/>
      <w:marRight w:val="0"/>
      <w:marTop w:val="0"/>
      <w:marBottom w:val="0"/>
      <w:divBdr>
        <w:top w:val="none" w:sz="0" w:space="0" w:color="auto"/>
        <w:left w:val="none" w:sz="0" w:space="0" w:color="auto"/>
        <w:bottom w:val="none" w:sz="0" w:space="0" w:color="auto"/>
        <w:right w:val="none" w:sz="0" w:space="0" w:color="auto"/>
      </w:divBdr>
    </w:div>
    <w:div w:id="653877446">
      <w:bodyDiv w:val="1"/>
      <w:marLeft w:val="0"/>
      <w:marRight w:val="0"/>
      <w:marTop w:val="0"/>
      <w:marBottom w:val="0"/>
      <w:divBdr>
        <w:top w:val="none" w:sz="0" w:space="0" w:color="auto"/>
        <w:left w:val="none" w:sz="0" w:space="0" w:color="auto"/>
        <w:bottom w:val="none" w:sz="0" w:space="0" w:color="auto"/>
        <w:right w:val="none" w:sz="0" w:space="0" w:color="auto"/>
      </w:divBdr>
    </w:div>
    <w:div w:id="666713160">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748887420">
      <w:bodyDiv w:val="1"/>
      <w:marLeft w:val="0"/>
      <w:marRight w:val="0"/>
      <w:marTop w:val="0"/>
      <w:marBottom w:val="0"/>
      <w:divBdr>
        <w:top w:val="none" w:sz="0" w:space="0" w:color="auto"/>
        <w:left w:val="none" w:sz="0" w:space="0" w:color="auto"/>
        <w:bottom w:val="none" w:sz="0" w:space="0" w:color="auto"/>
        <w:right w:val="none" w:sz="0" w:space="0" w:color="auto"/>
      </w:divBdr>
    </w:div>
    <w:div w:id="930352885">
      <w:bodyDiv w:val="1"/>
      <w:marLeft w:val="0"/>
      <w:marRight w:val="0"/>
      <w:marTop w:val="0"/>
      <w:marBottom w:val="0"/>
      <w:divBdr>
        <w:top w:val="none" w:sz="0" w:space="0" w:color="auto"/>
        <w:left w:val="none" w:sz="0" w:space="0" w:color="auto"/>
        <w:bottom w:val="none" w:sz="0" w:space="0" w:color="auto"/>
        <w:right w:val="none" w:sz="0" w:space="0" w:color="auto"/>
      </w:divBdr>
    </w:div>
    <w:div w:id="994336619">
      <w:bodyDiv w:val="1"/>
      <w:marLeft w:val="0"/>
      <w:marRight w:val="0"/>
      <w:marTop w:val="0"/>
      <w:marBottom w:val="0"/>
      <w:divBdr>
        <w:top w:val="none" w:sz="0" w:space="0" w:color="auto"/>
        <w:left w:val="none" w:sz="0" w:space="0" w:color="auto"/>
        <w:bottom w:val="none" w:sz="0" w:space="0" w:color="auto"/>
        <w:right w:val="none" w:sz="0" w:space="0" w:color="auto"/>
      </w:divBdr>
    </w:div>
    <w:div w:id="1089278364">
      <w:bodyDiv w:val="1"/>
      <w:marLeft w:val="0"/>
      <w:marRight w:val="0"/>
      <w:marTop w:val="0"/>
      <w:marBottom w:val="0"/>
      <w:divBdr>
        <w:top w:val="none" w:sz="0" w:space="0" w:color="auto"/>
        <w:left w:val="none" w:sz="0" w:space="0" w:color="auto"/>
        <w:bottom w:val="none" w:sz="0" w:space="0" w:color="auto"/>
        <w:right w:val="none" w:sz="0" w:space="0" w:color="auto"/>
      </w:divBdr>
    </w:div>
    <w:div w:id="1103500368">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26321">
      <w:bodyDiv w:val="1"/>
      <w:marLeft w:val="0"/>
      <w:marRight w:val="0"/>
      <w:marTop w:val="0"/>
      <w:marBottom w:val="0"/>
      <w:divBdr>
        <w:top w:val="none" w:sz="0" w:space="0" w:color="auto"/>
        <w:left w:val="none" w:sz="0" w:space="0" w:color="auto"/>
        <w:bottom w:val="none" w:sz="0" w:space="0" w:color="auto"/>
        <w:right w:val="none" w:sz="0" w:space="0" w:color="auto"/>
      </w:divBdr>
    </w:div>
    <w:div w:id="1246259762">
      <w:bodyDiv w:val="1"/>
      <w:marLeft w:val="0"/>
      <w:marRight w:val="0"/>
      <w:marTop w:val="0"/>
      <w:marBottom w:val="0"/>
      <w:divBdr>
        <w:top w:val="none" w:sz="0" w:space="0" w:color="auto"/>
        <w:left w:val="none" w:sz="0" w:space="0" w:color="auto"/>
        <w:bottom w:val="none" w:sz="0" w:space="0" w:color="auto"/>
        <w:right w:val="none" w:sz="0" w:space="0" w:color="auto"/>
      </w:divBdr>
    </w:div>
    <w:div w:id="1526942931">
      <w:bodyDiv w:val="1"/>
      <w:marLeft w:val="0"/>
      <w:marRight w:val="0"/>
      <w:marTop w:val="0"/>
      <w:marBottom w:val="0"/>
      <w:divBdr>
        <w:top w:val="none" w:sz="0" w:space="0" w:color="auto"/>
        <w:left w:val="none" w:sz="0" w:space="0" w:color="auto"/>
        <w:bottom w:val="none" w:sz="0" w:space="0" w:color="auto"/>
        <w:right w:val="none" w:sz="0" w:space="0" w:color="auto"/>
      </w:divBdr>
    </w:div>
    <w:div w:id="1569994129">
      <w:bodyDiv w:val="1"/>
      <w:marLeft w:val="0"/>
      <w:marRight w:val="0"/>
      <w:marTop w:val="0"/>
      <w:marBottom w:val="0"/>
      <w:divBdr>
        <w:top w:val="none" w:sz="0" w:space="0" w:color="auto"/>
        <w:left w:val="none" w:sz="0" w:space="0" w:color="auto"/>
        <w:bottom w:val="none" w:sz="0" w:space="0" w:color="auto"/>
        <w:right w:val="none" w:sz="0" w:space="0" w:color="auto"/>
      </w:divBdr>
    </w:div>
    <w:div w:id="1596279357">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18902854">
      <w:bodyDiv w:val="1"/>
      <w:marLeft w:val="0"/>
      <w:marRight w:val="0"/>
      <w:marTop w:val="0"/>
      <w:marBottom w:val="0"/>
      <w:divBdr>
        <w:top w:val="none" w:sz="0" w:space="0" w:color="auto"/>
        <w:left w:val="none" w:sz="0" w:space="0" w:color="auto"/>
        <w:bottom w:val="none" w:sz="0" w:space="0" w:color="auto"/>
        <w:right w:val="none" w:sz="0" w:space="0" w:color="auto"/>
      </w:divBdr>
    </w:div>
    <w:div w:id="1666088379">
      <w:bodyDiv w:val="1"/>
      <w:marLeft w:val="0"/>
      <w:marRight w:val="0"/>
      <w:marTop w:val="0"/>
      <w:marBottom w:val="0"/>
      <w:divBdr>
        <w:top w:val="none" w:sz="0" w:space="0" w:color="auto"/>
        <w:left w:val="none" w:sz="0" w:space="0" w:color="auto"/>
        <w:bottom w:val="none" w:sz="0" w:space="0" w:color="auto"/>
        <w:right w:val="none" w:sz="0" w:space="0" w:color="auto"/>
      </w:divBdr>
    </w:div>
    <w:div w:id="1703018671">
      <w:bodyDiv w:val="1"/>
      <w:marLeft w:val="0"/>
      <w:marRight w:val="0"/>
      <w:marTop w:val="0"/>
      <w:marBottom w:val="0"/>
      <w:divBdr>
        <w:top w:val="none" w:sz="0" w:space="0" w:color="auto"/>
        <w:left w:val="none" w:sz="0" w:space="0" w:color="auto"/>
        <w:bottom w:val="none" w:sz="0" w:space="0" w:color="auto"/>
        <w:right w:val="none" w:sz="0" w:space="0" w:color="auto"/>
      </w:divBdr>
    </w:div>
    <w:div w:id="1724715758">
      <w:bodyDiv w:val="1"/>
      <w:marLeft w:val="0"/>
      <w:marRight w:val="0"/>
      <w:marTop w:val="0"/>
      <w:marBottom w:val="0"/>
      <w:divBdr>
        <w:top w:val="none" w:sz="0" w:space="0" w:color="auto"/>
        <w:left w:val="none" w:sz="0" w:space="0" w:color="auto"/>
        <w:bottom w:val="none" w:sz="0" w:space="0" w:color="auto"/>
        <w:right w:val="none" w:sz="0" w:space="0" w:color="auto"/>
      </w:divBdr>
    </w:div>
    <w:div w:id="1859387971">
      <w:bodyDiv w:val="1"/>
      <w:marLeft w:val="0"/>
      <w:marRight w:val="0"/>
      <w:marTop w:val="0"/>
      <w:marBottom w:val="0"/>
      <w:divBdr>
        <w:top w:val="none" w:sz="0" w:space="0" w:color="auto"/>
        <w:left w:val="none" w:sz="0" w:space="0" w:color="auto"/>
        <w:bottom w:val="none" w:sz="0" w:space="0" w:color="auto"/>
        <w:right w:val="none" w:sz="0" w:space="0" w:color="auto"/>
      </w:divBdr>
    </w:div>
    <w:div w:id="1870364352">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26717662">
      <w:bodyDiv w:val="1"/>
      <w:marLeft w:val="0"/>
      <w:marRight w:val="0"/>
      <w:marTop w:val="0"/>
      <w:marBottom w:val="0"/>
      <w:divBdr>
        <w:top w:val="none" w:sz="0" w:space="0" w:color="auto"/>
        <w:left w:val="none" w:sz="0" w:space="0" w:color="auto"/>
        <w:bottom w:val="none" w:sz="0" w:space="0" w:color="auto"/>
        <w:right w:val="none" w:sz="0" w:space="0" w:color="auto"/>
      </w:divBdr>
    </w:div>
    <w:div w:id="1931154382">
      <w:bodyDiv w:val="1"/>
      <w:marLeft w:val="0"/>
      <w:marRight w:val="0"/>
      <w:marTop w:val="0"/>
      <w:marBottom w:val="0"/>
      <w:divBdr>
        <w:top w:val="none" w:sz="0" w:space="0" w:color="auto"/>
        <w:left w:val="none" w:sz="0" w:space="0" w:color="auto"/>
        <w:bottom w:val="none" w:sz="0" w:space="0" w:color="auto"/>
        <w:right w:val="none" w:sz="0" w:space="0" w:color="auto"/>
      </w:divBdr>
    </w:div>
    <w:div w:id="207843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p.drsv@gov.si" TargetMode="External"/><Relationship Id="rId18" Type="http://schemas.openxmlformats.org/officeDocument/2006/relationships/hyperlink" Target="mailto:gp.mz@gov.si" TargetMode="External"/><Relationship Id="rId3" Type="http://schemas.openxmlformats.org/officeDocument/2006/relationships/styles" Target="styles.xml"/><Relationship Id="rId21" Type="http://schemas.openxmlformats.org/officeDocument/2006/relationships/hyperlink" Target="mailto:info@zzzrs.si" TargetMode="External"/><Relationship Id="rId7" Type="http://schemas.openxmlformats.org/officeDocument/2006/relationships/footnotes" Target="footnotes.xml"/><Relationship Id="rId12" Type="http://schemas.openxmlformats.org/officeDocument/2006/relationships/hyperlink" Target="mailto:info@obcina-ankaran.si" TargetMode="External"/><Relationship Id="rId17" Type="http://schemas.openxmlformats.org/officeDocument/2006/relationships/hyperlink" Target="mailto:gp.mop@gov.s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gp.mk@gov.si" TargetMode="External"/><Relationship Id="rId20" Type="http://schemas.openxmlformats.org/officeDocument/2006/relationships/hyperlink" Target="mailto:zgs.tajnistvo@zgs.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pn.si/ankaranJR02/Dokumenti/1_odlok/OPN_DOP_OSNUTEK_36_MS_za_razgrnitev_sledljive_spremembe.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gp.mkgp@gov.si" TargetMode="External"/><Relationship Id="rId23" Type="http://schemas.openxmlformats.org/officeDocument/2006/relationships/header" Target="header2.xml"/><Relationship Id="rId10" Type="http://schemas.openxmlformats.org/officeDocument/2006/relationships/hyperlink" Target="http://www.opn.si/ankaran/Dokumenti/1_odlok/Odlok_o_OPN_Ankaran_SLO.pdf" TargetMode="External"/><Relationship Id="rId19" Type="http://schemas.openxmlformats.org/officeDocument/2006/relationships/hyperlink" Target="mailto:zrsvn.oepi@zrsvn.si" TargetMode="External"/><Relationship Id="rId4" Type="http://schemas.microsoft.com/office/2007/relationships/stylesWithEffects" Target="stylesWithEffects.xml"/><Relationship Id="rId9" Type="http://schemas.openxmlformats.org/officeDocument/2006/relationships/hyperlink" Target="https://dokumenti-pis.mop.gov.si/interno/" TargetMode="External"/><Relationship Id="rId14" Type="http://schemas.openxmlformats.org/officeDocument/2006/relationships/hyperlink" Target="mailto:gp.mkgp@gov.si"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783DC-5A66-4ACC-90BA-2C67E173D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1668</Words>
  <Characters>11263</Characters>
  <Application>Microsoft Office Word</Application>
  <DocSecurity>0</DocSecurity>
  <Lines>93</Lines>
  <Paragraphs>25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12906</CharactersWithSpaces>
  <SharedDoc>false</SharedDoc>
  <HLinks>
    <vt:vector size="42" baseType="variant">
      <vt:variant>
        <vt:i4>7864385</vt:i4>
      </vt:variant>
      <vt:variant>
        <vt:i4>18</vt:i4>
      </vt:variant>
      <vt:variant>
        <vt:i4>0</vt:i4>
      </vt:variant>
      <vt:variant>
        <vt:i4>5</vt:i4>
      </vt:variant>
      <vt:variant>
        <vt:lpwstr>mailto:OEMaribor@zgs.si</vt:lpwstr>
      </vt:variant>
      <vt:variant>
        <vt:lpwstr/>
      </vt:variant>
      <vt:variant>
        <vt:i4>2752512</vt:i4>
      </vt:variant>
      <vt:variant>
        <vt:i4>15</vt:i4>
      </vt:variant>
      <vt:variant>
        <vt:i4>0</vt:i4>
      </vt:variant>
      <vt:variant>
        <vt:i4>5</vt:i4>
      </vt:variant>
      <vt:variant>
        <vt:lpwstr>mailto:gp.drsv-mb@gov.si</vt:lpwstr>
      </vt:variant>
      <vt:variant>
        <vt:lpwstr/>
      </vt:variant>
      <vt:variant>
        <vt:i4>262259</vt:i4>
      </vt:variant>
      <vt:variant>
        <vt:i4>12</vt:i4>
      </vt:variant>
      <vt:variant>
        <vt:i4>0</vt:i4>
      </vt:variant>
      <vt:variant>
        <vt:i4>5</vt:i4>
      </vt:variant>
      <vt:variant>
        <vt:lpwstr>mailto:zrsvn.oemb@zrsvn.si</vt:lpwstr>
      </vt:variant>
      <vt:variant>
        <vt:lpwstr/>
      </vt:variant>
      <vt:variant>
        <vt:i4>3342422</vt:i4>
      </vt:variant>
      <vt:variant>
        <vt:i4>9</vt:i4>
      </vt:variant>
      <vt:variant>
        <vt:i4>0</vt:i4>
      </vt:variant>
      <vt:variant>
        <vt:i4>5</vt:i4>
      </vt:variant>
      <vt:variant>
        <vt:lpwstr>mailto:gp.mz@gov.si</vt:lpwstr>
      </vt:variant>
      <vt:variant>
        <vt:lpwstr/>
      </vt:variant>
      <vt:variant>
        <vt:i4>2228310</vt:i4>
      </vt:variant>
      <vt:variant>
        <vt:i4>6</vt:i4>
      </vt:variant>
      <vt:variant>
        <vt:i4>0</vt:i4>
      </vt:variant>
      <vt:variant>
        <vt:i4>5</vt:i4>
      </vt:variant>
      <vt:variant>
        <vt:lpwstr>mailto:gp.mk@gov.si</vt:lpwstr>
      </vt:variant>
      <vt:variant>
        <vt:lpwstr/>
      </vt:variant>
      <vt:variant>
        <vt:i4>2687059</vt:i4>
      </vt:variant>
      <vt:variant>
        <vt:i4>3</vt:i4>
      </vt:variant>
      <vt:variant>
        <vt:i4>0</vt:i4>
      </vt:variant>
      <vt:variant>
        <vt:i4>5</vt:i4>
      </vt:variant>
      <vt:variant>
        <vt:lpwstr>mailto:obcina.ormoz@ormoz.si</vt:lpwstr>
      </vt:variant>
      <vt:variant>
        <vt:lpwstr/>
      </vt:variant>
      <vt:variant>
        <vt:i4>7667762</vt:i4>
      </vt:variant>
      <vt:variant>
        <vt:i4>0</vt:i4>
      </vt:variant>
      <vt:variant>
        <vt:i4>0</vt:i4>
      </vt:variant>
      <vt:variant>
        <vt:i4>5</vt:i4>
      </vt:variant>
      <vt:variant>
        <vt:lpwstr>https://www.ormoz.si/objava/257719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Mojca.Lenardic</cp:lastModifiedBy>
  <cp:revision>2</cp:revision>
  <cp:lastPrinted>2020-10-21T11:04:00Z</cp:lastPrinted>
  <dcterms:created xsi:type="dcterms:W3CDTF">2020-10-30T13:34:00Z</dcterms:created>
  <dcterms:modified xsi:type="dcterms:W3CDTF">2020-10-30T13:34:00Z</dcterms:modified>
</cp:coreProperties>
</file>