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095" w:rsidRPr="0087536E" w:rsidRDefault="00921095" w:rsidP="003F3F95">
      <w:pPr>
        <w:spacing w:line="276" w:lineRule="auto"/>
        <w:rPr>
          <w:rFonts w:ascii="Arial Narrow" w:hAnsi="Arial Narrow" w:cs="Arial"/>
          <w:szCs w:val="20"/>
          <w:lang w:val="sl-SI"/>
        </w:rPr>
      </w:pPr>
      <w:bookmarkStart w:id="0" w:name="_GoBack"/>
      <w:bookmarkEnd w:id="0"/>
    </w:p>
    <w:p w:rsidR="004A2146" w:rsidRPr="00307B33" w:rsidRDefault="004A2146" w:rsidP="003F3F95">
      <w:pPr>
        <w:pStyle w:val="datumtevilka"/>
        <w:spacing w:line="276" w:lineRule="auto"/>
        <w:rPr>
          <w:rFonts w:ascii="Arial Narrow" w:hAnsi="Arial Narrow"/>
        </w:rPr>
      </w:pPr>
      <w:r w:rsidRPr="00307B33">
        <w:rPr>
          <w:rFonts w:ascii="Arial Narrow" w:hAnsi="Arial Narrow"/>
        </w:rPr>
        <w:t xml:space="preserve">Številka: </w:t>
      </w:r>
      <w:r w:rsidRPr="00307B33">
        <w:rPr>
          <w:rFonts w:ascii="Arial Narrow" w:hAnsi="Arial Narrow"/>
        </w:rPr>
        <w:tab/>
        <w:t>35409-</w:t>
      </w:r>
      <w:r w:rsidR="006E0E12" w:rsidRPr="00307B33">
        <w:rPr>
          <w:rFonts w:ascii="Arial Narrow" w:hAnsi="Arial Narrow"/>
        </w:rPr>
        <w:t>247</w:t>
      </w:r>
      <w:r w:rsidRPr="00307B33">
        <w:rPr>
          <w:rFonts w:ascii="Arial Narrow" w:hAnsi="Arial Narrow"/>
        </w:rPr>
        <w:t>/201</w:t>
      </w:r>
      <w:r w:rsidR="006E0E12" w:rsidRPr="00307B33">
        <w:rPr>
          <w:rFonts w:ascii="Arial Narrow" w:hAnsi="Arial Narrow"/>
        </w:rPr>
        <w:t>8</w:t>
      </w:r>
      <w:r w:rsidRPr="00307B33">
        <w:rPr>
          <w:rFonts w:ascii="Arial Narrow" w:hAnsi="Arial Narrow"/>
        </w:rPr>
        <w:t>/</w:t>
      </w:r>
      <w:r w:rsidR="006E0E12" w:rsidRPr="00307B33">
        <w:rPr>
          <w:rFonts w:ascii="Arial Narrow" w:hAnsi="Arial Narrow"/>
        </w:rPr>
        <w:t>25</w:t>
      </w:r>
    </w:p>
    <w:p w:rsidR="004A2146" w:rsidRPr="00307B33" w:rsidRDefault="004A2146" w:rsidP="003F3F95">
      <w:pPr>
        <w:pStyle w:val="datumtevilka"/>
        <w:spacing w:line="276" w:lineRule="auto"/>
        <w:rPr>
          <w:rFonts w:ascii="Arial Narrow" w:hAnsi="Arial Narrow"/>
        </w:rPr>
      </w:pPr>
      <w:r w:rsidRPr="00307B33">
        <w:rPr>
          <w:rFonts w:ascii="Arial Narrow" w:hAnsi="Arial Narrow"/>
        </w:rPr>
        <w:t xml:space="preserve">Datum: </w:t>
      </w:r>
      <w:r w:rsidRPr="00307B33">
        <w:rPr>
          <w:rFonts w:ascii="Arial Narrow" w:hAnsi="Arial Narrow"/>
        </w:rPr>
        <w:tab/>
      </w:r>
      <w:r w:rsidR="008E7D5F">
        <w:rPr>
          <w:rFonts w:ascii="Arial Narrow" w:hAnsi="Arial Narrow"/>
        </w:rPr>
        <w:t>5.8</w:t>
      </w:r>
      <w:r w:rsidR="006E0E12" w:rsidRPr="00307B33">
        <w:rPr>
          <w:rFonts w:ascii="Arial Narrow" w:hAnsi="Arial Narrow"/>
        </w:rPr>
        <w:t>.2020</w:t>
      </w:r>
    </w:p>
    <w:p w:rsidR="00A94A59" w:rsidRPr="00307B33" w:rsidRDefault="00A94A59" w:rsidP="003F3F95">
      <w:pPr>
        <w:pStyle w:val="ZADEVA"/>
        <w:spacing w:line="276" w:lineRule="auto"/>
        <w:rPr>
          <w:rFonts w:ascii="Arial Narrow" w:hAnsi="Arial Narrow" w:cs="Arial"/>
          <w:b w:val="0"/>
          <w:szCs w:val="20"/>
          <w:lang w:val="sl-SI"/>
        </w:rPr>
      </w:pPr>
      <w:bookmarkStart w:id="1" w:name="OLE_LINK1"/>
      <w:bookmarkStart w:id="2" w:name="OLE_LINK2"/>
    </w:p>
    <w:p w:rsidR="003F3F95" w:rsidRPr="006E0E12" w:rsidRDefault="003F3F95" w:rsidP="003F3F95">
      <w:pPr>
        <w:pStyle w:val="datumtevilka"/>
        <w:spacing w:line="276" w:lineRule="auto"/>
        <w:jc w:val="both"/>
        <w:rPr>
          <w:rFonts w:ascii="Arial Narrow" w:hAnsi="Arial Narrow" w:cs="Arial"/>
          <w:bCs/>
          <w:highlight w:val="yellow"/>
        </w:rPr>
      </w:pPr>
      <w:r w:rsidRPr="00307B33">
        <w:rPr>
          <w:rFonts w:ascii="Arial Narrow" w:hAnsi="Arial Narrow" w:cs="Arial"/>
          <w:bCs/>
        </w:rPr>
        <w:t xml:space="preserve">Ministrstvo za okolje in prostor izdaja na podlagi 38. a člena Zakona o državni upravi (Uradni list RS, št. </w:t>
      </w:r>
      <w:r w:rsidRPr="00307B33">
        <w:rPr>
          <w:rFonts w:ascii="Arial Narrow" w:hAnsi="Arial Narrow" w:cs="Arial"/>
        </w:rPr>
        <w:t xml:space="preserve">113/05-ZDU-1-UPB4, 126/07 – ZUP-E, 48/09, 8/10 – ZUP-G, 8/12 – ZVRS-F, 21/12, 47/13, 12/14, 90/14 in 51/16), </w:t>
      </w:r>
      <w:r w:rsidRPr="00307B33">
        <w:rPr>
          <w:rFonts w:ascii="Arial Narrow" w:hAnsi="Arial Narrow" w:cs="Arial"/>
          <w:bCs/>
        </w:rPr>
        <w:t xml:space="preserve">46. člena </w:t>
      </w:r>
      <w:r w:rsidRPr="00307B33">
        <w:rPr>
          <w:rFonts w:ascii="Arial Narrow" w:hAnsi="Arial Narrow" w:cs="Arial"/>
        </w:rPr>
        <w:t xml:space="preserve">Zakona o varstvu okolja </w:t>
      </w:r>
      <w:r w:rsidRPr="00307B33">
        <w:rPr>
          <w:rFonts w:ascii="Arial Narrow" w:hAnsi="Arial Narrow" w:cs="Arial"/>
          <w:color w:val="000000"/>
        </w:rPr>
        <w:t>(Uradni list RS, št. 39/2006 – ZVO-1-UPB1, 49/06-ZMetD, 66/06-</w:t>
      </w:r>
      <w:proofErr w:type="spellStart"/>
      <w:r w:rsidRPr="00307B33">
        <w:rPr>
          <w:rFonts w:ascii="Arial Narrow" w:hAnsi="Arial Narrow" w:cs="Arial"/>
          <w:color w:val="000000"/>
        </w:rPr>
        <w:t>odl</w:t>
      </w:r>
      <w:proofErr w:type="spellEnd"/>
      <w:r w:rsidRPr="00307B33">
        <w:rPr>
          <w:rFonts w:ascii="Arial Narrow" w:hAnsi="Arial Narrow" w:cs="Arial"/>
          <w:color w:val="000000"/>
        </w:rPr>
        <w:t>. US, 33/07-ZPNačrt, 57/08-ZFO-1A, 70/08, 108/09, 48/12, 57/12, 92/13, 56/15, 102/15, 30/16, 61/17-GZ, 21/18-</w:t>
      </w:r>
      <w:proofErr w:type="spellStart"/>
      <w:r w:rsidRPr="00307B33">
        <w:rPr>
          <w:rFonts w:ascii="Arial Narrow" w:hAnsi="Arial Narrow" w:cs="Arial"/>
          <w:color w:val="000000"/>
        </w:rPr>
        <w:t>ZNOrg</w:t>
      </w:r>
      <w:proofErr w:type="spellEnd"/>
      <w:r w:rsidRPr="00307B33">
        <w:rPr>
          <w:rFonts w:ascii="Arial Narrow" w:hAnsi="Arial Narrow" w:cs="Arial"/>
          <w:color w:val="000000"/>
        </w:rPr>
        <w:t xml:space="preserve"> in 84/18-ZIURKOE),</w:t>
      </w:r>
      <w:r w:rsidRPr="00307B33">
        <w:rPr>
          <w:rFonts w:ascii="Arial Narrow" w:hAnsi="Arial Narrow" w:cs="Arial"/>
          <w:bCs/>
        </w:rPr>
        <w:t xml:space="preserve"> 51. člena Zakona o prostorskem načrtovanju </w:t>
      </w:r>
      <w:r w:rsidRPr="00307B33">
        <w:rPr>
          <w:rFonts w:ascii="Arial Narrow" w:hAnsi="Arial Narrow" w:cs="Arial"/>
          <w:color w:val="000000"/>
        </w:rPr>
        <w:t>(Uradni list RS, št. 33/07-ZPNačrt, 70/08-ZVO-1B, 108/09-ZPNačrt-A, 80/10-ZUPUDPP, 106/10-popravek ZUPUDPP, 43/11-ZKZ-C, 57/12 – ZUPUDPP-A, 109/12, 76/14-</w:t>
      </w:r>
      <w:proofErr w:type="spellStart"/>
      <w:r w:rsidRPr="00307B33">
        <w:rPr>
          <w:rFonts w:ascii="Arial Narrow" w:hAnsi="Arial Narrow" w:cs="Arial"/>
          <w:color w:val="000000"/>
        </w:rPr>
        <w:t>odl</w:t>
      </w:r>
      <w:proofErr w:type="spellEnd"/>
      <w:r w:rsidRPr="00307B33">
        <w:rPr>
          <w:rFonts w:ascii="Arial Narrow" w:hAnsi="Arial Narrow" w:cs="Arial"/>
          <w:color w:val="000000"/>
        </w:rPr>
        <w:t xml:space="preserve">. US in 14/15-ZUUJFO) v povezavi z drugim odstavkom 273. člena Zakona o urejanju prostora (ZUreP-2) (Uradni list RS, št. 61/17) </w:t>
      </w:r>
      <w:r w:rsidRPr="00307B33">
        <w:rPr>
          <w:rFonts w:ascii="Arial Narrow" w:hAnsi="Arial Narrow" w:cs="Arial"/>
          <w:bCs/>
        </w:rPr>
        <w:t xml:space="preserve">in 145. člena Zakona o splošnem upravnem postopku </w:t>
      </w:r>
      <w:r w:rsidRPr="00307B33">
        <w:rPr>
          <w:rFonts w:ascii="Arial Narrow" w:hAnsi="Arial Narrow" w:cs="Arial"/>
        </w:rPr>
        <w:t>(Uradni list RS, št. 24/06-ZUP-UPB2, 105/06 – ZUS-1, 126/07, 65/08, 8/10 in 82/13)</w:t>
      </w:r>
      <w:r w:rsidRPr="00307B33">
        <w:rPr>
          <w:rFonts w:ascii="Arial Narrow" w:hAnsi="Arial Narrow" w:cs="Arial"/>
          <w:bCs/>
        </w:rPr>
        <w:t xml:space="preserve"> v upravni zadevi </w:t>
      </w:r>
      <w:r w:rsidR="004D50A7" w:rsidRPr="00307B33">
        <w:rPr>
          <w:rFonts w:ascii="Arial Narrow" w:hAnsi="Arial Narrow" w:cs="Arial"/>
          <w:bCs/>
        </w:rPr>
        <w:t>odločitve</w:t>
      </w:r>
      <w:r w:rsidRPr="00307B33">
        <w:rPr>
          <w:rFonts w:ascii="Arial Narrow" w:hAnsi="Arial Narrow" w:cs="Arial"/>
          <w:bCs/>
        </w:rPr>
        <w:t xml:space="preserve"> o sprejemljivosti vplivov izvedbe plana na okolje za plan </w:t>
      </w:r>
      <w:r w:rsidRPr="002314FB">
        <w:rPr>
          <w:rFonts w:ascii="Arial Narrow" w:hAnsi="Arial Narrow" w:cs="Arial"/>
          <w:bCs/>
        </w:rPr>
        <w:t>Občinsk</w:t>
      </w:r>
      <w:r w:rsidR="004B06BE" w:rsidRPr="002314FB">
        <w:rPr>
          <w:rFonts w:ascii="Arial Narrow" w:hAnsi="Arial Narrow" w:cs="Arial"/>
          <w:bCs/>
        </w:rPr>
        <w:t>i</w:t>
      </w:r>
      <w:r w:rsidRPr="002314FB">
        <w:rPr>
          <w:rFonts w:ascii="Arial Narrow" w:hAnsi="Arial Narrow" w:cs="Arial"/>
          <w:bCs/>
        </w:rPr>
        <w:t xml:space="preserve"> prost</w:t>
      </w:r>
      <w:r w:rsidR="0072615D" w:rsidRPr="002314FB">
        <w:rPr>
          <w:rFonts w:ascii="Arial Narrow" w:hAnsi="Arial Narrow" w:cs="Arial"/>
          <w:bCs/>
        </w:rPr>
        <w:t>orsk</w:t>
      </w:r>
      <w:r w:rsidR="004B06BE" w:rsidRPr="002314FB">
        <w:rPr>
          <w:rFonts w:ascii="Arial Narrow" w:hAnsi="Arial Narrow" w:cs="Arial"/>
          <w:bCs/>
        </w:rPr>
        <w:t>i načrt</w:t>
      </w:r>
      <w:r w:rsidR="0072615D" w:rsidRPr="002314FB">
        <w:rPr>
          <w:rFonts w:ascii="Arial Narrow" w:hAnsi="Arial Narrow" w:cs="Arial"/>
          <w:bCs/>
        </w:rPr>
        <w:t xml:space="preserve"> Občine </w:t>
      </w:r>
      <w:r w:rsidR="004B06BE" w:rsidRPr="002314FB">
        <w:rPr>
          <w:rFonts w:ascii="Arial Narrow" w:hAnsi="Arial Narrow" w:cs="Arial"/>
          <w:bCs/>
        </w:rPr>
        <w:t>Gornji Petrovci</w:t>
      </w:r>
      <w:r w:rsidRPr="002314FB">
        <w:rPr>
          <w:rFonts w:ascii="Arial Narrow" w:hAnsi="Arial Narrow" w:cs="Arial"/>
          <w:bCs/>
        </w:rPr>
        <w:t xml:space="preserve">, pripravljavcu plana, Občini </w:t>
      </w:r>
      <w:r w:rsidR="004B06BE" w:rsidRPr="002314FB">
        <w:rPr>
          <w:rFonts w:ascii="Arial Narrow" w:hAnsi="Arial Narrow" w:cs="Arial"/>
          <w:bCs/>
        </w:rPr>
        <w:t>Gornji Petrovci</w:t>
      </w:r>
      <w:r w:rsidRPr="002314FB">
        <w:rPr>
          <w:rFonts w:ascii="Arial Narrow" w:hAnsi="Arial Narrow" w:cs="Arial"/>
          <w:bCs/>
        </w:rPr>
        <w:t xml:space="preserve">, </w:t>
      </w:r>
      <w:r w:rsidR="004B06BE" w:rsidRPr="002314FB">
        <w:rPr>
          <w:rFonts w:ascii="Arial Narrow" w:hAnsi="Arial Narrow" w:cs="Arial"/>
          <w:bCs/>
        </w:rPr>
        <w:t>Gornji Petrovci 31/d</w:t>
      </w:r>
      <w:r w:rsidRPr="002314FB">
        <w:rPr>
          <w:rFonts w:ascii="Arial Narrow" w:hAnsi="Arial Narrow" w:cs="Arial"/>
          <w:bCs/>
        </w:rPr>
        <w:t xml:space="preserve">, </w:t>
      </w:r>
      <w:r w:rsidR="004B06BE" w:rsidRPr="002314FB">
        <w:rPr>
          <w:rFonts w:ascii="Arial Narrow" w:hAnsi="Arial Narrow" w:cs="Arial"/>
          <w:bCs/>
        </w:rPr>
        <w:t>9203 Petrovci</w:t>
      </w:r>
      <w:r w:rsidRPr="002314FB">
        <w:rPr>
          <w:rFonts w:ascii="Arial Narrow" w:hAnsi="Arial Narrow" w:cs="Arial"/>
          <w:bCs/>
        </w:rPr>
        <w:t>, ki ga zastopa</w:t>
      </w:r>
      <w:r w:rsidR="002314FB" w:rsidRPr="002314FB">
        <w:rPr>
          <w:rFonts w:ascii="Arial Narrow" w:hAnsi="Arial Narrow" w:cs="Arial"/>
          <w:bCs/>
        </w:rPr>
        <w:t xml:space="preserve"> podjetje</w:t>
      </w:r>
      <w:r w:rsidRPr="002314FB">
        <w:rPr>
          <w:rFonts w:ascii="Arial Narrow" w:hAnsi="Arial Narrow" w:cs="Arial"/>
          <w:bCs/>
        </w:rPr>
        <w:t xml:space="preserve"> </w:t>
      </w:r>
      <w:r w:rsidR="002314FB" w:rsidRPr="002314FB">
        <w:rPr>
          <w:rFonts w:ascii="Arial Narrow" w:hAnsi="Arial Narrow" w:cs="Arial"/>
          <w:bCs/>
        </w:rPr>
        <w:t>ZEU družba za načrtovanje in inženiring d.o.o.</w:t>
      </w:r>
      <w:r w:rsidRPr="002314FB">
        <w:rPr>
          <w:rFonts w:ascii="Arial Narrow" w:hAnsi="Arial Narrow" w:cs="Arial"/>
          <w:bCs/>
        </w:rPr>
        <w:t xml:space="preserve">, </w:t>
      </w:r>
      <w:r w:rsidR="002314FB" w:rsidRPr="002314FB">
        <w:rPr>
          <w:rFonts w:ascii="Arial Narrow" w:hAnsi="Arial Narrow" w:cs="Arial"/>
          <w:bCs/>
        </w:rPr>
        <w:t>Ulica Staneta Rozmana 5</w:t>
      </w:r>
      <w:r w:rsidRPr="002314FB">
        <w:rPr>
          <w:rFonts w:ascii="Arial Narrow" w:hAnsi="Arial Narrow" w:cs="Arial"/>
          <w:bCs/>
        </w:rPr>
        <w:t xml:space="preserve">, </w:t>
      </w:r>
      <w:r w:rsidR="002314FB" w:rsidRPr="002314FB">
        <w:rPr>
          <w:rFonts w:ascii="Arial Narrow" w:hAnsi="Arial Narrow" w:cs="Arial"/>
          <w:bCs/>
        </w:rPr>
        <w:t>9000 Murska Sobota</w:t>
      </w:r>
      <w:r w:rsidRPr="002314FB">
        <w:rPr>
          <w:rFonts w:ascii="Arial Narrow" w:hAnsi="Arial Narrow" w:cs="Arial"/>
          <w:bCs/>
        </w:rPr>
        <w:t>, naslednjo</w:t>
      </w:r>
    </w:p>
    <w:p w:rsidR="008A1682" w:rsidRPr="008E7D5F" w:rsidRDefault="008A1682" w:rsidP="003F3F95">
      <w:pPr>
        <w:spacing w:line="276" w:lineRule="auto"/>
        <w:rPr>
          <w:rFonts w:ascii="Arial Narrow" w:hAnsi="Arial Narrow" w:cs="Arial"/>
          <w:szCs w:val="20"/>
          <w:lang w:val="sl-SI"/>
        </w:rPr>
      </w:pPr>
    </w:p>
    <w:p w:rsidR="00864E44" w:rsidRPr="008E7D5F" w:rsidRDefault="00864E44" w:rsidP="003F3F95">
      <w:pPr>
        <w:spacing w:line="276" w:lineRule="auto"/>
        <w:jc w:val="center"/>
        <w:rPr>
          <w:rFonts w:ascii="Arial Narrow" w:hAnsi="Arial Narrow" w:cs="Arial"/>
          <w:szCs w:val="20"/>
          <w:lang w:val="sl-SI"/>
        </w:rPr>
      </w:pPr>
      <w:r w:rsidRPr="008E7D5F">
        <w:rPr>
          <w:rFonts w:ascii="Arial Narrow" w:hAnsi="Arial Narrow" w:cs="Arial"/>
          <w:szCs w:val="20"/>
          <w:lang w:val="sl-SI"/>
        </w:rPr>
        <w:t>O  D  L  O  Č  B  O</w:t>
      </w:r>
    </w:p>
    <w:p w:rsidR="00864E44" w:rsidRPr="008E7D5F" w:rsidRDefault="00864E44" w:rsidP="00F95BB3">
      <w:pPr>
        <w:spacing w:line="276" w:lineRule="auto"/>
        <w:rPr>
          <w:rFonts w:ascii="Arial Narrow" w:hAnsi="Arial Narrow" w:cs="Arial"/>
          <w:szCs w:val="20"/>
          <w:lang w:val="sl-SI"/>
        </w:rPr>
      </w:pPr>
    </w:p>
    <w:p w:rsidR="00864E44" w:rsidRPr="008E7D5F" w:rsidRDefault="00864E44" w:rsidP="00790FF7">
      <w:pPr>
        <w:numPr>
          <w:ilvl w:val="0"/>
          <w:numId w:val="14"/>
        </w:numPr>
        <w:spacing w:line="276" w:lineRule="auto"/>
        <w:ind w:left="782" w:hanging="357"/>
        <w:jc w:val="both"/>
        <w:rPr>
          <w:rFonts w:ascii="Arial Narrow" w:hAnsi="Arial Narrow" w:cs="Arial"/>
          <w:szCs w:val="20"/>
          <w:lang w:val="sl-SI"/>
        </w:rPr>
      </w:pPr>
      <w:r w:rsidRPr="008E7D5F">
        <w:rPr>
          <w:rFonts w:ascii="Arial Narrow" w:hAnsi="Arial Narrow" w:cs="Arial"/>
          <w:szCs w:val="20"/>
          <w:lang w:val="sl-SI"/>
        </w:rPr>
        <w:t>Vplivi</w:t>
      </w:r>
      <w:r w:rsidR="008A0D7A" w:rsidRPr="008E7D5F">
        <w:rPr>
          <w:rFonts w:ascii="Arial Narrow" w:hAnsi="Arial Narrow" w:cs="Arial"/>
          <w:szCs w:val="20"/>
          <w:lang w:val="sl-SI"/>
        </w:rPr>
        <w:t xml:space="preserve"> izvedbe</w:t>
      </w:r>
      <w:r w:rsidRPr="008E7D5F">
        <w:rPr>
          <w:rFonts w:ascii="Arial Narrow" w:hAnsi="Arial Narrow" w:cs="Arial"/>
          <w:szCs w:val="20"/>
          <w:lang w:val="sl-SI"/>
        </w:rPr>
        <w:t xml:space="preserve"> plana na okolje, ugotovljeni v postopku celovite presoje vplivov na okolje in presoje sprejemljivosti na varovana območja narave</w:t>
      </w:r>
      <w:r w:rsidR="008A1682" w:rsidRPr="008E7D5F">
        <w:rPr>
          <w:rFonts w:ascii="Arial Narrow" w:hAnsi="Arial Narrow" w:cs="Arial"/>
          <w:szCs w:val="20"/>
          <w:lang w:val="sl-SI"/>
        </w:rPr>
        <w:t>,</w:t>
      </w:r>
      <w:r w:rsidRPr="008E7D5F">
        <w:rPr>
          <w:rFonts w:ascii="Arial Narrow" w:hAnsi="Arial Narrow" w:cs="Arial"/>
          <w:szCs w:val="20"/>
          <w:lang w:val="sl-SI"/>
        </w:rPr>
        <w:t xml:space="preserve"> za </w:t>
      </w:r>
      <w:r w:rsidR="00545974" w:rsidRPr="008E7D5F">
        <w:rPr>
          <w:rFonts w:ascii="Arial Narrow" w:hAnsi="Arial Narrow" w:cs="Arial"/>
          <w:bCs/>
          <w:lang w:val="sl-SI"/>
        </w:rPr>
        <w:t>Občinski prostorski načrt Občine Gornji Petrovci</w:t>
      </w:r>
      <w:r w:rsidR="008A1682" w:rsidRPr="008E7D5F">
        <w:rPr>
          <w:rFonts w:ascii="Arial Narrow" w:hAnsi="Arial Narrow" w:cs="Arial"/>
          <w:bCs/>
          <w:lang w:val="sl-SI"/>
        </w:rPr>
        <w:t xml:space="preserve"> </w:t>
      </w:r>
      <w:r w:rsidR="008A1682" w:rsidRPr="008E7D5F">
        <w:rPr>
          <w:rFonts w:ascii="Arial Narrow" w:hAnsi="Arial Narrow" w:cs="Arial"/>
          <w:szCs w:val="20"/>
          <w:lang w:val="sl-SI"/>
        </w:rPr>
        <w:t>(</w:t>
      </w:r>
      <w:r w:rsidR="00545974" w:rsidRPr="008E7D5F">
        <w:rPr>
          <w:rFonts w:ascii="Arial Narrow" w:hAnsi="Arial Narrow" w:cs="Arial"/>
          <w:szCs w:val="20"/>
          <w:lang w:val="sl-SI"/>
        </w:rPr>
        <w:t>ZEU družba za načrtovanje in inženiring d.o.o.</w:t>
      </w:r>
      <w:r w:rsidR="008A1682" w:rsidRPr="008E7D5F">
        <w:rPr>
          <w:rFonts w:ascii="Arial Narrow" w:hAnsi="Arial Narrow" w:cs="Arial"/>
          <w:szCs w:val="20"/>
          <w:lang w:val="sl-SI"/>
        </w:rPr>
        <w:t xml:space="preserve">, št. projekta </w:t>
      </w:r>
      <w:r w:rsidR="00545974" w:rsidRPr="008E7D5F">
        <w:rPr>
          <w:rFonts w:ascii="Arial Narrow" w:hAnsi="Arial Narrow" w:cs="Arial"/>
          <w:szCs w:val="20"/>
          <w:lang w:val="sl-SI"/>
        </w:rPr>
        <w:t>OPN-16/07</w:t>
      </w:r>
      <w:r w:rsidR="008A1682" w:rsidRPr="008E7D5F">
        <w:rPr>
          <w:rFonts w:ascii="Arial Narrow" w:hAnsi="Arial Narrow" w:cs="Arial"/>
          <w:szCs w:val="20"/>
          <w:lang w:val="sl-SI"/>
        </w:rPr>
        <w:t xml:space="preserve">, </w:t>
      </w:r>
      <w:r w:rsidR="00545974" w:rsidRPr="008E7D5F">
        <w:rPr>
          <w:rFonts w:ascii="Arial Narrow" w:hAnsi="Arial Narrow" w:cs="Arial"/>
          <w:szCs w:val="20"/>
          <w:lang w:val="sl-SI"/>
        </w:rPr>
        <w:t>april 2020</w:t>
      </w:r>
      <w:r w:rsidR="008A1682" w:rsidRPr="008E7D5F">
        <w:rPr>
          <w:rFonts w:ascii="Arial Narrow" w:hAnsi="Arial Narrow" w:cs="Arial"/>
          <w:szCs w:val="20"/>
          <w:lang w:val="sl-SI"/>
        </w:rPr>
        <w:t>)</w:t>
      </w:r>
      <w:r w:rsidRPr="008E7D5F">
        <w:rPr>
          <w:rFonts w:ascii="Arial Narrow" w:hAnsi="Arial Narrow" w:cs="Arial"/>
          <w:szCs w:val="20"/>
          <w:lang w:val="sl-SI"/>
        </w:rPr>
        <w:t xml:space="preserve"> so sprejemljivi ob </w:t>
      </w:r>
      <w:r w:rsidR="00DC72A1" w:rsidRPr="008E7D5F">
        <w:rPr>
          <w:rFonts w:ascii="Arial Narrow" w:hAnsi="Arial Narrow" w:cs="Arial"/>
          <w:szCs w:val="20"/>
          <w:lang w:val="sl-SI"/>
        </w:rPr>
        <w:t>upoštevanju o</w:t>
      </w:r>
      <w:r w:rsidR="008A1682" w:rsidRPr="008E7D5F">
        <w:rPr>
          <w:rFonts w:ascii="Arial Narrow" w:hAnsi="Arial Narrow" w:cs="Arial"/>
          <w:szCs w:val="20"/>
          <w:lang w:val="sl-SI"/>
        </w:rPr>
        <w:t xml:space="preserve">militvenih ukrepov in </w:t>
      </w:r>
      <w:proofErr w:type="spellStart"/>
      <w:r w:rsidR="008A1682" w:rsidRPr="008E7D5F">
        <w:rPr>
          <w:rFonts w:ascii="Arial Narrow" w:hAnsi="Arial Narrow" w:cs="Arial"/>
          <w:szCs w:val="20"/>
          <w:lang w:val="sl-SI"/>
        </w:rPr>
        <w:t>monitoringa</w:t>
      </w:r>
      <w:proofErr w:type="spellEnd"/>
      <w:r w:rsidR="008A1682" w:rsidRPr="008E7D5F">
        <w:rPr>
          <w:rFonts w:ascii="Arial Narrow" w:hAnsi="Arial Narrow" w:cs="Arial"/>
          <w:szCs w:val="20"/>
          <w:lang w:val="sl-SI"/>
        </w:rPr>
        <w:t xml:space="preserve"> iz okoljskega poročila in dodatka za presojo sprejemljivosti. Občina z rezultati </w:t>
      </w:r>
      <w:proofErr w:type="spellStart"/>
      <w:r w:rsidR="008A1682" w:rsidRPr="008E7D5F">
        <w:rPr>
          <w:rFonts w:ascii="Arial Narrow" w:hAnsi="Arial Narrow" w:cs="Arial"/>
          <w:szCs w:val="20"/>
          <w:lang w:val="sl-SI"/>
        </w:rPr>
        <w:t>monitoringa</w:t>
      </w:r>
      <w:proofErr w:type="spellEnd"/>
      <w:r w:rsidR="008A1682" w:rsidRPr="008E7D5F">
        <w:rPr>
          <w:rFonts w:ascii="Arial Narrow" w:hAnsi="Arial Narrow" w:cs="Arial"/>
          <w:szCs w:val="20"/>
          <w:lang w:val="sl-SI"/>
        </w:rPr>
        <w:t xml:space="preserve"> seznani ministrstvo v petih letih po sprejemu plana.</w:t>
      </w:r>
    </w:p>
    <w:p w:rsidR="00864E44" w:rsidRPr="008E7D5F" w:rsidRDefault="00864E44" w:rsidP="00790FF7">
      <w:pPr>
        <w:numPr>
          <w:ilvl w:val="0"/>
          <w:numId w:val="14"/>
        </w:numPr>
        <w:spacing w:line="276" w:lineRule="auto"/>
        <w:ind w:left="782" w:hanging="357"/>
        <w:jc w:val="both"/>
        <w:rPr>
          <w:rFonts w:ascii="Arial Narrow" w:hAnsi="Arial Narrow" w:cs="Arial"/>
          <w:szCs w:val="20"/>
          <w:lang w:val="sl-SI"/>
        </w:rPr>
      </w:pPr>
      <w:r w:rsidRPr="008E7D5F">
        <w:rPr>
          <w:rFonts w:ascii="Arial Narrow" w:hAnsi="Arial Narrow" w:cs="Arial"/>
          <w:szCs w:val="20"/>
          <w:lang w:val="sl-SI"/>
        </w:rPr>
        <w:t>V tem postopku ni bilo stroškov.</w:t>
      </w:r>
    </w:p>
    <w:p w:rsidR="004D50A7" w:rsidRPr="008E7D5F" w:rsidRDefault="004D50A7" w:rsidP="00F95BB3">
      <w:pPr>
        <w:tabs>
          <w:tab w:val="left" w:pos="6154"/>
        </w:tabs>
        <w:spacing w:line="276" w:lineRule="auto"/>
        <w:rPr>
          <w:rFonts w:ascii="Arial Narrow" w:hAnsi="Arial Narrow" w:cs="Arial"/>
          <w:szCs w:val="20"/>
          <w:lang w:val="sl-SI"/>
        </w:rPr>
      </w:pPr>
    </w:p>
    <w:p w:rsidR="00864E44" w:rsidRPr="008E7D5F" w:rsidRDefault="00864E44" w:rsidP="00F95BB3">
      <w:pPr>
        <w:spacing w:line="276" w:lineRule="auto"/>
        <w:jc w:val="center"/>
        <w:rPr>
          <w:rFonts w:ascii="Arial Narrow" w:hAnsi="Arial Narrow" w:cs="Arial"/>
          <w:szCs w:val="20"/>
          <w:lang w:val="sl-SI"/>
        </w:rPr>
      </w:pPr>
      <w:r w:rsidRPr="008E7D5F">
        <w:rPr>
          <w:rFonts w:ascii="Arial Narrow" w:hAnsi="Arial Narrow" w:cs="Arial"/>
          <w:szCs w:val="20"/>
          <w:lang w:val="sl-SI"/>
        </w:rPr>
        <w:t>O b r a z l o ž i t e v</w:t>
      </w:r>
    </w:p>
    <w:p w:rsidR="00864E44" w:rsidRPr="008E7D5F" w:rsidRDefault="00864E44" w:rsidP="00F95BB3">
      <w:pPr>
        <w:spacing w:line="276" w:lineRule="auto"/>
        <w:rPr>
          <w:rFonts w:ascii="Arial Narrow" w:hAnsi="Arial Narrow" w:cs="Arial"/>
          <w:szCs w:val="20"/>
          <w:lang w:val="sl-SI"/>
        </w:rPr>
      </w:pPr>
    </w:p>
    <w:p w:rsidR="002234D6" w:rsidRPr="003A4D63" w:rsidRDefault="00C4372D" w:rsidP="00F95BB3">
      <w:pPr>
        <w:spacing w:line="276" w:lineRule="auto"/>
        <w:jc w:val="center"/>
        <w:rPr>
          <w:rFonts w:ascii="Arial Narrow" w:hAnsi="Arial Narrow" w:cs="Arial"/>
          <w:szCs w:val="20"/>
          <w:lang w:val="sl-SI"/>
        </w:rPr>
      </w:pPr>
      <w:r w:rsidRPr="003A4D63">
        <w:rPr>
          <w:rFonts w:ascii="Arial Narrow" w:hAnsi="Arial Narrow" w:cs="Arial"/>
          <w:szCs w:val="20"/>
          <w:lang w:val="sl-SI"/>
        </w:rPr>
        <w:t>I</w:t>
      </w:r>
      <w:r w:rsidR="008A0D7A" w:rsidRPr="003A4D63">
        <w:rPr>
          <w:rFonts w:ascii="Arial Narrow" w:hAnsi="Arial Narrow" w:cs="Arial"/>
          <w:szCs w:val="20"/>
          <w:lang w:val="sl-SI"/>
        </w:rPr>
        <w:t>. Vloga</w:t>
      </w:r>
    </w:p>
    <w:p w:rsidR="008A0D7A" w:rsidRPr="00917CAD" w:rsidRDefault="008A0D7A" w:rsidP="00F95BB3">
      <w:pPr>
        <w:spacing w:line="276" w:lineRule="auto"/>
        <w:rPr>
          <w:rFonts w:ascii="Arial Narrow" w:hAnsi="Arial Narrow" w:cs="Arial"/>
          <w:szCs w:val="20"/>
          <w:lang w:val="sl-SI"/>
        </w:rPr>
      </w:pPr>
    </w:p>
    <w:p w:rsidR="006B1BF7" w:rsidRPr="00917CAD" w:rsidRDefault="002234D6" w:rsidP="00F95BB3">
      <w:pPr>
        <w:pStyle w:val="datumtevilka"/>
        <w:spacing w:line="276" w:lineRule="auto"/>
        <w:jc w:val="both"/>
        <w:rPr>
          <w:rFonts w:ascii="Arial Narrow" w:hAnsi="Arial Narrow" w:cs="Arial"/>
          <w:bCs/>
        </w:rPr>
      </w:pPr>
      <w:r w:rsidRPr="00917CAD">
        <w:rPr>
          <w:rFonts w:ascii="Arial Narrow" w:hAnsi="Arial Narrow" w:cs="Arial"/>
          <w:bCs/>
        </w:rPr>
        <w:t xml:space="preserve">Pripravljavec plana, Občina </w:t>
      </w:r>
      <w:r w:rsidR="00917CAD" w:rsidRPr="00917CAD">
        <w:rPr>
          <w:rFonts w:ascii="Arial Narrow" w:hAnsi="Arial Narrow" w:cs="Arial"/>
          <w:bCs/>
        </w:rPr>
        <w:t>Gornji Petrovci</w:t>
      </w:r>
      <w:r w:rsidRPr="00917CAD">
        <w:rPr>
          <w:rFonts w:ascii="Arial Narrow" w:hAnsi="Arial Narrow" w:cs="Arial"/>
          <w:bCs/>
        </w:rPr>
        <w:t xml:space="preserve">, </w:t>
      </w:r>
      <w:r w:rsidR="00917CAD" w:rsidRPr="00917CAD">
        <w:rPr>
          <w:rFonts w:ascii="Arial Narrow" w:hAnsi="Arial Narrow" w:cs="Arial"/>
          <w:bCs/>
        </w:rPr>
        <w:t>Gornji Petrovci 31/d</w:t>
      </w:r>
      <w:r w:rsidR="006B1BF7" w:rsidRPr="00917CAD">
        <w:rPr>
          <w:rFonts w:ascii="Arial Narrow" w:hAnsi="Arial Narrow" w:cs="Arial"/>
          <w:bCs/>
        </w:rPr>
        <w:t xml:space="preserve">, </w:t>
      </w:r>
      <w:r w:rsidR="00917CAD" w:rsidRPr="00917CAD">
        <w:rPr>
          <w:rFonts w:ascii="Arial Narrow" w:hAnsi="Arial Narrow" w:cs="Arial"/>
          <w:bCs/>
        </w:rPr>
        <w:t>9203</w:t>
      </w:r>
      <w:r w:rsidR="006B1BF7" w:rsidRPr="00917CAD">
        <w:rPr>
          <w:rFonts w:ascii="Arial Narrow" w:hAnsi="Arial Narrow" w:cs="Arial"/>
          <w:bCs/>
        </w:rPr>
        <w:t xml:space="preserve"> </w:t>
      </w:r>
      <w:r w:rsidR="00917CAD" w:rsidRPr="00917CAD">
        <w:rPr>
          <w:rFonts w:ascii="Arial Narrow" w:hAnsi="Arial Narrow" w:cs="Arial"/>
          <w:bCs/>
        </w:rPr>
        <w:t>Petrovci</w:t>
      </w:r>
      <w:r w:rsidR="00C141F9" w:rsidRPr="00917CAD">
        <w:rPr>
          <w:rFonts w:ascii="Arial Narrow" w:hAnsi="Arial Narrow" w:cs="Arial"/>
          <w:bCs/>
        </w:rPr>
        <w:t xml:space="preserve">, </w:t>
      </w:r>
      <w:r w:rsidR="006B1BF7" w:rsidRPr="00917CAD">
        <w:rPr>
          <w:rFonts w:ascii="Arial Narrow" w:hAnsi="Arial Narrow" w:cs="Arial"/>
          <w:bCs/>
        </w:rPr>
        <w:t>ki ga zastopa</w:t>
      </w:r>
      <w:r w:rsidR="00917CAD" w:rsidRPr="00917CAD">
        <w:rPr>
          <w:rFonts w:ascii="Arial Narrow" w:hAnsi="Arial Narrow" w:cs="Arial"/>
          <w:bCs/>
        </w:rPr>
        <w:t xml:space="preserve"> podjetje</w:t>
      </w:r>
      <w:r w:rsidR="006B1BF7" w:rsidRPr="00917CAD">
        <w:rPr>
          <w:rFonts w:ascii="Arial Narrow" w:hAnsi="Arial Narrow" w:cs="Arial"/>
          <w:bCs/>
        </w:rPr>
        <w:t xml:space="preserve"> </w:t>
      </w:r>
      <w:r w:rsidR="00917CAD" w:rsidRPr="00917CAD">
        <w:rPr>
          <w:rFonts w:ascii="Arial Narrow" w:hAnsi="Arial Narrow" w:cs="Arial"/>
          <w:bCs/>
        </w:rPr>
        <w:t>ZEU družba za načrtovanje in inženiring d.o.o.</w:t>
      </w:r>
      <w:r w:rsidR="006B1BF7" w:rsidRPr="00917CAD">
        <w:rPr>
          <w:rFonts w:ascii="Arial Narrow" w:hAnsi="Arial Narrow" w:cs="Arial"/>
          <w:bCs/>
        </w:rPr>
        <w:t xml:space="preserve">, </w:t>
      </w:r>
      <w:r w:rsidR="00917CAD" w:rsidRPr="00917CAD">
        <w:rPr>
          <w:rFonts w:ascii="Arial Narrow" w:hAnsi="Arial Narrow" w:cs="Arial"/>
          <w:bCs/>
        </w:rPr>
        <w:t>Ulica Staneta Rozmana 5</w:t>
      </w:r>
      <w:r w:rsidR="006B1BF7" w:rsidRPr="00917CAD">
        <w:rPr>
          <w:rFonts w:ascii="Arial Narrow" w:hAnsi="Arial Narrow" w:cs="Arial"/>
          <w:bCs/>
        </w:rPr>
        <w:t xml:space="preserve">, </w:t>
      </w:r>
      <w:r w:rsidR="00917CAD" w:rsidRPr="00917CAD">
        <w:rPr>
          <w:rFonts w:ascii="Arial Narrow" w:hAnsi="Arial Narrow" w:cs="Arial"/>
          <w:bCs/>
        </w:rPr>
        <w:t>9000</w:t>
      </w:r>
      <w:r w:rsidR="006B1BF7" w:rsidRPr="00917CAD">
        <w:rPr>
          <w:rFonts w:ascii="Arial Narrow" w:hAnsi="Arial Narrow" w:cs="Arial"/>
          <w:bCs/>
        </w:rPr>
        <w:t xml:space="preserve"> </w:t>
      </w:r>
      <w:r w:rsidR="00917CAD" w:rsidRPr="00917CAD">
        <w:rPr>
          <w:rFonts w:ascii="Arial Narrow" w:hAnsi="Arial Narrow" w:cs="Arial"/>
          <w:bCs/>
        </w:rPr>
        <w:t>Murska Sobota</w:t>
      </w:r>
      <w:r w:rsidR="006B1BF7" w:rsidRPr="00917CAD">
        <w:rPr>
          <w:rFonts w:ascii="Arial Narrow" w:hAnsi="Arial Narrow" w:cs="Arial"/>
          <w:bCs/>
        </w:rPr>
        <w:t>, je z vlogo</w:t>
      </w:r>
      <w:r w:rsidR="00D939BF" w:rsidRPr="00917CAD">
        <w:rPr>
          <w:rFonts w:ascii="Arial Narrow" w:hAnsi="Arial Narrow" w:cs="Arial"/>
          <w:bCs/>
        </w:rPr>
        <w:t xml:space="preserve"> št.</w:t>
      </w:r>
      <w:r w:rsidR="00103582" w:rsidRPr="00917CAD">
        <w:rPr>
          <w:rFonts w:ascii="Arial Narrow" w:hAnsi="Arial Narrow" w:cs="Arial"/>
          <w:bCs/>
        </w:rPr>
        <w:t xml:space="preserve"> </w:t>
      </w:r>
      <w:r w:rsidR="00917CAD" w:rsidRPr="00917CAD">
        <w:rPr>
          <w:rFonts w:ascii="Arial Narrow" w:hAnsi="Arial Narrow" w:cs="Arial"/>
          <w:bCs/>
        </w:rPr>
        <w:t>8260</w:t>
      </w:r>
      <w:r w:rsidR="00103582" w:rsidRPr="00917CAD">
        <w:rPr>
          <w:rFonts w:ascii="Arial Narrow" w:hAnsi="Arial Narrow" w:cs="Arial"/>
          <w:bCs/>
        </w:rPr>
        <w:t xml:space="preserve"> z dne </w:t>
      </w:r>
      <w:r w:rsidR="00917CAD" w:rsidRPr="00917CAD">
        <w:rPr>
          <w:rFonts w:ascii="Arial Narrow" w:hAnsi="Arial Narrow" w:cs="Arial"/>
          <w:bCs/>
        </w:rPr>
        <w:t>14.7.2020</w:t>
      </w:r>
      <w:r w:rsidR="00103582" w:rsidRPr="00917CAD">
        <w:rPr>
          <w:rFonts w:ascii="Arial Narrow" w:hAnsi="Arial Narrow" w:cs="Arial"/>
          <w:bCs/>
        </w:rPr>
        <w:t xml:space="preserve">, prejeto </w:t>
      </w:r>
      <w:r w:rsidR="00917CAD" w:rsidRPr="00917CAD">
        <w:rPr>
          <w:rFonts w:ascii="Arial Narrow" w:hAnsi="Arial Narrow" w:cs="Arial"/>
          <w:bCs/>
        </w:rPr>
        <w:t>15.7.2020</w:t>
      </w:r>
      <w:r w:rsidR="00D939BF" w:rsidRPr="00917CAD">
        <w:rPr>
          <w:rFonts w:ascii="Arial Narrow" w:hAnsi="Arial Narrow" w:cs="Arial"/>
          <w:bCs/>
        </w:rPr>
        <w:t xml:space="preserve">, Ministrstvo za okolje in prostor (v nadaljnjem besedilu </w:t>
      </w:r>
      <w:r w:rsidR="00BA1EE1" w:rsidRPr="00917CAD">
        <w:rPr>
          <w:rFonts w:ascii="Arial Narrow" w:hAnsi="Arial Narrow" w:cs="Arial"/>
          <w:bCs/>
        </w:rPr>
        <w:t>m</w:t>
      </w:r>
      <w:r w:rsidR="00D939BF" w:rsidRPr="00917CAD">
        <w:rPr>
          <w:rFonts w:ascii="Arial Narrow" w:hAnsi="Arial Narrow" w:cs="Arial"/>
          <w:bCs/>
        </w:rPr>
        <w:t xml:space="preserve">inistrstvo) pozval za izdajo odločitve o sprejemljivosti vplivov izvedbe Občinskega prostorskega načrta Občine </w:t>
      </w:r>
      <w:r w:rsidR="00917CAD" w:rsidRPr="00917CAD">
        <w:rPr>
          <w:rFonts w:ascii="Arial Narrow" w:hAnsi="Arial Narrow" w:cs="Arial"/>
          <w:bCs/>
        </w:rPr>
        <w:t>Gornji Petrovci</w:t>
      </w:r>
      <w:r w:rsidR="00D939BF" w:rsidRPr="00917CAD">
        <w:rPr>
          <w:rFonts w:ascii="Arial Narrow" w:hAnsi="Arial Narrow" w:cs="Arial"/>
          <w:bCs/>
        </w:rPr>
        <w:t xml:space="preserve"> na okolje.</w:t>
      </w:r>
    </w:p>
    <w:p w:rsidR="006B1BF7" w:rsidRPr="008D69DB" w:rsidRDefault="006B1BF7" w:rsidP="00F95BB3">
      <w:pPr>
        <w:pStyle w:val="datumtevilka"/>
        <w:spacing w:line="276" w:lineRule="auto"/>
        <w:jc w:val="both"/>
        <w:rPr>
          <w:rFonts w:ascii="Arial Narrow" w:hAnsi="Arial Narrow" w:cs="Arial"/>
          <w:bCs/>
        </w:rPr>
      </w:pPr>
    </w:p>
    <w:p w:rsidR="00A00702" w:rsidRPr="008D69DB" w:rsidRDefault="00A00702" w:rsidP="00F95BB3">
      <w:pPr>
        <w:pStyle w:val="datumtevilka"/>
        <w:spacing w:line="276" w:lineRule="auto"/>
        <w:jc w:val="both"/>
        <w:rPr>
          <w:rFonts w:ascii="Arial Narrow" w:hAnsi="Arial Narrow" w:cs="Arial"/>
          <w:bCs/>
        </w:rPr>
      </w:pPr>
      <w:r w:rsidRPr="008D69DB">
        <w:rPr>
          <w:rFonts w:ascii="Arial Narrow" w:hAnsi="Arial Narrow" w:cs="Arial"/>
          <w:bCs/>
        </w:rPr>
        <w:t>Vlogi je bilo priloženo naslednje gradivo:</w:t>
      </w:r>
    </w:p>
    <w:p w:rsidR="00A00702" w:rsidRDefault="00BE11EC" w:rsidP="00F95BB3">
      <w:pPr>
        <w:pStyle w:val="datumtevilka"/>
        <w:numPr>
          <w:ilvl w:val="0"/>
          <w:numId w:val="15"/>
        </w:numPr>
        <w:spacing w:line="276" w:lineRule="auto"/>
        <w:ind w:left="357" w:hanging="357"/>
        <w:jc w:val="both"/>
        <w:rPr>
          <w:rFonts w:ascii="Arial Narrow" w:hAnsi="Arial Narrow" w:cs="Arial"/>
          <w:bCs/>
        </w:rPr>
      </w:pPr>
      <w:r w:rsidRPr="008D69DB">
        <w:rPr>
          <w:rFonts w:ascii="Arial Narrow" w:hAnsi="Arial Narrow" w:cs="Arial"/>
          <w:bCs/>
        </w:rPr>
        <w:t>p</w:t>
      </w:r>
      <w:r w:rsidR="00BB6517" w:rsidRPr="008D69DB">
        <w:rPr>
          <w:rFonts w:ascii="Arial Narrow" w:hAnsi="Arial Narrow" w:cs="Arial"/>
          <w:bCs/>
        </w:rPr>
        <w:t xml:space="preserve">redlog </w:t>
      </w:r>
      <w:r w:rsidR="00444141" w:rsidRPr="008D69DB">
        <w:rPr>
          <w:rFonts w:ascii="Arial Narrow" w:hAnsi="Arial Narrow" w:cs="Arial"/>
          <w:bCs/>
        </w:rPr>
        <w:t xml:space="preserve">Občinskega prostorskega načrta Občine </w:t>
      </w:r>
      <w:r w:rsidR="00743A74" w:rsidRPr="008D69DB">
        <w:rPr>
          <w:rFonts w:ascii="Arial Narrow" w:hAnsi="Arial Narrow" w:cs="Arial"/>
          <w:bCs/>
        </w:rPr>
        <w:t>Gornji Petrovci</w:t>
      </w:r>
      <w:r w:rsidR="00BB6517" w:rsidRPr="008D69DB">
        <w:rPr>
          <w:rFonts w:ascii="Arial Narrow" w:hAnsi="Arial Narrow" w:cs="Arial"/>
          <w:bCs/>
        </w:rPr>
        <w:t xml:space="preserve"> </w:t>
      </w:r>
      <w:r w:rsidR="00253E90" w:rsidRPr="008D69DB">
        <w:rPr>
          <w:rFonts w:ascii="Arial Narrow" w:hAnsi="Arial Narrow" w:cs="Arial"/>
          <w:bCs/>
        </w:rPr>
        <w:t>(</w:t>
      </w:r>
      <w:r w:rsidR="002D2A89" w:rsidRPr="008D69DB">
        <w:rPr>
          <w:rFonts w:ascii="Arial Narrow" w:hAnsi="Arial Narrow" w:cs="Arial"/>
          <w:bCs/>
        </w:rPr>
        <w:t xml:space="preserve">izdelal: </w:t>
      </w:r>
      <w:r w:rsidR="00743A74" w:rsidRPr="008D69DB">
        <w:rPr>
          <w:rFonts w:ascii="Arial Narrow" w:hAnsi="Arial Narrow" w:cs="Arial"/>
        </w:rPr>
        <w:t>ZEU družba za načrtovanje in inženiring d.o.o.</w:t>
      </w:r>
      <w:r w:rsidR="00444141" w:rsidRPr="008D69DB">
        <w:rPr>
          <w:rFonts w:ascii="Arial Narrow" w:hAnsi="Arial Narrow" w:cs="Arial"/>
        </w:rPr>
        <w:t xml:space="preserve">, št. projekta </w:t>
      </w:r>
      <w:r w:rsidR="00743A74" w:rsidRPr="008D69DB">
        <w:rPr>
          <w:rFonts w:ascii="Arial Narrow" w:hAnsi="Arial Narrow" w:cs="Arial"/>
        </w:rPr>
        <w:t>OPN 16/07</w:t>
      </w:r>
      <w:r w:rsidR="00444141" w:rsidRPr="008D69DB">
        <w:rPr>
          <w:rFonts w:ascii="Arial Narrow" w:hAnsi="Arial Narrow" w:cs="Arial"/>
        </w:rPr>
        <w:t xml:space="preserve">, </w:t>
      </w:r>
      <w:r w:rsidR="00743A74" w:rsidRPr="008D69DB">
        <w:rPr>
          <w:rFonts w:ascii="Arial Narrow" w:hAnsi="Arial Narrow" w:cs="Arial"/>
        </w:rPr>
        <w:t>april 2020</w:t>
      </w:r>
      <w:r w:rsidR="00253E90" w:rsidRPr="008D69DB">
        <w:rPr>
          <w:rFonts w:ascii="Arial Narrow" w:hAnsi="Arial Narrow" w:cs="Arial"/>
          <w:bCs/>
        </w:rPr>
        <w:t>)</w:t>
      </w:r>
      <w:r w:rsidR="00BB6517" w:rsidRPr="008D69DB">
        <w:rPr>
          <w:rFonts w:ascii="Arial Narrow" w:hAnsi="Arial Narrow" w:cs="Arial"/>
          <w:bCs/>
        </w:rPr>
        <w:t>;</w:t>
      </w:r>
    </w:p>
    <w:p w:rsidR="0044142D" w:rsidRPr="00654AA7" w:rsidRDefault="0044142D" w:rsidP="00F95BB3">
      <w:pPr>
        <w:pStyle w:val="datumtevilka"/>
        <w:numPr>
          <w:ilvl w:val="0"/>
          <w:numId w:val="15"/>
        </w:numPr>
        <w:spacing w:line="276" w:lineRule="auto"/>
        <w:ind w:left="357" w:hanging="357"/>
        <w:jc w:val="both"/>
        <w:rPr>
          <w:rFonts w:ascii="Arial Narrow" w:hAnsi="Arial Narrow" w:cs="Arial"/>
          <w:bCs/>
        </w:rPr>
      </w:pPr>
      <w:r>
        <w:rPr>
          <w:rFonts w:ascii="Arial Narrow" w:hAnsi="Arial Narrow" w:cs="Arial"/>
          <w:bCs/>
        </w:rPr>
        <w:t xml:space="preserve">Okoljsko poročilo za Občinski prostorski načrt za Občino Gornji Petrovci (izdelal: </w:t>
      </w:r>
      <w:r>
        <w:rPr>
          <w:rFonts w:ascii="Arial Narrow" w:hAnsi="Arial Narrow" w:cs="Arial"/>
        </w:rPr>
        <w:t>MEAR storitve d.o.o., št. projekta OP 009.004, februar 2011, dopolnjeno po reviziji MOP – avgust 2011, dopolnjeno po reviziji MOP II – december 2011, dopolnjeno po reviziji III – september 2012, dopolnjeno po reviziji MOP IV – november 2012);</w:t>
      </w:r>
    </w:p>
    <w:p w:rsidR="00654AA7" w:rsidRPr="00654AA7" w:rsidRDefault="00654AA7" w:rsidP="00654AA7">
      <w:pPr>
        <w:pStyle w:val="datumtevilka"/>
        <w:numPr>
          <w:ilvl w:val="0"/>
          <w:numId w:val="15"/>
        </w:numPr>
        <w:spacing w:line="276" w:lineRule="auto"/>
        <w:ind w:left="357" w:hanging="357"/>
        <w:jc w:val="both"/>
        <w:rPr>
          <w:rFonts w:ascii="Arial Narrow" w:hAnsi="Arial Narrow" w:cs="Arial"/>
          <w:bCs/>
        </w:rPr>
      </w:pPr>
      <w:r>
        <w:rPr>
          <w:rFonts w:ascii="Arial Narrow" w:hAnsi="Arial Narrow" w:cs="Arial"/>
        </w:rPr>
        <w:t>Okoljsko poročilo za Občinski prostorski načrt za Občino Gornji Petrovci – dodatek za varovana območja (izdelal: MEAR storitve d.o.o., št. projekta OP 009.004-A, november 2010, dopolnjeno po reviziji MOP I – december 2011, dopolnjeno po reviziji MOP III – september 2012, dopolnjeno po reviziji MOP IV – november 2012);</w:t>
      </w:r>
    </w:p>
    <w:p w:rsidR="00A9674C" w:rsidRPr="00A9674C" w:rsidRDefault="00A9674C" w:rsidP="00F95BB3">
      <w:pPr>
        <w:pStyle w:val="datumtevilka"/>
        <w:numPr>
          <w:ilvl w:val="0"/>
          <w:numId w:val="15"/>
        </w:numPr>
        <w:spacing w:line="276" w:lineRule="auto"/>
        <w:ind w:left="357" w:hanging="357"/>
        <w:jc w:val="both"/>
        <w:rPr>
          <w:rFonts w:ascii="Arial Narrow" w:hAnsi="Arial Narrow" w:cs="Arial"/>
          <w:bCs/>
        </w:rPr>
      </w:pPr>
      <w:r>
        <w:rPr>
          <w:rFonts w:ascii="Arial Narrow" w:hAnsi="Arial Narrow" w:cs="Arial"/>
          <w:bCs/>
        </w:rPr>
        <w:t xml:space="preserve">Okoljsko poročilo za Občinski prostorski načrt za Občino Gornji Petrovci – dopolnitve po izvedeni javni razgrnitvi (izdelal: </w:t>
      </w:r>
      <w:r w:rsidRPr="008D69DB">
        <w:rPr>
          <w:rFonts w:ascii="Arial Narrow" w:hAnsi="Arial Narrow" w:cs="Arial"/>
        </w:rPr>
        <w:t xml:space="preserve">ZEU družba za načrtovanje in inženiring d.o.o., št. projekta </w:t>
      </w:r>
      <w:r>
        <w:rPr>
          <w:rFonts w:ascii="Arial Narrow" w:hAnsi="Arial Narrow" w:cs="Arial"/>
        </w:rPr>
        <w:t>OP-5/2015</w:t>
      </w:r>
      <w:r w:rsidRPr="008D69DB">
        <w:rPr>
          <w:rFonts w:ascii="Arial Narrow" w:hAnsi="Arial Narrow" w:cs="Arial"/>
        </w:rPr>
        <w:t>,</w:t>
      </w:r>
      <w:r>
        <w:rPr>
          <w:rFonts w:ascii="Arial Narrow" w:hAnsi="Arial Narrow" w:cs="Arial"/>
        </w:rPr>
        <w:t xml:space="preserve"> avgust 2016, dopolnitve december 2016, februar 2017, april 2018 in</w:t>
      </w:r>
      <w:r w:rsidRPr="008D69DB">
        <w:rPr>
          <w:rFonts w:ascii="Arial Narrow" w:hAnsi="Arial Narrow" w:cs="Arial"/>
        </w:rPr>
        <w:t xml:space="preserve"> april 2020</w:t>
      </w:r>
      <w:r>
        <w:rPr>
          <w:rFonts w:ascii="Arial Narrow" w:hAnsi="Arial Narrow" w:cs="Arial"/>
        </w:rPr>
        <w:t>);</w:t>
      </w:r>
    </w:p>
    <w:p w:rsidR="00BE11EC" w:rsidRPr="00981466" w:rsidRDefault="00BE11EC" w:rsidP="00F95BB3">
      <w:pPr>
        <w:pStyle w:val="datumtevilka"/>
        <w:numPr>
          <w:ilvl w:val="0"/>
          <w:numId w:val="15"/>
        </w:numPr>
        <w:spacing w:line="276" w:lineRule="auto"/>
        <w:ind w:left="357" w:hanging="357"/>
        <w:jc w:val="both"/>
        <w:rPr>
          <w:rFonts w:ascii="Arial Narrow" w:hAnsi="Arial Narrow" w:cs="Arial"/>
          <w:bCs/>
        </w:rPr>
      </w:pPr>
      <w:r w:rsidRPr="00981466">
        <w:rPr>
          <w:rFonts w:ascii="Arial Narrow" w:hAnsi="Arial Narrow" w:cs="Arial"/>
          <w:bCs/>
        </w:rPr>
        <w:lastRenderedPageBreak/>
        <w:t xml:space="preserve">Mnenja ministrstev in organizacij, ki sodelujejo tudi v postopku celovite presoje vplivov na okolje, in sicer: </w:t>
      </w:r>
      <w:r w:rsidR="00DF17C9">
        <w:rPr>
          <w:rFonts w:ascii="Arial Narrow" w:hAnsi="Arial Narrow" w:cs="Arial"/>
          <w:bCs/>
        </w:rPr>
        <w:t xml:space="preserve">mnenje </w:t>
      </w:r>
      <w:r w:rsidR="00281A5D" w:rsidRPr="00981466">
        <w:rPr>
          <w:rFonts w:ascii="Arial Narrow" w:hAnsi="Arial Narrow" w:cs="Arial"/>
          <w:bCs/>
        </w:rPr>
        <w:t>Ministrstva za zdravje</w:t>
      </w:r>
      <w:r w:rsidRPr="00981466">
        <w:rPr>
          <w:rFonts w:ascii="Arial Narrow" w:hAnsi="Arial Narrow" w:cs="Arial"/>
          <w:bCs/>
        </w:rPr>
        <w:t>,</w:t>
      </w:r>
      <w:r w:rsidR="00DF17C9">
        <w:rPr>
          <w:rFonts w:ascii="Arial Narrow" w:hAnsi="Arial Narrow" w:cs="Arial"/>
          <w:bCs/>
        </w:rPr>
        <w:t xml:space="preserve"> mnenje</w:t>
      </w:r>
      <w:r w:rsidRPr="00981466">
        <w:rPr>
          <w:rFonts w:ascii="Arial Narrow" w:hAnsi="Arial Narrow" w:cs="Arial"/>
          <w:bCs/>
        </w:rPr>
        <w:t xml:space="preserve"> Ministrstva za kulturo</w:t>
      </w:r>
      <w:r w:rsidR="00281A5D" w:rsidRPr="00981466">
        <w:rPr>
          <w:rFonts w:ascii="Arial Narrow" w:hAnsi="Arial Narrow" w:cs="Arial"/>
          <w:bCs/>
        </w:rPr>
        <w:t>,</w:t>
      </w:r>
      <w:r w:rsidRPr="00981466">
        <w:rPr>
          <w:rFonts w:ascii="Arial Narrow" w:hAnsi="Arial Narrow" w:cs="Arial"/>
          <w:bCs/>
        </w:rPr>
        <w:t xml:space="preserve"> Ministrstva za kmetijstvo, gozdarstvo in prehrano</w:t>
      </w:r>
      <w:r w:rsidR="00FF08CC">
        <w:rPr>
          <w:rFonts w:ascii="Arial Narrow" w:hAnsi="Arial Narrow" w:cs="Arial"/>
          <w:bCs/>
        </w:rPr>
        <w:t>, mnenje</w:t>
      </w:r>
      <w:r w:rsidR="00281A5D" w:rsidRPr="00981466">
        <w:rPr>
          <w:rFonts w:ascii="Arial Narrow" w:hAnsi="Arial Narrow" w:cs="Arial"/>
          <w:bCs/>
        </w:rPr>
        <w:t xml:space="preserve"> s področja kmetijstva </w:t>
      </w:r>
      <w:r w:rsidR="00FF08CC">
        <w:rPr>
          <w:rFonts w:ascii="Arial Narrow" w:hAnsi="Arial Narrow" w:cs="Arial"/>
          <w:bCs/>
        </w:rPr>
        <w:t>ter</w:t>
      </w:r>
      <w:r w:rsidR="00281A5D" w:rsidRPr="00981466">
        <w:rPr>
          <w:rFonts w:ascii="Arial Narrow" w:hAnsi="Arial Narrow" w:cs="Arial"/>
          <w:bCs/>
        </w:rPr>
        <w:t xml:space="preserve"> mnenje s področja gozdarstva in lovstva</w:t>
      </w:r>
      <w:r w:rsidR="00A02E86" w:rsidRPr="00981466">
        <w:rPr>
          <w:rFonts w:ascii="Arial Narrow" w:hAnsi="Arial Narrow" w:cs="Arial"/>
          <w:bCs/>
        </w:rPr>
        <w:t>,</w:t>
      </w:r>
      <w:r w:rsidR="00DF17C9">
        <w:rPr>
          <w:rFonts w:ascii="Arial Narrow" w:hAnsi="Arial Narrow" w:cs="Arial"/>
          <w:bCs/>
        </w:rPr>
        <w:t xml:space="preserve"> mnenje</w:t>
      </w:r>
      <w:r w:rsidR="00A02E86" w:rsidRPr="00981466">
        <w:rPr>
          <w:rFonts w:ascii="Arial Narrow" w:hAnsi="Arial Narrow" w:cs="Arial"/>
          <w:bCs/>
        </w:rPr>
        <w:t xml:space="preserve"> Zavoda za gozdove Slovenije</w:t>
      </w:r>
      <w:r w:rsidR="00281A5D" w:rsidRPr="00981466">
        <w:rPr>
          <w:rFonts w:ascii="Arial Narrow" w:hAnsi="Arial Narrow" w:cs="Arial"/>
          <w:bCs/>
        </w:rPr>
        <w:t>,</w:t>
      </w:r>
      <w:r w:rsidR="00DF17C9">
        <w:rPr>
          <w:rFonts w:ascii="Arial Narrow" w:hAnsi="Arial Narrow" w:cs="Arial"/>
          <w:bCs/>
        </w:rPr>
        <w:t xml:space="preserve"> mnenje </w:t>
      </w:r>
      <w:r w:rsidR="00281A5D" w:rsidRPr="00981466">
        <w:rPr>
          <w:rFonts w:ascii="Arial Narrow" w:hAnsi="Arial Narrow" w:cs="Arial"/>
          <w:bCs/>
        </w:rPr>
        <w:t>Direkcije RS za vode</w:t>
      </w:r>
      <w:r w:rsidR="00A02E86" w:rsidRPr="00981466">
        <w:rPr>
          <w:rFonts w:ascii="Arial Narrow" w:hAnsi="Arial Narrow" w:cs="Arial"/>
          <w:bCs/>
        </w:rPr>
        <w:t xml:space="preserve"> in</w:t>
      </w:r>
      <w:r w:rsidR="00DF17C9">
        <w:rPr>
          <w:rFonts w:ascii="Arial Narrow" w:hAnsi="Arial Narrow" w:cs="Arial"/>
          <w:bCs/>
        </w:rPr>
        <w:t xml:space="preserve"> mnenje</w:t>
      </w:r>
      <w:r w:rsidR="00281A5D" w:rsidRPr="00981466">
        <w:rPr>
          <w:rFonts w:ascii="Arial Narrow" w:hAnsi="Arial Narrow" w:cs="Arial"/>
          <w:bCs/>
        </w:rPr>
        <w:t xml:space="preserve"> </w:t>
      </w:r>
      <w:r w:rsidRPr="00981466">
        <w:rPr>
          <w:rFonts w:ascii="Arial Narrow" w:hAnsi="Arial Narrow" w:cs="Arial"/>
          <w:bCs/>
        </w:rPr>
        <w:t>Zavoda RS za varstvo narave.</w:t>
      </w:r>
    </w:p>
    <w:p w:rsidR="0099100C" w:rsidRPr="00981466" w:rsidRDefault="0099100C" w:rsidP="00F95BB3">
      <w:pPr>
        <w:pStyle w:val="datumtevilka"/>
        <w:spacing w:line="276" w:lineRule="auto"/>
        <w:jc w:val="both"/>
        <w:rPr>
          <w:rFonts w:ascii="Arial Narrow" w:hAnsi="Arial Narrow" w:cs="Arial"/>
          <w:bCs/>
        </w:rPr>
      </w:pPr>
    </w:p>
    <w:p w:rsidR="008E7D5F" w:rsidRDefault="00BE11EC" w:rsidP="00BE11EC">
      <w:pPr>
        <w:spacing w:line="276" w:lineRule="auto"/>
        <w:rPr>
          <w:rFonts w:ascii="Arial Narrow" w:hAnsi="Arial Narrow" w:cs="Arial"/>
          <w:szCs w:val="20"/>
          <w:lang w:val="sl-SI"/>
        </w:rPr>
      </w:pPr>
      <w:r w:rsidRPr="00981466">
        <w:rPr>
          <w:rFonts w:ascii="Arial Narrow" w:hAnsi="Arial Narrow" w:cs="Arial"/>
          <w:szCs w:val="20"/>
          <w:lang w:val="sl-SI"/>
        </w:rPr>
        <w:t xml:space="preserve">Gradivo je bilo objavljeno tudi na spletnem naslovu: </w:t>
      </w:r>
    </w:p>
    <w:p w:rsidR="00BE11EC" w:rsidRPr="00981466" w:rsidRDefault="008B549B" w:rsidP="00BE11EC">
      <w:pPr>
        <w:spacing w:line="276" w:lineRule="auto"/>
        <w:rPr>
          <w:rFonts w:ascii="Arial Narrow" w:hAnsi="Arial Narrow" w:cs="Arial"/>
          <w:szCs w:val="20"/>
          <w:lang w:val="sl-SI"/>
        </w:rPr>
      </w:pPr>
      <w:r w:rsidRPr="00981466">
        <w:rPr>
          <w:rFonts w:ascii="Arial Narrow" w:hAnsi="Arial Narrow"/>
          <w:lang w:val="sl-SI"/>
        </w:rPr>
        <w:t>https://dokumenti-pis.mop.gov.si/interno/obcinski_akti/3_predlog/gornji_petrovci/OPN/</w:t>
      </w:r>
      <w:r w:rsidR="0044142D">
        <w:rPr>
          <w:rFonts w:ascii="Arial Narrow" w:hAnsi="Arial Narrow" w:cs="Arial"/>
          <w:szCs w:val="20"/>
          <w:lang w:val="sl-SI"/>
        </w:rPr>
        <w:t>.</w:t>
      </w:r>
    </w:p>
    <w:p w:rsidR="00605EF8" w:rsidRPr="009974FE" w:rsidRDefault="00605EF8" w:rsidP="00F95BB3">
      <w:pPr>
        <w:spacing w:line="276" w:lineRule="auto"/>
        <w:rPr>
          <w:rFonts w:ascii="Arial Narrow" w:hAnsi="Arial Narrow"/>
          <w:lang w:val="sl-SI"/>
        </w:rPr>
      </w:pPr>
    </w:p>
    <w:p w:rsidR="008F2B02" w:rsidRPr="009974FE" w:rsidRDefault="00C4372D" w:rsidP="00F95BB3">
      <w:pPr>
        <w:spacing w:line="276" w:lineRule="auto"/>
        <w:jc w:val="center"/>
        <w:rPr>
          <w:rFonts w:ascii="Arial Narrow" w:hAnsi="Arial Narrow"/>
          <w:lang w:val="sl-SI"/>
        </w:rPr>
      </w:pPr>
      <w:r w:rsidRPr="009974FE">
        <w:rPr>
          <w:rFonts w:ascii="Arial Narrow" w:hAnsi="Arial Narrow"/>
          <w:lang w:val="sl-SI"/>
        </w:rPr>
        <w:t>II</w:t>
      </w:r>
      <w:r w:rsidR="00A7307A" w:rsidRPr="009974FE">
        <w:rPr>
          <w:rFonts w:ascii="Arial Narrow" w:hAnsi="Arial Narrow"/>
          <w:lang w:val="sl-SI"/>
        </w:rPr>
        <w:t>. Dosedanji postopek</w:t>
      </w:r>
    </w:p>
    <w:p w:rsidR="00A7307A" w:rsidRPr="009974FE" w:rsidRDefault="00A7307A" w:rsidP="00F95BB3">
      <w:pPr>
        <w:spacing w:line="276" w:lineRule="auto"/>
        <w:rPr>
          <w:rFonts w:ascii="Arial Narrow" w:hAnsi="Arial Narrow"/>
          <w:lang w:val="sl-SI"/>
        </w:rPr>
      </w:pPr>
    </w:p>
    <w:p w:rsidR="008F2B02" w:rsidRPr="009974FE" w:rsidRDefault="00CB7E75" w:rsidP="00F95BB3">
      <w:pPr>
        <w:spacing w:line="276" w:lineRule="auto"/>
        <w:jc w:val="both"/>
        <w:rPr>
          <w:rFonts w:ascii="Arial Narrow" w:hAnsi="Arial Narrow" w:cs="Arial"/>
          <w:szCs w:val="20"/>
          <w:lang w:val="sl-SI"/>
        </w:rPr>
      </w:pPr>
      <w:r w:rsidRPr="009974FE">
        <w:rPr>
          <w:rFonts w:ascii="Arial Narrow" w:hAnsi="Arial Narrow"/>
          <w:lang w:val="sl-SI"/>
        </w:rPr>
        <w:t>Ministrstvo je z odločbo št. 35409-</w:t>
      </w:r>
      <w:r w:rsidR="009974FE" w:rsidRPr="009974FE">
        <w:rPr>
          <w:rFonts w:ascii="Arial Narrow" w:hAnsi="Arial Narrow"/>
          <w:lang w:val="sl-SI"/>
        </w:rPr>
        <w:t>60/2009-JL</w:t>
      </w:r>
      <w:r w:rsidRPr="009974FE">
        <w:rPr>
          <w:rFonts w:ascii="Arial Narrow" w:hAnsi="Arial Narrow"/>
          <w:lang w:val="sl-SI"/>
        </w:rPr>
        <w:t xml:space="preserve"> z dne </w:t>
      </w:r>
      <w:r w:rsidR="009974FE" w:rsidRPr="009974FE">
        <w:rPr>
          <w:rFonts w:ascii="Arial Narrow" w:hAnsi="Arial Narrow"/>
          <w:lang w:val="sl-SI"/>
        </w:rPr>
        <w:t>19.3.2009</w:t>
      </w:r>
      <w:r w:rsidRPr="009974FE">
        <w:rPr>
          <w:rFonts w:ascii="Arial Narrow" w:hAnsi="Arial Narrow"/>
          <w:lang w:val="sl-SI"/>
        </w:rPr>
        <w:t xml:space="preserve"> odločilo, da je za </w:t>
      </w:r>
      <w:r w:rsidR="009974FE" w:rsidRPr="009974FE">
        <w:rPr>
          <w:rFonts w:ascii="Arial Narrow" w:hAnsi="Arial Narrow" w:cs="Arial"/>
          <w:bCs/>
          <w:lang w:val="sl-SI"/>
        </w:rPr>
        <w:t>Občinski prostorski načrt Občine Gornji Petrovci</w:t>
      </w:r>
      <w:r w:rsidR="000E3978" w:rsidRPr="009974FE">
        <w:rPr>
          <w:rFonts w:ascii="Arial Narrow" w:hAnsi="Arial Narrow" w:cs="Arial"/>
          <w:bCs/>
          <w:lang w:val="sl-SI"/>
        </w:rPr>
        <w:t>,</w:t>
      </w:r>
      <w:r w:rsidRPr="009974FE">
        <w:rPr>
          <w:rFonts w:ascii="Arial Narrow" w:hAnsi="Arial Narrow" w:cs="Arial"/>
          <w:szCs w:val="20"/>
          <w:lang w:val="sl-SI"/>
        </w:rPr>
        <w:t xml:space="preserve"> treba izvesti celovito presojo vplivov na okolje. Sestavni del postopka je bila tudi presoja sprejemljivosti vplivov izvedbe plana na varovana območja narave.</w:t>
      </w:r>
    </w:p>
    <w:p w:rsidR="00CB7E75" w:rsidRPr="00D4310F" w:rsidRDefault="00CB7E75" w:rsidP="00F95BB3">
      <w:pPr>
        <w:spacing w:line="276" w:lineRule="auto"/>
        <w:jc w:val="both"/>
        <w:rPr>
          <w:rFonts w:ascii="Arial Narrow" w:hAnsi="Arial Narrow" w:cs="Arial"/>
          <w:szCs w:val="20"/>
          <w:lang w:val="sl-SI"/>
        </w:rPr>
      </w:pPr>
    </w:p>
    <w:p w:rsidR="00CB7E75" w:rsidRDefault="00CB7E75" w:rsidP="00F95BB3">
      <w:pPr>
        <w:spacing w:line="276" w:lineRule="auto"/>
        <w:jc w:val="both"/>
        <w:rPr>
          <w:rFonts w:ascii="Arial Narrow" w:hAnsi="Arial Narrow" w:cs="Arial"/>
          <w:bCs/>
          <w:lang w:val="sl-SI"/>
        </w:rPr>
      </w:pPr>
      <w:r w:rsidRPr="002147C3">
        <w:rPr>
          <w:rFonts w:ascii="Arial Narrow" w:hAnsi="Arial Narrow"/>
          <w:lang w:val="sl-SI"/>
        </w:rPr>
        <w:t xml:space="preserve">Za </w:t>
      </w:r>
      <w:r w:rsidR="00201035" w:rsidRPr="002147C3">
        <w:rPr>
          <w:rFonts w:ascii="Arial Narrow" w:hAnsi="Arial Narrow" w:cs="Arial"/>
          <w:bCs/>
          <w:lang w:val="sl-SI"/>
        </w:rPr>
        <w:t>Občinski prostorski načrt Občine Gornji Petrovci</w:t>
      </w:r>
      <w:r w:rsidRPr="002147C3">
        <w:rPr>
          <w:rFonts w:ascii="Arial Narrow" w:hAnsi="Arial Narrow" w:cs="Arial"/>
          <w:szCs w:val="20"/>
          <w:lang w:val="sl-SI"/>
        </w:rPr>
        <w:t xml:space="preserve"> je bilo izdelano </w:t>
      </w:r>
      <w:r w:rsidR="00661394" w:rsidRPr="002147C3">
        <w:rPr>
          <w:rFonts w:ascii="Arial Narrow" w:hAnsi="Arial Narrow" w:cs="Arial"/>
          <w:szCs w:val="20"/>
          <w:lang w:val="sl-SI"/>
        </w:rPr>
        <w:t>O</w:t>
      </w:r>
      <w:r w:rsidRPr="002147C3">
        <w:rPr>
          <w:rFonts w:ascii="Arial Narrow" w:hAnsi="Arial Narrow" w:cs="Arial"/>
          <w:szCs w:val="20"/>
          <w:lang w:val="sl-SI"/>
        </w:rPr>
        <w:t>koljsko poročilo</w:t>
      </w:r>
      <w:r w:rsidR="007A227B" w:rsidRPr="002147C3">
        <w:rPr>
          <w:rFonts w:ascii="Arial Narrow" w:hAnsi="Arial Narrow" w:cs="Arial"/>
          <w:szCs w:val="20"/>
          <w:lang w:val="sl-SI"/>
        </w:rPr>
        <w:t xml:space="preserve"> </w:t>
      </w:r>
      <w:r w:rsidR="007A227B" w:rsidRPr="002147C3">
        <w:rPr>
          <w:rFonts w:ascii="Arial Narrow" w:hAnsi="Arial Narrow" w:cs="Arial"/>
          <w:bCs/>
          <w:lang w:val="sl-SI"/>
        </w:rPr>
        <w:t xml:space="preserve">z </w:t>
      </w:r>
      <w:r w:rsidR="00661394" w:rsidRPr="002147C3">
        <w:rPr>
          <w:rFonts w:ascii="Arial Narrow" w:hAnsi="Arial Narrow" w:cs="Arial"/>
          <w:bCs/>
          <w:lang w:val="sl-SI"/>
        </w:rPr>
        <w:t>d</w:t>
      </w:r>
      <w:r w:rsidR="007A227B" w:rsidRPr="002147C3">
        <w:rPr>
          <w:rFonts w:ascii="Arial Narrow" w:hAnsi="Arial Narrow" w:cs="Arial"/>
          <w:bCs/>
          <w:lang w:val="sl-SI"/>
        </w:rPr>
        <w:t xml:space="preserve">odatkom za presojo sprejemljivosti na varovana območja </w:t>
      </w:r>
      <w:r w:rsidRPr="002147C3">
        <w:rPr>
          <w:rFonts w:ascii="Arial Narrow" w:hAnsi="Arial Narrow" w:cs="Arial"/>
          <w:bCs/>
          <w:lang w:val="sl-SI"/>
        </w:rPr>
        <w:t>(</w:t>
      </w:r>
      <w:r w:rsidR="00654AA7" w:rsidRPr="002147C3">
        <w:rPr>
          <w:rFonts w:ascii="Arial Narrow" w:hAnsi="Arial Narrow" w:cs="Arial"/>
          <w:lang w:val="sl-SI"/>
        </w:rPr>
        <w:t>MEAR storitve d.o.o., št. projekta OP 009.004, februar 2011, dopolnjeno po reviziji MOP</w:t>
      </w:r>
      <w:r w:rsidR="00D47003">
        <w:rPr>
          <w:rFonts w:ascii="Arial Narrow" w:hAnsi="Arial Narrow" w:cs="Arial"/>
          <w:lang w:val="sl-SI"/>
        </w:rPr>
        <w:t>-</w:t>
      </w:r>
      <w:r w:rsidR="00654AA7" w:rsidRPr="002147C3">
        <w:rPr>
          <w:rFonts w:ascii="Arial Narrow" w:hAnsi="Arial Narrow" w:cs="Arial"/>
          <w:lang w:val="sl-SI"/>
        </w:rPr>
        <w:t xml:space="preserve">avgust 2011, </w:t>
      </w:r>
      <w:r w:rsidR="00D47003">
        <w:rPr>
          <w:rFonts w:ascii="Arial Narrow" w:hAnsi="Arial Narrow" w:cs="Arial"/>
          <w:lang w:val="sl-SI"/>
        </w:rPr>
        <w:t>dopolnjeno po reviziji MOP II-</w:t>
      </w:r>
      <w:r w:rsidR="00654AA7" w:rsidRPr="002147C3">
        <w:rPr>
          <w:rFonts w:ascii="Arial Narrow" w:hAnsi="Arial Narrow" w:cs="Arial"/>
          <w:lang w:val="sl-SI"/>
        </w:rPr>
        <w:t>december 2011, dopolnjeno po reviziji</w:t>
      </w:r>
      <w:r w:rsidR="00D47003">
        <w:rPr>
          <w:rFonts w:ascii="Arial Narrow" w:hAnsi="Arial Narrow" w:cs="Arial"/>
          <w:lang w:val="sl-SI"/>
        </w:rPr>
        <w:t xml:space="preserve"> MOP III-</w:t>
      </w:r>
      <w:r w:rsidR="00654AA7" w:rsidRPr="002147C3">
        <w:rPr>
          <w:rFonts w:ascii="Arial Narrow" w:hAnsi="Arial Narrow" w:cs="Arial"/>
          <w:lang w:val="sl-SI"/>
        </w:rPr>
        <w:t>september 2012, dopol</w:t>
      </w:r>
      <w:r w:rsidR="00D47003">
        <w:rPr>
          <w:rFonts w:ascii="Arial Narrow" w:hAnsi="Arial Narrow" w:cs="Arial"/>
          <w:lang w:val="sl-SI"/>
        </w:rPr>
        <w:t>njeno po reviziji MOP IV-</w:t>
      </w:r>
      <w:r w:rsidR="00654AA7" w:rsidRPr="002147C3">
        <w:rPr>
          <w:rFonts w:ascii="Arial Narrow" w:hAnsi="Arial Narrow" w:cs="Arial"/>
          <w:lang w:val="sl-SI"/>
        </w:rPr>
        <w:t>november 2012</w:t>
      </w:r>
      <w:r w:rsidRPr="002147C3">
        <w:rPr>
          <w:rFonts w:ascii="Arial Narrow" w:hAnsi="Arial Narrow" w:cs="Arial"/>
          <w:bCs/>
          <w:lang w:val="sl-SI"/>
        </w:rPr>
        <w:t xml:space="preserve">), za katera je </w:t>
      </w:r>
      <w:r w:rsidR="00A845EA" w:rsidRPr="002147C3">
        <w:rPr>
          <w:rFonts w:ascii="Arial Narrow" w:hAnsi="Arial Narrow" w:cs="Arial"/>
          <w:bCs/>
          <w:lang w:val="sl-SI"/>
        </w:rPr>
        <w:t>m</w:t>
      </w:r>
      <w:r w:rsidRPr="002147C3">
        <w:rPr>
          <w:rFonts w:ascii="Arial Narrow" w:hAnsi="Arial Narrow" w:cs="Arial"/>
          <w:bCs/>
          <w:lang w:val="sl-SI"/>
        </w:rPr>
        <w:t>inistrstvo izdalo mnenje o ustreznosti št. 35409-</w:t>
      </w:r>
      <w:r w:rsidR="00D4310F" w:rsidRPr="002147C3">
        <w:rPr>
          <w:rFonts w:ascii="Arial Narrow" w:hAnsi="Arial Narrow" w:cs="Arial"/>
          <w:bCs/>
          <w:lang w:val="sl-SI"/>
        </w:rPr>
        <w:t>60/2009</w:t>
      </w:r>
      <w:r w:rsidRPr="002147C3">
        <w:rPr>
          <w:rFonts w:ascii="Arial Narrow" w:hAnsi="Arial Narrow" w:cs="Arial"/>
          <w:bCs/>
          <w:lang w:val="sl-SI"/>
        </w:rPr>
        <w:t>/2</w:t>
      </w:r>
      <w:r w:rsidR="00D4310F" w:rsidRPr="002147C3">
        <w:rPr>
          <w:rFonts w:ascii="Arial Narrow" w:hAnsi="Arial Narrow" w:cs="Arial"/>
          <w:bCs/>
          <w:lang w:val="sl-SI"/>
        </w:rPr>
        <w:t>8</w:t>
      </w:r>
      <w:r w:rsidRPr="002147C3">
        <w:rPr>
          <w:rFonts w:ascii="Arial Narrow" w:hAnsi="Arial Narrow" w:cs="Arial"/>
          <w:bCs/>
          <w:lang w:val="sl-SI"/>
        </w:rPr>
        <w:t xml:space="preserve"> z dne </w:t>
      </w:r>
      <w:r w:rsidR="00D4310F" w:rsidRPr="002147C3">
        <w:rPr>
          <w:rFonts w:ascii="Arial Narrow" w:hAnsi="Arial Narrow" w:cs="Arial"/>
          <w:bCs/>
          <w:lang w:val="sl-SI"/>
        </w:rPr>
        <w:t>3.1.2013</w:t>
      </w:r>
      <w:r w:rsidRPr="002147C3">
        <w:rPr>
          <w:rFonts w:ascii="Arial Narrow" w:hAnsi="Arial Narrow" w:cs="Arial"/>
          <w:bCs/>
          <w:lang w:val="sl-SI"/>
        </w:rPr>
        <w:t>.</w:t>
      </w:r>
      <w:r w:rsidR="00FC5DBF" w:rsidRPr="002147C3">
        <w:rPr>
          <w:rFonts w:ascii="Arial Narrow" w:hAnsi="Arial Narrow" w:cs="Arial"/>
          <w:bCs/>
          <w:lang w:val="sl-SI"/>
        </w:rPr>
        <w:t xml:space="preserve"> </w:t>
      </w:r>
      <w:r w:rsidR="005634A7" w:rsidRPr="002147C3">
        <w:rPr>
          <w:rFonts w:ascii="Arial Narrow" w:hAnsi="Arial Narrow" w:cs="Arial"/>
          <w:bCs/>
          <w:lang w:val="sl-SI"/>
        </w:rPr>
        <w:t xml:space="preserve">Zaradi dopolnitev dopolnjenega osnutka občinskega prostorskega načrta in predloga ter dopolnjenega predloga občinskega prostorskega načrta </w:t>
      </w:r>
      <w:r w:rsidR="002147C3" w:rsidRPr="002147C3">
        <w:rPr>
          <w:rFonts w:ascii="Arial Narrow" w:hAnsi="Arial Narrow" w:cs="Arial"/>
          <w:bCs/>
          <w:lang w:val="sl-SI"/>
        </w:rPr>
        <w:t>je bilo izdelano še dopolnjeno Okoljsko poročilo za Občinski prostorski načrt za Občino Gornji Petrovci – dopolnitve po izvedeni javni razgrnitvi (ZEU družba za načrtovanje in inženiring d.o.o., št. projekta OP-5/2015, avgust 2016, dopolnitve december 2016, februar 2017, april 2018 in april 2020).</w:t>
      </w:r>
      <w:r w:rsidR="002147C3">
        <w:rPr>
          <w:rFonts w:ascii="Arial Narrow" w:hAnsi="Arial Narrow" w:cs="Arial"/>
          <w:bCs/>
          <w:lang w:val="sl-SI"/>
        </w:rPr>
        <w:t xml:space="preserve"> </w:t>
      </w:r>
    </w:p>
    <w:p w:rsidR="008F2B02" w:rsidRPr="001B584B" w:rsidRDefault="008F2B02" w:rsidP="00F95BB3">
      <w:pPr>
        <w:spacing w:line="276" w:lineRule="auto"/>
        <w:jc w:val="both"/>
        <w:rPr>
          <w:rFonts w:ascii="Arial Narrow" w:hAnsi="Arial Narrow"/>
          <w:lang w:val="sl-SI"/>
        </w:rPr>
      </w:pPr>
    </w:p>
    <w:p w:rsidR="008E7D5F" w:rsidRPr="008E7D5F" w:rsidRDefault="00C94547" w:rsidP="00C943E5">
      <w:pPr>
        <w:spacing w:line="276" w:lineRule="auto"/>
        <w:jc w:val="both"/>
        <w:rPr>
          <w:rFonts w:ascii="Arial Narrow" w:hAnsi="Arial Narrow"/>
          <w:lang w:val="sl-SI"/>
        </w:rPr>
      </w:pPr>
      <w:r w:rsidRPr="008E7D5F">
        <w:rPr>
          <w:rFonts w:ascii="Arial Narrow" w:hAnsi="Arial Narrow"/>
          <w:lang w:val="sl-SI"/>
        </w:rPr>
        <w:t>V postopku priprave Občinskega prostorskega načrta Občine Gornji Petrovci so bile</w:t>
      </w:r>
      <w:r w:rsidR="001442B1">
        <w:rPr>
          <w:rFonts w:ascii="Arial Narrow" w:hAnsi="Arial Narrow"/>
          <w:lang w:val="sl-SI"/>
        </w:rPr>
        <w:t>,</w:t>
      </w:r>
      <w:r w:rsidR="008E0F8D" w:rsidRPr="008E7D5F">
        <w:rPr>
          <w:rFonts w:ascii="Arial Narrow" w:hAnsi="Arial Narrow"/>
          <w:lang w:val="sl-SI"/>
        </w:rPr>
        <w:t xml:space="preserve"> v prostorih Občine Gornji Petrovci, </w:t>
      </w:r>
      <w:r w:rsidRPr="008E7D5F">
        <w:rPr>
          <w:rFonts w:ascii="Arial Narrow" w:hAnsi="Arial Narrow"/>
          <w:lang w:val="sl-SI"/>
        </w:rPr>
        <w:t>organizirane tri javne razgrn</w:t>
      </w:r>
      <w:r w:rsidR="00C93DD9" w:rsidRPr="008E7D5F">
        <w:rPr>
          <w:rFonts w:ascii="Arial Narrow" w:hAnsi="Arial Narrow"/>
          <w:lang w:val="sl-SI"/>
        </w:rPr>
        <w:t>itve gradiva –</w:t>
      </w:r>
      <w:r w:rsidRPr="008E7D5F">
        <w:rPr>
          <w:rFonts w:ascii="Arial Narrow" w:hAnsi="Arial Narrow"/>
          <w:lang w:val="sl-SI"/>
        </w:rPr>
        <w:t xml:space="preserve"> Občinskega prostorskega načrta Občine Gornji Petrovci in Okoljskega poročila za Občinski prostorski načrt Občine Gornji Petrovci.</w:t>
      </w:r>
      <w:r w:rsidR="0071244C" w:rsidRPr="008E7D5F">
        <w:rPr>
          <w:rFonts w:ascii="Arial Narrow" w:hAnsi="Arial Narrow"/>
          <w:lang w:val="sl-SI"/>
        </w:rPr>
        <w:t xml:space="preserve"> </w:t>
      </w:r>
      <w:r w:rsidR="009D5684" w:rsidRPr="008E7D5F">
        <w:rPr>
          <w:rFonts w:ascii="Arial Narrow" w:hAnsi="Arial Narrow"/>
          <w:lang w:val="sl-SI"/>
        </w:rPr>
        <w:t xml:space="preserve">Prva javna razgrnitev je potekala med 25.5.2011 in 25.6.2011, javna razprava pa je bila opravljena 1.6.2011. </w:t>
      </w:r>
      <w:r w:rsidR="006A4212" w:rsidRPr="008E7D5F">
        <w:rPr>
          <w:rFonts w:ascii="Arial Narrow" w:hAnsi="Arial Narrow"/>
          <w:lang w:val="sl-SI"/>
        </w:rPr>
        <w:t>Druga javna razgrnitev dopolnjenega osnutka občinskega prostorskega načrta je potekala med 14.2.2013 in 18.3.2013, javna razprava je bila izvedena 5.3.2013.</w:t>
      </w:r>
      <w:r w:rsidR="00C943E5" w:rsidRPr="008E7D5F">
        <w:rPr>
          <w:rFonts w:ascii="Arial Narrow" w:hAnsi="Arial Narrow"/>
          <w:lang w:val="sl-SI"/>
        </w:rPr>
        <w:t xml:space="preserve"> Tretja javna razgrnitev, razgrnitev predloga Občinskega prostorskega načrta Občine Gornji Petrovci in Okoljskega poročila za Občinski prostorski načrt Občine Gornji Petrovci je potekala od 8.6.2020 do 10.7.2020, v prostorih Občine Gornji Petrovci. Razgrnjeno gradivo </w:t>
      </w:r>
      <w:r w:rsidR="00D47003">
        <w:rPr>
          <w:rFonts w:ascii="Arial Narrow" w:hAnsi="Arial Narrow"/>
          <w:lang w:val="sl-SI"/>
        </w:rPr>
        <w:t>je bilo v času javne razgrnitve</w:t>
      </w:r>
      <w:r w:rsidR="00C943E5" w:rsidRPr="008E7D5F">
        <w:rPr>
          <w:rFonts w:ascii="Arial Narrow" w:hAnsi="Arial Narrow"/>
          <w:lang w:val="sl-SI"/>
        </w:rPr>
        <w:t xml:space="preserve"> objavljeno na spletni strani občine, na naslovu: </w:t>
      </w:r>
    </w:p>
    <w:p w:rsidR="00F970DC" w:rsidRPr="008E7D5F" w:rsidRDefault="00F970DC" w:rsidP="00C943E5">
      <w:pPr>
        <w:spacing w:line="276" w:lineRule="auto"/>
        <w:jc w:val="both"/>
        <w:rPr>
          <w:rFonts w:ascii="Arial Narrow" w:hAnsi="Arial Narrow"/>
          <w:lang w:val="sl-SI"/>
        </w:rPr>
      </w:pPr>
      <w:r w:rsidRPr="008E7D5F">
        <w:rPr>
          <w:rFonts w:ascii="Arial Narrow" w:hAnsi="Arial Narrow"/>
          <w:lang w:val="sl-SI"/>
        </w:rPr>
        <w:t>https://www.mojaobcina.si/gornji-petrovci/razpisi/javna-naznanila/javno-naznanilo-o-javni-razgrnitvi-obcinskega-prostorskega-nacrta-obcine-gornji-petrovci-in-okoljskega-porocila-k-obcinskemu-prostorskemu-nacrtu-obcine-gornji-petrovci.html</w:t>
      </w:r>
      <w:r w:rsidR="00C943E5" w:rsidRPr="008E7D5F">
        <w:rPr>
          <w:rFonts w:ascii="Arial Narrow" w:hAnsi="Arial Narrow"/>
          <w:lang w:val="sl-SI"/>
        </w:rPr>
        <w:t xml:space="preserve">. </w:t>
      </w:r>
    </w:p>
    <w:p w:rsidR="00C943E5" w:rsidRPr="001B584B" w:rsidRDefault="00C943E5" w:rsidP="00C943E5">
      <w:pPr>
        <w:spacing w:line="276" w:lineRule="auto"/>
        <w:jc w:val="both"/>
        <w:rPr>
          <w:rFonts w:ascii="Arial Narrow" w:hAnsi="Arial Narrow"/>
          <w:lang w:val="sl-SI"/>
        </w:rPr>
      </w:pPr>
      <w:r w:rsidRPr="008E7D5F">
        <w:rPr>
          <w:rFonts w:ascii="Arial Narrow" w:hAnsi="Arial Narrow"/>
          <w:lang w:val="sl-SI"/>
        </w:rPr>
        <w:t>V okviru javne razgrnitve gradiva je bila v prostorih Kulturnega doma Občine Gornji Petrovci, dne 20.6.2018, izvedena tudi javna obravnava.</w:t>
      </w:r>
    </w:p>
    <w:p w:rsidR="00434B5F" w:rsidRPr="00B91B45" w:rsidRDefault="00434B5F" w:rsidP="00F95BB3">
      <w:pPr>
        <w:spacing w:line="276" w:lineRule="auto"/>
        <w:jc w:val="center"/>
        <w:rPr>
          <w:rFonts w:ascii="Arial Narrow" w:hAnsi="Arial Narrow"/>
          <w:lang w:val="sl-SI"/>
        </w:rPr>
      </w:pPr>
    </w:p>
    <w:p w:rsidR="00434B5F" w:rsidRPr="00B91B45" w:rsidRDefault="00C4372D" w:rsidP="00F95BB3">
      <w:pPr>
        <w:spacing w:line="276" w:lineRule="auto"/>
        <w:jc w:val="center"/>
        <w:rPr>
          <w:rFonts w:ascii="Arial Narrow" w:hAnsi="Arial Narrow"/>
          <w:lang w:val="sl-SI"/>
        </w:rPr>
      </w:pPr>
      <w:r w:rsidRPr="00B91B45">
        <w:rPr>
          <w:rFonts w:ascii="Arial Narrow" w:hAnsi="Arial Narrow"/>
          <w:lang w:val="sl-SI"/>
        </w:rPr>
        <w:t>III</w:t>
      </w:r>
      <w:r w:rsidR="00A7307A" w:rsidRPr="00B91B45">
        <w:rPr>
          <w:rFonts w:ascii="Arial Narrow" w:hAnsi="Arial Narrow"/>
          <w:lang w:val="sl-SI"/>
        </w:rPr>
        <w:t>. Sprejemljivost vplivov izvedbe plana</w:t>
      </w:r>
    </w:p>
    <w:p w:rsidR="00A7307A" w:rsidRPr="00B91B45" w:rsidRDefault="00A7307A" w:rsidP="00F95BB3">
      <w:pPr>
        <w:spacing w:line="276" w:lineRule="auto"/>
        <w:jc w:val="center"/>
        <w:rPr>
          <w:rFonts w:ascii="Arial Narrow" w:hAnsi="Arial Narrow"/>
          <w:lang w:val="sl-SI"/>
        </w:rPr>
      </w:pPr>
    </w:p>
    <w:p w:rsidR="00434B5F" w:rsidRPr="00B91B45" w:rsidRDefault="00434B5F" w:rsidP="00F95BB3">
      <w:pPr>
        <w:spacing w:line="276" w:lineRule="auto"/>
        <w:jc w:val="both"/>
        <w:rPr>
          <w:rFonts w:ascii="Arial Narrow" w:hAnsi="Arial Narrow"/>
          <w:lang w:val="sl-SI"/>
        </w:rPr>
      </w:pPr>
      <w:r w:rsidRPr="00B91B45">
        <w:rPr>
          <w:rFonts w:ascii="Arial Narrow" w:hAnsi="Arial Narrow"/>
          <w:lang w:val="sl-SI"/>
        </w:rPr>
        <w:t xml:space="preserve">Po 46. </w:t>
      </w:r>
      <w:r w:rsidR="00B373DB" w:rsidRPr="00B91B45">
        <w:rPr>
          <w:rFonts w:ascii="Arial Narrow" w:hAnsi="Arial Narrow"/>
          <w:lang w:val="sl-SI"/>
        </w:rPr>
        <w:t>č</w:t>
      </w:r>
      <w:r w:rsidRPr="00B91B45">
        <w:rPr>
          <w:rFonts w:ascii="Arial Narrow" w:hAnsi="Arial Narrow"/>
          <w:lang w:val="sl-SI"/>
        </w:rPr>
        <w:t>lenu Zakona o varstvu okolja (Uradni list RS, št. 39/2006-ZVO-1-UPB, 49/06-ZMetD, 66/06-</w:t>
      </w:r>
      <w:proofErr w:type="spellStart"/>
      <w:r w:rsidRPr="00B91B45">
        <w:rPr>
          <w:rFonts w:ascii="Arial Narrow" w:hAnsi="Arial Narrow"/>
          <w:lang w:val="sl-SI"/>
        </w:rPr>
        <w:t>odl</w:t>
      </w:r>
      <w:proofErr w:type="spellEnd"/>
      <w:r w:rsidRPr="00B91B45">
        <w:rPr>
          <w:rFonts w:ascii="Arial Narrow" w:hAnsi="Arial Narrow"/>
          <w:lang w:val="sl-SI"/>
        </w:rPr>
        <w:t>. US, 33/07-ZPNačrt, 57/08-ZFO-1A, 70/08, 108/0</w:t>
      </w:r>
      <w:r w:rsidR="0026191A" w:rsidRPr="00B91B45">
        <w:rPr>
          <w:rFonts w:ascii="Arial Narrow" w:hAnsi="Arial Narrow"/>
          <w:lang w:val="sl-SI"/>
        </w:rPr>
        <w:t>9, 48/12, 57/12, 92/13, 56/15, 102/15,</w:t>
      </w:r>
      <w:r w:rsidRPr="00B91B45">
        <w:rPr>
          <w:rFonts w:ascii="Arial Narrow" w:hAnsi="Arial Narrow"/>
          <w:lang w:val="sl-SI"/>
        </w:rPr>
        <w:t xml:space="preserve"> 30/16</w:t>
      </w:r>
      <w:r w:rsidR="0026191A" w:rsidRPr="00B91B45">
        <w:rPr>
          <w:rFonts w:ascii="Arial Narrow" w:hAnsi="Arial Narrow"/>
          <w:lang w:val="sl-SI"/>
        </w:rPr>
        <w:t>, 61/17-GZ, 21/18-</w:t>
      </w:r>
      <w:proofErr w:type="spellStart"/>
      <w:r w:rsidR="0026191A" w:rsidRPr="00B91B45">
        <w:rPr>
          <w:rFonts w:ascii="Arial Narrow" w:hAnsi="Arial Narrow"/>
          <w:lang w:val="sl-SI"/>
        </w:rPr>
        <w:t>ZNOrg</w:t>
      </w:r>
      <w:proofErr w:type="spellEnd"/>
      <w:r w:rsidR="0026191A" w:rsidRPr="00B91B45">
        <w:rPr>
          <w:rFonts w:ascii="Arial Narrow" w:hAnsi="Arial Narrow"/>
          <w:lang w:val="sl-SI"/>
        </w:rPr>
        <w:t xml:space="preserve"> in 84/18-ZIURKOE</w:t>
      </w:r>
      <w:r w:rsidRPr="00B91B45">
        <w:rPr>
          <w:rFonts w:ascii="Arial Narrow" w:hAnsi="Arial Narrow"/>
          <w:lang w:val="sl-SI"/>
        </w:rPr>
        <w:t xml:space="preserve">; v nadaljnjem besedilu ZVO-1) </w:t>
      </w:r>
      <w:r w:rsidR="0099100C" w:rsidRPr="00B91B45">
        <w:rPr>
          <w:rFonts w:ascii="Arial Narrow" w:hAnsi="Arial Narrow"/>
          <w:lang w:val="sl-SI"/>
        </w:rPr>
        <w:t>m</w:t>
      </w:r>
      <w:r w:rsidRPr="00B91B45">
        <w:rPr>
          <w:rFonts w:ascii="Arial Narrow" w:hAnsi="Arial Narrow"/>
          <w:lang w:val="sl-SI"/>
        </w:rPr>
        <w:t>inistrstvo v 30 dneh od prejema plana ob upoštevanju mnenj ministrstev in organizacij iz 42. člena tega zakona izda odločbo</w:t>
      </w:r>
      <w:r w:rsidR="00963C8F" w:rsidRPr="00B91B45">
        <w:rPr>
          <w:rFonts w:ascii="Arial Narrow" w:hAnsi="Arial Narrow"/>
          <w:lang w:val="sl-SI"/>
        </w:rPr>
        <w:t>, s katero plan potrdi, če presodi, da so njegovi vplivi na okolje sprejemljivi, ali potrditev zavrne, če presodi, da vplivi izvedbe plana na okolje niso sprejemljivi.</w:t>
      </w:r>
    </w:p>
    <w:p w:rsidR="00CB7E75" w:rsidRPr="00B91B45" w:rsidRDefault="00CB7E75" w:rsidP="00F95BB3">
      <w:pPr>
        <w:spacing w:line="276" w:lineRule="auto"/>
        <w:jc w:val="both"/>
        <w:rPr>
          <w:rFonts w:ascii="Arial Narrow" w:hAnsi="Arial Narrow"/>
          <w:lang w:val="sl-SI"/>
        </w:rPr>
      </w:pPr>
    </w:p>
    <w:p w:rsidR="00434B5F" w:rsidRPr="00B91B45" w:rsidRDefault="00FE26DA" w:rsidP="00F95BB3">
      <w:pPr>
        <w:spacing w:line="276" w:lineRule="auto"/>
        <w:jc w:val="both"/>
        <w:rPr>
          <w:rFonts w:ascii="Arial Narrow" w:hAnsi="Arial Narrow"/>
          <w:lang w:val="sl-SI"/>
        </w:rPr>
      </w:pPr>
      <w:r w:rsidRPr="00B91B45">
        <w:rPr>
          <w:rFonts w:ascii="Arial Narrow" w:hAnsi="Arial Narrow"/>
          <w:lang w:val="sl-SI"/>
        </w:rPr>
        <w:t xml:space="preserve">Pripravljavec plana mora v planu v čim večji meri upoštevati pisna mnenja in pripombe o sprejemljivosti vplivov izvedbe plana na okolje, ki jih s stališča svoje pristojnosti in glede na vsebino plana pripravijo ministrstva in organizacije, pristojne za posamezne zadeve varstva okolja ali varstvo ali rabo naravnih dobrin ali varstvo kulturne dediščine. Prav tako mora pripravljavec plana v čim večji meri upoštevati mnenja in pripombe javnosti iz 43. člena ZVO-1. Na podlagi mnenj ministrstev in organizacij ter mnenj in pripomb javnosti pripravljavec plan ustrezno spremeni in dopolni ter ga pošlje </w:t>
      </w:r>
      <w:r w:rsidR="002B00AD" w:rsidRPr="00B91B45">
        <w:rPr>
          <w:rFonts w:ascii="Arial Narrow" w:hAnsi="Arial Narrow"/>
          <w:lang w:val="sl-SI"/>
        </w:rPr>
        <w:t>m</w:t>
      </w:r>
      <w:r w:rsidRPr="00B91B45">
        <w:rPr>
          <w:rFonts w:ascii="Arial Narrow" w:hAnsi="Arial Narrow"/>
          <w:lang w:val="sl-SI"/>
        </w:rPr>
        <w:t>inistrstvu v potrditev.</w:t>
      </w:r>
    </w:p>
    <w:p w:rsidR="00434B5F" w:rsidRPr="00B91B45" w:rsidRDefault="00434B5F" w:rsidP="00F95BB3">
      <w:pPr>
        <w:spacing w:line="276" w:lineRule="auto"/>
        <w:jc w:val="both"/>
        <w:rPr>
          <w:rFonts w:ascii="Arial Narrow" w:hAnsi="Arial Narrow"/>
          <w:lang w:val="sl-SI"/>
        </w:rPr>
      </w:pPr>
    </w:p>
    <w:p w:rsidR="00AF7810" w:rsidRPr="00B91B45" w:rsidRDefault="00AF7810" w:rsidP="00F95BB3">
      <w:pPr>
        <w:spacing w:line="276" w:lineRule="auto"/>
        <w:jc w:val="both"/>
        <w:rPr>
          <w:rFonts w:ascii="Arial Narrow" w:hAnsi="Arial Narrow" w:cs="Arial"/>
          <w:szCs w:val="20"/>
          <w:lang w:val="sl-SI"/>
        </w:rPr>
      </w:pPr>
      <w:r w:rsidRPr="00B91B45">
        <w:rPr>
          <w:rFonts w:ascii="Arial Narrow" w:hAnsi="Arial Narrow" w:cs="Arial"/>
          <w:szCs w:val="20"/>
          <w:lang w:val="sl-SI"/>
        </w:rPr>
        <w:lastRenderedPageBreak/>
        <w:t xml:space="preserve">Po 51. členu Zakona o prostorskem načrtovanju (Uradni list RS, št. 33/07-ZPNačrt, 70/08-ZVO-1B, 108/09-ZPNačrt-A, 80/10-ZUPUDPP, 106/10-popravek ZUPUDPP, 43/11-ZKZ-C in 57/12; v nadaljnjem besedilu ZPNačrt) občina pripravi predlog občinskega prostorskega načrta na podlagi stališč do pripomb in predlogov javnosti, podanih v okviru javne razgrnitve ter ga pošlje ministrstvu, pristojnemu za urejanje prostora, da gradivo pregleda in objavi na svetovnem spletu. Po objavi gradiva, občina pozove nosilce urejanja prostora, da v 30 dneh podajo mnenje k predlogu občinskega prostorskega načrta. Če je za občinski prostorski načrt treba izvesti celovito presojo vplivov na okolje, se pristojna ministrstva v mnenju opredelijo tudi do sprejemljivosti vplivov občinskega prostorskega načrta na okolje z vidika svoje pristojnosti in ga pošljejo </w:t>
      </w:r>
      <w:r w:rsidR="002B00AD" w:rsidRPr="00B91B45">
        <w:rPr>
          <w:rFonts w:ascii="Arial Narrow" w:hAnsi="Arial Narrow" w:cs="Arial"/>
          <w:szCs w:val="20"/>
          <w:lang w:val="sl-SI"/>
        </w:rPr>
        <w:t>m</w:t>
      </w:r>
      <w:r w:rsidRPr="00B91B45">
        <w:rPr>
          <w:rFonts w:ascii="Arial Narrow" w:hAnsi="Arial Narrow" w:cs="Arial"/>
          <w:szCs w:val="20"/>
          <w:lang w:val="sl-SI"/>
        </w:rPr>
        <w:t xml:space="preserve">inistrstvu, pristojnemu za varstvo okolja. Na podlagi mnenj ministrstev iz tretjega odstavka 51. člena ZPNačrt </w:t>
      </w:r>
      <w:r w:rsidR="002B00AD" w:rsidRPr="00B91B45">
        <w:rPr>
          <w:rFonts w:ascii="Arial Narrow" w:hAnsi="Arial Narrow" w:cs="Arial"/>
          <w:szCs w:val="20"/>
          <w:lang w:val="sl-SI"/>
        </w:rPr>
        <w:t>m</w:t>
      </w:r>
      <w:r w:rsidRPr="00B91B45">
        <w:rPr>
          <w:rFonts w:ascii="Arial Narrow" w:hAnsi="Arial Narrow" w:cs="Arial"/>
          <w:szCs w:val="20"/>
          <w:lang w:val="sl-SI"/>
        </w:rPr>
        <w:t>inistrstvo, pristojno za varstvo okolja odloči o sprejemljivosti vplivov izvedbe občinskega prostorskega načrta skladno z zakonom, ki ureja varstvo okolja.</w:t>
      </w:r>
    </w:p>
    <w:p w:rsidR="00434B5F" w:rsidRPr="00B91B45" w:rsidRDefault="00434B5F" w:rsidP="00F95BB3">
      <w:pPr>
        <w:spacing w:line="276" w:lineRule="auto"/>
        <w:jc w:val="both"/>
        <w:rPr>
          <w:rFonts w:ascii="Arial Narrow" w:hAnsi="Arial Narrow"/>
          <w:lang w:val="sl-SI"/>
        </w:rPr>
      </w:pPr>
    </w:p>
    <w:p w:rsidR="00A73607" w:rsidRPr="00B91B45" w:rsidRDefault="007E20C9" w:rsidP="00F95BB3">
      <w:pPr>
        <w:spacing w:line="276" w:lineRule="auto"/>
        <w:jc w:val="both"/>
        <w:rPr>
          <w:rFonts w:ascii="Arial Narrow" w:hAnsi="Arial Narrow"/>
          <w:lang w:val="sl-SI"/>
        </w:rPr>
      </w:pPr>
      <w:r w:rsidRPr="00B91B45">
        <w:rPr>
          <w:rFonts w:ascii="Arial Narrow" w:hAnsi="Arial Narrow"/>
          <w:lang w:val="sl-SI"/>
        </w:rPr>
        <w:t xml:space="preserve">Zakon o urejanju prostora (ZUreP-2) v </w:t>
      </w:r>
      <w:r w:rsidR="001442B1">
        <w:rPr>
          <w:rFonts w:ascii="Arial Narrow" w:hAnsi="Arial Narrow"/>
          <w:lang w:val="sl-SI"/>
        </w:rPr>
        <w:t>drugem</w:t>
      </w:r>
      <w:r w:rsidRPr="00B91B45">
        <w:rPr>
          <w:rFonts w:ascii="Arial Narrow" w:hAnsi="Arial Narrow"/>
          <w:lang w:val="sl-SI"/>
        </w:rPr>
        <w:t xml:space="preserve"> odstavku 273. člena določa, da se občinski prostorski načrti, začeti pred začetkom uporabe tega zakona, končajo po ZPNačrt.</w:t>
      </w:r>
    </w:p>
    <w:p w:rsidR="007E20C9" w:rsidRPr="00B91B45" w:rsidRDefault="007E20C9" w:rsidP="00F95BB3">
      <w:pPr>
        <w:spacing w:line="276" w:lineRule="auto"/>
        <w:jc w:val="both"/>
        <w:rPr>
          <w:rFonts w:ascii="Arial Narrow" w:hAnsi="Arial Narrow"/>
          <w:lang w:val="sl-SI"/>
        </w:rPr>
      </w:pPr>
    </w:p>
    <w:p w:rsidR="007E20C9" w:rsidRPr="00B91B45" w:rsidRDefault="007E20C9" w:rsidP="00F95BB3">
      <w:pPr>
        <w:spacing w:line="276" w:lineRule="auto"/>
        <w:jc w:val="both"/>
        <w:rPr>
          <w:rFonts w:ascii="Arial Narrow" w:hAnsi="Arial Narrow"/>
          <w:lang w:val="sl-SI"/>
        </w:rPr>
      </w:pPr>
      <w:r w:rsidRPr="00B91B45">
        <w:rPr>
          <w:rFonts w:ascii="Arial Narrow" w:hAnsi="Arial Narrow"/>
          <w:lang w:val="sl-SI"/>
        </w:rPr>
        <w:t xml:space="preserve">Z vlogo št. </w:t>
      </w:r>
      <w:r w:rsidR="00B91B45" w:rsidRPr="00B91B45">
        <w:rPr>
          <w:rFonts w:ascii="Arial Narrow" w:hAnsi="Arial Narrow" w:cs="Arial"/>
          <w:bCs/>
          <w:lang w:val="sl-SI"/>
        </w:rPr>
        <w:t>82600</w:t>
      </w:r>
      <w:r w:rsidR="00103582" w:rsidRPr="00B91B45">
        <w:rPr>
          <w:rFonts w:ascii="Arial Narrow" w:hAnsi="Arial Narrow" w:cs="Arial"/>
          <w:bCs/>
          <w:lang w:val="sl-SI"/>
        </w:rPr>
        <w:t xml:space="preserve"> z dne </w:t>
      </w:r>
      <w:r w:rsidR="00B91B45" w:rsidRPr="00B91B45">
        <w:rPr>
          <w:rFonts w:ascii="Arial Narrow" w:hAnsi="Arial Narrow" w:cs="Arial"/>
          <w:bCs/>
          <w:lang w:val="sl-SI"/>
        </w:rPr>
        <w:t>14.7.2020</w:t>
      </w:r>
      <w:r w:rsidRPr="00B91B45">
        <w:rPr>
          <w:rFonts w:ascii="Arial Narrow" w:hAnsi="Arial Narrow" w:cs="Arial"/>
          <w:bCs/>
          <w:lang w:val="sl-SI"/>
        </w:rPr>
        <w:t xml:space="preserve">, prejeto </w:t>
      </w:r>
      <w:r w:rsidR="00B91B45" w:rsidRPr="00B91B45">
        <w:rPr>
          <w:rFonts w:ascii="Arial Narrow" w:hAnsi="Arial Narrow" w:cs="Arial"/>
          <w:bCs/>
          <w:lang w:val="sl-SI"/>
        </w:rPr>
        <w:t>15.7.2020</w:t>
      </w:r>
      <w:r w:rsidR="00103582" w:rsidRPr="00B91B45">
        <w:rPr>
          <w:rFonts w:ascii="Arial Narrow" w:hAnsi="Arial Narrow" w:cs="Arial"/>
          <w:bCs/>
          <w:lang w:val="sl-SI"/>
        </w:rPr>
        <w:t>,</w:t>
      </w:r>
      <w:r w:rsidR="00DF556A" w:rsidRPr="00B91B45">
        <w:rPr>
          <w:rFonts w:ascii="Arial Narrow" w:hAnsi="Arial Narrow" w:cs="Arial"/>
          <w:bCs/>
          <w:lang w:val="sl-SI"/>
        </w:rPr>
        <w:t xml:space="preserve"> </w:t>
      </w:r>
      <w:r w:rsidR="00103582" w:rsidRPr="00B91B45">
        <w:rPr>
          <w:rFonts w:ascii="Arial Narrow" w:hAnsi="Arial Narrow" w:cs="Arial"/>
          <w:bCs/>
          <w:lang w:val="sl-SI"/>
        </w:rPr>
        <w:t xml:space="preserve">je </w:t>
      </w:r>
      <w:r w:rsidR="00E47B27" w:rsidRPr="00B91B45">
        <w:rPr>
          <w:rFonts w:ascii="Arial Narrow" w:hAnsi="Arial Narrow" w:cs="Arial"/>
          <w:bCs/>
          <w:lang w:val="sl-SI"/>
        </w:rPr>
        <w:t xml:space="preserve">pooblaščenec pripravljavca plana </w:t>
      </w:r>
      <w:r w:rsidRPr="00B91B45">
        <w:rPr>
          <w:rFonts w:ascii="Arial Narrow" w:hAnsi="Arial Narrow" w:cs="Arial"/>
          <w:bCs/>
          <w:lang w:val="sl-SI"/>
        </w:rPr>
        <w:t xml:space="preserve">zaprosil </w:t>
      </w:r>
      <w:r w:rsidR="002B00AD" w:rsidRPr="00B91B45">
        <w:rPr>
          <w:rFonts w:ascii="Arial Narrow" w:hAnsi="Arial Narrow" w:cs="Arial"/>
          <w:bCs/>
          <w:lang w:val="sl-SI"/>
        </w:rPr>
        <w:t>m</w:t>
      </w:r>
      <w:r w:rsidRPr="00B91B45">
        <w:rPr>
          <w:rFonts w:ascii="Arial Narrow" w:hAnsi="Arial Narrow" w:cs="Arial"/>
          <w:bCs/>
          <w:lang w:val="sl-SI"/>
        </w:rPr>
        <w:t xml:space="preserve">inistrstvo za odločitev o sprejemljivosti vplivov izvedbe predloga </w:t>
      </w:r>
      <w:r w:rsidR="00103582" w:rsidRPr="00B91B45">
        <w:rPr>
          <w:rFonts w:ascii="Arial Narrow" w:hAnsi="Arial Narrow" w:cs="Arial"/>
          <w:bCs/>
          <w:lang w:val="sl-SI"/>
        </w:rPr>
        <w:t xml:space="preserve">Občinskega prostorskega načrta Občine </w:t>
      </w:r>
      <w:r w:rsidR="00B91B45" w:rsidRPr="00B91B45">
        <w:rPr>
          <w:rFonts w:ascii="Arial Narrow" w:hAnsi="Arial Narrow" w:cs="Arial"/>
          <w:bCs/>
          <w:lang w:val="sl-SI"/>
        </w:rPr>
        <w:t>Gornji Petrovci</w:t>
      </w:r>
      <w:r w:rsidRPr="00B91B45">
        <w:rPr>
          <w:rFonts w:ascii="Arial Narrow" w:hAnsi="Arial Narrow" w:cs="Arial"/>
          <w:bCs/>
          <w:lang w:val="sl-SI"/>
        </w:rPr>
        <w:t xml:space="preserve"> na okolje. </w:t>
      </w:r>
    </w:p>
    <w:p w:rsidR="00F95BB3" w:rsidRPr="002A69CF" w:rsidRDefault="00F95BB3" w:rsidP="00F95BB3">
      <w:pPr>
        <w:spacing w:line="276" w:lineRule="auto"/>
        <w:jc w:val="both"/>
        <w:rPr>
          <w:rFonts w:ascii="Arial Narrow" w:hAnsi="Arial Narrow"/>
          <w:lang w:val="sl-SI"/>
        </w:rPr>
      </w:pPr>
    </w:p>
    <w:p w:rsidR="00F20555" w:rsidRPr="002A69CF" w:rsidRDefault="00BE11EC" w:rsidP="00F95BB3">
      <w:pPr>
        <w:spacing w:line="276" w:lineRule="auto"/>
        <w:jc w:val="both"/>
        <w:rPr>
          <w:rFonts w:ascii="Arial Narrow" w:hAnsi="Arial Narrow"/>
          <w:lang w:val="sl-SI"/>
        </w:rPr>
      </w:pPr>
      <w:r w:rsidRPr="002A69CF">
        <w:rPr>
          <w:rFonts w:ascii="Arial Narrow" w:hAnsi="Arial Narrow"/>
          <w:lang w:val="sl-SI"/>
        </w:rPr>
        <w:t>Pooblaščenec pripravljavca plana</w:t>
      </w:r>
      <w:r w:rsidR="00A92485" w:rsidRPr="002A69CF">
        <w:rPr>
          <w:rFonts w:ascii="Arial Narrow" w:hAnsi="Arial Narrow"/>
          <w:lang w:val="sl-SI"/>
        </w:rPr>
        <w:t xml:space="preserve"> je v postopku ugotavljanja sprejemljivosti vplivov izvedbe plana na okolje </w:t>
      </w:r>
      <w:r w:rsidRPr="002A69CF">
        <w:rPr>
          <w:rFonts w:ascii="Arial Narrow" w:hAnsi="Arial Narrow"/>
          <w:lang w:val="sl-SI"/>
        </w:rPr>
        <w:t>na ministrstvo posredoval</w:t>
      </w:r>
      <w:r w:rsidR="00A92485" w:rsidRPr="002A69CF">
        <w:rPr>
          <w:rFonts w:ascii="Arial Narrow" w:hAnsi="Arial Narrow"/>
          <w:lang w:val="sl-SI"/>
        </w:rPr>
        <w:t xml:space="preserve"> mnenja</w:t>
      </w:r>
      <w:r w:rsidR="00790FF7" w:rsidRPr="002A69CF">
        <w:rPr>
          <w:rFonts w:ascii="Arial Narrow" w:hAnsi="Arial Narrow"/>
          <w:lang w:val="sl-SI"/>
        </w:rPr>
        <w:t xml:space="preserve"> ministrstev in organizacij, ki sodelujejo v postopku celovite presoje vplivov na okolje, in sicer: mnenje</w:t>
      </w:r>
      <w:r w:rsidR="00A92485" w:rsidRPr="002A69CF">
        <w:rPr>
          <w:rFonts w:ascii="Arial Narrow" w:hAnsi="Arial Narrow"/>
          <w:lang w:val="sl-SI"/>
        </w:rPr>
        <w:t xml:space="preserve"> Zavoda RS za varstvo narave št. </w:t>
      </w:r>
      <w:r w:rsidR="00197B75" w:rsidRPr="002A69CF">
        <w:rPr>
          <w:rFonts w:ascii="Arial Narrow" w:hAnsi="Arial Narrow"/>
          <w:lang w:val="sl-SI"/>
        </w:rPr>
        <w:t>4</w:t>
      </w:r>
      <w:r w:rsidR="00A92485" w:rsidRPr="002A69CF">
        <w:rPr>
          <w:rFonts w:ascii="Arial Narrow" w:hAnsi="Arial Narrow"/>
          <w:lang w:val="sl-SI"/>
        </w:rPr>
        <w:t>-III-</w:t>
      </w:r>
      <w:r w:rsidR="000F1839" w:rsidRPr="002A69CF">
        <w:rPr>
          <w:rFonts w:ascii="Arial Narrow" w:hAnsi="Arial Narrow"/>
          <w:lang w:val="sl-SI"/>
        </w:rPr>
        <w:t>189</w:t>
      </w:r>
      <w:r w:rsidR="00A92485" w:rsidRPr="002A69CF">
        <w:rPr>
          <w:rFonts w:ascii="Arial Narrow" w:hAnsi="Arial Narrow"/>
          <w:lang w:val="sl-SI"/>
        </w:rPr>
        <w:t>/</w:t>
      </w:r>
      <w:r w:rsidR="000F1839" w:rsidRPr="002A69CF">
        <w:rPr>
          <w:rFonts w:ascii="Arial Narrow" w:hAnsi="Arial Narrow"/>
          <w:lang w:val="sl-SI"/>
        </w:rPr>
        <w:t>32</w:t>
      </w:r>
      <w:r w:rsidR="00A92485" w:rsidRPr="002A69CF">
        <w:rPr>
          <w:rFonts w:ascii="Arial Narrow" w:hAnsi="Arial Narrow"/>
          <w:lang w:val="sl-SI"/>
        </w:rPr>
        <w:t>-O-</w:t>
      </w:r>
      <w:r w:rsidR="000F1839" w:rsidRPr="002A69CF">
        <w:rPr>
          <w:rFonts w:ascii="Arial Narrow" w:hAnsi="Arial Narrow"/>
          <w:lang w:val="sl-SI"/>
        </w:rPr>
        <w:t>09</w:t>
      </w:r>
      <w:r w:rsidR="00A92485" w:rsidRPr="002A69CF">
        <w:rPr>
          <w:rFonts w:ascii="Arial Narrow" w:hAnsi="Arial Narrow"/>
          <w:lang w:val="sl-SI"/>
        </w:rPr>
        <w:t>/</w:t>
      </w:r>
      <w:r w:rsidR="000F1839" w:rsidRPr="002A69CF">
        <w:rPr>
          <w:rFonts w:ascii="Arial Narrow" w:hAnsi="Arial Narrow"/>
          <w:lang w:val="sl-SI"/>
        </w:rPr>
        <w:t>JS</w:t>
      </w:r>
      <w:r w:rsidR="00A92485" w:rsidRPr="002A69CF">
        <w:rPr>
          <w:rFonts w:ascii="Arial Narrow" w:hAnsi="Arial Narrow"/>
          <w:lang w:val="sl-SI"/>
        </w:rPr>
        <w:t xml:space="preserve"> z dne </w:t>
      </w:r>
      <w:r w:rsidR="000F1839" w:rsidRPr="002A69CF">
        <w:rPr>
          <w:rFonts w:ascii="Arial Narrow" w:hAnsi="Arial Narrow"/>
          <w:lang w:val="sl-SI"/>
        </w:rPr>
        <w:t>24.6.2020</w:t>
      </w:r>
      <w:r w:rsidR="00A92485" w:rsidRPr="002A69CF">
        <w:rPr>
          <w:rFonts w:ascii="Arial Narrow" w:hAnsi="Arial Narrow"/>
          <w:lang w:val="sl-SI"/>
        </w:rPr>
        <w:t>,</w:t>
      </w:r>
      <w:r w:rsidR="00790FF7" w:rsidRPr="002A69CF">
        <w:rPr>
          <w:rFonts w:ascii="Arial Narrow" w:hAnsi="Arial Narrow"/>
          <w:lang w:val="sl-SI"/>
        </w:rPr>
        <w:t xml:space="preserve"> mnenje</w:t>
      </w:r>
      <w:r w:rsidR="00A92485" w:rsidRPr="002A69CF">
        <w:rPr>
          <w:rFonts w:ascii="Arial Narrow" w:hAnsi="Arial Narrow"/>
          <w:lang w:val="sl-SI"/>
        </w:rPr>
        <w:t xml:space="preserve"> Zavoda za gozdove Slovenije št. </w:t>
      </w:r>
      <w:r w:rsidR="000F1839" w:rsidRPr="002A69CF">
        <w:rPr>
          <w:rFonts w:ascii="Arial Narrow" w:hAnsi="Arial Narrow"/>
          <w:lang w:val="sl-SI"/>
        </w:rPr>
        <w:t>3407-28/2020</w:t>
      </w:r>
      <w:r w:rsidR="00A92485" w:rsidRPr="002A69CF">
        <w:rPr>
          <w:rFonts w:ascii="Arial Narrow" w:hAnsi="Arial Narrow"/>
          <w:lang w:val="sl-SI"/>
        </w:rPr>
        <w:t xml:space="preserve"> z dne</w:t>
      </w:r>
      <w:r w:rsidR="00F20555" w:rsidRPr="002A69CF">
        <w:rPr>
          <w:rFonts w:ascii="Arial Narrow" w:hAnsi="Arial Narrow"/>
          <w:lang w:val="sl-SI"/>
        </w:rPr>
        <w:t xml:space="preserve"> </w:t>
      </w:r>
      <w:r w:rsidR="000F1839" w:rsidRPr="002A69CF">
        <w:rPr>
          <w:rFonts w:ascii="Arial Narrow" w:hAnsi="Arial Narrow"/>
          <w:lang w:val="sl-SI"/>
        </w:rPr>
        <w:t>3.6.2020</w:t>
      </w:r>
      <w:r w:rsidR="00F20555" w:rsidRPr="002A69CF">
        <w:rPr>
          <w:rFonts w:ascii="Arial Narrow" w:hAnsi="Arial Narrow"/>
          <w:lang w:val="sl-SI"/>
        </w:rPr>
        <w:t xml:space="preserve">, </w:t>
      </w:r>
      <w:r w:rsidR="00790FF7" w:rsidRPr="002A69CF">
        <w:rPr>
          <w:rFonts w:ascii="Arial Narrow" w:hAnsi="Arial Narrow"/>
          <w:lang w:val="sl-SI"/>
        </w:rPr>
        <w:t xml:space="preserve">mnenje </w:t>
      </w:r>
      <w:r w:rsidR="00F20555" w:rsidRPr="002A69CF">
        <w:rPr>
          <w:rFonts w:ascii="Arial Narrow" w:hAnsi="Arial Narrow"/>
          <w:lang w:val="sl-SI"/>
        </w:rPr>
        <w:t>Ministrstva za kulturo, Direktorata za kulturno dediščino št. 3501-</w:t>
      </w:r>
      <w:r w:rsidR="000F1839" w:rsidRPr="002A69CF">
        <w:rPr>
          <w:rFonts w:ascii="Arial Narrow" w:hAnsi="Arial Narrow"/>
          <w:lang w:val="sl-SI"/>
        </w:rPr>
        <w:t>67/2012-MIZKŠ/14</w:t>
      </w:r>
      <w:r w:rsidR="00F20555" w:rsidRPr="002A69CF">
        <w:rPr>
          <w:rFonts w:ascii="Arial Narrow" w:hAnsi="Arial Narrow"/>
          <w:lang w:val="sl-SI"/>
        </w:rPr>
        <w:t xml:space="preserve"> z dne </w:t>
      </w:r>
      <w:r w:rsidR="000F1839" w:rsidRPr="002A69CF">
        <w:rPr>
          <w:rFonts w:ascii="Arial Narrow" w:hAnsi="Arial Narrow"/>
          <w:lang w:val="sl-SI"/>
        </w:rPr>
        <w:t>16.6.2020</w:t>
      </w:r>
      <w:r w:rsidR="00F20555" w:rsidRPr="002A69CF">
        <w:rPr>
          <w:rFonts w:ascii="Arial Narrow" w:hAnsi="Arial Narrow"/>
          <w:lang w:val="sl-SI"/>
        </w:rPr>
        <w:t>,</w:t>
      </w:r>
      <w:r w:rsidR="000F1839" w:rsidRPr="002A69CF">
        <w:rPr>
          <w:rFonts w:ascii="Arial Narrow" w:hAnsi="Arial Narrow"/>
          <w:lang w:val="sl-SI"/>
        </w:rPr>
        <w:t xml:space="preserve"> mnenje</w:t>
      </w:r>
      <w:r w:rsidR="00790FF7" w:rsidRPr="002A69CF">
        <w:rPr>
          <w:rFonts w:ascii="Arial Narrow" w:hAnsi="Arial Narrow"/>
          <w:lang w:val="sl-SI"/>
        </w:rPr>
        <w:t xml:space="preserve"> </w:t>
      </w:r>
      <w:r w:rsidR="00F20555" w:rsidRPr="002A69CF">
        <w:rPr>
          <w:rFonts w:ascii="Arial Narrow" w:hAnsi="Arial Narrow"/>
          <w:lang w:val="sl-SI"/>
        </w:rPr>
        <w:t>Ministrstva za kmetijstvo, gozdarstvo in prehrano, Direktorata za kmetijstvo št. 350-13</w:t>
      </w:r>
      <w:r w:rsidR="000F1839" w:rsidRPr="002A69CF">
        <w:rPr>
          <w:rFonts w:ascii="Arial Narrow" w:hAnsi="Arial Narrow"/>
          <w:lang w:val="sl-SI"/>
        </w:rPr>
        <w:t>2/2007/25</w:t>
      </w:r>
      <w:r w:rsidR="00F20555" w:rsidRPr="002A69CF">
        <w:rPr>
          <w:rFonts w:ascii="Arial Narrow" w:hAnsi="Arial Narrow"/>
          <w:lang w:val="sl-SI"/>
        </w:rPr>
        <w:t xml:space="preserve"> z dne </w:t>
      </w:r>
      <w:r w:rsidR="000F1839" w:rsidRPr="002A69CF">
        <w:rPr>
          <w:rFonts w:ascii="Arial Narrow" w:hAnsi="Arial Narrow"/>
          <w:lang w:val="sl-SI"/>
        </w:rPr>
        <w:t>17.6.2020, mnenje Ministrstva za kmetijstvo, gozdarstvo in prehrano, Direktorata za gozdarstvo in lovstvo št. 3401-65/2007/13 z dne 12.6.2020</w:t>
      </w:r>
      <w:r w:rsidR="00F20555" w:rsidRPr="002A69CF">
        <w:rPr>
          <w:rFonts w:ascii="Arial Narrow" w:hAnsi="Arial Narrow"/>
          <w:lang w:val="sl-SI"/>
        </w:rPr>
        <w:t xml:space="preserve">, </w:t>
      </w:r>
      <w:r w:rsidR="00790FF7" w:rsidRPr="002A69CF">
        <w:rPr>
          <w:rFonts w:ascii="Arial Narrow" w:hAnsi="Arial Narrow"/>
          <w:lang w:val="sl-SI"/>
        </w:rPr>
        <w:t xml:space="preserve">mnenje </w:t>
      </w:r>
      <w:r w:rsidR="007C0285" w:rsidRPr="002A69CF">
        <w:rPr>
          <w:rFonts w:ascii="Arial Narrow" w:hAnsi="Arial Narrow"/>
          <w:lang w:val="sl-SI"/>
        </w:rPr>
        <w:t>Ministrstva za zdravje, Direktorata za javno zdravje</w:t>
      </w:r>
      <w:r w:rsidR="00032D54" w:rsidRPr="002A69CF">
        <w:rPr>
          <w:rFonts w:ascii="Arial Narrow" w:hAnsi="Arial Narrow"/>
          <w:lang w:val="sl-SI"/>
        </w:rPr>
        <w:t xml:space="preserve"> št. </w:t>
      </w:r>
      <w:r w:rsidR="000F1839" w:rsidRPr="002A69CF">
        <w:rPr>
          <w:rFonts w:ascii="Arial Narrow" w:hAnsi="Arial Narrow"/>
          <w:lang w:val="sl-SI"/>
        </w:rPr>
        <w:t>354-96/2020/8</w:t>
      </w:r>
      <w:r w:rsidR="00032D54" w:rsidRPr="002A69CF">
        <w:rPr>
          <w:rFonts w:ascii="Arial Narrow" w:hAnsi="Arial Narrow"/>
          <w:lang w:val="sl-SI"/>
        </w:rPr>
        <w:t xml:space="preserve"> z dne </w:t>
      </w:r>
      <w:r w:rsidR="000F1839" w:rsidRPr="002A69CF">
        <w:rPr>
          <w:rFonts w:ascii="Arial Narrow" w:hAnsi="Arial Narrow"/>
          <w:lang w:val="sl-SI"/>
        </w:rPr>
        <w:t>7.7.2020</w:t>
      </w:r>
      <w:r w:rsidR="00032D54" w:rsidRPr="002A69CF">
        <w:rPr>
          <w:rFonts w:ascii="Arial Narrow" w:hAnsi="Arial Narrow"/>
          <w:lang w:val="sl-SI"/>
        </w:rPr>
        <w:t>, ki je posredovalo</w:t>
      </w:r>
      <w:r w:rsidR="000F1839" w:rsidRPr="002A69CF">
        <w:rPr>
          <w:rFonts w:ascii="Arial Narrow" w:hAnsi="Arial Narrow"/>
          <w:lang w:val="sl-SI"/>
        </w:rPr>
        <w:t xml:space="preserve"> strokovno</w:t>
      </w:r>
      <w:r w:rsidR="00032D54" w:rsidRPr="002A69CF">
        <w:rPr>
          <w:rFonts w:ascii="Arial Narrow" w:hAnsi="Arial Narrow"/>
          <w:lang w:val="sl-SI"/>
        </w:rPr>
        <w:t xml:space="preserve"> mnenje Nacionalnega laboratorija za zdravje, okolje in hrano št. 212b-09/1649-</w:t>
      </w:r>
      <w:r w:rsidR="000F1839" w:rsidRPr="002A69CF">
        <w:rPr>
          <w:rFonts w:ascii="Arial Narrow" w:hAnsi="Arial Narrow"/>
          <w:lang w:val="sl-SI"/>
        </w:rPr>
        <w:t>20</w:t>
      </w:r>
      <w:r w:rsidR="00032D54" w:rsidRPr="002A69CF">
        <w:rPr>
          <w:rFonts w:ascii="Arial Narrow" w:hAnsi="Arial Narrow"/>
          <w:lang w:val="sl-SI"/>
        </w:rPr>
        <w:t>/NP-</w:t>
      </w:r>
      <w:r w:rsidR="000F1839" w:rsidRPr="002A69CF">
        <w:rPr>
          <w:rFonts w:ascii="Arial Narrow" w:hAnsi="Arial Narrow"/>
          <w:lang w:val="sl-SI"/>
        </w:rPr>
        <w:t>1178603-12</w:t>
      </w:r>
      <w:r w:rsidR="002A69CF" w:rsidRPr="002A69CF">
        <w:rPr>
          <w:rFonts w:ascii="Arial Narrow" w:hAnsi="Arial Narrow"/>
          <w:lang w:val="sl-SI"/>
        </w:rPr>
        <w:t xml:space="preserve"> z dne 29.6.2020</w:t>
      </w:r>
      <w:r w:rsidR="00032D54" w:rsidRPr="002A69CF">
        <w:rPr>
          <w:rFonts w:ascii="Arial Narrow" w:hAnsi="Arial Narrow"/>
          <w:lang w:val="sl-SI"/>
        </w:rPr>
        <w:t xml:space="preserve"> ter mnenje Direkcije RS za vode št. 35012-</w:t>
      </w:r>
      <w:r w:rsidR="002A69CF" w:rsidRPr="002A69CF">
        <w:rPr>
          <w:rFonts w:ascii="Arial Narrow" w:hAnsi="Arial Narrow"/>
          <w:lang w:val="sl-SI"/>
        </w:rPr>
        <w:t>32</w:t>
      </w:r>
      <w:r w:rsidR="00032D54" w:rsidRPr="002A69CF">
        <w:rPr>
          <w:rFonts w:ascii="Arial Narrow" w:hAnsi="Arial Narrow"/>
          <w:lang w:val="sl-SI"/>
        </w:rPr>
        <w:t>/</w:t>
      </w:r>
      <w:r w:rsidR="002A69CF" w:rsidRPr="002A69CF">
        <w:rPr>
          <w:rFonts w:ascii="Arial Narrow" w:hAnsi="Arial Narrow"/>
          <w:lang w:val="sl-SI"/>
        </w:rPr>
        <w:t>2020-3</w:t>
      </w:r>
      <w:r w:rsidR="00032D54" w:rsidRPr="002A69CF">
        <w:rPr>
          <w:rFonts w:ascii="Arial Narrow" w:hAnsi="Arial Narrow"/>
          <w:lang w:val="sl-SI"/>
        </w:rPr>
        <w:t xml:space="preserve"> z dne </w:t>
      </w:r>
      <w:r w:rsidR="002A69CF" w:rsidRPr="002A69CF">
        <w:rPr>
          <w:rFonts w:ascii="Arial Narrow" w:hAnsi="Arial Narrow"/>
          <w:lang w:val="sl-SI"/>
        </w:rPr>
        <w:t>3.7.2020</w:t>
      </w:r>
      <w:r w:rsidR="00032D54" w:rsidRPr="002A69CF">
        <w:rPr>
          <w:rFonts w:ascii="Arial Narrow" w:hAnsi="Arial Narrow"/>
          <w:lang w:val="sl-SI"/>
        </w:rPr>
        <w:t>.</w:t>
      </w:r>
      <w:r w:rsidR="00790FF7" w:rsidRPr="002A69CF">
        <w:rPr>
          <w:rFonts w:ascii="Arial Narrow" w:hAnsi="Arial Narrow"/>
          <w:lang w:val="sl-SI"/>
        </w:rPr>
        <w:t xml:space="preserve"> Navedena ministrstva in organizacije so se v mnenjih pozitivno opredelili do sprejemljivosti vplivov izvedbe </w:t>
      </w:r>
      <w:r w:rsidR="00790FF7" w:rsidRPr="002A69CF">
        <w:rPr>
          <w:rFonts w:ascii="Arial Narrow" w:hAnsi="Arial Narrow" w:cs="Arial"/>
          <w:bCs/>
          <w:lang w:val="sl-SI"/>
        </w:rPr>
        <w:t xml:space="preserve">Občinskega prostorskega načrta Občine </w:t>
      </w:r>
      <w:r w:rsidR="002A69CF" w:rsidRPr="002A69CF">
        <w:rPr>
          <w:rFonts w:ascii="Arial Narrow" w:hAnsi="Arial Narrow" w:cs="Arial"/>
          <w:bCs/>
          <w:lang w:val="sl-SI"/>
        </w:rPr>
        <w:t>Gornji Petrovci</w:t>
      </w:r>
      <w:r w:rsidR="00790FF7" w:rsidRPr="002A69CF">
        <w:rPr>
          <w:rFonts w:ascii="Arial Narrow" w:hAnsi="Arial Narrow" w:cs="Arial"/>
          <w:bCs/>
          <w:lang w:val="sl-SI"/>
        </w:rPr>
        <w:t xml:space="preserve"> na okolje s stališča svojih pristojnosti.</w:t>
      </w:r>
    </w:p>
    <w:p w:rsidR="007E20C9" w:rsidRPr="00BA0057" w:rsidRDefault="007E20C9" w:rsidP="00F95BB3">
      <w:pPr>
        <w:spacing w:line="276" w:lineRule="auto"/>
        <w:jc w:val="both"/>
        <w:rPr>
          <w:rFonts w:ascii="Arial Narrow" w:hAnsi="Arial Narrow"/>
          <w:lang w:val="sl-SI"/>
        </w:rPr>
      </w:pPr>
    </w:p>
    <w:p w:rsidR="00A7307A" w:rsidRPr="00BA0057" w:rsidRDefault="00F214D5" w:rsidP="00F95BB3">
      <w:pPr>
        <w:spacing w:line="276" w:lineRule="auto"/>
        <w:jc w:val="center"/>
        <w:rPr>
          <w:rFonts w:ascii="Arial Narrow" w:hAnsi="Arial Narrow"/>
          <w:lang w:val="sl-SI"/>
        </w:rPr>
      </w:pPr>
      <w:r w:rsidRPr="00BA0057">
        <w:rPr>
          <w:rFonts w:ascii="Arial Narrow" w:hAnsi="Arial Narrow"/>
          <w:lang w:val="sl-SI"/>
        </w:rPr>
        <w:t>IV</w:t>
      </w:r>
      <w:r w:rsidR="004826BB" w:rsidRPr="00BA0057">
        <w:rPr>
          <w:rFonts w:ascii="Arial Narrow" w:hAnsi="Arial Narrow"/>
          <w:lang w:val="sl-SI"/>
        </w:rPr>
        <w:t>. Omilitveni ukrepi in</w:t>
      </w:r>
      <w:r w:rsidR="00023396" w:rsidRPr="00BA0057">
        <w:rPr>
          <w:rFonts w:ascii="Arial Narrow" w:hAnsi="Arial Narrow"/>
          <w:lang w:val="sl-SI"/>
        </w:rPr>
        <w:t xml:space="preserve"> </w:t>
      </w:r>
      <w:proofErr w:type="spellStart"/>
      <w:r w:rsidR="00023396" w:rsidRPr="00BA0057">
        <w:rPr>
          <w:rFonts w:ascii="Arial Narrow" w:hAnsi="Arial Narrow"/>
          <w:lang w:val="sl-SI"/>
        </w:rPr>
        <w:t>monitoring</w:t>
      </w:r>
      <w:proofErr w:type="spellEnd"/>
      <w:r w:rsidR="00023396" w:rsidRPr="00BA0057">
        <w:rPr>
          <w:rFonts w:ascii="Arial Narrow" w:hAnsi="Arial Narrow"/>
          <w:lang w:val="sl-SI"/>
        </w:rPr>
        <w:t>/</w:t>
      </w:r>
      <w:r w:rsidR="004826BB" w:rsidRPr="00BA0057">
        <w:rPr>
          <w:rFonts w:ascii="Arial Narrow" w:hAnsi="Arial Narrow"/>
          <w:lang w:val="sl-SI"/>
        </w:rPr>
        <w:t>spremljanje stanja okolja</w:t>
      </w:r>
    </w:p>
    <w:p w:rsidR="00D31016" w:rsidRPr="00BA0057" w:rsidRDefault="00D31016" w:rsidP="00F95BB3">
      <w:pPr>
        <w:spacing w:line="276" w:lineRule="auto"/>
        <w:jc w:val="both"/>
        <w:rPr>
          <w:rFonts w:ascii="Arial Narrow" w:hAnsi="Arial Narrow"/>
          <w:lang w:val="sl-SI"/>
        </w:rPr>
      </w:pPr>
    </w:p>
    <w:p w:rsidR="00D31016" w:rsidRPr="00BA0057" w:rsidRDefault="00DF2269" w:rsidP="00F95BB3">
      <w:pPr>
        <w:spacing w:line="276" w:lineRule="auto"/>
        <w:jc w:val="both"/>
        <w:rPr>
          <w:rFonts w:ascii="Arial Narrow" w:hAnsi="Arial Narrow"/>
          <w:lang w:val="sl-SI"/>
        </w:rPr>
      </w:pPr>
      <w:r w:rsidRPr="00BA0057">
        <w:rPr>
          <w:rFonts w:ascii="Arial Narrow" w:hAnsi="Arial Narrow"/>
          <w:lang w:val="sl-SI"/>
        </w:rPr>
        <w:t xml:space="preserve">Skladno s šestim odstavkom 22. člena Uredbe o okoljskem poročilu in podrobnejšem postopku celovite presoje vplivov izvedbe planov na okolje (Uradni list RS, št. 73/05) morajo biti v sklepu o potrditvi plana navedeni tudi omilitveni ukrepi, s katerimi se odpravljajo pričakovani bistveni ali uničujoči vplivi, merila in pogoji, ki morajo biti izpolnjeni, da se plan lahko izvede ter načini spremljanja izvajanja plana. </w:t>
      </w:r>
    </w:p>
    <w:p w:rsidR="00DF2269" w:rsidRPr="00BA0057" w:rsidRDefault="00DF2269" w:rsidP="00F95BB3">
      <w:pPr>
        <w:spacing w:line="276" w:lineRule="auto"/>
        <w:jc w:val="both"/>
        <w:rPr>
          <w:rFonts w:ascii="Arial Narrow" w:hAnsi="Arial Narrow"/>
          <w:lang w:val="sl-SI"/>
        </w:rPr>
      </w:pPr>
    </w:p>
    <w:p w:rsidR="00DF2269" w:rsidRPr="00BA0057" w:rsidRDefault="008E54B0" w:rsidP="00F95BB3">
      <w:pPr>
        <w:spacing w:line="276" w:lineRule="auto"/>
        <w:jc w:val="both"/>
        <w:rPr>
          <w:rFonts w:ascii="Arial Narrow" w:hAnsi="Arial Narrow"/>
          <w:lang w:val="sl-SI"/>
        </w:rPr>
      </w:pPr>
      <w:r w:rsidRPr="00BA0057">
        <w:rPr>
          <w:rFonts w:ascii="Arial Narrow" w:hAnsi="Arial Narrow"/>
          <w:lang w:val="sl-SI"/>
        </w:rPr>
        <w:t>Skladno s prvim odstavkom 23. člena Uredbe o okoljskem poročilu in podrobnejšem postopku celovite presoje vplivov izvedbe planov na okolje se v sklepu o potrditvi plana odloči tudi o spremljanju izvajanja plana.</w:t>
      </w:r>
    </w:p>
    <w:p w:rsidR="00DF2269" w:rsidRPr="00C2126B" w:rsidRDefault="00DF2269" w:rsidP="00F95BB3">
      <w:pPr>
        <w:spacing w:line="276" w:lineRule="auto"/>
        <w:jc w:val="both"/>
        <w:rPr>
          <w:rFonts w:ascii="Arial Narrow" w:hAnsi="Arial Narrow"/>
          <w:lang w:val="sl-SI"/>
        </w:rPr>
      </w:pPr>
    </w:p>
    <w:p w:rsidR="007E20C9" w:rsidRPr="00C2126B" w:rsidRDefault="000E4707" w:rsidP="00F95BB3">
      <w:pPr>
        <w:spacing w:line="276" w:lineRule="auto"/>
        <w:jc w:val="both"/>
        <w:rPr>
          <w:rFonts w:ascii="Arial Narrow" w:hAnsi="Arial Narrow" w:cs="Arial"/>
          <w:bCs/>
          <w:lang w:val="sl-SI"/>
        </w:rPr>
      </w:pPr>
      <w:r w:rsidRPr="00C2126B">
        <w:rPr>
          <w:rFonts w:ascii="Arial Narrow" w:hAnsi="Arial Narrow"/>
          <w:lang w:val="sl-SI"/>
        </w:rPr>
        <w:t>Ministrstvo ugotavlja, da so o</w:t>
      </w:r>
      <w:r w:rsidR="00A73CCB" w:rsidRPr="00C2126B">
        <w:rPr>
          <w:rFonts w:ascii="Arial Narrow" w:hAnsi="Arial Narrow"/>
          <w:lang w:val="sl-SI"/>
        </w:rPr>
        <w:t xml:space="preserve">militveni ukrepi vključeni v predlog </w:t>
      </w:r>
      <w:r w:rsidR="00555124" w:rsidRPr="00C2126B">
        <w:rPr>
          <w:rFonts w:ascii="Arial Narrow" w:hAnsi="Arial Narrow" w:cs="Arial"/>
          <w:bCs/>
          <w:lang w:val="sl-SI"/>
        </w:rPr>
        <w:t xml:space="preserve">Občinskega prostorskega načrta Občine </w:t>
      </w:r>
      <w:r w:rsidR="00C2126B" w:rsidRPr="00C2126B">
        <w:rPr>
          <w:rFonts w:ascii="Arial Narrow" w:hAnsi="Arial Narrow" w:cs="Arial"/>
          <w:bCs/>
          <w:lang w:val="sl-SI"/>
        </w:rPr>
        <w:t>Gornji Petrovci</w:t>
      </w:r>
      <w:r w:rsidR="006B1F90" w:rsidRPr="00C2126B">
        <w:rPr>
          <w:rFonts w:ascii="Arial Narrow" w:hAnsi="Arial Narrow" w:cs="Arial"/>
          <w:bCs/>
          <w:lang w:val="sl-SI"/>
        </w:rPr>
        <w:t xml:space="preserve"> v členih št. </w:t>
      </w:r>
      <w:r w:rsidR="00C2126B" w:rsidRPr="00C2126B">
        <w:rPr>
          <w:rFonts w:ascii="Arial Narrow" w:hAnsi="Arial Narrow" w:cs="Arial"/>
          <w:bCs/>
          <w:lang w:val="sl-SI"/>
        </w:rPr>
        <w:t>108 in 109</w:t>
      </w:r>
      <w:r w:rsidR="006B1F90" w:rsidRPr="00C2126B">
        <w:rPr>
          <w:rFonts w:ascii="Arial Narrow" w:hAnsi="Arial Narrow" w:cs="Arial"/>
          <w:bCs/>
          <w:lang w:val="sl-SI"/>
        </w:rPr>
        <w:t>. Spremljanje stanja</w:t>
      </w:r>
      <w:r w:rsidRPr="00C2126B">
        <w:rPr>
          <w:rFonts w:ascii="Arial Narrow" w:hAnsi="Arial Narrow" w:cs="Arial"/>
          <w:bCs/>
          <w:lang w:val="sl-SI"/>
        </w:rPr>
        <w:t xml:space="preserve"> okolja</w:t>
      </w:r>
      <w:r w:rsidR="006B1F90" w:rsidRPr="00C2126B">
        <w:rPr>
          <w:rFonts w:ascii="Arial Narrow" w:hAnsi="Arial Narrow" w:cs="Arial"/>
          <w:bCs/>
          <w:lang w:val="sl-SI"/>
        </w:rPr>
        <w:t xml:space="preserve"> </w:t>
      </w:r>
      <w:r w:rsidR="000A685F" w:rsidRPr="00C2126B">
        <w:rPr>
          <w:rFonts w:ascii="Arial Narrow" w:hAnsi="Arial Narrow" w:cs="Arial"/>
          <w:bCs/>
          <w:lang w:val="sl-SI"/>
        </w:rPr>
        <w:t>je določeno v 1</w:t>
      </w:r>
      <w:r w:rsidR="00C2126B" w:rsidRPr="00C2126B">
        <w:rPr>
          <w:rFonts w:ascii="Arial Narrow" w:hAnsi="Arial Narrow" w:cs="Arial"/>
          <w:bCs/>
          <w:lang w:val="sl-SI"/>
        </w:rPr>
        <w:t>10</w:t>
      </w:r>
      <w:r w:rsidR="000A685F" w:rsidRPr="00C2126B">
        <w:rPr>
          <w:rFonts w:ascii="Arial Narrow" w:hAnsi="Arial Narrow" w:cs="Arial"/>
          <w:bCs/>
          <w:lang w:val="sl-SI"/>
        </w:rPr>
        <w:t xml:space="preserve">. členu. </w:t>
      </w:r>
      <w:r w:rsidR="00023396" w:rsidRPr="00C2126B">
        <w:rPr>
          <w:rFonts w:ascii="Arial Narrow" w:hAnsi="Arial Narrow" w:cs="Arial"/>
          <w:bCs/>
          <w:lang w:val="sl-SI"/>
        </w:rPr>
        <w:t>Pripravljavec plana</w:t>
      </w:r>
      <w:r w:rsidR="006B1F90" w:rsidRPr="00C2126B">
        <w:rPr>
          <w:rFonts w:ascii="Arial Narrow" w:hAnsi="Arial Narrow" w:cs="Arial"/>
          <w:bCs/>
          <w:lang w:val="sl-SI"/>
        </w:rPr>
        <w:t xml:space="preserve"> mora z rezultati </w:t>
      </w:r>
      <w:proofErr w:type="spellStart"/>
      <w:r w:rsidR="00023396" w:rsidRPr="00C2126B">
        <w:rPr>
          <w:rFonts w:ascii="Arial Narrow" w:hAnsi="Arial Narrow" w:cs="Arial"/>
          <w:bCs/>
          <w:lang w:val="sl-SI"/>
        </w:rPr>
        <w:t>monitoringa</w:t>
      </w:r>
      <w:proofErr w:type="spellEnd"/>
      <w:r w:rsidR="006B1F90" w:rsidRPr="00C2126B">
        <w:rPr>
          <w:rFonts w:ascii="Arial Narrow" w:hAnsi="Arial Narrow" w:cs="Arial"/>
          <w:bCs/>
          <w:lang w:val="sl-SI"/>
        </w:rPr>
        <w:t xml:space="preserve"> seznaniti ministrstvo v petih letih po sprejemu plana.</w:t>
      </w:r>
    </w:p>
    <w:p w:rsidR="008E7D5F" w:rsidRPr="00370863" w:rsidRDefault="008E7D5F" w:rsidP="00F95BB3">
      <w:pPr>
        <w:spacing w:line="276" w:lineRule="auto"/>
        <w:jc w:val="both"/>
        <w:rPr>
          <w:rFonts w:ascii="Arial Narrow" w:hAnsi="Arial Narrow"/>
          <w:lang w:val="sl-SI"/>
        </w:rPr>
      </w:pPr>
    </w:p>
    <w:p w:rsidR="00076C8D" w:rsidRPr="00370863" w:rsidRDefault="00F214D5" w:rsidP="00F95BB3">
      <w:pPr>
        <w:spacing w:line="276" w:lineRule="auto"/>
        <w:jc w:val="center"/>
        <w:rPr>
          <w:rFonts w:ascii="Arial Narrow" w:hAnsi="Arial Narrow"/>
          <w:lang w:val="sl-SI"/>
        </w:rPr>
      </w:pPr>
      <w:r w:rsidRPr="00370863">
        <w:rPr>
          <w:rFonts w:ascii="Arial Narrow" w:hAnsi="Arial Narrow"/>
          <w:lang w:val="sl-SI"/>
        </w:rPr>
        <w:t>V</w:t>
      </w:r>
      <w:r w:rsidR="00076C8D" w:rsidRPr="00370863">
        <w:rPr>
          <w:rFonts w:ascii="Arial Narrow" w:hAnsi="Arial Narrow"/>
          <w:lang w:val="sl-SI"/>
        </w:rPr>
        <w:t>. Sprejemljivost vplivov izvedbe plana</w:t>
      </w:r>
    </w:p>
    <w:p w:rsidR="00076C8D" w:rsidRPr="00370863" w:rsidRDefault="00076C8D" w:rsidP="00F95BB3">
      <w:pPr>
        <w:spacing w:line="276" w:lineRule="auto"/>
        <w:jc w:val="both"/>
        <w:rPr>
          <w:rFonts w:ascii="Arial Narrow" w:hAnsi="Arial Narrow"/>
          <w:lang w:val="sl-SI"/>
        </w:rPr>
      </w:pPr>
    </w:p>
    <w:p w:rsidR="00076C8D" w:rsidRPr="00370863" w:rsidRDefault="00076C8D" w:rsidP="00F95BB3">
      <w:pPr>
        <w:spacing w:line="276" w:lineRule="auto"/>
        <w:jc w:val="both"/>
        <w:rPr>
          <w:rFonts w:ascii="Arial Narrow" w:hAnsi="Arial Narrow"/>
          <w:lang w:val="sl-SI"/>
        </w:rPr>
      </w:pPr>
      <w:r w:rsidRPr="00370863">
        <w:rPr>
          <w:rFonts w:ascii="Arial Narrow" w:hAnsi="Arial Narrow"/>
          <w:lang w:val="sl-SI"/>
        </w:rPr>
        <w:t xml:space="preserve">Po pregledu vseh posredovanih gradiv in na podlagi pozitivnih mnenj ministrstev in organizacij, ki sodelujejo v postopku celovite presoje vplivov na okolje, </w:t>
      </w:r>
      <w:r w:rsidR="002D2A89" w:rsidRPr="00370863">
        <w:rPr>
          <w:rFonts w:ascii="Arial Narrow" w:hAnsi="Arial Narrow"/>
          <w:lang w:val="sl-SI"/>
        </w:rPr>
        <w:t>m</w:t>
      </w:r>
      <w:r w:rsidRPr="00370863">
        <w:rPr>
          <w:rFonts w:ascii="Arial Narrow" w:hAnsi="Arial Narrow"/>
          <w:lang w:val="sl-SI"/>
        </w:rPr>
        <w:t xml:space="preserve">inistrstvo meni, da so vplivi izvedbe </w:t>
      </w:r>
      <w:r w:rsidRPr="00370863">
        <w:rPr>
          <w:rFonts w:ascii="Arial Narrow" w:hAnsi="Arial Narrow" w:cs="Arial"/>
          <w:bCs/>
          <w:lang w:val="sl-SI"/>
        </w:rPr>
        <w:t xml:space="preserve">Občinskega prostorskega načrta </w:t>
      </w:r>
      <w:r w:rsidR="00370863" w:rsidRPr="00370863">
        <w:rPr>
          <w:rFonts w:ascii="Arial Narrow" w:hAnsi="Arial Narrow" w:cs="Arial"/>
          <w:bCs/>
          <w:lang w:val="sl-SI"/>
        </w:rPr>
        <w:t>Gornji Petrovci</w:t>
      </w:r>
      <w:r w:rsidRPr="00370863">
        <w:rPr>
          <w:rFonts w:ascii="Arial Narrow" w:hAnsi="Arial Narrow" w:cs="Arial"/>
          <w:bCs/>
          <w:lang w:val="sl-SI"/>
        </w:rPr>
        <w:t xml:space="preserve"> sprejemljivi.</w:t>
      </w:r>
    </w:p>
    <w:p w:rsidR="00023396" w:rsidRPr="00064910" w:rsidRDefault="00023396" w:rsidP="00F95BB3">
      <w:pPr>
        <w:spacing w:line="276" w:lineRule="auto"/>
        <w:jc w:val="both"/>
        <w:rPr>
          <w:rFonts w:ascii="Arial Narrow" w:hAnsi="Arial Narrow"/>
          <w:lang w:val="sl-SI"/>
        </w:rPr>
      </w:pPr>
    </w:p>
    <w:p w:rsidR="00C23010" w:rsidRPr="00064910" w:rsidRDefault="00C23010" w:rsidP="00F95BB3">
      <w:pPr>
        <w:spacing w:line="276" w:lineRule="auto"/>
        <w:jc w:val="both"/>
        <w:rPr>
          <w:rFonts w:ascii="Arial Narrow" w:hAnsi="Arial Narrow"/>
          <w:lang w:val="sl-SI"/>
        </w:rPr>
      </w:pPr>
      <w:r w:rsidRPr="00064910">
        <w:rPr>
          <w:rFonts w:ascii="Arial Narrow" w:hAnsi="Arial Narrow"/>
          <w:lang w:val="sl-SI"/>
        </w:rPr>
        <w:lastRenderedPageBreak/>
        <w:t>Pouk o pravnem sredstvu: Zoper to odločbo ni pritožbe, pač pa se lahko sproži upravni spor in sicer z vložitvijo tožbe, ki se vloži v roku 30 dni po vročitvi te odločbe na Upravno sodišče Republike Slovenije, Fajfarjeva 33, Ljubljana. Tožba se vloži pisno pri navedenem sodišču.</w:t>
      </w:r>
    </w:p>
    <w:p w:rsidR="009C098B" w:rsidRPr="00064910" w:rsidRDefault="009C098B" w:rsidP="00F95BB3">
      <w:pPr>
        <w:spacing w:line="276" w:lineRule="auto"/>
        <w:jc w:val="both"/>
        <w:rPr>
          <w:rFonts w:ascii="Arial Narrow" w:hAnsi="Arial Narrow" w:cs="Arial"/>
          <w:szCs w:val="20"/>
          <w:lang w:val="sl-SI"/>
        </w:rPr>
      </w:pPr>
    </w:p>
    <w:p w:rsidR="009C098B" w:rsidRPr="00064910" w:rsidRDefault="009C098B" w:rsidP="00F95BB3">
      <w:pPr>
        <w:spacing w:line="276" w:lineRule="auto"/>
        <w:jc w:val="both"/>
        <w:rPr>
          <w:rFonts w:ascii="Arial Narrow" w:hAnsi="Arial Narrow" w:cs="Arial"/>
          <w:szCs w:val="20"/>
          <w:lang w:val="sl-SI"/>
        </w:rPr>
      </w:pPr>
    </w:p>
    <w:p w:rsidR="00370863" w:rsidRPr="00064910" w:rsidRDefault="00370863" w:rsidP="00370863">
      <w:pPr>
        <w:spacing w:line="276" w:lineRule="auto"/>
        <w:jc w:val="both"/>
        <w:rPr>
          <w:rFonts w:ascii="Arial Narrow" w:hAnsi="Arial Narrow" w:cs="Arial"/>
          <w:szCs w:val="20"/>
          <w:lang w:val="sl-SI"/>
        </w:rPr>
      </w:pPr>
    </w:p>
    <w:tbl>
      <w:tblPr>
        <w:tblW w:w="0" w:type="auto"/>
        <w:tblLook w:val="04A0" w:firstRow="1" w:lastRow="0" w:firstColumn="1" w:lastColumn="0" w:noHBand="0" w:noVBand="1"/>
      </w:tblPr>
      <w:tblGrid>
        <w:gridCol w:w="2879"/>
        <w:gridCol w:w="2879"/>
        <w:gridCol w:w="2880"/>
      </w:tblGrid>
      <w:tr w:rsidR="00370863" w:rsidRPr="00FC5DBF" w:rsidTr="000B6051">
        <w:tc>
          <w:tcPr>
            <w:tcW w:w="2879" w:type="dxa"/>
            <w:shd w:val="clear" w:color="auto" w:fill="auto"/>
          </w:tcPr>
          <w:p w:rsidR="00370863" w:rsidRPr="00064910" w:rsidRDefault="00370863" w:rsidP="000B6051">
            <w:pPr>
              <w:spacing w:line="276" w:lineRule="auto"/>
              <w:rPr>
                <w:rFonts w:ascii="Arial Narrow" w:hAnsi="Arial Narrow" w:cs="Arial"/>
                <w:szCs w:val="20"/>
                <w:lang w:val="sl-SI"/>
              </w:rPr>
            </w:pPr>
            <w:r w:rsidRPr="00064910">
              <w:rPr>
                <w:rFonts w:ascii="Arial Narrow" w:hAnsi="Arial Narrow" w:cs="Arial"/>
                <w:szCs w:val="20"/>
                <w:lang w:val="sl-SI"/>
              </w:rPr>
              <w:t>Postopek vodila:</w:t>
            </w:r>
          </w:p>
          <w:p w:rsidR="00370863" w:rsidRPr="00064910" w:rsidRDefault="00370863" w:rsidP="000B6051">
            <w:pPr>
              <w:spacing w:line="276" w:lineRule="auto"/>
              <w:jc w:val="both"/>
              <w:rPr>
                <w:rFonts w:ascii="Arial Narrow" w:hAnsi="Arial Narrow" w:cs="Arial"/>
                <w:szCs w:val="20"/>
                <w:lang w:val="sl-SI"/>
              </w:rPr>
            </w:pPr>
            <w:r w:rsidRPr="00064910">
              <w:rPr>
                <w:rFonts w:ascii="Arial Narrow" w:hAnsi="Arial Narrow" w:cs="Arial"/>
                <w:szCs w:val="20"/>
                <w:lang w:val="sl-SI"/>
              </w:rPr>
              <w:t>Mag. Alenka Cof</w:t>
            </w:r>
          </w:p>
          <w:p w:rsidR="00370863" w:rsidRPr="00064910" w:rsidRDefault="00370863" w:rsidP="000B6051">
            <w:pPr>
              <w:spacing w:line="276" w:lineRule="auto"/>
              <w:jc w:val="both"/>
              <w:rPr>
                <w:rFonts w:ascii="Arial Narrow" w:hAnsi="Arial Narrow" w:cs="Arial"/>
                <w:szCs w:val="20"/>
                <w:lang w:val="sl-SI"/>
              </w:rPr>
            </w:pPr>
            <w:r w:rsidRPr="00064910">
              <w:rPr>
                <w:rFonts w:ascii="Arial Narrow" w:hAnsi="Arial Narrow" w:cs="Arial"/>
                <w:szCs w:val="20"/>
                <w:lang w:val="sl-SI"/>
              </w:rPr>
              <w:t>Višja svetovalka</w:t>
            </w:r>
          </w:p>
        </w:tc>
        <w:tc>
          <w:tcPr>
            <w:tcW w:w="2879" w:type="dxa"/>
            <w:shd w:val="clear" w:color="auto" w:fill="auto"/>
          </w:tcPr>
          <w:p w:rsidR="00370863" w:rsidRPr="00064910" w:rsidRDefault="00370863" w:rsidP="000B6051">
            <w:pPr>
              <w:spacing w:line="276" w:lineRule="auto"/>
              <w:jc w:val="both"/>
              <w:rPr>
                <w:rFonts w:ascii="Arial Narrow" w:hAnsi="Arial Narrow" w:cs="Arial"/>
                <w:szCs w:val="20"/>
                <w:lang w:val="sl-SI"/>
              </w:rPr>
            </w:pPr>
          </w:p>
        </w:tc>
        <w:tc>
          <w:tcPr>
            <w:tcW w:w="2880" w:type="dxa"/>
            <w:shd w:val="clear" w:color="auto" w:fill="auto"/>
          </w:tcPr>
          <w:p w:rsidR="00370863" w:rsidRPr="00064910" w:rsidRDefault="00370863" w:rsidP="000B6051">
            <w:pPr>
              <w:spacing w:line="276" w:lineRule="auto"/>
              <w:jc w:val="both"/>
              <w:rPr>
                <w:rFonts w:ascii="Arial Narrow" w:hAnsi="Arial Narrow" w:cs="Arial"/>
                <w:szCs w:val="20"/>
                <w:lang w:val="sl-SI"/>
              </w:rPr>
            </w:pPr>
          </w:p>
        </w:tc>
      </w:tr>
      <w:tr w:rsidR="00370863" w:rsidRPr="00064910" w:rsidTr="000B6051">
        <w:tc>
          <w:tcPr>
            <w:tcW w:w="2879" w:type="dxa"/>
            <w:shd w:val="clear" w:color="auto" w:fill="auto"/>
          </w:tcPr>
          <w:p w:rsidR="00370863" w:rsidRPr="00064910" w:rsidRDefault="00370863" w:rsidP="000B6051">
            <w:pPr>
              <w:spacing w:line="276" w:lineRule="auto"/>
              <w:rPr>
                <w:rFonts w:ascii="Arial Narrow" w:hAnsi="Arial Narrow" w:cs="Arial"/>
                <w:szCs w:val="20"/>
                <w:lang w:val="sl-SI"/>
              </w:rPr>
            </w:pPr>
          </w:p>
        </w:tc>
        <w:tc>
          <w:tcPr>
            <w:tcW w:w="2879" w:type="dxa"/>
            <w:shd w:val="clear" w:color="auto" w:fill="auto"/>
          </w:tcPr>
          <w:p w:rsidR="00370863" w:rsidRPr="00064910" w:rsidRDefault="00370863" w:rsidP="000B6051">
            <w:pPr>
              <w:spacing w:line="276" w:lineRule="auto"/>
              <w:jc w:val="both"/>
              <w:rPr>
                <w:rFonts w:ascii="Arial Narrow" w:hAnsi="Arial Narrow" w:cs="Arial"/>
                <w:szCs w:val="20"/>
                <w:lang w:val="sl-SI"/>
              </w:rPr>
            </w:pPr>
          </w:p>
        </w:tc>
        <w:tc>
          <w:tcPr>
            <w:tcW w:w="2880" w:type="dxa"/>
            <w:shd w:val="clear" w:color="auto" w:fill="auto"/>
          </w:tcPr>
          <w:p w:rsidR="00370863" w:rsidRPr="00064910" w:rsidRDefault="00370863" w:rsidP="000B6051">
            <w:pPr>
              <w:spacing w:line="276" w:lineRule="auto"/>
              <w:jc w:val="center"/>
              <w:rPr>
                <w:rFonts w:ascii="Arial Narrow" w:hAnsi="Arial Narrow" w:cs="Arial"/>
                <w:szCs w:val="20"/>
                <w:lang w:val="sl-SI"/>
              </w:rPr>
            </w:pPr>
            <w:r w:rsidRPr="00064910">
              <w:rPr>
                <w:rFonts w:ascii="Arial Narrow" w:hAnsi="Arial Narrow" w:cs="Arial"/>
                <w:szCs w:val="20"/>
                <w:lang w:val="sl-SI"/>
              </w:rPr>
              <w:t>Mag. Andrej Vizjak</w:t>
            </w:r>
          </w:p>
          <w:p w:rsidR="00370863" w:rsidRPr="00064910" w:rsidRDefault="00370863" w:rsidP="000B6051">
            <w:pPr>
              <w:spacing w:line="276" w:lineRule="auto"/>
              <w:jc w:val="center"/>
              <w:rPr>
                <w:rFonts w:ascii="Arial Narrow" w:hAnsi="Arial Narrow" w:cs="Arial"/>
                <w:szCs w:val="20"/>
                <w:lang w:val="sl-SI"/>
              </w:rPr>
            </w:pPr>
            <w:r w:rsidRPr="00064910">
              <w:rPr>
                <w:rFonts w:ascii="Arial Narrow" w:hAnsi="Arial Narrow" w:cs="Arial"/>
                <w:szCs w:val="20"/>
                <w:lang w:val="sl-SI"/>
              </w:rPr>
              <w:t>MINISTER</w:t>
            </w:r>
          </w:p>
          <w:p w:rsidR="00370863" w:rsidRPr="00064910" w:rsidRDefault="00370863" w:rsidP="000B6051">
            <w:pPr>
              <w:spacing w:line="276" w:lineRule="auto"/>
              <w:jc w:val="center"/>
              <w:rPr>
                <w:rFonts w:ascii="Arial Narrow" w:hAnsi="Arial Narrow" w:cs="Arial"/>
                <w:szCs w:val="20"/>
                <w:lang w:val="sl-SI"/>
              </w:rPr>
            </w:pPr>
          </w:p>
        </w:tc>
      </w:tr>
    </w:tbl>
    <w:p w:rsidR="00370863" w:rsidRPr="00064910" w:rsidRDefault="00370863" w:rsidP="00F95BB3">
      <w:pPr>
        <w:spacing w:line="276" w:lineRule="auto"/>
        <w:jc w:val="both"/>
        <w:rPr>
          <w:rFonts w:ascii="Arial Narrow" w:hAnsi="Arial Narrow" w:cs="Arial"/>
          <w:szCs w:val="20"/>
          <w:lang w:val="sl-SI"/>
        </w:rPr>
      </w:pPr>
    </w:p>
    <w:p w:rsidR="00F214D5" w:rsidRPr="00064910" w:rsidRDefault="00F214D5" w:rsidP="00F95BB3">
      <w:pPr>
        <w:spacing w:line="276" w:lineRule="auto"/>
        <w:rPr>
          <w:rFonts w:ascii="Arial Narrow" w:hAnsi="Arial Narrow" w:cs="Arial"/>
          <w:szCs w:val="20"/>
          <w:lang w:val="sl-SI"/>
        </w:rPr>
      </w:pPr>
    </w:p>
    <w:p w:rsidR="009C098B" w:rsidRPr="00064910" w:rsidRDefault="009C098B" w:rsidP="00F95BB3">
      <w:pPr>
        <w:spacing w:line="276" w:lineRule="auto"/>
        <w:rPr>
          <w:rFonts w:ascii="Arial Narrow" w:hAnsi="Arial Narrow" w:cs="Arial"/>
          <w:szCs w:val="20"/>
          <w:lang w:val="sl-SI"/>
        </w:rPr>
      </w:pPr>
      <w:r w:rsidRPr="00064910">
        <w:rPr>
          <w:rFonts w:ascii="Arial Narrow" w:hAnsi="Arial Narrow" w:cs="Arial"/>
          <w:szCs w:val="20"/>
          <w:lang w:val="sl-SI"/>
        </w:rPr>
        <w:t>Vročiti:</w:t>
      </w:r>
    </w:p>
    <w:p w:rsidR="001F51F7" w:rsidRPr="00064910" w:rsidRDefault="00370863" w:rsidP="00F95BB3">
      <w:pPr>
        <w:numPr>
          <w:ilvl w:val="0"/>
          <w:numId w:val="12"/>
        </w:numPr>
        <w:ind w:left="357" w:hanging="357"/>
        <w:rPr>
          <w:rFonts w:ascii="Arial Narrow" w:hAnsi="Arial Narrow"/>
          <w:lang w:val="sl-SI"/>
        </w:rPr>
      </w:pPr>
      <w:r w:rsidRPr="00064910">
        <w:rPr>
          <w:rFonts w:ascii="Arial Narrow" w:hAnsi="Arial Narrow"/>
          <w:lang w:val="sl-SI"/>
        </w:rPr>
        <w:t>ZEU – družba za načrtovanje in inženiring d.o.o.</w:t>
      </w:r>
      <w:r w:rsidR="001F51F7" w:rsidRPr="00064910">
        <w:rPr>
          <w:rFonts w:ascii="Arial Narrow" w:hAnsi="Arial Narrow"/>
          <w:lang w:val="sl-SI"/>
        </w:rPr>
        <w:t xml:space="preserve">, </w:t>
      </w:r>
      <w:r w:rsidRPr="00064910">
        <w:rPr>
          <w:rFonts w:ascii="Arial Narrow" w:hAnsi="Arial Narrow"/>
          <w:lang w:val="sl-SI"/>
        </w:rPr>
        <w:t>Staneta Rozmana 5</w:t>
      </w:r>
      <w:r w:rsidR="001F51F7" w:rsidRPr="00064910">
        <w:rPr>
          <w:rFonts w:ascii="Arial Narrow" w:hAnsi="Arial Narrow"/>
          <w:lang w:val="sl-SI"/>
        </w:rPr>
        <w:t xml:space="preserve">, </w:t>
      </w:r>
      <w:r w:rsidRPr="00064910">
        <w:rPr>
          <w:rFonts w:ascii="Arial Narrow" w:hAnsi="Arial Narrow"/>
          <w:lang w:val="sl-SI"/>
        </w:rPr>
        <w:t>9000 Murska Sobota</w:t>
      </w:r>
    </w:p>
    <w:p w:rsidR="009C098B" w:rsidRPr="00064910" w:rsidRDefault="009C098B" w:rsidP="00F95BB3">
      <w:pPr>
        <w:pStyle w:val="datumtevilka"/>
        <w:tabs>
          <w:tab w:val="clear" w:pos="1701"/>
        </w:tabs>
        <w:spacing w:line="276" w:lineRule="auto"/>
        <w:rPr>
          <w:rFonts w:ascii="Arial Narrow" w:hAnsi="Arial Narrow" w:cs="Arial"/>
          <w:bCs/>
        </w:rPr>
      </w:pPr>
    </w:p>
    <w:p w:rsidR="00691DEE" w:rsidRPr="00064910" w:rsidRDefault="009C098B" w:rsidP="00F95BB3">
      <w:pPr>
        <w:pStyle w:val="datumtevilka"/>
        <w:tabs>
          <w:tab w:val="clear" w:pos="1701"/>
        </w:tabs>
        <w:spacing w:line="276" w:lineRule="auto"/>
        <w:rPr>
          <w:rFonts w:ascii="Arial Narrow" w:hAnsi="Arial Narrow" w:cs="Arial"/>
          <w:bCs/>
        </w:rPr>
      </w:pPr>
      <w:r w:rsidRPr="00064910">
        <w:rPr>
          <w:rFonts w:ascii="Arial Narrow" w:hAnsi="Arial Narrow" w:cs="Arial"/>
          <w:bCs/>
        </w:rPr>
        <w:t>V vednost</w:t>
      </w:r>
      <w:r w:rsidR="00AD3C35" w:rsidRPr="00064910">
        <w:rPr>
          <w:rFonts w:ascii="Arial Narrow" w:hAnsi="Arial Narrow" w:cs="Arial"/>
          <w:bCs/>
        </w:rPr>
        <w:t xml:space="preserve"> </w:t>
      </w:r>
      <w:r w:rsidR="00023396" w:rsidRPr="00064910">
        <w:rPr>
          <w:rFonts w:ascii="Arial Narrow" w:hAnsi="Arial Narrow" w:cs="Arial"/>
          <w:bCs/>
        </w:rPr>
        <w:t>(elektronsko)</w:t>
      </w:r>
      <w:r w:rsidRPr="00064910">
        <w:rPr>
          <w:rFonts w:ascii="Arial Narrow" w:hAnsi="Arial Narrow" w:cs="Arial"/>
          <w:bCs/>
        </w:rPr>
        <w:t>:</w:t>
      </w:r>
    </w:p>
    <w:p w:rsidR="001F51F7" w:rsidRPr="00064910" w:rsidRDefault="001F51F7" w:rsidP="00F95BB3">
      <w:pPr>
        <w:numPr>
          <w:ilvl w:val="0"/>
          <w:numId w:val="12"/>
        </w:numPr>
        <w:spacing w:line="276" w:lineRule="auto"/>
        <w:ind w:left="357" w:hanging="357"/>
        <w:rPr>
          <w:rFonts w:ascii="Arial Narrow" w:hAnsi="Arial Narrow"/>
          <w:lang w:val="sl-SI"/>
        </w:rPr>
      </w:pPr>
      <w:r w:rsidRPr="00064910">
        <w:rPr>
          <w:rFonts w:ascii="Arial Narrow" w:hAnsi="Arial Narrow"/>
          <w:lang w:val="sl-SI"/>
        </w:rPr>
        <w:t xml:space="preserve">Občina </w:t>
      </w:r>
      <w:r w:rsidR="00F1759D" w:rsidRPr="00064910">
        <w:rPr>
          <w:rFonts w:ascii="Arial Narrow" w:hAnsi="Arial Narrow"/>
          <w:lang w:val="sl-SI"/>
        </w:rPr>
        <w:t>Gornji Petrovci</w:t>
      </w:r>
      <w:r w:rsidRPr="00064910">
        <w:rPr>
          <w:rFonts w:ascii="Arial Narrow" w:hAnsi="Arial Narrow"/>
          <w:lang w:val="sl-SI"/>
        </w:rPr>
        <w:t xml:space="preserve">, </w:t>
      </w:r>
      <w:hyperlink r:id="rId9" w:history="1">
        <w:r w:rsidR="00F1759D" w:rsidRPr="00064910">
          <w:rPr>
            <w:rStyle w:val="Hiperpovezava"/>
            <w:rFonts w:ascii="Arial Narrow" w:hAnsi="Arial Narrow"/>
            <w:lang w:val="sl-SI"/>
          </w:rPr>
          <w:t>obcina.gpetrovci@siol.net</w:t>
        </w:r>
      </w:hyperlink>
      <w:r w:rsidRPr="00064910">
        <w:rPr>
          <w:rFonts w:ascii="Arial Narrow" w:hAnsi="Arial Narrow"/>
          <w:lang w:val="sl-SI"/>
        </w:rPr>
        <w:t xml:space="preserve"> </w:t>
      </w:r>
    </w:p>
    <w:p w:rsidR="00F1759D" w:rsidRPr="00064910" w:rsidRDefault="00F1759D" w:rsidP="00F95BB3">
      <w:pPr>
        <w:numPr>
          <w:ilvl w:val="0"/>
          <w:numId w:val="12"/>
        </w:numPr>
        <w:spacing w:line="276" w:lineRule="auto"/>
        <w:ind w:left="357" w:hanging="357"/>
        <w:rPr>
          <w:rFonts w:ascii="Arial Narrow" w:hAnsi="Arial Narrow"/>
          <w:lang w:val="sl-SI"/>
        </w:rPr>
      </w:pPr>
      <w:r w:rsidRPr="00064910">
        <w:rPr>
          <w:rFonts w:ascii="Arial Narrow" w:hAnsi="Arial Narrow"/>
          <w:lang w:val="sl-SI"/>
        </w:rPr>
        <w:t xml:space="preserve">Direkcija RS za vode, </w:t>
      </w:r>
      <w:hyperlink r:id="rId10" w:history="1">
        <w:r w:rsidRPr="00064910">
          <w:rPr>
            <w:rStyle w:val="Hiperpovezava"/>
            <w:rFonts w:ascii="Arial Narrow" w:hAnsi="Arial Narrow"/>
            <w:lang w:val="sl-SI"/>
          </w:rPr>
          <w:t>gp.drsv@gov.si</w:t>
        </w:r>
      </w:hyperlink>
      <w:r w:rsidRPr="00064910">
        <w:rPr>
          <w:rFonts w:ascii="Arial Narrow" w:hAnsi="Arial Narrow"/>
          <w:lang w:val="sl-SI"/>
        </w:rPr>
        <w:t xml:space="preserve"> </w:t>
      </w:r>
    </w:p>
    <w:p w:rsidR="00F1759D" w:rsidRPr="00064910" w:rsidRDefault="00F1759D" w:rsidP="00F95BB3">
      <w:pPr>
        <w:numPr>
          <w:ilvl w:val="0"/>
          <w:numId w:val="12"/>
        </w:numPr>
        <w:spacing w:line="276" w:lineRule="auto"/>
        <w:ind w:left="357" w:hanging="357"/>
        <w:rPr>
          <w:rFonts w:ascii="Arial Narrow" w:hAnsi="Arial Narrow"/>
          <w:lang w:val="sl-SI"/>
        </w:rPr>
      </w:pPr>
      <w:r w:rsidRPr="00064910">
        <w:rPr>
          <w:rFonts w:ascii="Arial Narrow" w:hAnsi="Arial Narrow"/>
          <w:lang w:val="sl-SI"/>
        </w:rPr>
        <w:t xml:space="preserve">Ministrstvo za kmetijstvo, gozdarstvo in prehrano, Direktorat za kmetijstvo, </w:t>
      </w:r>
      <w:hyperlink r:id="rId11" w:history="1">
        <w:r w:rsidRPr="00064910">
          <w:rPr>
            <w:rStyle w:val="Hiperpovezava"/>
            <w:rFonts w:ascii="Arial Narrow" w:hAnsi="Arial Narrow"/>
            <w:lang w:val="sl-SI"/>
          </w:rPr>
          <w:t>gp.mkgp@gov.si</w:t>
        </w:r>
      </w:hyperlink>
      <w:r w:rsidRPr="00064910">
        <w:rPr>
          <w:rFonts w:ascii="Arial Narrow" w:hAnsi="Arial Narrow"/>
          <w:lang w:val="sl-SI"/>
        </w:rPr>
        <w:t xml:space="preserve"> </w:t>
      </w:r>
    </w:p>
    <w:p w:rsidR="00F1759D" w:rsidRPr="00064910" w:rsidRDefault="00F1759D" w:rsidP="00F1759D">
      <w:pPr>
        <w:numPr>
          <w:ilvl w:val="0"/>
          <w:numId w:val="12"/>
        </w:numPr>
        <w:spacing w:line="276" w:lineRule="auto"/>
        <w:ind w:left="357" w:hanging="357"/>
        <w:rPr>
          <w:rFonts w:ascii="Arial Narrow" w:hAnsi="Arial Narrow"/>
          <w:lang w:val="sl-SI"/>
        </w:rPr>
      </w:pPr>
      <w:r w:rsidRPr="00064910">
        <w:rPr>
          <w:rFonts w:ascii="Arial Narrow" w:hAnsi="Arial Narrow"/>
          <w:lang w:val="sl-SI"/>
        </w:rPr>
        <w:t xml:space="preserve">Ministrstvo za kmetijstvo, gozdarstvo in prehrano, Direktorat za gozdarstvo in lovstvo, </w:t>
      </w:r>
      <w:hyperlink r:id="rId12" w:history="1">
        <w:r w:rsidRPr="00064910">
          <w:rPr>
            <w:rStyle w:val="Hiperpovezava"/>
            <w:rFonts w:ascii="Arial Narrow" w:hAnsi="Arial Narrow"/>
            <w:lang w:val="sl-SI"/>
          </w:rPr>
          <w:t>gp.mkgp@gov.si</w:t>
        </w:r>
      </w:hyperlink>
      <w:r w:rsidRPr="00064910">
        <w:rPr>
          <w:rFonts w:ascii="Arial Narrow" w:hAnsi="Arial Narrow"/>
          <w:lang w:val="sl-SI"/>
        </w:rPr>
        <w:t xml:space="preserve"> </w:t>
      </w:r>
    </w:p>
    <w:p w:rsidR="00F1759D" w:rsidRPr="00064910" w:rsidRDefault="00F1759D" w:rsidP="00F95BB3">
      <w:pPr>
        <w:numPr>
          <w:ilvl w:val="0"/>
          <w:numId w:val="12"/>
        </w:numPr>
        <w:spacing w:line="276" w:lineRule="auto"/>
        <w:ind w:left="357" w:hanging="357"/>
        <w:rPr>
          <w:rFonts w:ascii="Arial Narrow" w:hAnsi="Arial Narrow"/>
          <w:lang w:val="sl-SI"/>
        </w:rPr>
      </w:pPr>
      <w:r w:rsidRPr="00064910">
        <w:rPr>
          <w:rFonts w:ascii="Arial Narrow" w:hAnsi="Arial Narrow"/>
          <w:lang w:val="sl-SI"/>
        </w:rPr>
        <w:t xml:space="preserve">Ministrstvo za kulturo, Direktorat za kulturno dediščino, </w:t>
      </w:r>
      <w:hyperlink r:id="rId13" w:history="1">
        <w:r w:rsidRPr="00064910">
          <w:rPr>
            <w:rStyle w:val="Hiperpovezava"/>
            <w:rFonts w:ascii="Arial Narrow" w:hAnsi="Arial Narrow"/>
            <w:lang w:val="sl-SI"/>
          </w:rPr>
          <w:t>gp.mk@gov.si</w:t>
        </w:r>
      </w:hyperlink>
    </w:p>
    <w:p w:rsidR="00F1759D" w:rsidRPr="00064910" w:rsidRDefault="00F1759D" w:rsidP="00F95BB3">
      <w:pPr>
        <w:numPr>
          <w:ilvl w:val="0"/>
          <w:numId w:val="12"/>
        </w:numPr>
        <w:spacing w:line="276" w:lineRule="auto"/>
        <w:ind w:left="357" w:hanging="357"/>
        <w:rPr>
          <w:rFonts w:ascii="Arial Narrow" w:hAnsi="Arial Narrow"/>
          <w:lang w:val="sl-SI"/>
        </w:rPr>
      </w:pPr>
      <w:r w:rsidRPr="00064910">
        <w:rPr>
          <w:rFonts w:ascii="Arial Narrow" w:hAnsi="Arial Narrow" w:cs="Arial"/>
          <w:bCs/>
          <w:szCs w:val="20"/>
          <w:lang w:val="sl-SI"/>
        </w:rPr>
        <w:t xml:space="preserve">Ministrstvo za okolje in prostor, Direktorat za prostor, graditev in stanovanja, </w:t>
      </w:r>
      <w:hyperlink r:id="rId14" w:history="1">
        <w:r w:rsidRPr="00064910">
          <w:rPr>
            <w:rStyle w:val="Hiperpovezava"/>
            <w:rFonts w:ascii="Arial Narrow" w:hAnsi="Arial Narrow" w:cs="Arial"/>
            <w:bCs/>
            <w:szCs w:val="20"/>
            <w:lang w:val="sl-SI"/>
          </w:rPr>
          <w:t>gp.mop@gov.si</w:t>
        </w:r>
      </w:hyperlink>
      <w:r w:rsidRPr="00064910">
        <w:rPr>
          <w:rFonts w:ascii="Arial Narrow" w:hAnsi="Arial Narrow" w:cs="Arial"/>
          <w:bCs/>
          <w:szCs w:val="20"/>
          <w:lang w:val="sl-SI"/>
        </w:rPr>
        <w:t xml:space="preserve"> </w:t>
      </w:r>
    </w:p>
    <w:p w:rsidR="00F1759D" w:rsidRPr="00064910" w:rsidRDefault="00F1759D" w:rsidP="00F95BB3">
      <w:pPr>
        <w:numPr>
          <w:ilvl w:val="0"/>
          <w:numId w:val="12"/>
        </w:numPr>
        <w:spacing w:line="276" w:lineRule="auto"/>
        <w:ind w:left="357" w:hanging="357"/>
        <w:rPr>
          <w:rFonts w:ascii="Arial Narrow" w:hAnsi="Arial Narrow"/>
          <w:lang w:val="sl-SI"/>
        </w:rPr>
      </w:pPr>
      <w:r w:rsidRPr="00064910">
        <w:rPr>
          <w:rFonts w:ascii="Arial Narrow" w:hAnsi="Arial Narrow"/>
          <w:lang w:val="sl-SI"/>
        </w:rPr>
        <w:t xml:space="preserve">Ministrstvo za zdravje, Direktorat za javno zdravje, </w:t>
      </w:r>
      <w:hyperlink r:id="rId15" w:history="1">
        <w:r w:rsidRPr="00064910">
          <w:rPr>
            <w:rStyle w:val="Hiperpovezava"/>
            <w:rFonts w:ascii="Arial Narrow" w:hAnsi="Arial Narrow"/>
            <w:lang w:val="sl-SI"/>
          </w:rPr>
          <w:t>gp.mz@gov.si</w:t>
        </w:r>
      </w:hyperlink>
      <w:r w:rsidRPr="00064910">
        <w:rPr>
          <w:rFonts w:ascii="Arial Narrow" w:hAnsi="Arial Narrow"/>
          <w:lang w:val="sl-SI"/>
        </w:rPr>
        <w:t xml:space="preserve"> </w:t>
      </w:r>
    </w:p>
    <w:p w:rsidR="00F1759D" w:rsidRPr="00064910" w:rsidRDefault="00F1759D" w:rsidP="00F95BB3">
      <w:pPr>
        <w:numPr>
          <w:ilvl w:val="0"/>
          <w:numId w:val="12"/>
        </w:numPr>
        <w:spacing w:line="276" w:lineRule="auto"/>
        <w:ind w:left="357" w:hanging="357"/>
        <w:rPr>
          <w:rFonts w:ascii="Arial Narrow" w:hAnsi="Arial Narrow"/>
          <w:lang w:val="sl-SI"/>
        </w:rPr>
      </w:pPr>
      <w:r w:rsidRPr="00064910">
        <w:rPr>
          <w:rFonts w:ascii="Arial Narrow" w:hAnsi="Arial Narrow"/>
          <w:lang w:val="sl-SI"/>
        </w:rPr>
        <w:t xml:space="preserve">Zavod RS za varstvo narave, OE Maribor, </w:t>
      </w:r>
      <w:hyperlink r:id="rId16" w:history="1">
        <w:r w:rsidRPr="00064910">
          <w:rPr>
            <w:rStyle w:val="Hiperpovezava"/>
            <w:rFonts w:ascii="Arial Narrow" w:hAnsi="Arial Narrow"/>
            <w:lang w:val="sl-SI"/>
          </w:rPr>
          <w:t>zrsvn.oemb@zrsvn.si</w:t>
        </w:r>
      </w:hyperlink>
    </w:p>
    <w:p w:rsidR="00F1759D" w:rsidRPr="00064910" w:rsidRDefault="00F1759D" w:rsidP="00F95BB3">
      <w:pPr>
        <w:numPr>
          <w:ilvl w:val="0"/>
          <w:numId w:val="12"/>
        </w:numPr>
        <w:spacing w:line="276" w:lineRule="auto"/>
        <w:ind w:left="357" w:hanging="357"/>
        <w:rPr>
          <w:rFonts w:ascii="Arial Narrow" w:hAnsi="Arial Narrow"/>
          <w:lang w:val="sl-SI"/>
        </w:rPr>
      </w:pPr>
      <w:r w:rsidRPr="00064910">
        <w:rPr>
          <w:rFonts w:ascii="Arial Narrow" w:hAnsi="Arial Narrow"/>
          <w:lang w:val="sl-SI"/>
        </w:rPr>
        <w:t xml:space="preserve">Zavod za gozdove Slovenije, </w:t>
      </w:r>
      <w:hyperlink r:id="rId17" w:history="1">
        <w:r w:rsidRPr="00064910">
          <w:rPr>
            <w:rStyle w:val="Hiperpovezava"/>
            <w:rFonts w:ascii="Arial Narrow" w:hAnsi="Arial Narrow"/>
            <w:lang w:val="sl-SI"/>
          </w:rPr>
          <w:t>zgs.tajnistvo@zgs.si</w:t>
        </w:r>
      </w:hyperlink>
      <w:r w:rsidRPr="00064910">
        <w:rPr>
          <w:rFonts w:ascii="Arial Narrow" w:hAnsi="Arial Narrow"/>
          <w:lang w:val="sl-SI"/>
        </w:rPr>
        <w:t xml:space="preserve"> </w:t>
      </w:r>
    </w:p>
    <w:p w:rsidR="001F51F7" w:rsidRPr="006E0E12" w:rsidRDefault="001F51F7" w:rsidP="001F51F7">
      <w:pPr>
        <w:pStyle w:val="datumtevilka"/>
        <w:tabs>
          <w:tab w:val="clear" w:pos="1701"/>
        </w:tabs>
        <w:spacing w:line="276" w:lineRule="auto"/>
        <w:rPr>
          <w:rFonts w:ascii="Arial Narrow" w:hAnsi="Arial Narrow" w:cs="Arial"/>
          <w:bCs/>
          <w:highlight w:val="yellow"/>
        </w:rPr>
      </w:pPr>
    </w:p>
    <w:p w:rsidR="009C098B" w:rsidRPr="0087536E" w:rsidRDefault="009C098B" w:rsidP="003F3F95">
      <w:pPr>
        <w:spacing w:line="276" w:lineRule="auto"/>
        <w:ind w:right="-291"/>
        <w:rPr>
          <w:rFonts w:ascii="Arial Narrow" w:hAnsi="Arial Narrow"/>
          <w:lang w:val="sl-SI"/>
        </w:rPr>
      </w:pPr>
    </w:p>
    <w:bookmarkEnd w:id="1"/>
    <w:bookmarkEnd w:id="2"/>
    <w:sectPr w:rsidR="009C098B" w:rsidRPr="0087536E" w:rsidSect="00EE5B4D">
      <w:headerReference w:type="default" r:id="rId18"/>
      <w:headerReference w:type="first" r:id="rId19"/>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0AE" w:rsidRDefault="002760AE">
      <w:r>
        <w:separator/>
      </w:r>
    </w:p>
  </w:endnote>
  <w:endnote w:type="continuationSeparator" w:id="0">
    <w:p w:rsidR="002760AE" w:rsidRDefault="00276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embedRegular r:id="rId1" w:fontKey="{1F067421-40B2-4A8A-BEA7-D637F87A10ED}"/>
  </w:font>
  <w:font w:name="Arial Narrow">
    <w:panose1 w:val="020B0606020202030204"/>
    <w:charset w:val="EE"/>
    <w:family w:val="swiss"/>
    <w:pitch w:val="variable"/>
    <w:sig w:usb0="00000287" w:usb1="00000800" w:usb2="00000000" w:usb3="00000000" w:csb0="0000009F" w:csb1="00000000"/>
    <w:embedRegular r:id="rId2" w:fontKey="{F081E54F-A423-4FFC-A6E6-2979F965B77F}"/>
  </w:font>
  <w:font w:name="Republika">
    <w:panose1 w:val="02000506040000020004"/>
    <w:charset w:val="EE"/>
    <w:family w:val="auto"/>
    <w:pitch w:val="variable"/>
    <w:sig w:usb0="A00000FF" w:usb1="4000205B" w:usb2="00000000" w:usb3="00000000" w:csb0="00000093" w:csb1="00000000"/>
    <w:embedRegular r:id="rId3" w:fontKey="{6CF4EF4D-583D-493A-83D6-1E7C0E0EC911}"/>
    <w:embedBold r:id="rId4" w:fontKey="{DE1A8E78-C69D-4984-88FB-5493E937FFE7}"/>
  </w:font>
  <w:font w:name="Cambria">
    <w:panose1 w:val="02040503050406030204"/>
    <w:charset w:val="EE"/>
    <w:family w:val="roman"/>
    <w:pitch w:val="variable"/>
    <w:sig w:usb0="E00006FF" w:usb1="420024FF" w:usb2="02000000" w:usb3="00000000" w:csb0="0000019F" w:csb1="00000000"/>
    <w:embedRegular r:id="rId5" w:fontKey="{75420BAC-0DDD-4D47-8628-4AF0A9B51830}"/>
  </w:font>
  <w:font w:name="Calibri">
    <w:panose1 w:val="020F0502020204030204"/>
    <w:charset w:val="EE"/>
    <w:family w:val="swiss"/>
    <w:pitch w:val="variable"/>
    <w:sig w:usb0="E0002EFF" w:usb1="C000247B" w:usb2="00000009" w:usb3="00000000" w:csb0="000001FF" w:csb1="00000000"/>
    <w:embedRegular r:id="rId6" w:fontKey="{3641FE05-3AF6-4DA0-A3E7-06654A6C8BE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0AE" w:rsidRDefault="002760AE">
      <w:r>
        <w:separator/>
      </w:r>
    </w:p>
  </w:footnote>
  <w:footnote w:type="continuationSeparator" w:id="0">
    <w:p w:rsidR="002760AE" w:rsidRDefault="002760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AA7" w:rsidRPr="00110CBD" w:rsidRDefault="00805AA7" w:rsidP="007D75CF">
    <w:pPr>
      <w:pStyle w:val="Glava"/>
      <w:spacing w:line="240" w:lineRule="exact"/>
      <w:rPr>
        <w:rFonts w:ascii="Republika" w:hAnsi="Republika"/>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805AA7" w:rsidRPr="008F3500">
      <w:trPr>
        <w:cantSplit/>
        <w:trHeight w:hRule="exact" w:val="847"/>
      </w:trPr>
      <w:tc>
        <w:tcPr>
          <w:tcW w:w="567" w:type="dxa"/>
        </w:tcPr>
        <w:p w:rsidR="00805AA7" w:rsidRDefault="00805AA7" w:rsidP="00D248DE">
          <w:pPr>
            <w:autoSpaceDE w:val="0"/>
            <w:autoSpaceDN w:val="0"/>
            <w:adjustRightInd w:val="0"/>
            <w:spacing w:line="240" w:lineRule="auto"/>
            <w:rPr>
              <w:rFonts w:ascii="Republika" w:hAnsi="Republika"/>
              <w:color w:val="529DBA"/>
              <w:sz w:val="60"/>
              <w:szCs w:val="60"/>
              <w:lang w:val="sl-SI"/>
            </w:rPr>
          </w:pPr>
          <w:r w:rsidRPr="008F3500">
            <w:rPr>
              <w:rFonts w:ascii="Republika" w:hAnsi="Republika" w:cs="Republika"/>
              <w:color w:val="529DBA"/>
              <w:sz w:val="60"/>
              <w:szCs w:val="60"/>
              <w:lang w:val="sl-SI" w:eastAsia="sl-SI"/>
            </w:rPr>
            <w:t></w:t>
          </w: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p w:rsidR="00805AA7" w:rsidRPr="006D42D9" w:rsidRDefault="00805AA7" w:rsidP="006D42D9">
          <w:pPr>
            <w:rPr>
              <w:rFonts w:ascii="Republika" w:hAnsi="Republika"/>
              <w:sz w:val="60"/>
              <w:szCs w:val="60"/>
              <w:lang w:val="sl-SI"/>
            </w:rPr>
          </w:pPr>
        </w:p>
      </w:tc>
    </w:tr>
  </w:tbl>
  <w:p w:rsidR="00805AA7" w:rsidRPr="00B95595" w:rsidRDefault="002279D3" w:rsidP="00924E3C">
    <w:pPr>
      <w:autoSpaceDE w:val="0"/>
      <w:autoSpaceDN w:val="0"/>
      <w:adjustRightInd w:val="0"/>
      <w:spacing w:line="240" w:lineRule="auto"/>
      <w:rPr>
        <w:rFonts w:ascii="Republika" w:hAnsi="Republika"/>
        <w:lang w:val="sl-SI"/>
      </w:rPr>
    </w:pPr>
    <w:r>
      <w:rPr>
        <w:rFonts w:ascii="Republika" w:hAnsi="Republika"/>
        <w:noProof/>
        <w:szCs w:val="20"/>
        <w:lang w:val="sl-SI" w:eastAsia="sl-SI"/>
      </w:rPr>
      <mc:AlternateContent>
        <mc:Choice Requires="wps">
          <w:drawing>
            <wp:anchor distT="0" distB="0" distL="114300" distR="114300" simplePos="0" relativeHeight="251657728" behindDoc="1" locked="0" layoutInCell="0" allowOverlap="1" wp14:anchorId="58E9EE11" wp14:editId="215EF2CC">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" o:allowincell="f" strokecolor="#428299" strokeweight=".5pt">
              <w10:wrap anchory="page"/>
            </v:line>
          </w:pict>
        </mc:Fallback>
      </mc:AlternateContent>
    </w:r>
    <w:r w:rsidR="00805AA7" w:rsidRPr="00B95595">
      <w:rPr>
        <w:rFonts w:ascii="Republika" w:hAnsi="Republika"/>
        <w:lang w:val="sl-SI"/>
      </w:rPr>
      <w:t>REPUBLIKA SLOVENIJA</w:t>
    </w:r>
  </w:p>
  <w:p w:rsidR="00805AA7" w:rsidRDefault="00805AA7" w:rsidP="00924E3C">
    <w:pPr>
      <w:pStyle w:val="Glava"/>
      <w:tabs>
        <w:tab w:val="clear" w:pos="4320"/>
        <w:tab w:val="clear" w:pos="8640"/>
        <w:tab w:val="left" w:pos="5112"/>
      </w:tabs>
      <w:spacing w:after="120" w:line="240" w:lineRule="exact"/>
      <w:rPr>
        <w:rFonts w:ascii="Republika" w:hAnsi="Republika"/>
        <w:b/>
        <w:caps/>
        <w:lang w:val="sl-SI"/>
      </w:rPr>
    </w:pPr>
    <w:r w:rsidRPr="00B95595">
      <w:rPr>
        <w:rFonts w:ascii="Republika" w:hAnsi="Republika"/>
        <w:b/>
        <w:caps/>
        <w:lang w:val="sl-SI"/>
      </w:rPr>
      <w:t xml:space="preserve">Ministrstvo za </w:t>
    </w:r>
    <w:r w:rsidR="000E1264">
      <w:rPr>
        <w:rFonts w:ascii="Republika" w:hAnsi="Republika"/>
        <w:b/>
        <w:caps/>
        <w:lang w:val="sl-SI"/>
      </w:rPr>
      <w:t>OKOLJE IN PROSTOR</w:t>
    </w:r>
  </w:p>
  <w:p w:rsidR="00994953" w:rsidRPr="008F3500" w:rsidRDefault="00805AA7" w:rsidP="00994953">
    <w:pPr>
      <w:pStyle w:val="Glava"/>
      <w:tabs>
        <w:tab w:val="clear" w:pos="4320"/>
        <w:tab w:val="clear" w:pos="8640"/>
        <w:tab w:val="left" w:pos="5112"/>
      </w:tabs>
      <w:spacing w:before="120" w:line="240" w:lineRule="exact"/>
      <w:rPr>
        <w:rFonts w:cs="Arial"/>
        <w:sz w:val="16"/>
        <w:lang w:val="sl-SI"/>
      </w:rPr>
    </w:pPr>
    <w:r w:rsidRPr="00B95595">
      <w:rPr>
        <w:rFonts w:ascii="Republika" w:hAnsi="Republika" w:cs="Arial"/>
        <w:sz w:val="16"/>
        <w:lang w:val="sl-SI"/>
      </w:rPr>
      <w:t xml:space="preserve">Dunajska cesta </w:t>
    </w:r>
    <w:r w:rsidR="000E1264">
      <w:rPr>
        <w:rFonts w:ascii="Republika" w:hAnsi="Republika" w:cs="Arial"/>
        <w:sz w:val="16"/>
        <w:lang w:val="sl-SI"/>
      </w:rPr>
      <w:t>4</w:t>
    </w:r>
    <w:r w:rsidR="0083723C">
      <w:rPr>
        <w:rFonts w:ascii="Republika" w:hAnsi="Republika" w:cs="Arial"/>
        <w:sz w:val="16"/>
        <w:lang w:val="sl-SI"/>
      </w:rPr>
      <w:t>8</w:t>
    </w:r>
    <w:r w:rsidRPr="00B95595">
      <w:rPr>
        <w:rFonts w:ascii="Republika" w:hAnsi="Republika" w:cs="Arial"/>
        <w:sz w:val="16"/>
        <w:lang w:val="sl-SI"/>
      </w:rPr>
      <w:t>, 1000 Ljubljana</w:t>
    </w:r>
    <w:r w:rsidRPr="008F3500">
      <w:rPr>
        <w:rFonts w:cs="Arial"/>
        <w:sz w:val="16"/>
        <w:lang w:val="sl-SI"/>
      </w:rPr>
      <w:tab/>
    </w:r>
    <w:r w:rsidR="00994953" w:rsidRPr="008F3500">
      <w:rPr>
        <w:rFonts w:cs="Arial"/>
        <w:sz w:val="16"/>
        <w:lang w:val="sl-SI"/>
      </w:rPr>
      <w:t xml:space="preserve">T: </w:t>
    </w:r>
    <w:r w:rsidR="00994953">
      <w:rPr>
        <w:rFonts w:cs="Arial"/>
        <w:sz w:val="16"/>
        <w:lang w:val="sl-SI"/>
      </w:rPr>
      <w:t>01 478 74 00</w:t>
    </w:r>
  </w:p>
  <w:p w:rsidR="00994953" w:rsidRPr="008F3500" w:rsidRDefault="00994953" w:rsidP="00994953">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01 478 74 25</w:t>
    </w:r>
    <w:r w:rsidRPr="008F3500">
      <w:rPr>
        <w:rFonts w:cs="Arial"/>
        <w:sz w:val="16"/>
        <w:lang w:val="sl-SI"/>
      </w:rPr>
      <w:t xml:space="preserve"> </w:t>
    </w:r>
  </w:p>
  <w:p w:rsidR="00994953" w:rsidRPr="008F3500" w:rsidRDefault="00994953" w:rsidP="00994953">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gp.mop@gov.si</w:t>
    </w:r>
  </w:p>
  <w:p w:rsidR="00994953" w:rsidRPr="008F3500" w:rsidRDefault="00994953" w:rsidP="00994953">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roofErr w:type="spellStart"/>
    <w:r>
      <w:rPr>
        <w:rFonts w:cs="Arial"/>
        <w:sz w:val="16"/>
        <w:lang w:val="sl-SI"/>
      </w:rPr>
      <w:t>www.mop.gov.si</w:t>
    </w:r>
    <w:proofErr w:type="spellEnd"/>
  </w:p>
  <w:p w:rsidR="00805AA7" w:rsidRPr="008F3500" w:rsidRDefault="00805AA7" w:rsidP="00994953">
    <w:pPr>
      <w:pStyle w:val="Glava"/>
      <w:tabs>
        <w:tab w:val="clear" w:pos="4320"/>
        <w:tab w:val="clear" w:pos="8640"/>
        <w:tab w:val="left" w:pos="5112"/>
      </w:tabs>
      <w:spacing w:before="240" w:line="240" w:lineRule="exact"/>
      <w:rPr>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2BEF"/>
    <w:multiLevelType w:val="hybridMultilevel"/>
    <w:tmpl w:val="D9A05268"/>
    <w:lvl w:ilvl="0" w:tplc="B03EDF08">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nsid w:val="0E197517"/>
    <w:multiLevelType w:val="hybridMultilevel"/>
    <w:tmpl w:val="BDEEE4F2"/>
    <w:lvl w:ilvl="0" w:tplc="2D5EEC2C">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nsid w:val="0E2849DD"/>
    <w:multiLevelType w:val="hybridMultilevel"/>
    <w:tmpl w:val="F32EBDE6"/>
    <w:lvl w:ilvl="0" w:tplc="2D5EEC2C">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nsid w:val="18E54401"/>
    <w:multiLevelType w:val="hybridMultilevel"/>
    <w:tmpl w:val="B25C2374"/>
    <w:lvl w:ilvl="0" w:tplc="00D406F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228E48D1"/>
    <w:multiLevelType w:val="hybridMultilevel"/>
    <w:tmpl w:val="722A4EA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28063995"/>
    <w:multiLevelType w:val="hybridMultilevel"/>
    <w:tmpl w:val="B40CA56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2B8E3082"/>
    <w:multiLevelType w:val="hybridMultilevel"/>
    <w:tmpl w:val="5AF85F60"/>
    <w:lvl w:ilvl="0" w:tplc="2D5EEC2C">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2E885092"/>
    <w:multiLevelType w:val="hybridMultilevel"/>
    <w:tmpl w:val="74D8F844"/>
    <w:lvl w:ilvl="0" w:tplc="2D5EEC2C">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nsid w:val="30A84C93"/>
    <w:multiLevelType w:val="hybridMultilevel"/>
    <w:tmpl w:val="853E0450"/>
    <w:lvl w:ilvl="0" w:tplc="039E0FB8">
      <w:numFmt w:val="bullet"/>
      <w:lvlText w:val="-"/>
      <w:lvlJc w:val="left"/>
      <w:pPr>
        <w:ind w:left="2055" w:hanging="360"/>
      </w:pPr>
      <w:rPr>
        <w:rFonts w:ascii="Arial" w:eastAsia="Times New Roman" w:hAnsi="Arial" w:cs="Arial" w:hint="default"/>
      </w:rPr>
    </w:lvl>
    <w:lvl w:ilvl="1" w:tplc="04240003" w:tentative="1">
      <w:start w:val="1"/>
      <w:numFmt w:val="bullet"/>
      <w:lvlText w:val="o"/>
      <w:lvlJc w:val="left"/>
      <w:pPr>
        <w:ind w:left="2775" w:hanging="360"/>
      </w:pPr>
      <w:rPr>
        <w:rFonts w:ascii="Courier New" w:hAnsi="Courier New" w:cs="Courier New" w:hint="default"/>
      </w:rPr>
    </w:lvl>
    <w:lvl w:ilvl="2" w:tplc="04240005" w:tentative="1">
      <w:start w:val="1"/>
      <w:numFmt w:val="bullet"/>
      <w:lvlText w:val=""/>
      <w:lvlJc w:val="left"/>
      <w:pPr>
        <w:ind w:left="3495" w:hanging="360"/>
      </w:pPr>
      <w:rPr>
        <w:rFonts w:ascii="Wingdings" w:hAnsi="Wingdings" w:hint="default"/>
      </w:rPr>
    </w:lvl>
    <w:lvl w:ilvl="3" w:tplc="04240001" w:tentative="1">
      <w:start w:val="1"/>
      <w:numFmt w:val="bullet"/>
      <w:lvlText w:val=""/>
      <w:lvlJc w:val="left"/>
      <w:pPr>
        <w:ind w:left="4215" w:hanging="360"/>
      </w:pPr>
      <w:rPr>
        <w:rFonts w:ascii="Symbol" w:hAnsi="Symbol" w:hint="default"/>
      </w:rPr>
    </w:lvl>
    <w:lvl w:ilvl="4" w:tplc="04240003" w:tentative="1">
      <w:start w:val="1"/>
      <w:numFmt w:val="bullet"/>
      <w:lvlText w:val="o"/>
      <w:lvlJc w:val="left"/>
      <w:pPr>
        <w:ind w:left="4935" w:hanging="360"/>
      </w:pPr>
      <w:rPr>
        <w:rFonts w:ascii="Courier New" w:hAnsi="Courier New" w:cs="Courier New" w:hint="default"/>
      </w:rPr>
    </w:lvl>
    <w:lvl w:ilvl="5" w:tplc="04240005" w:tentative="1">
      <w:start w:val="1"/>
      <w:numFmt w:val="bullet"/>
      <w:lvlText w:val=""/>
      <w:lvlJc w:val="left"/>
      <w:pPr>
        <w:ind w:left="5655" w:hanging="360"/>
      </w:pPr>
      <w:rPr>
        <w:rFonts w:ascii="Wingdings" w:hAnsi="Wingdings" w:hint="default"/>
      </w:rPr>
    </w:lvl>
    <w:lvl w:ilvl="6" w:tplc="04240001" w:tentative="1">
      <w:start w:val="1"/>
      <w:numFmt w:val="bullet"/>
      <w:lvlText w:val=""/>
      <w:lvlJc w:val="left"/>
      <w:pPr>
        <w:ind w:left="6375" w:hanging="360"/>
      </w:pPr>
      <w:rPr>
        <w:rFonts w:ascii="Symbol" w:hAnsi="Symbol" w:hint="default"/>
      </w:rPr>
    </w:lvl>
    <w:lvl w:ilvl="7" w:tplc="04240003" w:tentative="1">
      <w:start w:val="1"/>
      <w:numFmt w:val="bullet"/>
      <w:lvlText w:val="o"/>
      <w:lvlJc w:val="left"/>
      <w:pPr>
        <w:ind w:left="7095" w:hanging="360"/>
      </w:pPr>
      <w:rPr>
        <w:rFonts w:ascii="Courier New" w:hAnsi="Courier New" w:cs="Courier New" w:hint="default"/>
      </w:rPr>
    </w:lvl>
    <w:lvl w:ilvl="8" w:tplc="04240005" w:tentative="1">
      <w:start w:val="1"/>
      <w:numFmt w:val="bullet"/>
      <w:lvlText w:val=""/>
      <w:lvlJc w:val="left"/>
      <w:pPr>
        <w:ind w:left="7815" w:hanging="360"/>
      </w:pPr>
      <w:rPr>
        <w:rFonts w:ascii="Wingdings" w:hAnsi="Wingdings" w:hint="default"/>
      </w:rPr>
    </w:lvl>
  </w:abstractNum>
  <w:abstractNum w:abstractNumId="12">
    <w:nsid w:val="314D09B4"/>
    <w:multiLevelType w:val="hybridMultilevel"/>
    <w:tmpl w:val="075CAFB4"/>
    <w:lvl w:ilvl="0" w:tplc="31561398">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3">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5D5B2FDF"/>
    <w:multiLevelType w:val="hybridMultilevel"/>
    <w:tmpl w:val="7E0C03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65507C3E"/>
    <w:multiLevelType w:val="hybridMultilevel"/>
    <w:tmpl w:val="B61A9172"/>
    <w:lvl w:ilvl="0" w:tplc="93384B0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69274817"/>
    <w:multiLevelType w:val="hybridMultilevel"/>
    <w:tmpl w:val="DF2C4664"/>
    <w:lvl w:ilvl="0" w:tplc="E62E19EC">
      <w:start w:val="1"/>
      <w:numFmt w:val="decimal"/>
      <w:lvlText w:val="%1."/>
      <w:lvlJc w:val="left"/>
      <w:pPr>
        <w:tabs>
          <w:tab w:val="num" w:pos="1143"/>
        </w:tabs>
        <w:ind w:left="1143" w:hanging="360"/>
      </w:pPr>
      <w:rPr>
        <w:b w:val="0"/>
        <w:i w:val="0"/>
      </w:rPr>
    </w:lvl>
    <w:lvl w:ilvl="1" w:tplc="04240019" w:tentative="1">
      <w:start w:val="1"/>
      <w:numFmt w:val="lowerLetter"/>
      <w:lvlText w:val="%2."/>
      <w:lvlJc w:val="left"/>
      <w:pPr>
        <w:tabs>
          <w:tab w:val="num" w:pos="1863"/>
        </w:tabs>
        <w:ind w:left="1863" w:hanging="360"/>
      </w:pPr>
    </w:lvl>
    <w:lvl w:ilvl="2" w:tplc="0424001B" w:tentative="1">
      <w:start w:val="1"/>
      <w:numFmt w:val="lowerRoman"/>
      <w:lvlText w:val="%3."/>
      <w:lvlJc w:val="right"/>
      <w:pPr>
        <w:tabs>
          <w:tab w:val="num" w:pos="2583"/>
        </w:tabs>
        <w:ind w:left="2583" w:hanging="180"/>
      </w:pPr>
    </w:lvl>
    <w:lvl w:ilvl="3" w:tplc="0424000F" w:tentative="1">
      <w:start w:val="1"/>
      <w:numFmt w:val="decimal"/>
      <w:lvlText w:val="%4."/>
      <w:lvlJc w:val="left"/>
      <w:pPr>
        <w:tabs>
          <w:tab w:val="num" w:pos="3303"/>
        </w:tabs>
        <w:ind w:left="3303" w:hanging="360"/>
      </w:pPr>
    </w:lvl>
    <w:lvl w:ilvl="4" w:tplc="04240019" w:tentative="1">
      <w:start w:val="1"/>
      <w:numFmt w:val="lowerLetter"/>
      <w:lvlText w:val="%5."/>
      <w:lvlJc w:val="left"/>
      <w:pPr>
        <w:tabs>
          <w:tab w:val="num" w:pos="4023"/>
        </w:tabs>
        <w:ind w:left="4023" w:hanging="360"/>
      </w:pPr>
    </w:lvl>
    <w:lvl w:ilvl="5" w:tplc="0424001B" w:tentative="1">
      <w:start w:val="1"/>
      <w:numFmt w:val="lowerRoman"/>
      <w:lvlText w:val="%6."/>
      <w:lvlJc w:val="right"/>
      <w:pPr>
        <w:tabs>
          <w:tab w:val="num" w:pos="4743"/>
        </w:tabs>
        <w:ind w:left="4743" w:hanging="180"/>
      </w:pPr>
    </w:lvl>
    <w:lvl w:ilvl="6" w:tplc="0424000F" w:tentative="1">
      <w:start w:val="1"/>
      <w:numFmt w:val="decimal"/>
      <w:lvlText w:val="%7."/>
      <w:lvlJc w:val="left"/>
      <w:pPr>
        <w:tabs>
          <w:tab w:val="num" w:pos="5463"/>
        </w:tabs>
        <w:ind w:left="5463" w:hanging="360"/>
      </w:pPr>
    </w:lvl>
    <w:lvl w:ilvl="7" w:tplc="04240019" w:tentative="1">
      <w:start w:val="1"/>
      <w:numFmt w:val="lowerLetter"/>
      <w:lvlText w:val="%8."/>
      <w:lvlJc w:val="left"/>
      <w:pPr>
        <w:tabs>
          <w:tab w:val="num" w:pos="6183"/>
        </w:tabs>
        <w:ind w:left="6183" w:hanging="360"/>
      </w:pPr>
    </w:lvl>
    <w:lvl w:ilvl="8" w:tplc="0424001B" w:tentative="1">
      <w:start w:val="1"/>
      <w:numFmt w:val="lowerRoman"/>
      <w:lvlText w:val="%9."/>
      <w:lvlJc w:val="right"/>
      <w:pPr>
        <w:tabs>
          <w:tab w:val="num" w:pos="6903"/>
        </w:tabs>
        <w:ind w:left="6903" w:hanging="180"/>
      </w:pPr>
    </w:lvl>
  </w:abstractNum>
  <w:abstractNum w:abstractNumId="18">
    <w:nsid w:val="693A2DBD"/>
    <w:multiLevelType w:val="hybridMultilevel"/>
    <w:tmpl w:val="EA88E7FA"/>
    <w:lvl w:ilvl="0" w:tplc="2D5EEC2C">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nsid w:val="745F3DFE"/>
    <w:multiLevelType w:val="hybridMultilevel"/>
    <w:tmpl w:val="22FC70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7F221BE8"/>
    <w:multiLevelType w:val="hybridMultilevel"/>
    <w:tmpl w:val="819EE888"/>
    <w:lvl w:ilvl="0" w:tplc="2D5EEC2C">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5"/>
  </w:num>
  <w:num w:numId="2">
    <w:abstractNumId w:val="9"/>
  </w:num>
  <w:num w:numId="3">
    <w:abstractNumId w:val="13"/>
  </w:num>
  <w:num w:numId="4">
    <w:abstractNumId w:val="1"/>
  </w:num>
  <w:num w:numId="5">
    <w:abstractNumId w:val="4"/>
  </w:num>
  <w:num w:numId="6">
    <w:abstractNumId w:val="7"/>
  </w:num>
  <w:num w:numId="7">
    <w:abstractNumId w:val="11"/>
  </w:num>
  <w:num w:numId="8">
    <w:abstractNumId w:val="14"/>
  </w:num>
  <w:num w:numId="9">
    <w:abstractNumId w:val="16"/>
  </w:num>
  <w:num w:numId="10">
    <w:abstractNumId w:val="3"/>
  </w:num>
  <w:num w:numId="11">
    <w:abstractNumId w:val="8"/>
  </w:num>
  <w:num w:numId="12">
    <w:abstractNumId w:val="2"/>
  </w:num>
  <w:num w:numId="13">
    <w:abstractNumId w:val="18"/>
  </w:num>
  <w:num w:numId="14">
    <w:abstractNumId w:val="17"/>
  </w:num>
  <w:num w:numId="15">
    <w:abstractNumId w:val="10"/>
  </w:num>
  <w:num w:numId="16">
    <w:abstractNumId w:val="20"/>
  </w:num>
  <w:num w:numId="17">
    <w:abstractNumId w:val="6"/>
  </w:num>
  <w:num w:numId="18">
    <w:abstractNumId w:val="12"/>
  </w:num>
  <w:num w:numId="19">
    <w:abstractNumId w:val="0"/>
  </w:num>
  <w:num w:numId="20">
    <w:abstractNumId w:val="5"/>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34817">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003"/>
    <w:rsid w:val="00012ABB"/>
    <w:rsid w:val="00014FF8"/>
    <w:rsid w:val="0001550E"/>
    <w:rsid w:val="000226A3"/>
    <w:rsid w:val="00023396"/>
    <w:rsid w:val="00023A88"/>
    <w:rsid w:val="00027744"/>
    <w:rsid w:val="00032D54"/>
    <w:rsid w:val="00040A39"/>
    <w:rsid w:val="00061A82"/>
    <w:rsid w:val="00064910"/>
    <w:rsid w:val="00076C8D"/>
    <w:rsid w:val="00090EA4"/>
    <w:rsid w:val="000A5663"/>
    <w:rsid w:val="000A685F"/>
    <w:rsid w:val="000A7238"/>
    <w:rsid w:val="000B62C8"/>
    <w:rsid w:val="000E1264"/>
    <w:rsid w:val="000E3978"/>
    <w:rsid w:val="000E4707"/>
    <w:rsid w:val="000F1839"/>
    <w:rsid w:val="00103582"/>
    <w:rsid w:val="00104892"/>
    <w:rsid w:val="0012674A"/>
    <w:rsid w:val="001357B2"/>
    <w:rsid w:val="001442B1"/>
    <w:rsid w:val="00145897"/>
    <w:rsid w:val="00155A15"/>
    <w:rsid w:val="001574F4"/>
    <w:rsid w:val="00164BE3"/>
    <w:rsid w:val="00165076"/>
    <w:rsid w:val="00173528"/>
    <w:rsid w:val="00197B75"/>
    <w:rsid w:val="001B584B"/>
    <w:rsid w:val="001E0BEA"/>
    <w:rsid w:val="001F51F7"/>
    <w:rsid w:val="00201035"/>
    <w:rsid w:val="00202A77"/>
    <w:rsid w:val="002147C3"/>
    <w:rsid w:val="002234D6"/>
    <w:rsid w:val="002279D3"/>
    <w:rsid w:val="002314FB"/>
    <w:rsid w:val="002427E9"/>
    <w:rsid w:val="00253E90"/>
    <w:rsid w:val="0026191A"/>
    <w:rsid w:val="00271CE5"/>
    <w:rsid w:val="002760AE"/>
    <w:rsid w:val="00276DF0"/>
    <w:rsid w:val="00281A5D"/>
    <w:rsid w:val="00282020"/>
    <w:rsid w:val="002A69CF"/>
    <w:rsid w:val="002B00AD"/>
    <w:rsid w:val="002B068C"/>
    <w:rsid w:val="002B55B3"/>
    <w:rsid w:val="002B73ED"/>
    <w:rsid w:val="002B7A82"/>
    <w:rsid w:val="002C618F"/>
    <w:rsid w:val="002D1010"/>
    <w:rsid w:val="002D2A89"/>
    <w:rsid w:val="002F4082"/>
    <w:rsid w:val="002F607D"/>
    <w:rsid w:val="00300324"/>
    <w:rsid w:val="0030317E"/>
    <w:rsid w:val="00307B33"/>
    <w:rsid w:val="00332754"/>
    <w:rsid w:val="0034352D"/>
    <w:rsid w:val="003516A2"/>
    <w:rsid w:val="003636BF"/>
    <w:rsid w:val="003674F3"/>
    <w:rsid w:val="00370863"/>
    <w:rsid w:val="0037479F"/>
    <w:rsid w:val="003845B4"/>
    <w:rsid w:val="00384A2B"/>
    <w:rsid w:val="00386163"/>
    <w:rsid w:val="00387B1A"/>
    <w:rsid w:val="003A4D63"/>
    <w:rsid w:val="003A5C0D"/>
    <w:rsid w:val="003B02E4"/>
    <w:rsid w:val="003D6EE7"/>
    <w:rsid w:val="003E1C74"/>
    <w:rsid w:val="003F3F95"/>
    <w:rsid w:val="003F4750"/>
    <w:rsid w:val="003F543B"/>
    <w:rsid w:val="0041039D"/>
    <w:rsid w:val="004305CA"/>
    <w:rsid w:val="00434B5F"/>
    <w:rsid w:val="0044142D"/>
    <w:rsid w:val="00442DE2"/>
    <w:rsid w:val="00444141"/>
    <w:rsid w:val="00464BD8"/>
    <w:rsid w:val="004826BB"/>
    <w:rsid w:val="004943FC"/>
    <w:rsid w:val="004A2146"/>
    <w:rsid w:val="004B06BE"/>
    <w:rsid w:val="004D50A7"/>
    <w:rsid w:val="004E111A"/>
    <w:rsid w:val="004F5DAA"/>
    <w:rsid w:val="00503465"/>
    <w:rsid w:val="00512688"/>
    <w:rsid w:val="005202DC"/>
    <w:rsid w:val="00526246"/>
    <w:rsid w:val="0053733C"/>
    <w:rsid w:val="00545974"/>
    <w:rsid w:val="00555124"/>
    <w:rsid w:val="005618BB"/>
    <w:rsid w:val="005634A7"/>
    <w:rsid w:val="00567106"/>
    <w:rsid w:val="005A07E9"/>
    <w:rsid w:val="005B4FDA"/>
    <w:rsid w:val="005C140A"/>
    <w:rsid w:val="005E1D3C"/>
    <w:rsid w:val="005F4569"/>
    <w:rsid w:val="00605EF8"/>
    <w:rsid w:val="006155AE"/>
    <w:rsid w:val="00626B87"/>
    <w:rsid w:val="00632253"/>
    <w:rsid w:val="00632CB1"/>
    <w:rsid w:val="00636FC7"/>
    <w:rsid w:val="00642714"/>
    <w:rsid w:val="006455CE"/>
    <w:rsid w:val="00654AA7"/>
    <w:rsid w:val="00661394"/>
    <w:rsid w:val="00671BCB"/>
    <w:rsid w:val="00677197"/>
    <w:rsid w:val="00682F3F"/>
    <w:rsid w:val="00686AE9"/>
    <w:rsid w:val="00691DEE"/>
    <w:rsid w:val="006A4212"/>
    <w:rsid w:val="006A67EA"/>
    <w:rsid w:val="006B1BF7"/>
    <w:rsid w:val="006B1F90"/>
    <w:rsid w:val="006C7209"/>
    <w:rsid w:val="006D42D9"/>
    <w:rsid w:val="006D5D09"/>
    <w:rsid w:val="006D6767"/>
    <w:rsid w:val="006E0E12"/>
    <w:rsid w:val="006E3F32"/>
    <w:rsid w:val="00700735"/>
    <w:rsid w:val="00707289"/>
    <w:rsid w:val="0071244C"/>
    <w:rsid w:val="00723430"/>
    <w:rsid w:val="0072615D"/>
    <w:rsid w:val="00733017"/>
    <w:rsid w:val="00742284"/>
    <w:rsid w:val="007425F0"/>
    <w:rsid w:val="00743A74"/>
    <w:rsid w:val="007510EB"/>
    <w:rsid w:val="00756A6A"/>
    <w:rsid w:val="00760CAA"/>
    <w:rsid w:val="00766344"/>
    <w:rsid w:val="00780510"/>
    <w:rsid w:val="00783310"/>
    <w:rsid w:val="00790FF7"/>
    <w:rsid w:val="007A227B"/>
    <w:rsid w:val="007A4A6D"/>
    <w:rsid w:val="007A57AE"/>
    <w:rsid w:val="007B1660"/>
    <w:rsid w:val="007C0285"/>
    <w:rsid w:val="007C0A6B"/>
    <w:rsid w:val="007C7003"/>
    <w:rsid w:val="007D1BCF"/>
    <w:rsid w:val="007D67ED"/>
    <w:rsid w:val="007D75CF"/>
    <w:rsid w:val="007E20C9"/>
    <w:rsid w:val="007E6DC5"/>
    <w:rsid w:val="00805AA7"/>
    <w:rsid w:val="00812A9F"/>
    <w:rsid w:val="00824604"/>
    <w:rsid w:val="00831709"/>
    <w:rsid w:val="00835557"/>
    <w:rsid w:val="00835C01"/>
    <w:rsid w:val="0083723C"/>
    <w:rsid w:val="0084641D"/>
    <w:rsid w:val="00846C96"/>
    <w:rsid w:val="008472B7"/>
    <w:rsid w:val="00864E44"/>
    <w:rsid w:val="0086799F"/>
    <w:rsid w:val="00870681"/>
    <w:rsid w:val="0087536E"/>
    <w:rsid w:val="0088043C"/>
    <w:rsid w:val="008906C9"/>
    <w:rsid w:val="00891B34"/>
    <w:rsid w:val="008A0D7A"/>
    <w:rsid w:val="008A1682"/>
    <w:rsid w:val="008A7ECA"/>
    <w:rsid w:val="008B1378"/>
    <w:rsid w:val="008B3FE1"/>
    <w:rsid w:val="008B549B"/>
    <w:rsid w:val="008C5738"/>
    <w:rsid w:val="008D04F0"/>
    <w:rsid w:val="008D4856"/>
    <w:rsid w:val="008D69DB"/>
    <w:rsid w:val="008E0F8D"/>
    <w:rsid w:val="008E54B0"/>
    <w:rsid w:val="008E7D5F"/>
    <w:rsid w:val="008F2B02"/>
    <w:rsid w:val="008F3500"/>
    <w:rsid w:val="00913B43"/>
    <w:rsid w:val="00917CAD"/>
    <w:rsid w:val="00921095"/>
    <w:rsid w:val="0092314F"/>
    <w:rsid w:val="00924E3C"/>
    <w:rsid w:val="009612BB"/>
    <w:rsid w:val="00963C8F"/>
    <w:rsid w:val="00963FA5"/>
    <w:rsid w:val="00981466"/>
    <w:rsid w:val="0099100C"/>
    <w:rsid w:val="00994953"/>
    <w:rsid w:val="009974FE"/>
    <w:rsid w:val="009B3184"/>
    <w:rsid w:val="009B706D"/>
    <w:rsid w:val="009B7C70"/>
    <w:rsid w:val="009C098B"/>
    <w:rsid w:val="009D505E"/>
    <w:rsid w:val="009D5684"/>
    <w:rsid w:val="009E5952"/>
    <w:rsid w:val="009F10D8"/>
    <w:rsid w:val="00A00702"/>
    <w:rsid w:val="00A008DE"/>
    <w:rsid w:val="00A00A60"/>
    <w:rsid w:val="00A02E86"/>
    <w:rsid w:val="00A125C5"/>
    <w:rsid w:val="00A134FF"/>
    <w:rsid w:val="00A21F85"/>
    <w:rsid w:val="00A5039D"/>
    <w:rsid w:val="00A65EE7"/>
    <w:rsid w:val="00A70133"/>
    <w:rsid w:val="00A7093E"/>
    <w:rsid w:val="00A7307A"/>
    <w:rsid w:val="00A73607"/>
    <w:rsid w:val="00A73CCB"/>
    <w:rsid w:val="00A845EA"/>
    <w:rsid w:val="00A868DE"/>
    <w:rsid w:val="00A92485"/>
    <w:rsid w:val="00A94A59"/>
    <w:rsid w:val="00A9674C"/>
    <w:rsid w:val="00AB46B1"/>
    <w:rsid w:val="00AC1DBE"/>
    <w:rsid w:val="00AC2465"/>
    <w:rsid w:val="00AD3C35"/>
    <w:rsid w:val="00AD55D2"/>
    <w:rsid w:val="00AE084E"/>
    <w:rsid w:val="00AE186D"/>
    <w:rsid w:val="00AF7810"/>
    <w:rsid w:val="00B17141"/>
    <w:rsid w:val="00B31575"/>
    <w:rsid w:val="00B373DB"/>
    <w:rsid w:val="00B60559"/>
    <w:rsid w:val="00B653C5"/>
    <w:rsid w:val="00B66CA1"/>
    <w:rsid w:val="00B83F7F"/>
    <w:rsid w:val="00B8547D"/>
    <w:rsid w:val="00B872A5"/>
    <w:rsid w:val="00B91B45"/>
    <w:rsid w:val="00B95595"/>
    <w:rsid w:val="00BA0057"/>
    <w:rsid w:val="00BA0C3F"/>
    <w:rsid w:val="00BA1EE1"/>
    <w:rsid w:val="00BB4B3A"/>
    <w:rsid w:val="00BB6517"/>
    <w:rsid w:val="00BC0F74"/>
    <w:rsid w:val="00BC4E24"/>
    <w:rsid w:val="00BE11EC"/>
    <w:rsid w:val="00C00FDC"/>
    <w:rsid w:val="00C137FF"/>
    <w:rsid w:val="00C141F9"/>
    <w:rsid w:val="00C1686F"/>
    <w:rsid w:val="00C2096F"/>
    <w:rsid w:val="00C2126B"/>
    <w:rsid w:val="00C23010"/>
    <w:rsid w:val="00C24462"/>
    <w:rsid w:val="00C250D5"/>
    <w:rsid w:val="00C4372D"/>
    <w:rsid w:val="00C56494"/>
    <w:rsid w:val="00C63643"/>
    <w:rsid w:val="00C87074"/>
    <w:rsid w:val="00C92898"/>
    <w:rsid w:val="00C93DD9"/>
    <w:rsid w:val="00C943E5"/>
    <w:rsid w:val="00C94547"/>
    <w:rsid w:val="00CB0892"/>
    <w:rsid w:val="00CB7E75"/>
    <w:rsid w:val="00CE7514"/>
    <w:rsid w:val="00CF0553"/>
    <w:rsid w:val="00D11361"/>
    <w:rsid w:val="00D130B8"/>
    <w:rsid w:val="00D14F04"/>
    <w:rsid w:val="00D248DE"/>
    <w:rsid w:val="00D31016"/>
    <w:rsid w:val="00D40232"/>
    <w:rsid w:val="00D4310F"/>
    <w:rsid w:val="00D47003"/>
    <w:rsid w:val="00D54ACA"/>
    <w:rsid w:val="00D66044"/>
    <w:rsid w:val="00D71EEC"/>
    <w:rsid w:val="00D8542D"/>
    <w:rsid w:val="00D870FC"/>
    <w:rsid w:val="00D90768"/>
    <w:rsid w:val="00D939BF"/>
    <w:rsid w:val="00DA39FA"/>
    <w:rsid w:val="00DA5F6B"/>
    <w:rsid w:val="00DA6582"/>
    <w:rsid w:val="00DC6A71"/>
    <w:rsid w:val="00DC72A1"/>
    <w:rsid w:val="00DE5B46"/>
    <w:rsid w:val="00DF17C9"/>
    <w:rsid w:val="00DF2269"/>
    <w:rsid w:val="00DF2FC4"/>
    <w:rsid w:val="00DF52D2"/>
    <w:rsid w:val="00DF556A"/>
    <w:rsid w:val="00E0088E"/>
    <w:rsid w:val="00E0357D"/>
    <w:rsid w:val="00E14FB7"/>
    <w:rsid w:val="00E2284B"/>
    <w:rsid w:val="00E24EC2"/>
    <w:rsid w:val="00E31C40"/>
    <w:rsid w:val="00E340EF"/>
    <w:rsid w:val="00E45B17"/>
    <w:rsid w:val="00E47141"/>
    <w:rsid w:val="00E47B27"/>
    <w:rsid w:val="00E72791"/>
    <w:rsid w:val="00E72983"/>
    <w:rsid w:val="00E96041"/>
    <w:rsid w:val="00ED314A"/>
    <w:rsid w:val="00EE5B4D"/>
    <w:rsid w:val="00F02765"/>
    <w:rsid w:val="00F1759D"/>
    <w:rsid w:val="00F20555"/>
    <w:rsid w:val="00F214D5"/>
    <w:rsid w:val="00F23209"/>
    <w:rsid w:val="00F240BB"/>
    <w:rsid w:val="00F25603"/>
    <w:rsid w:val="00F31F4D"/>
    <w:rsid w:val="00F46724"/>
    <w:rsid w:val="00F57FED"/>
    <w:rsid w:val="00F63118"/>
    <w:rsid w:val="00F87581"/>
    <w:rsid w:val="00F95BB3"/>
    <w:rsid w:val="00F95ECD"/>
    <w:rsid w:val="00F970DC"/>
    <w:rsid w:val="00FC3A74"/>
    <w:rsid w:val="00FC5DBF"/>
    <w:rsid w:val="00FC7ED0"/>
    <w:rsid w:val="00FD359E"/>
    <w:rsid w:val="00FE26DA"/>
    <w:rsid w:val="00FE48EB"/>
    <w:rsid w:val="00FF08CC"/>
    <w:rsid w:val="00FF5CEC"/>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colormru v:ext="edit" colors="#428299"/>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7C7003"/>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7C7003"/>
    <w:rPr>
      <w:rFonts w:ascii="Tahoma" w:hAnsi="Tahoma" w:cs="Tahoma"/>
      <w:sz w:val="16"/>
      <w:szCs w:val="16"/>
      <w:lang w:val="en-US" w:eastAsia="en-US"/>
    </w:rPr>
  </w:style>
  <w:style w:type="paragraph" w:styleId="Odstavekseznama">
    <w:name w:val="List Paragraph"/>
    <w:basedOn w:val="Navaden"/>
    <w:uiPriority w:val="34"/>
    <w:qFormat/>
    <w:rsid w:val="00CF0553"/>
    <w:pPr>
      <w:ind w:left="720"/>
      <w:contextualSpacing/>
    </w:pPr>
  </w:style>
  <w:style w:type="paragraph" w:styleId="Sprotnaopomba-besedilo">
    <w:name w:val="footnote text"/>
    <w:basedOn w:val="Navaden"/>
    <w:link w:val="Sprotnaopomba-besediloZnak"/>
    <w:rsid w:val="006D5D09"/>
    <w:pPr>
      <w:spacing w:line="240" w:lineRule="auto"/>
    </w:pPr>
    <w:rPr>
      <w:szCs w:val="20"/>
    </w:rPr>
  </w:style>
  <w:style w:type="character" w:customStyle="1" w:styleId="Sprotnaopomba-besediloZnak">
    <w:name w:val="Sprotna opomba - besedilo Znak"/>
    <w:basedOn w:val="Privzetapisavaodstavka"/>
    <w:link w:val="Sprotnaopomba-besedilo"/>
    <w:rsid w:val="006D5D09"/>
    <w:rPr>
      <w:rFonts w:ascii="Arial" w:hAnsi="Arial"/>
      <w:lang w:val="en-US" w:eastAsia="en-US"/>
    </w:rPr>
  </w:style>
  <w:style w:type="character" w:styleId="Sprotnaopomba-sklic">
    <w:name w:val="footnote reference"/>
    <w:basedOn w:val="Privzetapisavaodstavka"/>
    <w:rsid w:val="006D5D0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7C7003"/>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7C7003"/>
    <w:rPr>
      <w:rFonts w:ascii="Tahoma" w:hAnsi="Tahoma" w:cs="Tahoma"/>
      <w:sz w:val="16"/>
      <w:szCs w:val="16"/>
      <w:lang w:val="en-US" w:eastAsia="en-US"/>
    </w:rPr>
  </w:style>
  <w:style w:type="paragraph" w:styleId="Odstavekseznama">
    <w:name w:val="List Paragraph"/>
    <w:basedOn w:val="Navaden"/>
    <w:uiPriority w:val="34"/>
    <w:qFormat/>
    <w:rsid w:val="00CF0553"/>
    <w:pPr>
      <w:ind w:left="720"/>
      <w:contextualSpacing/>
    </w:pPr>
  </w:style>
  <w:style w:type="paragraph" w:styleId="Sprotnaopomba-besedilo">
    <w:name w:val="footnote text"/>
    <w:basedOn w:val="Navaden"/>
    <w:link w:val="Sprotnaopomba-besediloZnak"/>
    <w:rsid w:val="006D5D09"/>
    <w:pPr>
      <w:spacing w:line="240" w:lineRule="auto"/>
    </w:pPr>
    <w:rPr>
      <w:szCs w:val="20"/>
    </w:rPr>
  </w:style>
  <w:style w:type="character" w:customStyle="1" w:styleId="Sprotnaopomba-besediloZnak">
    <w:name w:val="Sprotna opomba - besedilo Znak"/>
    <w:basedOn w:val="Privzetapisavaodstavka"/>
    <w:link w:val="Sprotnaopomba-besedilo"/>
    <w:rsid w:val="006D5D09"/>
    <w:rPr>
      <w:rFonts w:ascii="Arial" w:hAnsi="Arial"/>
      <w:lang w:val="en-US" w:eastAsia="en-US"/>
    </w:rPr>
  </w:style>
  <w:style w:type="character" w:styleId="Sprotnaopomba-sklic">
    <w:name w:val="footnote reference"/>
    <w:basedOn w:val="Privzetapisavaodstavka"/>
    <w:rsid w:val="006D5D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gp.mk@gov.si"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mailto:gp.mkgp@gov.si" TargetMode="External"/><Relationship Id="rId17" Type="http://schemas.openxmlformats.org/officeDocument/2006/relationships/hyperlink" Target="mailto:zgs.tajnistvo@zgs.si" TargetMode="External"/><Relationship Id="rId2" Type="http://schemas.openxmlformats.org/officeDocument/2006/relationships/numbering" Target="numbering.xml"/><Relationship Id="rId16" Type="http://schemas.openxmlformats.org/officeDocument/2006/relationships/hyperlink" Target="mailto:zrsvn.oemb@zrsvn.s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p.mkgp@gov.si" TargetMode="External"/><Relationship Id="rId5" Type="http://schemas.openxmlformats.org/officeDocument/2006/relationships/settings" Target="settings.xml"/><Relationship Id="rId15" Type="http://schemas.openxmlformats.org/officeDocument/2006/relationships/hyperlink" Target="mailto:gp.mz@gov.si" TargetMode="External"/><Relationship Id="rId10" Type="http://schemas.openxmlformats.org/officeDocument/2006/relationships/hyperlink" Target="mailto:gp.drsv@gov.si"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mailto:obcina.gpetrovci@siol.net" TargetMode="External"/><Relationship Id="rId14" Type="http://schemas.openxmlformats.org/officeDocument/2006/relationships/hyperlink" Target="mailto:gp.mop@gov.si"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PREDLOGE\MOP_direktorat_okolje.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1632F-2DE6-4A0B-8895-86AF4A686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MOP_direktorat_okolje</Template>
  <TotalTime>1</TotalTime>
  <Pages>4</Pages>
  <Words>1753</Words>
  <Characters>11540</Characters>
  <Application>Microsoft Office Word</Application>
  <DocSecurity>0</DocSecurity>
  <Lines>96</Lines>
  <Paragraphs>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13267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uskladitev s pripombami</dc:creator>
  <cp:lastModifiedBy>Mojca.Lenardic</cp:lastModifiedBy>
  <cp:revision>2</cp:revision>
  <cp:lastPrinted>2020-08-07T11:23:00Z</cp:lastPrinted>
  <dcterms:created xsi:type="dcterms:W3CDTF">2020-09-21T07:28:00Z</dcterms:created>
  <dcterms:modified xsi:type="dcterms:W3CDTF">2020-09-21T07:28:00Z</dcterms:modified>
</cp:coreProperties>
</file>