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946F1F" w14:textId="077A9418" w:rsidR="00F570FF" w:rsidRDefault="00F570FF" w:rsidP="00F570FF">
      <w:pPr>
        <w:pStyle w:val="datumtevilka"/>
      </w:pPr>
      <w:r>
        <w:rPr>
          <w:noProof/>
        </w:rPr>
        <mc:AlternateContent>
          <mc:Choice Requires="wps">
            <w:drawing>
              <wp:anchor distT="360045" distB="540385" distL="0" distR="0" simplePos="0" relativeHeight="251658240" behindDoc="0" locked="0" layoutInCell="1" allowOverlap="0" wp14:anchorId="14287DB7" wp14:editId="424B5FD9">
                <wp:simplePos x="0" y="0"/>
                <wp:positionH relativeFrom="page">
                  <wp:posOffset>1080135</wp:posOffset>
                </wp:positionH>
                <wp:positionV relativeFrom="page">
                  <wp:posOffset>1440815</wp:posOffset>
                </wp:positionV>
                <wp:extent cx="508000" cy="45085"/>
                <wp:effectExtent l="0" t="0" r="6350" b="12065"/>
                <wp:wrapTopAndBottom/>
                <wp:docPr id="3" name="Polje z besedilom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45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6B89DA" w14:textId="77777777" w:rsidR="00F570FF" w:rsidRDefault="00F570FF" w:rsidP="00F570FF">
                            <w:pPr>
                              <w:rPr>
                                <w:lang w:val="sl-SI"/>
                              </w:rPr>
                            </w:pPr>
                          </w:p>
                        </w:txbxContent>
                      </wps:txbx>
                      <wps:bodyPr rot="0" vertOverflow="clip" horz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287DB7" id="_x0000_t202" coordsize="21600,21600" o:spt="202" path="m,l,21600r21600,l21600,xe">
                <v:stroke joinstyle="miter"/>
                <v:path gradientshapeok="t" o:connecttype="rect"/>
              </v:shapetype>
              <v:shape id="Polje z besedilom 3" o:spid="_x0000_s1026" type="#_x0000_t202" alt="&quot;&quot;" style="position:absolute;margin-left:85.05pt;margin-top:113.45pt;width:40pt;height:3.55pt;z-index:251658240;visibility:visible;mso-wrap-style:square;mso-width-percent:0;mso-height-percent:0;mso-wrap-distance-left:0;mso-wrap-distance-top:28.35pt;mso-wrap-distance-right:0;mso-wrap-distance-bottom:42.5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" o:allowoverlap="f" filled="f" stroked="f">
                <v:textbox inset="0,0,0,0">
                  <w:txbxContent>
                    <w:p w14:paraId="706B89DA" w14:textId="77777777" w:rsidR="00F570FF" w:rsidRDefault="00F570FF" w:rsidP="00F570FF">
                      <w:pPr>
                        <w:rPr>
                          <w:lang w:val="sl-SI"/>
                        </w:rPr>
                      </w:pPr>
                    </w:p>
                  </w:txbxContent>
                </v:textbox>
                <w10:wrap type="topAndBottom" anchorx="page" anchory="page"/>
              </v:shape>
            </w:pict>
          </mc:Fallback>
        </mc:AlternateContent>
      </w:r>
      <w:r>
        <w:t xml:space="preserve">Številka: </w:t>
      </w:r>
      <w:r>
        <w:tab/>
        <w:t>35409-</w:t>
      </w:r>
      <w:r w:rsidR="00F7527F">
        <w:t>6</w:t>
      </w:r>
      <w:r>
        <w:t>/202</w:t>
      </w:r>
      <w:r w:rsidR="00F7527F">
        <w:t>5</w:t>
      </w:r>
      <w:r>
        <w:t>-25</w:t>
      </w:r>
      <w:r w:rsidR="00191107">
        <w:t>7</w:t>
      </w:r>
      <w:r>
        <w:t>0-</w:t>
      </w:r>
      <w:r w:rsidR="0012090C">
        <w:t>3</w:t>
      </w:r>
    </w:p>
    <w:p w14:paraId="55200078" w14:textId="39EC851D" w:rsidR="007D75CF" w:rsidRPr="00202A77" w:rsidRDefault="00F570FF" w:rsidP="00F570FF">
      <w:pPr>
        <w:pStyle w:val="datumtevilka"/>
      </w:pPr>
      <w:r>
        <w:t xml:space="preserve">Datum: </w:t>
      </w:r>
      <w:r>
        <w:tab/>
      </w:r>
      <w:r w:rsidR="0012090C">
        <w:t>2</w:t>
      </w:r>
      <w:r>
        <w:t xml:space="preserve">. </w:t>
      </w:r>
      <w:r w:rsidR="0012090C">
        <w:t>4</w:t>
      </w:r>
      <w:r>
        <w:t>. 202</w:t>
      </w:r>
      <w:r w:rsidR="00A8114D">
        <w:t>5</w:t>
      </w:r>
    </w:p>
    <w:p w14:paraId="47BEEBD6" w14:textId="5272781D" w:rsidR="007D75CF" w:rsidRDefault="007D75CF" w:rsidP="007D75CF">
      <w:pPr>
        <w:rPr>
          <w:lang w:val="sl-SI"/>
        </w:rPr>
      </w:pPr>
    </w:p>
    <w:p w14:paraId="2E32A7A8" w14:textId="6BB87DDC" w:rsidR="005B4D32" w:rsidRPr="00530925" w:rsidRDefault="005B4D32" w:rsidP="005B4D32">
      <w:pPr>
        <w:jc w:val="both"/>
        <w:rPr>
          <w:bCs/>
          <w:lang w:val="sl-SI"/>
        </w:rPr>
      </w:pPr>
      <w:r w:rsidRPr="00E3788E">
        <w:rPr>
          <w:bCs/>
          <w:lang w:val="sl-SI"/>
        </w:rPr>
        <w:t>Ministrstvo za</w:t>
      </w:r>
      <w:r>
        <w:rPr>
          <w:bCs/>
          <w:lang w:val="sl-SI"/>
        </w:rPr>
        <w:t xml:space="preserve"> </w:t>
      </w:r>
      <w:r w:rsidRPr="00E3788E">
        <w:rPr>
          <w:bCs/>
          <w:lang w:val="sl-SI"/>
        </w:rPr>
        <w:t>okolje</w:t>
      </w:r>
      <w:r w:rsidR="0067609B">
        <w:rPr>
          <w:bCs/>
          <w:lang w:val="sl-SI"/>
        </w:rPr>
        <w:t>, podnebje in energijo</w:t>
      </w:r>
      <w:r>
        <w:rPr>
          <w:bCs/>
          <w:lang w:val="sl-SI"/>
        </w:rPr>
        <w:t xml:space="preserve"> </w:t>
      </w:r>
      <w:r w:rsidRPr="00E3788E">
        <w:rPr>
          <w:bCs/>
          <w:lang w:val="sl-SI"/>
        </w:rPr>
        <w:t>izdaja na podlagi</w:t>
      </w:r>
      <w:r>
        <w:rPr>
          <w:bCs/>
          <w:lang w:val="sl-SI"/>
        </w:rPr>
        <w:t xml:space="preserve"> </w:t>
      </w:r>
      <w:r w:rsidR="00EC09FE" w:rsidRPr="00EC09FE">
        <w:rPr>
          <w:bCs/>
          <w:lang w:val="sl-SI"/>
        </w:rPr>
        <w:t>38.</w:t>
      </w:r>
      <w:r w:rsidR="00EC09FE">
        <w:rPr>
          <w:bCs/>
          <w:lang w:val="sl-SI"/>
        </w:rPr>
        <w:t xml:space="preserve"> </w:t>
      </w:r>
      <w:r w:rsidR="00EC09FE" w:rsidRPr="00EC09FE">
        <w:rPr>
          <w:bCs/>
          <w:lang w:val="sl-SI"/>
        </w:rPr>
        <w:t xml:space="preserve">b člena Zakona o državni upravi (Uradni list RS, št. 113/05 – uradno prečiščeno besedilo, 89//07 – </w:t>
      </w:r>
      <w:proofErr w:type="spellStart"/>
      <w:r w:rsidR="00EC09FE" w:rsidRPr="00EC09FE">
        <w:rPr>
          <w:bCs/>
          <w:lang w:val="sl-SI"/>
        </w:rPr>
        <w:t>odl</w:t>
      </w:r>
      <w:proofErr w:type="spellEnd"/>
      <w:r w:rsidR="00EC09FE" w:rsidRPr="00EC09FE">
        <w:rPr>
          <w:bCs/>
          <w:lang w:val="sl-SI"/>
        </w:rPr>
        <w:t>. US, 126/07 – ZUP-E, 48/09, 8/10 – ZUP-G, 8/12 – ZVRS-F, 21/12, 47/13, 12/14, 90/14, 51/16, 36/21, 82/21, 189/21, 153/22 in 18/23)</w:t>
      </w:r>
      <w:r w:rsidR="00EC09FE">
        <w:rPr>
          <w:bCs/>
          <w:lang w:val="sl-SI"/>
        </w:rPr>
        <w:t xml:space="preserve">, </w:t>
      </w:r>
      <w:r w:rsidR="0067609B">
        <w:rPr>
          <w:bCs/>
          <w:lang w:val="sl-SI"/>
        </w:rPr>
        <w:t>četrtega odstavka 128</w:t>
      </w:r>
      <w:r w:rsidRPr="00E3788E">
        <w:rPr>
          <w:bCs/>
          <w:lang w:val="sl-SI"/>
        </w:rPr>
        <w:t xml:space="preserve">. člena </w:t>
      </w:r>
      <w:r w:rsidR="0067609B" w:rsidRPr="003078EE">
        <w:rPr>
          <w:bCs/>
          <w:lang w:val="sl-SI"/>
        </w:rPr>
        <w:t xml:space="preserve">Zakona o urejanju prostora </w:t>
      </w:r>
      <w:r w:rsidR="0067609B" w:rsidRPr="00F662D4">
        <w:rPr>
          <w:bCs/>
          <w:lang w:val="sl-SI"/>
        </w:rPr>
        <w:t xml:space="preserve">(Uradni list RS, št. 199/21 – ZureP-3, 18/23 – ZDU-1O, </w:t>
      </w:r>
      <w:r w:rsidR="00F662D4" w:rsidRPr="00F662D4">
        <w:rPr>
          <w:bCs/>
          <w:lang w:val="sl-SI"/>
        </w:rPr>
        <w:t>78/23 – ZUNPEOVE, 95/23 – ZIUOPZP, 23/24 in 109/24</w:t>
      </w:r>
      <w:r w:rsidR="0067609B" w:rsidRPr="00F662D4">
        <w:rPr>
          <w:bCs/>
          <w:lang w:val="sl-SI"/>
        </w:rPr>
        <w:t>)</w:t>
      </w:r>
      <w:r w:rsidR="00617A5D" w:rsidRPr="00F662D4">
        <w:rPr>
          <w:bCs/>
          <w:lang w:val="sl-SI"/>
        </w:rPr>
        <w:t xml:space="preserve"> v povezavi s </w:t>
      </w:r>
      <w:r w:rsidR="00BB67C1" w:rsidRPr="00F662D4">
        <w:rPr>
          <w:bCs/>
          <w:lang w:val="sl-SI"/>
        </w:rPr>
        <w:t>101</w:t>
      </w:r>
      <w:r w:rsidR="003A037B" w:rsidRPr="00F662D4">
        <w:rPr>
          <w:bCs/>
          <w:lang w:val="sl-SI"/>
        </w:rPr>
        <w:t>a</w:t>
      </w:r>
      <w:r w:rsidR="00BB67C1" w:rsidRPr="00F662D4">
        <w:rPr>
          <w:bCs/>
          <w:lang w:val="sl-SI"/>
        </w:rPr>
        <w:t>. členom Zakona o ohranjanju narave</w:t>
      </w:r>
      <w:r w:rsidR="009E1A71" w:rsidRPr="00F662D4">
        <w:rPr>
          <w:bCs/>
          <w:lang w:val="sl-SI"/>
        </w:rPr>
        <w:t xml:space="preserve"> </w:t>
      </w:r>
      <w:r w:rsidR="009E1A71" w:rsidRPr="00F662D4">
        <w:rPr>
          <w:lang w:val="sl-SI"/>
        </w:rPr>
        <w:t xml:space="preserve">(Uradni list RS, št. </w:t>
      </w:r>
      <w:r w:rsidR="009E1A71" w:rsidRPr="00F662D4">
        <w:rPr>
          <w:bCs/>
          <w:lang w:val="sl-SI"/>
        </w:rPr>
        <w:t xml:space="preserve">96/04-ZON-UPB2, </w:t>
      </w:r>
      <w:r w:rsidR="00EE1D19" w:rsidRPr="00F662D4">
        <w:rPr>
          <w:bCs/>
          <w:lang w:val="sl-SI"/>
        </w:rPr>
        <w:t xml:space="preserve">61/06 – ZDru-1, 8/10 – ZSKZ-B, 46/14, 21/18 – </w:t>
      </w:r>
      <w:proofErr w:type="spellStart"/>
      <w:r w:rsidR="00EE1D19" w:rsidRPr="00F662D4">
        <w:rPr>
          <w:bCs/>
          <w:lang w:val="sl-SI"/>
        </w:rPr>
        <w:t>ZNOrg</w:t>
      </w:r>
      <w:proofErr w:type="spellEnd"/>
      <w:r w:rsidR="00EE1D19" w:rsidRPr="00F662D4">
        <w:rPr>
          <w:bCs/>
          <w:lang w:val="sl-SI"/>
        </w:rPr>
        <w:t xml:space="preserve">, 31/18, 82/20, 3/22 – </w:t>
      </w:r>
      <w:proofErr w:type="spellStart"/>
      <w:r w:rsidR="00EE1D19" w:rsidRPr="00F662D4">
        <w:rPr>
          <w:bCs/>
          <w:lang w:val="sl-SI"/>
        </w:rPr>
        <w:t>ZDeb</w:t>
      </w:r>
      <w:proofErr w:type="spellEnd"/>
      <w:r w:rsidR="00EE1D19" w:rsidRPr="00F662D4">
        <w:rPr>
          <w:bCs/>
          <w:lang w:val="sl-SI"/>
        </w:rPr>
        <w:t>, 105/22 – ZZNŠPP in 18/23 – ZDU-1O</w:t>
      </w:r>
      <w:r w:rsidR="009E1A71" w:rsidRPr="00F662D4">
        <w:rPr>
          <w:lang w:val="sl-SI"/>
        </w:rPr>
        <w:t>)</w:t>
      </w:r>
      <w:r w:rsidR="00A973AC" w:rsidRPr="00950EB6">
        <w:rPr>
          <w:bCs/>
          <w:lang w:val="sl-SI"/>
        </w:rPr>
        <w:t xml:space="preserve"> o obveznosti izvedbe</w:t>
      </w:r>
      <w:r w:rsidR="00A973AC">
        <w:rPr>
          <w:bCs/>
          <w:lang w:val="sl-SI"/>
        </w:rPr>
        <w:t xml:space="preserve"> celovite presoje vplivov na </w:t>
      </w:r>
      <w:r w:rsidR="00A973AC" w:rsidRPr="00920213">
        <w:rPr>
          <w:bCs/>
          <w:lang w:val="sl-SI"/>
        </w:rPr>
        <w:t>okolje</w:t>
      </w:r>
      <w:r w:rsidR="0067609B" w:rsidRPr="00920213">
        <w:rPr>
          <w:bCs/>
          <w:lang w:val="sl-SI"/>
        </w:rPr>
        <w:t xml:space="preserve"> </w:t>
      </w:r>
      <w:r w:rsidRPr="00920213">
        <w:rPr>
          <w:bCs/>
          <w:lang w:val="sl-SI"/>
        </w:rPr>
        <w:t xml:space="preserve">za </w:t>
      </w:r>
      <w:r w:rsidR="00A8114D">
        <w:rPr>
          <w:bCs/>
          <w:lang w:val="sl-SI"/>
        </w:rPr>
        <w:t xml:space="preserve">spremembe in dopolnitve </w:t>
      </w:r>
      <w:r w:rsidRPr="00920213">
        <w:rPr>
          <w:lang w:val="sl-SI"/>
        </w:rPr>
        <w:t>Občinsk</w:t>
      </w:r>
      <w:r w:rsidR="00A8114D">
        <w:rPr>
          <w:lang w:val="sl-SI"/>
        </w:rPr>
        <w:t>ega</w:t>
      </w:r>
      <w:r w:rsidRPr="00920213">
        <w:rPr>
          <w:lang w:val="sl-SI"/>
        </w:rPr>
        <w:t xml:space="preserve"> podrobn</w:t>
      </w:r>
      <w:r w:rsidR="00A8114D">
        <w:rPr>
          <w:lang w:val="sl-SI"/>
        </w:rPr>
        <w:t>ega</w:t>
      </w:r>
      <w:r w:rsidRPr="00920213">
        <w:rPr>
          <w:lang w:val="sl-SI"/>
        </w:rPr>
        <w:t xml:space="preserve"> prostorsk</w:t>
      </w:r>
      <w:r w:rsidR="00A8114D">
        <w:rPr>
          <w:lang w:val="sl-SI"/>
        </w:rPr>
        <w:t>ega</w:t>
      </w:r>
      <w:r w:rsidRPr="00920213">
        <w:rPr>
          <w:lang w:val="sl-SI"/>
        </w:rPr>
        <w:t xml:space="preserve"> načrt</w:t>
      </w:r>
      <w:r w:rsidR="00A8114D">
        <w:rPr>
          <w:lang w:val="sl-SI"/>
        </w:rPr>
        <w:t>a</w:t>
      </w:r>
      <w:r w:rsidRPr="00920213">
        <w:rPr>
          <w:lang w:val="sl-SI"/>
        </w:rPr>
        <w:t xml:space="preserve"> </w:t>
      </w:r>
      <w:r w:rsidR="00A8114D">
        <w:rPr>
          <w:lang w:val="sl-SI"/>
        </w:rPr>
        <w:t>449</w:t>
      </w:r>
      <w:r w:rsidR="00683B97" w:rsidRPr="00920213">
        <w:rPr>
          <w:lang w:val="sl-SI"/>
        </w:rPr>
        <w:t xml:space="preserve"> </w:t>
      </w:r>
      <w:r w:rsidR="00A8114D">
        <w:rPr>
          <w:lang w:val="sl-SI"/>
        </w:rPr>
        <w:t>Ilovica ob Jurčkovi 3</w:t>
      </w:r>
      <w:r w:rsidR="00920213" w:rsidRPr="00920213">
        <w:rPr>
          <w:lang w:val="sl-SI"/>
        </w:rPr>
        <w:t xml:space="preserve">, </w:t>
      </w:r>
      <w:r w:rsidRPr="00920213">
        <w:rPr>
          <w:bCs/>
          <w:lang w:val="sl-SI"/>
        </w:rPr>
        <w:t>pripravljavcu plana, Mestni</w:t>
      </w:r>
      <w:r w:rsidRPr="00E42E49">
        <w:rPr>
          <w:bCs/>
          <w:lang w:val="sl-SI"/>
        </w:rPr>
        <w:t xml:space="preserve"> o</w:t>
      </w:r>
      <w:r w:rsidRPr="00E42E49">
        <w:rPr>
          <w:bCs/>
          <w:szCs w:val="20"/>
          <w:lang w:val="sl-SI"/>
        </w:rPr>
        <w:t xml:space="preserve">bčini </w:t>
      </w:r>
      <w:r w:rsidR="00A973AC">
        <w:rPr>
          <w:lang w:val="sl-SI"/>
        </w:rPr>
        <w:t>Ljubljana</w:t>
      </w:r>
      <w:r w:rsidR="002B0E51">
        <w:rPr>
          <w:lang w:val="sl-SI"/>
        </w:rPr>
        <w:t xml:space="preserve">, </w:t>
      </w:r>
      <w:r w:rsidR="00A973AC">
        <w:rPr>
          <w:bCs/>
          <w:szCs w:val="20"/>
          <w:lang w:val="sl-SI"/>
        </w:rPr>
        <w:t>Mestni upravi, Poljanska</w:t>
      </w:r>
      <w:r w:rsidR="002B0E51">
        <w:rPr>
          <w:bCs/>
          <w:szCs w:val="20"/>
          <w:lang w:val="sl-SI"/>
        </w:rPr>
        <w:t xml:space="preserve"> </w:t>
      </w:r>
      <w:r w:rsidR="00A973AC">
        <w:rPr>
          <w:bCs/>
          <w:szCs w:val="20"/>
          <w:lang w:val="sl-SI"/>
        </w:rPr>
        <w:t>cesta</w:t>
      </w:r>
      <w:r w:rsidR="002B0E51" w:rsidRPr="00F570FF">
        <w:rPr>
          <w:bCs/>
          <w:szCs w:val="20"/>
          <w:lang w:val="sl-SI"/>
        </w:rPr>
        <w:t xml:space="preserve"> </w:t>
      </w:r>
      <w:r w:rsidR="00A973AC">
        <w:rPr>
          <w:bCs/>
          <w:szCs w:val="20"/>
          <w:lang w:val="sl-SI"/>
        </w:rPr>
        <w:t>28</w:t>
      </w:r>
      <w:r w:rsidR="002B0E51" w:rsidRPr="00F570FF">
        <w:rPr>
          <w:rFonts w:cs="Arial"/>
          <w:szCs w:val="20"/>
          <w:lang w:val="sl-SI"/>
        </w:rPr>
        <w:t xml:space="preserve">, </w:t>
      </w:r>
      <w:r w:rsidR="00A973AC">
        <w:rPr>
          <w:rFonts w:cs="Arial"/>
          <w:szCs w:val="20"/>
          <w:lang w:val="sl-SI"/>
        </w:rPr>
        <w:t>1000</w:t>
      </w:r>
      <w:r w:rsidR="002B0E51" w:rsidRPr="00F570FF">
        <w:rPr>
          <w:rFonts w:cs="Arial"/>
          <w:szCs w:val="20"/>
          <w:lang w:val="sl-SI"/>
        </w:rPr>
        <w:t xml:space="preserve"> </w:t>
      </w:r>
      <w:r w:rsidR="00A973AC">
        <w:rPr>
          <w:bCs/>
          <w:szCs w:val="20"/>
          <w:lang w:val="sl-SI"/>
        </w:rPr>
        <w:t>Ljubljana</w:t>
      </w:r>
      <w:r>
        <w:rPr>
          <w:lang w:val="sl-SI"/>
        </w:rPr>
        <w:t>,</w:t>
      </w:r>
      <w:r>
        <w:rPr>
          <w:bCs/>
          <w:szCs w:val="20"/>
          <w:lang w:val="sl-SI"/>
        </w:rPr>
        <w:t xml:space="preserve"> </w:t>
      </w:r>
      <w:r w:rsidRPr="003077AB">
        <w:rPr>
          <w:bCs/>
          <w:lang w:val="sl-SI"/>
        </w:rPr>
        <w:t>naslednj</w:t>
      </w:r>
      <w:r w:rsidR="0067609B">
        <w:rPr>
          <w:bCs/>
          <w:lang w:val="sl-SI"/>
        </w:rPr>
        <w:t>e</w:t>
      </w:r>
    </w:p>
    <w:p w14:paraId="1E0424EB" w14:textId="0187C373" w:rsidR="00F570FF" w:rsidRDefault="00F570FF" w:rsidP="00F570FF">
      <w:pPr>
        <w:jc w:val="both"/>
        <w:rPr>
          <w:bCs/>
          <w:lang w:val="sl-SI"/>
        </w:rPr>
      </w:pPr>
    </w:p>
    <w:p w14:paraId="156D4DC3" w14:textId="7F02E3AA" w:rsidR="00F570FF" w:rsidRPr="00F570FF" w:rsidRDefault="0067609B" w:rsidP="00F570FF">
      <w:pPr>
        <w:keepNext/>
        <w:spacing w:before="240" w:after="60"/>
        <w:jc w:val="center"/>
        <w:outlineLvl w:val="0"/>
        <w:rPr>
          <w:spacing w:val="40"/>
          <w:kern w:val="32"/>
          <w:sz w:val="22"/>
          <w:szCs w:val="22"/>
          <w:lang w:val="sl-SI" w:eastAsia="sl-SI"/>
        </w:rPr>
      </w:pPr>
      <w:r>
        <w:rPr>
          <w:spacing w:val="40"/>
          <w:kern w:val="32"/>
          <w:sz w:val="22"/>
          <w:szCs w:val="22"/>
          <w:lang w:val="sl-SI" w:eastAsia="sl-SI"/>
        </w:rPr>
        <w:t>MNENJE</w:t>
      </w:r>
    </w:p>
    <w:p w14:paraId="1D4D01CA" w14:textId="77777777" w:rsidR="00F570FF" w:rsidRPr="00F570FF" w:rsidRDefault="00F570FF" w:rsidP="00F570FF">
      <w:pPr>
        <w:jc w:val="both"/>
        <w:rPr>
          <w:lang w:val="sl-SI"/>
        </w:rPr>
      </w:pPr>
    </w:p>
    <w:p w14:paraId="04DF4CCD" w14:textId="1F4DA291" w:rsidR="00617A5D" w:rsidRPr="00950EB6" w:rsidRDefault="00BB67C1" w:rsidP="00CF6C87">
      <w:pPr>
        <w:numPr>
          <w:ilvl w:val="0"/>
          <w:numId w:val="7"/>
        </w:numPr>
        <w:tabs>
          <w:tab w:val="clear" w:pos="786"/>
          <w:tab w:val="num" w:pos="426"/>
        </w:tabs>
        <w:spacing w:line="260" w:lineRule="exact"/>
        <w:ind w:left="426" w:hanging="426"/>
        <w:jc w:val="both"/>
        <w:rPr>
          <w:lang w:val="sl-SI"/>
        </w:rPr>
      </w:pPr>
      <w:r w:rsidRPr="00950EB6">
        <w:rPr>
          <w:lang w:val="sl-SI"/>
        </w:rPr>
        <w:t>V postopku priprave</w:t>
      </w:r>
      <w:r w:rsidR="00A973AC" w:rsidRPr="00950EB6">
        <w:rPr>
          <w:lang w:val="sl-SI"/>
        </w:rPr>
        <w:t xml:space="preserve"> </w:t>
      </w:r>
      <w:r w:rsidR="007C6D92" w:rsidRPr="007C6D92">
        <w:rPr>
          <w:bCs/>
          <w:lang w:val="sl-SI"/>
        </w:rPr>
        <w:t>sprememb in dopolnite</w:t>
      </w:r>
      <w:r w:rsidR="007C6D92">
        <w:rPr>
          <w:bCs/>
          <w:lang w:val="sl-SI"/>
        </w:rPr>
        <w:t>v</w:t>
      </w:r>
      <w:r w:rsidR="007C6D92" w:rsidRPr="007C6D92">
        <w:rPr>
          <w:bCs/>
          <w:lang w:val="sl-SI"/>
        </w:rPr>
        <w:t xml:space="preserve"> </w:t>
      </w:r>
      <w:r w:rsidR="007C6D92" w:rsidRPr="007C6D92">
        <w:rPr>
          <w:lang w:val="sl-SI"/>
        </w:rPr>
        <w:t xml:space="preserve">Občinskega podrobnega prostorskega načrta 449 Ilovica ob Jurčkovi 3 </w:t>
      </w:r>
      <w:r w:rsidR="00D16A79">
        <w:rPr>
          <w:lang w:val="sl-SI"/>
        </w:rPr>
        <w:t>ni</w:t>
      </w:r>
      <w:r w:rsidRPr="00950EB6">
        <w:rPr>
          <w:lang w:val="sl-SI"/>
        </w:rPr>
        <w:t xml:space="preserve"> treba izvesti </w:t>
      </w:r>
      <w:r w:rsidR="00A973AC" w:rsidRPr="00950EB6">
        <w:rPr>
          <w:lang w:val="sl-SI"/>
        </w:rPr>
        <w:t>celovit</w:t>
      </w:r>
      <w:r w:rsidR="00D16A79">
        <w:rPr>
          <w:lang w:val="sl-SI"/>
        </w:rPr>
        <w:t>e</w:t>
      </w:r>
      <w:r w:rsidR="00A973AC" w:rsidRPr="00950EB6">
        <w:rPr>
          <w:lang w:val="sl-SI"/>
        </w:rPr>
        <w:t xml:space="preserve"> presoj</w:t>
      </w:r>
      <w:r w:rsidR="00D16A79">
        <w:rPr>
          <w:lang w:val="sl-SI"/>
        </w:rPr>
        <w:t>e</w:t>
      </w:r>
      <w:r w:rsidR="00A973AC" w:rsidRPr="00950EB6">
        <w:rPr>
          <w:lang w:val="sl-SI"/>
        </w:rPr>
        <w:t xml:space="preserve"> vplivov na okolje</w:t>
      </w:r>
      <w:r w:rsidRPr="00950EB6">
        <w:rPr>
          <w:lang w:val="sl-SI"/>
        </w:rPr>
        <w:t>.</w:t>
      </w:r>
    </w:p>
    <w:p w14:paraId="18348F20" w14:textId="77777777" w:rsidR="005B4D32" w:rsidRPr="00511903" w:rsidRDefault="005B4D32" w:rsidP="005B4D32">
      <w:pPr>
        <w:numPr>
          <w:ilvl w:val="0"/>
          <w:numId w:val="7"/>
        </w:numPr>
        <w:tabs>
          <w:tab w:val="clear" w:pos="786"/>
          <w:tab w:val="num" w:pos="426"/>
        </w:tabs>
        <w:spacing w:line="260" w:lineRule="exact"/>
        <w:ind w:left="426" w:hanging="426"/>
        <w:jc w:val="both"/>
        <w:rPr>
          <w:lang w:val="sl-SI"/>
        </w:rPr>
      </w:pPr>
      <w:r w:rsidRPr="00511903">
        <w:rPr>
          <w:lang w:val="sl-SI"/>
        </w:rPr>
        <w:t>V tem postopku ni bilo stroškov.</w:t>
      </w:r>
    </w:p>
    <w:p w14:paraId="2EDF0B3C" w14:textId="77777777" w:rsidR="00F570FF" w:rsidRPr="00F570FF" w:rsidRDefault="00F570FF" w:rsidP="00F570FF">
      <w:pPr>
        <w:jc w:val="both"/>
        <w:rPr>
          <w:lang w:val="sl-SI"/>
        </w:rPr>
      </w:pPr>
    </w:p>
    <w:p w14:paraId="3DBECD0C" w14:textId="77777777" w:rsidR="00F570FF" w:rsidRPr="00F570FF" w:rsidRDefault="00F570FF" w:rsidP="00F570FF">
      <w:pPr>
        <w:keepNext/>
        <w:spacing w:before="240" w:after="60"/>
        <w:jc w:val="center"/>
        <w:outlineLvl w:val="0"/>
        <w:rPr>
          <w:spacing w:val="40"/>
          <w:kern w:val="32"/>
          <w:sz w:val="22"/>
          <w:szCs w:val="22"/>
          <w:lang w:val="sl-SI" w:eastAsia="sl-SI"/>
        </w:rPr>
      </w:pPr>
      <w:r w:rsidRPr="00F570FF">
        <w:rPr>
          <w:spacing w:val="40"/>
          <w:kern w:val="32"/>
          <w:sz w:val="22"/>
          <w:szCs w:val="22"/>
          <w:lang w:val="sl-SI" w:eastAsia="sl-SI"/>
        </w:rPr>
        <w:t>Obrazložitev</w:t>
      </w:r>
    </w:p>
    <w:p w14:paraId="08C7AAD5" w14:textId="77777777" w:rsidR="00F570FF" w:rsidRPr="00F570FF" w:rsidRDefault="00F570FF" w:rsidP="00F570FF">
      <w:pPr>
        <w:jc w:val="center"/>
        <w:rPr>
          <w:lang w:val="sl-SI"/>
        </w:rPr>
      </w:pPr>
    </w:p>
    <w:p w14:paraId="6D11CD19" w14:textId="33317D72" w:rsidR="005B4D32" w:rsidRDefault="005B4D32" w:rsidP="005B4D32">
      <w:pPr>
        <w:jc w:val="both"/>
        <w:rPr>
          <w:bCs/>
          <w:lang w:val="sl-SI"/>
        </w:rPr>
      </w:pPr>
      <w:r w:rsidRPr="00944019">
        <w:rPr>
          <w:lang w:val="sl-SI"/>
        </w:rPr>
        <w:t xml:space="preserve">Pripravljavec plana, </w:t>
      </w:r>
      <w:r w:rsidRPr="00944019">
        <w:rPr>
          <w:bCs/>
          <w:lang w:val="sl-SI"/>
        </w:rPr>
        <w:t>Mestna o</w:t>
      </w:r>
      <w:r w:rsidRPr="00944019">
        <w:rPr>
          <w:bCs/>
          <w:szCs w:val="20"/>
          <w:lang w:val="sl-SI"/>
        </w:rPr>
        <w:t xml:space="preserve">bčina </w:t>
      </w:r>
      <w:r w:rsidR="00BB67C1">
        <w:rPr>
          <w:lang w:val="sl-SI"/>
        </w:rPr>
        <w:t xml:space="preserve">Ljubljana, </w:t>
      </w:r>
      <w:r w:rsidR="00BB67C1">
        <w:rPr>
          <w:bCs/>
          <w:szCs w:val="20"/>
          <w:lang w:val="sl-SI"/>
        </w:rPr>
        <w:t>Mestn</w:t>
      </w:r>
      <w:r w:rsidR="009E1A71">
        <w:rPr>
          <w:bCs/>
          <w:szCs w:val="20"/>
          <w:lang w:val="sl-SI"/>
        </w:rPr>
        <w:t>a</w:t>
      </w:r>
      <w:r w:rsidR="00BB67C1">
        <w:rPr>
          <w:bCs/>
          <w:szCs w:val="20"/>
          <w:lang w:val="sl-SI"/>
        </w:rPr>
        <w:t xml:space="preserve"> uprav</w:t>
      </w:r>
      <w:r w:rsidR="009E1A71">
        <w:rPr>
          <w:bCs/>
          <w:szCs w:val="20"/>
          <w:lang w:val="sl-SI"/>
        </w:rPr>
        <w:t>a</w:t>
      </w:r>
      <w:r w:rsidR="00BB67C1">
        <w:rPr>
          <w:bCs/>
          <w:szCs w:val="20"/>
          <w:lang w:val="sl-SI"/>
        </w:rPr>
        <w:t>, Poljanska cesta</w:t>
      </w:r>
      <w:r w:rsidR="00BB67C1" w:rsidRPr="00F570FF">
        <w:rPr>
          <w:bCs/>
          <w:szCs w:val="20"/>
          <w:lang w:val="sl-SI"/>
        </w:rPr>
        <w:t xml:space="preserve"> </w:t>
      </w:r>
      <w:r w:rsidR="00BB67C1">
        <w:rPr>
          <w:bCs/>
          <w:szCs w:val="20"/>
          <w:lang w:val="sl-SI"/>
        </w:rPr>
        <w:t>28</w:t>
      </w:r>
      <w:r w:rsidR="00BB67C1" w:rsidRPr="00F570FF">
        <w:rPr>
          <w:rFonts w:cs="Arial"/>
          <w:szCs w:val="20"/>
          <w:lang w:val="sl-SI"/>
        </w:rPr>
        <w:t xml:space="preserve">, </w:t>
      </w:r>
      <w:r w:rsidR="00BB67C1">
        <w:rPr>
          <w:rFonts w:cs="Arial"/>
          <w:szCs w:val="20"/>
          <w:lang w:val="sl-SI"/>
        </w:rPr>
        <w:t>1000</w:t>
      </w:r>
      <w:r w:rsidR="00BB67C1" w:rsidRPr="00F570FF">
        <w:rPr>
          <w:rFonts w:cs="Arial"/>
          <w:szCs w:val="20"/>
          <w:lang w:val="sl-SI"/>
        </w:rPr>
        <w:t xml:space="preserve"> </w:t>
      </w:r>
      <w:r w:rsidR="00BB67C1">
        <w:rPr>
          <w:bCs/>
          <w:szCs w:val="20"/>
          <w:lang w:val="sl-SI"/>
        </w:rPr>
        <w:t>Ljubljana</w:t>
      </w:r>
      <w:r w:rsidRPr="00944019">
        <w:rPr>
          <w:bCs/>
          <w:szCs w:val="20"/>
          <w:lang w:val="sl-SI"/>
        </w:rPr>
        <w:t xml:space="preserve">, </w:t>
      </w:r>
      <w:r w:rsidR="00BB67C1" w:rsidRPr="00E46427">
        <w:rPr>
          <w:bCs/>
          <w:szCs w:val="20"/>
          <w:lang w:val="sl-SI"/>
        </w:rPr>
        <w:t>je</w:t>
      </w:r>
      <w:r w:rsidR="00036A08" w:rsidRPr="00E46427">
        <w:rPr>
          <w:bCs/>
          <w:szCs w:val="20"/>
          <w:lang w:val="sl-SI"/>
        </w:rPr>
        <w:t xml:space="preserve"> </w:t>
      </w:r>
      <w:r w:rsidRPr="00E46427">
        <w:rPr>
          <w:lang w:val="sl-SI"/>
        </w:rPr>
        <w:t xml:space="preserve">z vlogo, </w:t>
      </w:r>
      <w:r w:rsidR="009E1A71" w:rsidRPr="00E46427">
        <w:rPr>
          <w:szCs w:val="22"/>
          <w:lang w:val="sl-SI"/>
        </w:rPr>
        <w:t>št. 35021-</w:t>
      </w:r>
      <w:r w:rsidR="007D11B0" w:rsidRPr="00E46427">
        <w:rPr>
          <w:szCs w:val="22"/>
          <w:lang w:val="sl-SI"/>
        </w:rPr>
        <w:t>2</w:t>
      </w:r>
      <w:r w:rsidR="00920213" w:rsidRPr="00E46427">
        <w:rPr>
          <w:szCs w:val="22"/>
          <w:lang w:val="sl-SI"/>
        </w:rPr>
        <w:t>8</w:t>
      </w:r>
      <w:r w:rsidR="009E1A71" w:rsidRPr="00E46427">
        <w:rPr>
          <w:szCs w:val="22"/>
          <w:lang w:val="sl-SI"/>
        </w:rPr>
        <w:t>/202</w:t>
      </w:r>
      <w:r w:rsidR="007D11B0" w:rsidRPr="00E46427">
        <w:rPr>
          <w:szCs w:val="22"/>
          <w:lang w:val="sl-SI"/>
        </w:rPr>
        <w:t>2</w:t>
      </w:r>
      <w:r w:rsidR="009E1A71" w:rsidRPr="00E46427">
        <w:rPr>
          <w:szCs w:val="22"/>
          <w:lang w:val="sl-SI"/>
        </w:rPr>
        <w:t>-</w:t>
      </w:r>
      <w:r w:rsidR="00920213" w:rsidRPr="00E46427">
        <w:rPr>
          <w:szCs w:val="22"/>
          <w:lang w:val="sl-SI"/>
        </w:rPr>
        <w:t>46</w:t>
      </w:r>
      <w:r w:rsidR="009E1A71" w:rsidRPr="00E46427">
        <w:rPr>
          <w:szCs w:val="22"/>
          <w:lang w:val="sl-SI"/>
        </w:rPr>
        <w:t xml:space="preserve">, </w:t>
      </w:r>
      <w:r w:rsidR="009E1A71" w:rsidRPr="00E46427">
        <w:rPr>
          <w:szCs w:val="22"/>
          <w:lang w:val="sl-SI" w:eastAsia="sl-SI"/>
        </w:rPr>
        <w:t xml:space="preserve">z dne </w:t>
      </w:r>
      <w:r w:rsidR="00E46427" w:rsidRPr="00E46427">
        <w:rPr>
          <w:szCs w:val="22"/>
          <w:lang w:val="sl-SI" w:eastAsia="sl-SI"/>
        </w:rPr>
        <w:t>9</w:t>
      </w:r>
      <w:r w:rsidR="009E1A71" w:rsidRPr="00E46427">
        <w:rPr>
          <w:szCs w:val="22"/>
          <w:lang w:val="sl-SI" w:eastAsia="sl-SI"/>
        </w:rPr>
        <w:t xml:space="preserve">. </w:t>
      </w:r>
      <w:r w:rsidR="00E46427" w:rsidRPr="00E46427">
        <w:rPr>
          <w:szCs w:val="22"/>
          <w:lang w:val="sl-SI" w:eastAsia="sl-SI"/>
        </w:rPr>
        <w:t>1</w:t>
      </w:r>
      <w:r w:rsidR="009E1A71" w:rsidRPr="00E46427">
        <w:rPr>
          <w:szCs w:val="22"/>
          <w:lang w:val="sl-SI" w:eastAsia="sl-SI"/>
        </w:rPr>
        <w:t>. 202</w:t>
      </w:r>
      <w:r w:rsidR="00E46427" w:rsidRPr="00E46427">
        <w:rPr>
          <w:szCs w:val="22"/>
          <w:lang w:val="sl-SI" w:eastAsia="sl-SI"/>
        </w:rPr>
        <w:t>5</w:t>
      </w:r>
      <w:r w:rsidRPr="00E46427">
        <w:rPr>
          <w:szCs w:val="22"/>
          <w:lang w:val="sl-SI"/>
        </w:rPr>
        <w:t xml:space="preserve">, prejeto </w:t>
      </w:r>
      <w:r w:rsidR="00E46427" w:rsidRPr="00E46427">
        <w:rPr>
          <w:szCs w:val="22"/>
          <w:lang w:val="sl-SI"/>
        </w:rPr>
        <w:t>10</w:t>
      </w:r>
      <w:r w:rsidRPr="00E46427">
        <w:rPr>
          <w:szCs w:val="22"/>
          <w:lang w:val="sl-SI"/>
        </w:rPr>
        <w:t xml:space="preserve">. </w:t>
      </w:r>
      <w:r w:rsidR="00E46427" w:rsidRPr="00E46427">
        <w:rPr>
          <w:szCs w:val="22"/>
          <w:lang w:val="sl-SI"/>
        </w:rPr>
        <w:t>1</w:t>
      </w:r>
      <w:r w:rsidRPr="00E46427">
        <w:rPr>
          <w:szCs w:val="22"/>
          <w:lang w:val="sl-SI"/>
        </w:rPr>
        <w:t>. 202</w:t>
      </w:r>
      <w:r w:rsidR="00E46427" w:rsidRPr="00E46427">
        <w:rPr>
          <w:szCs w:val="22"/>
          <w:lang w:val="sl-SI"/>
        </w:rPr>
        <w:t>5</w:t>
      </w:r>
      <w:r w:rsidRPr="00E46427">
        <w:rPr>
          <w:szCs w:val="22"/>
          <w:lang w:val="sl-SI"/>
        </w:rPr>
        <w:t xml:space="preserve">, </w:t>
      </w:r>
      <w:r w:rsidRPr="00E46427">
        <w:rPr>
          <w:lang w:val="sl-SI"/>
        </w:rPr>
        <w:t>Ministrstvo za okolje,</w:t>
      </w:r>
      <w:r w:rsidRPr="00A4688B">
        <w:rPr>
          <w:lang w:val="sl-SI"/>
        </w:rPr>
        <w:t xml:space="preserve"> podnebje in energijo (v</w:t>
      </w:r>
      <w:r w:rsidRPr="00C72CD2">
        <w:rPr>
          <w:lang w:val="sl-SI"/>
        </w:rPr>
        <w:t xml:space="preserve"> nadaljnjem</w:t>
      </w:r>
      <w:r w:rsidRPr="00C10B7C">
        <w:rPr>
          <w:lang w:val="sl-SI"/>
        </w:rPr>
        <w:t xml:space="preserve"> besedilu</w:t>
      </w:r>
      <w:r w:rsidRPr="00661C6C">
        <w:rPr>
          <w:lang w:val="sl-SI"/>
        </w:rPr>
        <w:t xml:space="preserve"> </w:t>
      </w:r>
      <w:r w:rsidR="00AF2C18">
        <w:rPr>
          <w:lang w:val="sl-SI"/>
        </w:rPr>
        <w:t>m</w:t>
      </w:r>
      <w:r w:rsidRPr="00661C6C">
        <w:rPr>
          <w:lang w:val="sl-SI"/>
        </w:rPr>
        <w:t xml:space="preserve">inistrstvo) zaprosil za </w:t>
      </w:r>
      <w:r w:rsidR="00BB67C1">
        <w:rPr>
          <w:lang w:val="sl-SI"/>
        </w:rPr>
        <w:t>mnenje</w:t>
      </w:r>
      <w:r w:rsidR="003D39CD">
        <w:rPr>
          <w:lang w:val="sl-SI"/>
        </w:rPr>
        <w:t xml:space="preserve"> </w:t>
      </w:r>
      <w:r w:rsidR="0012090C" w:rsidRPr="00661C6C">
        <w:rPr>
          <w:lang w:val="sl-SI"/>
        </w:rPr>
        <w:t xml:space="preserve">o </w:t>
      </w:r>
      <w:r w:rsidR="0012090C">
        <w:rPr>
          <w:lang w:val="sl-SI"/>
        </w:rPr>
        <w:t xml:space="preserve">obveznosti izvedbe celovite presoje vplivov na okolje za </w:t>
      </w:r>
      <w:r w:rsidR="0012090C" w:rsidRPr="007C6D92">
        <w:rPr>
          <w:bCs/>
          <w:lang w:val="sl-SI"/>
        </w:rPr>
        <w:t xml:space="preserve">spremembe in dopolnitve </w:t>
      </w:r>
      <w:r w:rsidR="0012090C" w:rsidRPr="007C6D92">
        <w:rPr>
          <w:lang w:val="sl-SI"/>
        </w:rPr>
        <w:t>Občinskega podrobnega prostorskega načrta 449 Ilovica ob Jurčkovi 3</w:t>
      </w:r>
      <w:r w:rsidR="0012090C">
        <w:rPr>
          <w:lang w:val="sl-SI"/>
        </w:rPr>
        <w:t xml:space="preserve"> (v nadaljnjem besedilu SD OPPN) </w:t>
      </w:r>
      <w:r w:rsidR="003D39CD">
        <w:rPr>
          <w:lang w:val="sl-SI"/>
        </w:rPr>
        <w:t>po 128. členu Zakona o urejanju prostora (ZUreP-3)</w:t>
      </w:r>
      <w:r w:rsidRPr="00661C6C">
        <w:rPr>
          <w:bCs/>
          <w:lang w:val="sl-SI"/>
        </w:rPr>
        <w:t xml:space="preserve">. </w:t>
      </w:r>
    </w:p>
    <w:p w14:paraId="5EF62F4B" w14:textId="77777777" w:rsidR="005B4D32" w:rsidRDefault="005B4D32" w:rsidP="005B4D32">
      <w:pPr>
        <w:jc w:val="both"/>
        <w:rPr>
          <w:bCs/>
          <w:lang w:val="sl-SI"/>
        </w:rPr>
      </w:pPr>
    </w:p>
    <w:p w14:paraId="258129CA" w14:textId="5495F83E" w:rsidR="005B4D32" w:rsidRPr="00384FA2" w:rsidRDefault="00E46427" w:rsidP="005B4D32">
      <w:pPr>
        <w:jc w:val="both"/>
        <w:rPr>
          <w:bCs/>
          <w:lang w:val="sl-SI"/>
        </w:rPr>
      </w:pPr>
      <w:r>
        <w:rPr>
          <w:bCs/>
          <w:lang w:val="sl-SI"/>
        </w:rPr>
        <w:t>Na spletni strani Mestne občine Ljubljana je bilo dostopno</w:t>
      </w:r>
      <w:r w:rsidR="005B4D32" w:rsidRPr="00384FA2">
        <w:rPr>
          <w:bCs/>
          <w:lang w:val="sl-SI"/>
        </w:rPr>
        <w:t xml:space="preserve"> naslednje gradivo:</w:t>
      </w:r>
    </w:p>
    <w:p w14:paraId="5896D729" w14:textId="21D57527" w:rsidR="00BB67C1" w:rsidRPr="004B61AF" w:rsidRDefault="00BB67C1" w:rsidP="00BB67C1">
      <w:pPr>
        <w:tabs>
          <w:tab w:val="left" w:pos="960"/>
        </w:tabs>
        <w:jc w:val="both"/>
        <w:rPr>
          <w:szCs w:val="22"/>
          <w:lang w:val="sl-SI"/>
        </w:rPr>
      </w:pPr>
      <w:r w:rsidRPr="004B61AF">
        <w:rPr>
          <w:szCs w:val="22"/>
          <w:lang w:val="sl-SI"/>
        </w:rPr>
        <w:t xml:space="preserve">- </w:t>
      </w:r>
      <w:r w:rsidR="008846F1" w:rsidRPr="004B61AF">
        <w:rPr>
          <w:szCs w:val="22"/>
          <w:lang w:val="sl-SI"/>
        </w:rPr>
        <w:t xml:space="preserve">Pobuda za </w:t>
      </w:r>
      <w:r w:rsidR="004B61AF" w:rsidRPr="004B61AF">
        <w:rPr>
          <w:szCs w:val="22"/>
          <w:lang w:val="sl-SI"/>
        </w:rPr>
        <w:t>pričetek postopka izdelave sprememb in dopolnitev</w:t>
      </w:r>
      <w:r w:rsidR="001D6B39" w:rsidRPr="004B61AF">
        <w:rPr>
          <w:szCs w:val="22"/>
          <w:lang w:val="sl-SI"/>
        </w:rPr>
        <w:t xml:space="preserve"> OPPN </w:t>
      </w:r>
      <w:r w:rsidR="004B61AF" w:rsidRPr="004B61AF">
        <w:rPr>
          <w:lang w:val="sl-SI"/>
        </w:rPr>
        <w:t>449</w:t>
      </w:r>
      <w:r w:rsidR="008846F1" w:rsidRPr="004B61AF">
        <w:rPr>
          <w:lang w:val="sl-SI"/>
        </w:rPr>
        <w:t xml:space="preserve"> </w:t>
      </w:r>
      <w:r w:rsidR="004B61AF" w:rsidRPr="004B61AF">
        <w:rPr>
          <w:lang w:val="sl-SI"/>
        </w:rPr>
        <w:t>Ilovica ob Jurčkovi 3</w:t>
      </w:r>
      <w:r w:rsidR="00030FFD" w:rsidRPr="004B61AF">
        <w:rPr>
          <w:lang w:val="sl-SI"/>
        </w:rPr>
        <w:t xml:space="preserve"> </w:t>
      </w:r>
      <w:r w:rsidRPr="004B61AF">
        <w:rPr>
          <w:szCs w:val="22"/>
          <w:lang w:val="sl-SI"/>
        </w:rPr>
        <w:t>(</w:t>
      </w:r>
      <w:r w:rsidR="004B61AF" w:rsidRPr="004B61AF">
        <w:rPr>
          <w:szCs w:val="22"/>
          <w:lang w:val="sl-SI"/>
        </w:rPr>
        <w:t xml:space="preserve">ŠABEC KALAN ŠABEC – ARHITEKTI, Mojca Kalan </w:t>
      </w:r>
      <w:proofErr w:type="spellStart"/>
      <w:r w:rsidR="004B61AF" w:rsidRPr="004B61AF">
        <w:rPr>
          <w:szCs w:val="22"/>
          <w:lang w:val="sl-SI"/>
        </w:rPr>
        <w:t>Šabec</w:t>
      </w:r>
      <w:proofErr w:type="spellEnd"/>
      <w:r w:rsidR="004B61AF" w:rsidRPr="004B61AF">
        <w:rPr>
          <w:szCs w:val="22"/>
          <w:lang w:val="sl-SI"/>
        </w:rPr>
        <w:t xml:space="preserve">, </w:t>
      </w:r>
      <w:proofErr w:type="spellStart"/>
      <w:r w:rsidR="004B61AF" w:rsidRPr="004B61AF">
        <w:rPr>
          <w:szCs w:val="22"/>
          <w:lang w:val="sl-SI"/>
        </w:rPr>
        <w:t>s.p</w:t>
      </w:r>
      <w:proofErr w:type="spellEnd"/>
      <w:r w:rsidR="004B61AF" w:rsidRPr="004B61AF">
        <w:rPr>
          <w:szCs w:val="22"/>
          <w:lang w:val="sl-SI"/>
        </w:rPr>
        <w:t>.</w:t>
      </w:r>
      <w:r w:rsidRPr="004B61AF">
        <w:rPr>
          <w:szCs w:val="22"/>
          <w:lang w:val="sl-SI"/>
        </w:rPr>
        <w:t xml:space="preserve">, št. </w:t>
      </w:r>
      <w:r w:rsidR="004B61AF" w:rsidRPr="004B61AF">
        <w:rPr>
          <w:szCs w:val="22"/>
          <w:lang w:val="sl-SI"/>
        </w:rPr>
        <w:t>naloge</w:t>
      </w:r>
      <w:r w:rsidRPr="004B61AF">
        <w:rPr>
          <w:szCs w:val="22"/>
          <w:lang w:val="sl-SI"/>
        </w:rPr>
        <w:t xml:space="preserve">: </w:t>
      </w:r>
      <w:r w:rsidR="004B61AF" w:rsidRPr="004B61AF">
        <w:rPr>
          <w:szCs w:val="22"/>
          <w:lang w:val="sl-SI"/>
        </w:rPr>
        <w:t>UP 24-004-POBUDA</w:t>
      </w:r>
      <w:r w:rsidRPr="004B61AF">
        <w:rPr>
          <w:szCs w:val="22"/>
          <w:lang w:val="sl-SI"/>
        </w:rPr>
        <w:t xml:space="preserve">, </w:t>
      </w:r>
      <w:r w:rsidR="004B61AF" w:rsidRPr="004B61AF">
        <w:rPr>
          <w:szCs w:val="22"/>
          <w:lang w:val="sl-SI"/>
        </w:rPr>
        <w:t>november</w:t>
      </w:r>
      <w:r w:rsidRPr="004B61AF">
        <w:rPr>
          <w:szCs w:val="22"/>
          <w:lang w:val="sl-SI"/>
        </w:rPr>
        <w:t xml:space="preserve"> 202</w:t>
      </w:r>
      <w:r w:rsidR="004B61AF" w:rsidRPr="004B61AF">
        <w:rPr>
          <w:szCs w:val="22"/>
          <w:lang w:val="sl-SI"/>
        </w:rPr>
        <w:t>4</w:t>
      </w:r>
      <w:r w:rsidRPr="004B61AF">
        <w:rPr>
          <w:szCs w:val="22"/>
          <w:lang w:val="sl-SI"/>
        </w:rPr>
        <w:t>);</w:t>
      </w:r>
    </w:p>
    <w:p w14:paraId="1A796A1B" w14:textId="011BD4A7" w:rsidR="00BB67C1" w:rsidRPr="000020AD" w:rsidRDefault="00BB67C1" w:rsidP="00BB67C1">
      <w:pPr>
        <w:tabs>
          <w:tab w:val="left" w:pos="960"/>
        </w:tabs>
        <w:jc w:val="both"/>
        <w:rPr>
          <w:szCs w:val="22"/>
          <w:lang w:val="sl-SI"/>
        </w:rPr>
      </w:pPr>
      <w:r w:rsidRPr="004B61AF">
        <w:rPr>
          <w:szCs w:val="22"/>
          <w:lang w:val="sl-SI"/>
        </w:rPr>
        <w:t>- mnenje Zavoda RS za varstvo narave, št. 3563-</w:t>
      </w:r>
      <w:r w:rsidR="004B61AF" w:rsidRPr="004B61AF">
        <w:rPr>
          <w:szCs w:val="22"/>
          <w:lang w:val="sl-SI"/>
        </w:rPr>
        <w:t>0516</w:t>
      </w:r>
      <w:r w:rsidRPr="004B61AF">
        <w:rPr>
          <w:szCs w:val="22"/>
          <w:lang w:val="sl-SI"/>
        </w:rPr>
        <w:t>/202</w:t>
      </w:r>
      <w:r w:rsidR="004B61AF" w:rsidRPr="004B61AF">
        <w:rPr>
          <w:szCs w:val="22"/>
          <w:lang w:val="sl-SI"/>
        </w:rPr>
        <w:t>4</w:t>
      </w:r>
      <w:r w:rsidRPr="004B61AF">
        <w:rPr>
          <w:szCs w:val="22"/>
          <w:lang w:val="sl-SI"/>
        </w:rPr>
        <w:t>-</w:t>
      </w:r>
      <w:r w:rsidR="004B61AF" w:rsidRPr="004B61AF">
        <w:rPr>
          <w:szCs w:val="22"/>
          <w:lang w:val="sl-SI"/>
        </w:rPr>
        <w:t>2</w:t>
      </w:r>
      <w:r w:rsidRPr="004B61AF">
        <w:rPr>
          <w:szCs w:val="22"/>
          <w:lang w:val="sl-SI"/>
        </w:rPr>
        <w:t xml:space="preserve">, z dne </w:t>
      </w:r>
      <w:r w:rsidR="004B61AF" w:rsidRPr="004B61AF">
        <w:rPr>
          <w:szCs w:val="22"/>
          <w:lang w:val="sl-SI"/>
        </w:rPr>
        <w:t>4</w:t>
      </w:r>
      <w:r w:rsidRPr="004B61AF">
        <w:rPr>
          <w:szCs w:val="22"/>
          <w:lang w:val="sl-SI"/>
        </w:rPr>
        <w:t xml:space="preserve">. </w:t>
      </w:r>
      <w:r w:rsidR="00780926" w:rsidRPr="004B61AF">
        <w:rPr>
          <w:szCs w:val="22"/>
          <w:lang w:val="sl-SI"/>
        </w:rPr>
        <w:t>1</w:t>
      </w:r>
      <w:r w:rsidR="000675ED" w:rsidRPr="004B61AF">
        <w:rPr>
          <w:szCs w:val="22"/>
          <w:lang w:val="sl-SI"/>
        </w:rPr>
        <w:t>2</w:t>
      </w:r>
      <w:r w:rsidRPr="004B61AF">
        <w:rPr>
          <w:szCs w:val="22"/>
          <w:lang w:val="sl-SI"/>
        </w:rPr>
        <w:t>. 202</w:t>
      </w:r>
      <w:r w:rsidR="004B61AF" w:rsidRPr="004B61AF">
        <w:rPr>
          <w:szCs w:val="22"/>
          <w:lang w:val="sl-SI"/>
        </w:rPr>
        <w:t>4</w:t>
      </w:r>
      <w:r w:rsidRPr="004B61AF">
        <w:rPr>
          <w:szCs w:val="22"/>
          <w:lang w:val="sl-SI"/>
        </w:rPr>
        <w:t>.</w:t>
      </w:r>
    </w:p>
    <w:p w14:paraId="02FB7D27" w14:textId="77777777" w:rsidR="002B0E51" w:rsidRPr="00684C73" w:rsidRDefault="002B0E51" w:rsidP="005B4D32">
      <w:pPr>
        <w:ind w:left="426" w:hanging="426"/>
        <w:jc w:val="both"/>
        <w:rPr>
          <w:bCs/>
          <w:lang w:val="sl-SI"/>
        </w:rPr>
      </w:pPr>
    </w:p>
    <w:p w14:paraId="701F992A" w14:textId="21E798CC" w:rsidR="005B4D32" w:rsidRDefault="003A01D2" w:rsidP="003A01D2">
      <w:pPr>
        <w:jc w:val="both"/>
        <w:rPr>
          <w:lang w:val="sl-SI"/>
        </w:rPr>
      </w:pPr>
      <w:r w:rsidRPr="003A01D2">
        <w:rPr>
          <w:lang w:val="sl-SI"/>
        </w:rPr>
        <w:t>Po 128. členu Zakona o urejanju prostora (</w:t>
      </w:r>
      <w:r w:rsidR="007A4D24">
        <w:rPr>
          <w:bCs/>
          <w:lang w:val="sl-SI"/>
        </w:rPr>
        <w:t xml:space="preserve">Uradni list RS, št. 199/21 – ZureP-3, 18/23 – ZDU-1O, </w:t>
      </w:r>
      <w:r w:rsidR="00F662D4" w:rsidRPr="00F662D4">
        <w:rPr>
          <w:bCs/>
          <w:lang w:val="sl-SI"/>
        </w:rPr>
        <w:t>78/23 – ZUNPEOVE, 95/23 – ZIUOPZP, 23/24 in 109/24</w:t>
      </w:r>
      <w:r w:rsidRPr="003A01D2">
        <w:rPr>
          <w:lang w:val="sl-SI"/>
        </w:rPr>
        <w:t>; v nadaljnjem besedilu ZUreP-3), občina v postopku priprave OPPN prosi ministrstvo, pristojno za celovito presojo vplivov na okolje, za mnenje o obveznosti izvedbe celovite presoje vplivov na okolje, če presodi, da se z OPPN načrtuje prostorske ureditve, ki niso bile celovito presojane že pri pripravi OPN, in gre za take ureditve, ki bi bile poseg v okolje, za katerega je treba izvesti presojo vplivov na okolje, v skladu s predpisi, ki urejajo varstvo okolja, ali za ureditve, za katere je zahtevana presoja sprejemljivosti na varovana območja, ali za ureditve, ki bi lahko pomembneje vplivale na okolje. Skladno s petim odstavkom 128. člena ZUreP-3, ministrstvo, pristojno za celovito presojo vplivov na okolje, v 30 dneh po prejetju zaprosila, obvesti občino o obveznosti izvedbe celovite presoje vplivov na okolje.</w:t>
      </w:r>
    </w:p>
    <w:p w14:paraId="0743D214" w14:textId="77777777" w:rsidR="005B4D32" w:rsidRPr="00781974" w:rsidRDefault="005B4D32" w:rsidP="003A01D2">
      <w:pPr>
        <w:jc w:val="both"/>
        <w:rPr>
          <w:lang w:val="sl-SI"/>
        </w:rPr>
      </w:pPr>
    </w:p>
    <w:p w14:paraId="74072585" w14:textId="3E2657CA" w:rsidR="00F30CF5" w:rsidRDefault="003A01D2" w:rsidP="003A01D2">
      <w:pPr>
        <w:jc w:val="both"/>
        <w:rPr>
          <w:lang w:val="sl-SI"/>
        </w:rPr>
      </w:pPr>
      <w:r w:rsidRPr="00A72F0F">
        <w:rPr>
          <w:lang w:val="sl-SI"/>
        </w:rPr>
        <w:t>Ministrstvo je gradivo preučilo in ugotovilo, da</w:t>
      </w:r>
      <w:r w:rsidR="00D10C67">
        <w:rPr>
          <w:lang w:val="sl-SI"/>
        </w:rPr>
        <w:t xml:space="preserve"> </w:t>
      </w:r>
      <w:r w:rsidR="002C6006">
        <w:rPr>
          <w:lang w:val="sl-SI"/>
        </w:rPr>
        <w:t>Občinski podrobni prostorski načrt</w:t>
      </w:r>
      <w:r w:rsidR="00D10C67" w:rsidRPr="00D10C67">
        <w:rPr>
          <w:lang w:val="sl-SI"/>
        </w:rPr>
        <w:t xml:space="preserve"> </w:t>
      </w:r>
      <w:r w:rsidR="002C6006" w:rsidRPr="007C6D92">
        <w:rPr>
          <w:lang w:val="sl-SI"/>
        </w:rPr>
        <w:t>449 Ilovica ob Jurčkovi 3</w:t>
      </w:r>
      <w:r w:rsidR="002C6006">
        <w:rPr>
          <w:lang w:val="sl-SI"/>
        </w:rPr>
        <w:t xml:space="preserve"> (v nadaljnjem besedilu OPPN), ki je bil objavljen v Uradnem listu RS, št. 140/2022, dne 4. 11. 2022, </w:t>
      </w:r>
      <w:r w:rsidR="00D10C67" w:rsidRPr="00D10C67">
        <w:rPr>
          <w:lang w:val="sl-SI"/>
        </w:rPr>
        <w:t>obsega enoto urejanja prostora RN-338 s podrobnejšo namensko rabo prostora CU – osrednje območje centralnih dejavnosti</w:t>
      </w:r>
      <w:r w:rsidR="00D10C67">
        <w:rPr>
          <w:lang w:val="sl-SI"/>
        </w:rPr>
        <w:t xml:space="preserve"> v</w:t>
      </w:r>
      <w:r w:rsidR="00D10C67" w:rsidRPr="00D4172F">
        <w:rPr>
          <w:lang w:val="sl-SI"/>
        </w:rPr>
        <w:t xml:space="preserve"> skupni </w:t>
      </w:r>
      <w:r w:rsidR="00D10C67" w:rsidRPr="00434634">
        <w:rPr>
          <w:lang w:val="sl-SI"/>
        </w:rPr>
        <w:t>izmeri približno 1,</w:t>
      </w:r>
      <w:r w:rsidR="00434634">
        <w:rPr>
          <w:lang w:val="sl-SI"/>
        </w:rPr>
        <w:t>7</w:t>
      </w:r>
      <w:r w:rsidR="00D10C67" w:rsidRPr="00434634">
        <w:rPr>
          <w:lang w:val="sl-SI"/>
        </w:rPr>
        <w:t xml:space="preserve"> ha</w:t>
      </w:r>
      <w:r w:rsidR="00A817D6" w:rsidRPr="00434634">
        <w:rPr>
          <w:lang w:val="sl-SI"/>
        </w:rPr>
        <w:t xml:space="preserve"> ter dela enot RN-454 (Jurčkova cesta) in RN-636 (</w:t>
      </w:r>
      <w:r w:rsidR="0007334F" w:rsidRPr="00434634">
        <w:rPr>
          <w:lang w:val="sl-SI"/>
        </w:rPr>
        <w:t xml:space="preserve">potok </w:t>
      </w:r>
      <w:proofErr w:type="spellStart"/>
      <w:r w:rsidR="0007334F" w:rsidRPr="00434634">
        <w:rPr>
          <w:lang w:val="sl-SI"/>
        </w:rPr>
        <w:t>Galjevec</w:t>
      </w:r>
      <w:proofErr w:type="spellEnd"/>
      <w:r w:rsidR="00A817D6" w:rsidRPr="00434634">
        <w:rPr>
          <w:lang w:val="sl-SI"/>
        </w:rPr>
        <w:t>)</w:t>
      </w:r>
      <w:r w:rsidR="00D10C67" w:rsidRPr="00434634">
        <w:rPr>
          <w:lang w:val="sl-SI"/>
        </w:rPr>
        <w:t>. OPPN</w:t>
      </w:r>
      <w:r w:rsidR="00D10C67" w:rsidRPr="00D10C67">
        <w:rPr>
          <w:lang w:val="sl-SI"/>
        </w:rPr>
        <w:t xml:space="preserve"> leži na južni strani Jurčkove ceste, med Peruzzijevo ulico in Mihovim </w:t>
      </w:r>
      <w:proofErr w:type="spellStart"/>
      <w:r w:rsidR="00D10C67" w:rsidRPr="00D10C67">
        <w:rPr>
          <w:lang w:val="sl-SI"/>
        </w:rPr>
        <w:t>štradonom</w:t>
      </w:r>
      <w:proofErr w:type="spellEnd"/>
      <w:r w:rsidR="00D10C67" w:rsidRPr="00D10C67">
        <w:rPr>
          <w:lang w:val="sl-SI"/>
        </w:rPr>
        <w:t>. Območje na jugozahodni in jugovzhodni strani obdaja zavarovano območje</w:t>
      </w:r>
      <w:r w:rsidR="00434634">
        <w:rPr>
          <w:lang w:val="sl-SI"/>
        </w:rPr>
        <w:t xml:space="preserve"> Ljubljanskega barja</w:t>
      </w:r>
      <w:r w:rsidR="00D10C67" w:rsidRPr="00D10C67">
        <w:rPr>
          <w:lang w:val="sl-SI"/>
        </w:rPr>
        <w:t xml:space="preserve"> in kulturni spomenik Pot spominov in tovarištva.</w:t>
      </w:r>
      <w:r w:rsidR="00D10C67">
        <w:rPr>
          <w:lang w:val="sl-SI"/>
        </w:rPr>
        <w:t xml:space="preserve"> Na </w:t>
      </w:r>
      <w:r w:rsidR="00D10C67" w:rsidRPr="00D10C67">
        <w:rPr>
          <w:lang w:val="sl-SI"/>
        </w:rPr>
        <w:t>območju je predvidena gradnja 8 večstanovanjskih stavb s skupnim pokritim parkiriščem na nivoju pritličja. Stavbe povezuje skupna ploščad na nivoju prvega nadstropja, ki je ozelenjena</w:t>
      </w:r>
      <w:r w:rsidR="00D10C67">
        <w:rPr>
          <w:lang w:val="sl-SI"/>
        </w:rPr>
        <w:t>, predvidena je tudi ozelenitev streh</w:t>
      </w:r>
      <w:r w:rsidR="00D10C67" w:rsidRPr="00D10C67">
        <w:rPr>
          <w:lang w:val="sl-SI"/>
        </w:rPr>
        <w:t xml:space="preserve">. </w:t>
      </w:r>
      <w:r w:rsidR="00D10C67">
        <w:rPr>
          <w:lang w:val="sl-SI"/>
        </w:rPr>
        <w:t xml:space="preserve">Na severnem delu območja </w:t>
      </w:r>
      <w:r w:rsidR="00F30CF5">
        <w:rPr>
          <w:lang w:val="sl-SI"/>
        </w:rPr>
        <w:t>je predvidena rekonstrukcija Jurčkove ceste s spremljajočimi ureditvami. Za OPPN je bila v ugotovitvenem postopku obveznosti izvedbe celovite presoje vplivov na okolje izdana odločba, št. 35409-254/2021-2550-5 z dne 21. 7. 2021, da celovite presoje vplivov na okolje ni treba izvesti.</w:t>
      </w:r>
    </w:p>
    <w:p w14:paraId="2BDD545B" w14:textId="0EE619DF" w:rsidR="00BB1262" w:rsidRDefault="00F30CF5" w:rsidP="003A01D2">
      <w:pPr>
        <w:jc w:val="both"/>
        <w:rPr>
          <w:lang w:val="sl-SI"/>
        </w:rPr>
      </w:pPr>
      <w:r>
        <w:rPr>
          <w:lang w:val="sl-SI"/>
        </w:rPr>
        <w:t xml:space="preserve">S </w:t>
      </w:r>
      <w:r w:rsidR="00124960">
        <w:rPr>
          <w:lang w:val="sl-SI"/>
        </w:rPr>
        <w:t xml:space="preserve">SD </w:t>
      </w:r>
      <w:r w:rsidR="003A01D2" w:rsidRPr="00A72F0F">
        <w:rPr>
          <w:lang w:val="sl-SI"/>
        </w:rPr>
        <w:t>OPPN</w:t>
      </w:r>
      <w:r>
        <w:rPr>
          <w:lang w:val="sl-SI"/>
        </w:rPr>
        <w:t xml:space="preserve"> se zaradi </w:t>
      </w:r>
      <w:r w:rsidR="00A817D6">
        <w:rPr>
          <w:lang w:val="sl-SI"/>
        </w:rPr>
        <w:t>zahtevnosti in časovnega zamika izvedbe rekonstrukcije Jurčkove ceste</w:t>
      </w:r>
      <w:r w:rsidR="0007334F">
        <w:rPr>
          <w:lang w:val="sl-SI"/>
        </w:rPr>
        <w:t>, avtobusnega postajališča in varne pešpoti</w:t>
      </w:r>
      <w:r w:rsidR="00A817D6">
        <w:rPr>
          <w:lang w:val="sl-SI"/>
        </w:rPr>
        <w:t xml:space="preserve"> spremeni</w:t>
      </w:r>
      <w:r w:rsidR="0007334F">
        <w:rPr>
          <w:lang w:val="sl-SI"/>
        </w:rPr>
        <w:t>jo določbe tretjega odstavka 22</w:t>
      </w:r>
      <w:r w:rsidR="008E2E26">
        <w:rPr>
          <w:lang w:val="sl-SI"/>
        </w:rPr>
        <w:t>.</w:t>
      </w:r>
      <w:r w:rsidR="0007334F">
        <w:rPr>
          <w:lang w:val="sl-SI"/>
        </w:rPr>
        <w:t xml:space="preserve"> člena odloka, ki se nanašajo na etapnost izvedbe, pogoje za gradnjo in uporabo načrtovanih stavb. Prav tako se preverijo določila prvega, tretjega in četrtega odstavka 7. člena odloka, ki se nanašajo na iste </w:t>
      </w:r>
      <w:r w:rsidR="00434634">
        <w:rPr>
          <w:lang w:val="sl-SI"/>
        </w:rPr>
        <w:t>ureditve</w:t>
      </w:r>
      <w:r w:rsidR="0007334F">
        <w:rPr>
          <w:lang w:val="sl-SI"/>
        </w:rPr>
        <w:t>.</w:t>
      </w:r>
      <w:r w:rsidR="00A817D6">
        <w:rPr>
          <w:lang w:val="sl-SI"/>
        </w:rPr>
        <w:t xml:space="preserve"> </w:t>
      </w:r>
      <w:r w:rsidR="00CF05FE">
        <w:rPr>
          <w:lang w:val="sl-SI"/>
        </w:rPr>
        <w:t xml:space="preserve">Preoblikuje se tudi 7. točka 11. člena odloka, ki se nanaša na izvedbo zelenih streh na objektih 2, 4, 6 in 8, saj </w:t>
      </w:r>
      <w:r w:rsidR="00434634">
        <w:rPr>
          <w:lang w:val="sl-SI"/>
        </w:rPr>
        <w:t>velikost objekt</w:t>
      </w:r>
      <w:r w:rsidR="00B8253F">
        <w:rPr>
          <w:lang w:val="sl-SI"/>
        </w:rPr>
        <w:t>ov</w:t>
      </w:r>
      <w:r w:rsidR="00434634">
        <w:rPr>
          <w:lang w:val="sl-SI"/>
        </w:rPr>
        <w:t xml:space="preserve"> ne omogoča izvedbe </w:t>
      </w:r>
      <w:r w:rsidR="00CF05FE">
        <w:rPr>
          <w:lang w:val="sl-SI"/>
        </w:rPr>
        <w:t>zahtevan</w:t>
      </w:r>
      <w:r w:rsidR="00434634">
        <w:rPr>
          <w:lang w:val="sl-SI"/>
        </w:rPr>
        <w:t>e</w:t>
      </w:r>
      <w:r w:rsidR="00CF05FE">
        <w:rPr>
          <w:lang w:val="sl-SI"/>
        </w:rPr>
        <w:t xml:space="preserve"> površin</w:t>
      </w:r>
      <w:r w:rsidR="00434634">
        <w:rPr>
          <w:lang w:val="sl-SI"/>
        </w:rPr>
        <w:t>e</w:t>
      </w:r>
      <w:r w:rsidR="00CF05FE">
        <w:rPr>
          <w:lang w:val="sl-SI"/>
        </w:rPr>
        <w:t xml:space="preserve"> </w:t>
      </w:r>
      <w:r w:rsidR="00B8253F">
        <w:rPr>
          <w:lang w:val="sl-SI"/>
        </w:rPr>
        <w:t>400 m</w:t>
      </w:r>
      <w:r w:rsidR="00B8253F" w:rsidRPr="00434634">
        <w:rPr>
          <w:vertAlign w:val="superscript"/>
          <w:lang w:val="sl-SI"/>
        </w:rPr>
        <w:t>2</w:t>
      </w:r>
      <w:r w:rsidR="00B8253F">
        <w:rPr>
          <w:lang w:val="sl-SI"/>
        </w:rPr>
        <w:t xml:space="preserve"> </w:t>
      </w:r>
      <w:r w:rsidR="00CF05FE">
        <w:rPr>
          <w:lang w:val="sl-SI"/>
        </w:rPr>
        <w:t xml:space="preserve">zelene strehe na </w:t>
      </w:r>
      <w:r w:rsidR="00B8253F">
        <w:rPr>
          <w:lang w:val="sl-SI"/>
        </w:rPr>
        <w:t>posameznem</w:t>
      </w:r>
      <w:r w:rsidR="00CF05FE">
        <w:rPr>
          <w:lang w:val="sl-SI"/>
        </w:rPr>
        <w:t xml:space="preserve"> objekt</w:t>
      </w:r>
      <w:r w:rsidR="00B8253F">
        <w:rPr>
          <w:lang w:val="sl-SI"/>
        </w:rPr>
        <w:t>u</w:t>
      </w:r>
      <w:r w:rsidR="00CF05FE">
        <w:rPr>
          <w:lang w:val="sl-SI"/>
        </w:rPr>
        <w:t xml:space="preserve"> </w:t>
      </w:r>
      <w:r w:rsidR="00434634">
        <w:rPr>
          <w:lang w:val="sl-SI"/>
        </w:rPr>
        <w:t>(</w:t>
      </w:r>
      <w:r w:rsidR="00CF05FE">
        <w:rPr>
          <w:lang w:val="sl-SI"/>
        </w:rPr>
        <w:t xml:space="preserve">merjeno brez </w:t>
      </w:r>
      <w:proofErr w:type="spellStart"/>
      <w:r w:rsidR="00CF05FE">
        <w:rPr>
          <w:lang w:val="sl-SI"/>
        </w:rPr>
        <w:t>svetlobnikov</w:t>
      </w:r>
      <w:proofErr w:type="spellEnd"/>
      <w:r w:rsidR="00CF05FE">
        <w:rPr>
          <w:lang w:val="sl-SI"/>
        </w:rPr>
        <w:t>, strojnic in drugih tehničnih naprav, nujnih za delovanje stavbe).</w:t>
      </w:r>
      <w:r w:rsidR="007D11B0" w:rsidRPr="00A72F0F">
        <w:rPr>
          <w:lang w:val="sl-SI"/>
        </w:rPr>
        <w:t xml:space="preserve"> </w:t>
      </w:r>
      <w:r w:rsidR="0012090C">
        <w:rPr>
          <w:lang w:val="sl-SI"/>
        </w:rPr>
        <w:t xml:space="preserve">Zasnova prostorske ureditve in druge vsebine odloka se ne </w:t>
      </w:r>
      <w:r w:rsidR="008E2E26">
        <w:rPr>
          <w:lang w:val="sl-SI"/>
        </w:rPr>
        <w:t>spreminjajo</w:t>
      </w:r>
      <w:r w:rsidR="0012090C">
        <w:rPr>
          <w:lang w:val="sl-SI"/>
        </w:rPr>
        <w:t>.</w:t>
      </w:r>
    </w:p>
    <w:p w14:paraId="359A7F8B" w14:textId="3CE57F5C" w:rsidR="008F6ACC" w:rsidRDefault="00434634" w:rsidP="003A01D2">
      <w:pPr>
        <w:jc w:val="both"/>
        <w:rPr>
          <w:highlight w:val="yellow"/>
          <w:lang w:val="sl-SI"/>
        </w:rPr>
      </w:pPr>
      <w:r>
        <w:rPr>
          <w:lang w:val="sl-SI"/>
        </w:rPr>
        <w:t>Ministrstvo na podlagi predloženega gradiva ocenjuje, da se s</w:t>
      </w:r>
      <w:r w:rsidR="008F6ACC">
        <w:rPr>
          <w:lang w:val="sl-SI"/>
        </w:rPr>
        <w:t xml:space="preserve"> SD</w:t>
      </w:r>
      <w:r w:rsidR="008F6ACC" w:rsidRPr="003A0775">
        <w:rPr>
          <w:lang w:val="sl-SI"/>
        </w:rPr>
        <w:t xml:space="preserve"> OPPN v prostor ne bodo umeščali posegi in dejavnosti, zaradi katerih bi bilo treba izvesti presojo vplivov na okolje po 89. </w:t>
      </w:r>
      <w:r w:rsidR="008F6ACC" w:rsidRPr="00F662D4">
        <w:rPr>
          <w:lang w:val="sl-SI"/>
        </w:rPr>
        <w:t>členu ZVO-2 (Uradni list RS, št. 44/22, 18/23 – ZDU-1O in 78/23 – ZUNPEOVE</w:t>
      </w:r>
      <w:r w:rsidR="00F662D4" w:rsidRPr="00F662D4">
        <w:rPr>
          <w:lang w:val="sl-SI"/>
        </w:rPr>
        <w:t>, 23/24 in 21/25 – ZOPVOOV</w:t>
      </w:r>
      <w:r w:rsidR="008F6ACC" w:rsidRPr="003A0775">
        <w:rPr>
          <w:lang w:val="sl-SI"/>
        </w:rPr>
        <w:t>, v nadaljevanju ZVO-2</w:t>
      </w:r>
      <w:r w:rsidR="008F6ACC">
        <w:rPr>
          <w:lang w:val="sl-SI"/>
        </w:rPr>
        <w:t>)</w:t>
      </w:r>
      <w:r w:rsidR="008F6ACC" w:rsidRPr="003A0775">
        <w:rPr>
          <w:lang w:val="sl-SI"/>
        </w:rPr>
        <w:t>.</w:t>
      </w:r>
    </w:p>
    <w:p w14:paraId="238C63A9" w14:textId="02C6BBDC" w:rsidR="003A01D2" w:rsidRDefault="003A01D2" w:rsidP="003A01D2">
      <w:pPr>
        <w:jc w:val="both"/>
        <w:rPr>
          <w:lang w:val="sl-SI"/>
        </w:rPr>
      </w:pPr>
    </w:p>
    <w:p w14:paraId="1D21A50A" w14:textId="6A79C3BA" w:rsidR="000E7E93" w:rsidRPr="00F662D4" w:rsidRDefault="000E7E93" w:rsidP="003A01D2">
      <w:pPr>
        <w:jc w:val="both"/>
        <w:rPr>
          <w:szCs w:val="22"/>
          <w:lang w:val="sl-SI"/>
        </w:rPr>
      </w:pPr>
      <w:r w:rsidRPr="00E46427">
        <w:rPr>
          <w:szCs w:val="22"/>
          <w:lang w:val="sl-SI"/>
        </w:rPr>
        <w:t>Pripravljavec plana je predložil mnenje Z</w:t>
      </w:r>
      <w:r w:rsidR="00343D68" w:rsidRPr="00E46427">
        <w:rPr>
          <w:szCs w:val="22"/>
          <w:lang w:val="sl-SI"/>
        </w:rPr>
        <w:t xml:space="preserve">avoda </w:t>
      </w:r>
      <w:r w:rsidRPr="00E46427">
        <w:rPr>
          <w:szCs w:val="22"/>
          <w:lang w:val="sl-SI"/>
        </w:rPr>
        <w:t>RS</w:t>
      </w:r>
      <w:r w:rsidR="00343D68" w:rsidRPr="00E46427">
        <w:rPr>
          <w:szCs w:val="22"/>
          <w:lang w:val="sl-SI"/>
        </w:rPr>
        <w:t xml:space="preserve"> za varstvo narave (v nadaljevanju ZRSVN)</w:t>
      </w:r>
      <w:r w:rsidRPr="00E46427">
        <w:rPr>
          <w:szCs w:val="22"/>
          <w:lang w:val="sl-SI"/>
        </w:rPr>
        <w:t xml:space="preserve">, št. </w:t>
      </w:r>
      <w:r w:rsidRPr="00426640">
        <w:rPr>
          <w:szCs w:val="22"/>
          <w:lang w:val="sl-SI"/>
        </w:rPr>
        <w:t>3563-</w:t>
      </w:r>
      <w:r w:rsidR="00E46427" w:rsidRPr="00426640">
        <w:rPr>
          <w:szCs w:val="22"/>
          <w:lang w:val="sl-SI"/>
        </w:rPr>
        <w:t>0516</w:t>
      </w:r>
      <w:r w:rsidRPr="00426640">
        <w:rPr>
          <w:szCs w:val="22"/>
          <w:lang w:val="sl-SI"/>
        </w:rPr>
        <w:t>/202</w:t>
      </w:r>
      <w:r w:rsidR="00E46427" w:rsidRPr="00426640">
        <w:rPr>
          <w:szCs w:val="22"/>
          <w:lang w:val="sl-SI"/>
        </w:rPr>
        <w:t>4</w:t>
      </w:r>
      <w:r w:rsidRPr="00426640">
        <w:rPr>
          <w:szCs w:val="22"/>
          <w:lang w:val="sl-SI"/>
        </w:rPr>
        <w:t>-</w:t>
      </w:r>
      <w:r w:rsidR="00E46427" w:rsidRPr="00426640">
        <w:rPr>
          <w:szCs w:val="22"/>
          <w:lang w:val="sl-SI"/>
        </w:rPr>
        <w:t>2</w:t>
      </w:r>
      <w:r w:rsidRPr="00426640">
        <w:rPr>
          <w:szCs w:val="22"/>
          <w:lang w:val="sl-SI"/>
        </w:rPr>
        <w:t xml:space="preserve">, z dne </w:t>
      </w:r>
      <w:r w:rsidR="00E46427" w:rsidRPr="00426640">
        <w:rPr>
          <w:szCs w:val="22"/>
          <w:lang w:val="sl-SI"/>
        </w:rPr>
        <w:t>4</w:t>
      </w:r>
      <w:r w:rsidRPr="00426640">
        <w:rPr>
          <w:szCs w:val="22"/>
          <w:lang w:val="sl-SI"/>
        </w:rPr>
        <w:t xml:space="preserve">. </w:t>
      </w:r>
      <w:r w:rsidR="00780926" w:rsidRPr="00426640">
        <w:rPr>
          <w:szCs w:val="22"/>
          <w:lang w:val="sl-SI"/>
        </w:rPr>
        <w:t>1</w:t>
      </w:r>
      <w:r w:rsidR="000675ED" w:rsidRPr="00426640">
        <w:rPr>
          <w:szCs w:val="22"/>
          <w:lang w:val="sl-SI"/>
        </w:rPr>
        <w:t>2</w:t>
      </w:r>
      <w:r w:rsidRPr="00426640">
        <w:rPr>
          <w:szCs w:val="22"/>
          <w:lang w:val="sl-SI"/>
        </w:rPr>
        <w:t>. 202</w:t>
      </w:r>
      <w:r w:rsidR="00E46427" w:rsidRPr="00426640">
        <w:rPr>
          <w:szCs w:val="22"/>
          <w:lang w:val="sl-SI"/>
        </w:rPr>
        <w:t>4</w:t>
      </w:r>
      <w:r w:rsidRPr="00426640">
        <w:rPr>
          <w:szCs w:val="22"/>
          <w:lang w:val="sl-SI"/>
        </w:rPr>
        <w:t xml:space="preserve">. ZRSVN je v mnenju ugotovil, da </w:t>
      </w:r>
      <w:r w:rsidR="00483FBB" w:rsidRPr="00426640">
        <w:rPr>
          <w:szCs w:val="22"/>
          <w:lang w:val="sl-SI"/>
        </w:rPr>
        <w:t xml:space="preserve">se s SD </w:t>
      </w:r>
      <w:r w:rsidRPr="00426640">
        <w:rPr>
          <w:szCs w:val="22"/>
          <w:lang w:val="sl-SI"/>
        </w:rPr>
        <w:t>OPPN</w:t>
      </w:r>
      <w:r w:rsidR="00483FBB" w:rsidRPr="00426640">
        <w:rPr>
          <w:szCs w:val="22"/>
          <w:lang w:val="sl-SI"/>
        </w:rPr>
        <w:t xml:space="preserve"> načrtuje sprememba</w:t>
      </w:r>
      <w:r w:rsidRPr="00426640">
        <w:rPr>
          <w:szCs w:val="22"/>
          <w:lang w:val="sl-SI"/>
        </w:rPr>
        <w:t xml:space="preserve"> </w:t>
      </w:r>
      <w:r w:rsidR="00483FBB" w:rsidRPr="00426640">
        <w:rPr>
          <w:szCs w:val="22"/>
          <w:lang w:val="sl-SI"/>
        </w:rPr>
        <w:t xml:space="preserve">določil, ki se nanašajo na etapnost izvedbe prostorskega akta in izvedbe zelenih streh. </w:t>
      </w:r>
      <w:r w:rsidR="00D0438F" w:rsidRPr="00426640">
        <w:rPr>
          <w:szCs w:val="22"/>
          <w:lang w:val="sl-SI"/>
        </w:rPr>
        <w:t xml:space="preserve">ZRSVN meni, da </w:t>
      </w:r>
      <w:r w:rsidR="00426640" w:rsidRPr="00426640">
        <w:rPr>
          <w:szCs w:val="22"/>
          <w:lang w:val="sl-SI"/>
        </w:rPr>
        <w:t xml:space="preserve">načrtovane spremembe ne bodo </w:t>
      </w:r>
      <w:r w:rsidR="00B86DEB">
        <w:rPr>
          <w:szCs w:val="22"/>
          <w:lang w:val="sl-SI"/>
        </w:rPr>
        <w:t xml:space="preserve">pomembno </w:t>
      </w:r>
      <w:r w:rsidR="00426640" w:rsidRPr="00426640">
        <w:rPr>
          <w:szCs w:val="22"/>
          <w:lang w:val="sl-SI"/>
        </w:rPr>
        <w:t>vplivale na</w:t>
      </w:r>
      <w:r w:rsidR="00B86DEB">
        <w:rPr>
          <w:szCs w:val="22"/>
          <w:lang w:val="sl-SI"/>
        </w:rPr>
        <w:t xml:space="preserve"> varovana območja, </w:t>
      </w:r>
      <w:r w:rsidR="00B86DEB" w:rsidRPr="00B86DEB">
        <w:rPr>
          <w:szCs w:val="22"/>
          <w:lang w:val="sl-SI"/>
        </w:rPr>
        <w:t>zato</w:t>
      </w:r>
      <w:r w:rsidR="00426640" w:rsidRPr="00B86DEB">
        <w:rPr>
          <w:szCs w:val="22"/>
          <w:lang w:val="sl-SI"/>
        </w:rPr>
        <w:t xml:space="preserve"> </w:t>
      </w:r>
      <w:r w:rsidR="00D0438F" w:rsidRPr="00B86DEB">
        <w:rPr>
          <w:szCs w:val="22"/>
          <w:lang w:val="sl-SI"/>
        </w:rPr>
        <w:t>za</w:t>
      </w:r>
      <w:r w:rsidR="00B86DEB" w:rsidRPr="00B86DEB">
        <w:rPr>
          <w:szCs w:val="22"/>
          <w:lang w:val="sl-SI"/>
        </w:rPr>
        <w:t xml:space="preserve"> SD</w:t>
      </w:r>
      <w:r w:rsidR="00D0438F" w:rsidRPr="00B86DEB">
        <w:rPr>
          <w:szCs w:val="22"/>
          <w:lang w:val="sl-SI"/>
        </w:rPr>
        <w:t xml:space="preserve"> </w:t>
      </w:r>
      <w:r w:rsidRPr="00B86DEB">
        <w:rPr>
          <w:szCs w:val="22"/>
          <w:lang w:val="sl-SI"/>
        </w:rPr>
        <w:t>OPPN</w:t>
      </w:r>
      <w:r w:rsidR="00D0438F" w:rsidRPr="00B86DEB">
        <w:rPr>
          <w:szCs w:val="22"/>
          <w:lang w:val="sl-SI"/>
        </w:rPr>
        <w:t xml:space="preserve"> ni</w:t>
      </w:r>
      <w:r w:rsidRPr="00B86DEB">
        <w:rPr>
          <w:szCs w:val="22"/>
          <w:lang w:val="sl-SI"/>
        </w:rPr>
        <w:t xml:space="preserve"> treba izvesti presoj</w:t>
      </w:r>
      <w:r w:rsidR="00D0438F" w:rsidRPr="00B86DEB">
        <w:rPr>
          <w:szCs w:val="22"/>
          <w:lang w:val="sl-SI"/>
        </w:rPr>
        <w:t>e</w:t>
      </w:r>
      <w:r w:rsidRPr="00B86DEB">
        <w:rPr>
          <w:szCs w:val="22"/>
          <w:lang w:val="sl-SI"/>
        </w:rPr>
        <w:t xml:space="preserve"> sprejemljivosti na varovana območja narave, kot to določa 101. </w:t>
      </w:r>
      <w:r w:rsidR="00D0438F" w:rsidRPr="00B86DEB">
        <w:rPr>
          <w:szCs w:val="22"/>
          <w:lang w:val="sl-SI"/>
        </w:rPr>
        <w:t xml:space="preserve">a </w:t>
      </w:r>
      <w:r w:rsidRPr="00B86DEB">
        <w:rPr>
          <w:szCs w:val="22"/>
          <w:lang w:val="sl-SI"/>
        </w:rPr>
        <w:t xml:space="preserve">člen </w:t>
      </w:r>
      <w:r w:rsidRPr="00B86DEB">
        <w:rPr>
          <w:lang w:val="sl-SI"/>
        </w:rPr>
        <w:t>Zakona o ohranjanju narave (</w:t>
      </w:r>
      <w:r w:rsidRPr="00F662D4">
        <w:rPr>
          <w:lang w:val="sl-SI"/>
        </w:rPr>
        <w:t xml:space="preserve">Uradni list RS, št. </w:t>
      </w:r>
      <w:r w:rsidRPr="00F662D4">
        <w:rPr>
          <w:bCs/>
          <w:lang w:val="sl-SI"/>
        </w:rPr>
        <w:t xml:space="preserve">96/04-ZON-UPB2, </w:t>
      </w:r>
      <w:r w:rsidR="00EE1D19" w:rsidRPr="00F662D4">
        <w:rPr>
          <w:bCs/>
          <w:lang w:val="sl-SI"/>
        </w:rPr>
        <w:t xml:space="preserve">61/06 – ZDru-1, 8/10 – ZSKZ-B, 46/14, 21/18 – </w:t>
      </w:r>
      <w:proofErr w:type="spellStart"/>
      <w:r w:rsidR="00EE1D19" w:rsidRPr="00F662D4">
        <w:rPr>
          <w:bCs/>
          <w:lang w:val="sl-SI"/>
        </w:rPr>
        <w:t>ZNOrg</w:t>
      </w:r>
      <w:proofErr w:type="spellEnd"/>
      <w:r w:rsidR="00EE1D19" w:rsidRPr="00F662D4">
        <w:rPr>
          <w:bCs/>
          <w:lang w:val="sl-SI"/>
        </w:rPr>
        <w:t xml:space="preserve">, 31/18, 82/20, 3/22 – </w:t>
      </w:r>
      <w:proofErr w:type="spellStart"/>
      <w:r w:rsidR="00EE1D19" w:rsidRPr="00F662D4">
        <w:rPr>
          <w:bCs/>
          <w:lang w:val="sl-SI"/>
        </w:rPr>
        <w:t>ZDeb</w:t>
      </w:r>
      <w:proofErr w:type="spellEnd"/>
      <w:r w:rsidR="00EE1D19" w:rsidRPr="00F662D4">
        <w:rPr>
          <w:bCs/>
          <w:lang w:val="sl-SI"/>
        </w:rPr>
        <w:t>, 105/22 – ZZNŠPP in 18/23 – ZDU-1O</w:t>
      </w:r>
      <w:r w:rsidRPr="00F662D4">
        <w:rPr>
          <w:lang w:val="sl-SI"/>
        </w:rPr>
        <w:t>; v nadaljevanju ZON)</w:t>
      </w:r>
      <w:r w:rsidRPr="00F662D4">
        <w:rPr>
          <w:szCs w:val="22"/>
          <w:lang w:val="sl-SI"/>
        </w:rPr>
        <w:t>.</w:t>
      </w:r>
      <w:r w:rsidR="003D39CD" w:rsidRPr="00F662D4">
        <w:rPr>
          <w:szCs w:val="22"/>
          <w:lang w:val="sl-SI"/>
        </w:rPr>
        <w:t xml:space="preserve"> </w:t>
      </w:r>
    </w:p>
    <w:p w14:paraId="5F5CE86F" w14:textId="58F955F9" w:rsidR="000E7E93" w:rsidRPr="00F662D4" w:rsidRDefault="000E7E93" w:rsidP="003A01D2">
      <w:pPr>
        <w:jc w:val="both"/>
        <w:rPr>
          <w:lang w:val="sl-SI"/>
        </w:rPr>
      </w:pPr>
    </w:p>
    <w:p w14:paraId="6B606A83" w14:textId="11FC32F2" w:rsidR="00154492" w:rsidRPr="007E62DD" w:rsidRDefault="000E7E93" w:rsidP="007E62DD">
      <w:pPr>
        <w:jc w:val="both"/>
        <w:rPr>
          <w:szCs w:val="22"/>
          <w:lang w:val="sl-SI"/>
        </w:rPr>
      </w:pPr>
      <w:r w:rsidRPr="007E62DD">
        <w:rPr>
          <w:szCs w:val="22"/>
          <w:lang w:val="sl-SI"/>
        </w:rPr>
        <w:t xml:space="preserve">Ministrstvo je v postopku preučilo tudi obstoj drugih </w:t>
      </w:r>
      <w:proofErr w:type="spellStart"/>
      <w:r w:rsidRPr="007E62DD">
        <w:rPr>
          <w:szCs w:val="22"/>
          <w:lang w:val="sl-SI"/>
        </w:rPr>
        <w:t>okoljskih</w:t>
      </w:r>
      <w:proofErr w:type="spellEnd"/>
      <w:r w:rsidRPr="007E62DD">
        <w:rPr>
          <w:szCs w:val="22"/>
          <w:lang w:val="sl-SI"/>
        </w:rPr>
        <w:t xml:space="preserve"> razlogov za uvedbo celovite presoje vplivov na okolje</w:t>
      </w:r>
      <w:r w:rsidR="007E62DD" w:rsidRPr="007E62DD">
        <w:rPr>
          <w:szCs w:val="22"/>
          <w:lang w:val="sl-SI"/>
        </w:rPr>
        <w:t xml:space="preserve"> po določilih tretjega odstavka 77. člena ZVO-2</w:t>
      </w:r>
      <w:r w:rsidR="006E4D0E" w:rsidRPr="007E62DD">
        <w:rPr>
          <w:szCs w:val="22"/>
          <w:lang w:val="sl-SI"/>
        </w:rPr>
        <w:t xml:space="preserve"> in </w:t>
      </w:r>
      <w:r w:rsidR="007E62DD" w:rsidRPr="007E62DD">
        <w:rPr>
          <w:szCs w:val="22"/>
          <w:lang w:val="sl-SI"/>
        </w:rPr>
        <w:t>2. člena Uredbe o merilih za ocenjevanje verjetnosti pomembnejših vplivov izvedbe plana, programa, načrta ali drugega splošnega akta in njegovih sprememb na okolje v postopku celovite presoje vplivov na okolje (Uradni list RS, št. 9/09 in 44/22 - ZVO-2; v nadaljnjem besedilu Uredba o merilih). P</w:t>
      </w:r>
      <w:r w:rsidR="00154492" w:rsidRPr="007E62DD">
        <w:rPr>
          <w:szCs w:val="22"/>
          <w:lang w:val="sl-SI"/>
        </w:rPr>
        <w:t xml:space="preserve">o pregledu gradiva in mnenj, na podlagi meril iz 2. člena Uredbe o merilih, ki se nanašajo na značilnosti plana, značilnosti vplivov ter </w:t>
      </w:r>
      <w:r w:rsidR="00154492" w:rsidRPr="007E62DD">
        <w:rPr>
          <w:rFonts w:cs="Arial"/>
          <w:lang w:val="sl-SI"/>
        </w:rPr>
        <w:t>pomen in ranljivost območij, ki bodo verjetno prizadeta,</w:t>
      </w:r>
      <w:r w:rsidR="00154492" w:rsidRPr="007E62DD">
        <w:rPr>
          <w:szCs w:val="22"/>
          <w:lang w:val="sl-SI"/>
        </w:rPr>
        <w:t xml:space="preserve"> </w:t>
      </w:r>
      <w:r w:rsidR="007E62DD" w:rsidRPr="007E62DD">
        <w:rPr>
          <w:szCs w:val="22"/>
          <w:lang w:val="sl-SI"/>
        </w:rPr>
        <w:t xml:space="preserve">je </w:t>
      </w:r>
      <w:r w:rsidR="00154492" w:rsidRPr="007E62DD">
        <w:rPr>
          <w:szCs w:val="22"/>
          <w:lang w:val="sl-SI"/>
        </w:rPr>
        <w:t>ugotovilo naslednje:</w:t>
      </w:r>
    </w:p>
    <w:p w14:paraId="68B6EE0F" w14:textId="0C60D393" w:rsidR="002C6006" w:rsidRPr="00D57C5F" w:rsidRDefault="00154492" w:rsidP="00154492">
      <w:pPr>
        <w:ind w:left="284" w:hanging="284"/>
        <w:jc w:val="both"/>
        <w:rPr>
          <w:lang w:val="sl-SI"/>
        </w:rPr>
      </w:pPr>
      <w:r w:rsidRPr="00D57C5F">
        <w:rPr>
          <w:lang w:val="sl-SI"/>
        </w:rPr>
        <w:t>-</w:t>
      </w:r>
      <w:r w:rsidRPr="00D57C5F">
        <w:rPr>
          <w:lang w:val="sl-SI"/>
        </w:rPr>
        <w:tab/>
      </w:r>
      <w:r w:rsidR="002C6006" w:rsidRPr="00D57C5F">
        <w:rPr>
          <w:lang w:val="sl-SI"/>
        </w:rPr>
        <w:t>Za OPPN je bila v ugotovitvenem postopku obveznosti izvedbe celovite presoje vplivov na okolje izdana odločba, št. 35409-254/2021-2550-5 z dne 21. 7. 2021, da celovite presoje vplivov na okolje ni treba izvesti</w:t>
      </w:r>
      <w:r w:rsidR="0058273B" w:rsidRPr="00D57C5F">
        <w:rPr>
          <w:lang w:val="sl-SI"/>
        </w:rPr>
        <w:t xml:space="preserve">. Pri odločitvi so bila upoštevana mnenja nosilcev urejanja prostora, </w:t>
      </w:r>
      <w:r w:rsidR="0062442C" w:rsidRPr="00D57C5F">
        <w:rPr>
          <w:lang w:val="sl-SI"/>
        </w:rPr>
        <w:t>in sicer ZRSVN, Ministrstva za kulturo, Ministrstva za zdravje in Direkcije RS za vode, iz katerih izhaja, da OPPN ne bo pomembno vplival na okolje z vidika njihovih pristojnosti.</w:t>
      </w:r>
      <w:r w:rsidR="0058273B" w:rsidRPr="00D57C5F">
        <w:rPr>
          <w:lang w:val="sl-SI"/>
        </w:rPr>
        <w:t xml:space="preserve"> </w:t>
      </w:r>
    </w:p>
    <w:p w14:paraId="5C210B1F" w14:textId="469D860B" w:rsidR="00154492" w:rsidRPr="00D57C5F" w:rsidRDefault="002C6006" w:rsidP="00154492">
      <w:pPr>
        <w:ind w:left="284" w:hanging="284"/>
        <w:jc w:val="both"/>
        <w:rPr>
          <w:lang w:val="sl-SI"/>
        </w:rPr>
      </w:pPr>
      <w:r w:rsidRPr="00D57C5F">
        <w:rPr>
          <w:lang w:val="sl-SI"/>
        </w:rPr>
        <w:t>-</w:t>
      </w:r>
      <w:r w:rsidRPr="00D57C5F">
        <w:rPr>
          <w:lang w:val="sl-SI"/>
        </w:rPr>
        <w:tab/>
        <w:t xml:space="preserve">S SD </w:t>
      </w:r>
      <w:r w:rsidR="00154492" w:rsidRPr="00D57C5F">
        <w:rPr>
          <w:lang w:val="sl-SI"/>
        </w:rPr>
        <w:t xml:space="preserve">OPPN se </w:t>
      </w:r>
      <w:r w:rsidRPr="00D57C5F">
        <w:rPr>
          <w:lang w:val="sl-SI"/>
        </w:rPr>
        <w:t xml:space="preserve">spreminja besedilo odloka v členih, ki določajo etapnost gradnje in izvedbo zelenih streh na štirih stavbah. </w:t>
      </w:r>
      <w:r w:rsidR="00AF21B1" w:rsidRPr="00D57C5F">
        <w:rPr>
          <w:lang w:val="sl-SI"/>
        </w:rPr>
        <w:t xml:space="preserve">Pri tem ne gre za </w:t>
      </w:r>
      <w:r w:rsidR="008E2E26">
        <w:rPr>
          <w:lang w:val="sl-SI"/>
        </w:rPr>
        <w:t xml:space="preserve">spremembo zasnove, </w:t>
      </w:r>
      <w:r w:rsidR="00AF21B1" w:rsidRPr="00D57C5F">
        <w:rPr>
          <w:lang w:val="sl-SI"/>
        </w:rPr>
        <w:t xml:space="preserve">širitev območja, spremembo namenske rabe prostora ali umeščanje novih dejavnosti, ki bi lahko pomembno vplivale na okolje.  </w:t>
      </w:r>
      <w:r w:rsidR="00C302C3" w:rsidRPr="00D57C5F">
        <w:rPr>
          <w:lang w:val="sl-SI"/>
        </w:rPr>
        <w:t xml:space="preserve"> </w:t>
      </w:r>
    </w:p>
    <w:p w14:paraId="7AB48E95" w14:textId="367BCBCC" w:rsidR="00154492" w:rsidRPr="00F031F5" w:rsidRDefault="00154492" w:rsidP="00154492">
      <w:pPr>
        <w:ind w:left="284" w:hanging="284"/>
        <w:jc w:val="both"/>
        <w:rPr>
          <w:lang w:val="sl-SI"/>
        </w:rPr>
      </w:pPr>
      <w:r w:rsidRPr="00F031F5">
        <w:rPr>
          <w:lang w:val="sl-SI"/>
        </w:rPr>
        <w:lastRenderedPageBreak/>
        <w:t>-</w:t>
      </w:r>
      <w:r w:rsidRPr="00F031F5">
        <w:rPr>
          <w:lang w:val="sl-SI"/>
        </w:rPr>
        <w:tab/>
        <w:t xml:space="preserve">Na podlagi javno dostopnih podatkov (vir: ARSO, Atlas okolja) </w:t>
      </w:r>
      <w:r w:rsidR="00D57C5F" w:rsidRPr="00F031F5">
        <w:rPr>
          <w:lang w:val="sl-SI"/>
        </w:rPr>
        <w:t xml:space="preserve">SD </w:t>
      </w:r>
      <w:r w:rsidRPr="00F031F5">
        <w:rPr>
          <w:lang w:val="sl-SI"/>
        </w:rPr>
        <w:t xml:space="preserve">OPPN </w:t>
      </w:r>
      <w:r w:rsidR="00A662D6" w:rsidRPr="00F031F5">
        <w:rPr>
          <w:lang w:val="sl-SI"/>
        </w:rPr>
        <w:t xml:space="preserve">ne </w:t>
      </w:r>
      <w:r w:rsidRPr="00F031F5">
        <w:rPr>
          <w:lang w:val="sl-SI"/>
        </w:rPr>
        <w:t>sega na območj</w:t>
      </w:r>
      <w:r w:rsidR="00A662D6" w:rsidRPr="00F031F5">
        <w:rPr>
          <w:lang w:val="sl-SI"/>
        </w:rPr>
        <w:t>a</w:t>
      </w:r>
      <w:r w:rsidRPr="00F031F5">
        <w:rPr>
          <w:lang w:val="sl-SI"/>
        </w:rPr>
        <w:t xml:space="preserve"> naravnih vrednot </w:t>
      </w:r>
      <w:r w:rsidR="00A662D6" w:rsidRPr="00F031F5">
        <w:rPr>
          <w:lang w:val="sl-SI"/>
        </w:rPr>
        <w:t>in ekološko pomembna območja, zato vplivov na naravne vrednote in biotsko raznovrstnost ne bo.</w:t>
      </w:r>
    </w:p>
    <w:p w14:paraId="7BCEE0AA" w14:textId="4493A3CC" w:rsidR="00154492" w:rsidRPr="00F031F5" w:rsidRDefault="00154492" w:rsidP="00154492">
      <w:pPr>
        <w:ind w:left="284" w:hanging="284"/>
        <w:jc w:val="both"/>
        <w:rPr>
          <w:szCs w:val="22"/>
          <w:lang w:val="sl-SI"/>
        </w:rPr>
      </w:pPr>
      <w:r w:rsidRPr="00F031F5">
        <w:rPr>
          <w:lang w:val="sl-SI"/>
        </w:rPr>
        <w:t>-</w:t>
      </w:r>
      <w:r w:rsidRPr="00F031F5">
        <w:rPr>
          <w:lang w:val="sl-SI"/>
        </w:rPr>
        <w:tab/>
      </w:r>
      <w:r w:rsidR="00A662D6" w:rsidRPr="00F031F5">
        <w:rPr>
          <w:lang w:val="sl-SI"/>
        </w:rPr>
        <w:t xml:space="preserve">Na podlagi javno dostopnih podatkov (vir: Ministrstvo za kulturo, </w:t>
      </w:r>
      <w:proofErr w:type="spellStart"/>
      <w:r w:rsidR="00A662D6" w:rsidRPr="00F031F5">
        <w:rPr>
          <w:lang w:val="sl-SI"/>
        </w:rPr>
        <w:t>GisKD</w:t>
      </w:r>
      <w:proofErr w:type="spellEnd"/>
      <w:r w:rsidR="00A662D6" w:rsidRPr="00F031F5">
        <w:rPr>
          <w:lang w:val="sl-SI"/>
        </w:rPr>
        <w:t xml:space="preserve"> pregledovalnik) </w:t>
      </w:r>
      <w:r w:rsidR="00D57C5F" w:rsidRPr="00F031F5">
        <w:rPr>
          <w:lang w:val="sl-SI"/>
        </w:rPr>
        <w:t xml:space="preserve">SD </w:t>
      </w:r>
      <w:r w:rsidRPr="00F031F5">
        <w:rPr>
          <w:lang w:val="sl-SI"/>
        </w:rPr>
        <w:t xml:space="preserve">OPPN </w:t>
      </w:r>
      <w:r w:rsidR="00A662D6" w:rsidRPr="00F031F5">
        <w:rPr>
          <w:lang w:val="sl-SI"/>
        </w:rPr>
        <w:t xml:space="preserve">ne </w:t>
      </w:r>
      <w:r w:rsidRPr="00F031F5">
        <w:rPr>
          <w:lang w:val="sl-SI"/>
        </w:rPr>
        <w:t xml:space="preserve">sega na </w:t>
      </w:r>
      <w:r w:rsidR="00A662D6" w:rsidRPr="00F031F5">
        <w:rPr>
          <w:lang w:val="sl-SI"/>
        </w:rPr>
        <w:t>območje enot registrirane kulturne dediščine</w:t>
      </w:r>
      <w:r w:rsidR="00D57C5F" w:rsidRPr="00F031F5">
        <w:rPr>
          <w:lang w:val="sl-SI"/>
        </w:rPr>
        <w:t>.</w:t>
      </w:r>
    </w:p>
    <w:p w14:paraId="02DA9CE7" w14:textId="373AA263" w:rsidR="00070D12" w:rsidRPr="00F031F5" w:rsidRDefault="0089475B" w:rsidP="00070D12">
      <w:pPr>
        <w:ind w:left="284" w:hanging="284"/>
        <w:jc w:val="both"/>
        <w:rPr>
          <w:szCs w:val="22"/>
          <w:lang w:val="sl-SI"/>
        </w:rPr>
      </w:pPr>
      <w:r w:rsidRPr="00F031F5">
        <w:rPr>
          <w:szCs w:val="22"/>
          <w:lang w:val="sl-SI"/>
        </w:rPr>
        <w:t>-</w:t>
      </w:r>
      <w:r w:rsidRPr="00F031F5">
        <w:rPr>
          <w:szCs w:val="22"/>
          <w:lang w:val="sl-SI"/>
        </w:rPr>
        <w:tab/>
      </w:r>
      <w:r w:rsidR="00D57C5F" w:rsidRPr="00F031F5">
        <w:rPr>
          <w:szCs w:val="22"/>
          <w:lang w:val="sl-SI"/>
        </w:rPr>
        <w:t xml:space="preserve">SD </w:t>
      </w:r>
      <w:r w:rsidR="000F37A0" w:rsidRPr="00F031F5">
        <w:rPr>
          <w:szCs w:val="22"/>
          <w:lang w:val="sl-SI"/>
        </w:rPr>
        <w:t>OPPN ne posega na območja kmetijskih zemljišč</w:t>
      </w:r>
      <w:r w:rsidR="00A662D6" w:rsidRPr="00F031F5">
        <w:rPr>
          <w:szCs w:val="22"/>
          <w:lang w:val="sl-SI"/>
        </w:rPr>
        <w:t xml:space="preserve"> in gozdov</w:t>
      </w:r>
      <w:r w:rsidR="000F37A0" w:rsidRPr="00F031F5">
        <w:rPr>
          <w:szCs w:val="22"/>
          <w:lang w:val="sl-SI"/>
        </w:rPr>
        <w:t>.</w:t>
      </w:r>
    </w:p>
    <w:p w14:paraId="7ED47ADE" w14:textId="381A7A28" w:rsidR="00D57C5F" w:rsidRPr="00F031F5" w:rsidRDefault="00070D12" w:rsidP="00070D12">
      <w:pPr>
        <w:ind w:left="284" w:hanging="284"/>
        <w:jc w:val="both"/>
        <w:rPr>
          <w:lang w:val="sl-SI"/>
        </w:rPr>
      </w:pPr>
      <w:r w:rsidRPr="00F031F5">
        <w:rPr>
          <w:szCs w:val="22"/>
          <w:lang w:val="sl-SI"/>
        </w:rPr>
        <w:t>-</w:t>
      </w:r>
      <w:r w:rsidRPr="00F031F5">
        <w:rPr>
          <w:szCs w:val="22"/>
          <w:lang w:val="sl-SI"/>
        </w:rPr>
        <w:tab/>
      </w:r>
      <w:r w:rsidR="00D57C5F" w:rsidRPr="00F031F5">
        <w:rPr>
          <w:szCs w:val="22"/>
          <w:lang w:val="sl-SI"/>
        </w:rPr>
        <w:t xml:space="preserve">OPPN sicer sega v poplavno območje, vendar se s SD </w:t>
      </w:r>
      <w:r w:rsidRPr="00F031F5">
        <w:rPr>
          <w:lang w:val="sl-SI"/>
        </w:rPr>
        <w:t xml:space="preserve">OPPN </w:t>
      </w:r>
      <w:r w:rsidR="00D57C5F" w:rsidRPr="00F031F5">
        <w:rPr>
          <w:lang w:val="sl-SI"/>
        </w:rPr>
        <w:t>spreminjajo določbe členov, ki se nanašajo na etapnost izvedbe prometne infrastrukture in izvedbo zelenih streh, kar ne bo imelo bistvenega vpliva</w:t>
      </w:r>
      <w:r w:rsidR="00407A5C" w:rsidRPr="00F031F5">
        <w:rPr>
          <w:lang w:val="sl-SI"/>
        </w:rPr>
        <w:t xml:space="preserve"> na poplavno </w:t>
      </w:r>
      <w:r w:rsidR="00D57C5F" w:rsidRPr="00F031F5">
        <w:rPr>
          <w:lang w:val="sl-SI"/>
        </w:rPr>
        <w:t xml:space="preserve">varnost </w:t>
      </w:r>
      <w:r w:rsidR="00407A5C" w:rsidRPr="00F031F5">
        <w:rPr>
          <w:lang w:val="sl-SI"/>
        </w:rPr>
        <w:t>območj</w:t>
      </w:r>
      <w:r w:rsidR="00D57C5F" w:rsidRPr="00F031F5">
        <w:rPr>
          <w:lang w:val="sl-SI"/>
        </w:rPr>
        <w:t>a.</w:t>
      </w:r>
    </w:p>
    <w:p w14:paraId="3B7480C2" w14:textId="01ADBA41" w:rsidR="00154492" w:rsidRPr="00F031F5" w:rsidRDefault="00154492" w:rsidP="00154492">
      <w:pPr>
        <w:ind w:left="284" w:hanging="284"/>
        <w:jc w:val="both"/>
        <w:rPr>
          <w:lang w:val="sl-SI"/>
        </w:rPr>
      </w:pPr>
      <w:r w:rsidRPr="00F031F5">
        <w:rPr>
          <w:lang w:val="sl-SI"/>
        </w:rPr>
        <w:t>-</w:t>
      </w:r>
      <w:r w:rsidRPr="00F031F5">
        <w:rPr>
          <w:lang w:val="sl-SI"/>
        </w:rPr>
        <w:tab/>
      </w:r>
      <w:r w:rsidR="000C5B95" w:rsidRPr="00F031F5">
        <w:rPr>
          <w:lang w:val="sl-SI"/>
        </w:rPr>
        <w:t>S SD</w:t>
      </w:r>
      <w:r w:rsidR="00E26C91" w:rsidRPr="00F031F5">
        <w:rPr>
          <w:lang w:val="sl-SI"/>
        </w:rPr>
        <w:t xml:space="preserve"> </w:t>
      </w:r>
      <w:r w:rsidR="005F3613" w:rsidRPr="00F031F5">
        <w:rPr>
          <w:lang w:val="sl-SI"/>
        </w:rPr>
        <w:t xml:space="preserve">OPPN </w:t>
      </w:r>
      <w:r w:rsidR="00E26C91" w:rsidRPr="00F031F5">
        <w:rPr>
          <w:lang w:val="sl-SI"/>
        </w:rPr>
        <w:t>se ne načrtujejo posegi in dejavnosti, ki bi imeli pomembnejše vplive na okolje in zdravje ljudi</w:t>
      </w:r>
      <w:r w:rsidR="00EE4E33" w:rsidRPr="00F031F5">
        <w:rPr>
          <w:lang w:val="sl-SI"/>
        </w:rPr>
        <w:t>.</w:t>
      </w:r>
      <w:r w:rsidR="00E26C91" w:rsidRPr="00F031F5">
        <w:rPr>
          <w:lang w:val="sl-SI"/>
        </w:rPr>
        <w:t xml:space="preserve"> </w:t>
      </w:r>
    </w:p>
    <w:p w14:paraId="7F7C54C9" w14:textId="77777777" w:rsidR="00154492" w:rsidRPr="00F15FA2" w:rsidRDefault="00154492" w:rsidP="00154492">
      <w:pPr>
        <w:ind w:left="284" w:hanging="284"/>
        <w:jc w:val="both"/>
        <w:rPr>
          <w:lang w:val="sl-SI"/>
        </w:rPr>
      </w:pPr>
    </w:p>
    <w:p w14:paraId="0CD69A43" w14:textId="746A963E" w:rsidR="00493735" w:rsidRPr="00EE1D19" w:rsidRDefault="007E6A9F" w:rsidP="00CF6C87">
      <w:pPr>
        <w:jc w:val="both"/>
        <w:rPr>
          <w:bCs/>
          <w:szCs w:val="22"/>
          <w:lang w:val="sl-SI"/>
        </w:rPr>
      </w:pPr>
      <w:r w:rsidRPr="00F15FA2">
        <w:rPr>
          <w:bCs/>
          <w:szCs w:val="22"/>
          <w:lang w:val="sl-SI"/>
        </w:rPr>
        <w:t>N</w:t>
      </w:r>
      <w:r w:rsidR="00154492" w:rsidRPr="00F15FA2">
        <w:rPr>
          <w:bCs/>
          <w:szCs w:val="22"/>
          <w:lang w:val="sl-SI"/>
        </w:rPr>
        <w:t>a podlagi gradiva</w:t>
      </w:r>
      <w:r w:rsidR="009A0852" w:rsidRPr="00F15FA2">
        <w:rPr>
          <w:bCs/>
          <w:szCs w:val="22"/>
          <w:lang w:val="sl-SI"/>
        </w:rPr>
        <w:t xml:space="preserve">, javno dostopnih podatkov in </w:t>
      </w:r>
      <w:r w:rsidR="009A0852" w:rsidRPr="00F15FA2">
        <w:rPr>
          <w:szCs w:val="22"/>
          <w:lang w:val="sl-SI"/>
        </w:rPr>
        <w:t>meril iz 2. člena Uredbe o merilih</w:t>
      </w:r>
      <w:r w:rsidRPr="00F15FA2">
        <w:rPr>
          <w:szCs w:val="22"/>
          <w:lang w:val="sl-SI"/>
        </w:rPr>
        <w:t xml:space="preserve"> </w:t>
      </w:r>
      <w:r w:rsidR="009E69F8" w:rsidRPr="00F15FA2">
        <w:rPr>
          <w:szCs w:val="22"/>
          <w:lang w:val="sl-SI"/>
        </w:rPr>
        <w:t xml:space="preserve">ministrstvo </w:t>
      </w:r>
      <w:r w:rsidR="00064897" w:rsidRPr="00F15FA2">
        <w:rPr>
          <w:bCs/>
          <w:szCs w:val="22"/>
          <w:lang w:val="sl-SI"/>
        </w:rPr>
        <w:t>ugot</w:t>
      </w:r>
      <w:r w:rsidR="009E69F8" w:rsidRPr="00F15FA2">
        <w:rPr>
          <w:bCs/>
          <w:szCs w:val="22"/>
          <w:lang w:val="sl-SI"/>
        </w:rPr>
        <w:t>a</w:t>
      </w:r>
      <w:r w:rsidR="00064897" w:rsidRPr="00F15FA2">
        <w:rPr>
          <w:bCs/>
          <w:szCs w:val="22"/>
          <w:lang w:val="sl-SI"/>
        </w:rPr>
        <w:t>vl</w:t>
      </w:r>
      <w:r w:rsidR="009E69F8" w:rsidRPr="00F15FA2">
        <w:rPr>
          <w:bCs/>
          <w:szCs w:val="22"/>
          <w:lang w:val="sl-SI"/>
        </w:rPr>
        <w:t>ja</w:t>
      </w:r>
      <w:r w:rsidR="00154492" w:rsidRPr="00F15FA2">
        <w:rPr>
          <w:bCs/>
          <w:szCs w:val="22"/>
          <w:lang w:val="sl-SI"/>
        </w:rPr>
        <w:t>, da</w:t>
      </w:r>
      <w:r w:rsidR="009A0852" w:rsidRPr="00F15FA2">
        <w:rPr>
          <w:bCs/>
          <w:szCs w:val="22"/>
          <w:lang w:val="sl-SI"/>
        </w:rPr>
        <w:t xml:space="preserve"> </w:t>
      </w:r>
      <w:r w:rsidR="00D40935" w:rsidRPr="00F15FA2">
        <w:rPr>
          <w:bCs/>
          <w:szCs w:val="22"/>
          <w:lang w:val="sl-SI"/>
        </w:rPr>
        <w:t>izvedba</w:t>
      </w:r>
      <w:r w:rsidR="00F15FA2" w:rsidRPr="00F15FA2">
        <w:rPr>
          <w:bCs/>
          <w:szCs w:val="22"/>
          <w:lang w:val="sl-SI"/>
        </w:rPr>
        <w:t xml:space="preserve"> SD</w:t>
      </w:r>
      <w:r w:rsidR="00D40935" w:rsidRPr="00F15FA2">
        <w:rPr>
          <w:bCs/>
          <w:szCs w:val="22"/>
          <w:lang w:val="sl-SI"/>
        </w:rPr>
        <w:t xml:space="preserve"> </w:t>
      </w:r>
      <w:r w:rsidR="00154492" w:rsidRPr="00F15FA2">
        <w:rPr>
          <w:bCs/>
          <w:szCs w:val="22"/>
          <w:lang w:val="sl-SI"/>
        </w:rPr>
        <w:t>OPPN</w:t>
      </w:r>
      <w:r w:rsidR="009A0852" w:rsidRPr="00F15FA2">
        <w:rPr>
          <w:bCs/>
          <w:szCs w:val="22"/>
          <w:lang w:val="sl-SI"/>
        </w:rPr>
        <w:t xml:space="preserve"> </w:t>
      </w:r>
      <w:r w:rsidR="00D40935" w:rsidRPr="00F15FA2">
        <w:rPr>
          <w:bCs/>
          <w:szCs w:val="22"/>
          <w:lang w:val="sl-SI"/>
        </w:rPr>
        <w:t xml:space="preserve">ne bo </w:t>
      </w:r>
      <w:r w:rsidR="009A0852" w:rsidRPr="00F15FA2">
        <w:rPr>
          <w:bCs/>
          <w:szCs w:val="22"/>
          <w:lang w:val="sl-SI"/>
        </w:rPr>
        <w:t>pomembno vplival</w:t>
      </w:r>
      <w:r w:rsidR="00D40935" w:rsidRPr="00F15FA2">
        <w:rPr>
          <w:bCs/>
          <w:szCs w:val="22"/>
          <w:lang w:val="sl-SI"/>
        </w:rPr>
        <w:t>a</w:t>
      </w:r>
      <w:r w:rsidR="009A0852" w:rsidRPr="00F15FA2">
        <w:rPr>
          <w:bCs/>
          <w:szCs w:val="22"/>
          <w:lang w:val="sl-SI"/>
        </w:rPr>
        <w:t xml:space="preserve"> na </w:t>
      </w:r>
      <w:r w:rsidR="00D40935" w:rsidRPr="00F15FA2">
        <w:rPr>
          <w:bCs/>
          <w:szCs w:val="22"/>
          <w:lang w:val="sl-SI"/>
        </w:rPr>
        <w:t>okolje</w:t>
      </w:r>
      <w:r w:rsidR="00E813A3" w:rsidRPr="00F15FA2">
        <w:rPr>
          <w:bCs/>
          <w:szCs w:val="22"/>
          <w:lang w:val="sl-SI"/>
        </w:rPr>
        <w:t xml:space="preserve">, zato </w:t>
      </w:r>
      <w:r w:rsidR="001B2B67" w:rsidRPr="00F15FA2">
        <w:rPr>
          <w:bCs/>
          <w:szCs w:val="22"/>
          <w:lang w:val="sl-SI"/>
        </w:rPr>
        <w:t>zanj ni</w:t>
      </w:r>
      <w:r w:rsidR="00CF6C87" w:rsidRPr="00F15FA2">
        <w:rPr>
          <w:bCs/>
          <w:szCs w:val="22"/>
          <w:lang w:val="sl-SI"/>
        </w:rPr>
        <w:t xml:space="preserve"> treba izvesti celovit</w:t>
      </w:r>
      <w:r w:rsidR="001B2B67" w:rsidRPr="00F15FA2">
        <w:rPr>
          <w:bCs/>
          <w:szCs w:val="22"/>
          <w:lang w:val="sl-SI"/>
        </w:rPr>
        <w:t>e</w:t>
      </w:r>
      <w:r w:rsidR="00CF6C87" w:rsidRPr="00F15FA2">
        <w:rPr>
          <w:bCs/>
          <w:szCs w:val="22"/>
          <w:lang w:val="sl-SI"/>
        </w:rPr>
        <w:t xml:space="preserve"> presoj</w:t>
      </w:r>
      <w:r w:rsidR="001B2B67" w:rsidRPr="00F15FA2">
        <w:rPr>
          <w:bCs/>
          <w:szCs w:val="22"/>
          <w:lang w:val="sl-SI"/>
        </w:rPr>
        <w:t>e</w:t>
      </w:r>
      <w:r w:rsidR="00CF6C87" w:rsidRPr="00F15FA2">
        <w:rPr>
          <w:bCs/>
          <w:szCs w:val="22"/>
          <w:lang w:val="sl-SI"/>
        </w:rPr>
        <w:t xml:space="preserve"> vplivov na okolje.</w:t>
      </w:r>
    </w:p>
    <w:p w14:paraId="53C98352" w14:textId="5426C463" w:rsidR="009A0852" w:rsidRDefault="009A0852" w:rsidP="00154492">
      <w:pPr>
        <w:jc w:val="both"/>
        <w:rPr>
          <w:bCs/>
          <w:szCs w:val="22"/>
          <w:lang w:val="sl-SI"/>
        </w:rPr>
      </w:pPr>
    </w:p>
    <w:p w14:paraId="6E48D9D6" w14:textId="77777777" w:rsidR="00BA4265" w:rsidRPr="00EE1D19" w:rsidRDefault="00BA4265" w:rsidP="00154492">
      <w:pPr>
        <w:jc w:val="both"/>
        <w:rPr>
          <w:bCs/>
          <w:szCs w:val="22"/>
          <w:lang w:val="sl-SI"/>
        </w:rPr>
      </w:pPr>
    </w:p>
    <w:p w14:paraId="5F259492" w14:textId="15E27945" w:rsidR="00154492" w:rsidRPr="009E1A71" w:rsidRDefault="00CF6C87" w:rsidP="00154492">
      <w:pPr>
        <w:jc w:val="both"/>
        <w:rPr>
          <w:bCs/>
          <w:lang w:val="sl-SI"/>
        </w:rPr>
      </w:pPr>
      <w:r w:rsidRPr="00EE1D19">
        <w:rPr>
          <w:bCs/>
          <w:szCs w:val="22"/>
          <w:lang w:val="sl-SI"/>
        </w:rPr>
        <w:t xml:space="preserve">V skladu z zgoraj navedenim je ministrstvo ugotovilo, da za </w:t>
      </w:r>
      <w:r w:rsidR="00B8253F">
        <w:rPr>
          <w:bCs/>
          <w:szCs w:val="22"/>
          <w:lang w:val="sl-SI"/>
        </w:rPr>
        <w:t xml:space="preserve">SD </w:t>
      </w:r>
      <w:r w:rsidRPr="00EE1D19">
        <w:rPr>
          <w:bCs/>
          <w:szCs w:val="22"/>
          <w:lang w:val="sl-SI"/>
        </w:rPr>
        <w:t xml:space="preserve">OPPN </w:t>
      </w:r>
      <w:r w:rsidR="006F33B0">
        <w:rPr>
          <w:bCs/>
          <w:szCs w:val="22"/>
          <w:lang w:val="sl-SI"/>
        </w:rPr>
        <w:t xml:space="preserve">ni </w:t>
      </w:r>
      <w:r w:rsidRPr="00EE1D19">
        <w:rPr>
          <w:bCs/>
          <w:szCs w:val="22"/>
          <w:lang w:val="sl-SI"/>
        </w:rPr>
        <w:t>treba izvesti celovit</w:t>
      </w:r>
      <w:r w:rsidR="006F33B0">
        <w:rPr>
          <w:bCs/>
          <w:szCs w:val="22"/>
          <w:lang w:val="sl-SI"/>
        </w:rPr>
        <w:t>e</w:t>
      </w:r>
      <w:r w:rsidRPr="00EE1D19">
        <w:rPr>
          <w:bCs/>
          <w:szCs w:val="22"/>
          <w:lang w:val="sl-SI"/>
        </w:rPr>
        <w:t xml:space="preserve"> presoj</w:t>
      </w:r>
      <w:r w:rsidR="006F33B0">
        <w:rPr>
          <w:bCs/>
          <w:szCs w:val="22"/>
          <w:lang w:val="sl-SI"/>
        </w:rPr>
        <w:t>e</w:t>
      </w:r>
      <w:r w:rsidRPr="00EE1D19">
        <w:rPr>
          <w:bCs/>
          <w:szCs w:val="22"/>
          <w:lang w:val="sl-SI"/>
        </w:rPr>
        <w:t xml:space="preserve"> vplivov na okolje </w:t>
      </w:r>
      <w:r w:rsidR="00154492" w:rsidRPr="00EE1D19">
        <w:rPr>
          <w:bCs/>
          <w:szCs w:val="22"/>
          <w:lang w:val="sl-SI"/>
        </w:rPr>
        <w:t>po določilih 128. člen</w:t>
      </w:r>
      <w:r w:rsidR="000F37A0" w:rsidRPr="00EE1D19">
        <w:rPr>
          <w:bCs/>
          <w:szCs w:val="22"/>
          <w:lang w:val="sl-SI"/>
        </w:rPr>
        <w:t>a</w:t>
      </w:r>
      <w:r w:rsidR="00154492" w:rsidRPr="00EE1D19">
        <w:rPr>
          <w:bCs/>
          <w:szCs w:val="22"/>
          <w:lang w:val="sl-SI"/>
        </w:rPr>
        <w:t xml:space="preserve"> ZUreP-3</w:t>
      </w:r>
      <w:r w:rsidR="006F33B0">
        <w:rPr>
          <w:bCs/>
          <w:szCs w:val="22"/>
          <w:lang w:val="sl-SI"/>
        </w:rPr>
        <w:t xml:space="preserve">. Prav tako ni treba izvesti </w:t>
      </w:r>
      <w:r w:rsidR="00154492" w:rsidRPr="00EE1D19">
        <w:rPr>
          <w:bCs/>
          <w:szCs w:val="22"/>
          <w:lang w:val="sl-SI"/>
        </w:rPr>
        <w:t>presoj</w:t>
      </w:r>
      <w:r w:rsidR="006F33B0">
        <w:rPr>
          <w:bCs/>
          <w:szCs w:val="22"/>
          <w:lang w:val="sl-SI"/>
        </w:rPr>
        <w:t>e</w:t>
      </w:r>
      <w:r w:rsidR="00950EB6" w:rsidRPr="00EE1D19">
        <w:rPr>
          <w:bCs/>
          <w:szCs w:val="22"/>
          <w:lang w:val="sl-SI"/>
        </w:rPr>
        <w:t xml:space="preserve"> </w:t>
      </w:r>
      <w:r w:rsidR="00154492" w:rsidRPr="00EE1D19">
        <w:rPr>
          <w:bCs/>
          <w:szCs w:val="22"/>
          <w:lang w:val="sl-SI"/>
        </w:rPr>
        <w:t>sprejemljivosti vplivov izvedbe plana na varovana območja narave po 101. členu ZON.</w:t>
      </w:r>
    </w:p>
    <w:p w14:paraId="44E52962" w14:textId="55944C12" w:rsidR="000E7E93" w:rsidRDefault="000E7E93" w:rsidP="003A01D2">
      <w:pPr>
        <w:jc w:val="both"/>
        <w:rPr>
          <w:lang w:val="sl-SI"/>
        </w:rPr>
      </w:pPr>
    </w:p>
    <w:p w14:paraId="736C3FE3" w14:textId="1ADBDF0E" w:rsidR="00134E9F" w:rsidRDefault="00134E9F" w:rsidP="003A01D2">
      <w:pPr>
        <w:jc w:val="both"/>
        <w:rPr>
          <w:szCs w:val="22"/>
          <w:lang w:val="sl-SI"/>
        </w:rPr>
      </w:pPr>
    </w:p>
    <w:p w14:paraId="6CDF920A" w14:textId="716D83E4" w:rsidR="005B4D32" w:rsidRPr="00DD48C1" w:rsidRDefault="007E749C" w:rsidP="005B4D32">
      <w:pPr>
        <w:jc w:val="both"/>
        <w:rPr>
          <w:lang w:val="sl-SI"/>
        </w:rPr>
      </w:pPr>
      <w:r>
        <w:rPr>
          <w:lang w:val="sl-SI"/>
        </w:rPr>
        <w:t>Pripravila</w:t>
      </w:r>
      <w:r w:rsidR="005B4D32" w:rsidRPr="00DD48C1">
        <w:rPr>
          <w:lang w:val="sl-SI"/>
        </w:rPr>
        <w:t>:</w:t>
      </w:r>
    </w:p>
    <w:p w14:paraId="57F28663" w14:textId="77777777" w:rsidR="005B4D32" w:rsidRPr="00DD48C1" w:rsidRDefault="005B4D32" w:rsidP="005B4D32">
      <w:pPr>
        <w:jc w:val="both"/>
        <w:rPr>
          <w:lang w:val="sl-SI"/>
        </w:rPr>
      </w:pPr>
    </w:p>
    <w:p w14:paraId="0E1A6E71" w14:textId="339CBF4E" w:rsidR="005B4D32" w:rsidRPr="00DD48C1" w:rsidRDefault="005B4D32" w:rsidP="00624D41">
      <w:pPr>
        <w:tabs>
          <w:tab w:val="center" w:pos="5954"/>
        </w:tabs>
        <w:jc w:val="both"/>
        <w:rPr>
          <w:lang w:val="sl-SI"/>
        </w:rPr>
      </w:pPr>
      <w:r w:rsidRPr="00DD48C1">
        <w:rPr>
          <w:lang w:val="sl-SI"/>
        </w:rPr>
        <w:t>Mojca Lenardič</w:t>
      </w:r>
      <w:r w:rsidR="00624D41" w:rsidRPr="00DD48C1">
        <w:rPr>
          <w:lang w:val="sl-SI"/>
        </w:rPr>
        <w:tab/>
        <w:t>dr. Tanja Pucelj Vidović</w:t>
      </w:r>
    </w:p>
    <w:p w14:paraId="270B9CCD" w14:textId="535C1A24" w:rsidR="005B4D32" w:rsidRPr="00F26320" w:rsidRDefault="005B4D32" w:rsidP="00624D41">
      <w:pPr>
        <w:tabs>
          <w:tab w:val="center" w:pos="5954"/>
        </w:tabs>
        <w:jc w:val="both"/>
        <w:rPr>
          <w:lang w:val="sl-SI"/>
        </w:rPr>
      </w:pPr>
      <w:r w:rsidRPr="00DD48C1">
        <w:rPr>
          <w:lang w:val="sl-SI"/>
        </w:rPr>
        <w:t>Podsekretarka</w:t>
      </w:r>
      <w:r w:rsidR="00624D41">
        <w:rPr>
          <w:lang w:val="sl-SI"/>
        </w:rPr>
        <w:tab/>
        <w:t xml:space="preserve">Vodja Sektorja za </w:t>
      </w:r>
      <w:proofErr w:type="spellStart"/>
      <w:r w:rsidR="00624D41">
        <w:rPr>
          <w:lang w:val="sl-SI"/>
        </w:rPr>
        <w:t>okoljske</w:t>
      </w:r>
      <w:proofErr w:type="spellEnd"/>
      <w:r w:rsidR="00624D41">
        <w:rPr>
          <w:lang w:val="sl-SI"/>
        </w:rPr>
        <w:t xml:space="preserve"> presoje</w:t>
      </w:r>
    </w:p>
    <w:p w14:paraId="6FD389CB" w14:textId="77777777" w:rsidR="005B4D32" w:rsidRDefault="005B4D32" w:rsidP="005B4D32">
      <w:pPr>
        <w:jc w:val="both"/>
        <w:rPr>
          <w:lang w:val="sl-SI"/>
        </w:rPr>
      </w:pPr>
    </w:p>
    <w:p w14:paraId="215A19F3" w14:textId="1822B14A" w:rsidR="005B4D32" w:rsidRDefault="005B4D32" w:rsidP="005B4D32">
      <w:pPr>
        <w:jc w:val="both"/>
        <w:rPr>
          <w:lang w:val="sl-SI"/>
        </w:rPr>
      </w:pPr>
    </w:p>
    <w:p w14:paraId="05F81BDC" w14:textId="5C02B1B5" w:rsidR="00684714" w:rsidRDefault="00684714" w:rsidP="005B4D32">
      <w:pPr>
        <w:jc w:val="both"/>
        <w:rPr>
          <w:lang w:val="sl-SI"/>
        </w:rPr>
      </w:pPr>
    </w:p>
    <w:p w14:paraId="6E68441E" w14:textId="77777777" w:rsidR="00D60B33" w:rsidRDefault="00D60B33" w:rsidP="005B4D32">
      <w:pPr>
        <w:jc w:val="both"/>
        <w:rPr>
          <w:lang w:val="sl-SI"/>
        </w:rPr>
      </w:pPr>
    </w:p>
    <w:p w14:paraId="11A5C3CE" w14:textId="3BF5B8A6" w:rsidR="005B4D32" w:rsidRPr="00D1469B" w:rsidRDefault="005B4D32" w:rsidP="005B4D32">
      <w:pPr>
        <w:jc w:val="both"/>
        <w:rPr>
          <w:b/>
          <w:lang w:val="sl-SI"/>
        </w:rPr>
      </w:pPr>
      <w:r w:rsidRPr="00D1469B">
        <w:rPr>
          <w:lang w:val="sl-SI"/>
        </w:rPr>
        <w:t>Vročiti</w:t>
      </w:r>
      <w:r w:rsidR="00FD4159" w:rsidRPr="00D1469B">
        <w:rPr>
          <w:lang w:val="sl-SI"/>
        </w:rPr>
        <w:t xml:space="preserve"> (elektronsko)</w:t>
      </w:r>
      <w:r w:rsidRPr="00D1469B">
        <w:rPr>
          <w:lang w:val="sl-SI"/>
        </w:rPr>
        <w:t>:</w:t>
      </w:r>
    </w:p>
    <w:p w14:paraId="5135A997" w14:textId="77777777" w:rsidR="00651091" w:rsidRDefault="005B4D32" w:rsidP="005B4D32">
      <w:pPr>
        <w:spacing w:line="260" w:lineRule="exact"/>
        <w:jc w:val="both"/>
        <w:rPr>
          <w:bCs/>
          <w:szCs w:val="20"/>
          <w:lang w:val="sl-SI"/>
        </w:rPr>
      </w:pPr>
      <w:r w:rsidRPr="00D1469B">
        <w:rPr>
          <w:rFonts w:cs="Arial"/>
          <w:szCs w:val="20"/>
          <w:lang w:val="sl-SI"/>
        </w:rPr>
        <w:t xml:space="preserve">- </w:t>
      </w:r>
      <w:r w:rsidR="009E1A71" w:rsidRPr="00D1469B">
        <w:rPr>
          <w:bCs/>
          <w:lang w:val="sl-SI"/>
        </w:rPr>
        <w:t>Mestna o</w:t>
      </w:r>
      <w:r w:rsidR="009E1A71" w:rsidRPr="00D1469B">
        <w:rPr>
          <w:bCs/>
          <w:szCs w:val="20"/>
          <w:lang w:val="sl-SI"/>
        </w:rPr>
        <w:t xml:space="preserve">bčina </w:t>
      </w:r>
      <w:r w:rsidR="009E1A71" w:rsidRPr="00D1469B">
        <w:rPr>
          <w:lang w:val="sl-SI"/>
        </w:rPr>
        <w:t xml:space="preserve">Ljubljana, </w:t>
      </w:r>
      <w:r w:rsidR="009E1A71" w:rsidRPr="00D1469B">
        <w:rPr>
          <w:bCs/>
          <w:szCs w:val="20"/>
          <w:lang w:val="sl-SI"/>
        </w:rPr>
        <w:t>Mestna uprava, Poljanska cesta 28</w:t>
      </w:r>
      <w:r w:rsidR="009E1A71" w:rsidRPr="00D1469B">
        <w:rPr>
          <w:rFonts w:cs="Arial"/>
          <w:szCs w:val="20"/>
          <w:lang w:val="sl-SI"/>
        </w:rPr>
        <w:t xml:space="preserve">, 1000 </w:t>
      </w:r>
      <w:r w:rsidR="009E1A71" w:rsidRPr="00D1469B">
        <w:rPr>
          <w:bCs/>
          <w:szCs w:val="20"/>
          <w:lang w:val="sl-SI"/>
        </w:rPr>
        <w:t>Ljubljana</w:t>
      </w:r>
      <w:r w:rsidR="008571B5">
        <w:rPr>
          <w:bCs/>
          <w:szCs w:val="20"/>
          <w:lang w:val="sl-SI"/>
        </w:rPr>
        <w:t>,</w:t>
      </w:r>
    </w:p>
    <w:p w14:paraId="1F557DB2" w14:textId="2CF1BEE9" w:rsidR="005B4D32" w:rsidRPr="00D1469B" w:rsidRDefault="008571B5" w:rsidP="005B4D32">
      <w:pPr>
        <w:spacing w:line="260" w:lineRule="exact"/>
        <w:jc w:val="both"/>
        <w:rPr>
          <w:rFonts w:cs="Arial"/>
          <w:szCs w:val="20"/>
          <w:lang w:val="sl-SI"/>
        </w:rPr>
      </w:pPr>
      <w:r>
        <w:rPr>
          <w:bCs/>
          <w:szCs w:val="20"/>
          <w:lang w:val="sl-SI"/>
        </w:rPr>
        <w:t xml:space="preserve"> </w:t>
      </w:r>
      <w:hyperlink r:id="rId11" w:history="1">
        <w:r w:rsidRPr="00B247BE">
          <w:rPr>
            <w:rStyle w:val="Hiperpovezava"/>
            <w:bCs/>
            <w:szCs w:val="20"/>
            <w:lang w:val="sl-SI"/>
          </w:rPr>
          <w:t>glavna.pisarna@ljubljana.si</w:t>
        </w:r>
      </w:hyperlink>
    </w:p>
    <w:p w14:paraId="2DC3D08F" w14:textId="77777777" w:rsidR="005B4D32" w:rsidRPr="00D1469B" w:rsidRDefault="005B4D32" w:rsidP="005B4D32">
      <w:pPr>
        <w:rPr>
          <w:lang w:val="sl-SI"/>
        </w:rPr>
      </w:pPr>
    </w:p>
    <w:p w14:paraId="4C24CEF2" w14:textId="28BF6FC8" w:rsidR="005B4D32" w:rsidRDefault="005B4D32" w:rsidP="005B4D32">
      <w:pPr>
        <w:rPr>
          <w:lang w:val="sl-SI"/>
        </w:rPr>
      </w:pPr>
      <w:r w:rsidRPr="00D1469B">
        <w:rPr>
          <w:lang w:val="sl-SI"/>
        </w:rPr>
        <w:t>V vednost (elektronsko):</w:t>
      </w:r>
    </w:p>
    <w:p w14:paraId="64FBB4FE" w14:textId="572F14A5" w:rsidR="00BB1262" w:rsidRDefault="00BB1262" w:rsidP="005B4D32">
      <w:pPr>
        <w:rPr>
          <w:lang w:val="sl-SI"/>
        </w:rPr>
      </w:pPr>
      <w:r>
        <w:rPr>
          <w:lang w:val="sl-SI"/>
        </w:rPr>
        <w:t xml:space="preserve">- </w:t>
      </w:r>
      <w:r w:rsidRPr="00D1469B">
        <w:rPr>
          <w:bCs/>
          <w:lang w:val="sl-SI"/>
        </w:rPr>
        <w:t>Mestna o</w:t>
      </w:r>
      <w:r w:rsidRPr="00D1469B">
        <w:rPr>
          <w:bCs/>
          <w:szCs w:val="20"/>
          <w:lang w:val="sl-SI"/>
        </w:rPr>
        <w:t xml:space="preserve">bčina </w:t>
      </w:r>
      <w:r w:rsidRPr="00D1469B">
        <w:rPr>
          <w:lang w:val="sl-SI"/>
        </w:rPr>
        <w:t>Ljubljana</w:t>
      </w:r>
      <w:r>
        <w:rPr>
          <w:lang w:val="sl-SI"/>
        </w:rPr>
        <w:t xml:space="preserve">, </w:t>
      </w:r>
      <w:r w:rsidR="00BD7715">
        <w:rPr>
          <w:lang w:val="sl-SI"/>
        </w:rPr>
        <w:t xml:space="preserve">Oddelek za urejanje prostora, </w:t>
      </w:r>
      <w:hyperlink r:id="rId12" w:history="1">
        <w:r w:rsidR="004432B3" w:rsidRPr="005041D2">
          <w:rPr>
            <w:rStyle w:val="Hiperpovezava"/>
            <w:lang w:val="sl-SI"/>
          </w:rPr>
          <w:t>urbanizem@ljubljana.si</w:t>
        </w:r>
      </w:hyperlink>
      <w:r w:rsidR="004432B3">
        <w:rPr>
          <w:lang w:val="sl-SI"/>
        </w:rPr>
        <w:t xml:space="preserve"> </w:t>
      </w:r>
    </w:p>
    <w:p w14:paraId="53301F5A" w14:textId="6766820D" w:rsidR="000F61B8" w:rsidRPr="00D1469B" w:rsidRDefault="000F61B8" w:rsidP="005B4D32">
      <w:pPr>
        <w:rPr>
          <w:lang w:val="sl-SI"/>
        </w:rPr>
      </w:pPr>
      <w:r w:rsidRPr="0012090C">
        <w:rPr>
          <w:lang w:val="sl-SI"/>
        </w:rPr>
        <w:t xml:space="preserve">- Zavod RS za varstvo narave, OE Ljubljana, </w:t>
      </w:r>
      <w:hyperlink r:id="rId13" w:history="1">
        <w:r w:rsidR="0012090C" w:rsidRPr="0012090C">
          <w:rPr>
            <w:rStyle w:val="Hiperpovezava"/>
            <w:lang w:val="sl-SI"/>
          </w:rPr>
          <w:t>info.lj@zrsvn.si</w:t>
        </w:r>
      </w:hyperlink>
      <w:r>
        <w:rPr>
          <w:lang w:val="sl-SI"/>
        </w:rPr>
        <w:t xml:space="preserve"> </w:t>
      </w:r>
    </w:p>
    <w:sectPr w:rsidR="000F61B8" w:rsidRPr="00D1469B" w:rsidSect="008F7564">
      <w:headerReference w:type="even" r:id="rId14"/>
      <w:headerReference w:type="default" r:id="rId15"/>
      <w:footerReference w:type="even" r:id="rId16"/>
      <w:footerReference w:type="default" r:id="rId17"/>
      <w:headerReference w:type="first" r:id="rId18"/>
      <w:footerReference w:type="first" r:id="rId19"/>
      <w:pgSz w:w="11900" w:h="16840" w:code="9"/>
      <w:pgMar w:top="964" w:right="1701" w:bottom="1134" w:left="1701" w:header="964"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1FBEDA" w14:textId="77777777" w:rsidR="00F570FF" w:rsidRDefault="00F570FF">
      <w:r>
        <w:separator/>
      </w:r>
    </w:p>
  </w:endnote>
  <w:endnote w:type="continuationSeparator" w:id="0">
    <w:p w14:paraId="55AA53E6" w14:textId="77777777" w:rsidR="00F570FF" w:rsidRDefault="00F570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09868" w14:textId="77777777" w:rsidR="006770B0" w:rsidRDefault="006770B0">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FE28A" w14:textId="77777777" w:rsidR="006770B0" w:rsidRDefault="006770B0">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EAAA9" w14:textId="77777777" w:rsidR="006770B0" w:rsidRDefault="006770B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871216" w14:textId="77777777" w:rsidR="00F570FF" w:rsidRDefault="00F570FF">
      <w:r>
        <w:separator/>
      </w:r>
    </w:p>
  </w:footnote>
  <w:footnote w:type="continuationSeparator" w:id="0">
    <w:p w14:paraId="4C0A429A" w14:textId="77777777" w:rsidR="00F570FF" w:rsidRDefault="00F570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5BB08" w14:textId="77777777" w:rsidR="006770B0" w:rsidRDefault="006770B0">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48FBF" w14:textId="77777777" w:rsidR="002A2B69" w:rsidRPr="00110CBD" w:rsidRDefault="002A2B69"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4F453" w14:textId="77777777" w:rsidR="008F7564" w:rsidRDefault="004731C2" w:rsidP="00CE5238">
    <w:pPr>
      <w:pStyle w:val="Glava"/>
      <w:tabs>
        <w:tab w:val="clear" w:pos="4320"/>
        <w:tab w:val="clear" w:pos="8640"/>
        <w:tab w:val="left" w:pos="5112"/>
      </w:tabs>
      <w:spacing w:before="120" w:line="240" w:lineRule="exact"/>
      <w:rPr>
        <w:rFonts w:cs="Arial"/>
        <w:sz w:val="16"/>
        <w:lang w:val="sl-SI"/>
      </w:rPr>
    </w:pPr>
    <w:r>
      <w:rPr>
        <w:noProof/>
        <w:lang w:val="sl-SI" w:eastAsia="sl-SI"/>
      </w:rPr>
      <w:drawing>
        <wp:anchor distT="0" distB="0" distL="114300" distR="114300" simplePos="0" relativeHeight="251660288" behindDoc="0" locked="0" layoutInCell="1" allowOverlap="1" wp14:anchorId="45B226DE" wp14:editId="05BD17EC">
          <wp:simplePos x="0" y="0"/>
          <wp:positionH relativeFrom="column">
            <wp:posOffset>-502920</wp:posOffset>
          </wp:positionH>
          <wp:positionV relativeFrom="paragraph">
            <wp:posOffset>-1064</wp:posOffset>
          </wp:positionV>
          <wp:extent cx="3315335" cy="344170"/>
          <wp:effectExtent l="0" t="0" r="0" b="0"/>
          <wp:wrapNone/>
          <wp:docPr id="1"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315335" cy="344170"/>
                  </a:xfrm>
                  <a:prstGeom prst="rect">
                    <a:avLst/>
                  </a:prstGeom>
                </pic:spPr>
              </pic:pic>
            </a:graphicData>
          </a:graphic>
          <wp14:sizeRelH relativeFrom="margin">
            <wp14:pctWidth>0</wp14:pctWidth>
          </wp14:sizeRelH>
          <wp14:sizeRelV relativeFrom="margin">
            <wp14:pctHeight>0</wp14:pctHeight>
          </wp14:sizeRelV>
        </wp:anchor>
      </w:drawing>
    </w:r>
  </w:p>
  <w:p w14:paraId="1D9DD125" w14:textId="77777777" w:rsidR="009545A7" w:rsidRDefault="009545A7" w:rsidP="00CE5238">
    <w:pPr>
      <w:pStyle w:val="Glava"/>
      <w:tabs>
        <w:tab w:val="clear" w:pos="4320"/>
        <w:tab w:val="clear" w:pos="8640"/>
        <w:tab w:val="left" w:pos="5112"/>
      </w:tabs>
      <w:spacing w:before="120" w:line="240" w:lineRule="exact"/>
      <w:rPr>
        <w:rFonts w:cs="Arial"/>
        <w:sz w:val="16"/>
        <w:lang w:val="sl-SI"/>
      </w:rPr>
    </w:pPr>
  </w:p>
  <w:p w14:paraId="4A6D4CBC" w14:textId="77777777" w:rsidR="00A770A6" w:rsidRPr="008F3500" w:rsidRDefault="00C96A71" w:rsidP="008F7564">
    <w:pPr>
      <w:pStyle w:val="Glava"/>
      <w:tabs>
        <w:tab w:val="clear" w:pos="4320"/>
        <w:tab w:val="clear" w:pos="8640"/>
        <w:tab w:val="left" w:pos="5112"/>
      </w:tabs>
      <w:spacing w:line="240" w:lineRule="exact"/>
      <w:rPr>
        <w:rFonts w:cs="Arial"/>
        <w:sz w:val="16"/>
        <w:lang w:val="sl-SI"/>
      </w:rPr>
    </w:pPr>
    <w:r>
      <w:rPr>
        <w:rFonts w:cs="Arial"/>
        <w:sz w:val="16"/>
        <w:lang w:val="sl-SI"/>
      </w:rPr>
      <w:t>Langusova ulica 4</w:t>
    </w:r>
    <w:r w:rsidR="00A770A6" w:rsidRPr="008F3500">
      <w:rPr>
        <w:rFonts w:cs="Arial"/>
        <w:sz w:val="16"/>
        <w:lang w:val="sl-SI"/>
      </w:rPr>
      <w:t xml:space="preserve">, </w:t>
    </w:r>
    <w:r>
      <w:rPr>
        <w:rFonts w:cs="Arial"/>
        <w:sz w:val="16"/>
        <w:lang w:val="sl-SI"/>
      </w:rPr>
      <w:t>1535 Ljubljana</w:t>
    </w:r>
    <w:r w:rsidR="00A770A6" w:rsidRPr="008F3500">
      <w:rPr>
        <w:rFonts w:cs="Arial"/>
        <w:sz w:val="16"/>
        <w:lang w:val="sl-SI"/>
      </w:rPr>
      <w:tab/>
      <w:t xml:space="preserve">T: </w:t>
    </w:r>
    <w:r>
      <w:rPr>
        <w:rFonts w:cs="Arial"/>
        <w:sz w:val="16"/>
        <w:lang w:val="sl-SI"/>
      </w:rPr>
      <w:t>01 478 8</w:t>
    </w:r>
    <w:r w:rsidR="00DF4DE2">
      <w:rPr>
        <w:rFonts w:cs="Arial"/>
        <w:sz w:val="16"/>
        <w:lang w:val="sl-SI"/>
      </w:rPr>
      <w:t>2</w:t>
    </w:r>
    <w:r>
      <w:rPr>
        <w:rFonts w:cs="Arial"/>
        <w:sz w:val="16"/>
        <w:lang w:val="sl-SI"/>
      </w:rPr>
      <w:t xml:space="preserve"> 00</w:t>
    </w:r>
  </w:p>
  <w:p w14:paraId="5E25AF66"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C96A71">
      <w:rPr>
        <w:rFonts w:cs="Arial"/>
        <w:sz w:val="16"/>
        <w:lang w:val="sl-SI"/>
      </w:rPr>
      <w:t>gp.m</w:t>
    </w:r>
    <w:r w:rsidR="007A2999">
      <w:rPr>
        <w:rFonts w:cs="Arial"/>
        <w:sz w:val="16"/>
        <w:lang w:val="sl-SI"/>
      </w:rPr>
      <w:t>ope</w:t>
    </w:r>
    <w:r w:rsidR="00C96A71">
      <w:rPr>
        <w:rFonts w:cs="Arial"/>
        <w:sz w:val="16"/>
        <w:lang w:val="sl-SI"/>
      </w:rPr>
      <w:t>@gov.si</w:t>
    </w:r>
  </w:p>
  <w:p w14:paraId="66C6B37E"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C96A71">
      <w:rPr>
        <w:rFonts w:cs="Arial"/>
        <w:sz w:val="16"/>
        <w:lang w:val="sl-SI"/>
      </w:rPr>
      <w:t>www.m</w:t>
    </w:r>
    <w:r w:rsidR="007A2999">
      <w:rPr>
        <w:rFonts w:cs="Arial"/>
        <w:sz w:val="16"/>
        <w:lang w:val="sl-SI"/>
      </w:rPr>
      <w:t>ope</w:t>
    </w:r>
    <w:r w:rsidR="00C96A71">
      <w:rPr>
        <w:rFonts w:cs="Arial"/>
        <w:sz w:val="16"/>
        <w:lang w:val="sl-SI"/>
      </w:rPr>
      <w:t>.gov.si</w:t>
    </w:r>
  </w:p>
  <w:p w14:paraId="6FE0E800" w14:textId="77777777"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69274817"/>
    <w:multiLevelType w:val="hybridMultilevel"/>
    <w:tmpl w:val="7602A420"/>
    <w:lvl w:ilvl="0" w:tplc="E1DA0228">
      <w:start w:val="1"/>
      <w:numFmt w:val="decimal"/>
      <w:lvlText w:val="%1."/>
      <w:lvlJc w:val="left"/>
      <w:pPr>
        <w:tabs>
          <w:tab w:val="num" w:pos="786"/>
        </w:tabs>
        <w:ind w:left="786" w:hanging="360"/>
      </w:pPr>
      <w:rPr>
        <w:b w:val="0"/>
        <w:i w:val="0"/>
      </w:rPr>
    </w:lvl>
    <w:lvl w:ilvl="1" w:tplc="04240019">
      <w:start w:val="1"/>
      <w:numFmt w:val="lowerLetter"/>
      <w:lvlText w:val="%2."/>
      <w:lvlJc w:val="left"/>
      <w:pPr>
        <w:tabs>
          <w:tab w:val="num" w:pos="1506"/>
        </w:tabs>
        <w:ind w:left="1506" w:hanging="360"/>
      </w:pPr>
    </w:lvl>
    <w:lvl w:ilvl="2" w:tplc="0424001B">
      <w:start w:val="1"/>
      <w:numFmt w:val="lowerRoman"/>
      <w:lvlText w:val="%3."/>
      <w:lvlJc w:val="right"/>
      <w:pPr>
        <w:tabs>
          <w:tab w:val="num" w:pos="2226"/>
        </w:tabs>
        <w:ind w:left="2226" w:hanging="180"/>
      </w:pPr>
    </w:lvl>
    <w:lvl w:ilvl="3" w:tplc="0424000F">
      <w:start w:val="1"/>
      <w:numFmt w:val="decimal"/>
      <w:lvlText w:val="%4."/>
      <w:lvlJc w:val="left"/>
      <w:pPr>
        <w:tabs>
          <w:tab w:val="num" w:pos="2946"/>
        </w:tabs>
        <w:ind w:left="2946" w:hanging="360"/>
      </w:pPr>
    </w:lvl>
    <w:lvl w:ilvl="4" w:tplc="04240019">
      <w:start w:val="1"/>
      <w:numFmt w:val="lowerLetter"/>
      <w:lvlText w:val="%5."/>
      <w:lvlJc w:val="left"/>
      <w:pPr>
        <w:tabs>
          <w:tab w:val="num" w:pos="3666"/>
        </w:tabs>
        <w:ind w:left="3666" w:hanging="360"/>
      </w:pPr>
    </w:lvl>
    <w:lvl w:ilvl="5" w:tplc="0424001B">
      <w:start w:val="1"/>
      <w:numFmt w:val="lowerRoman"/>
      <w:lvlText w:val="%6."/>
      <w:lvlJc w:val="right"/>
      <w:pPr>
        <w:tabs>
          <w:tab w:val="num" w:pos="4386"/>
        </w:tabs>
        <w:ind w:left="4386" w:hanging="180"/>
      </w:pPr>
    </w:lvl>
    <w:lvl w:ilvl="6" w:tplc="0424000F">
      <w:start w:val="1"/>
      <w:numFmt w:val="decimal"/>
      <w:lvlText w:val="%7."/>
      <w:lvlJc w:val="left"/>
      <w:pPr>
        <w:tabs>
          <w:tab w:val="num" w:pos="5106"/>
        </w:tabs>
        <w:ind w:left="5106" w:hanging="360"/>
      </w:pPr>
    </w:lvl>
    <w:lvl w:ilvl="7" w:tplc="04240019">
      <w:start w:val="1"/>
      <w:numFmt w:val="lowerLetter"/>
      <w:lvlText w:val="%8."/>
      <w:lvlJc w:val="left"/>
      <w:pPr>
        <w:tabs>
          <w:tab w:val="num" w:pos="5826"/>
        </w:tabs>
        <w:ind w:left="5826" w:hanging="360"/>
      </w:pPr>
    </w:lvl>
    <w:lvl w:ilvl="8" w:tplc="0424001B">
      <w:start w:val="1"/>
      <w:numFmt w:val="lowerRoman"/>
      <w:lvlText w:val="%9."/>
      <w:lvlJc w:val="right"/>
      <w:pPr>
        <w:tabs>
          <w:tab w:val="num" w:pos="6546"/>
        </w:tabs>
        <w:ind w:left="6546" w:hanging="180"/>
      </w:pPr>
    </w:lvl>
  </w:abstractNum>
  <w:abstractNum w:abstractNumId="6" w15:restartNumberingAfterBreak="0">
    <w:nsid w:val="752A20EE"/>
    <w:multiLevelType w:val="hybridMultilevel"/>
    <w:tmpl w:val="D8DC31A0"/>
    <w:lvl w:ilvl="0" w:tplc="75D6363A">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137988284">
    <w:abstractNumId w:val="4"/>
  </w:num>
  <w:num w:numId="2" w16cid:durableId="1530944682">
    <w:abstractNumId w:val="2"/>
  </w:num>
  <w:num w:numId="3" w16cid:durableId="1540389029">
    <w:abstractNumId w:val="3"/>
  </w:num>
  <w:num w:numId="4" w16cid:durableId="606890994">
    <w:abstractNumId w:val="0"/>
  </w:num>
  <w:num w:numId="5" w16cid:durableId="880170173">
    <w:abstractNumId w:val="1"/>
  </w:num>
  <w:num w:numId="6" w16cid:durableId="174733785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92518570">
    <w:abstractNumId w:val="5"/>
  </w:num>
  <w:num w:numId="8" w16cid:durableId="119480414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0FF"/>
    <w:rsid w:val="000008B6"/>
    <w:rsid w:val="00002A84"/>
    <w:rsid w:val="000056EB"/>
    <w:rsid w:val="00023A88"/>
    <w:rsid w:val="00030FFD"/>
    <w:rsid w:val="00035711"/>
    <w:rsid w:val="00036A08"/>
    <w:rsid w:val="00064897"/>
    <w:rsid w:val="000675ED"/>
    <w:rsid w:val="00070D12"/>
    <w:rsid w:val="0007334F"/>
    <w:rsid w:val="00085FE5"/>
    <w:rsid w:val="000A7238"/>
    <w:rsid w:val="000B2E7E"/>
    <w:rsid w:val="000C5B95"/>
    <w:rsid w:val="000E7E93"/>
    <w:rsid w:val="000F37A0"/>
    <w:rsid w:val="000F61B8"/>
    <w:rsid w:val="001126A4"/>
    <w:rsid w:val="0012090C"/>
    <w:rsid w:val="00124960"/>
    <w:rsid w:val="00134E9F"/>
    <w:rsid w:val="001357B2"/>
    <w:rsid w:val="00154492"/>
    <w:rsid w:val="00155B77"/>
    <w:rsid w:val="00165165"/>
    <w:rsid w:val="0017478F"/>
    <w:rsid w:val="00191107"/>
    <w:rsid w:val="00196FEA"/>
    <w:rsid w:val="001A43A7"/>
    <w:rsid w:val="001B2B67"/>
    <w:rsid w:val="001C5730"/>
    <w:rsid w:val="001D6B39"/>
    <w:rsid w:val="001D70AD"/>
    <w:rsid w:val="001F270E"/>
    <w:rsid w:val="001F762F"/>
    <w:rsid w:val="00202A77"/>
    <w:rsid w:val="00206FA9"/>
    <w:rsid w:val="00210609"/>
    <w:rsid w:val="00213435"/>
    <w:rsid w:val="00232104"/>
    <w:rsid w:val="00237257"/>
    <w:rsid w:val="00271CE5"/>
    <w:rsid w:val="00282020"/>
    <w:rsid w:val="002A2B69"/>
    <w:rsid w:val="002A54EC"/>
    <w:rsid w:val="002B0E51"/>
    <w:rsid w:val="002B6038"/>
    <w:rsid w:val="002C6006"/>
    <w:rsid w:val="002E7F51"/>
    <w:rsid w:val="003078EE"/>
    <w:rsid w:val="00313B33"/>
    <w:rsid w:val="0032246A"/>
    <w:rsid w:val="00342770"/>
    <w:rsid w:val="00343D68"/>
    <w:rsid w:val="003561A0"/>
    <w:rsid w:val="003636BF"/>
    <w:rsid w:val="00365232"/>
    <w:rsid w:val="00367656"/>
    <w:rsid w:val="00371442"/>
    <w:rsid w:val="0038270A"/>
    <w:rsid w:val="003845B4"/>
    <w:rsid w:val="00384FA2"/>
    <w:rsid w:val="00387B1A"/>
    <w:rsid w:val="003A01D2"/>
    <w:rsid w:val="003A037B"/>
    <w:rsid w:val="003B5E9B"/>
    <w:rsid w:val="003C5EE5"/>
    <w:rsid w:val="003D39CD"/>
    <w:rsid w:val="003E1C74"/>
    <w:rsid w:val="00400B56"/>
    <w:rsid w:val="00407A5C"/>
    <w:rsid w:val="004112CA"/>
    <w:rsid w:val="004119E5"/>
    <w:rsid w:val="00426640"/>
    <w:rsid w:val="00431110"/>
    <w:rsid w:val="00434634"/>
    <w:rsid w:val="004360CD"/>
    <w:rsid w:val="004432B3"/>
    <w:rsid w:val="004657EE"/>
    <w:rsid w:val="00470433"/>
    <w:rsid w:val="004731C2"/>
    <w:rsid w:val="004825D0"/>
    <w:rsid w:val="00483FBB"/>
    <w:rsid w:val="004915D3"/>
    <w:rsid w:val="00493735"/>
    <w:rsid w:val="004A2C13"/>
    <w:rsid w:val="004A2DD0"/>
    <w:rsid w:val="004B61AF"/>
    <w:rsid w:val="004D24FA"/>
    <w:rsid w:val="004E5DBB"/>
    <w:rsid w:val="005078D5"/>
    <w:rsid w:val="00510DE6"/>
    <w:rsid w:val="00517C44"/>
    <w:rsid w:val="00526246"/>
    <w:rsid w:val="00555FE6"/>
    <w:rsid w:val="00561D51"/>
    <w:rsid w:val="00563135"/>
    <w:rsid w:val="0056333E"/>
    <w:rsid w:val="00564C5E"/>
    <w:rsid w:val="00567106"/>
    <w:rsid w:val="0058273B"/>
    <w:rsid w:val="00592452"/>
    <w:rsid w:val="005A3FA0"/>
    <w:rsid w:val="005B4D32"/>
    <w:rsid w:val="005E171C"/>
    <w:rsid w:val="005E1D3C"/>
    <w:rsid w:val="005E6CEE"/>
    <w:rsid w:val="005F3613"/>
    <w:rsid w:val="006007E8"/>
    <w:rsid w:val="0061772C"/>
    <w:rsid w:val="00617A5D"/>
    <w:rsid w:val="0062442C"/>
    <w:rsid w:val="00624D41"/>
    <w:rsid w:val="00625AE6"/>
    <w:rsid w:val="00632253"/>
    <w:rsid w:val="00642714"/>
    <w:rsid w:val="006455CE"/>
    <w:rsid w:val="00651091"/>
    <w:rsid w:val="00655841"/>
    <w:rsid w:val="006573AF"/>
    <w:rsid w:val="00666FE5"/>
    <w:rsid w:val="0067609B"/>
    <w:rsid w:val="006770B0"/>
    <w:rsid w:val="00683B97"/>
    <w:rsid w:val="00684714"/>
    <w:rsid w:val="006D6B90"/>
    <w:rsid w:val="006E4D0E"/>
    <w:rsid w:val="006F33B0"/>
    <w:rsid w:val="00714863"/>
    <w:rsid w:val="00733017"/>
    <w:rsid w:val="007407EA"/>
    <w:rsid w:val="007423FF"/>
    <w:rsid w:val="007424BB"/>
    <w:rsid w:val="007732F0"/>
    <w:rsid w:val="00780926"/>
    <w:rsid w:val="00783310"/>
    <w:rsid w:val="00792537"/>
    <w:rsid w:val="007936CD"/>
    <w:rsid w:val="007A2999"/>
    <w:rsid w:val="007A4A6D"/>
    <w:rsid w:val="007A4D24"/>
    <w:rsid w:val="007C6D92"/>
    <w:rsid w:val="007D11B0"/>
    <w:rsid w:val="007D1BCF"/>
    <w:rsid w:val="007D6CBC"/>
    <w:rsid w:val="007D75CF"/>
    <w:rsid w:val="007E0440"/>
    <w:rsid w:val="007E2BD9"/>
    <w:rsid w:val="007E62DD"/>
    <w:rsid w:val="007E6A9F"/>
    <w:rsid w:val="007E6DC5"/>
    <w:rsid w:val="007E749C"/>
    <w:rsid w:val="00802BB5"/>
    <w:rsid w:val="0081053A"/>
    <w:rsid w:val="00842D79"/>
    <w:rsid w:val="008571B5"/>
    <w:rsid w:val="00862E06"/>
    <w:rsid w:val="008745E5"/>
    <w:rsid w:val="0088043C"/>
    <w:rsid w:val="008846F1"/>
    <w:rsid w:val="00884889"/>
    <w:rsid w:val="008906C9"/>
    <w:rsid w:val="0089475B"/>
    <w:rsid w:val="008C5738"/>
    <w:rsid w:val="008D04F0"/>
    <w:rsid w:val="008D1200"/>
    <w:rsid w:val="008E2E26"/>
    <w:rsid w:val="008E3AC9"/>
    <w:rsid w:val="008E77C9"/>
    <w:rsid w:val="008F3500"/>
    <w:rsid w:val="008F6ACC"/>
    <w:rsid w:val="008F7564"/>
    <w:rsid w:val="0090425C"/>
    <w:rsid w:val="00917A16"/>
    <w:rsid w:val="00920213"/>
    <w:rsid w:val="00924E3C"/>
    <w:rsid w:val="00927761"/>
    <w:rsid w:val="00936670"/>
    <w:rsid w:val="00950EB6"/>
    <w:rsid w:val="009545A7"/>
    <w:rsid w:val="009612BB"/>
    <w:rsid w:val="009621BD"/>
    <w:rsid w:val="00981448"/>
    <w:rsid w:val="009A0852"/>
    <w:rsid w:val="009B3F52"/>
    <w:rsid w:val="009C411B"/>
    <w:rsid w:val="009C740A"/>
    <w:rsid w:val="009E1A71"/>
    <w:rsid w:val="009E69F8"/>
    <w:rsid w:val="00A125C5"/>
    <w:rsid w:val="00A2451C"/>
    <w:rsid w:val="00A41941"/>
    <w:rsid w:val="00A458CE"/>
    <w:rsid w:val="00A4688B"/>
    <w:rsid w:val="00A65EE7"/>
    <w:rsid w:val="00A662D6"/>
    <w:rsid w:val="00A70133"/>
    <w:rsid w:val="00A72F0F"/>
    <w:rsid w:val="00A770A6"/>
    <w:rsid w:val="00A775C2"/>
    <w:rsid w:val="00A8114D"/>
    <w:rsid w:val="00A813B1"/>
    <w:rsid w:val="00A817D6"/>
    <w:rsid w:val="00A872B7"/>
    <w:rsid w:val="00A87C50"/>
    <w:rsid w:val="00A973AC"/>
    <w:rsid w:val="00AB36C4"/>
    <w:rsid w:val="00AC32B2"/>
    <w:rsid w:val="00AC3A47"/>
    <w:rsid w:val="00AC672D"/>
    <w:rsid w:val="00AC6E4E"/>
    <w:rsid w:val="00AE567E"/>
    <w:rsid w:val="00AE724F"/>
    <w:rsid w:val="00AF16F1"/>
    <w:rsid w:val="00AF1CB7"/>
    <w:rsid w:val="00AF21B1"/>
    <w:rsid w:val="00AF2C18"/>
    <w:rsid w:val="00B1443B"/>
    <w:rsid w:val="00B17141"/>
    <w:rsid w:val="00B20E88"/>
    <w:rsid w:val="00B31575"/>
    <w:rsid w:val="00B57B90"/>
    <w:rsid w:val="00B61239"/>
    <w:rsid w:val="00B7732A"/>
    <w:rsid w:val="00B8253F"/>
    <w:rsid w:val="00B8547D"/>
    <w:rsid w:val="00B86DEB"/>
    <w:rsid w:val="00BA4265"/>
    <w:rsid w:val="00BB1262"/>
    <w:rsid w:val="00BB67C1"/>
    <w:rsid w:val="00BD0B7C"/>
    <w:rsid w:val="00BD3280"/>
    <w:rsid w:val="00BD7715"/>
    <w:rsid w:val="00C028C2"/>
    <w:rsid w:val="00C17F09"/>
    <w:rsid w:val="00C20339"/>
    <w:rsid w:val="00C250D5"/>
    <w:rsid w:val="00C25CE3"/>
    <w:rsid w:val="00C302C3"/>
    <w:rsid w:val="00C33B20"/>
    <w:rsid w:val="00C33F11"/>
    <w:rsid w:val="00C35666"/>
    <w:rsid w:val="00C46D9B"/>
    <w:rsid w:val="00C641E9"/>
    <w:rsid w:val="00C87317"/>
    <w:rsid w:val="00C8736C"/>
    <w:rsid w:val="00C92898"/>
    <w:rsid w:val="00C96A71"/>
    <w:rsid w:val="00CA4340"/>
    <w:rsid w:val="00CA6CB0"/>
    <w:rsid w:val="00CC6BE4"/>
    <w:rsid w:val="00CD34E6"/>
    <w:rsid w:val="00CE1FCE"/>
    <w:rsid w:val="00CE5238"/>
    <w:rsid w:val="00CE7514"/>
    <w:rsid w:val="00CF05FE"/>
    <w:rsid w:val="00CF42EE"/>
    <w:rsid w:val="00CF6C87"/>
    <w:rsid w:val="00D0438F"/>
    <w:rsid w:val="00D10C67"/>
    <w:rsid w:val="00D1469B"/>
    <w:rsid w:val="00D14895"/>
    <w:rsid w:val="00D16A79"/>
    <w:rsid w:val="00D200A7"/>
    <w:rsid w:val="00D248DE"/>
    <w:rsid w:val="00D34CFB"/>
    <w:rsid w:val="00D40935"/>
    <w:rsid w:val="00D57C5F"/>
    <w:rsid w:val="00D60B33"/>
    <w:rsid w:val="00D8048D"/>
    <w:rsid w:val="00D806BE"/>
    <w:rsid w:val="00D8542D"/>
    <w:rsid w:val="00DB597B"/>
    <w:rsid w:val="00DC6A71"/>
    <w:rsid w:val="00DC6ED0"/>
    <w:rsid w:val="00DD027B"/>
    <w:rsid w:val="00DD48C1"/>
    <w:rsid w:val="00DD64B1"/>
    <w:rsid w:val="00DE6547"/>
    <w:rsid w:val="00DF1FC1"/>
    <w:rsid w:val="00DF4DE2"/>
    <w:rsid w:val="00E0357D"/>
    <w:rsid w:val="00E179DF"/>
    <w:rsid w:val="00E20762"/>
    <w:rsid w:val="00E26C91"/>
    <w:rsid w:val="00E27005"/>
    <w:rsid w:val="00E46427"/>
    <w:rsid w:val="00E50DEF"/>
    <w:rsid w:val="00E52BA5"/>
    <w:rsid w:val="00E64E9F"/>
    <w:rsid w:val="00E813A3"/>
    <w:rsid w:val="00EA1A4A"/>
    <w:rsid w:val="00EC09FE"/>
    <w:rsid w:val="00EC7BB2"/>
    <w:rsid w:val="00ED0DD6"/>
    <w:rsid w:val="00ED1C3E"/>
    <w:rsid w:val="00EE1D19"/>
    <w:rsid w:val="00EE3715"/>
    <w:rsid w:val="00EE4E33"/>
    <w:rsid w:val="00EF0A8C"/>
    <w:rsid w:val="00F031F5"/>
    <w:rsid w:val="00F15FA2"/>
    <w:rsid w:val="00F240BB"/>
    <w:rsid w:val="00F30CF5"/>
    <w:rsid w:val="00F56ADB"/>
    <w:rsid w:val="00F570FF"/>
    <w:rsid w:val="00F57FED"/>
    <w:rsid w:val="00F60A2F"/>
    <w:rsid w:val="00F662D4"/>
    <w:rsid w:val="00F73913"/>
    <w:rsid w:val="00F7527F"/>
    <w:rsid w:val="00FD4159"/>
    <w:rsid w:val="00FE07F8"/>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426D42BA"/>
  <w15:chartTrackingRefBased/>
  <w15:docId w15:val="{0D55EED2-2FC2-4376-B3F5-B2EAE4192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Nerazreenaomemba">
    <w:name w:val="Unresolved Mention"/>
    <w:basedOn w:val="Privzetapisavaodstavka"/>
    <w:uiPriority w:val="99"/>
    <w:semiHidden/>
    <w:unhideWhenUsed/>
    <w:rsid w:val="00624D41"/>
    <w:rPr>
      <w:color w:val="605E5C"/>
      <w:shd w:val="clear" w:color="auto" w:fill="E1DFDD"/>
    </w:rPr>
  </w:style>
  <w:style w:type="character" w:styleId="Pripombasklic">
    <w:name w:val="annotation reference"/>
    <w:basedOn w:val="Privzetapisavaodstavka"/>
    <w:rsid w:val="00555FE6"/>
    <w:rPr>
      <w:sz w:val="16"/>
      <w:szCs w:val="16"/>
    </w:rPr>
  </w:style>
  <w:style w:type="paragraph" w:styleId="Pripombabesedilo">
    <w:name w:val="annotation text"/>
    <w:basedOn w:val="Navaden"/>
    <w:link w:val="PripombabesediloZnak"/>
    <w:rsid w:val="00555FE6"/>
    <w:pPr>
      <w:spacing w:line="240" w:lineRule="auto"/>
    </w:pPr>
    <w:rPr>
      <w:szCs w:val="20"/>
    </w:rPr>
  </w:style>
  <w:style w:type="character" w:customStyle="1" w:styleId="PripombabesediloZnak">
    <w:name w:val="Pripomba – besedilo Znak"/>
    <w:basedOn w:val="Privzetapisavaodstavka"/>
    <w:link w:val="Pripombabesedilo"/>
    <w:rsid w:val="00555FE6"/>
    <w:rPr>
      <w:rFonts w:ascii="Arial" w:hAnsi="Arial"/>
      <w:lang w:val="en-US" w:eastAsia="en-US"/>
    </w:rPr>
  </w:style>
  <w:style w:type="paragraph" w:styleId="Zadevapripombe">
    <w:name w:val="annotation subject"/>
    <w:basedOn w:val="Pripombabesedilo"/>
    <w:next w:val="Pripombabesedilo"/>
    <w:link w:val="ZadevapripombeZnak"/>
    <w:semiHidden/>
    <w:unhideWhenUsed/>
    <w:rsid w:val="00555FE6"/>
    <w:rPr>
      <w:b/>
      <w:bCs/>
    </w:rPr>
  </w:style>
  <w:style w:type="character" w:customStyle="1" w:styleId="ZadevapripombeZnak">
    <w:name w:val="Zadeva pripombe Znak"/>
    <w:basedOn w:val="PripombabesediloZnak"/>
    <w:link w:val="Zadevapripombe"/>
    <w:semiHidden/>
    <w:rsid w:val="00555FE6"/>
    <w:rPr>
      <w:rFonts w:ascii="Arial" w:hAnsi="Arial"/>
      <w:b/>
      <w:bCs/>
      <w:lang w:val="en-US" w:eastAsia="en-US"/>
    </w:rPr>
  </w:style>
  <w:style w:type="paragraph" w:styleId="Revizija">
    <w:name w:val="Revision"/>
    <w:hidden/>
    <w:uiPriority w:val="99"/>
    <w:semiHidden/>
    <w:rsid w:val="00555FE6"/>
    <w:rPr>
      <w:rFonts w:ascii="Arial" w:hAnsi="Arial"/>
      <w:szCs w:val="24"/>
      <w:lang w:val="en-US" w:eastAsia="en-US"/>
    </w:rPr>
  </w:style>
  <w:style w:type="paragraph" w:styleId="Odstavekseznama">
    <w:name w:val="List Paragraph"/>
    <w:basedOn w:val="Navaden"/>
    <w:uiPriority w:val="34"/>
    <w:qFormat/>
    <w:rsid w:val="000056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191013">
      <w:bodyDiv w:val="1"/>
      <w:marLeft w:val="0"/>
      <w:marRight w:val="0"/>
      <w:marTop w:val="0"/>
      <w:marBottom w:val="0"/>
      <w:divBdr>
        <w:top w:val="none" w:sz="0" w:space="0" w:color="auto"/>
        <w:left w:val="none" w:sz="0" w:space="0" w:color="auto"/>
        <w:bottom w:val="none" w:sz="0" w:space="0" w:color="auto"/>
        <w:right w:val="none" w:sz="0" w:space="0" w:color="auto"/>
      </w:divBdr>
    </w:div>
    <w:div w:id="1268389533">
      <w:bodyDiv w:val="1"/>
      <w:marLeft w:val="0"/>
      <w:marRight w:val="0"/>
      <w:marTop w:val="0"/>
      <w:marBottom w:val="0"/>
      <w:divBdr>
        <w:top w:val="none" w:sz="0" w:space="0" w:color="auto"/>
        <w:left w:val="none" w:sz="0" w:space="0" w:color="auto"/>
        <w:bottom w:val="none" w:sz="0" w:space="0" w:color="auto"/>
        <w:right w:val="none" w:sz="0" w:space="0" w:color="auto"/>
      </w:divBdr>
    </w:div>
    <w:div w:id="1933588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lj@zrsvn.si"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urbanizem@ljubljana.si"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lavna.pisarna@ljubljana.si"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Nove%20predloge\MOPE_predloga.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174e623-3132-4682-8312-93ae023b49b3">
      <Terms xmlns="http://schemas.microsoft.com/office/infopath/2007/PartnerControls"/>
    </lcf76f155ced4ddcb4097134ff3c332f>
    <Datum_x0020_objave xmlns="6174e623-3132-4682-8312-93ae023b49b3">2023-01-25T13:58:53+00:00</Datum_x0020_objave>
    <TaxCatchAll xmlns="c692225b-96e9-4b86-aa9e-be5af81d02a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32F491E763D3C748946BF9C3D5A61BC8" ma:contentTypeVersion="15" ma:contentTypeDescription="Ustvari nov dokument." ma:contentTypeScope="" ma:versionID="88a28afa74361f252d23e3021ed27f0d">
  <xsd:schema xmlns:xsd="http://www.w3.org/2001/XMLSchema" xmlns:xs="http://www.w3.org/2001/XMLSchema" xmlns:p="http://schemas.microsoft.com/office/2006/metadata/properties" xmlns:ns2="6174e623-3132-4682-8312-93ae023b49b3" xmlns:ns3="c692225b-96e9-4b86-aa9e-be5af81d02ac" targetNamespace="http://schemas.microsoft.com/office/2006/metadata/properties" ma:root="true" ma:fieldsID="890626e89e518fd58f715591a0b150b2" ns2:_="" ns3:_="">
    <xsd:import namespace="6174e623-3132-4682-8312-93ae023b49b3"/>
    <xsd:import namespace="c692225b-96e9-4b86-aa9e-be5af81d02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Datum_x0020_objav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74e623-3132-4682-8312-93ae023b49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Oznake slike" ma:readOnly="false" ma:fieldId="{5cf76f15-5ced-4ddc-b409-7134ff3c332f}" ma:taxonomyMulti="true" ma:sspId="1497c9cf-a874-46b4-aa75-1d1b1d9955b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Datum_x0020_objave" ma:index="19" nillable="true" ma:displayName="Datum objave" ma:default="[today]" ma:format="DateOnly" ma:internalName="Datum_x0020_objave">
      <xsd:simpleType>
        <xsd:restriction base="dms:DateTim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92225b-96e9-4b86-aa9e-be5af81d02ac" elementFormDefault="qualified">
    <xsd:import namespace="http://schemas.microsoft.com/office/2006/documentManagement/types"/>
    <xsd:import namespace="http://schemas.microsoft.com/office/infopath/2007/PartnerControls"/>
    <xsd:element name="SharedWithUsers" ma:index="10"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V skupni rabi s podrobnostmi" ma:internalName="SharedWithDetails" ma:readOnly="true">
      <xsd:simpleType>
        <xsd:restriction base="dms:Note">
          <xsd:maxLength value="255"/>
        </xsd:restriction>
      </xsd:simpleType>
    </xsd:element>
    <xsd:element name="TaxCatchAll" ma:index="14" nillable="true" ma:displayName="Taxonomy Catch All Column" ma:hidden="true" ma:list="{efca1b46-32c9-4cdb-960c-6fbc90030f75}" ma:internalName="TaxCatchAll" ma:showField="CatchAllData" ma:web="c692225b-96e9-4b86-aa9e-be5af81d02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264CE95-D450-46E4-8E19-F358C28ADDFF}">
  <ds:schemaRefs>
    <ds:schemaRef ds:uri="6174e623-3132-4682-8312-93ae023b49b3"/>
    <ds:schemaRef ds:uri="http://schemas.openxmlformats.org/package/2006/metadata/core-properties"/>
    <ds:schemaRef ds:uri="http://purl.org/dc/terms/"/>
    <ds:schemaRef ds:uri="c692225b-96e9-4b86-aa9e-be5af81d02ac"/>
    <ds:schemaRef ds:uri="http://schemas.microsoft.com/office/infopath/2007/PartnerControls"/>
    <ds:schemaRef ds:uri="http://purl.org/dc/dcmitype/"/>
    <ds:schemaRef ds:uri="http://schemas.microsoft.com/office/2006/documentManagement/types"/>
    <ds:schemaRef ds:uri="http://purl.org/dc/elements/1.1/"/>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4B8217A0-A7F8-4C20-9F0A-E0230BA5C1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74e623-3132-4682-8312-93ae023b49b3"/>
    <ds:schemaRef ds:uri="c692225b-96e9-4b86-aa9e-be5af81d02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2235B1-EE16-4B49-ABE9-E2DF43367A93}">
  <ds:schemaRefs>
    <ds:schemaRef ds:uri="http://schemas.microsoft.com/sharepoint/v3/contenttype/forms"/>
  </ds:schemaRefs>
</ds:datastoreItem>
</file>

<file path=customXml/itemProps4.xml><?xml version="1.0" encoding="utf-8"?>
<ds:datastoreItem xmlns:ds="http://schemas.openxmlformats.org/officeDocument/2006/customXml" ds:itemID="{D1CC2387-498D-459C-9E1D-3DCC876837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MOPE_predloga</Template>
  <TotalTime>2</TotalTime>
  <Pages>3</Pages>
  <Words>1357</Words>
  <Characters>7866</Characters>
  <Application>Microsoft Office Word</Application>
  <DocSecurity>0</DocSecurity>
  <Lines>65</Lines>
  <Paragraphs>18</Paragraphs>
  <ScaleCrop>false</ScaleCrop>
  <HeadingPairs>
    <vt:vector size="2" baseType="variant">
      <vt:variant>
        <vt:lpstr>Naslov</vt:lpstr>
      </vt:variant>
      <vt:variant>
        <vt:i4>1</vt:i4>
      </vt:variant>
    </vt:vector>
  </HeadingPairs>
  <TitlesOfParts>
    <vt:vector size="1" baseType="lpstr">
      <vt:lpstr/>
    </vt:vector>
  </TitlesOfParts>
  <Company>MZP</Company>
  <LinksUpToDate>false</LinksUpToDate>
  <CharactersWithSpaces>9205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Mojca Lenardič</dc:creator>
  <cp:keywords/>
  <cp:lastModifiedBy>Mojca Lenardič</cp:lastModifiedBy>
  <cp:revision>2</cp:revision>
  <cp:lastPrinted>2025-04-02T07:40:00Z</cp:lastPrinted>
  <dcterms:created xsi:type="dcterms:W3CDTF">2025-05-13T08:16:00Z</dcterms:created>
  <dcterms:modified xsi:type="dcterms:W3CDTF">2025-05-13T08:16:00Z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0x01010032F491E763D3C748946BF9C3D5A61BC8</vt:lpwstr>
  </property>
</Properties>
</file>