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ACEF2" w14:textId="77777777" w:rsidR="00160A1A" w:rsidRPr="00D30F09" w:rsidRDefault="00160A1A" w:rsidP="00375BC8">
      <w:pPr>
        <w:pStyle w:val="Heading1"/>
        <w:jc w:val="both"/>
        <w:rPr>
          <w:rFonts w:eastAsia="Times New Roman"/>
          <w:lang w:val="sq-AL" w:eastAsia="sl-SI"/>
        </w:rPr>
      </w:pPr>
      <w:r w:rsidRPr="00D30F09">
        <w:rPr>
          <w:rFonts w:eastAsia="Times New Roman"/>
          <w:lang w:val="sq-AL" w:eastAsia="sl-SI"/>
        </w:rPr>
        <w:t>Informacion mbi dokumentacionin mbështetës për vizat afatgjata</w:t>
      </w:r>
    </w:p>
    <w:p w14:paraId="3D11E524" w14:textId="77777777" w:rsidR="00160A1A" w:rsidRPr="00D30F09" w:rsidRDefault="00160A1A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</w:p>
    <w:p w14:paraId="72907E00" w14:textId="77777777" w:rsidR="0076150E" w:rsidRPr="00D30F09" w:rsidRDefault="0076150E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Kategoritë e mëposhtme të personave kanë të drejtë të pajisen me vizë:</w:t>
      </w:r>
    </w:p>
    <w:p w14:paraId="2C3EC3BB" w14:textId="77777777" w:rsidR="0076150E" w:rsidRPr="00D30F09" w:rsidRDefault="0076150E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 </w:t>
      </w:r>
    </w:p>
    <w:p w14:paraId="7EE7AEFA" w14:textId="77777777" w:rsidR="0076150E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  <w:t>Anëtarët e familjes së një shtetasi të BE-së ose të një shtetasi slloven, të cilët hyjnë në vend për qëllime të bashkimit familjar.</w:t>
      </w:r>
    </w:p>
    <w:p w14:paraId="1930A90E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</w:p>
    <w:p w14:paraId="7AD237DA" w14:textId="77777777" w:rsidR="00E35F14" w:rsidRPr="00D30F09" w:rsidRDefault="0076150E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Dokumentacioni:</w:t>
      </w:r>
    </w:p>
    <w:p w14:paraId="6DB5A81E" w14:textId="2B5AAF25" w:rsidR="00E35F14" w:rsidRPr="00D30F09" w:rsidRDefault="00375BC8" w:rsidP="00375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ç</w:t>
      </w:r>
      <w:r w:rsidR="0076150E"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ertifikatë martese (ekstrakt nga Regjistri i Gjendjes Civile i Republikës së Sllovenisë) ose </w:t>
      </w:r>
      <w:r w:rsid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</w:t>
      </w:r>
      <w:r w:rsidR="0076150E"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 </w:t>
      </w:r>
      <w:r w:rsid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i</w:t>
      </w:r>
      <w:r w:rsidR="0076150E"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 bashkëjetesës jashtëmartesore (deklaratë e partnerëve që vërteton se kanë jetuar së bashku për të paktën 2 vjet, e vërtetuar nga një noter ose organi kompetent jashtë vendit, e nënshkruar nga të paktën 2 dëshmitarë ose e shoqëruar me dokumentacion që provon bashkëjetesën jashtëmartesore në përputhje me legjislacionin vendas);</w:t>
      </w:r>
    </w:p>
    <w:p w14:paraId="6CFF85E6" w14:textId="77777777" w:rsidR="00E35F14" w:rsidRPr="00D30F09" w:rsidRDefault="0076150E" w:rsidP="00375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origjinali dhe përkthimi i tij i vërtetuar i dëshmisë së gjendjes gjyqësore;</w:t>
      </w:r>
    </w:p>
    <w:p w14:paraId="21C0C443" w14:textId="77777777" w:rsidR="00E35F14" w:rsidRPr="00D30F09" w:rsidRDefault="0076150E" w:rsidP="00375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për mjete të mjaftueshme financiare për të përballuar jetesën (sipas nenit 33 të Ligjit për të Huajt, ZTuj-2), me përjashtim të rasteve kur shtetasi i një vendi të tretë ushtron të drejtën e lëvizjes së lirë, siç përcaktohet në Direktivën 2004/38/KE (bashkimi i familjes së shtetasit të një vendi të tretë me një shtetas të BE-së që banon në Slloveni);</w:t>
      </w:r>
    </w:p>
    <w:p w14:paraId="7B3613FB" w14:textId="77777777" w:rsidR="0076150E" w:rsidRPr="00D30F09" w:rsidRDefault="0076150E" w:rsidP="00375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sigurim shëndetësor udhëtimi.</w:t>
      </w:r>
    </w:p>
    <w:p w14:paraId="64A975A0" w14:textId="77777777" w:rsidR="00FC13F8" w:rsidRPr="00D30F09" w:rsidRDefault="00FC13F8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</w:p>
    <w:p w14:paraId="54125543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  <w:t>Diplomatët dhe personeli administrativ ose teknik dhe anëtarët e familjeve të tyre, siç përcaktohet në nenin 47 të Ligjit për të Huajt.</w:t>
      </w:r>
    </w:p>
    <w:p w14:paraId="5E5DD8E2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</w:p>
    <w:p w14:paraId="5156455F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Dokumentacioni:</w:t>
      </w:r>
    </w:p>
    <w:p w14:paraId="75B01D3C" w14:textId="77777777" w:rsidR="00E35F14" w:rsidRPr="00D30F09" w:rsidRDefault="0076150E" w:rsidP="00375BC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notë nga MPJ-ja e shtetit dërgues lidhur me emërimin/dërgimin në detyrë, së bashku me anëtarët e mundshëm të familjes që shoqërojnë diplomatin në Republikën e Sllovenisë dhe që mbajnë pasaportë diplomatike ose zyrtare (nota për personelin e shërbimit të diplomatit duhet të përmbajë një garanci që diplomati do të sigurojë mjete të mjaftueshme financiare për personelin dhe të përcaktojë kohëzgjatjen e periudhës së shërbimit të personelit);</w:t>
      </w:r>
    </w:p>
    <w:p w14:paraId="005E6AD5" w14:textId="77777777" w:rsidR="0076150E" w:rsidRPr="00D30F09" w:rsidRDefault="0076150E" w:rsidP="00375BC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përkthim i vërtetuar i dëshmisë së gjendjes gjyqësore për personelin e shërbimit të diplomatëve.</w:t>
      </w:r>
    </w:p>
    <w:p w14:paraId="41350D60" w14:textId="77777777" w:rsidR="00FC13F8" w:rsidRPr="00D30F09" w:rsidRDefault="00FC13F8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</w:p>
    <w:p w14:paraId="2B4EE4DC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  <w:t>Pjesëmarrësit në kurse, studime ose forma të tjera edukimi/trajnimi për një periudhë nga 3 muaj deri në maksimum 1 vit (p.sh. kurse gjuhësore, shkolla verore etj.).</w:t>
      </w:r>
    </w:p>
    <w:p w14:paraId="0CAE8AA4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</w:p>
    <w:p w14:paraId="1F096A54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Dokumentacioni:</w:t>
      </w:r>
    </w:p>
    <w:p w14:paraId="4740ED8F" w14:textId="77777777" w:rsidR="0076150E" w:rsidRPr="00D30F09" w:rsidRDefault="0076150E" w:rsidP="00375BC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vërtetim regjistrimi, </w:t>
      </w:r>
    </w:p>
    <w:p w14:paraId="20E66702" w14:textId="77777777" w:rsidR="0076150E" w:rsidRPr="00D30F09" w:rsidRDefault="0076150E" w:rsidP="00375BC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vërtetim që dëshmon pagesën e tarifave, kur është e zbatueshme, </w:t>
      </w:r>
    </w:p>
    <w:p w14:paraId="420A8C52" w14:textId="77777777" w:rsidR="0076150E" w:rsidRPr="00D30F09" w:rsidRDefault="0076150E" w:rsidP="00375BC8">
      <w:pPr>
        <w:pStyle w:val="ListParagraph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vërtetim burse ose vërtetim që dëshmon mjete të mjaftueshme financiare, </w:t>
      </w:r>
    </w:p>
    <w:p w14:paraId="29B60267" w14:textId="77777777" w:rsidR="00542E48" w:rsidRPr="00D30F09" w:rsidRDefault="00542E48" w:rsidP="00375BC8">
      <w:pPr>
        <w:pStyle w:val="ListParagraph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origjinali dhe përkthimi i tij i vërtetuar i dëshmisë së gjendjes gjyqësore</w:t>
      </w:r>
    </w:p>
    <w:p w14:paraId="4686F060" w14:textId="77777777" w:rsidR="0076150E" w:rsidRPr="00D30F09" w:rsidRDefault="0076150E" w:rsidP="00375BC8">
      <w:pPr>
        <w:pStyle w:val="ListParagraph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sigurim shëndetësor udhëtimi.</w:t>
      </w:r>
    </w:p>
    <w:p w14:paraId="41C06D3D" w14:textId="77777777" w:rsidR="00FC13F8" w:rsidRPr="00D30F09" w:rsidRDefault="00FC13F8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</w:p>
    <w:p w14:paraId="0E2B9940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  <w:t>Ekonomistët dhe biznesmenët, për shkak të interesave ekonomike të Republikës së Sllovenisë, të dëshmuara nga opinioni i ministrisë përgjegjëse për ekonominë.</w:t>
      </w:r>
    </w:p>
    <w:p w14:paraId="39A2E8CB" w14:textId="77777777" w:rsidR="00E35F14" w:rsidRPr="00D30F09" w:rsidRDefault="00E35F14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br/>
        <w:t>Dokumentacioni:</w:t>
      </w:r>
    </w:p>
    <w:p w14:paraId="39C98498" w14:textId="77777777" w:rsidR="00E35F14" w:rsidRPr="00D30F09" w:rsidRDefault="0076150E" w:rsidP="00375BC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lastRenderedPageBreak/>
        <w:t>opinion me shkrim i ministrisë përgjegjëse për ekonominë (i lëshuar në bazë të rregullave të ministrisë përkatëse);</w:t>
      </w:r>
    </w:p>
    <w:p w14:paraId="02F094B0" w14:textId="77777777" w:rsidR="00E35F14" w:rsidRPr="00D30F09" w:rsidRDefault="0076150E" w:rsidP="00375BC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punësimi dhe vërtetim i statusit të shtetasit të një vendi të tretë në një kompani të huaj;</w:t>
      </w:r>
    </w:p>
    <w:p w14:paraId="6284D2C4" w14:textId="77777777" w:rsidR="00E35F14" w:rsidRPr="00D30F09" w:rsidRDefault="0076150E" w:rsidP="00375BC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për mjete të mjaftueshme financiare;</w:t>
      </w:r>
    </w:p>
    <w:p w14:paraId="1C969734" w14:textId="77777777" w:rsidR="0076150E" w:rsidRPr="00D30F09" w:rsidRDefault="0076150E" w:rsidP="00375BC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sigurim shëndetësor udhëtimi.</w:t>
      </w:r>
    </w:p>
    <w:p w14:paraId="583362E2" w14:textId="77777777" w:rsidR="00FC13F8" w:rsidRPr="00D30F09" w:rsidRDefault="00FC13F8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</w:p>
    <w:p w14:paraId="46654C65" w14:textId="77777777" w:rsidR="00616EC3" w:rsidRPr="00D30F09" w:rsidRDefault="00616EC3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  <w:t>Studentët e huaj dhe punonjësit në arsimin e lartë, për shkak të interesit të Sllovenisë në fushën e arsimit të lartë dhe shkencës, të dëshmuar nga ministria përkatëse.</w:t>
      </w:r>
    </w:p>
    <w:p w14:paraId="3730A5CB" w14:textId="77777777" w:rsidR="00616EC3" w:rsidRPr="00D30F09" w:rsidRDefault="00616EC3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br/>
        <w:t>Dokumentacioni:</w:t>
      </w:r>
    </w:p>
    <w:p w14:paraId="60553430" w14:textId="77777777" w:rsidR="00616EC3" w:rsidRPr="00D30F09" w:rsidRDefault="0076150E" w:rsidP="00375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opinion me shkrim i ministrisë së arsimit të lartë dhe shkencës (i lëshuar në bazë të rregullave të ministrisë përkatëse, e cila është përgjegjëse për hartimin e rregullave) dhe regjistrimi në evidencën elektronike (në përgatitje);</w:t>
      </w:r>
    </w:p>
    <w:p w14:paraId="3FBFEE4E" w14:textId="77777777" w:rsidR="00616EC3" w:rsidRPr="00D30F09" w:rsidRDefault="0076150E" w:rsidP="00375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bursë e Republikës së Sllovenisë ose vërtetim për mjete të mjaftueshme financiare;</w:t>
      </w:r>
    </w:p>
    <w:p w14:paraId="4125EA25" w14:textId="77777777" w:rsidR="00616EC3" w:rsidRPr="00D30F09" w:rsidRDefault="0076150E" w:rsidP="00375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origjinali dhe përkthimi i tij i vërtetuar i dëshmisë së gjendjes gjyqësore (për shkak të marrjes së lejes së qëndrimit pranë një njësie administrative);</w:t>
      </w:r>
    </w:p>
    <w:p w14:paraId="6694760A" w14:textId="77777777" w:rsidR="0076150E" w:rsidRPr="00D30F09" w:rsidRDefault="0076150E" w:rsidP="00375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sigurim shëndetësor udhëtimi. </w:t>
      </w:r>
    </w:p>
    <w:p w14:paraId="68814D59" w14:textId="77777777" w:rsidR="00885012" w:rsidRPr="00D30F09" w:rsidRDefault="00885012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br/>
        <w:t>Trajnerët sportivë, sportistët profesionistë ose operatorët privatë sportivë që synojnë të lidhin një kontratë pune ose kontratë angazhimi me një klub ose organizatë sportive me seli në Republikën e Sllovenisë.</w:t>
      </w:r>
    </w:p>
    <w:p w14:paraId="438148DE" w14:textId="77777777" w:rsidR="00885012" w:rsidRPr="00D30F09" w:rsidRDefault="00885012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br/>
        <w:t>Dokumentacioni:</w:t>
      </w:r>
    </w:p>
    <w:p w14:paraId="51D537F3" w14:textId="77777777" w:rsidR="00885012" w:rsidRPr="00D30F09" w:rsidRDefault="0076150E" w:rsidP="00375B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i lëshuar nga një klub ose organizatë sportive sllovene ku shtetasi i një vendi të tretë do të punojë/luajë (regjistrimi në Regjistrin e Punonjësve Privatë në Fushën e Sportit dhe në Regjistrin e Sportistëve Profesionistë);</w:t>
      </w:r>
    </w:p>
    <w:p w14:paraId="7BD0542B" w14:textId="77777777" w:rsidR="00885012" w:rsidRPr="00D30F09" w:rsidRDefault="0076150E" w:rsidP="00375B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nga një organizatë sportive përkatëse në vendin e origjinës lidhur me statusin e sportistit profesionist ose trajnerit sportiv;</w:t>
      </w:r>
    </w:p>
    <w:p w14:paraId="0239EF3C" w14:textId="77777777" w:rsidR="00885012" w:rsidRPr="00D30F09" w:rsidRDefault="0076150E" w:rsidP="00375B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origjinali dhe përkthimi i tij i vërtetuar i dëshmisë së gjendjes gjyqësore;</w:t>
      </w:r>
    </w:p>
    <w:p w14:paraId="039B7CC9" w14:textId="77777777" w:rsidR="00885012" w:rsidRPr="00D30F09" w:rsidRDefault="0076150E" w:rsidP="00375B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për mjete të mjaftueshme financiare (përveçse kur kjo është e qartë nga dokumente të tjera);</w:t>
      </w:r>
    </w:p>
    <w:p w14:paraId="7F0ED008" w14:textId="77777777" w:rsidR="0076150E" w:rsidRPr="00D30F09" w:rsidRDefault="0076150E" w:rsidP="00375B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sigurim shëndetësor udhëtimi.</w:t>
      </w:r>
    </w:p>
    <w:p w14:paraId="764FCFC2" w14:textId="77777777" w:rsidR="00FC13F8" w:rsidRPr="00D30F09" w:rsidRDefault="00FC13F8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</w:p>
    <w:p w14:paraId="6EE2491F" w14:textId="77777777" w:rsidR="00885012" w:rsidRPr="00D30F09" w:rsidRDefault="00885012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  <w:t>Gazetarët ose korrespondentët e huaj të medias.</w:t>
      </w:r>
    </w:p>
    <w:p w14:paraId="7A1C3001" w14:textId="77777777" w:rsidR="00885012" w:rsidRPr="00D30F09" w:rsidRDefault="00885012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</w:p>
    <w:p w14:paraId="266A9F69" w14:textId="77777777" w:rsidR="00885012" w:rsidRPr="00D30F09" w:rsidRDefault="00885012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Dokumentacioni:</w:t>
      </w:r>
    </w:p>
    <w:p w14:paraId="63723B29" w14:textId="77777777" w:rsidR="00885012" w:rsidRPr="00D30F09" w:rsidRDefault="0076150E" w:rsidP="00375BC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nga kompania mediatike në vendin e origjinës lidhur me caktimin e tyre në Republikën e Sllovenisë;</w:t>
      </w:r>
    </w:p>
    <w:p w14:paraId="305480B1" w14:textId="77777777" w:rsidR="00885012" w:rsidRPr="00D30F09" w:rsidRDefault="00885012" w:rsidP="00375BC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kartë shtypi e vlefshme;</w:t>
      </w:r>
    </w:p>
    <w:p w14:paraId="34D9D640" w14:textId="77777777" w:rsidR="00885012" w:rsidRPr="00D30F09" w:rsidRDefault="0076150E" w:rsidP="00375BC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për mjete të mjaftueshme financiare;</w:t>
      </w:r>
    </w:p>
    <w:p w14:paraId="23FD27D3" w14:textId="77777777" w:rsidR="00885012" w:rsidRPr="00D30F09" w:rsidRDefault="0076150E" w:rsidP="00375BC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origjinali dhe përkthimi i tij i vërtetuar i dëshmisë së gjendjes gjyqësore;</w:t>
      </w:r>
    </w:p>
    <w:p w14:paraId="41ED8392" w14:textId="77777777" w:rsidR="0076150E" w:rsidRPr="00D30F09" w:rsidRDefault="0076150E" w:rsidP="00375BC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 xml:space="preserve">sigurim shëndetësor udhëtimi. </w:t>
      </w:r>
    </w:p>
    <w:p w14:paraId="4FDD618A" w14:textId="77777777" w:rsidR="00885012" w:rsidRPr="00D30F09" w:rsidRDefault="0076150E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b/>
          <w:sz w:val="24"/>
          <w:szCs w:val="24"/>
          <w:lang w:val="sq-AL" w:eastAsia="sl-SI"/>
        </w:rPr>
        <w:br/>
        <w:t>Klerikët dhe persona të tjerë që ushtrojnë profesion fetar në komunitete fetare të regjistruara, ose shtetas të vendeve të treta që organizojnë/drejtojnë veprimtari bamirëse dhe humanitare në organizata humanitare të njohura ose komunitete fetare të regjistruara.</w:t>
      </w:r>
    </w:p>
    <w:p w14:paraId="7AF3BB61" w14:textId="77777777" w:rsidR="00885012" w:rsidRPr="00D30F09" w:rsidRDefault="00885012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</w:p>
    <w:p w14:paraId="736866AE" w14:textId="77777777" w:rsidR="00885012" w:rsidRPr="00D30F09" w:rsidRDefault="00885012" w:rsidP="00375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Dokumentacioni:</w:t>
      </w:r>
    </w:p>
    <w:p w14:paraId="07381787" w14:textId="77777777" w:rsidR="00885012" w:rsidRPr="00D30F09" w:rsidRDefault="0076150E" w:rsidP="00375BC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lastRenderedPageBreak/>
        <w:t>vërtetim nga një institucion fetar/organizatë humanitare përkatëse në vendin e origjinës për caktimin e tyre në Republikën e Sllovenisë (duke treguar datën e mbërritjes dhe kohëzgjatjen e qëndrimit);</w:t>
      </w:r>
    </w:p>
    <w:p w14:paraId="0DEB4254" w14:textId="77777777" w:rsidR="00885012" w:rsidRPr="00D30F09" w:rsidRDefault="0076150E" w:rsidP="00375BC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nga komuniteti fetar/organizata humanitare përkatëse në Slloveni lidhur me mbërritjen, duke treguar llojin dhe kohëzgjatjen e veprimtarive në Slloveni;</w:t>
      </w:r>
    </w:p>
    <w:p w14:paraId="155C5168" w14:textId="77777777" w:rsidR="00885012" w:rsidRPr="00D30F09" w:rsidRDefault="0076150E" w:rsidP="00375BC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përkthim i vërtetuar i dëshmisë së gjendjes gjyqësore;</w:t>
      </w:r>
    </w:p>
    <w:p w14:paraId="11ABC1CD" w14:textId="77777777" w:rsidR="00885012" w:rsidRPr="00D30F09" w:rsidRDefault="0076150E" w:rsidP="00375BC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vërtetim për mjete të mjaftueshme financiare;</w:t>
      </w:r>
    </w:p>
    <w:p w14:paraId="05367FBC" w14:textId="77777777" w:rsidR="00B37BF3" w:rsidRPr="00D30F09" w:rsidRDefault="0076150E" w:rsidP="00375BC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</w:pPr>
      <w:r w:rsidRPr="00D30F09">
        <w:rPr>
          <w:rFonts w:ascii="Times New Roman" w:eastAsia="Times New Roman" w:hAnsi="Times New Roman" w:cs="Times New Roman"/>
          <w:sz w:val="24"/>
          <w:szCs w:val="24"/>
          <w:lang w:val="sq-AL" w:eastAsia="sl-SI"/>
        </w:rPr>
        <w:t>sigurim shëndetësor udhëtimi.</w:t>
      </w:r>
    </w:p>
    <w:sectPr w:rsidR="00B37BF3" w:rsidRPr="00D30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07B"/>
    <w:multiLevelType w:val="hybridMultilevel"/>
    <w:tmpl w:val="6FAEDEEA"/>
    <w:lvl w:ilvl="0" w:tplc="705269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71E30"/>
    <w:multiLevelType w:val="hybridMultilevel"/>
    <w:tmpl w:val="B7BAF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F208E"/>
    <w:multiLevelType w:val="hybridMultilevel"/>
    <w:tmpl w:val="F260CC9C"/>
    <w:lvl w:ilvl="0" w:tplc="705269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039"/>
    <w:multiLevelType w:val="hybridMultilevel"/>
    <w:tmpl w:val="13D66972"/>
    <w:lvl w:ilvl="0" w:tplc="705269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F4753"/>
    <w:multiLevelType w:val="hybridMultilevel"/>
    <w:tmpl w:val="19E269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62D33"/>
    <w:multiLevelType w:val="hybridMultilevel"/>
    <w:tmpl w:val="4FE8CA5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E4D79"/>
    <w:multiLevelType w:val="hybridMultilevel"/>
    <w:tmpl w:val="38C8DD00"/>
    <w:lvl w:ilvl="0" w:tplc="705269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A4B29"/>
    <w:multiLevelType w:val="hybridMultilevel"/>
    <w:tmpl w:val="2CD0B5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C3062"/>
    <w:multiLevelType w:val="hybridMultilevel"/>
    <w:tmpl w:val="0BFC1388"/>
    <w:lvl w:ilvl="0" w:tplc="705269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112B3"/>
    <w:multiLevelType w:val="hybridMultilevel"/>
    <w:tmpl w:val="0C8248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369E1"/>
    <w:multiLevelType w:val="hybridMultilevel"/>
    <w:tmpl w:val="4FE69F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2622C"/>
    <w:multiLevelType w:val="hybridMultilevel"/>
    <w:tmpl w:val="0A36279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60080"/>
    <w:multiLevelType w:val="hybridMultilevel"/>
    <w:tmpl w:val="A06E32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31C84"/>
    <w:multiLevelType w:val="hybridMultilevel"/>
    <w:tmpl w:val="4ED818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0"/>
  </w:num>
  <w:num w:numId="5">
    <w:abstractNumId w:val="3"/>
  </w:num>
  <w:num w:numId="6">
    <w:abstractNumId w:val="12"/>
  </w:num>
  <w:num w:numId="7">
    <w:abstractNumId w:val="9"/>
  </w:num>
  <w:num w:numId="8">
    <w:abstractNumId w:val="2"/>
  </w:num>
  <w:num w:numId="9">
    <w:abstractNumId w:val="13"/>
  </w:num>
  <w:num w:numId="10">
    <w:abstractNumId w:val="8"/>
  </w:num>
  <w:num w:numId="11">
    <w:abstractNumId w:val="11"/>
  </w:num>
  <w:num w:numId="12">
    <w:abstractNumId w:val="6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0E"/>
    <w:rsid w:val="00160A1A"/>
    <w:rsid w:val="00225902"/>
    <w:rsid w:val="002935D6"/>
    <w:rsid w:val="00375BC8"/>
    <w:rsid w:val="00542E48"/>
    <w:rsid w:val="0056232D"/>
    <w:rsid w:val="005C2B80"/>
    <w:rsid w:val="00616EC3"/>
    <w:rsid w:val="0076150E"/>
    <w:rsid w:val="00885012"/>
    <w:rsid w:val="00B37BF3"/>
    <w:rsid w:val="00D30F09"/>
    <w:rsid w:val="00E35F14"/>
    <w:rsid w:val="00FC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99A1E"/>
  <w15:chartTrackingRefBased/>
  <w15:docId w15:val="{E8A32FEF-C7A9-41B3-8438-644F826F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50E"/>
  </w:style>
  <w:style w:type="paragraph" w:styleId="Heading1">
    <w:name w:val="heading 1"/>
    <w:basedOn w:val="Normal"/>
    <w:next w:val="Normal"/>
    <w:link w:val="Heading1Char"/>
    <w:uiPriority w:val="9"/>
    <w:qFormat/>
    <w:rsid w:val="00160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5F1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60A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Hren</dc:creator>
  <cp:keywords/>
  <dc:description/>
  <cp:lastModifiedBy>Nertila Piperku</cp:lastModifiedBy>
  <cp:revision>3</cp:revision>
  <dcterms:created xsi:type="dcterms:W3CDTF">2026-10-01T09:50:00Z</dcterms:created>
  <dcterms:modified xsi:type="dcterms:W3CDTF">2026-10-01T09:53:00Z</dcterms:modified>
</cp:coreProperties>
</file>