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E4" w:rsidRPr="009E065B" w:rsidRDefault="001302E4" w:rsidP="001302E4">
      <w:pPr>
        <w:rPr>
          <w:rFonts w:ascii="Arial" w:hAnsi="Arial" w:cs="Arial"/>
          <w:sz w:val="16"/>
        </w:rPr>
      </w:pPr>
      <w:r>
        <w:rPr>
          <w:rFonts w:ascii="Republika" w:hAnsi="Republika" w:cs="Republika"/>
          <w:noProof/>
          <w:sz w:val="52"/>
          <w:szCs w:val="60"/>
          <w:lang w:eastAsia="sl-SI"/>
        </w:rPr>
        <w:drawing>
          <wp:inline distT="0" distB="0" distL="0" distR="0" wp14:anchorId="5BE4B35E" wp14:editId="6FC20F43">
            <wp:extent cx="2868295" cy="298450"/>
            <wp:effectExtent l="0" t="0" r="8255" b="6350"/>
            <wp:docPr id="1" name="Picture 1" descr="VPA_f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PA_fr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40B">
        <w:rPr>
          <w:rFonts w:ascii="Republika" w:hAnsi="Republika" w:cs="Republika"/>
          <w:noProof/>
          <w:sz w:val="52"/>
          <w:szCs w:val="60"/>
          <w:lang w:eastAsia="sl-SI"/>
        </w:rPr>
        <w:tab/>
      </w:r>
      <w:r w:rsidRPr="00724264">
        <w:rPr>
          <w:rFonts w:ascii="Arial" w:hAnsi="Arial" w:cs="Arial"/>
          <w:b/>
          <w:bCs/>
          <w:color w:val="92D050"/>
          <w:sz w:val="20"/>
        </w:rPr>
        <w:tab/>
      </w:r>
      <w:r w:rsidRPr="001302E4">
        <w:rPr>
          <w:rFonts w:ascii="Arial" w:hAnsi="Arial" w:cs="Arial"/>
          <w:sz w:val="16"/>
        </w:rPr>
        <w:t>Prostor za prejemno štampiljko</w:t>
      </w:r>
    </w:p>
    <w:p w:rsidR="001302E4" w:rsidRDefault="001302E4" w:rsidP="00982BE0">
      <w:pPr>
        <w:tabs>
          <w:tab w:val="left" w:pos="4822"/>
          <w:tab w:val="left" w:pos="6653"/>
        </w:tabs>
        <w:ind w:left="76"/>
        <w:rPr>
          <w:rFonts w:ascii="Arial" w:hAnsi="Arial" w:cs="Arial"/>
          <w:b/>
          <w:bCs/>
          <w:sz w:val="20"/>
          <w:szCs w:val="20"/>
        </w:rPr>
      </w:pPr>
    </w:p>
    <w:p w:rsidR="001302E4" w:rsidRDefault="001302E4" w:rsidP="00982BE0">
      <w:pPr>
        <w:tabs>
          <w:tab w:val="left" w:pos="4822"/>
          <w:tab w:val="left" w:pos="6653"/>
        </w:tabs>
        <w:ind w:left="76"/>
        <w:rPr>
          <w:rFonts w:ascii="Arial" w:hAnsi="Arial" w:cs="Arial"/>
          <w:b/>
          <w:bCs/>
          <w:sz w:val="20"/>
          <w:szCs w:val="20"/>
        </w:rPr>
      </w:pPr>
    </w:p>
    <w:p w:rsidR="001302E4" w:rsidRDefault="001302E4" w:rsidP="00982BE0">
      <w:pPr>
        <w:tabs>
          <w:tab w:val="left" w:pos="4822"/>
          <w:tab w:val="left" w:pos="6653"/>
        </w:tabs>
        <w:ind w:left="76"/>
        <w:rPr>
          <w:rFonts w:ascii="Arial" w:hAnsi="Arial" w:cs="Arial"/>
          <w:b/>
          <w:bCs/>
          <w:sz w:val="20"/>
          <w:szCs w:val="20"/>
        </w:rPr>
      </w:pPr>
    </w:p>
    <w:p w:rsidR="001302E4" w:rsidRDefault="001302E4" w:rsidP="00982BE0">
      <w:pPr>
        <w:tabs>
          <w:tab w:val="left" w:pos="4822"/>
          <w:tab w:val="left" w:pos="6653"/>
        </w:tabs>
        <w:ind w:left="76"/>
        <w:rPr>
          <w:rFonts w:ascii="Arial" w:hAnsi="Arial" w:cs="Arial"/>
          <w:b/>
          <w:bCs/>
          <w:sz w:val="20"/>
          <w:szCs w:val="20"/>
        </w:rPr>
      </w:pPr>
    </w:p>
    <w:p w:rsidR="001302E4" w:rsidRDefault="001302E4" w:rsidP="00982BE0">
      <w:pPr>
        <w:tabs>
          <w:tab w:val="left" w:pos="4822"/>
          <w:tab w:val="left" w:pos="6653"/>
        </w:tabs>
        <w:ind w:left="76"/>
        <w:rPr>
          <w:rFonts w:ascii="Arial" w:hAnsi="Arial" w:cs="Arial"/>
          <w:b/>
          <w:bCs/>
          <w:sz w:val="20"/>
          <w:szCs w:val="20"/>
        </w:rPr>
      </w:pPr>
    </w:p>
    <w:p w:rsidR="001302E4" w:rsidRPr="009A06D8" w:rsidRDefault="001302E4" w:rsidP="00982BE0">
      <w:pPr>
        <w:tabs>
          <w:tab w:val="left" w:pos="4822"/>
          <w:tab w:val="left" w:pos="6653"/>
        </w:tabs>
        <w:ind w:left="76"/>
        <w:rPr>
          <w:rFonts w:ascii="Arial" w:hAnsi="Arial" w:cs="Arial"/>
          <w:b/>
          <w:bCs/>
          <w:sz w:val="20"/>
          <w:szCs w:val="20"/>
        </w:rPr>
      </w:pPr>
    </w:p>
    <w:p w:rsidR="00A857F7" w:rsidRDefault="00A857F7" w:rsidP="001B0D79">
      <w:pPr>
        <w:rPr>
          <w:rFonts w:ascii="Arial" w:hAnsi="Arial" w:cs="Arial"/>
          <w:sz w:val="20"/>
          <w:szCs w:val="20"/>
        </w:rPr>
      </w:pPr>
    </w:p>
    <w:p w:rsidR="007937F3" w:rsidRPr="007937F3" w:rsidRDefault="007937F3" w:rsidP="001B0D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Podatki o stranki: </w:t>
      </w:r>
    </w:p>
    <w:tbl>
      <w:tblPr>
        <w:tblStyle w:val="TableGrid"/>
        <w:tblW w:w="9075" w:type="dxa"/>
        <w:tblLook w:val="00A0" w:firstRow="1" w:lastRow="0" w:firstColumn="1" w:lastColumn="0" w:noHBand="0" w:noVBand="0"/>
        <w:tblCaption w:val="podatki o stranki"/>
      </w:tblPr>
      <w:tblGrid>
        <w:gridCol w:w="3149"/>
        <w:gridCol w:w="5926"/>
      </w:tblGrid>
      <w:tr w:rsidR="007937F3" w:rsidRPr="00A857F7" w:rsidTr="001302E4">
        <w:trPr>
          <w:trHeight w:val="575"/>
          <w:tblHeader/>
        </w:trPr>
        <w:tc>
          <w:tcPr>
            <w:tcW w:w="3149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57F7">
              <w:rPr>
                <w:rFonts w:ascii="Arial" w:hAnsi="Arial" w:cs="Arial"/>
                <w:sz w:val="20"/>
                <w:szCs w:val="20"/>
              </w:rPr>
              <w:t xml:space="preserve">Ime 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Priimek 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rojstva </w:t>
            </w:r>
            <w:r w:rsidR="00880342">
              <w:rPr>
                <w:rFonts w:ascii="Arial" w:hAnsi="Arial" w:cs="Arial"/>
                <w:sz w:val="20"/>
                <w:szCs w:val="20"/>
              </w:rPr>
              <w:t>(ali EMŠO)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in država rojstva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57F7">
              <w:rPr>
                <w:rFonts w:ascii="Arial" w:hAnsi="Arial" w:cs="Arial"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 v tujini </w:t>
            </w:r>
          </w:p>
          <w:p w:rsidR="007937F3" w:rsidRDefault="007937F3" w:rsidP="007937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ulica, hišna št.</w:t>
            </w:r>
          </w:p>
          <w:p w:rsidR="007937F3" w:rsidRDefault="007937F3" w:rsidP="007937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 in kraj</w:t>
            </w:r>
          </w:p>
          <w:p w:rsidR="007937F3" w:rsidRPr="006431C0" w:rsidRDefault="007937F3" w:rsidP="007937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31C0">
              <w:rPr>
                <w:rFonts w:ascii="Arial" w:hAnsi="Arial" w:cs="Arial"/>
                <w:sz w:val="20"/>
                <w:szCs w:val="20"/>
              </w:rPr>
              <w:t>država</w:t>
            </w:r>
          </w:p>
        </w:tc>
        <w:tc>
          <w:tcPr>
            <w:tcW w:w="5926" w:type="dxa"/>
          </w:tcPr>
          <w:p w:rsidR="007937F3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37F3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stranke </w:t>
            </w:r>
          </w:p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E51F2">
              <w:rPr>
                <w:rFonts w:ascii="Arial" w:hAnsi="Arial" w:cs="Arial"/>
                <w:sz w:val="16"/>
                <w:szCs w:val="20"/>
              </w:rPr>
              <w:t>(podatek ni obvezen)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 stranke</w:t>
            </w:r>
          </w:p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E51F2">
              <w:rPr>
                <w:rFonts w:ascii="Arial" w:hAnsi="Arial" w:cs="Arial"/>
                <w:sz w:val="16"/>
                <w:szCs w:val="20"/>
              </w:rPr>
              <w:t>(podatek ni obvezen)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Pr="006B3198" w:rsidRDefault="007937F3" w:rsidP="0054697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B3198">
              <w:rPr>
                <w:rFonts w:ascii="Arial" w:hAnsi="Arial" w:cs="Arial"/>
                <w:i/>
                <w:sz w:val="20"/>
                <w:szCs w:val="20"/>
              </w:rPr>
              <w:t>Ime in priimek pooblaščenca stranke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7937F3" w:rsidRPr="006B3198" w:rsidRDefault="007937F3" w:rsidP="0054697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B3198">
              <w:rPr>
                <w:rFonts w:ascii="Arial" w:hAnsi="Arial" w:cs="Arial"/>
                <w:i/>
                <w:sz w:val="20"/>
                <w:szCs w:val="20"/>
              </w:rPr>
              <w:t>Naslov pooblaščenca stranke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7F3" w:rsidRPr="00A857F7" w:rsidTr="001302E4">
        <w:trPr>
          <w:trHeight w:val="519"/>
        </w:trPr>
        <w:tc>
          <w:tcPr>
            <w:tcW w:w="3149" w:type="dxa"/>
          </w:tcPr>
          <w:p w:rsidR="006B195D" w:rsidRDefault="006B195D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Poslati upravni enoti</w:t>
            </w:r>
          </w:p>
        </w:tc>
        <w:tc>
          <w:tcPr>
            <w:tcW w:w="5926" w:type="dxa"/>
          </w:tcPr>
          <w:p w:rsidR="007937F3" w:rsidRPr="00A857F7" w:rsidRDefault="007937F3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937F3" w:rsidRDefault="007937F3" w:rsidP="001B0D79">
      <w:pPr>
        <w:rPr>
          <w:rFonts w:ascii="Arial" w:hAnsi="Arial" w:cs="Arial"/>
          <w:sz w:val="20"/>
          <w:szCs w:val="20"/>
        </w:rPr>
      </w:pPr>
    </w:p>
    <w:p w:rsidR="0035469B" w:rsidRPr="00996E84" w:rsidRDefault="0035469B" w:rsidP="001B0D79">
      <w:pPr>
        <w:rPr>
          <w:rFonts w:ascii="Arial" w:hAnsi="Arial" w:cs="Arial"/>
          <w:sz w:val="20"/>
          <w:szCs w:val="20"/>
        </w:rPr>
      </w:pPr>
    </w:p>
    <w:p w:rsidR="00A857F7" w:rsidRPr="009C774C" w:rsidRDefault="00AF4C07" w:rsidP="00A857F7">
      <w:pPr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 xml:space="preserve">VPIS </w:t>
      </w:r>
      <w:r w:rsidR="00880342">
        <w:rPr>
          <w:rFonts w:ascii="Arial" w:hAnsi="Arial" w:cs="Arial"/>
          <w:b/>
          <w:bCs/>
          <w:spacing w:val="10"/>
          <w:sz w:val="20"/>
          <w:szCs w:val="20"/>
        </w:rPr>
        <w:t xml:space="preserve">ZAKONSKE ZVEZE </w:t>
      </w:r>
      <w:r>
        <w:rPr>
          <w:rFonts w:ascii="Arial" w:hAnsi="Arial" w:cs="Arial"/>
          <w:b/>
          <w:bCs/>
          <w:spacing w:val="10"/>
          <w:sz w:val="20"/>
          <w:szCs w:val="20"/>
        </w:rPr>
        <w:t>V MATIČNI REGISTER</w:t>
      </w:r>
    </w:p>
    <w:p w:rsidR="00996E84" w:rsidRDefault="00996E84" w:rsidP="001B0D79">
      <w:pPr>
        <w:rPr>
          <w:rFonts w:ascii="Arial" w:hAnsi="Arial" w:cs="Arial"/>
          <w:sz w:val="20"/>
          <w:szCs w:val="20"/>
        </w:rPr>
      </w:pPr>
    </w:p>
    <w:p w:rsidR="00E52372" w:rsidRPr="007937F3" w:rsidRDefault="00AF4C07" w:rsidP="007937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Prosim za vpis </w:t>
      </w:r>
      <w:r w:rsidR="00880342">
        <w:rPr>
          <w:rFonts w:ascii="Arial" w:hAnsi="Arial" w:cs="Arial"/>
          <w:b/>
          <w:sz w:val="20"/>
          <w:szCs w:val="20"/>
        </w:rPr>
        <w:t xml:space="preserve">zakonske zveze </w:t>
      </w:r>
      <w:r>
        <w:rPr>
          <w:rFonts w:ascii="Arial" w:hAnsi="Arial" w:cs="Arial"/>
          <w:b/>
          <w:sz w:val="20"/>
          <w:szCs w:val="20"/>
        </w:rPr>
        <w:t xml:space="preserve">v matični register v Sloveniji. </w:t>
      </w:r>
    </w:p>
    <w:p w:rsidR="0035469B" w:rsidRPr="00A37461" w:rsidRDefault="0035469B" w:rsidP="001B0D79">
      <w:pPr>
        <w:rPr>
          <w:rFonts w:ascii="Arial" w:hAnsi="Arial" w:cs="Arial"/>
          <w:b/>
          <w:sz w:val="20"/>
          <w:szCs w:val="20"/>
        </w:rPr>
      </w:pPr>
    </w:p>
    <w:p w:rsidR="0035469B" w:rsidRPr="006B3198" w:rsidRDefault="0035469B" w:rsidP="001B0D79">
      <w:pPr>
        <w:rPr>
          <w:rFonts w:ascii="Arial" w:hAnsi="Arial" w:cs="Arial"/>
          <w:b/>
          <w:sz w:val="20"/>
          <w:szCs w:val="20"/>
        </w:rPr>
      </w:pPr>
      <w:r w:rsidRPr="006B3198">
        <w:rPr>
          <w:rFonts w:ascii="Arial" w:hAnsi="Arial" w:cs="Arial"/>
          <w:b/>
          <w:sz w:val="20"/>
          <w:szCs w:val="20"/>
        </w:rPr>
        <w:t xml:space="preserve">Podatki o </w:t>
      </w:r>
      <w:r w:rsidR="00880342">
        <w:rPr>
          <w:rFonts w:ascii="Arial" w:hAnsi="Arial" w:cs="Arial"/>
          <w:b/>
          <w:sz w:val="20"/>
          <w:szCs w:val="20"/>
        </w:rPr>
        <w:t>sklenjeni zakonski zvezi</w:t>
      </w:r>
    </w:p>
    <w:tbl>
      <w:tblPr>
        <w:tblStyle w:val="TableGrid"/>
        <w:tblW w:w="9075" w:type="dxa"/>
        <w:tblLook w:val="00A0" w:firstRow="1" w:lastRow="0" w:firstColumn="1" w:lastColumn="0" w:noHBand="0" w:noVBand="0"/>
        <w:tblCaption w:val="Podatki o sklenjeni zakonski zvezi"/>
      </w:tblPr>
      <w:tblGrid>
        <w:gridCol w:w="3149"/>
        <w:gridCol w:w="5926"/>
      </w:tblGrid>
      <w:tr w:rsidR="0035469B" w:rsidRPr="00A857F7" w:rsidTr="001302E4">
        <w:trPr>
          <w:trHeight w:val="575"/>
          <w:tblHeader/>
        </w:trPr>
        <w:tc>
          <w:tcPr>
            <w:tcW w:w="3149" w:type="dxa"/>
          </w:tcPr>
          <w:p w:rsidR="0035469B" w:rsidRPr="00A857F7" w:rsidRDefault="00880342" w:rsidP="0088034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sklenitve zakonske zveze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7627" w:rsidRPr="00A857F7" w:rsidTr="001302E4">
        <w:trPr>
          <w:trHeight w:val="519"/>
        </w:trPr>
        <w:tc>
          <w:tcPr>
            <w:tcW w:w="3149" w:type="dxa"/>
          </w:tcPr>
          <w:p w:rsidR="00077627" w:rsidRPr="00077627" w:rsidRDefault="00880342" w:rsidP="0053367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in država sklenitve zakonske zveze</w:t>
            </w:r>
          </w:p>
        </w:tc>
        <w:tc>
          <w:tcPr>
            <w:tcW w:w="5926" w:type="dxa"/>
          </w:tcPr>
          <w:p w:rsidR="00077627" w:rsidRPr="00A857F7" w:rsidRDefault="00077627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69B" w:rsidRPr="00A857F7" w:rsidTr="001302E4">
        <w:trPr>
          <w:trHeight w:val="519"/>
        </w:trPr>
        <w:tc>
          <w:tcPr>
            <w:tcW w:w="3149" w:type="dxa"/>
          </w:tcPr>
          <w:p w:rsidR="0035469B" w:rsidRPr="00A857F7" w:rsidRDefault="00880342" w:rsidP="005336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 po sklenitvi zakonske zveze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7627" w:rsidRPr="00A857F7" w:rsidTr="001302E4">
        <w:trPr>
          <w:trHeight w:val="519"/>
        </w:trPr>
        <w:tc>
          <w:tcPr>
            <w:tcW w:w="3149" w:type="dxa"/>
          </w:tcPr>
          <w:p w:rsidR="00077627" w:rsidRDefault="00077627" w:rsidP="0007762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 v pravnem prometu</w:t>
            </w:r>
          </w:p>
          <w:p w:rsidR="00077627" w:rsidRDefault="00077627" w:rsidP="0007762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7627">
              <w:rPr>
                <w:rFonts w:ascii="Arial" w:hAnsi="Arial" w:cs="Arial"/>
                <w:sz w:val="16"/>
                <w:szCs w:val="16"/>
              </w:rPr>
              <w:t>(če je ime sestavljeno iz več kakor dveh besed oziroma nedeljivih celot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6" w:type="dxa"/>
          </w:tcPr>
          <w:p w:rsidR="00077627" w:rsidRPr="00A857F7" w:rsidRDefault="00077627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937F3" w:rsidRPr="00996E84" w:rsidRDefault="007937F3" w:rsidP="001B0D79">
      <w:pPr>
        <w:rPr>
          <w:rFonts w:ascii="Arial" w:hAnsi="Arial" w:cs="Arial"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1302E4" w:rsidRDefault="001302E4" w:rsidP="0035469B">
      <w:pPr>
        <w:rPr>
          <w:rFonts w:ascii="Arial" w:hAnsi="Arial" w:cs="Arial"/>
          <w:b/>
          <w:sz w:val="20"/>
          <w:szCs w:val="20"/>
        </w:rPr>
      </w:pPr>
    </w:p>
    <w:p w:rsidR="0035469B" w:rsidRPr="006B3198" w:rsidRDefault="0035469B" w:rsidP="0035469B">
      <w:pPr>
        <w:rPr>
          <w:rFonts w:ascii="Arial" w:hAnsi="Arial" w:cs="Arial"/>
          <w:b/>
          <w:sz w:val="20"/>
          <w:szCs w:val="20"/>
        </w:rPr>
      </w:pPr>
      <w:r w:rsidRPr="006B3198">
        <w:rPr>
          <w:rFonts w:ascii="Arial" w:hAnsi="Arial" w:cs="Arial"/>
          <w:b/>
          <w:sz w:val="20"/>
          <w:szCs w:val="20"/>
        </w:rPr>
        <w:lastRenderedPageBreak/>
        <w:t xml:space="preserve">Podatki o </w:t>
      </w:r>
      <w:r w:rsidR="00880342">
        <w:rPr>
          <w:rFonts w:ascii="Arial" w:hAnsi="Arial" w:cs="Arial"/>
          <w:b/>
          <w:sz w:val="20"/>
          <w:szCs w:val="20"/>
        </w:rPr>
        <w:t>zakoncu</w:t>
      </w:r>
    </w:p>
    <w:tbl>
      <w:tblPr>
        <w:tblStyle w:val="TableGrid"/>
        <w:tblW w:w="9075" w:type="dxa"/>
        <w:tblLook w:val="00A0" w:firstRow="1" w:lastRow="0" w:firstColumn="1" w:lastColumn="0" w:noHBand="0" w:noVBand="0"/>
        <w:tblCaption w:val="Podatki o zakoncu"/>
      </w:tblPr>
      <w:tblGrid>
        <w:gridCol w:w="3149"/>
        <w:gridCol w:w="5926"/>
      </w:tblGrid>
      <w:tr w:rsidR="0035469B" w:rsidRPr="00A857F7" w:rsidTr="001302E4">
        <w:trPr>
          <w:trHeight w:val="575"/>
          <w:tblHeader/>
        </w:trPr>
        <w:tc>
          <w:tcPr>
            <w:tcW w:w="3149" w:type="dxa"/>
          </w:tcPr>
          <w:p w:rsidR="0035469B" w:rsidRPr="00A857F7" w:rsidRDefault="0035469B" w:rsidP="0088034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57F7">
              <w:rPr>
                <w:rFonts w:ascii="Arial" w:hAnsi="Arial" w:cs="Arial"/>
                <w:sz w:val="20"/>
                <w:szCs w:val="20"/>
              </w:rPr>
              <w:t xml:space="preserve">Ime 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0342" w:rsidRPr="00A857F7" w:rsidTr="001302E4">
        <w:trPr>
          <w:trHeight w:val="519"/>
        </w:trPr>
        <w:tc>
          <w:tcPr>
            <w:tcW w:w="3149" w:type="dxa"/>
          </w:tcPr>
          <w:p w:rsidR="00880342" w:rsidRDefault="00880342" w:rsidP="003546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926" w:type="dxa"/>
          </w:tcPr>
          <w:p w:rsidR="00880342" w:rsidRPr="00A857F7" w:rsidRDefault="00880342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69B" w:rsidRPr="00A857F7" w:rsidTr="001302E4">
        <w:trPr>
          <w:trHeight w:val="519"/>
        </w:trPr>
        <w:tc>
          <w:tcPr>
            <w:tcW w:w="3149" w:type="dxa"/>
          </w:tcPr>
          <w:p w:rsidR="0035469B" w:rsidRPr="00A857F7" w:rsidRDefault="0035469B" w:rsidP="003546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rojstva (ali EMŠO)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69B" w:rsidRPr="00A857F7" w:rsidTr="001302E4">
        <w:trPr>
          <w:trHeight w:val="519"/>
        </w:trPr>
        <w:tc>
          <w:tcPr>
            <w:tcW w:w="3149" w:type="dxa"/>
          </w:tcPr>
          <w:p w:rsidR="0035469B" w:rsidRDefault="0035469B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in država rojstva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69B" w:rsidRPr="00A857F7" w:rsidTr="001302E4">
        <w:trPr>
          <w:trHeight w:val="519"/>
        </w:trPr>
        <w:tc>
          <w:tcPr>
            <w:tcW w:w="3149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Državljanstvo 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69B" w:rsidRPr="00A857F7" w:rsidTr="001302E4">
        <w:trPr>
          <w:trHeight w:val="519"/>
        </w:trPr>
        <w:tc>
          <w:tcPr>
            <w:tcW w:w="3149" w:type="dxa"/>
          </w:tcPr>
          <w:p w:rsidR="0035469B" w:rsidRDefault="0035469B" w:rsidP="005469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naslov v Sloveniji</w:t>
            </w:r>
          </w:p>
        </w:tc>
        <w:tc>
          <w:tcPr>
            <w:tcW w:w="5926" w:type="dxa"/>
          </w:tcPr>
          <w:p w:rsidR="0035469B" w:rsidRPr="00A857F7" w:rsidRDefault="0035469B" w:rsidP="005469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51F69" w:rsidRPr="00996E84" w:rsidRDefault="00B51F69" w:rsidP="001B0D79">
      <w:pPr>
        <w:rPr>
          <w:rFonts w:ascii="Arial" w:hAnsi="Arial" w:cs="Arial"/>
          <w:sz w:val="20"/>
          <w:szCs w:val="20"/>
        </w:rPr>
      </w:pPr>
    </w:p>
    <w:p w:rsidR="001302E4" w:rsidRDefault="001302E4" w:rsidP="009C774C">
      <w:pPr>
        <w:tabs>
          <w:tab w:val="left" w:pos="8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1302E4" w:rsidRPr="00E77CD1" w:rsidRDefault="001302E4" w:rsidP="001302E4">
      <w:pPr>
        <w:tabs>
          <w:tab w:val="left" w:pos="935"/>
          <w:tab w:val="left" w:pos="3089"/>
          <w:tab w:val="left" w:pos="5923"/>
        </w:tabs>
        <w:spacing w:line="240" w:lineRule="auto"/>
        <w:ind w:left="7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</w:t>
      </w:r>
      <w:r w:rsidRPr="00E77CD1">
        <w:rPr>
          <w:rFonts w:ascii="Arial" w:hAnsi="Arial" w:cs="Arial"/>
          <w:sz w:val="20"/>
          <w:szCs w:val="20"/>
        </w:rPr>
        <w:t>atum:</w:t>
      </w:r>
      <w:r w:rsidRPr="00E77CD1">
        <w:rPr>
          <w:rFonts w:ascii="Arial" w:hAnsi="Arial" w:cs="Arial"/>
          <w:sz w:val="20"/>
          <w:szCs w:val="20"/>
        </w:rPr>
        <w:tab/>
      </w:r>
      <w:r w:rsidRPr="00E77C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</w:p>
    <w:p w:rsidR="009E02F2" w:rsidRDefault="009E02F2" w:rsidP="008867C0">
      <w:pPr>
        <w:rPr>
          <w:rFonts w:ascii="Arial" w:hAnsi="Arial" w:cs="Arial"/>
          <w:sz w:val="20"/>
          <w:szCs w:val="20"/>
        </w:rPr>
      </w:pPr>
    </w:p>
    <w:p w:rsidR="008867C0" w:rsidRPr="009B0DFC" w:rsidRDefault="008867C0" w:rsidP="008867C0">
      <w:pPr>
        <w:rPr>
          <w:rFonts w:ascii="Arial" w:hAnsi="Arial" w:cs="Arial"/>
          <w:sz w:val="18"/>
          <w:szCs w:val="18"/>
        </w:rPr>
      </w:pPr>
    </w:p>
    <w:p w:rsidR="0035469B" w:rsidRPr="00E62625" w:rsidRDefault="0035469B" w:rsidP="008867C0">
      <w:pPr>
        <w:rPr>
          <w:rFonts w:ascii="Arial" w:hAnsi="Arial" w:cs="Arial"/>
          <w:sz w:val="18"/>
          <w:szCs w:val="18"/>
        </w:rPr>
      </w:pPr>
      <w:r w:rsidRPr="00E62625">
        <w:rPr>
          <w:rFonts w:ascii="Arial" w:hAnsi="Arial" w:cs="Arial"/>
          <w:sz w:val="18"/>
          <w:szCs w:val="18"/>
        </w:rPr>
        <w:t xml:space="preserve">Priloge: </w:t>
      </w:r>
    </w:p>
    <w:p w:rsidR="007937F3" w:rsidRPr="00E62625" w:rsidRDefault="0035469B" w:rsidP="00880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62625">
        <w:rPr>
          <w:rFonts w:ascii="Arial" w:hAnsi="Arial" w:cs="Arial"/>
          <w:sz w:val="18"/>
          <w:szCs w:val="18"/>
        </w:rPr>
        <w:t xml:space="preserve">izpisek iz </w:t>
      </w:r>
      <w:r w:rsidR="00880342" w:rsidRPr="00E62625">
        <w:rPr>
          <w:rFonts w:ascii="Arial" w:hAnsi="Arial" w:cs="Arial"/>
          <w:sz w:val="18"/>
          <w:szCs w:val="18"/>
        </w:rPr>
        <w:t>poročne matične knjige</w:t>
      </w:r>
    </w:p>
    <w:p w:rsidR="00497D7E" w:rsidRPr="00E62625" w:rsidRDefault="00497D7E" w:rsidP="00880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62625">
        <w:rPr>
          <w:rFonts w:ascii="Arial" w:hAnsi="Arial" w:cs="Arial"/>
          <w:sz w:val="18"/>
          <w:szCs w:val="18"/>
        </w:rPr>
        <w:t>kopija osebnega dokumenta zakonca - če je zakonec tuj državljan</w:t>
      </w:r>
    </w:p>
    <w:p w:rsidR="00497D7E" w:rsidRPr="00E62625" w:rsidRDefault="00497D7E" w:rsidP="00880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62625">
        <w:rPr>
          <w:rFonts w:ascii="Arial" w:hAnsi="Arial" w:cs="Arial"/>
          <w:sz w:val="18"/>
          <w:szCs w:val="18"/>
        </w:rPr>
        <w:t xml:space="preserve">Izjavo o izbiri priimka po sklenjeni zakonski zvezi – v primeru, če iz izpiska ni razvidno, kateri priimek bosta zakonca uporabljala po sklenitvi </w:t>
      </w:r>
      <w:proofErr w:type="spellStart"/>
      <w:r w:rsidRPr="00E62625">
        <w:rPr>
          <w:rFonts w:ascii="Arial" w:hAnsi="Arial" w:cs="Arial"/>
          <w:sz w:val="18"/>
          <w:szCs w:val="18"/>
        </w:rPr>
        <w:t>zz</w:t>
      </w:r>
      <w:proofErr w:type="spellEnd"/>
    </w:p>
    <w:p w:rsidR="006B3198" w:rsidRPr="00E62625" w:rsidRDefault="006B3198" w:rsidP="007937F3">
      <w:pPr>
        <w:rPr>
          <w:rFonts w:ascii="Arial" w:hAnsi="Arial" w:cs="Arial"/>
          <w:sz w:val="18"/>
          <w:szCs w:val="18"/>
        </w:rPr>
      </w:pPr>
    </w:p>
    <w:p w:rsidR="008867C0" w:rsidRPr="00EC3198" w:rsidRDefault="008867C0" w:rsidP="008867C0">
      <w:pPr>
        <w:rPr>
          <w:rFonts w:ascii="Arial" w:hAnsi="Arial" w:cs="Arial"/>
          <w:sz w:val="24"/>
          <w:szCs w:val="24"/>
        </w:rPr>
      </w:pPr>
    </w:p>
    <w:p w:rsidR="008867C0" w:rsidRDefault="008867C0" w:rsidP="008867C0">
      <w:pPr>
        <w:rPr>
          <w:rFonts w:ascii="Arial" w:hAnsi="Arial" w:cs="Arial"/>
          <w:sz w:val="24"/>
          <w:szCs w:val="24"/>
        </w:rPr>
      </w:pPr>
    </w:p>
    <w:sectPr w:rsidR="008867C0" w:rsidSect="006421D5">
      <w:footerReference w:type="default" r:id="rId8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86" w:rsidRDefault="008D5786" w:rsidP="00B1057A">
      <w:pPr>
        <w:spacing w:line="240" w:lineRule="auto"/>
      </w:pPr>
      <w:r>
        <w:separator/>
      </w:r>
    </w:p>
  </w:endnote>
  <w:endnote w:type="continuationSeparator" w:id="0">
    <w:p w:rsidR="008D5786" w:rsidRDefault="008D5786" w:rsidP="00B10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D5" w:rsidRPr="00B55670" w:rsidRDefault="006421D5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B55670">
      <w:rPr>
        <w:rFonts w:ascii="Arial" w:hAnsi="Arial" w:cs="Arial"/>
        <w:color w:val="808080" w:themeColor="background1" w:themeShade="80"/>
        <w:sz w:val="16"/>
        <w:szCs w:val="16"/>
      </w:rPr>
      <w:t>Po Zakonu o upravnih taksah se konzularna taksa ne plača (8. točka 28. člena)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86" w:rsidRDefault="008D5786" w:rsidP="00B1057A">
      <w:pPr>
        <w:spacing w:line="240" w:lineRule="auto"/>
      </w:pPr>
      <w:r>
        <w:separator/>
      </w:r>
    </w:p>
  </w:footnote>
  <w:footnote w:type="continuationSeparator" w:id="0">
    <w:p w:rsidR="008D5786" w:rsidRDefault="008D5786" w:rsidP="00B105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46A"/>
    <w:multiLevelType w:val="hybridMultilevel"/>
    <w:tmpl w:val="AC407F30"/>
    <w:lvl w:ilvl="0" w:tplc="DB1079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195B"/>
    <w:multiLevelType w:val="hybridMultilevel"/>
    <w:tmpl w:val="F6E8B0BA"/>
    <w:lvl w:ilvl="0" w:tplc="AF1674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66B4"/>
    <w:multiLevelType w:val="hybridMultilevel"/>
    <w:tmpl w:val="C82E2B40"/>
    <w:lvl w:ilvl="0" w:tplc="19AEAB80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1B68"/>
    <w:multiLevelType w:val="hybridMultilevel"/>
    <w:tmpl w:val="230CEB4C"/>
    <w:lvl w:ilvl="0" w:tplc="DB1079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6"/>
    <w:rsid w:val="00074567"/>
    <w:rsid w:val="00077627"/>
    <w:rsid w:val="000B34CD"/>
    <w:rsid w:val="0012347C"/>
    <w:rsid w:val="001302E4"/>
    <w:rsid w:val="0018237E"/>
    <w:rsid w:val="001B0D79"/>
    <w:rsid w:val="00211A57"/>
    <w:rsid w:val="002318E3"/>
    <w:rsid w:val="0026581A"/>
    <w:rsid w:val="00272600"/>
    <w:rsid w:val="00291994"/>
    <w:rsid w:val="002D7819"/>
    <w:rsid w:val="002F47EC"/>
    <w:rsid w:val="00314C4E"/>
    <w:rsid w:val="0035469B"/>
    <w:rsid w:val="00355682"/>
    <w:rsid w:val="00365013"/>
    <w:rsid w:val="003B6FDF"/>
    <w:rsid w:val="003E5D34"/>
    <w:rsid w:val="00493AEC"/>
    <w:rsid w:val="00497D7E"/>
    <w:rsid w:val="0053367D"/>
    <w:rsid w:val="005423E5"/>
    <w:rsid w:val="005551BB"/>
    <w:rsid w:val="005955E5"/>
    <w:rsid w:val="005C09D0"/>
    <w:rsid w:val="005D3574"/>
    <w:rsid w:val="00615C5B"/>
    <w:rsid w:val="006421D5"/>
    <w:rsid w:val="0065429E"/>
    <w:rsid w:val="00666BEE"/>
    <w:rsid w:val="006B195D"/>
    <w:rsid w:val="006B3198"/>
    <w:rsid w:val="006E5F9F"/>
    <w:rsid w:val="006F72A5"/>
    <w:rsid w:val="0074107D"/>
    <w:rsid w:val="00741D30"/>
    <w:rsid w:val="007937F3"/>
    <w:rsid w:val="007B1D05"/>
    <w:rsid w:val="00852BC2"/>
    <w:rsid w:val="00857249"/>
    <w:rsid w:val="00880342"/>
    <w:rsid w:val="0088246A"/>
    <w:rsid w:val="008867C0"/>
    <w:rsid w:val="008A6782"/>
    <w:rsid w:val="008B7E44"/>
    <w:rsid w:val="008D5786"/>
    <w:rsid w:val="008F7B28"/>
    <w:rsid w:val="0093429B"/>
    <w:rsid w:val="00990F9C"/>
    <w:rsid w:val="00996E84"/>
    <w:rsid w:val="009B0DFC"/>
    <w:rsid w:val="009C774C"/>
    <w:rsid w:val="009E02F2"/>
    <w:rsid w:val="009F4491"/>
    <w:rsid w:val="009F6278"/>
    <w:rsid w:val="00A3147F"/>
    <w:rsid w:val="00A37461"/>
    <w:rsid w:val="00A6377C"/>
    <w:rsid w:val="00A7314A"/>
    <w:rsid w:val="00A737E6"/>
    <w:rsid w:val="00A857F7"/>
    <w:rsid w:val="00AB2C3A"/>
    <w:rsid w:val="00AF4C07"/>
    <w:rsid w:val="00B0548A"/>
    <w:rsid w:val="00B1057A"/>
    <w:rsid w:val="00B22CF9"/>
    <w:rsid w:val="00B31F92"/>
    <w:rsid w:val="00B4276B"/>
    <w:rsid w:val="00B47523"/>
    <w:rsid w:val="00B51F69"/>
    <w:rsid w:val="00B55670"/>
    <w:rsid w:val="00B831DD"/>
    <w:rsid w:val="00B86E21"/>
    <w:rsid w:val="00BA4876"/>
    <w:rsid w:val="00C45FE7"/>
    <w:rsid w:val="00C46990"/>
    <w:rsid w:val="00C56FE6"/>
    <w:rsid w:val="00C62EE8"/>
    <w:rsid w:val="00C676F1"/>
    <w:rsid w:val="00C75D60"/>
    <w:rsid w:val="00CC290B"/>
    <w:rsid w:val="00D12250"/>
    <w:rsid w:val="00D160CC"/>
    <w:rsid w:val="00D17F4B"/>
    <w:rsid w:val="00D43EDB"/>
    <w:rsid w:val="00D47A17"/>
    <w:rsid w:val="00D76598"/>
    <w:rsid w:val="00DD53A3"/>
    <w:rsid w:val="00DF09A6"/>
    <w:rsid w:val="00E02225"/>
    <w:rsid w:val="00E200BA"/>
    <w:rsid w:val="00E52372"/>
    <w:rsid w:val="00E62625"/>
    <w:rsid w:val="00E65B20"/>
    <w:rsid w:val="00E90612"/>
    <w:rsid w:val="00EB5C7E"/>
    <w:rsid w:val="00EC3198"/>
    <w:rsid w:val="00F02D36"/>
    <w:rsid w:val="00F42EBE"/>
    <w:rsid w:val="00F54D2D"/>
    <w:rsid w:val="00F6328A"/>
    <w:rsid w:val="00F671F6"/>
    <w:rsid w:val="00F80469"/>
    <w:rsid w:val="00FA78C8"/>
    <w:rsid w:val="00FB1287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D8942B"/>
  <w15:docId w15:val="{863D42E2-B941-4F9E-B337-D1F042EE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2D"/>
    <w:pPr>
      <w:spacing w:line="260" w:lineRule="atLeast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37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uiPriority w:val="99"/>
    <w:rsid w:val="00A737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uiPriority w:val="99"/>
    <w:rsid w:val="00B105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0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105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7A"/>
  </w:style>
  <w:style w:type="paragraph" w:styleId="Footer">
    <w:name w:val="footer"/>
    <w:basedOn w:val="Normal"/>
    <w:link w:val="FooterChar"/>
    <w:uiPriority w:val="99"/>
    <w:rsid w:val="00B105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7A"/>
  </w:style>
  <w:style w:type="paragraph" w:styleId="BodyText">
    <w:name w:val="Body Text"/>
    <w:basedOn w:val="Normal"/>
    <w:link w:val="BodyTextChar"/>
    <w:uiPriority w:val="99"/>
    <w:semiHidden/>
    <w:rsid w:val="00AB2C3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odyTextChar">
    <w:name w:val="Body Text Char"/>
    <w:link w:val="BodyText"/>
    <w:uiPriority w:val="99"/>
    <w:semiHidden/>
    <w:rsid w:val="00AB2C3A"/>
    <w:rPr>
      <w:rFonts w:ascii="Times New Roman" w:hAnsi="Times New Roman" w:cs="Times New Roman"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35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UPRAVNA ENOTA MARIBOR</vt:lpstr>
      <vt:lpstr>UPRAVNA ENOTA MARIBOR</vt:lpstr>
    </vt:vector>
  </TitlesOfParts>
  <Company>UE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MARIBOR</dc:title>
  <dc:creator>Kramberg</dc:creator>
  <cp:lastModifiedBy>Rok Hren</cp:lastModifiedBy>
  <cp:revision>4</cp:revision>
  <dcterms:created xsi:type="dcterms:W3CDTF">2018-05-31T14:11:00Z</dcterms:created>
  <dcterms:modified xsi:type="dcterms:W3CDTF">2023-03-15T10:13:00Z</dcterms:modified>
</cp:coreProperties>
</file>