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30" w:rsidRPr="00E40C30" w:rsidRDefault="00E40C30" w:rsidP="00E40C30">
      <w:pPr>
        <w:rPr>
          <w:rFonts w:eastAsia="SimSun"/>
          <w:lang w:val="fr-FR" w:eastAsia="zh-CN"/>
        </w:rPr>
      </w:pPr>
    </w:p>
    <w:p w:rsidR="005C4FFC" w:rsidRPr="005C4FFC" w:rsidRDefault="005C4FFC" w:rsidP="005C4FFC">
      <w:pPr>
        <w:suppressAutoHyphens/>
        <w:autoSpaceDN w:val="0"/>
        <w:jc w:val="center"/>
        <w:textAlignment w:val="baseline"/>
        <w:rPr>
          <w:rFonts w:ascii="Arial" w:hAnsi="Arial" w:cs="Arial"/>
          <w:noProof/>
          <w:color w:val="0000FF"/>
          <w:kern w:val="3"/>
          <w:lang w:eastAsia="sl-SI"/>
        </w:rPr>
      </w:pPr>
      <w:r w:rsidRPr="005C4FFC"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7827E116" wp14:editId="2CF302E7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C" w:rsidRPr="005C4FFC" w:rsidRDefault="005C4FFC" w:rsidP="005C4FFC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lang w:val="en-US" w:eastAsia="sl-SI"/>
        </w:rPr>
      </w:pPr>
    </w:p>
    <w:p w:rsidR="005C4FFC" w:rsidRPr="005C4FFC" w:rsidRDefault="005C4FFC" w:rsidP="005C4FFC">
      <w:pPr>
        <w:suppressAutoHyphens/>
        <w:autoSpaceDN w:val="0"/>
        <w:textAlignment w:val="baseline"/>
        <w:rPr>
          <w:rFonts w:ascii="Arial" w:hAnsi="Arial" w:cs="Arial"/>
          <w:kern w:val="3"/>
          <w:szCs w:val="20"/>
          <w:lang w:val="en-US" w:eastAsia="sl-SI"/>
        </w:rPr>
      </w:pPr>
    </w:p>
    <w:p w:rsidR="005C4FFC" w:rsidRPr="005C4FFC" w:rsidRDefault="005C4FFC" w:rsidP="005C4FFC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5C4FFC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:rsidR="005C4FFC" w:rsidRPr="005C4FFC" w:rsidRDefault="005C4FFC" w:rsidP="005C4FFC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r w:rsidRPr="005C4FFC">
        <w:rPr>
          <w:rFonts w:ascii="Republika" w:hAnsi="Republika" w:cs="Arial"/>
          <w:b/>
          <w:bCs/>
          <w:kern w:val="3"/>
          <w:szCs w:val="20"/>
          <w:lang w:val="en-US" w:eastAsia="sl-SI"/>
        </w:rPr>
        <w:t>the Republic of Slovenia</w:t>
      </w:r>
    </w:p>
    <w:p w:rsidR="005C4FFC" w:rsidRPr="005C4FFC" w:rsidRDefault="005C4FFC" w:rsidP="005C4FFC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r w:rsidRPr="005C4FFC">
        <w:rPr>
          <w:rFonts w:ascii="Republika" w:hAnsi="Republika" w:cs="Arial"/>
          <w:kern w:val="3"/>
          <w:szCs w:val="20"/>
          <w:lang w:val="en-US" w:eastAsia="sl-SI"/>
        </w:rPr>
        <w:t>at the</w:t>
      </w:r>
    </w:p>
    <w:p w:rsidR="005C4FFC" w:rsidRPr="005C4FFC" w:rsidRDefault="005C4FFC" w:rsidP="005C4FFC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 w:rsidRPr="005C4FFC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39</w:t>
      </w:r>
      <w:r w:rsidRPr="005C4FFC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th</w:t>
      </w:r>
      <w:r w:rsidRPr="005C4FFC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Session of the UPR Working Group – Review of 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Greece</w:t>
      </w:r>
    </w:p>
    <w:p w:rsidR="005C4FFC" w:rsidRPr="005C4FFC" w:rsidRDefault="005C4FFC" w:rsidP="005C4FFC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:rsidR="005C4FFC" w:rsidRPr="005C4FFC" w:rsidRDefault="005C4FFC" w:rsidP="005C4FFC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eastAsiaTheme="minorHAnsi" w:hAnsi="Republika" w:cs="Arial"/>
          <w:i/>
          <w:kern w:val="3"/>
          <w:sz w:val="20"/>
          <w:szCs w:val="20"/>
          <w:lang w:eastAsia="zh-CN"/>
        </w:rPr>
      </w:pPr>
      <w:r w:rsidRPr="005C4FFC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327389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1 November</w:t>
      </w:r>
      <w:r w:rsidRPr="005C4FFC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2021</w:t>
      </w:r>
    </w:p>
    <w:p w:rsidR="00E40C30" w:rsidRPr="00327389" w:rsidRDefault="00E40C30" w:rsidP="005C4FFC">
      <w:pPr>
        <w:rPr>
          <w:lang w:val="en-US"/>
        </w:rPr>
      </w:pPr>
    </w:p>
    <w:p w:rsidR="00362F9D" w:rsidRPr="00327389" w:rsidRDefault="00362F9D" w:rsidP="001F0ED5">
      <w:pPr>
        <w:pStyle w:val="NoSpacing"/>
        <w:jc w:val="both"/>
        <w:rPr>
          <w:rFonts w:ascii="Arial" w:hAnsi="Arial" w:cs="Arial"/>
          <w:bCs/>
          <w:lang w:val="en-US"/>
        </w:rPr>
      </w:pPr>
      <w:r w:rsidRPr="00327389">
        <w:rPr>
          <w:rFonts w:ascii="Arial" w:hAnsi="Arial" w:cs="Arial"/>
          <w:bCs/>
          <w:lang w:val="en-US"/>
        </w:rPr>
        <w:t>Madame President,</w:t>
      </w:r>
    </w:p>
    <w:p w:rsidR="00362F9D" w:rsidRPr="00327389" w:rsidRDefault="00362F9D" w:rsidP="001F0ED5">
      <w:pPr>
        <w:pStyle w:val="NoSpacing"/>
        <w:jc w:val="both"/>
        <w:rPr>
          <w:rFonts w:ascii="Arial" w:hAnsi="Arial" w:cs="Arial"/>
          <w:bCs/>
          <w:lang w:val="en-US"/>
        </w:rPr>
      </w:pPr>
    </w:p>
    <w:p w:rsidR="00362F9D" w:rsidRPr="00327389" w:rsidRDefault="00362F9D" w:rsidP="001F0ED5">
      <w:pPr>
        <w:pStyle w:val="NoSpacing"/>
        <w:jc w:val="both"/>
        <w:rPr>
          <w:rFonts w:ascii="Arial" w:hAnsi="Arial" w:cs="Arial"/>
          <w:bCs/>
          <w:lang w:val="en-US"/>
        </w:rPr>
      </w:pPr>
      <w:r w:rsidRPr="00327389">
        <w:rPr>
          <w:rFonts w:ascii="Arial" w:hAnsi="Arial" w:cs="Arial"/>
          <w:bCs/>
          <w:lang w:val="en-US"/>
        </w:rPr>
        <w:t>Slovenia wishes to commend the delegation of Greece for their presentation today and their commitment to the UPR process.</w:t>
      </w:r>
    </w:p>
    <w:p w:rsidR="00BE462E" w:rsidRPr="00327389" w:rsidRDefault="00BE462E" w:rsidP="001F0E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sl-SI"/>
        </w:rPr>
      </w:pPr>
    </w:p>
    <w:p w:rsidR="00362F9D" w:rsidRPr="00327389" w:rsidRDefault="00362F9D" w:rsidP="001F0ED5">
      <w:pPr>
        <w:pStyle w:val="NoSpacing"/>
        <w:jc w:val="both"/>
        <w:rPr>
          <w:rFonts w:ascii="Arial" w:hAnsi="Arial" w:cs="Arial"/>
          <w:bCs/>
          <w:lang w:val="en-US"/>
        </w:rPr>
      </w:pPr>
      <w:r w:rsidRPr="00327389">
        <w:rPr>
          <w:rFonts w:ascii="Arial" w:hAnsi="Arial" w:cs="Arial"/>
          <w:bCs/>
          <w:lang w:val="en-US"/>
        </w:rPr>
        <w:t>Slovenia would like to make the following recommendations:</w:t>
      </w:r>
    </w:p>
    <w:p w:rsidR="00362F9D" w:rsidRPr="00327389" w:rsidRDefault="00362F9D" w:rsidP="001F0ED5">
      <w:pPr>
        <w:pStyle w:val="NoSpacing"/>
        <w:jc w:val="both"/>
        <w:rPr>
          <w:rFonts w:ascii="Arial" w:hAnsi="Arial" w:cs="Arial"/>
          <w:bCs/>
          <w:lang w:val="en-US"/>
        </w:rPr>
      </w:pPr>
    </w:p>
    <w:p w:rsidR="00362F9D" w:rsidRPr="00327389" w:rsidRDefault="00362F9D" w:rsidP="001F0ED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27389">
        <w:rPr>
          <w:rFonts w:ascii="Arial" w:hAnsi="Arial" w:cs="Arial"/>
          <w:bCs/>
          <w:sz w:val="22"/>
          <w:szCs w:val="22"/>
          <w:lang w:val="en-US"/>
        </w:rPr>
        <w:t xml:space="preserve">to </w:t>
      </w:r>
      <w:r w:rsidRPr="00327389">
        <w:rPr>
          <w:rFonts w:ascii="Arial" w:hAnsi="Arial" w:cs="Arial"/>
          <w:sz w:val="22"/>
          <w:szCs w:val="22"/>
          <w:lang w:val="en-US"/>
        </w:rPr>
        <w:t xml:space="preserve">ratify the UNESCO Convention against Discrimination in Education, </w:t>
      </w:r>
      <w:r w:rsidRPr="00327389">
        <w:rPr>
          <w:rFonts w:ascii="Arial" w:hAnsi="Arial" w:cs="Arial"/>
          <w:bCs/>
          <w:sz w:val="22"/>
          <w:szCs w:val="22"/>
          <w:lang w:val="en-US"/>
        </w:rPr>
        <w:t>as previously recommended</w:t>
      </w:r>
      <w:r w:rsidR="00DD1758" w:rsidRPr="00327389">
        <w:rPr>
          <w:rFonts w:ascii="Arial" w:hAnsi="Arial" w:cs="Arial"/>
          <w:bCs/>
          <w:sz w:val="22"/>
          <w:szCs w:val="22"/>
          <w:lang w:val="en-US"/>
        </w:rPr>
        <w:t>;</w:t>
      </w:r>
    </w:p>
    <w:p w:rsidR="00362F9D" w:rsidRPr="00327389" w:rsidRDefault="00362F9D" w:rsidP="001F0ED5">
      <w:pPr>
        <w:pStyle w:val="NoSpacing"/>
        <w:ind w:left="720"/>
        <w:jc w:val="both"/>
        <w:rPr>
          <w:rFonts w:ascii="Arial" w:hAnsi="Arial" w:cs="Arial"/>
          <w:bCs/>
          <w:lang w:val="en-US"/>
        </w:rPr>
      </w:pPr>
    </w:p>
    <w:p w:rsidR="00362F9D" w:rsidRPr="00327389" w:rsidRDefault="00327389" w:rsidP="001F0ED5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3E7C61">
        <w:rPr>
          <w:sz w:val="22"/>
          <w:szCs w:val="22"/>
          <w:lang w:val="en-US"/>
        </w:rPr>
        <w:t>and</w:t>
      </w:r>
      <w:r w:rsidR="00362F9D" w:rsidRPr="00327389">
        <w:rPr>
          <w:sz w:val="22"/>
          <w:szCs w:val="22"/>
          <w:lang w:val="en-US"/>
        </w:rPr>
        <w:t xml:space="preserve"> to ratify the Optional</w:t>
      </w:r>
      <w:r w:rsidR="00DD1758" w:rsidRPr="00327389">
        <w:rPr>
          <w:sz w:val="22"/>
          <w:szCs w:val="22"/>
          <w:lang w:val="en-US"/>
        </w:rPr>
        <w:t xml:space="preserve"> Protocol to the International Covenant</w:t>
      </w:r>
      <w:r w:rsidR="00362F9D" w:rsidRPr="00327389">
        <w:rPr>
          <w:sz w:val="22"/>
          <w:szCs w:val="22"/>
          <w:lang w:val="en-US"/>
        </w:rPr>
        <w:t xml:space="preserve"> </w:t>
      </w:r>
      <w:r w:rsidR="00D35C72" w:rsidRPr="00327389">
        <w:rPr>
          <w:sz w:val="22"/>
          <w:szCs w:val="22"/>
          <w:lang w:val="en-US"/>
        </w:rPr>
        <w:t xml:space="preserve">on Economic, </w:t>
      </w:r>
      <w:r w:rsidR="00DD1758" w:rsidRPr="00327389">
        <w:rPr>
          <w:sz w:val="22"/>
          <w:szCs w:val="22"/>
          <w:lang w:val="en-US"/>
        </w:rPr>
        <w:t>Social and Cultural Rights</w:t>
      </w:r>
      <w:r w:rsidR="00D35C72" w:rsidRPr="00327389">
        <w:rPr>
          <w:sz w:val="22"/>
          <w:szCs w:val="22"/>
          <w:lang w:val="en-US"/>
        </w:rPr>
        <w:t xml:space="preserve"> </w:t>
      </w:r>
      <w:r w:rsidR="00D35C72" w:rsidRPr="00327389">
        <w:rPr>
          <w:color w:val="202124"/>
          <w:sz w:val="22"/>
          <w:szCs w:val="22"/>
          <w:shd w:val="clear" w:color="auto" w:fill="FFFFFF"/>
          <w:lang w:val="en-US"/>
        </w:rPr>
        <w:t>(OP-ICESCR)</w:t>
      </w:r>
      <w:r w:rsidR="00DD1758" w:rsidRPr="00327389">
        <w:rPr>
          <w:sz w:val="22"/>
          <w:szCs w:val="22"/>
          <w:lang w:val="en-US"/>
        </w:rPr>
        <w:t>.</w:t>
      </w:r>
      <w:bookmarkStart w:id="0" w:name="_GoBack"/>
      <w:bookmarkEnd w:id="0"/>
    </w:p>
    <w:p w:rsidR="00362F9D" w:rsidRPr="00327389" w:rsidRDefault="00362F9D" w:rsidP="0032738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71765" w:rsidRPr="00327389" w:rsidRDefault="00E71765" w:rsidP="00E71765">
      <w:pPr>
        <w:jc w:val="both"/>
        <w:rPr>
          <w:rFonts w:ascii="Arial" w:eastAsiaTheme="minorHAnsi" w:hAnsi="Arial" w:cs="Arial"/>
          <w:bCs/>
          <w:sz w:val="22"/>
          <w:szCs w:val="22"/>
          <w:lang w:val="en-US"/>
        </w:rPr>
      </w:pPr>
      <w:r w:rsidRPr="00327389">
        <w:rPr>
          <w:rFonts w:ascii="Arial" w:hAnsi="Arial" w:cs="Arial"/>
          <w:bCs/>
          <w:sz w:val="22"/>
          <w:szCs w:val="22"/>
          <w:lang w:val="en-US"/>
        </w:rPr>
        <w:t xml:space="preserve">Slovenia commends </w:t>
      </w:r>
      <w:r w:rsidRPr="00327389">
        <w:rPr>
          <w:rFonts w:ascii="Arial" w:eastAsiaTheme="minorHAnsi" w:hAnsi="Arial" w:cs="Arial"/>
          <w:bCs/>
          <w:sz w:val="22"/>
          <w:szCs w:val="22"/>
          <w:lang w:val="en-US"/>
        </w:rPr>
        <w:t xml:space="preserve">Greece </w:t>
      </w:r>
      <w:r w:rsidR="00327389">
        <w:rPr>
          <w:rFonts w:ascii="Arial" w:eastAsiaTheme="minorHAnsi" w:hAnsi="Arial" w:cs="Arial"/>
          <w:bCs/>
          <w:sz w:val="22"/>
          <w:szCs w:val="22"/>
          <w:lang w:val="en-US"/>
        </w:rPr>
        <w:t>for</w:t>
      </w:r>
      <w:r w:rsidRPr="00327389">
        <w:rPr>
          <w:rFonts w:ascii="Arial" w:eastAsiaTheme="minorHAnsi" w:hAnsi="Arial" w:cs="Arial"/>
          <w:bCs/>
          <w:sz w:val="22"/>
          <w:szCs w:val="22"/>
          <w:lang w:val="en-US"/>
        </w:rPr>
        <w:t xml:space="preserve"> their efforts to</w:t>
      </w:r>
      <w:r w:rsidRPr="00327389">
        <w:rPr>
          <w:rFonts w:ascii="Arial" w:eastAsiaTheme="minorHAnsi" w:hAnsi="Arial" w:cs="Arial"/>
          <w:sz w:val="22"/>
          <w:szCs w:val="22"/>
          <w:lang w:val="en-US"/>
        </w:rPr>
        <w:t xml:space="preserve"> mitigate the consequences of austerity measures on the most v</w:t>
      </w:r>
      <w:r w:rsidR="004B316B" w:rsidRPr="00327389">
        <w:rPr>
          <w:rFonts w:ascii="Arial" w:eastAsiaTheme="minorHAnsi" w:hAnsi="Arial" w:cs="Arial"/>
          <w:sz w:val="22"/>
          <w:szCs w:val="22"/>
          <w:lang w:val="en-US"/>
        </w:rPr>
        <w:t>ulnerable groups of population and would propose</w:t>
      </w:r>
      <w:r w:rsidRPr="00327389">
        <w:rPr>
          <w:rFonts w:ascii="Arial" w:eastAsiaTheme="minorHAnsi" w:hAnsi="Arial" w:cs="Arial"/>
          <w:sz w:val="22"/>
          <w:szCs w:val="22"/>
          <w:lang w:val="en-US"/>
        </w:rPr>
        <w:t xml:space="preserve"> to sign </w:t>
      </w:r>
      <w:r w:rsidRPr="00327389">
        <w:rPr>
          <w:rFonts w:ascii="Arial" w:hAnsi="Arial" w:cs="Arial"/>
          <w:color w:val="202124"/>
          <w:sz w:val="22"/>
          <w:szCs w:val="22"/>
          <w:shd w:val="clear" w:color="auto" w:fill="FFFFFF"/>
          <w:lang w:val="en-US"/>
        </w:rPr>
        <w:t xml:space="preserve">OP-ICESCR </w:t>
      </w:r>
      <w:r w:rsidR="004B316B" w:rsidRPr="00327389">
        <w:rPr>
          <w:rFonts w:ascii="Arial" w:hAnsi="Arial" w:cs="Arial"/>
          <w:color w:val="202124"/>
          <w:sz w:val="22"/>
          <w:szCs w:val="22"/>
          <w:shd w:val="clear" w:color="auto" w:fill="FFFFFF"/>
          <w:lang w:val="en-US"/>
        </w:rPr>
        <w:t xml:space="preserve">as a </w:t>
      </w:r>
      <w:r w:rsidRPr="00327389">
        <w:rPr>
          <w:rFonts w:ascii="Arial" w:eastAsiaTheme="minorHAnsi" w:hAnsi="Arial" w:cs="Arial"/>
          <w:sz w:val="22"/>
          <w:szCs w:val="22"/>
          <w:lang w:val="en-US"/>
        </w:rPr>
        <w:t>further step</w:t>
      </w:r>
      <w:r w:rsidR="004B316B" w:rsidRPr="00327389">
        <w:rPr>
          <w:rFonts w:ascii="Arial" w:eastAsiaTheme="minorHAnsi" w:hAnsi="Arial" w:cs="Arial"/>
          <w:sz w:val="22"/>
          <w:szCs w:val="22"/>
          <w:lang w:val="en-US"/>
        </w:rPr>
        <w:t>.</w:t>
      </w:r>
    </w:p>
    <w:p w:rsidR="00D35C72" w:rsidRPr="00327389" w:rsidRDefault="00D35C72" w:rsidP="001F0ED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62F9D" w:rsidRPr="00327389" w:rsidRDefault="00E71765" w:rsidP="004B316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327389">
        <w:rPr>
          <w:rFonts w:ascii="Arial" w:hAnsi="Arial" w:cs="Arial"/>
          <w:sz w:val="22"/>
          <w:szCs w:val="22"/>
          <w:lang w:val="en-US"/>
        </w:rPr>
        <w:t xml:space="preserve">We </w:t>
      </w:r>
      <w:r w:rsidR="001B6DE1" w:rsidRPr="00327389">
        <w:rPr>
          <w:rFonts w:ascii="Arial" w:hAnsi="Arial" w:cs="Arial"/>
          <w:sz w:val="22"/>
          <w:szCs w:val="22"/>
          <w:lang w:val="en-US"/>
        </w:rPr>
        <w:t xml:space="preserve">also </w:t>
      </w:r>
      <w:r w:rsidRPr="00327389">
        <w:rPr>
          <w:rFonts w:ascii="Arial" w:hAnsi="Arial" w:cs="Arial"/>
          <w:sz w:val="22"/>
          <w:szCs w:val="22"/>
          <w:lang w:val="en-US"/>
        </w:rPr>
        <w:t>note the improvement of education</w:t>
      </w:r>
      <w:r w:rsidR="009023C0" w:rsidRPr="00327389">
        <w:rPr>
          <w:rFonts w:ascii="Arial" w:hAnsi="Arial" w:cs="Arial"/>
          <w:sz w:val="22"/>
          <w:szCs w:val="22"/>
          <w:lang w:val="en-US"/>
        </w:rPr>
        <w:t xml:space="preserve">al </w:t>
      </w:r>
      <w:r w:rsidR="00327389" w:rsidRPr="00327389">
        <w:rPr>
          <w:rFonts w:ascii="Arial" w:hAnsi="Arial" w:cs="Arial"/>
          <w:sz w:val="22"/>
          <w:szCs w:val="22"/>
          <w:lang w:val="en-US"/>
        </w:rPr>
        <w:t>system, which</w:t>
      </w:r>
      <w:r w:rsidRPr="00327389">
        <w:rPr>
          <w:rFonts w:ascii="Arial" w:hAnsi="Arial" w:cs="Arial"/>
          <w:sz w:val="22"/>
          <w:szCs w:val="22"/>
          <w:lang w:val="en-US"/>
        </w:rPr>
        <w:t xml:space="preserve"> is listed among the main priorities of the Government in the field of human rights</w:t>
      </w:r>
      <w:r w:rsidRPr="00327389">
        <w:rPr>
          <w:rFonts w:ascii="Arial" w:eastAsiaTheme="minorHAnsi" w:hAnsi="Arial" w:cs="Arial"/>
          <w:sz w:val="22"/>
          <w:szCs w:val="22"/>
          <w:lang w:val="en-US"/>
        </w:rPr>
        <w:t xml:space="preserve">. </w:t>
      </w:r>
      <w:r w:rsidR="004B316B" w:rsidRPr="00327389">
        <w:rPr>
          <w:rFonts w:ascii="Arial" w:eastAsiaTheme="minorHAnsi" w:hAnsi="Arial" w:cs="Arial"/>
          <w:sz w:val="22"/>
          <w:szCs w:val="22"/>
          <w:lang w:val="en-US"/>
        </w:rPr>
        <w:t xml:space="preserve">We would recommend the authorities to strengthen the efforts by </w:t>
      </w:r>
      <w:r w:rsidR="004B316B" w:rsidRPr="00327389">
        <w:rPr>
          <w:rFonts w:ascii="Arial" w:hAnsi="Arial" w:cs="Arial"/>
          <w:sz w:val="22"/>
          <w:szCs w:val="22"/>
          <w:lang w:val="en-US"/>
        </w:rPr>
        <w:t>adopting a coherent strategy on inclusive educational system with allocation of additional funds for educational materials, and individualized support for those in need.</w:t>
      </w:r>
    </w:p>
    <w:p w:rsidR="00332131" w:rsidRPr="00327389" w:rsidRDefault="00332131" w:rsidP="001F0ED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E7734" w:rsidRPr="00327389" w:rsidRDefault="00CE7734" w:rsidP="001F0ED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27389">
        <w:rPr>
          <w:rFonts w:ascii="Arial" w:hAnsi="Arial" w:cs="Arial"/>
          <w:sz w:val="22"/>
          <w:szCs w:val="22"/>
          <w:lang w:val="en-US"/>
        </w:rPr>
        <w:t>Thank you.</w:t>
      </w:r>
    </w:p>
    <w:p w:rsidR="004B316B" w:rsidRPr="00B203F0" w:rsidRDefault="004B316B" w:rsidP="001F0ED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06425B" w:rsidRDefault="0006425B" w:rsidP="00CE7734">
      <w:pPr>
        <w:rPr>
          <w:lang w:val="en-GB"/>
        </w:rPr>
      </w:pPr>
    </w:p>
    <w:p w:rsidR="002A3E84" w:rsidRPr="00BE462E" w:rsidRDefault="002A3E84" w:rsidP="002B64EF">
      <w:pPr>
        <w:jc w:val="both"/>
        <w:rPr>
          <w:lang w:val="en-GB"/>
        </w:rPr>
      </w:pPr>
    </w:p>
    <w:sectPr w:rsidR="002A3E84" w:rsidRPr="00BE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6B" w:rsidRDefault="004B316B" w:rsidP="00CE7734">
      <w:r>
        <w:separator/>
      </w:r>
    </w:p>
  </w:endnote>
  <w:endnote w:type="continuationSeparator" w:id="0">
    <w:p w:rsidR="004B316B" w:rsidRDefault="004B316B" w:rsidP="00CE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6B" w:rsidRDefault="004B316B" w:rsidP="00CE7734">
      <w:r>
        <w:separator/>
      </w:r>
    </w:p>
  </w:footnote>
  <w:footnote w:type="continuationSeparator" w:id="0">
    <w:p w:rsidR="004B316B" w:rsidRDefault="004B316B" w:rsidP="00CE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1576"/>
    <w:multiLevelType w:val="hybridMultilevel"/>
    <w:tmpl w:val="0A3023CE"/>
    <w:lvl w:ilvl="0" w:tplc="522855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751187"/>
    <w:multiLevelType w:val="hybridMultilevel"/>
    <w:tmpl w:val="7A20A64E"/>
    <w:lvl w:ilvl="0" w:tplc="E38AD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623E"/>
    <w:multiLevelType w:val="hybridMultilevel"/>
    <w:tmpl w:val="09C2C348"/>
    <w:lvl w:ilvl="0" w:tplc="AE3A6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4BB2"/>
    <w:multiLevelType w:val="hybridMultilevel"/>
    <w:tmpl w:val="671026D2"/>
    <w:lvl w:ilvl="0" w:tplc="52285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67401"/>
    <w:multiLevelType w:val="hybridMultilevel"/>
    <w:tmpl w:val="1370361C"/>
    <w:lvl w:ilvl="0" w:tplc="52285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30"/>
    <w:rsid w:val="00052904"/>
    <w:rsid w:val="0006425B"/>
    <w:rsid w:val="000844D4"/>
    <w:rsid w:val="000B6C41"/>
    <w:rsid w:val="000C2D7E"/>
    <w:rsid w:val="000D3EDA"/>
    <w:rsid w:val="00186076"/>
    <w:rsid w:val="001B2DE9"/>
    <w:rsid w:val="001B6DE1"/>
    <w:rsid w:val="001F0ED5"/>
    <w:rsid w:val="00210099"/>
    <w:rsid w:val="002A3E84"/>
    <w:rsid w:val="002B64EF"/>
    <w:rsid w:val="002C3CF6"/>
    <w:rsid w:val="002C42BC"/>
    <w:rsid w:val="00316518"/>
    <w:rsid w:val="00327389"/>
    <w:rsid w:val="00332131"/>
    <w:rsid w:val="00357B1C"/>
    <w:rsid w:val="00362F9D"/>
    <w:rsid w:val="003C7FD2"/>
    <w:rsid w:val="003E7C61"/>
    <w:rsid w:val="00495B7B"/>
    <w:rsid w:val="004B316B"/>
    <w:rsid w:val="004B7B91"/>
    <w:rsid w:val="004E61C2"/>
    <w:rsid w:val="00546D04"/>
    <w:rsid w:val="005C4FFC"/>
    <w:rsid w:val="005E0925"/>
    <w:rsid w:val="005E619C"/>
    <w:rsid w:val="00616199"/>
    <w:rsid w:val="0061789F"/>
    <w:rsid w:val="006637A1"/>
    <w:rsid w:val="006A0FB4"/>
    <w:rsid w:val="006E3FD9"/>
    <w:rsid w:val="006F6D7B"/>
    <w:rsid w:val="00764681"/>
    <w:rsid w:val="007C3BA6"/>
    <w:rsid w:val="007D3AFA"/>
    <w:rsid w:val="008129B4"/>
    <w:rsid w:val="0085391C"/>
    <w:rsid w:val="00865C64"/>
    <w:rsid w:val="008B3985"/>
    <w:rsid w:val="009023C0"/>
    <w:rsid w:val="00962AF5"/>
    <w:rsid w:val="009D473E"/>
    <w:rsid w:val="00A5181F"/>
    <w:rsid w:val="00A73CB7"/>
    <w:rsid w:val="00AC48C3"/>
    <w:rsid w:val="00B14EC0"/>
    <w:rsid w:val="00B203F0"/>
    <w:rsid w:val="00BB2BBC"/>
    <w:rsid w:val="00BE462E"/>
    <w:rsid w:val="00C546BF"/>
    <w:rsid w:val="00C85A7D"/>
    <w:rsid w:val="00CE7734"/>
    <w:rsid w:val="00CF2EDA"/>
    <w:rsid w:val="00D14D8C"/>
    <w:rsid w:val="00D35C72"/>
    <w:rsid w:val="00DB5088"/>
    <w:rsid w:val="00DD1758"/>
    <w:rsid w:val="00E03611"/>
    <w:rsid w:val="00E40C30"/>
    <w:rsid w:val="00E71765"/>
    <w:rsid w:val="00E71F1D"/>
    <w:rsid w:val="00EA3C72"/>
    <w:rsid w:val="00F12168"/>
    <w:rsid w:val="00F174EF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A755C-E4C1-4D69-A620-C18DE3E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3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3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40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C3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CE77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7734"/>
    <w:rPr>
      <w:lang w:eastAsia="en-US"/>
    </w:rPr>
  </w:style>
  <w:style w:type="character" w:styleId="FootnoteReference">
    <w:name w:val="footnote reference"/>
    <w:uiPriority w:val="99"/>
    <w:unhideWhenUsed/>
    <w:rsid w:val="00CE7734"/>
    <w:rPr>
      <w:vertAlign w:val="superscript"/>
    </w:rPr>
  </w:style>
  <w:style w:type="paragraph" w:styleId="NoSpacing">
    <w:name w:val="No Spacing"/>
    <w:uiPriority w:val="1"/>
    <w:qFormat/>
    <w:rsid w:val="00362F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62F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Čas Svetek - mirovanje</dc:creator>
  <cp:lastModifiedBy>Sabina Carli</cp:lastModifiedBy>
  <cp:revision>3</cp:revision>
  <cp:lastPrinted>2015-10-26T14:41:00Z</cp:lastPrinted>
  <dcterms:created xsi:type="dcterms:W3CDTF">2021-10-25T12:52:00Z</dcterms:created>
  <dcterms:modified xsi:type="dcterms:W3CDTF">2021-10-25T13:07:00Z</dcterms:modified>
</cp:coreProperties>
</file>