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4172B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0"/>
          <w:szCs w:val="20"/>
          <w:lang w:eastAsia="sl-SI"/>
        </w:rPr>
      </w:pPr>
      <w:r w:rsidRPr="004172B5">
        <w:rPr>
          <w:rFonts w:ascii="Arial" w:eastAsia="Times New Roman" w:hAnsi="Arial" w:cs="Arial"/>
          <w:noProof/>
          <w:color w:val="0000FF"/>
          <w:kern w:val="3"/>
          <w:sz w:val="20"/>
          <w:szCs w:val="20"/>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4172B5" w:rsidRDefault="008B5017" w:rsidP="008B5017">
      <w:pPr>
        <w:suppressAutoHyphens/>
        <w:autoSpaceDN w:val="0"/>
        <w:spacing w:after="0" w:line="240" w:lineRule="auto"/>
        <w:jc w:val="center"/>
        <w:textAlignment w:val="baseline"/>
        <w:rPr>
          <w:rFonts w:ascii="Arial" w:eastAsia="Times New Roman" w:hAnsi="Arial" w:cs="Arial"/>
          <w:kern w:val="3"/>
          <w:sz w:val="20"/>
          <w:szCs w:val="20"/>
          <w:lang w:val="en-US" w:eastAsia="sl-SI"/>
        </w:rPr>
      </w:pPr>
    </w:p>
    <w:p w14:paraId="51241863" w14:textId="77777777" w:rsidR="008B5017" w:rsidRPr="004172B5" w:rsidRDefault="008B5017" w:rsidP="008B5017">
      <w:pPr>
        <w:suppressAutoHyphens/>
        <w:autoSpaceDN w:val="0"/>
        <w:spacing w:after="0" w:line="240" w:lineRule="auto"/>
        <w:textAlignment w:val="baseline"/>
        <w:rPr>
          <w:rFonts w:ascii="Arial" w:eastAsia="Times New Roman" w:hAnsi="Arial" w:cs="Arial"/>
          <w:kern w:val="3"/>
          <w:sz w:val="20"/>
          <w:szCs w:val="20"/>
          <w:lang w:val="en-US" w:eastAsia="sl-SI"/>
        </w:rPr>
      </w:pPr>
    </w:p>
    <w:p w14:paraId="70C86794" w14:textId="77777777" w:rsidR="008B5017" w:rsidRPr="004172B5" w:rsidRDefault="008B5017" w:rsidP="008B5017">
      <w:pPr>
        <w:suppressAutoHyphens/>
        <w:autoSpaceDE w:val="0"/>
        <w:autoSpaceDN w:val="0"/>
        <w:spacing w:after="60" w:line="240" w:lineRule="auto"/>
        <w:jc w:val="center"/>
        <w:textAlignment w:val="baseline"/>
        <w:rPr>
          <w:rFonts w:ascii="Arial" w:eastAsia="Times New Roman" w:hAnsi="Arial" w:cs="Arial"/>
          <w:bCs/>
          <w:kern w:val="3"/>
          <w:sz w:val="20"/>
          <w:szCs w:val="20"/>
          <w:lang w:val="en-US" w:eastAsia="sl-SI"/>
        </w:rPr>
      </w:pPr>
      <w:r w:rsidRPr="004172B5">
        <w:rPr>
          <w:rFonts w:ascii="Arial" w:eastAsia="Times New Roman" w:hAnsi="Arial" w:cs="Arial"/>
          <w:bCs/>
          <w:kern w:val="3"/>
          <w:sz w:val="20"/>
          <w:szCs w:val="20"/>
          <w:lang w:val="en-US" w:eastAsia="sl-SI"/>
        </w:rPr>
        <w:t>Statement by</w:t>
      </w:r>
    </w:p>
    <w:p w14:paraId="533A7BE5" w14:textId="77777777" w:rsidR="008B5017" w:rsidRPr="004172B5" w:rsidRDefault="008B5017" w:rsidP="008B5017">
      <w:pPr>
        <w:suppressAutoHyphens/>
        <w:autoSpaceDE w:val="0"/>
        <w:autoSpaceDN w:val="0"/>
        <w:spacing w:after="0" w:line="240" w:lineRule="auto"/>
        <w:jc w:val="center"/>
        <w:textAlignment w:val="baseline"/>
        <w:rPr>
          <w:rFonts w:ascii="Arial" w:eastAsia="Times New Roman" w:hAnsi="Arial" w:cs="Arial"/>
          <w:b/>
          <w:bCs/>
          <w:kern w:val="3"/>
          <w:sz w:val="20"/>
          <w:szCs w:val="20"/>
          <w:lang w:val="en-US" w:eastAsia="sl-SI"/>
        </w:rPr>
      </w:pPr>
      <w:r w:rsidRPr="004172B5">
        <w:rPr>
          <w:rFonts w:ascii="Arial" w:eastAsia="Times New Roman" w:hAnsi="Arial" w:cs="Arial"/>
          <w:b/>
          <w:bCs/>
          <w:kern w:val="3"/>
          <w:sz w:val="20"/>
          <w:szCs w:val="20"/>
          <w:lang w:val="en-US" w:eastAsia="sl-SI"/>
        </w:rPr>
        <w:t>the Republic of Slovenia</w:t>
      </w:r>
    </w:p>
    <w:p w14:paraId="05AFE606" w14:textId="77777777" w:rsidR="008B5017" w:rsidRPr="004172B5" w:rsidRDefault="008B5017" w:rsidP="008B5017">
      <w:pPr>
        <w:suppressAutoHyphens/>
        <w:autoSpaceDE w:val="0"/>
        <w:autoSpaceDN w:val="0"/>
        <w:spacing w:after="60" w:line="240" w:lineRule="auto"/>
        <w:jc w:val="center"/>
        <w:textAlignment w:val="baseline"/>
        <w:rPr>
          <w:rFonts w:ascii="Arial" w:eastAsia="Times New Roman" w:hAnsi="Arial" w:cs="Arial"/>
          <w:kern w:val="3"/>
          <w:sz w:val="20"/>
          <w:szCs w:val="20"/>
          <w:lang w:val="en-US" w:eastAsia="sl-SI"/>
        </w:rPr>
      </w:pPr>
      <w:r w:rsidRPr="004172B5">
        <w:rPr>
          <w:rFonts w:ascii="Arial" w:eastAsia="Times New Roman" w:hAnsi="Arial" w:cs="Arial"/>
          <w:kern w:val="3"/>
          <w:sz w:val="20"/>
          <w:szCs w:val="20"/>
          <w:lang w:val="en-US" w:eastAsia="sl-SI"/>
        </w:rPr>
        <w:t>at the</w:t>
      </w:r>
    </w:p>
    <w:p w14:paraId="481821E3" w14:textId="6D8CFEBE" w:rsidR="008B5017" w:rsidRPr="004172B5" w:rsidRDefault="00B122F5" w:rsidP="008B5017">
      <w:pPr>
        <w:suppressAutoHyphens/>
        <w:autoSpaceDE w:val="0"/>
        <w:autoSpaceDN w:val="0"/>
        <w:spacing w:after="0" w:line="240" w:lineRule="auto"/>
        <w:jc w:val="center"/>
        <w:textAlignment w:val="baseline"/>
        <w:rPr>
          <w:rFonts w:ascii="Arial" w:eastAsia="Times New Roman" w:hAnsi="Arial" w:cs="Arial"/>
          <w:b/>
          <w:color w:val="529DBA"/>
          <w:kern w:val="3"/>
          <w:sz w:val="20"/>
          <w:szCs w:val="20"/>
          <w:lang w:val="en-US" w:eastAsia="sl-SI"/>
        </w:rPr>
      </w:pPr>
      <w:r w:rsidRPr="004172B5">
        <w:rPr>
          <w:rFonts w:ascii="Arial" w:eastAsia="Times New Roman" w:hAnsi="Arial" w:cs="Arial"/>
          <w:b/>
          <w:color w:val="529DBA"/>
          <w:kern w:val="3"/>
          <w:sz w:val="20"/>
          <w:szCs w:val="20"/>
          <w:lang w:val="en-US" w:eastAsia="sl-SI"/>
        </w:rPr>
        <w:t>3</w:t>
      </w:r>
      <w:r w:rsidR="00FC7411">
        <w:rPr>
          <w:rFonts w:ascii="Arial" w:eastAsia="Times New Roman" w:hAnsi="Arial" w:cs="Arial"/>
          <w:b/>
          <w:color w:val="529DBA"/>
          <w:kern w:val="3"/>
          <w:sz w:val="20"/>
          <w:szCs w:val="20"/>
          <w:lang w:val="en-US" w:eastAsia="sl-SI"/>
        </w:rPr>
        <w:t>8</w:t>
      </w:r>
      <w:bookmarkStart w:id="0" w:name="_GoBack"/>
      <w:bookmarkEnd w:id="0"/>
      <w:r w:rsidR="00287695" w:rsidRPr="004172B5">
        <w:rPr>
          <w:rFonts w:ascii="Arial" w:eastAsia="Times New Roman" w:hAnsi="Arial" w:cs="Arial"/>
          <w:b/>
          <w:color w:val="529DBA"/>
          <w:kern w:val="3"/>
          <w:sz w:val="20"/>
          <w:szCs w:val="20"/>
          <w:vertAlign w:val="superscript"/>
          <w:lang w:val="en-US" w:eastAsia="sl-SI"/>
        </w:rPr>
        <w:t>th</w:t>
      </w:r>
      <w:r w:rsidR="00287695" w:rsidRPr="004172B5">
        <w:rPr>
          <w:rFonts w:ascii="Arial" w:eastAsia="Times New Roman" w:hAnsi="Arial" w:cs="Arial"/>
          <w:b/>
          <w:color w:val="529DBA"/>
          <w:kern w:val="3"/>
          <w:sz w:val="20"/>
          <w:szCs w:val="20"/>
          <w:lang w:val="en-US" w:eastAsia="sl-SI"/>
        </w:rPr>
        <w:t xml:space="preserve"> </w:t>
      </w:r>
      <w:r w:rsidR="008B5017" w:rsidRPr="004172B5">
        <w:rPr>
          <w:rFonts w:ascii="Arial" w:eastAsia="Times New Roman" w:hAnsi="Arial" w:cs="Arial"/>
          <w:b/>
          <w:color w:val="529DBA"/>
          <w:kern w:val="3"/>
          <w:sz w:val="20"/>
          <w:szCs w:val="20"/>
          <w:lang w:val="en-US" w:eastAsia="sl-SI"/>
        </w:rPr>
        <w:t>Session of the UPR Working Group – Review of</w:t>
      </w:r>
      <w:r w:rsidR="008E33AF" w:rsidRPr="004172B5">
        <w:rPr>
          <w:rFonts w:ascii="Arial" w:eastAsia="Times New Roman" w:hAnsi="Arial" w:cs="Arial"/>
          <w:b/>
          <w:color w:val="529DBA"/>
          <w:kern w:val="3"/>
          <w:sz w:val="20"/>
          <w:szCs w:val="20"/>
          <w:lang w:val="en-US" w:eastAsia="sl-SI"/>
        </w:rPr>
        <w:t xml:space="preserve"> Paraguay</w:t>
      </w:r>
    </w:p>
    <w:p w14:paraId="60D8D3A9" w14:textId="77777777" w:rsidR="00287695" w:rsidRPr="004172B5" w:rsidRDefault="00287695" w:rsidP="008B5017">
      <w:pPr>
        <w:suppressAutoHyphens/>
        <w:autoSpaceDE w:val="0"/>
        <w:autoSpaceDN w:val="0"/>
        <w:spacing w:after="0" w:line="240" w:lineRule="auto"/>
        <w:jc w:val="center"/>
        <w:textAlignment w:val="baseline"/>
        <w:rPr>
          <w:rFonts w:ascii="Arial" w:eastAsia="Times New Roman" w:hAnsi="Arial" w:cs="Arial"/>
          <w:b/>
          <w:color w:val="529DBA"/>
          <w:kern w:val="3"/>
          <w:sz w:val="20"/>
          <w:szCs w:val="20"/>
          <w:lang w:val="en-US" w:eastAsia="sl-SI"/>
        </w:rPr>
      </w:pPr>
    </w:p>
    <w:p w14:paraId="793CDE32" w14:textId="370166B5" w:rsidR="008B5017" w:rsidRPr="004172B5" w:rsidRDefault="008B5017" w:rsidP="008B5017">
      <w:pPr>
        <w:pBdr>
          <w:bottom w:val="single" w:sz="4" w:space="1" w:color="000000"/>
        </w:pBdr>
        <w:suppressAutoHyphens/>
        <w:autoSpaceDN w:val="0"/>
        <w:spacing w:after="0" w:line="240" w:lineRule="auto"/>
        <w:jc w:val="center"/>
        <w:textAlignment w:val="baseline"/>
        <w:rPr>
          <w:rFonts w:ascii="Arial" w:hAnsi="Arial" w:cs="Arial"/>
          <w:i/>
          <w:kern w:val="3"/>
          <w:sz w:val="20"/>
          <w:szCs w:val="20"/>
          <w:lang w:eastAsia="zh-CN"/>
        </w:rPr>
      </w:pPr>
      <w:r w:rsidRPr="004172B5">
        <w:rPr>
          <w:rFonts w:ascii="Arial" w:eastAsia="Times New Roman" w:hAnsi="Arial" w:cs="Arial"/>
          <w:bCs/>
          <w:i/>
          <w:kern w:val="3"/>
          <w:sz w:val="20"/>
          <w:szCs w:val="20"/>
          <w:lang w:val="en-US" w:eastAsia="sl-SI"/>
        </w:rPr>
        <w:t xml:space="preserve">Geneva, </w:t>
      </w:r>
      <w:r w:rsidR="00FC7411">
        <w:rPr>
          <w:rFonts w:ascii="Arial" w:eastAsia="Times New Roman" w:hAnsi="Arial" w:cs="Arial"/>
          <w:bCs/>
          <w:i/>
          <w:kern w:val="3"/>
          <w:sz w:val="20"/>
          <w:szCs w:val="20"/>
          <w:lang w:val="en-US" w:eastAsia="sl-SI"/>
        </w:rPr>
        <w:t xml:space="preserve">5 </w:t>
      </w:r>
      <w:r w:rsidR="008E33AF" w:rsidRPr="004172B5">
        <w:rPr>
          <w:rFonts w:ascii="Arial" w:eastAsia="Times New Roman" w:hAnsi="Arial" w:cs="Arial"/>
          <w:bCs/>
          <w:i/>
          <w:kern w:val="3"/>
          <w:sz w:val="20"/>
          <w:szCs w:val="20"/>
          <w:lang w:val="en-US" w:eastAsia="sl-SI"/>
        </w:rPr>
        <w:t>May</w:t>
      </w:r>
      <w:r w:rsidRPr="004172B5">
        <w:rPr>
          <w:rFonts w:ascii="Arial" w:eastAsia="Times New Roman" w:hAnsi="Arial" w:cs="Arial"/>
          <w:bCs/>
          <w:i/>
          <w:kern w:val="3"/>
          <w:sz w:val="20"/>
          <w:szCs w:val="20"/>
          <w:lang w:val="en-US" w:eastAsia="sl-SI"/>
        </w:rPr>
        <w:t xml:space="preserve"> 202</w:t>
      </w:r>
      <w:r w:rsidR="00864BC1" w:rsidRPr="004172B5">
        <w:rPr>
          <w:rFonts w:ascii="Arial" w:eastAsia="Times New Roman" w:hAnsi="Arial" w:cs="Arial"/>
          <w:bCs/>
          <w:i/>
          <w:kern w:val="3"/>
          <w:sz w:val="20"/>
          <w:szCs w:val="20"/>
          <w:lang w:val="en-US" w:eastAsia="sl-SI"/>
        </w:rPr>
        <w:t>1</w:t>
      </w:r>
    </w:p>
    <w:p w14:paraId="2F252245" w14:textId="77777777" w:rsidR="008B5017" w:rsidRPr="004172B5" w:rsidRDefault="008B5017" w:rsidP="00CD4AB5">
      <w:pPr>
        <w:pStyle w:val="NoSpacing"/>
        <w:jc w:val="both"/>
        <w:rPr>
          <w:rFonts w:ascii="Arial" w:hAnsi="Arial" w:cs="Arial"/>
          <w:sz w:val="20"/>
          <w:szCs w:val="20"/>
          <w:lang w:val="en-US"/>
        </w:rPr>
      </w:pPr>
    </w:p>
    <w:p w14:paraId="3EA07F84" w14:textId="77777777" w:rsidR="00897FA5" w:rsidRPr="004172B5" w:rsidRDefault="00897FA5" w:rsidP="00897FA5">
      <w:pPr>
        <w:pStyle w:val="NoSpacing"/>
        <w:jc w:val="both"/>
        <w:rPr>
          <w:rFonts w:ascii="Arial" w:hAnsi="Arial" w:cs="Arial"/>
          <w:sz w:val="20"/>
          <w:szCs w:val="20"/>
          <w:lang w:val="en-US"/>
        </w:rPr>
      </w:pPr>
    </w:p>
    <w:p w14:paraId="0914B100" w14:textId="77777777" w:rsidR="00007B1B" w:rsidRPr="00007B1B" w:rsidRDefault="00007B1B" w:rsidP="00007B1B">
      <w:pPr>
        <w:pStyle w:val="NoSpacing"/>
        <w:jc w:val="both"/>
        <w:rPr>
          <w:rFonts w:ascii="Arial" w:hAnsi="Arial" w:cs="Arial"/>
          <w:color w:val="000000" w:themeColor="text1"/>
          <w:lang w:val="en-GB"/>
        </w:rPr>
      </w:pPr>
      <w:r w:rsidRPr="00007B1B">
        <w:rPr>
          <w:rFonts w:ascii="Arial" w:hAnsi="Arial" w:cs="Arial"/>
          <w:color w:val="000000" w:themeColor="text1"/>
          <w:lang w:val="en-GB"/>
        </w:rPr>
        <w:t>Excellencies,</w:t>
      </w:r>
    </w:p>
    <w:p w14:paraId="39B805A6" w14:textId="77777777" w:rsidR="00897FA5" w:rsidRPr="00007B1B" w:rsidRDefault="00897FA5" w:rsidP="00897FA5">
      <w:pPr>
        <w:pStyle w:val="NoSpacing"/>
        <w:jc w:val="both"/>
        <w:rPr>
          <w:rFonts w:ascii="Arial" w:hAnsi="Arial" w:cs="Arial"/>
          <w:bCs/>
          <w:lang w:val="en-US"/>
        </w:rPr>
      </w:pPr>
    </w:p>
    <w:p w14:paraId="63BD934F" w14:textId="36B380AE" w:rsidR="004033B5" w:rsidRPr="00007B1B" w:rsidRDefault="004033B5" w:rsidP="004033B5">
      <w:pPr>
        <w:pStyle w:val="NoSpacing"/>
        <w:jc w:val="both"/>
        <w:rPr>
          <w:rFonts w:ascii="Arial" w:hAnsi="Arial" w:cs="Arial"/>
          <w:bCs/>
          <w:lang w:val="en-US"/>
        </w:rPr>
      </w:pPr>
      <w:r w:rsidRPr="00007B1B">
        <w:rPr>
          <w:rFonts w:ascii="Arial" w:hAnsi="Arial" w:cs="Arial"/>
          <w:bCs/>
          <w:lang w:val="en-US"/>
        </w:rPr>
        <w:t xml:space="preserve">Slovenia wishes to commend </w:t>
      </w:r>
      <w:r w:rsidR="008E33AF" w:rsidRPr="00007B1B">
        <w:rPr>
          <w:rFonts w:ascii="Arial" w:hAnsi="Arial" w:cs="Arial"/>
          <w:bCs/>
          <w:lang w:val="en-US"/>
        </w:rPr>
        <w:t>Paraguay</w:t>
      </w:r>
      <w:r w:rsidRPr="00007B1B">
        <w:rPr>
          <w:rFonts w:ascii="Arial" w:hAnsi="Arial" w:cs="Arial"/>
          <w:bCs/>
          <w:lang w:val="en-US"/>
        </w:rPr>
        <w:t xml:space="preserve"> </w:t>
      </w:r>
      <w:r w:rsidR="00FC7411" w:rsidRPr="00007B1B">
        <w:rPr>
          <w:rFonts w:ascii="Arial" w:hAnsi="Arial" w:cs="Arial"/>
          <w:bCs/>
          <w:lang w:val="en-US"/>
        </w:rPr>
        <w:t>for its</w:t>
      </w:r>
      <w:r w:rsidRPr="00007B1B">
        <w:rPr>
          <w:rFonts w:ascii="Arial" w:hAnsi="Arial" w:cs="Arial"/>
          <w:bCs/>
          <w:lang w:val="en-US"/>
        </w:rPr>
        <w:t xml:space="preserve"> presentation today and </w:t>
      </w:r>
      <w:r w:rsidR="007238D0" w:rsidRPr="00007B1B">
        <w:rPr>
          <w:rFonts w:ascii="Arial" w:hAnsi="Arial" w:cs="Arial"/>
          <w:bCs/>
          <w:lang w:val="en-US"/>
        </w:rPr>
        <w:t>its</w:t>
      </w:r>
      <w:r w:rsidRPr="00007B1B">
        <w:rPr>
          <w:rFonts w:ascii="Arial" w:hAnsi="Arial" w:cs="Arial"/>
          <w:bCs/>
          <w:lang w:val="en-US"/>
        </w:rPr>
        <w:t xml:space="preserve"> commitment to the UPR process.</w:t>
      </w:r>
    </w:p>
    <w:p w14:paraId="7AC92E03" w14:textId="77777777" w:rsidR="004033B5" w:rsidRPr="00007B1B" w:rsidRDefault="004033B5" w:rsidP="004033B5">
      <w:pPr>
        <w:pStyle w:val="NoSpacing"/>
        <w:jc w:val="both"/>
        <w:rPr>
          <w:rFonts w:ascii="Arial" w:hAnsi="Arial" w:cs="Arial"/>
          <w:bCs/>
          <w:lang w:val="en-US"/>
        </w:rPr>
      </w:pPr>
    </w:p>
    <w:p w14:paraId="12F73403" w14:textId="6EC265A9" w:rsidR="004033B5" w:rsidRPr="00007B1B" w:rsidRDefault="004033B5" w:rsidP="004033B5">
      <w:pPr>
        <w:pStyle w:val="NoSpacing"/>
        <w:jc w:val="both"/>
        <w:rPr>
          <w:rFonts w:ascii="Arial" w:hAnsi="Arial" w:cs="Arial"/>
          <w:bCs/>
          <w:lang w:val="en-US"/>
        </w:rPr>
      </w:pPr>
      <w:r w:rsidRPr="00007B1B">
        <w:rPr>
          <w:rFonts w:ascii="Arial" w:hAnsi="Arial" w:cs="Arial"/>
          <w:bCs/>
          <w:lang w:val="en-US"/>
        </w:rPr>
        <w:t>Slovenia would like to make the following recommendation</w:t>
      </w:r>
      <w:r w:rsidR="001150EB" w:rsidRPr="00007B1B">
        <w:rPr>
          <w:rFonts w:ascii="Arial" w:hAnsi="Arial" w:cs="Arial"/>
          <w:bCs/>
          <w:lang w:val="en-US"/>
        </w:rPr>
        <w:t>s</w:t>
      </w:r>
      <w:r w:rsidRPr="00007B1B">
        <w:rPr>
          <w:rFonts w:ascii="Arial" w:hAnsi="Arial" w:cs="Arial"/>
          <w:bCs/>
          <w:lang w:val="en-US"/>
        </w:rPr>
        <w:t>:</w:t>
      </w:r>
    </w:p>
    <w:p w14:paraId="7462FC54" w14:textId="177A4EDE" w:rsidR="008E33AF" w:rsidRPr="00007B1B" w:rsidRDefault="00F347F6" w:rsidP="00FF4DB1">
      <w:pPr>
        <w:pStyle w:val="ListParagraph"/>
        <w:numPr>
          <w:ilvl w:val="0"/>
          <w:numId w:val="7"/>
        </w:numPr>
        <w:rPr>
          <w:rFonts w:ascii="Arial" w:hAnsi="Arial" w:cs="Arial"/>
          <w:bCs/>
          <w:lang w:val="en-US"/>
        </w:rPr>
      </w:pPr>
      <w:r w:rsidRPr="00007B1B">
        <w:rPr>
          <w:rFonts w:ascii="Arial" w:hAnsi="Arial" w:cs="Arial"/>
          <w:bCs/>
          <w:lang w:val="en-US"/>
        </w:rPr>
        <w:t>t</w:t>
      </w:r>
      <w:r w:rsidR="008E33AF" w:rsidRPr="00007B1B">
        <w:rPr>
          <w:rFonts w:ascii="Arial" w:hAnsi="Arial" w:cs="Arial"/>
          <w:bCs/>
          <w:lang w:val="en-US"/>
        </w:rPr>
        <w:t xml:space="preserve">o </w:t>
      </w:r>
      <w:r w:rsidRPr="00007B1B">
        <w:rPr>
          <w:rFonts w:ascii="Arial" w:hAnsi="Arial" w:cs="Arial"/>
          <w:bCs/>
          <w:lang w:val="en-US"/>
        </w:rPr>
        <w:t>repeat the recommendation from the 2</w:t>
      </w:r>
      <w:r w:rsidRPr="00007B1B">
        <w:rPr>
          <w:rFonts w:ascii="Arial" w:hAnsi="Arial" w:cs="Arial"/>
          <w:bCs/>
          <w:vertAlign w:val="superscript"/>
          <w:lang w:val="en-US"/>
        </w:rPr>
        <w:t>nd</w:t>
      </w:r>
      <w:r w:rsidRPr="00007B1B">
        <w:rPr>
          <w:rFonts w:ascii="Arial" w:hAnsi="Arial" w:cs="Arial"/>
          <w:bCs/>
          <w:lang w:val="en-US"/>
        </w:rPr>
        <w:t xml:space="preserve"> UPR cycle to </w:t>
      </w:r>
      <w:r w:rsidR="008E33AF" w:rsidRPr="00007B1B">
        <w:rPr>
          <w:rFonts w:ascii="Arial" w:hAnsi="Arial" w:cs="Arial"/>
          <w:bCs/>
          <w:lang w:val="en-US"/>
        </w:rPr>
        <w:t>repel legislation criminalizing women and girls for having abortion and to take measures to allow legal and safe abortions in cases of rape and incest, in cases where life or health of women and girls is at risk or when the fetus is not viable.</w:t>
      </w:r>
    </w:p>
    <w:p w14:paraId="74D7137D" w14:textId="29182E02" w:rsidR="00FF4DB1" w:rsidRPr="00007B1B" w:rsidRDefault="00F347F6" w:rsidP="001150EB">
      <w:pPr>
        <w:pStyle w:val="ListParagraph"/>
        <w:numPr>
          <w:ilvl w:val="0"/>
          <w:numId w:val="7"/>
        </w:numPr>
        <w:jc w:val="both"/>
        <w:rPr>
          <w:rFonts w:ascii="Arial" w:hAnsi="Arial" w:cs="Arial"/>
          <w:bCs/>
        </w:rPr>
      </w:pPr>
      <w:r w:rsidRPr="00007B1B">
        <w:rPr>
          <w:rFonts w:ascii="Arial" w:hAnsi="Arial" w:cs="Arial"/>
          <w:bCs/>
          <w:lang w:val="en-US"/>
        </w:rPr>
        <w:t>t</w:t>
      </w:r>
      <w:r w:rsidR="00FF4DB1" w:rsidRPr="00007B1B">
        <w:rPr>
          <w:rFonts w:ascii="Arial" w:hAnsi="Arial" w:cs="Arial"/>
          <w:bCs/>
          <w:lang w:val="en-US"/>
        </w:rPr>
        <w:t>o ratify the</w:t>
      </w:r>
      <w:r w:rsidR="001150EB" w:rsidRPr="00007B1B">
        <w:rPr>
          <w:rFonts w:ascii="Arial" w:hAnsi="Arial" w:cs="Arial"/>
          <w:bCs/>
          <w:lang w:val="en-US"/>
        </w:rPr>
        <w:t xml:space="preserve"> </w:t>
      </w:r>
      <w:r w:rsidR="001150EB" w:rsidRPr="00007B1B">
        <w:rPr>
          <w:rFonts w:ascii="Arial" w:hAnsi="Arial" w:cs="Arial"/>
          <w:bCs/>
          <w:i/>
          <w:iCs/>
          <w:lang w:val="en-US"/>
        </w:rPr>
        <w:t>Regional</w:t>
      </w:r>
      <w:r w:rsidR="004172B5" w:rsidRPr="00007B1B">
        <w:rPr>
          <w:rFonts w:ascii="Arial" w:hAnsi="Arial" w:cs="Arial"/>
          <w:bCs/>
          <w:i/>
          <w:iCs/>
          <w:lang w:val="en-US"/>
        </w:rPr>
        <w:t xml:space="preserve"> </w:t>
      </w:r>
      <w:r w:rsidR="001150EB" w:rsidRPr="00007B1B">
        <w:rPr>
          <w:rFonts w:ascii="Arial" w:hAnsi="Arial" w:cs="Arial"/>
          <w:bCs/>
          <w:i/>
          <w:iCs/>
          <w:lang w:val="en-US"/>
        </w:rPr>
        <w:t xml:space="preserve">Agreement </w:t>
      </w:r>
      <w:r w:rsidR="001150EB" w:rsidRPr="00007B1B">
        <w:rPr>
          <w:rFonts w:ascii="Arial" w:hAnsi="Arial" w:cs="Arial"/>
          <w:bCs/>
          <w:i/>
          <w:iCs/>
        </w:rPr>
        <w:t>on Access to Information, Public Participation and Justice in Environmental Matters in Latin America and the Caribbean</w:t>
      </w:r>
      <w:r w:rsidR="001150EB" w:rsidRPr="00007B1B">
        <w:rPr>
          <w:rFonts w:ascii="Arial" w:hAnsi="Arial" w:cs="Arial"/>
          <w:bCs/>
        </w:rPr>
        <w:t xml:space="preserve"> (Escazú Agreement).</w:t>
      </w:r>
    </w:p>
    <w:p w14:paraId="66A6E03E" w14:textId="6505D5AC" w:rsidR="00864BC1" w:rsidRPr="00007B1B" w:rsidRDefault="00864BC1" w:rsidP="004033B5">
      <w:pPr>
        <w:pStyle w:val="NoSpacing"/>
        <w:jc w:val="both"/>
        <w:rPr>
          <w:rFonts w:ascii="Arial" w:hAnsi="Arial" w:cs="Arial"/>
          <w:bCs/>
          <w:lang w:val="en-US"/>
        </w:rPr>
      </w:pPr>
      <w:r w:rsidRPr="00007B1B">
        <w:rPr>
          <w:rFonts w:ascii="Arial" w:hAnsi="Arial" w:cs="Arial"/>
          <w:bCs/>
          <w:lang w:val="en-US"/>
        </w:rPr>
        <w:t>Slovenia</w:t>
      </w:r>
      <w:r w:rsidR="008E33AF" w:rsidRPr="00007B1B">
        <w:rPr>
          <w:rFonts w:ascii="Arial" w:hAnsi="Arial" w:cs="Arial"/>
          <w:bCs/>
          <w:lang w:val="en-US"/>
        </w:rPr>
        <w:t xml:space="preserve"> welcome</w:t>
      </w:r>
      <w:r w:rsidR="007238D0" w:rsidRPr="00007B1B">
        <w:rPr>
          <w:rFonts w:ascii="Arial" w:hAnsi="Arial" w:cs="Arial"/>
          <w:bCs/>
          <w:lang w:val="en-US"/>
        </w:rPr>
        <w:t>s</w:t>
      </w:r>
      <w:r w:rsidR="008E33AF" w:rsidRPr="00007B1B">
        <w:rPr>
          <w:rFonts w:ascii="Arial" w:hAnsi="Arial" w:cs="Arial"/>
          <w:bCs/>
          <w:lang w:val="en-US"/>
        </w:rPr>
        <w:t xml:space="preserve"> positive steps taken by Paraguay since the 2</w:t>
      </w:r>
      <w:r w:rsidR="008E33AF" w:rsidRPr="00007B1B">
        <w:rPr>
          <w:rFonts w:ascii="Arial" w:hAnsi="Arial" w:cs="Arial"/>
          <w:bCs/>
          <w:vertAlign w:val="superscript"/>
          <w:lang w:val="en-US"/>
        </w:rPr>
        <w:t>nd</w:t>
      </w:r>
      <w:r w:rsidR="008E33AF" w:rsidRPr="00007B1B">
        <w:rPr>
          <w:rFonts w:ascii="Arial" w:hAnsi="Arial" w:cs="Arial"/>
          <w:bCs/>
          <w:lang w:val="en-US"/>
        </w:rPr>
        <w:t xml:space="preserve"> UPR cycle</w:t>
      </w:r>
      <w:r w:rsidR="007238D0" w:rsidRPr="00007B1B">
        <w:rPr>
          <w:rFonts w:ascii="Arial" w:hAnsi="Arial" w:cs="Arial"/>
          <w:bCs/>
          <w:lang w:val="en-US"/>
        </w:rPr>
        <w:t>,</w:t>
      </w:r>
      <w:r w:rsidR="008E33AF" w:rsidRPr="00007B1B">
        <w:rPr>
          <w:rFonts w:ascii="Arial" w:hAnsi="Arial" w:cs="Arial"/>
          <w:bCs/>
          <w:lang w:val="en-US"/>
        </w:rPr>
        <w:t xml:space="preserve"> such as ratification of </w:t>
      </w:r>
      <w:r w:rsidR="007238D0" w:rsidRPr="00007B1B">
        <w:rPr>
          <w:rFonts w:ascii="Arial" w:hAnsi="Arial" w:cs="Arial"/>
          <w:bCs/>
          <w:lang w:val="en-US"/>
        </w:rPr>
        <w:t xml:space="preserve">the </w:t>
      </w:r>
      <w:r w:rsidR="004172B5" w:rsidRPr="00007B1B">
        <w:rPr>
          <w:rFonts w:ascii="Arial" w:hAnsi="Arial" w:cs="Arial"/>
          <w:bCs/>
          <w:lang w:val="en-US"/>
        </w:rPr>
        <w:t xml:space="preserve">Kampala amendments to the </w:t>
      </w:r>
      <w:r w:rsidR="008E33AF" w:rsidRPr="00007B1B">
        <w:rPr>
          <w:rFonts w:ascii="Arial" w:hAnsi="Arial" w:cs="Arial"/>
          <w:bCs/>
          <w:lang w:val="en-US"/>
        </w:rPr>
        <w:t>Rome Statute</w:t>
      </w:r>
      <w:r w:rsidR="00481557" w:rsidRPr="00007B1B">
        <w:rPr>
          <w:rFonts w:ascii="Arial" w:hAnsi="Arial" w:cs="Arial"/>
          <w:bCs/>
          <w:lang w:val="en-US"/>
        </w:rPr>
        <w:t xml:space="preserve">, </w:t>
      </w:r>
      <w:r w:rsidR="004172B5" w:rsidRPr="00007B1B">
        <w:rPr>
          <w:rFonts w:ascii="Arial" w:hAnsi="Arial" w:cs="Arial"/>
          <w:bCs/>
          <w:lang w:val="en-US"/>
        </w:rPr>
        <w:t>adoption of the Law against</w:t>
      </w:r>
      <w:r w:rsidR="00481557" w:rsidRPr="00007B1B">
        <w:rPr>
          <w:rFonts w:ascii="Arial" w:hAnsi="Arial" w:cs="Arial"/>
          <w:bCs/>
          <w:lang w:val="en-US"/>
        </w:rPr>
        <w:t xml:space="preserve"> corporal punishment </w:t>
      </w:r>
      <w:r w:rsidR="004172B5" w:rsidRPr="00007B1B">
        <w:rPr>
          <w:rFonts w:ascii="Arial" w:hAnsi="Arial" w:cs="Arial"/>
          <w:bCs/>
          <w:lang w:val="en-US"/>
        </w:rPr>
        <w:t xml:space="preserve">and </w:t>
      </w:r>
      <w:r w:rsidR="007238D0" w:rsidRPr="00007B1B">
        <w:rPr>
          <w:rFonts w:ascii="Arial" w:hAnsi="Arial" w:cs="Arial"/>
          <w:bCs/>
          <w:lang w:val="en-US"/>
        </w:rPr>
        <w:t>the</w:t>
      </w:r>
      <w:r w:rsidR="004172B5" w:rsidRPr="00007B1B">
        <w:rPr>
          <w:rFonts w:ascii="Arial" w:hAnsi="Arial" w:cs="Arial"/>
          <w:bCs/>
          <w:lang w:val="en-US"/>
        </w:rPr>
        <w:t xml:space="preserve"> Law on Prevention and Protection of Sexual Abuse</w:t>
      </w:r>
      <w:r w:rsidR="00FF4DB1" w:rsidRPr="00007B1B">
        <w:rPr>
          <w:rFonts w:ascii="Arial" w:hAnsi="Arial" w:cs="Arial"/>
          <w:bCs/>
          <w:lang w:val="en-US"/>
        </w:rPr>
        <w:t xml:space="preserve">. While we welcome the adoption of the Law for the </w:t>
      </w:r>
      <w:r w:rsidR="001150EB" w:rsidRPr="00007B1B">
        <w:rPr>
          <w:rFonts w:ascii="Arial" w:hAnsi="Arial" w:cs="Arial"/>
          <w:bCs/>
          <w:lang w:val="en-US"/>
        </w:rPr>
        <w:t>C</w:t>
      </w:r>
      <w:r w:rsidR="00FF4DB1" w:rsidRPr="00007B1B">
        <w:rPr>
          <w:rFonts w:ascii="Arial" w:hAnsi="Arial" w:cs="Arial"/>
          <w:bCs/>
          <w:lang w:val="en-US"/>
        </w:rPr>
        <w:t xml:space="preserve">omprehensive Protection of </w:t>
      </w:r>
      <w:r w:rsidR="001150EB" w:rsidRPr="00007B1B">
        <w:rPr>
          <w:rFonts w:ascii="Arial" w:hAnsi="Arial" w:cs="Arial"/>
          <w:bCs/>
          <w:lang w:val="en-US"/>
        </w:rPr>
        <w:t>W</w:t>
      </w:r>
      <w:r w:rsidR="00FF4DB1" w:rsidRPr="00007B1B">
        <w:rPr>
          <w:rFonts w:ascii="Arial" w:hAnsi="Arial" w:cs="Arial"/>
          <w:bCs/>
          <w:lang w:val="en-US"/>
        </w:rPr>
        <w:t xml:space="preserve">omen against all </w:t>
      </w:r>
      <w:r w:rsidR="001150EB" w:rsidRPr="00007B1B">
        <w:rPr>
          <w:rFonts w:ascii="Arial" w:hAnsi="Arial" w:cs="Arial"/>
          <w:bCs/>
          <w:lang w:val="en-US"/>
        </w:rPr>
        <w:t>F</w:t>
      </w:r>
      <w:r w:rsidR="00FF4DB1" w:rsidRPr="00007B1B">
        <w:rPr>
          <w:rFonts w:ascii="Arial" w:hAnsi="Arial" w:cs="Arial"/>
          <w:bCs/>
          <w:lang w:val="en-US"/>
        </w:rPr>
        <w:t xml:space="preserve">orms of </w:t>
      </w:r>
      <w:r w:rsidR="001150EB" w:rsidRPr="00007B1B">
        <w:rPr>
          <w:rFonts w:ascii="Arial" w:hAnsi="Arial" w:cs="Arial"/>
          <w:bCs/>
          <w:lang w:val="en-US"/>
        </w:rPr>
        <w:t>V</w:t>
      </w:r>
      <w:r w:rsidR="00FF4DB1" w:rsidRPr="00007B1B">
        <w:rPr>
          <w:rFonts w:ascii="Arial" w:hAnsi="Arial" w:cs="Arial"/>
          <w:bCs/>
          <w:lang w:val="en-US"/>
        </w:rPr>
        <w:t>iolence, the overall violence rate remains highs. We encourage Paraguay to strengthen its efforts to reduce the level of violence against women</w:t>
      </w:r>
      <w:r w:rsidR="001150EB" w:rsidRPr="00007B1B">
        <w:rPr>
          <w:rFonts w:ascii="Arial" w:hAnsi="Arial" w:cs="Arial"/>
          <w:bCs/>
          <w:lang w:val="en-US"/>
        </w:rPr>
        <w:t xml:space="preserve"> in all settings</w:t>
      </w:r>
      <w:r w:rsidR="00FF4DB1" w:rsidRPr="00007B1B">
        <w:rPr>
          <w:rFonts w:ascii="Arial" w:hAnsi="Arial" w:cs="Arial"/>
          <w:bCs/>
          <w:lang w:val="en-US"/>
        </w:rPr>
        <w:t>.</w:t>
      </w:r>
    </w:p>
    <w:p w14:paraId="59F364D3" w14:textId="77777777" w:rsidR="00FF4DB1" w:rsidRPr="00007B1B" w:rsidRDefault="00FF4DB1" w:rsidP="004033B5">
      <w:pPr>
        <w:pStyle w:val="NoSpacing"/>
        <w:jc w:val="both"/>
        <w:rPr>
          <w:rFonts w:ascii="Arial" w:hAnsi="Arial" w:cs="Arial"/>
          <w:bCs/>
          <w:lang w:val="en-US"/>
        </w:rPr>
      </w:pPr>
    </w:p>
    <w:p w14:paraId="0C6962A1" w14:textId="754EC14C" w:rsidR="00864BC1" w:rsidRPr="00007B1B" w:rsidRDefault="00864BC1" w:rsidP="004033B5">
      <w:pPr>
        <w:pStyle w:val="NoSpacing"/>
        <w:jc w:val="both"/>
        <w:rPr>
          <w:rFonts w:ascii="Arial" w:hAnsi="Arial" w:cs="Arial"/>
          <w:bCs/>
          <w:lang w:val="en-US"/>
        </w:rPr>
      </w:pPr>
      <w:r w:rsidRPr="00007B1B">
        <w:rPr>
          <w:rFonts w:ascii="Arial" w:hAnsi="Arial" w:cs="Arial"/>
          <w:bCs/>
          <w:lang w:val="en-US"/>
        </w:rPr>
        <w:t xml:space="preserve">Slovenia </w:t>
      </w:r>
      <w:r w:rsidR="00E03F28" w:rsidRPr="00007B1B">
        <w:rPr>
          <w:rFonts w:ascii="Arial" w:hAnsi="Arial" w:cs="Arial"/>
          <w:bCs/>
          <w:lang w:val="en-US"/>
        </w:rPr>
        <w:t>remains concerned by the reports</w:t>
      </w:r>
      <w:r w:rsidR="00FF4DB1" w:rsidRPr="00007B1B">
        <w:rPr>
          <w:rFonts w:ascii="Arial" w:hAnsi="Arial" w:cs="Arial"/>
          <w:bCs/>
          <w:lang w:val="en-US"/>
        </w:rPr>
        <w:t xml:space="preserve"> that human rights defenders and journalists face insecurity, harassment</w:t>
      </w:r>
      <w:r w:rsidR="00F347F6" w:rsidRPr="00007B1B">
        <w:rPr>
          <w:rFonts w:ascii="Arial" w:hAnsi="Arial" w:cs="Arial"/>
          <w:bCs/>
          <w:lang w:val="en-US"/>
        </w:rPr>
        <w:t>,</w:t>
      </w:r>
      <w:r w:rsidR="00FF4DB1" w:rsidRPr="00007B1B">
        <w:rPr>
          <w:rFonts w:ascii="Arial" w:hAnsi="Arial" w:cs="Arial"/>
          <w:bCs/>
          <w:lang w:val="en-US"/>
        </w:rPr>
        <w:t xml:space="preserve"> </w:t>
      </w:r>
      <w:r w:rsidR="007238D0" w:rsidRPr="00007B1B">
        <w:rPr>
          <w:rFonts w:ascii="Arial" w:hAnsi="Arial" w:cs="Arial"/>
          <w:bCs/>
          <w:lang w:val="en-US"/>
        </w:rPr>
        <w:t>attacks</w:t>
      </w:r>
      <w:r w:rsidR="00F347F6" w:rsidRPr="00007B1B">
        <w:rPr>
          <w:rFonts w:ascii="Arial" w:hAnsi="Arial" w:cs="Arial"/>
          <w:bCs/>
          <w:lang w:val="en-US"/>
        </w:rPr>
        <w:t xml:space="preserve"> and reprisals,</w:t>
      </w:r>
      <w:r w:rsidR="001150EB" w:rsidRPr="00007B1B">
        <w:rPr>
          <w:rFonts w:ascii="Arial" w:hAnsi="Arial" w:cs="Arial"/>
          <w:bCs/>
          <w:lang w:val="en-US"/>
        </w:rPr>
        <w:t xml:space="preserve"> </w:t>
      </w:r>
      <w:r w:rsidR="00481557" w:rsidRPr="00007B1B">
        <w:rPr>
          <w:rFonts w:ascii="Arial" w:hAnsi="Arial" w:cs="Arial"/>
          <w:bCs/>
          <w:lang w:val="en-US"/>
        </w:rPr>
        <w:t xml:space="preserve">some of </w:t>
      </w:r>
      <w:r w:rsidR="007238D0" w:rsidRPr="00007B1B">
        <w:rPr>
          <w:rFonts w:ascii="Arial" w:hAnsi="Arial" w:cs="Arial"/>
          <w:bCs/>
          <w:lang w:val="en-US"/>
        </w:rPr>
        <w:t xml:space="preserve">the </w:t>
      </w:r>
      <w:r w:rsidR="00481557" w:rsidRPr="00007B1B">
        <w:rPr>
          <w:rFonts w:ascii="Arial" w:hAnsi="Arial" w:cs="Arial"/>
          <w:bCs/>
          <w:lang w:val="en-US"/>
        </w:rPr>
        <w:t>recent cases</w:t>
      </w:r>
      <w:r w:rsidR="00F347F6" w:rsidRPr="00007B1B">
        <w:rPr>
          <w:rFonts w:ascii="Arial" w:hAnsi="Arial" w:cs="Arial"/>
          <w:bCs/>
          <w:lang w:val="en-US"/>
        </w:rPr>
        <w:t xml:space="preserve"> are</w:t>
      </w:r>
      <w:r w:rsidR="00481557" w:rsidRPr="00007B1B">
        <w:rPr>
          <w:rFonts w:ascii="Arial" w:hAnsi="Arial" w:cs="Arial"/>
          <w:bCs/>
          <w:lang w:val="en-US"/>
        </w:rPr>
        <w:t xml:space="preserve"> even linked to COVID-19 state of emergency</w:t>
      </w:r>
      <w:r w:rsidR="00FF4DB1" w:rsidRPr="00007B1B">
        <w:rPr>
          <w:rFonts w:ascii="Arial" w:hAnsi="Arial" w:cs="Arial"/>
          <w:bCs/>
          <w:lang w:val="en-US"/>
        </w:rPr>
        <w:t xml:space="preserve"> and would like to </w:t>
      </w:r>
      <w:r w:rsidR="00E03F28" w:rsidRPr="00007B1B">
        <w:rPr>
          <w:rFonts w:ascii="Arial" w:hAnsi="Arial" w:cs="Arial"/>
          <w:bCs/>
          <w:lang w:val="en-US"/>
        </w:rPr>
        <w:t>call on</w:t>
      </w:r>
      <w:r w:rsidR="00FF4DB1" w:rsidRPr="00007B1B">
        <w:rPr>
          <w:rFonts w:ascii="Arial" w:hAnsi="Arial" w:cs="Arial"/>
          <w:bCs/>
          <w:lang w:val="en-US"/>
        </w:rPr>
        <w:t xml:space="preserve"> Paraguay to </w:t>
      </w:r>
      <w:r w:rsidR="00F347F6" w:rsidRPr="00007B1B">
        <w:rPr>
          <w:rFonts w:ascii="Arial" w:hAnsi="Arial" w:cs="Arial"/>
          <w:bCs/>
          <w:lang w:val="en-US"/>
        </w:rPr>
        <w:t xml:space="preserve">step up its efforts to </w:t>
      </w:r>
      <w:r w:rsidR="004172B5" w:rsidRPr="00007B1B">
        <w:rPr>
          <w:rFonts w:ascii="Arial" w:hAnsi="Arial" w:cs="Arial"/>
          <w:bCs/>
          <w:lang w:val="en-US"/>
        </w:rPr>
        <w:t>establish national protection mechanism</w:t>
      </w:r>
      <w:r w:rsidR="00F347F6" w:rsidRPr="00007B1B">
        <w:rPr>
          <w:rFonts w:ascii="Arial" w:hAnsi="Arial" w:cs="Arial"/>
          <w:bCs/>
          <w:lang w:val="en-US"/>
        </w:rPr>
        <w:t>.</w:t>
      </w:r>
      <w:r w:rsidR="001150EB" w:rsidRPr="00007B1B">
        <w:rPr>
          <w:rFonts w:ascii="Arial" w:hAnsi="Arial" w:cs="Arial"/>
          <w:bCs/>
          <w:lang w:val="en-US"/>
        </w:rPr>
        <w:t xml:space="preserve"> </w:t>
      </w:r>
    </w:p>
    <w:p w14:paraId="00815C17" w14:textId="77777777" w:rsidR="00864BC1" w:rsidRPr="00007B1B" w:rsidRDefault="00864BC1" w:rsidP="004033B5">
      <w:pPr>
        <w:pStyle w:val="NoSpacing"/>
        <w:jc w:val="both"/>
        <w:rPr>
          <w:rFonts w:ascii="Arial" w:hAnsi="Arial" w:cs="Arial"/>
          <w:lang w:val="en-US"/>
        </w:rPr>
      </w:pPr>
    </w:p>
    <w:p w14:paraId="337AC5F4" w14:textId="1384BCDC" w:rsidR="00FF4DB1" w:rsidRPr="00007B1B" w:rsidRDefault="00B122F5" w:rsidP="00007B1B">
      <w:pPr>
        <w:pStyle w:val="NoSpacing"/>
        <w:jc w:val="both"/>
        <w:rPr>
          <w:rFonts w:ascii="Arial" w:hAnsi="Arial" w:cs="Arial"/>
          <w:lang w:val="en-US"/>
        </w:rPr>
      </w:pPr>
      <w:r w:rsidRPr="00007B1B">
        <w:rPr>
          <w:rFonts w:ascii="Arial" w:hAnsi="Arial" w:cs="Arial"/>
          <w:lang w:val="en-US"/>
        </w:rPr>
        <w:t>Thank you.</w:t>
      </w:r>
    </w:p>
    <w:p w14:paraId="781EF3B9" w14:textId="398AF541" w:rsidR="00FF4DB1" w:rsidRPr="001150EB" w:rsidRDefault="00FF4DB1" w:rsidP="00B122F5">
      <w:pPr>
        <w:pStyle w:val="NoSpacing"/>
        <w:jc w:val="both"/>
        <w:rPr>
          <w:rFonts w:ascii="Arial" w:hAnsi="Arial" w:cs="Arial"/>
          <w:sz w:val="24"/>
          <w:szCs w:val="24"/>
          <w:lang w:val="en-US"/>
        </w:rPr>
      </w:pPr>
    </w:p>
    <w:sectPr w:rsidR="00FF4DB1" w:rsidRPr="001150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E36F" w14:textId="77777777" w:rsidR="00CF7108" w:rsidRDefault="00CF7108" w:rsidP="00287695">
      <w:pPr>
        <w:spacing w:after="0" w:line="240" w:lineRule="auto"/>
      </w:pPr>
      <w:r>
        <w:separator/>
      </w:r>
    </w:p>
  </w:endnote>
  <w:endnote w:type="continuationSeparator" w:id="0">
    <w:p w14:paraId="228C6630" w14:textId="77777777" w:rsidR="00CF7108" w:rsidRDefault="00CF7108"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FBFA0" w14:textId="77777777" w:rsidR="00CF7108" w:rsidRDefault="00CF7108" w:rsidP="00287695">
      <w:pPr>
        <w:spacing w:after="0" w:line="240" w:lineRule="auto"/>
      </w:pPr>
      <w:r>
        <w:separator/>
      </w:r>
    </w:p>
  </w:footnote>
  <w:footnote w:type="continuationSeparator" w:id="0">
    <w:p w14:paraId="48E386F2" w14:textId="77777777" w:rsidR="00CF7108" w:rsidRDefault="00CF7108"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B122F5" w:rsidRPr="00287695" w:rsidRDefault="00B122F5"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FE4048"/>
    <w:multiLevelType w:val="hybridMultilevel"/>
    <w:tmpl w:val="72BE77A8"/>
    <w:lvl w:ilvl="0" w:tplc="09B4B46E">
      <w:start w:val="14"/>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8522D3"/>
    <w:multiLevelType w:val="hybridMultilevel"/>
    <w:tmpl w:val="E7040618"/>
    <w:lvl w:ilvl="0" w:tplc="4D1C7F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2A71CD"/>
    <w:multiLevelType w:val="hybridMultilevel"/>
    <w:tmpl w:val="4FCE008A"/>
    <w:lvl w:ilvl="0" w:tplc="0AC0A87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07B1B"/>
    <w:rsid w:val="00025973"/>
    <w:rsid w:val="000B5421"/>
    <w:rsid w:val="000D4ADC"/>
    <w:rsid w:val="000F0C9B"/>
    <w:rsid w:val="001150EB"/>
    <w:rsid w:val="00132C73"/>
    <w:rsid w:val="001F7E25"/>
    <w:rsid w:val="00225902"/>
    <w:rsid w:val="00287695"/>
    <w:rsid w:val="002935D6"/>
    <w:rsid w:val="00331E7E"/>
    <w:rsid w:val="00383CBA"/>
    <w:rsid w:val="003C60C8"/>
    <w:rsid w:val="004033B5"/>
    <w:rsid w:val="004172B5"/>
    <w:rsid w:val="0045181A"/>
    <w:rsid w:val="00481557"/>
    <w:rsid w:val="00554876"/>
    <w:rsid w:val="00560B23"/>
    <w:rsid w:val="005C2B80"/>
    <w:rsid w:val="0063726F"/>
    <w:rsid w:val="00655095"/>
    <w:rsid w:val="0071210D"/>
    <w:rsid w:val="007238D0"/>
    <w:rsid w:val="00742C07"/>
    <w:rsid w:val="007A632E"/>
    <w:rsid w:val="007C0D86"/>
    <w:rsid w:val="00801B34"/>
    <w:rsid w:val="00845CE3"/>
    <w:rsid w:val="00864BC1"/>
    <w:rsid w:val="00897FA5"/>
    <w:rsid w:val="008B5017"/>
    <w:rsid w:val="008E33AF"/>
    <w:rsid w:val="009A6751"/>
    <w:rsid w:val="00B122F5"/>
    <w:rsid w:val="00B37BF3"/>
    <w:rsid w:val="00BC64A9"/>
    <w:rsid w:val="00C334FF"/>
    <w:rsid w:val="00C871EA"/>
    <w:rsid w:val="00CA14C1"/>
    <w:rsid w:val="00CD4AB5"/>
    <w:rsid w:val="00CD6049"/>
    <w:rsid w:val="00CF7108"/>
    <w:rsid w:val="00E03F28"/>
    <w:rsid w:val="00F347F6"/>
    <w:rsid w:val="00F4123E"/>
    <w:rsid w:val="00FC7411"/>
    <w:rsid w:val="00FF4D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paragraph" w:styleId="Heading1">
    <w:name w:val="heading 1"/>
    <w:basedOn w:val="Normal"/>
    <w:next w:val="Normal"/>
    <w:link w:val="Heading1Char"/>
    <w:uiPriority w:val="9"/>
    <w:qFormat/>
    <w:rsid w:val="001150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8E33AF"/>
    <w:pPr>
      <w:ind w:left="720"/>
      <w:contextualSpacing/>
    </w:pPr>
  </w:style>
  <w:style w:type="character" w:customStyle="1" w:styleId="Heading1Char">
    <w:name w:val="Heading 1 Char"/>
    <w:basedOn w:val="DefaultParagraphFont"/>
    <w:link w:val="Heading1"/>
    <w:uiPriority w:val="9"/>
    <w:rsid w:val="001150E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71210D"/>
    <w:rPr>
      <w:sz w:val="16"/>
      <w:szCs w:val="16"/>
    </w:rPr>
  </w:style>
  <w:style w:type="paragraph" w:styleId="CommentText">
    <w:name w:val="annotation text"/>
    <w:basedOn w:val="Normal"/>
    <w:link w:val="CommentTextChar"/>
    <w:uiPriority w:val="99"/>
    <w:unhideWhenUsed/>
    <w:rsid w:val="0071210D"/>
    <w:pPr>
      <w:spacing w:line="240" w:lineRule="auto"/>
    </w:pPr>
    <w:rPr>
      <w:sz w:val="20"/>
      <w:szCs w:val="20"/>
    </w:rPr>
  </w:style>
  <w:style w:type="character" w:customStyle="1" w:styleId="CommentTextChar">
    <w:name w:val="Comment Text Char"/>
    <w:basedOn w:val="DefaultParagraphFont"/>
    <w:link w:val="CommentText"/>
    <w:uiPriority w:val="99"/>
    <w:rsid w:val="0071210D"/>
    <w:rPr>
      <w:sz w:val="20"/>
      <w:szCs w:val="20"/>
    </w:rPr>
  </w:style>
  <w:style w:type="paragraph" w:styleId="CommentSubject">
    <w:name w:val="annotation subject"/>
    <w:basedOn w:val="CommentText"/>
    <w:next w:val="CommentText"/>
    <w:link w:val="CommentSubjectChar"/>
    <w:uiPriority w:val="99"/>
    <w:semiHidden/>
    <w:unhideWhenUsed/>
    <w:rsid w:val="0071210D"/>
    <w:rPr>
      <w:b/>
      <w:bCs/>
    </w:rPr>
  </w:style>
  <w:style w:type="character" w:customStyle="1" w:styleId="CommentSubjectChar">
    <w:name w:val="Comment Subject Char"/>
    <w:basedOn w:val="CommentTextChar"/>
    <w:link w:val="CommentSubject"/>
    <w:uiPriority w:val="99"/>
    <w:semiHidden/>
    <w:rsid w:val="00712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64734">
      <w:bodyDiv w:val="1"/>
      <w:marLeft w:val="0"/>
      <w:marRight w:val="0"/>
      <w:marTop w:val="0"/>
      <w:marBottom w:val="0"/>
      <w:divBdr>
        <w:top w:val="none" w:sz="0" w:space="0" w:color="auto"/>
        <w:left w:val="none" w:sz="0" w:space="0" w:color="auto"/>
        <w:bottom w:val="none" w:sz="0" w:space="0" w:color="auto"/>
        <w:right w:val="none" w:sz="0" w:space="0" w:color="auto"/>
      </w:divBdr>
    </w:div>
    <w:div w:id="17905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Damir Devčič</cp:lastModifiedBy>
  <cp:revision>4</cp:revision>
  <dcterms:created xsi:type="dcterms:W3CDTF">2021-04-14T07:37:00Z</dcterms:created>
  <dcterms:modified xsi:type="dcterms:W3CDTF">2021-04-29T06:03:00Z</dcterms:modified>
</cp:coreProperties>
</file>