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C8" w:rsidRPr="00E75C1B" w:rsidRDefault="00C227C8">
      <w:pPr>
        <w:rPr>
          <w:rFonts w:ascii="Arial" w:hAnsi="Arial" w:cs="Arial"/>
          <w:lang w:val="en-GB"/>
        </w:rPr>
      </w:pPr>
    </w:p>
    <w:p w:rsidR="00C227C8" w:rsidRPr="00E75C1B" w:rsidRDefault="00C227C8">
      <w:pPr>
        <w:rPr>
          <w:rFonts w:ascii="Arial" w:hAnsi="Arial" w:cs="Arial"/>
          <w:lang w:val="en-GB"/>
        </w:rPr>
      </w:pPr>
    </w:p>
    <w:p w:rsidR="00675FFB" w:rsidRPr="00E75C1B" w:rsidRDefault="00675FFB" w:rsidP="00C227C8">
      <w:pPr>
        <w:jc w:val="both"/>
        <w:rPr>
          <w:rFonts w:ascii="Arial" w:hAnsi="Arial" w:cs="Arial"/>
          <w:lang w:val="en-GB"/>
        </w:rPr>
      </w:pPr>
    </w:p>
    <w:p w:rsidR="00675FFB" w:rsidRPr="00E75C1B" w:rsidRDefault="00675FFB" w:rsidP="00B8698C">
      <w:pPr>
        <w:jc w:val="center"/>
        <w:rPr>
          <w:rFonts w:ascii="Arial" w:hAnsi="Arial" w:cs="Arial"/>
          <w:lang w:val="en-GB"/>
        </w:rPr>
      </w:pPr>
    </w:p>
    <w:p w:rsidR="000B60CD" w:rsidRDefault="000B60CD" w:rsidP="000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</w:p>
    <w:p w:rsidR="00AE57F8" w:rsidRPr="00E75C1B" w:rsidRDefault="00AE57F8" w:rsidP="000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>Intervention of Slovenia</w:t>
      </w:r>
    </w:p>
    <w:p w:rsidR="00AE57F8" w:rsidRPr="00E75C1B" w:rsidRDefault="00AE57F8" w:rsidP="000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 xml:space="preserve">Review of </w:t>
      </w:r>
      <w:r w:rsidR="00C27E38">
        <w:rPr>
          <w:rFonts w:ascii="Arial" w:hAnsi="Arial" w:cs="Arial"/>
          <w:b/>
          <w:lang w:val="en-GB"/>
        </w:rPr>
        <w:t>Republic of Korea</w:t>
      </w:r>
    </w:p>
    <w:p w:rsidR="00AE57F8" w:rsidRPr="00E75C1B" w:rsidRDefault="00AE57F8" w:rsidP="000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>2</w:t>
      </w:r>
      <w:r w:rsidR="00616D7A">
        <w:rPr>
          <w:rFonts w:ascii="Arial" w:hAnsi="Arial" w:cs="Arial"/>
          <w:b/>
          <w:lang w:val="en-GB"/>
        </w:rPr>
        <w:t>8</w:t>
      </w:r>
      <w:r w:rsidRPr="00E75C1B">
        <w:rPr>
          <w:rFonts w:ascii="Arial" w:hAnsi="Arial" w:cs="Arial"/>
          <w:b/>
          <w:vertAlign w:val="superscript"/>
          <w:lang w:val="en-GB"/>
        </w:rPr>
        <w:t>th</w:t>
      </w:r>
      <w:r w:rsidRPr="00E75C1B">
        <w:rPr>
          <w:rFonts w:ascii="Arial" w:hAnsi="Arial" w:cs="Arial"/>
          <w:b/>
          <w:lang w:val="en-GB"/>
        </w:rPr>
        <w:t xml:space="preserve"> Session of UPR Working Group </w:t>
      </w:r>
    </w:p>
    <w:p w:rsidR="00AE57F8" w:rsidRDefault="00DB6F88" w:rsidP="000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  <w:r w:rsidRPr="00E75C1B">
        <w:rPr>
          <w:rFonts w:ascii="Arial" w:hAnsi="Arial" w:cs="Arial"/>
          <w:b/>
          <w:lang w:val="en-GB"/>
        </w:rPr>
        <w:t xml:space="preserve">Geneva, </w:t>
      </w:r>
      <w:r w:rsidR="00C27E38">
        <w:rPr>
          <w:rFonts w:ascii="Arial" w:hAnsi="Arial" w:cs="Arial"/>
          <w:b/>
          <w:lang w:val="en-GB"/>
        </w:rPr>
        <w:t>9</w:t>
      </w:r>
      <w:r w:rsidR="00616D7A">
        <w:rPr>
          <w:rFonts w:ascii="Arial" w:hAnsi="Arial" w:cs="Arial"/>
          <w:b/>
          <w:lang w:val="en-GB"/>
        </w:rPr>
        <w:t xml:space="preserve"> November</w:t>
      </w:r>
      <w:r w:rsidR="006773BE">
        <w:rPr>
          <w:rFonts w:ascii="Arial" w:hAnsi="Arial" w:cs="Arial"/>
          <w:b/>
          <w:lang w:val="en-GB"/>
        </w:rPr>
        <w:t xml:space="preserve"> 2017</w:t>
      </w:r>
    </w:p>
    <w:p w:rsidR="000B60CD" w:rsidRPr="00E75C1B" w:rsidRDefault="000B60CD" w:rsidP="000B6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en-GB"/>
        </w:rPr>
      </w:pPr>
    </w:p>
    <w:p w:rsidR="00AE57F8" w:rsidRPr="00E75C1B" w:rsidRDefault="00AE57F8" w:rsidP="00AE57F8">
      <w:pPr>
        <w:jc w:val="both"/>
        <w:rPr>
          <w:rFonts w:ascii="Arial" w:hAnsi="Arial" w:cs="Arial"/>
          <w:b/>
          <w:lang w:val="en-GB"/>
        </w:rPr>
      </w:pPr>
    </w:p>
    <w:p w:rsidR="001901EB" w:rsidRPr="008B1116" w:rsidRDefault="001901EB" w:rsidP="00AE57F8">
      <w:pPr>
        <w:jc w:val="both"/>
        <w:rPr>
          <w:rFonts w:ascii="Arial" w:hAnsi="Arial" w:cs="Arial"/>
          <w:b/>
          <w:lang w:val="en-GB"/>
        </w:rPr>
      </w:pPr>
    </w:p>
    <w:p w:rsidR="008B2E0B" w:rsidRDefault="008B2E0B" w:rsidP="008B2E0B">
      <w:pPr>
        <w:pStyle w:val="Default"/>
        <w:jc w:val="both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Mr</w:t>
      </w:r>
      <w:r w:rsidRPr="00354E8C">
        <w:rPr>
          <w:sz w:val="23"/>
          <w:szCs w:val="23"/>
          <w:lang w:val="en-GB"/>
        </w:rPr>
        <w:t xml:space="preserve"> President, </w:t>
      </w:r>
    </w:p>
    <w:p w:rsidR="008B2E0B" w:rsidRDefault="008B2E0B" w:rsidP="008B2E0B">
      <w:pPr>
        <w:pStyle w:val="Default"/>
        <w:jc w:val="both"/>
        <w:rPr>
          <w:sz w:val="23"/>
          <w:szCs w:val="23"/>
          <w:lang w:val="en-GB"/>
        </w:rPr>
      </w:pPr>
    </w:p>
    <w:p w:rsidR="00C27E38" w:rsidRPr="00C27E38" w:rsidRDefault="00C27E38" w:rsidP="00C27E38">
      <w:pPr>
        <w:pStyle w:val="Default"/>
        <w:jc w:val="both"/>
        <w:rPr>
          <w:sz w:val="23"/>
          <w:szCs w:val="23"/>
          <w:lang w:val="en-GB"/>
        </w:rPr>
      </w:pPr>
      <w:r w:rsidRPr="00C27E38">
        <w:rPr>
          <w:sz w:val="23"/>
          <w:szCs w:val="23"/>
          <w:lang w:val="en-GB"/>
        </w:rPr>
        <w:t xml:space="preserve">Slovenia would like to thank the distinguished delegation of the Republic of Korea for the national report and its presentation today. </w:t>
      </w:r>
      <w:r>
        <w:rPr>
          <w:sz w:val="23"/>
          <w:szCs w:val="23"/>
          <w:lang w:val="en-GB"/>
        </w:rPr>
        <w:t xml:space="preserve">While </w:t>
      </w:r>
      <w:r w:rsidR="00D325B1">
        <w:rPr>
          <w:sz w:val="23"/>
          <w:szCs w:val="23"/>
          <w:lang w:val="en-GB"/>
        </w:rPr>
        <w:t xml:space="preserve">we recognize improvements since last UPR cycle </w:t>
      </w:r>
      <w:r w:rsidR="004F50F6">
        <w:rPr>
          <w:sz w:val="23"/>
          <w:szCs w:val="23"/>
          <w:lang w:val="en-GB"/>
        </w:rPr>
        <w:t>we remain concerned with human rights challenges related to</w:t>
      </w:r>
      <w:r w:rsidR="00D325B1">
        <w:rPr>
          <w:sz w:val="23"/>
          <w:szCs w:val="23"/>
          <w:lang w:val="en-GB"/>
        </w:rPr>
        <w:t xml:space="preserve"> the death penalty and discrimination</w:t>
      </w:r>
      <w:r>
        <w:rPr>
          <w:sz w:val="23"/>
          <w:szCs w:val="23"/>
          <w:lang w:val="en-GB"/>
        </w:rPr>
        <w:t xml:space="preserve">. </w:t>
      </w:r>
    </w:p>
    <w:p w:rsidR="00C27E38" w:rsidRPr="00C27E38" w:rsidRDefault="00C27E38" w:rsidP="00C27E38">
      <w:pPr>
        <w:pStyle w:val="Default"/>
        <w:jc w:val="both"/>
        <w:rPr>
          <w:sz w:val="23"/>
          <w:szCs w:val="23"/>
          <w:lang w:val="en-GB"/>
        </w:rPr>
      </w:pPr>
    </w:p>
    <w:p w:rsidR="00C27E38" w:rsidRDefault="00C27E38" w:rsidP="00C27E38">
      <w:pPr>
        <w:pStyle w:val="Default"/>
        <w:jc w:val="both"/>
        <w:rPr>
          <w:sz w:val="23"/>
          <w:szCs w:val="23"/>
          <w:lang w:val="en-GB"/>
        </w:rPr>
      </w:pPr>
      <w:r w:rsidRPr="00C27E38">
        <w:rPr>
          <w:sz w:val="23"/>
          <w:szCs w:val="23"/>
          <w:lang w:val="en-GB"/>
        </w:rPr>
        <w:t>We wish to</w:t>
      </w:r>
      <w:r w:rsidR="00D325B1">
        <w:rPr>
          <w:sz w:val="23"/>
          <w:szCs w:val="23"/>
          <w:lang w:val="en-GB"/>
        </w:rPr>
        <w:t xml:space="preserve"> therefore</w:t>
      </w:r>
      <w:r w:rsidRPr="00C27E38">
        <w:rPr>
          <w:sz w:val="23"/>
          <w:szCs w:val="23"/>
          <w:lang w:val="en-GB"/>
        </w:rPr>
        <w:t xml:space="preserve"> </w:t>
      </w:r>
      <w:r w:rsidRPr="00C27E38">
        <w:rPr>
          <w:b/>
          <w:sz w:val="23"/>
          <w:szCs w:val="23"/>
          <w:lang w:val="en-GB"/>
        </w:rPr>
        <w:t>recommend</w:t>
      </w:r>
      <w:r w:rsidRPr="00C27E38">
        <w:rPr>
          <w:sz w:val="23"/>
          <w:szCs w:val="23"/>
          <w:lang w:val="en-GB"/>
        </w:rPr>
        <w:t xml:space="preserve"> to the Republic of Korea to:</w:t>
      </w:r>
    </w:p>
    <w:p w:rsidR="00C27E38" w:rsidRPr="00C27E38" w:rsidRDefault="00C27E38" w:rsidP="00C27E38">
      <w:pPr>
        <w:pStyle w:val="Default"/>
        <w:jc w:val="both"/>
        <w:rPr>
          <w:sz w:val="23"/>
          <w:szCs w:val="23"/>
          <w:lang w:val="en-GB"/>
        </w:rPr>
      </w:pPr>
    </w:p>
    <w:p w:rsidR="00C27E38" w:rsidRPr="00C27E38" w:rsidRDefault="00D325B1" w:rsidP="00D325B1">
      <w:pPr>
        <w:pStyle w:val="Default"/>
        <w:numPr>
          <w:ilvl w:val="0"/>
          <w:numId w:val="19"/>
        </w:numPr>
        <w:jc w:val="both"/>
        <w:rPr>
          <w:sz w:val="23"/>
          <w:szCs w:val="23"/>
          <w:lang w:val="en-GB"/>
        </w:rPr>
      </w:pPr>
      <w:r w:rsidRPr="00D325B1">
        <w:rPr>
          <w:sz w:val="23"/>
          <w:szCs w:val="23"/>
          <w:lang w:val="en-GB"/>
        </w:rPr>
        <w:t>Commute without delay all death sentences to terms of imprisonment</w:t>
      </w:r>
      <w:r w:rsidRPr="00C27E38">
        <w:rPr>
          <w:sz w:val="23"/>
          <w:szCs w:val="23"/>
          <w:lang w:val="en-GB"/>
        </w:rPr>
        <w:t xml:space="preserve"> </w:t>
      </w:r>
      <w:r>
        <w:rPr>
          <w:sz w:val="23"/>
          <w:szCs w:val="23"/>
          <w:lang w:val="en-GB"/>
        </w:rPr>
        <w:t xml:space="preserve">and work towards </w:t>
      </w:r>
      <w:r w:rsidR="00C27E38" w:rsidRPr="00C27E38">
        <w:rPr>
          <w:sz w:val="23"/>
          <w:szCs w:val="23"/>
          <w:lang w:val="en-GB"/>
        </w:rPr>
        <w:t>ratif</w:t>
      </w:r>
      <w:r>
        <w:rPr>
          <w:sz w:val="23"/>
          <w:szCs w:val="23"/>
          <w:lang w:val="en-GB"/>
        </w:rPr>
        <w:t>ication of</w:t>
      </w:r>
      <w:r w:rsidR="00C27E38" w:rsidRPr="00C27E38">
        <w:rPr>
          <w:sz w:val="23"/>
          <w:szCs w:val="23"/>
          <w:lang w:val="en-GB"/>
        </w:rPr>
        <w:t xml:space="preserve"> the ICCPR-OP2 aiming at the abolition of the death penalty;</w:t>
      </w:r>
      <w:r>
        <w:rPr>
          <w:sz w:val="23"/>
          <w:szCs w:val="23"/>
          <w:lang w:val="en-GB"/>
        </w:rPr>
        <w:t xml:space="preserve"> </w:t>
      </w:r>
    </w:p>
    <w:p w:rsidR="00C27E38" w:rsidRPr="00C27E38" w:rsidRDefault="00C27E38" w:rsidP="00C27E38">
      <w:pPr>
        <w:pStyle w:val="Default"/>
        <w:numPr>
          <w:ilvl w:val="0"/>
          <w:numId w:val="19"/>
        </w:numPr>
        <w:jc w:val="both"/>
        <w:rPr>
          <w:sz w:val="23"/>
          <w:szCs w:val="23"/>
          <w:lang w:val="en-GB"/>
        </w:rPr>
      </w:pPr>
      <w:proofErr w:type="gramStart"/>
      <w:r w:rsidRPr="00C27E38">
        <w:rPr>
          <w:sz w:val="23"/>
          <w:szCs w:val="23"/>
          <w:lang w:val="en-GB"/>
        </w:rPr>
        <w:t>adopt</w:t>
      </w:r>
      <w:proofErr w:type="gramEnd"/>
      <w:r w:rsidRPr="00C27E38">
        <w:rPr>
          <w:sz w:val="23"/>
          <w:szCs w:val="23"/>
          <w:lang w:val="en-GB"/>
        </w:rPr>
        <w:t xml:space="preserve"> without delay a c</w:t>
      </w:r>
      <w:bookmarkStart w:id="0" w:name="_GoBack"/>
      <w:bookmarkEnd w:id="0"/>
      <w:r w:rsidRPr="00C27E38">
        <w:rPr>
          <w:sz w:val="23"/>
          <w:szCs w:val="23"/>
          <w:lang w:val="en-GB"/>
        </w:rPr>
        <w:t>omprehensive Anti-discrimination Act that prohibits all forms of discrimination, including race, gender, sexual orientation and gender identity.</w:t>
      </w:r>
    </w:p>
    <w:p w:rsidR="00C27E38" w:rsidRDefault="00C27E38" w:rsidP="00C27E38">
      <w:pPr>
        <w:pStyle w:val="Default"/>
        <w:jc w:val="both"/>
        <w:rPr>
          <w:sz w:val="23"/>
          <w:szCs w:val="23"/>
          <w:lang w:val="en-GB"/>
        </w:rPr>
      </w:pPr>
    </w:p>
    <w:p w:rsidR="00D325B1" w:rsidRDefault="00C27E38" w:rsidP="00C27E38">
      <w:pPr>
        <w:pStyle w:val="Default"/>
        <w:jc w:val="both"/>
        <w:rPr>
          <w:sz w:val="23"/>
          <w:szCs w:val="23"/>
          <w:lang w:val="en-GB"/>
        </w:rPr>
      </w:pPr>
      <w:r w:rsidRPr="00C27E38">
        <w:rPr>
          <w:sz w:val="23"/>
          <w:szCs w:val="23"/>
          <w:lang w:val="en-GB"/>
        </w:rPr>
        <w:t xml:space="preserve">Slovenia strongly believes that the full and equal exercise of human rights by all members of the society is essential to achieving a more prosperous and democratic society. We would like to strongly encourage the Government to enact practical and comprehensive measures to eliminate structural gender discrimination in the </w:t>
      </w:r>
      <w:proofErr w:type="spellStart"/>
      <w:r w:rsidRPr="00C27E38">
        <w:rPr>
          <w:sz w:val="23"/>
          <w:szCs w:val="23"/>
          <w:lang w:val="en-GB"/>
        </w:rPr>
        <w:t>labor</w:t>
      </w:r>
      <w:proofErr w:type="spellEnd"/>
      <w:r w:rsidRPr="00C27E38">
        <w:rPr>
          <w:sz w:val="23"/>
          <w:szCs w:val="23"/>
          <w:lang w:val="en-GB"/>
        </w:rPr>
        <w:t xml:space="preserve"> market, including the gender wage gap.</w:t>
      </w:r>
      <w:r>
        <w:rPr>
          <w:sz w:val="23"/>
          <w:szCs w:val="23"/>
          <w:lang w:val="en-GB"/>
        </w:rPr>
        <w:t xml:space="preserve"> </w:t>
      </w:r>
    </w:p>
    <w:p w:rsidR="00D325B1" w:rsidRDefault="00D325B1" w:rsidP="00C27E38">
      <w:pPr>
        <w:pStyle w:val="Default"/>
        <w:jc w:val="both"/>
        <w:rPr>
          <w:sz w:val="23"/>
          <w:szCs w:val="23"/>
          <w:lang w:val="en-GB"/>
        </w:rPr>
      </w:pPr>
    </w:p>
    <w:p w:rsidR="00C27E38" w:rsidRDefault="00C27E38" w:rsidP="00C27E38">
      <w:pPr>
        <w:pStyle w:val="Default"/>
        <w:jc w:val="both"/>
        <w:rPr>
          <w:sz w:val="23"/>
          <w:szCs w:val="23"/>
          <w:lang w:val="en-GB"/>
        </w:rPr>
      </w:pPr>
      <w:r w:rsidRPr="00C27E38">
        <w:rPr>
          <w:sz w:val="23"/>
          <w:szCs w:val="23"/>
          <w:lang w:val="en-GB"/>
        </w:rPr>
        <w:t xml:space="preserve">We note with concern that LGBTI persons are subject to discrimination and stigmatization in public and private spheres. </w:t>
      </w:r>
    </w:p>
    <w:p w:rsidR="00C27E38" w:rsidRPr="00C27E38" w:rsidRDefault="00C27E38" w:rsidP="00C27E38">
      <w:pPr>
        <w:pStyle w:val="Default"/>
        <w:jc w:val="both"/>
        <w:rPr>
          <w:sz w:val="23"/>
          <w:szCs w:val="23"/>
          <w:lang w:val="en-GB"/>
        </w:rPr>
      </w:pPr>
    </w:p>
    <w:p w:rsidR="00C27E38" w:rsidRPr="00C27E38" w:rsidRDefault="00C27E38" w:rsidP="00C27E38">
      <w:pPr>
        <w:pStyle w:val="Default"/>
        <w:jc w:val="both"/>
        <w:rPr>
          <w:sz w:val="23"/>
          <w:szCs w:val="23"/>
          <w:lang w:val="en-GB"/>
        </w:rPr>
      </w:pPr>
    </w:p>
    <w:p w:rsidR="008B2E0B" w:rsidRDefault="00C27E38" w:rsidP="00C27E38">
      <w:pPr>
        <w:pStyle w:val="Default"/>
        <w:jc w:val="both"/>
        <w:rPr>
          <w:sz w:val="23"/>
          <w:szCs w:val="23"/>
          <w:lang w:val="en-GB"/>
        </w:rPr>
      </w:pPr>
      <w:r w:rsidRPr="00C27E38">
        <w:rPr>
          <w:sz w:val="23"/>
          <w:szCs w:val="23"/>
          <w:lang w:val="en-GB"/>
        </w:rPr>
        <w:t>Thank you.</w:t>
      </w:r>
    </w:p>
    <w:p w:rsidR="000B60CD" w:rsidRPr="000B60CD" w:rsidRDefault="000B60CD" w:rsidP="008B2E0B">
      <w:pPr>
        <w:jc w:val="both"/>
        <w:rPr>
          <w:rFonts w:ascii="Arial" w:hAnsi="Arial" w:cs="Arial"/>
        </w:rPr>
      </w:pPr>
    </w:p>
    <w:sectPr w:rsidR="000B60CD" w:rsidRPr="000B60CD" w:rsidSect="00AE57F8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38" w:rsidRDefault="00C27E38" w:rsidP="00C227C8">
      <w:r>
        <w:separator/>
      </w:r>
    </w:p>
  </w:endnote>
  <w:endnote w:type="continuationSeparator" w:id="0">
    <w:p w:rsidR="00C27E38" w:rsidRDefault="00C27E38" w:rsidP="00C2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38" w:rsidRDefault="00C27E38" w:rsidP="00C227C8">
      <w:r>
        <w:separator/>
      </w:r>
    </w:p>
  </w:footnote>
  <w:footnote w:type="continuationSeparator" w:id="0">
    <w:p w:rsidR="00C27E38" w:rsidRDefault="00C27E38" w:rsidP="00C22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38" w:rsidRDefault="00C27E38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3379F84" wp14:editId="77EF6AC9">
          <wp:simplePos x="0" y="0"/>
          <wp:positionH relativeFrom="margin">
            <wp:posOffset>681355</wp:posOffset>
          </wp:positionH>
          <wp:positionV relativeFrom="margin">
            <wp:posOffset>-354330</wp:posOffset>
          </wp:positionV>
          <wp:extent cx="4754880" cy="625475"/>
          <wp:effectExtent l="0" t="0" r="7620" b="3175"/>
          <wp:wrapSquare wrapText="bothSides"/>
          <wp:docPr id="3" name="Picture 3" descr="M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E38" w:rsidRDefault="00C27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82B"/>
    <w:multiLevelType w:val="hybridMultilevel"/>
    <w:tmpl w:val="6608AB18"/>
    <w:lvl w:ilvl="0" w:tplc="B0BE0E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853A5"/>
    <w:multiLevelType w:val="hybridMultilevel"/>
    <w:tmpl w:val="E6A276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33087"/>
    <w:multiLevelType w:val="hybridMultilevel"/>
    <w:tmpl w:val="9AF42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52B3B"/>
    <w:multiLevelType w:val="hybridMultilevel"/>
    <w:tmpl w:val="6DFE4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52726"/>
    <w:multiLevelType w:val="hybridMultilevel"/>
    <w:tmpl w:val="0B9A9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52CBD"/>
    <w:multiLevelType w:val="hybridMultilevel"/>
    <w:tmpl w:val="0AEC5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F29F6"/>
    <w:multiLevelType w:val="hybridMultilevel"/>
    <w:tmpl w:val="E81E62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D3D1E"/>
    <w:multiLevelType w:val="hybridMultilevel"/>
    <w:tmpl w:val="CF9C346C"/>
    <w:lvl w:ilvl="0" w:tplc="522855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986A77"/>
    <w:multiLevelType w:val="hybridMultilevel"/>
    <w:tmpl w:val="8D326392"/>
    <w:lvl w:ilvl="0" w:tplc="62B89DF0">
      <w:numFmt w:val="bullet"/>
      <w:lvlText w:val="-"/>
      <w:lvlJc w:val="left"/>
      <w:pPr>
        <w:ind w:left="1200" w:hanging="84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6107F"/>
    <w:multiLevelType w:val="hybridMultilevel"/>
    <w:tmpl w:val="36166AE6"/>
    <w:lvl w:ilvl="0" w:tplc="5228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01540"/>
    <w:multiLevelType w:val="hybridMultilevel"/>
    <w:tmpl w:val="C980EEFC"/>
    <w:lvl w:ilvl="0" w:tplc="52285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6108F"/>
    <w:multiLevelType w:val="hybridMultilevel"/>
    <w:tmpl w:val="C02AC2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41950"/>
    <w:multiLevelType w:val="hybridMultilevel"/>
    <w:tmpl w:val="85A8E4BA"/>
    <w:lvl w:ilvl="0" w:tplc="62B89DF0">
      <w:numFmt w:val="bullet"/>
      <w:lvlText w:val="-"/>
      <w:lvlJc w:val="left"/>
      <w:pPr>
        <w:ind w:left="1200" w:hanging="84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E479AF"/>
    <w:multiLevelType w:val="hybridMultilevel"/>
    <w:tmpl w:val="200E140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835246"/>
    <w:multiLevelType w:val="hybridMultilevel"/>
    <w:tmpl w:val="3ADA1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A674C"/>
    <w:multiLevelType w:val="hybridMultilevel"/>
    <w:tmpl w:val="ED80E5F4"/>
    <w:lvl w:ilvl="0" w:tplc="ACE200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AC63D2"/>
    <w:multiLevelType w:val="hybridMultilevel"/>
    <w:tmpl w:val="5540F7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0502D0"/>
    <w:multiLevelType w:val="hybridMultilevel"/>
    <w:tmpl w:val="039608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6BCB"/>
    <w:multiLevelType w:val="hybridMultilevel"/>
    <w:tmpl w:val="7DACA772"/>
    <w:lvl w:ilvl="0" w:tplc="965E19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4"/>
  </w:num>
  <w:num w:numId="5">
    <w:abstractNumId w:val="3"/>
  </w:num>
  <w:num w:numId="6">
    <w:abstractNumId w:val="17"/>
  </w:num>
  <w:num w:numId="7">
    <w:abstractNumId w:val="16"/>
  </w:num>
  <w:num w:numId="8">
    <w:abstractNumId w:val="13"/>
  </w:num>
  <w:num w:numId="9">
    <w:abstractNumId w:val="8"/>
  </w:num>
  <w:num w:numId="10">
    <w:abstractNumId w:val="12"/>
  </w:num>
  <w:num w:numId="11">
    <w:abstractNumId w:val="15"/>
  </w:num>
  <w:num w:numId="12">
    <w:abstractNumId w:val="4"/>
  </w:num>
  <w:num w:numId="13">
    <w:abstractNumId w:val="6"/>
  </w:num>
  <w:num w:numId="14">
    <w:abstractNumId w:val="1"/>
  </w:num>
  <w:num w:numId="15">
    <w:abstractNumId w:val="2"/>
  </w:num>
  <w:num w:numId="16">
    <w:abstractNumId w:val="18"/>
  </w:num>
  <w:num w:numId="17">
    <w:abstractNumId w:val="11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C8"/>
    <w:rsid w:val="00021212"/>
    <w:rsid w:val="000449EB"/>
    <w:rsid w:val="00052904"/>
    <w:rsid w:val="000B60CD"/>
    <w:rsid w:val="000B6C41"/>
    <w:rsid w:val="000C2D7E"/>
    <w:rsid w:val="001345DF"/>
    <w:rsid w:val="0017354B"/>
    <w:rsid w:val="001901EB"/>
    <w:rsid w:val="00196361"/>
    <w:rsid w:val="001E5F01"/>
    <w:rsid w:val="001F1512"/>
    <w:rsid w:val="0022308A"/>
    <w:rsid w:val="00243395"/>
    <w:rsid w:val="00251B3F"/>
    <w:rsid w:val="002C42BC"/>
    <w:rsid w:val="002C5098"/>
    <w:rsid w:val="002E145B"/>
    <w:rsid w:val="002E2BD5"/>
    <w:rsid w:val="00311BCB"/>
    <w:rsid w:val="003332F3"/>
    <w:rsid w:val="003340D5"/>
    <w:rsid w:val="00342113"/>
    <w:rsid w:val="00356756"/>
    <w:rsid w:val="003B6DA8"/>
    <w:rsid w:val="003D163A"/>
    <w:rsid w:val="004731AE"/>
    <w:rsid w:val="004E4EA7"/>
    <w:rsid w:val="004F50F6"/>
    <w:rsid w:val="0051007B"/>
    <w:rsid w:val="00517765"/>
    <w:rsid w:val="00525CEE"/>
    <w:rsid w:val="00562752"/>
    <w:rsid w:val="00564139"/>
    <w:rsid w:val="005D0C87"/>
    <w:rsid w:val="005D3CD8"/>
    <w:rsid w:val="005E619C"/>
    <w:rsid w:val="005F619F"/>
    <w:rsid w:val="00616D7A"/>
    <w:rsid w:val="00651187"/>
    <w:rsid w:val="00675FFB"/>
    <w:rsid w:val="006773BE"/>
    <w:rsid w:val="006863AE"/>
    <w:rsid w:val="00790482"/>
    <w:rsid w:val="007B1386"/>
    <w:rsid w:val="007B4B8F"/>
    <w:rsid w:val="007D2613"/>
    <w:rsid w:val="007E587B"/>
    <w:rsid w:val="00841332"/>
    <w:rsid w:val="008B1116"/>
    <w:rsid w:val="008B2E0B"/>
    <w:rsid w:val="008C1405"/>
    <w:rsid w:val="009317D6"/>
    <w:rsid w:val="009749F0"/>
    <w:rsid w:val="00994C12"/>
    <w:rsid w:val="009A6CE9"/>
    <w:rsid w:val="009A714E"/>
    <w:rsid w:val="00A376C7"/>
    <w:rsid w:val="00AE57F8"/>
    <w:rsid w:val="00AE65BB"/>
    <w:rsid w:val="00AF0693"/>
    <w:rsid w:val="00B51B7A"/>
    <w:rsid w:val="00B8698C"/>
    <w:rsid w:val="00BB64FF"/>
    <w:rsid w:val="00BD21D6"/>
    <w:rsid w:val="00C02849"/>
    <w:rsid w:val="00C1382D"/>
    <w:rsid w:val="00C20A27"/>
    <w:rsid w:val="00C227C8"/>
    <w:rsid w:val="00C27E38"/>
    <w:rsid w:val="00CC3B7B"/>
    <w:rsid w:val="00CD0513"/>
    <w:rsid w:val="00D325B1"/>
    <w:rsid w:val="00D66A3C"/>
    <w:rsid w:val="00DB6F88"/>
    <w:rsid w:val="00DF6140"/>
    <w:rsid w:val="00E0044B"/>
    <w:rsid w:val="00E655A1"/>
    <w:rsid w:val="00E75C1B"/>
    <w:rsid w:val="00E82D76"/>
    <w:rsid w:val="00EC4523"/>
    <w:rsid w:val="00ED59C7"/>
    <w:rsid w:val="00EE3F85"/>
    <w:rsid w:val="00F109A6"/>
    <w:rsid w:val="00F56BEE"/>
    <w:rsid w:val="00F62866"/>
    <w:rsid w:val="00F66DD4"/>
    <w:rsid w:val="00F86FB1"/>
    <w:rsid w:val="00FA5E2B"/>
    <w:rsid w:val="00FA7F7E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C8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rsid w:val="00C227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27C8"/>
    <w:rPr>
      <w:rFonts w:eastAsia="SimSun"/>
      <w:lang w:val="en-US" w:eastAsia="zh-CN"/>
    </w:rPr>
  </w:style>
  <w:style w:type="character" w:styleId="FootnoteReference">
    <w:name w:val="footnote reference"/>
    <w:basedOn w:val="DefaultParagraphFont"/>
    <w:rsid w:val="00C227C8"/>
    <w:rPr>
      <w:vertAlign w:val="superscript"/>
    </w:rPr>
  </w:style>
  <w:style w:type="paragraph" w:styleId="Header">
    <w:name w:val="header"/>
    <w:basedOn w:val="Normal"/>
    <w:link w:val="HeaderChar"/>
    <w:rsid w:val="00675F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FFB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75F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FFB"/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C0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849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C02849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BD21D6"/>
    <w:pPr>
      <w:autoSpaceDE w:val="0"/>
      <w:autoSpaceDN w:val="0"/>
      <w:adjustRightInd w:val="0"/>
      <w:jc w:val="both"/>
    </w:pPr>
    <w:rPr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D21D6"/>
    <w:rPr>
      <w:rFonts w:eastAsia="SimSun"/>
      <w:sz w:val="24"/>
      <w:szCs w:val="22"/>
      <w:lang w:val="en-GB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E75C1B"/>
    <w:pPr>
      <w:spacing w:after="200" w:line="276" w:lineRule="auto"/>
    </w:pPr>
    <w:rPr>
      <w:rFonts w:ascii="Calibri" w:eastAsia="Calibri" w:hAnsi="Calibri"/>
      <w:sz w:val="20"/>
      <w:szCs w:val="20"/>
      <w:lang w:val="sl-SI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C1B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unhideWhenUsed/>
    <w:rsid w:val="00E75C1B"/>
    <w:rPr>
      <w:vertAlign w:val="superscript"/>
    </w:rPr>
  </w:style>
  <w:style w:type="paragraph" w:customStyle="1" w:styleId="Default">
    <w:name w:val="Default"/>
    <w:rsid w:val="008B2E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7C8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7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FootnoteText">
    <w:name w:val="footnote text"/>
    <w:basedOn w:val="Normal"/>
    <w:link w:val="FootnoteTextChar"/>
    <w:rsid w:val="00C227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27C8"/>
    <w:rPr>
      <w:rFonts w:eastAsia="SimSun"/>
      <w:lang w:val="en-US" w:eastAsia="zh-CN"/>
    </w:rPr>
  </w:style>
  <w:style w:type="character" w:styleId="FootnoteReference">
    <w:name w:val="footnote reference"/>
    <w:basedOn w:val="DefaultParagraphFont"/>
    <w:rsid w:val="00C227C8"/>
    <w:rPr>
      <w:vertAlign w:val="superscript"/>
    </w:rPr>
  </w:style>
  <w:style w:type="paragraph" w:styleId="Header">
    <w:name w:val="header"/>
    <w:basedOn w:val="Normal"/>
    <w:link w:val="HeaderChar"/>
    <w:rsid w:val="00675F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5FFB"/>
    <w:rPr>
      <w:rFonts w:eastAsia="SimSu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675F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5FFB"/>
    <w:rPr>
      <w:rFonts w:eastAsia="SimSu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C0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849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C02849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BD21D6"/>
    <w:pPr>
      <w:autoSpaceDE w:val="0"/>
      <w:autoSpaceDN w:val="0"/>
      <w:adjustRightInd w:val="0"/>
      <w:jc w:val="both"/>
    </w:pPr>
    <w:rPr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BD21D6"/>
    <w:rPr>
      <w:rFonts w:eastAsia="SimSun"/>
      <w:sz w:val="24"/>
      <w:szCs w:val="22"/>
      <w:lang w:val="en-GB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E75C1B"/>
    <w:pPr>
      <w:spacing w:after="200" w:line="276" w:lineRule="auto"/>
    </w:pPr>
    <w:rPr>
      <w:rFonts w:ascii="Calibri" w:eastAsia="Calibri" w:hAnsi="Calibri"/>
      <w:sz w:val="20"/>
      <w:szCs w:val="20"/>
      <w:lang w:val="sl-SI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75C1B"/>
    <w:rPr>
      <w:rFonts w:ascii="Calibri" w:eastAsia="Calibri" w:hAnsi="Calibri"/>
      <w:lang w:eastAsia="en-US"/>
    </w:rPr>
  </w:style>
  <w:style w:type="character" w:styleId="EndnoteReference">
    <w:name w:val="endnote reference"/>
    <w:uiPriority w:val="99"/>
    <w:unhideWhenUsed/>
    <w:rsid w:val="00E75C1B"/>
    <w:rPr>
      <w:vertAlign w:val="superscript"/>
    </w:rPr>
  </w:style>
  <w:style w:type="paragraph" w:customStyle="1" w:styleId="Default">
    <w:name w:val="Default"/>
    <w:rsid w:val="008B2E0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9A20-E885-40CF-80F4-049A2AF1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9E2B18FD</Template>
  <TotalTime>9</TotalTime>
  <Pages>1</Pages>
  <Words>198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A1191</dc:creator>
  <cp:lastModifiedBy>A1191</cp:lastModifiedBy>
  <cp:revision>3</cp:revision>
  <cp:lastPrinted>2017-10-26T12:16:00Z</cp:lastPrinted>
  <dcterms:created xsi:type="dcterms:W3CDTF">2017-11-08T14:28:00Z</dcterms:created>
  <dcterms:modified xsi:type="dcterms:W3CDTF">2017-11-08T14:30:00Z</dcterms:modified>
</cp:coreProperties>
</file>