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21782" w14:textId="77777777" w:rsidR="00991F0C" w:rsidRPr="00F175F5" w:rsidRDefault="00991F0C" w:rsidP="00991F0C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40BA2224" wp14:editId="3FBCA462">
            <wp:extent cx="333375" cy="419100"/>
            <wp:effectExtent l="0" t="0" r="9525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2214D" w14:textId="77777777" w:rsidR="00991F0C" w:rsidRPr="00287695" w:rsidRDefault="00991F0C" w:rsidP="00991F0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59F4769D" w14:textId="77777777" w:rsidR="00991F0C" w:rsidRPr="00287695" w:rsidRDefault="00991F0C" w:rsidP="00991F0C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127757C1" w14:textId="77777777" w:rsidR="00991F0C" w:rsidRPr="00287695" w:rsidRDefault="00991F0C" w:rsidP="00991F0C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proofErr w:type="gramStart"/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</w:t>
      </w:r>
      <w:proofErr w:type="gramEnd"/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 xml:space="preserve"> Republic of Slovenia</w:t>
      </w:r>
    </w:p>
    <w:p w14:paraId="076E3E1D" w14:textId="77777777" w:rsidR="00991F0C" w:rsidRPr="00287695" w:rsidRDefault="00991F0C" w:rsidP="00991F0C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proofErr w:type="gramStart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</w:t>
      </w:r>
      <w:proofErr w:type="gramEnd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 xml:space="preserve"> the</w:t>
      </w:r>
    </w:p>
    <w:p w14:paraId="2B519E73" w14:textId="4E760904" w:rsidR="00991F0C" w:rsidRPr="00287695" w:rsidRDefault="00991F0C" w:rsidP="00991F0C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48</w:t>
      </w:r>
      <w:r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th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Session of the 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Human Rights Council</w:t>
      </w:r>
    </w:p>
    <w:p w14:paraId="3FE1DD22" w14:textId="77777777" w:rsidR="00991F0C" w:rsidRDefault="00991F0C" w:rsidP="00991F0C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lang w:val="en-US" w:eastAsia="sl-SI"/>
        </w:rPr>
      </w:pPr>
    </w:p>
    <w:p w14:paraId="74345A26" w14:textId="17735DCA" w:rsidR="00991F0C" w:rsidRDefault="00991F0C" w:rsidP="00991F0C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lang w:val="en-US" w:eastAsia="sl-SI"/>
        </w:rPr>
        <w:t xml:space="preserve">Interactive dialogue on the analytical report of the HC on the current state of play on the mainstreaming of the human rights of women and girls in conflict and post-conflict situations </w:t>
      </w:r>
    </w:p>
    <w:p w14:paraId="7538794A" w14:textId="77777777" w:rsidR="00991F0C" w:rsidRPr="00287695" w:rsidRDefault="00991F0C" w:rsidP="00991F0C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270281A8" w14:textId="084C81DF" w:rsidR="00D843CE" w:rsidRPr="00991F0C" w:rsidRDefault="00991F0C" w:rsidP="00991F0C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17 September 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202</w:t>
      </w:r>
      <w:r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1</w:t>
      </w:r>
    </w:p>
    <w:p w14:paraId="715F9236" w14:textId="77777777" w:rsidR="00D004B3" w:rsidRPr="00991F0C" w:rsidRDefault="00D004B3" w:rsidP="00803D69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</w:p>
    <w:p w14:paraId="2F2C89E3" w14:textId="5BC00A7F" w:rsidR="00DC4B98" w:rsidRPr="00991F0C" w:rsidRDefault="00707DDD" w:rsidP="009C0245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  <w:r w:rsidRPr="00991F0C">
        <w:rPr>
          <w:rFonts w:ascii="Arial" w:hAnsi="Arial" w:cs="Arial"/>
          <w:lang w:val="en-GB"/>
        </w:rPr>
        <w:t>Madame</w:t>
      </w:r>
      <w:r w:rsidR="00DC4B98" w:rsidRPr="00991F0C">
        <w:rPr>
          <w:rFonts w:ascii="Arial" w:hAnsi="Arial" w:cs="Arial"/>
          <w:lang w:val="en-GB"/>
        </w:rPr>
        <w:t xml:space="preserve"> President, </w:t>
      </w:r>
    </w:p>
    <w:p w14:paraId="3A1C15FB" w14:textId="77777777" w:rsidR="00991F0C" w:rsidRDefault="00991F0C" w:rsidP="009C0245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</w:p>
    <w:p w14:paraId="34A9DCB1" w14:textId="1CADC7DB" w:rsidR="00991F0C" w:rsidRDefault="008C5E60" w:rsidP="009C0245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  <w:r w:rsidRPr="00991F0C">
        <w:rPr>
          <w:rFonts w:ascii="Arial" w:hAnsi="Arial" w:cs="Arial"/>
          <w:lang w:val="en-GB"/>
        </w:rPr>
        <w:t>Slovenia aligns with the statement of the EU</w:t>
      </w:r>
      <w:r w:rsidR="009C0245">
        <w:rPr>
          <w:rFonts w:ascii="Arial" w:hAnsi="Arial" w:cs="Arial"/>
          <w:lang w:val="en-GB"/>
        </w:rPr>
        <w:t xml:space="preserve"> and would like to make some additional remarks in </w:t>
      </w:r>
      <w:r w:rsidR="00883834">
        <w:rPr>
          <w:rFonts w:ascii="Arial" w:hAnsi="Arial" w:cs="Arial"/>
          <w:lang w:val="en-GB"/>
        </w:rPr>
        <w:t xml:space="preserve">its </w:t>
      </w:r>
      <w:r w:rsidR="009C0245">
        <w:rPr>
          <w:rFonts w:ascii="Arial" w:hAnsi="Arial" w:cs="Arial"/>
          <w:lang w:val="en-GB"/>
        </w:rPr>
        <w:t xml:space="preserve">national capacity. </w:t>
      </w:r>
    </w:p>
    <w:p w14:paraId="73396C91" w14:textId="77777777" w:rsidR="008C5E60" w:rsidRPr="00991F0C" w:rsidRDefault="008C5E60" w:rsidP="009C0245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</w:p>
    <w:p w14:paraId="0DC4384D" w14:textId="03EACDFA" w:rsidR="00897C7C" w:rsidRPr="00991F0C" w:rsidRDefault="009C0245" w:rsidP="009C0245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We</w:t>
      </w:r>
      <w:r w:rsidR="00F922F2" w:rsidRPr="00991F0C">
        <w:rPr>
          <w:rFonts w:ascii="Arial" w:hAnsi="Arial" w:cs="Arial"/>
          <w:lang w:val="en-GB"/>
        </w:rPr>
        <w:t xml:space="preserve"> welcome the report of the High Commissioner </w:t>
      </w:r>
      <w:r w:rsidRPr="00991F0C">
        <w:rPr>
          <w:rFonts w:ascii="Arial" w:hAnsi="Arial" w:cs="Arial"/>
          <w:lang w:val="en-GB"/>
        </w:rPr>
        <w:t xml:space="preserve">for Human Rights </w:t>
      </w:r>
      <w:r w:rsidR="00F922F2" w:rsidRPr="00991F0C">
        <w:rPr>
          <w:rFonts w:ascii="Arial" w:hAnsi="Arial" w:cs="Arial"/>
          <w:lang w:val="en-GB"/>
        </w:rPr>
        <w:t xml:space="preserve">and its findings that the Human Rights Council and its mechanisms now pay greater attention to sexual gender-based violence and participation. However, insufficient attention has been paid to important issues affecting women and girls in </w:t>
      </w:r>
      <w:r w:rsidR="00DF57BF" w:rsidRPr="00991F0C">
        <w:rPr>
          <w:rFonts w:ascii="Arial" w:hAnsi="Arial" w:cs="Arial"/>
          <w:lang w:val="en-GB"/>
        </w:rPr>
        <w:t>conflict</w:t>
      </w:r>
      <w:r w:rsidR="00F922F2" w:rsidRPr="00991F0C">
        <w:rPr>
          <w:rFonts w:ascii="Arial" w:hAnsi="Arial" w:cs="Arial"/>
          <w:lang w:val="en-GB"/>
        </w:rPr>
        <w:t xml:space="preserve"> situations, which are related to their human rights to food, adequate housing, education, health, including sexual and reproductive health and rights, and equal participation in economic life.</w:t>
      </w:r>
    </w:p>
    <w:p w14:paraId="3CC27D88" w14:textId="77777777" w:rsidR="00F922F2" w:rsidRPr="00991F0C" w:rsidRDefault="00F922F2" w:rsidP="009C0245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</w:p>
    <w:p w14:paraId="22AF4877" w14:textId="6A22FFE6" w:rsidR="00D004B3" w:rsidRPr="00991F0C" w:rsidRDefault="00D004B3" w:rsidP="009C0245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  <w:r w:rsidRPr="00991F0C">
        <w:rPr>
          <w:rFonts w:ascii="Arial" w:hAnsi="Arial" w:cs="Arial"/>
          <w:lang w:val="en-GB"/>
        </w:rPr>
        <w:t>Madame President,</w:t>
      </w:r>
    </w:p>
    <w:p w14:paraId="506393B5" w14:textId="77777777" w:rsidR="009C0245" w:rsidRDefault="009C0245" w:rsidP="009C0245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</w:p>
    <w:p w14:paraId="67C880DF" w14:textId="7BE29E61" w:rsidR="00147EE3" w:rsidRPr="00991F0C" w:rsidRDefault="00C01A3E" w:rsidP="009C0245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  <w:r w:rsidRPr="00991F0C">
        <w:rPr>
          <w:rFonts w:ascii="Arial" w:hAnsi="Arial" w:cs="Arial"/>
          <w:lang w:val="en-GB"/>
        </w:rPr>
        <w:t>In the</w:t>
      </w:r>
      <w:r w:rsidR="0093073D" w:rsidRPr="00991F0C">
        <w:rPr>
          <w:rFonts w:ascii="Arial" w:hAnsi="Arial" w:cs="Arial"/>
          <w:lang w:val="en-GB"/>
        </w:rPr>
        <w:t xml:space="preserve"> </w:t>
      </w:r>
      <w:r w:rsidRPr="00991F0C">
        <w:rPr>
          <w:rFonts w:ascii="Arial" w:hAnsi="Arial" w:cs="Arial"/>
          <w:lang w:val="en-GB"/>
        </w:rPr>
        <w:t>recommendations</w:t>
      </w:r>
      <w:r w:rsidR="0093073D" w:rsidRPr="00991F0C">
        <w:rPr>
          <w:rFonts w:ascii="Arial" w:hAnsi="Arial" w:cs="Arial"/>
          <w:lang w:val="en-GB"/>
        </w:rPr>
        <w:t xml:space="preserve"> </w:t>
      </w:r>
      <w:r w:rsidRPr="00991F0C">
        <w:rPr>
          <w:rFonts w:ascii="Arial" w:hAnsi="Arial" w:cs="Arial"/>
          <w:lang w:val="en-GB"/>
        </w:rPr>
        <w:t xml:space="preserve">part of the report </w:t>
      </w:r>
      <w:r w:rsidR="0093073D" w:rsidRPr="00991F0C">
        <w:rPr>
          <w:rFonts w:ascii="Arial" w:hAnsi="Arial" w:cs="Arial"/>
          <w:lang w:val="en-GB"/>
        </w:rPr>
        <w:t xml:space="preserve">you </w:t>
      </w:r>
      <w:r w:rsidR="00BB0F10">
        <w:rPr>
          <w:rFonts w:ascii="Arial" w:hAnsi="Arial" w:cs="Arial"/>
          <w:lang w:val="en-GB"/>
        </w:rPr>
        <w:t>recommended to</w:t>
      </w:r>
      <w:r w:rsidR="00D004B3" w:rsidRPr="00991F0C">
        <w:rPr>
          <w:rFonts w:ascii="Arial" w:hAnsi="Arial" w:cs="Arial"/>
        </w:rPr>
        <w:t xml:space="preserve"> </w:t>
      </w:r>
      <w:proofErr w:type="spellStart"/>
      <w:r w:rsidR="00883834">
        <w:rPr>
          <w:rFonts w:ascii="Arial" w:hAnsi="Arial" w:cs="Arial"/>
        </w:rPr>
        <w:t>Member</w:t>
      </w:r>
      <w:proofErr w:type="spellEnd"/>
      <w:r w:rsidR="00883834">
        <w:rPr>
          <w:rFonts w:ascii="Arial" w:hAnsi="Arial" w:cs="Arial"/>
        </w:rPr>
        <w:t xml:space="preserve"> </w:t>
      </w:r>
      <w:proofErr w:type="spellStart"/>
      <w:r w:rsidR="00883834">
        <w:rPr>
          <w:rFonts w:ascii="Arial" w:hAnsi="Arial" w:cs="Arial"/>
        </w:rPr>
        <w:t>S</w:t>
      </w:r>
      <w:r w:rsidR="00BB0F10">
        <w:rPr>
          <w:rFonts w:ascii="Arial" w:hAnsi="Arial" w:cs="Arial"/>
        </w:rPr>
        <w:t>tates</w:t>
      </w:r>
      <w:proofErr w:type="spellEnd"/>
      <w:r w:rsidR="00BB0F10">
        <w:rPr>
          <w:rFonts w:ascii="Arial" w:hAnsi="Arial" w:cs="Arial"/>
        </w:rPr>
        <w:t xml:space="preserve"> to </w:t>
      </w:r>
      <w:r w:rsidR="00D004B3" w:rsidRPr="00991F0C">
        <w:rPr>
          <w:rFonts w:ascii="Arial" w:hAnsi="Arial" w:cs="Arial"/>
          <w:lang w:val="en-GB"/>
        </w:rPr>
        <w:t xml:space="preserve">address the </w:t>
      </w:r>
      <w:r w:rsidR="00BB0F10">
        <w:rPr>
          <w:rFonts w:ascii="Arial" w:hAnsi="Arial" w:cs="Arial"/>
          <w:lang w:val="en-GB"/>
        </w:rPr>
        <w:t xml:space="preserve">issue of </w:t>
      </w:r>
      <w:r w:rsidR="00D004B3" w:rsidRPr="00991F0C">
        <w:rPr>
          <w:rFonts w:ascii="Arial" w:hAnsi="Arial" w:cs="Arial"/>
          <w:lang w:val="en-GB"/>
        </w:rPr>
        <w:t xml:space="preserve">disproportionate impact of the diversion of arms and unregulated or illicit arms transfer on the human rights of women and girls in conflict and post-conflict situations and reinforce more consistently the linkages between the human rights of women and girls in conflict and post-conflict situations with the women and peace and security agenda. </w:t>
      </w:r>
      <w:r w:rsidR="00027317" w:rsidRPr="00991F0C">
        <w:rPr>
          <w:rFonts w:ascii="Arial" w:hAnsi="Arial" w:cs="Arial"/>
          <w:lang w:val="en-GB"/>
        </w:rPr>
        <w:t>Could</w:t>
      </w:r>
      <w:r w:rsidR="00DF57BF" w:rsidRPr="00991F0C">
        <w:rPr>
          <w:rFonts w:ascii="Arial" w:hAnsi="Arial" w:cs="Arial"/>
          <w:lang w:val="en-GB"/>
        </w:rPr>
        <w:t xml:space="preserve"> you elaborate </w:t>
      </w:r>
      <w:r w:rsidR="00BB341E" w:rsidRPr="00991F0C">
        <w:rPr>
          <w:rFonts w:ascii="Arial" w:hAnsi="Arial" w:cs="Arial"/>
          <w:lang w:val="en-GB"/>
        </w:rPr>
        <w:t>more on that?</w:t>
      </w:r>
      <w:r w:rsidR="00D004B3" w:rsidRPr="00991F0C">
        <w:rPr>
          <w:rFonts w:ascii="Arial" w:hAnsi="Arial" w:cs="Arial"/>
          <w:lang w:val="en-GB"/>
        </w:rPr>
        <w:t xml:space="preserve"> </w:t>
      </w:r>
    </w:p>
    <w:p w14:paraId="5D793FED" w14:textId="77777777" w:rsidR="00147EE3" w:rsidRPr="00991F0C" w:rsidRDefault="00147EE3" w:rsidP="009C0245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</w:p>
    <w:p w14:paraId="78DDBF83" w14:textId="1204CEAB" w:rsidR="00DC4B98" w:rsidRPr="00991F0C" w:rsidRDefault="0088501F" w:rsidP="009C0245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  <w:r w:rsidRPr="00991F0C">
        <w:rPr>
          <w:rFonts w:ascii="Arial" w:hAnsi="Arial" w:cs="Arial"/>
          <w:lang w:val="en-GB"/>
        </w:rPr>
        <w:t>Thank you!</w:t>
      </w:r>
    </w:p>
    <w:p w14:paraId="6E08ED0A" w14:textId="77777777" w:rsidR="00DC4B98" w:rsidRPr="00991F0C" w:rsidRDefault="00DC4B98" w:rsidP="009C0245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</w:p>
    <w:sectPr w:rsidR="00DC4B98" w:rsidRPr="00991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AF927" w16cex:dateUtc="2021-09-14T08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8C8872" w16cid:durableId="24EAF92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18"/>
    <w:rsid w:val="00027317"/>
    <w:rsid w:val="00030AFC"/>
    <w:rsid w:val="00044CE9"/>
    <w:rsid w:val="00052325"/>
    <w:rsid w:val="00117933"/>
    <w:rsid w:val="00147EE3"/>
    <w:rsid w:val="00185A94"/>
    <w:rsid w:val="001F72DF"/>
    <w:rsid w:val="00225902"/>
    <w:rsid w:val="00284996"/>
    <w:rsid w:val="002935D6"/>
    <w:rsid w:val="002C3122"/>
    <w:rsid w:val="00316D54"/>
    <w:rsid w:val="00331E40"/>
    <w:rsid w:val="00381EC3"/>
    <w:rsid w:val="003B2DDB"/>
    <w:rsid w:val="0048006D"/>
    <w:rsid w:val="0050220A"/>
    <w:rsid w:val="00523579"/>
    <w:rsid w:val="005C2B80"/>
    <w:rsid w:val="005E7D89"/>
    <w:rsid w:val="00670B97"/>
    <w:rsid w:val="006D7F67"/>
    <w:rsid w:val="00707DDD"/>
    <w:rsid w:val="00745DDF"/>
    <w:rsid w:val="00803D69"/>
    <w:rsid w:val="008200A8"/>
    <w:rsid w:val="00825F3B"/>
    <w:rsid w:val="0083007A"/>
    <w:rsid w:val="00883834"/>
    <w:rsid w:val="0088501F"/>
    <w:rsid w:val="00897C7C"/>
    <w:rsid w:val="008C5E60"/>
    <w:rsid w:val="008C74CC"/>
    <w:rsid w:val="0093073D"/>
    <w:rsid w:val="00991F0C"/>
    <w:rsid w:val="009A5491"/>
    <w:rsid w:val="009C0245"/>
    <w:rsid w:val="009E55DC"/>
    <w:rsid w:val="00A178CA"/>
    <w:rsid w:val="00A63418"/>
    <w:rsid w:val="00A91569"/>
    <w:rsid w:val="00AE13AF"/>
    <w:rsid w:val="00AE3154"/>
    <w:rsid w:val="00AE4551"/>
    <w:rsid w:val="00AE7494"/>
    <w:rsid w:val="00AF56F6"/>
    <w:rsid w:val="00B17512"/>
    <w:rsid w:val="00B37BF3"/>
    <w:rsid w:val="00B75CA6"/>
    <w:rsid w:val="00BB0F10"/>
    <w:rsid w:val="00BB341E"/>
    <w:rsid w:val="00C01A3E"/>
    <w:rsid w:val="00C31F2F"/>
    <w:rsid w:val="00C425A4"/>
    <w:rsid w:val="00C61A14"/>
    <w:rsid w:val="00D004B3"/>
    <w:rsid w:val="00D7763C"/>
    <w:rsid w:val="00D843CE"/>
    <w:rsid w:val="00DB1A9D"/>
    <w:rsid w:val="00DC4B98"/>
    <w:rsid w:val="00DF57BF"/>
    <w:rsid w:val="00E22DC4"/>
    <w:rsid w:val="00F54932"/>
    <w:rsid w:val="00F922F2"/>
    <w:rsid w:val="00F97A06"/>
    <w:rsid w:val="00FD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BC14"/>
  <w15:docId w15:val="{2A04AD36-4270-4F59-A932-D77CD6BE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E4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B0F1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B0F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F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F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F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F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zunanje zadeve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A1848</dc:creator>
  <cp:lastModifiedBy>Duša Cimolini</cp:lastModifiedBy>
  <cp:revision>2</cp:revision>
  <cp:lastPrinted>2021-09-13T13:39:00Z</cp:lastPrinted>
  <dcterms:created xsi:type="dcterms:W3CDTF">2021-09-14T10:53:00Z</dcterms:created>
  <dcterms:modified xsi:type="dcterms:W3CDTF">2021-09-14T10:53:00Z</dcterms:modified>
</cp:coreProperties>
</file>