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700C3" w14:textId="77777777" w:rsidR="001075C2" w:rsidRPr="005725A1" w:rsidRDefault="001075C2" w:rsidP="001075C2">
      <w:pPr>
        <w:jc w:val="center"/>
        <w:rPr>
          <w:rFonts w:ascii="Arial" w:hAnsi="Arial" w:cs="Arial"/>
          <w:lang w:eastAsia="sl-SI"/>
        </w:rPr>
      </w:pPr>
      <w:r w:rsidRPr="005725A1">
        <w:rPr>
          <w:rFonts w:ascii="Arial" w:hAnsi="Arial" w:cs="Arial"/>
          <w:noProof/>
          <w:color w:val="0000FF"/>
          <w:lang w:eastAsia="sl-SI"/>
        </w:rPr>
        <w:drawing>
          <wp:inline distT="0" distB="0" distL="0" distR="0" wp14:anchorId="161C3D33" wp14:editId="54648E90">
            <wp:extent cx="333375" cy="419100"/>
            <wp:effectExtent l="0" t="0" r="9525" b="0"/>
            <wp:docPr id="2" name="Picture 2" descr="http://home.amis.net/btovorni/slike/grb_cgp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7D57A" w14:textId="77777777" w:rsidR="001075C2" w:rsidRPr="00CA2282" w:rsidRDefault="001075C2" w:rsidP="001075C2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bCs/>
          <w:lang w:val="en-GB" w:eastAsia="sl-SI"/>
        </w:rPr>
      </w:pPr>
      <w:r w:rsidRPr="00CA2282"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7E759510" w14:textId="77777777" w:rsidR="001075C2" w:rsidRPr="00CA2282" w:rsidRDefault="001075C2" w:rsidP="001075C2">
      <w:pPr>
        <w:autoSpaceDE w:val="0"/>
        <w:autoSpaceDN w:val="0"/>
        <w:adjustRightInd w:val="0"/>
        <w:jc w:val="center"/>
        <w:rPr>
          <w:rFonts w:ascii="Republika" w:hAnsi="Republika" w:cs="Arial"/>
          <w:b/>
          <w:bCs/>
          <w:lang w:val="en-GB" w:eastAsia="sl-SI"/>
        </w:rPr>
      </w:pPr>
      <w:r>
        <w:rPr>
          <w:rFonts w:ascii="Republika" w:hAnsi="Republika" w:cs="Arial"/>
          <w:b/>
          <w:bCs/>
          <w:lang w:val="en-GB" w:eastAsia="sl-SI"/>
        </w:rPr>
        <w:t>t</w:t>
      </w:r>
      <w:r w:rsidRPr="00CA2282">
        <w:rPr>
          <w:rFonts w:ascii="Republika" w:hAnsi="Republika" w:cs="Arial"/>
          <w:b/>
          <w:bCs/>
          <w:lang w:val="en-GB" w:eastAsia="sl-SI"/>
        </w:rPr>
        <w:t>he</w:t>
      </w:r>
      <w:r>
        <w:rPr>
          <w:rFonts w:ascii="Republika" w:hAnsi="Republika" w:cs="Arial"/>
          <w:b/>
          <w:bCs/>
          <w:lang w:val="en-GB" w:eastAsia="sl-SI"/>
        </w:rPr>
        <w:t xml:space="preserve"> </w:t>
      </w:r>
      <w:r w:rsidRPr="00CA2282">
        <w:rPr>
          <w:rFonts w:ascii="Republika" w:hAnsi="Republika" w:cs="Arial"/>
          <w:b/>
          <w:bCs/>
          <w:lang w:val="en-GB" w:eastAsia="sl-SI"/>
        </w:rPr>
        <w:t xml:space="preserve">Republic of Slovenia </w:t>
      </w:r>
    </w:p>
    <w:p w14:paraId="7FE48EA7" w14:textId="77777777" w:rsidR="001075C2" w:rsidRPr="00CA2282" w:rsidRDefault="001075C2" w:rsidP="001075C2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r w:rsidRPr="00CA2282">
        <w:rPr>
          <w:rFonts w:ascii="Republika" w:hAnsi="Republika" w:cs="Arial"/>
          <w:sz w:val="20"/>
          <w:lang w:val="en-GB" w:eastAsia="sl-SI"/>
        </w:rPr>
        <w:t xml:space="preserve">at the </w:t>
      </w:r>
    </w:p>
    <w:p w14:paraId="7E41A901" w14:textId="77777777" w:rsidR="001075C2" w:rsidRPr="002272E2" w:rsidRDefault="001075C2" w:rsidP="001075C2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1075C2">
        <w:rPr>
          <w:rFonts w:ascii="Republika" w:hAnsi="Republika" w:cs="Arial"/>
          <w:b/>
          <w:color w:val="31849B"/>
          <w:lang w:val="en-US" w:eastAsia="sl-SI"/>
        </w:rPr>
        <w:t xml:space="preserve">46th Session </w:t>
      </w:r>
      <w:r w:rsidRPr="002272E2">
        <w:rPr>
          <w:rFonts w:ascii="Republika" w:hAnsi="Republika" w:cs="Arial"/>
          <w:b/>
          <w:color w:val="31849B"/>
          <w:lang w:val="en-US" w:eastAsia="sl-SI"/>
        </w:rPr>
        <w:t>of the Unite</w:t>
      </w:r>
      <w:bookmarkStart w:id="0" w:name="_GoBack"/>
      <w:bookmarkEnd w:id="0"/>
      <w:r w:rsidRPr="002272E2">
        <w:rPr>
          <w:rFonts w:ascii="Republika" w:hAnsi="Republika" w:cs="Arial"/>
          <w:b/>
          <w:color w:val="31849B"/>
          <w:lang w:val="en-US" w:eastAsia="sl-SI"/>
        </w:rPr>
        <w:t>d Nations Human Rights Council</w:t>
      </w:r>
    </w:p>
    <w:p w14:paraId="64592B52" w14:textId="01B6E84E" w:rsidR="00342924" w:rsidRPr="001075C2" w:rsidRDefault="00342924" w:rsidP="001075C2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1075C2">
        <w:rPr>
          <w:rFonts w:ascii="Republika" w:hAnsi="Republika" w:cs="Arial"/>
          <w:b/>
          <w:color w:val="31849B"/>
          <w:lang w:val="en-US" w:eastAsia="sl-SI"/>
        </w:rPr>
        <w:t xml:space="preserve">Interactive Dialogue </w:t>
      </w:r>
      <w:r w:rsidR="00435DBA" w:rsidRPr="001075C2">
        <w:rPr>
          <w:rFonts w:ascii="Republika" w:hAnsi="Republika" w:cs="Arial"/>
          <w:b/>
          <w:color w:val="31849B"/>
          <w:lang w:val="en-US" w:eastAsia="sl-SI"/>
        </w:rPr>
        <w:t xml:space="preserve">with Special Rapporteur on Human Rights and the </w:t>
      </w:r>
      <w:r w:rsidR="0071359C" w:rsidRPr="001075C2">
        <w:rPr>
          <w:rFonts w:ascii="Republika" w:hAnsi="Republika" w:cs="Arial"/>
          <w:b/>
          <w:color w:val="31849B"/>
          <w:lang w:val="en-US" w:eastAsia="sl-SI"/>
        </w:rPr>
        <w:t>E</w:t>
      </w:r>
      <w:r w:rsidR="00435DBA" w:rsidRPr="001075C2">
        <w:rPr>
          <w:rFonts w:ascii="Republika" w:hAnsi="Republika" w:cs="Arial"/>
          <w:b/>
          <w:color w:val="31849B"/>
          <w:lang w:val="en-US" w:eastAsia="sl-SI"/>
        </w:rPr>
        <w:t xml:space="preserve">nvironment </w:t>
      </w:r>
    </w:p>
    <w:p w14:paraId="4BDFDF8D" w14:textId="77777777" w:rsidR="00342924" w:rsidRPr="00775B81" w:rsidRDefault="00342924" w:rsidP="0034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</w:p>
    <w:p w14:paraId="668FFA3D" w14:textId="4539BD7C" w:rsidR="00342924" w:rsidRPr="001075C2" w:rsidRDefault="00435DBA" w:rsidP="001075C2">
      <w:pPr>
        <w:pBdr>
          <w:bottom w:val="single" w:sz="4" w:space="1" w:color="auto"/>
        </w:pBdr>
        <w:spacing w:after="0" w:line="240" w:lineRule="auto"/>
        <w:jc w:val="center"/>
        <w:rPr>
          <w:rFonts w:ascii="Republika" w:eastAsia="Times New Roman" w:hAnsi="Republika" w:cs="Arial"/>
          <w:bCs/>
          <w:sz w:val="20"/>
          <w:szCs w:val="24"/>
          <w:lang w:val="en-US" w:eastAsia="sl-SI"/>
        </w:rPr>
      </w:pPr>
      <w:r w:rsidRPr="001075C2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>3</w:t>
      </w:r>
      <w:r w:rsidR="00342924" w:rsidRPr="001075C2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 xml:space="preserve"> </w:t>
      </w:r>
      <w:r w:rsidRPr="001075C2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 xml:space="preserve">March </w:t>
      </w:r>
      <w:r w:rsidR="001075C2" w:rsidRPr="001075C2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>2021</w:t>
      </w:r>
    </w:p>
    <w:p w14:paraId="3C7FE415" w14:textId="77777777" w:rsidR="00342924" w:rsidRPr="00775B81" w:rsidRDefault="00342924" w:rsidP="0034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</w:p>
    <w:p w14:paraId="115DBF04" w14:textId="77777777" w:rsidR="00EB6B17" w:rsidRPr="00775B81" w:rsidRDefault="00EB6B17" w:rsidP="0034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</w:p>
    <w:p w14:paraId="5475B792" w14:textId="77777777" w:rsidR="00342924" w:rsidRPr="00775B81" w:rsidRDefault="00342924" w:rsidP="0034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  <w:r w:rsidRPr="00775B81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Madame President,</w:t>
      </w:r>
    </w:p>
    <w:p w14:paraId="431041F1" w14:textId="77777777" w:rsidR="00342924" w:rsidRPr="00775B81" w:rsidRDefault="00342924" w:rsidP="00AC2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</w:p>
    <w:p w14:paraId="61BE9596" w14:textId="2DC38E58" w:rsidR="00342924" w:rsidRPr="009443E7" w:rsidRDefault="002E2079" w:rsidP="00AC2EB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75B81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Slovenia appreciates the work of the Office of the United Nations High Commissioner for Human Rights o</w:t>
      </w:r>
      <w:r w:rsidR="00775B81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n the issue of human rights and</w:t>
      </w:r>
      <w:r w:rsidRPr="00775B81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 xml:space="preserve"> </w:t>
      </w:r>
      <w:r w:rsidR="0027003B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 xml:space="preserve">the </w:t>
      </w:r>
      <w:r w:rsidRPr="00775B81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environment</w:t>
      </w:r>
      <w:r w:rsidRPr="009443E7">
        <w:rPr>
          <w:rFonts w:ascii="Arial" w:hAnsi="Arial" w:cs="Arial"/>
          <w:sz w:val="20"/>
          <w:szCs w:val="20"/>
          <w:lang w:val="en-GB"/>
        </w:rPr>
        <w:t>.</w:t>
      </w:r>
      <w:r w:rsidR="00090DC6" w:rsidRPr="00775B81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 xml:space="preserve"> Slovenia aligns itself with the EU statement.</w:t>
      </w:r>
      <w:r w:rsidR="00090DC6" w:rsidRPr="00775B81">
        <w:rPr>
          <w:lang w:val="en-GB"/>
        </w:rPr>
        <w:t xml:space="preserve"> </w:t>
      </w:r>
      <w:r w:rsidRPr="009443E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77D8FEE" w14:textId="77777777" w:rsidR="0071359C" w:rsidRPr="009443E7" w:rsidRDefault="0071359C" w:rsidP="00AC2EB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70781A4" w14:textId="77777777" w:rsidR="0071359C" w:rsidRPr="009443E7" w:rsidRDefault="0071359C" w:rsidP="00AC2E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443E7">
        <w:rPr>
          <w:rFonts w:ascii="Arial" w:hAnsi="Arial" w:cs="Arial"/>
          <w:sz w:val="24"/>
          <w:szCs w:val="24"/>
          <w:lang w:val="en-GB"/>
        </w:rPr>
        <w:t xml:space="preserve">Mr Boyd, </w:t>
      </w:r>
    </w:p>
    <w:p w14:paraId="560544CC" w14:textId="77777777" w:rsidR="002E2079" w:rsidRPr="00775B81" w:rsidRDefault="002E2079" w:rsidP="00AC2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</w:p>
    <w:p w14:paraId="232D263F" w14:textId="42389445" w:rsidR="00E769A3" w:rsidRDefault="002E2079" w:rsidP="00AC2E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680BC1">
        <w:rPr>
          <w:rFonts w:ascii="Arial" w:hAnsi="Arial" w:cs="Arial"/>
          <w:sz w:val="24"/>
          <w:szCs w:val="24"/>
          <w:lang w:val="en-GB"/>
        </w:rPr>
        <w:t xml:space="preserve">We thank </w:t>
      </w:r>
      <w:r w:rsidRPr="00D731DB">
        <w:rPr>
          <w:rFonts w:ascii="Arial" w:hAnsi="Arial" w:cs="Arial"/>
          <w:sz w:val="24"/>
          <w:szCs w:val="24"/>
          <w:lang w:val="en-GB"/>
        </w:rPr>
        <w:t>you</w:t>
      </w:r>
      <w:r w:rsidRPr="00680BC1">
        <w:rPr>
          <w:rFonts w:ascii="Arial" w:hAnsi="Arial" w:cs="Arial"/>
          <w:sz w:val="24"/>
          <w:szCs w:val="24"/>
          <w:lang w:val="en-GB"/>
        </w:rPr>
        <w:t xml:space="preserve"> for your report and presentation</w:t>
      </w:r>
      <w:r w:rsidR="00090DC6" w:rsidRPr="00680BC1">
        <w:rPr>
          <w:rFonts w:ascii="Arial" w:hAnsi="Arial" w:cs="Arial"/>
          <w:sz w:val="24"/>
          <w:szCs w:val="24"/>
          <w:lang w:val="en-GB"/>
        </w:rPr>
        <w:t xml:space="preserve"> today </w:t>
      </w:r>
      <w:r w:rsidR="00090DC6" w:rsidRPr="00775B81">
        <w:rPr>
          <w:rFonts w:ascii="Arial" w:eastAsia="Calibri" w:hAnsi="Arial" w:cs="Arial"/>
          <w:sz w:val="24"/>
          <w:szCs w:val="24"/>
          <w:lang w:val="en-GB"/>
        </w:rPr>
        <w:t xml:space="preserve">on </w:t>
      </w:r>
      <w:r w:rsidR="009443E7" w:rsidRPr="00775B81">
        <w:rPr>
          <w:rFonts w:ascii="Arial" w:hAnsi="Arial" w:cs="Arial"/>
          <w:sz w:val="24"/>
          <w:szCs w:val="24"/>
          <w:lang w:val="en-GB"/>
        </w:rPr>
        <w:t>Human rights and the global water crisis</w:t>
      </w:r>
      <w:r w:rsidR="009443E7" w:rsidRPr="00775B81">
        <w:rPr>
          <w:rFonts w:ascii="Arial" w:eastAsia="Calibri" w:hAnsi="Arial" w:cs="Arial"/>
          <w:sz w:val="24"/>
          <w:szCs w:val="24"/>
          <w:lang w:val="en-GB"/>
        </w:rPr>
        <w:t xml:space="preserve"> and on your engagement </w:t>
      </w:r>
      <w:r w:rsidR="009C5BCB">
        <w:rPr>
          <w:rFonts w:ascii="Arial" w:eastAsia="Calibri" w:hAnsi="Arial" w:cs="Arial"/>
          <w:sz w:val="24"/>
          <w:szCs w:val="24"/>
          <w:lang w:val="en-GB"/>
        </w:rPr>
        <w:t xml:space="preserve">regarding </w:t>
      </w:r>
      <w:r w:rsidR="00090DC6" w:rsidRPr="00775B81">
        <w:rPr>
          <w:rFonts w:ascii="Arial" w:eastAsia="Calibri" w:hAnsi="Arial" w:cs="Arial"/>
          <w:sz w:val="24"/>
          <w:szCs w:val="24"/>
          <w:lang w:val="en-GB"/>
        </w:rPr>
        <w:t xml:space="preserve">the </w:t>
      </w:r>
      <w:r w:rsidR="009C5BCB">
        <w:rPr>
          <w:rFonts w:ascii="Arial" w:eastAsia="Calibri" w:hAnsi="Arial" w:cs="Arial"/>
          <w:sz w:val="24"/>
          <w:szCs w:val="24"/>
          <w:lang w:val="en-GB"/>
        </w:rPr>
        <w:t xml:space="preserve">establishment of linkage between </w:t>
      </w:r>
      <w:r w:rsidR="00090DC6" w:rsidRPr="00775B81">
        <w:rPr>
          <w:rFonts w:ascii="Arial" w:eastAsia="Calibri" w:hAnsi="Arial" w:cs="Arial"/>
          <w:sz w:val="24"/>
          <w:szCs w:val="24"/>
          <w:lang w:val="en-GB"/>
        </w:rPr>
        <w:t xml:space="preserve">human rights </w:t>
      </w:r>
      <w:r w:rsidR="009C5BCB">
        <w:rPr>
          <w:rFonts w:ascii="Arial" w:eastAsia="Calibri" w:hAnsi="Arial" w:cs="Arial"/>
          <w:sz w:val="24"/>
          <w:szCs w:val="24"/>
          <w:lang w:val="en-GB"/>
        </w:rPr>
        <w:t xml:space="preserve">and </w:t>
      </w:r>
      <w:r w:rsidR="0027003B">
        <w:rPr>
          <w:rFonts w:ascii="Arial" w:eastAsia="Calibri" w:hAnsi="Arial" w:cs="Arial"/>
          <w:sz w:val="24"/>
          <w:szCs w:val="24"/>
          <w:lang w:val="en-GB"/>
        </w:rPr>
        <w:t xml:space="preserve">the </w:t>
      </w:r>
      <w:r w:rsidR="00090DC6" w:rsidRPr="00775B81">
        <w:rPr>
          <w:rFonts w:ascii="Arial" w:eastAsia="Calibri" w:hAnsi="Arial" w:cs="Arial"/>
          <w:sz w:val="24"/>
          <w:szCs w:val="24"/>
          <w:lang w:val="en-GB"/>
        </w:rPr>
        <w:t>environment</w:t>
      </w:r>
      <w:r w:rsidR="00D21B09">
        <w:rPr>
          <w:rFonts w:ascii="Arial" w:eastAsia="Calibri" w:hAnsi="Arial" w:cs="Arial"/>
          <w:sz w:val="24"/>
          <w:szCs w:val="24"/>
          <w:lang w:val="en-GB"/>
        </w:rPr>
        <w:t xml:space="preserve">. </w:t>
      </w:r>
    </w:p>
    <w:p w14:paraId="1620F417" w14:textId="77777777" w:rsidR="00D21B09" w:rsidRPr="00775B81" w:rsidRDefault="00D21B09" w:rsidP="00AC2E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0940C87C" w14:textId="125B263E" w:rsidR="00E769A3" w:rsidRDefault="00E769A3" w:rsidP="00AC2E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</w:pPr>
      <w:r w:rsidRPr="00680BC1">
        <w:rPr>
          <w:rFonts w:ascii="Arial" w:hAnsi="Arial" w:cs="Arial"/>
          <w:sz w:val="24"/>
          <w:szCs w:val="24"/>
          <w:lang w:val="en-GB"/>
        </w:rPr>
        <w:t>As a member of the core group</w:t>
      </w:r>
      <w:r w:rsidRPr="00775B81">
        <w:rPr>
          <w:rFonts w:ascii="Arial" w:hAnsi="Arial" w:cs="Arial"/>
          <w:sz w:val="24"/>
          <w:szCs w:val="24"/>
          <w:lang w:val="en-GB"/>
        </w:rPr>
        <w:t xml:space="preserve"> </w:t>
      </w:r>
      <w:r w:rsidRPr="00680BC1">
        <w:rPr>
          <w:rFonts w:ascii="Arial" w:hAnsi="Arial" w:cs="Arial"/>
          <w:sz w:val="24"/>
          <w:szCs w:val="24"/>
          <w:lang w:val="en-GB"/>
        </w:rPr>
        <w:t xml:space="preserve">on </w:t>
      </w:r>
      <w:r w:rsidRPr="00D731DB">
        <w:rPr>
          <w:rFonts w:ascii="Arial" w:hAnsi="Arial" w:cs="Arial"/>
          <w:sz w:val="24"/>
          <w:szCs w:val="24"/>
          <w:lang w:val="en-GB"/>
        </w:rPr>
        <w:t>human rights and the environment</w:t>
      </w:r>
      <w:r w:rsidRPr="00680BC1">
        <w:rPr>
          <w:rFonts w:ascii="Arial" w:hAnsi="Arial" w:cs="Arial"/>
          <w:sz w:val="24"/>
          <w:szCs w:val="24"/>
          <w:lang w:val="en-GB"/>
        </w:rPr>
        <w:t xml:space="preserve">, </w:t>
      </w:r>
      <w:r w:rsidR="00D21B09">
        <w:rPr>
          <w:rFonts w:ascii="Arial" w:hAnsi="Arial" w:cs="Arial"/>
          <w:sz w:val="24"/>
          <w:szCs w:val="24"/>
          <w:lang w:val="en-GB"/>
        </w:rPr>
        <w:t>Slovenia</w:t>
      </w:r>
      <w:r w:rsidR="00D21B09" w:rsidRPr="00680BC1">
        <w:rPr>
          <w:rFonts w:ascii="Arial" w:hAnsi="Arial" w:cs="Arial"/>
          <w:sz w:val="24"/>
          <w:szCs w:val="24"/>
          <w:lang w:val="en-GB"/>
        </w:rPr>
        <w:t xml:space="preserve"> </w:t>
      </w:r>
      <w:r w:rsidRPr="00680BC1">
        <w:rPr>
          <w:rFonts w:ascii="Arial" w:hAnsi="Arial" w:cs="Arial"/>
          <w:sz w:val="24"/>
          <w:szCs w:val="24"/>
          <w:lang w:val="en-GB"/>
        </w:rPr>
        <w:t>believe</w:t>
      </w:r>
      <w:r w:rsidR="00D21B09">
        <w:rPr>
          <w:rFonts w:ascii="Arial" w:hAnsi="Arial" w:cs="Arial"/>
          <w:sz w:val="24"/>
          <w:szCs w:val="24"/>
          <w:lang w:val="en-GB"/>
        </w:rPr>
        <w:t>s</w:t>
      </w:r>
      <w:r w:rsidRPr="00680BC1">
        <w:rPr>
          <w:rFonts w:ascii="Arial" w:hAnsi="Arial" w:cs="Arial"/>
          <w:sz w:val="24"/>
          <w:szCs w:val="24"/>
          <w:lang w:val="en-GB"/>
        </w:rPr>
        <w:t xml:space="preserve"> that safe, clean, healthy and sustainable environment is crucial to the full enjoyment of a wide range of human rights, including the rights to life, health, food, water and sanitation. </w:t>
      </w:r>
      <w:r w:rsidR="00D21B09" w:rsidRPr="00D44004">
        <w:rPr>
          <w:rFonts w:ascii="Arial" w:hAnsi="Arial" w:cs="Arial"/>
          <w:sz w:val="24"/>
          <w:szCs w:val="24"/>
          <w:lang w:val="en-GB"/>
        </w:rPr>
        <w:t>On this note w</w:t>
      </w:r>
      <w:r w:rsidR="00D21B09" w:rsidRPr="00D44004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e continue to join States, experts and civil society in the increasing calls and efforts for a global recognition of the right to healthy environment.</w:t>
      </w:r>
    </w:p>
    <w:p w14:paraId="15580462" w14:textId="77777777" w:rsidR="00D21B09" w:rsidRDefault="00D21B09" w:rsidP="00AC2E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</w:pPr>
    </w:p>
    <w:p w14:paraId="6CACD414" w14:textId="762DEE68" w:rsidR="00D21B09" w:rsidRPr="00D44004" w:rsidRDefault="00D21B09" w:rsidP="00D21B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D44004">
        <w:rPr>
          <w:rFonts w:ascii="Arial" w:eastAsia="Calibri" w:hAnsi="Arial" w:cs="Arial"/>
          <w:sz w:val="24"/>
          <w:szCs w:val="24"/>
          <w:lang w:val="en-GB"/>
        </w:rPr>
        <w:t xml:space="preserve">This call becomes even more crucial in the time of a devastating Covid-19 pandemic, </w:t>
      </w:r>
      <w:r w:rsidRPr="00D44004">
        <w:rPr>
          <w:rFonts w:ascii="Arial" w:hAnsi="Arial" w:cs="Arial"/>
          <w:sz w:val="24"/>
          <w:szCs w:val="24"/>
          <w:lang w:val="en-GB"/>
        </w:rPr>
        <w:t xml:space="preserve">which raises the </w:t>
      </w:r>
      <w:r w:rsidRPr="00D44004">
        <w:rPr>
          <w:rFonts w:ascii="Arial" w:eastAsia="Times New Roman" w:hAnsi="Arial" w:cs="Arial"/>
          <w:sz w:val="24"/>
          <w:szCs w:val="24"/>
          <w:lang w:val="en-GB"/>
        </w:rPr>
        <w:t xml:space="preserve">importance of protecting the environment, </w:t>
      </w:r>
      <w:r w:rsidR="009C5BCB">
        <w:rPr>
          <w:rFonts w:ascii="Arial" w:eastAsia="Times New Roman" w:hAnsi="Arial" w:cs="Arial"/>
          <w:sz w:val="24"/>
          <w:szCs w:val="24"/>
          <w:lang w:val="en-GB"/>
        </w:rPr>
        <w:t xml:space="preserve">animal </w:t>
      </w:r>
      <w:r w:rsidRPr="00D44004">
        <w:rPr>
          <w:rFonts w:ascii="Arial" w:eastAsia="Times New Roman" w:hAnsi="Arial" w:cs="Arial"/>
          <w:sz w:val="24"/>
          <w:szCs w:val="24"/>
          <w:lang w:val="en-GB"/>
        </w:rPr>
        <w:t>species and their habitat to reduce</w:t>
      </w:r>
      <w:r w:rsidR="00501542">
        <w:rPr>
          <w:rFonts w:ascii="Arial" w:eastAsia="Times New Roman" w:hAnsi="Arial" w:cs="Arial"/>
          <w:sz w:val="24"/>
          <w:szCs w:val="24"/>
          <w:lang w:val="en-GB"/>
        </w:rPr>
        <w:t xml:space="preserve"> risk of zoonotic diseases i</w:t>
      </w:r>
      <w:r w:rsidRPr="00D44004">
        <w:rPr>
          <w:rFonts w:ascii="Arial" w:eastAsia="Times New Roman" w:hAnsi="Arial" w:cs="Arial"/>
          <w:sz w:val="24"/>
          <w:szCs w:val="24"/>
          <w:lang w:val="en-GB"/>
        </w:rPr>
        <w:t xml:space="preserve">n order to minimize the impact of future pandemics. </w:t>
      </w:r>
    </w:p>
    <w:p w14:paraId="3D50F11C" w14:textId="77777777" w:rsidR="002E2079" w:rsidRPr="00775B81" w:rsidRDefault="002E2079" w:rsidP="00AC2E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653EA419" w14:textId="77777777" w:rsidR="00E769A3" w:rsidRPr="00775B81" w:rsidRDefault="00AC2EB1" w:rsidP="00AC2E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</w:pPr>
      <w:r w:rsidRPr="00775B81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We</w:t>
      </w:r>
      <w:r w:rsidR="00E769A3" w:rsidRPr="00775B81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 xml:space="preserve"> call upon all states to conserve, protect and restore healthy ecosystems and biodiversity and to ensure their susta</w:t>
      </w:r>
      <w:r w:rsidR="00CE587B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inable use by applying a human-</w:t>
      </w:r>
      <w:r w:rsidR="00E769A3" w:rsidRPr="00775B81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rights based approach.</w:t>
      </w:r>
    </w:p>
    <w:p w14:paraId="2F2A469F" w14:textId="77777777" w:rsidR="00090DC6" w:rsidRPr="00775B81" w:rsidRDefault="00090DC6" w:rsidP="003429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03E41F0D" w14:textId="77777777" w:rsidR="006404B7" w:rsidRPr="00775B81" w:rsidRDefault="00342924" w:rsidP="00E769A3">
      <w:pPr>
        <w:rPr>
          <w:rFonts w:ascii="Arial" w:hAnsi="Arial" w:cs="Arial"/>
          <w:sz w:val="24"/>
          <w:szCs w:val="24"/>
          <w:lang w:val="en-GB"/>
        </w:rPr>
      </w:pPr>
      <w:r w:rsidRPr="00775B81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Thank you</w:t>
      </w:r>
      <w:r w:rsidR="00E769A3" w:rsidRPr="00775B81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!</w:t>
      </w:r>
    </w:p>
    <w:sectPr w:rsidR="006404B7" w:rsidRPr="00775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FC94A" w14:textId="77777777" w:rsidR="00D21B09" w:rsidRDefault="00D21B09" w:rsidP="00090DC6">
      <w:pPr>
        <w:spacing w:after="0" w:line="240" w:lineRule="auto"/>
      </w:pPr>
      <w:r>
        <w:separator/>
      </w:r>
    </w:p>
  </w:endnote>
  <w:endnote w:type="continuationSeparator" w:id="0">
    <w:p w14:paraId="227F90E3" w14:textId="77777777" w:rsidR="00D21B09" w:rsidRDefault="00D21B09" w:rsidP="0009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36165" w14:textId="77777777" w:rsidR="00D21B09" w:rsidRDefault="00D21B09" w:rsidP="00090DC6">
      <w:pPr>
        <w:spacing w:after="0" w:line="240" w:lineRule="auto"/>
      </w:pPr>
      <w:r>
        <w:separator/>
      </w:r>
    </w:p>
  </w:footnote>
  <w:footnote w:type="continuationSeparator" w:id="0">
    <w:p w14:paraId="77055AF9" w14:textId="77777777" w:rsidR="00D21B09" w:rsidRDefault="00D21B09" w:rsidP="00090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24"/>
    <w:rsid w:val="0002274B"/>
    <w:rsid w:val="00044D0B"/>
    <w:rsid w:val="00090DC6"/>
    <w:rsid w:val="001075C2"/>
    <w:rsid w:val="0027003B"/>
    <w:rsid w:val="002E2079"/>
    <w:rsid w:val="002E552F"/>
    <w:rsid w:val="00342924"/>
    <w:rsid w:val="00435DBA"/>
    <w:rsid w:val="00501542"/>
    <w:rsid w:val="006404B7"/>
    <w:rsid w:val="00680BC1"/>
    <w:rsid w:val="0071359C"/>
    <w:rsid w:val="00775B81"/>
    <w:rsid w:val="00917974"/>
    <w:rsid w:val="009443E7"/>
    <w:rsid w:val="009C5BCB"/>
    <w:rsid w:val="00AC2EB1"/>
    <w:rsid w:val="00B01F8F"/>
    <w:rsid w:val="00B32E12"/>
    <w:rsid w:val="00B566A0"/>
    <w:rsid w:val="00CE587B"/>
    <w:rsid w:val="00D21B09"/>
    <w:rsid w:val="00D25000"/>
    <w:rsid w:val="00D731DB"/>
    <w:rsid w:val="00E769A3"/>
    <w:rsid w:val="00EB6B17"/>
    <w:rsid w:val="00EE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8473"/>
  <w15:docId w15:val="{59F2E823-6216-4E81-A9FD-CFD9A01F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59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0DC6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0DC6"/>
    <w:rPr>
      <w:sz w:val="20"/>
      <w:szCs w:val="20"/>
      <w:lang w:val="en-GB"/>
    </w:rPr>
  </w:style>
  <w:style w:type="character" w:styleId="FootnoteReference">
    <w:name w:val="footnote reference"/>
    <w:aliases w:val="4_G"/>
    <w:qFormat/>
    <w:rsid w:val="00090DC6"/>
    <w:rPr>
      <w:rFonts w:ascii="Times New Roman" w:hAnsi="Times New Roman"/>
      <w:sz w:val="18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E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5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mzz</dc:creator>
  <cp:lastModifiedBy>Damir Devčič</cp:lastModifiedBy>
  <cp:revision>3</cp:revision>
  <dcterms:created xsi:type="dcterms:W3CDTF">2021-02-26T08:17:00Z</dcterms:created>
  <dcterms:modified xsi:type="dcterms:W3CDTF">2021-02-26T12:21:00Z</dcterms:modified>
</cp:coreProperties>
</file>