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303D83" w14:textId="77777777" w:rsidR="005F3690" w:rsidRDefault="005F3690" w:rsidP="003A6B4A">
      <w:pPr>
        <w:jc w:val="center"/>
        <w:rPr>
          <w:b/>
          <w:lang w:val="en-GB"/>
        </w:rPr>
      </w:pPr>
      <w:r>
        <w:rPr>
          <w:noProof/>
          <w:lang w:eastAsia="sl-SI"/>
        </w:rPr>
        <w:drawing>
          <wp:anchor distT="0" distB="0" distL="114300" distR="114300" simplePos="0" relativeHeight="251659264" behindDoc="0" locked="0" layoutInCell="1" allowOverlap="1" wp14:anchorId="10483F31" wp14:editId="3EACE2BD">
            <wp:simplePos x="0" y="0"/>
            <wp:positionH relativeFrom="margin">
              <wp:posOffset>570230</wp:posOffset>
            </wp:positionH>
            <wp:positionV relativeFrom="margin">
              <wp:posOffset>-249555</wp:posOffset>
            </wp:positionV>
            <wp:extent cx="4754880" cy="625475"/>
            <wp:effectExtent l="0" t="0" r="7620" b="3175"/>
            <wp:wrapSquare wrapText="bothSides"/>
            <wp:docPr id="1" name="Picture 1" descr="M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G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754880" cy="6254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DB4C9D2" w14:textId="77777777" w:rsidR="005F3690" w:rsidRDefault="005F3690" w:rsidP="003A6B4A">
      <w:pPr>
        <w:jc w:val="center"/>
        <w:rPr>
          <w:b/>
          <w:lang w:val="en-GB"/>
        </w:rPr>
      </w:pPr>
    </w:p>
    <w:p w14:paraId="3BAF411A" w14:textId="77777777" w:rsidR="005F3690" w:rsidRDefault="005F3690" w:rsidP="003A6B4A">
      <w:pPr>
        <w:jc w:val="center"/>
        <w:rPr>
          <w:b/>
          <w:lang w:val="en-GB"/>
        </w:rPr>
      </w:pPr>
    </w:p>
    <w:p w14:paraId="4D6144AE" w14:textId="77777777" w:rsidR="00444019" w:rsidRDefault="00444019" w:rsidP="003A6B4A">
      <w:pPr>
        <w:jc w:val="center"/>
        <w:rPr>
          <w:b/>
          <w:lang w:val="en-GB"/>
        </w:rPr>
      </w:pPr>
    </w:p>
    <w:p w14:paraId="2794B6EE" w14:textId="44827BCF" w:rsidR="00E2231B" w:rsidRDefault="00FF2465" w:rsidP="00444019">
      <w:pPr>
        <w:pBdr>
          <w:top w:val="single" w:sz="4" w:space="1" w:color="auto"/>
          <w:left w:val="single" w:sz="4" w:space="4" w:color="auto"/>
          <w:bottom w:val="single" w:sz="4" w:space="1" w:color="auto"/>
          <w:right w:val="single" w:sz="4" w:space="4" w:color="auto"/>
        </w:pBdr>
        <w:jc w:val="center"/>
        <w:rPr>
          <w:b/>
          <w:lang w:val="en-GB"/>
        </w:rPr>
      </w:pPr>
      <w:r>
        <w:rPr>
          <w:b/>
          <w:lang w:val="en-GB"/>
        </w:rPr>
        <w:t>36</w:t>
      </w:r>
      <w:r w:rsidR="00E2231B" w:rsidRPr="003A6B4A">
        <w:rPr>
          <w:b/>
          <w:lang w:val="en-GB"/>
        </w:rPr>
        <w:t>th session of the United Nations Human Rights Council</w:t>
      </w:r>
    </w:p>
    <w:p w14:paraId="0F3A9BA2" w14:textId="77777777" w:rsidR="00444019" w:rsidRPr="003A6B4A" w:rsidRDefault="00444019" w:rsidP="00444019">
      <w:pPr>
        <w:pBdr>
          <w:top w:val="single" w:sz="4" w:space="1" w:color="auto"/>
          <w:left w:val="single" w:sz="4" w:space="4" w:color="auto"/>
          <w:bottom w:val="single" w:sz="4" w:space="1" w:color="auto"/>
          <w:right w:val="single" w:sz="4" w:space="4" w:color="auto"/>
        </w:pBdr>
        <w:jc w:val="center"/>
        <w:rPr>
          <w:b/>
          <w:lang w:val="en-GB"/>
        </w:rPr>
      </w:pPr>
    </w:p>
    <w:p w14:paraId="56716127" w14:textId="77777777" w:rsidR="00E2231B" w:rsidRPr="003A6B4A" w:rsidRDefault="00E2231B" w:rsidP="00444019">
      <w:pPr>
        <w:pBdr>
          <w:top w:val="single" w:sz="4" w:space="1" w:color="auto"/>
          <w:left w:val="single" w:sz="4" w:space="4" w:color="auto"/>
          <w:bottom w:val="single" w:sz="4" w:space="1" w:color="auto"/>
          <w:right w:val="single" w:sz="4" w:space="4" w:color="auto"/>
        </w:pBdr>
        <w:jc w:val="center"/>
        <w:rPr>
          <w:b/>
          <w:lang w:val="en-GB"/>
        </w:rPr>
      </w:pPr>
      <w:r w:rsidRPr="003A6B4A">
        <w:rPr>
          <w:b/>
          <w:lang w:val="en-GB"/>
        </w:rPr>
        <w:t>Item 2</w:t>
      </w:r>
      <w:r w:rsidR="00A04343">
        <w:rPr>
          <w:b/>
          <w:lang w:val="en-GB"/>
        </w:rPr>
        <w:t xml:space="preserve"> </w:t>
      </w:r>
      <w:r w:rsidRPr="003A6B4A">
        <w:rPr>
          <w:b/>
          <w:lang w:val="en-GB"/>
        </w:rPr>
        <w:t>- Interactive Dialogue with the High Commissioner for Human Rights</w:t>
      </w:r>
    </w:p>
    <w:p w14:paraId="56A90410" w14:textId="77777777" w:rsidR="00444019" w:rsidRDefault="00444019" w:rsidP="00444019">
      <w:pPr>
        <w:pBdr>
          <w:top w:val="single" w:sz="4" w:space="1" w:color="auto"/>
          <w:left w:val="single" w:sz="4" w:space="4" w:color="auto"/>
          <w:bottom w:val="single" w:sz="4" w:space="1" w:color="auto"/>
          <w:right w:val="single" w:sz="4" w:space="4" w:color="auto"/>
        </w:pBdr>
        <w:jc w:val="center"/>
        <w:rPr>
          <w:b/>
          <w:lang w:val="en-GB"/>
        </w:rPr>
      </w:pPr>
    </w:p>
    <w:p w14:paraId="2D0DAD0F" w14:textId="39F22C53" w:rsidR="00E2231B" w:rsidRPr="003A6B4A" w:rsidRDefault="00FF2465" w:rsidP="00444019">
      <w:pPr>
        <w:pBdr>
          <w:top w:val="single" w:sz="4" w:space="1" w:color="auto"/>
          <w:left w:val="single" w:sz="4" w:space="4" w:color="auto"/>
          <w:bottom w:val="single" w:sz="4" w:space="1" w:color="auto"/>
          <w:right w:val="single" w:sz="4" w:space="4" w:color="auto"/>
        </w:pBdr>
        <w:jc w:val="center"/>
        <w:rPr>
          <w:b/>
          <w:lang w:val="en-GB"/>
        </w:rPr>
      </w:pPr>
      <w:r>
        <w:rPr>
          <w:b/>
          <w:lang w:val="en-GB"/>
        </w:rPr>
        <w:t xml:space="preserve">13 September </w:t>
      </w:r>
      <w:r w:rsidR="003A6B4A" w:rsidRPr="003A6B4A">
        <w:rPr>
          <w:b/>
          <w:lang w:val="en-GB"/>
        </w:rPr>
        <w:t>2017</w:t>
      </w:r>
    </w:p>
    <w:p w14:paraId="00B4EABA" w14:textId="77777777" w:rsidR="0066443E" w:rsidRDefault="0066443E" w:rsidP="00444019">
      <w:pPr>
        <w:pBdr>
          <w:top w:val="single" w:sz="4" w:space="1" w:color="auto"/>
          <w:left w:val="single" w:sz="4" w:space="4" w:color="auto"/>
          <w:bottom w:val="single" w:sz="4" w:space="1" w:color="auto"/>
          <w:right w:val="single" w:sz="4" w:space="4" w:color="auto"/>
        </w:pBdr>
        <w:jc w:val="center"/>
        <w:rPr>
          <w:b/>
          <w:lang w:val="en-GB"/>
        </w:rPr>
      </w:pPr>
    </w:p>
    <w:p w14:paraId="379D7F9E" w14:textId="77777777" w:rsidR="00E2231B" w:rsidRPr="003A6B4A" w:rsidRDefault="003A6B4A" w:rsidP="00444019">
      <w:pPr>
        <w:pBdr>
          <w:top w:val="single" w:sz="4" w:space="1" w:color="auto"/>
          <w:left w:val="single" w:sz="4" w:space="4" w:color="auto"/>
          <w:bottom w:val="single" w:sz="4" w:space="1" w:color="auto"/>
          <w:right w:val="single" w:sz="4" w:space="4" w:color="auto"/>
        </w:pBdr>
        <w:jc w:val="center"/>
        <w:rPr>
          <w:b/>
          <w:lang w:val="en-GB"/>
        </w:rPr>
      </w:pPr>
      <w:r w:rsidRPr="003A6B4A">
        <w:rPr>
          <w:b/>
          <w:lang w:val="en-GB"/>
        </w:rPr>
        <w:t>Statement by Slovenia</w:t>
      </w:r>
    </w:p>
    <w:p w14:paraId="3035A405" w14:textId="77777777" w:rsidR="00E2231B" w:rsidRDefault="00E2231B" w:rsidP="00E50C9B">
      <w:pPr>
        <w:jc w:val="both"/>
        <w:rPr>
          <w:lang w:val="en-GB"/>
        </w:rPr>
      </w:pPr>
    </w:p>
    <w:p w14:paraId="14E22E08" w14:textId="77777777" w:rsidR="00E2231B" w:rsidRDefault="00E2231B" w:rsidP="00E50C9B">
      <w:pPr>
        <w:jc w:val="both"/>
        <w:rPr>
          <w:lang w:val="en-GB"/>
        </w:rPr>
      </w:pPr>
    </w:p>
    <w:p w14:paraId="440CB70E" w14:textId="77777777" w:rsidR="00052904" w:rsidRPr="004664D1" w:rsidRDefault="004664D1" w:rsidP="00E50C9B">
      <w:pPr>
        <w:jc w:val="both"/>
        <w:rPr>
          <w:lang w:val="en-GB"/>
        </w:rPr>
      </w:pPr>
      <w:r w:rsidRPr="004664D1">
        <w:rPr>
          <w:lang w:val="en-GB"/>
        </w:rPr>
        <w:t>Mr President,</w:t>
      </w:r>
    </w:p>
    <w:p w14:paraId="36D77F3C" w14:textId="77777777" w:rsidR="004664D1" w:rsidRPr="004664D1" w:rsidRDefault="004664D1" w:rsidP="00E50C9B">
      <w:pPr>
        <w:jc w:val="both"/>
        <w:rPr>
          <w:lang w:val="en-GB"/>
        </w:rPr>
      </w:pPr>
    </w:p>
    <w:p w14:paraId="0438F0E6" w14:textId="6C70119B" w:rsidR="004664D1" w:rsidRDefault="00FF2465" w:rsidP="00E50C9B">
      <w:pPr>
        <w:jc w:val="both"/>
        <w:rPr>
          <w:lang w:val="en-GB"/>
        </w:rPr>
      </w:pPr>
      <w:proofErr w:type="gramStart"/>
      <w:r>
        <w:rPr>
          <w:lang w:val="en-GB"/>
        </w:rPr>
        <w:t>we</w:t>
      </w:r>
      <w:proofErr w:type="gramEnd"/>
      <w:r>
        <w:rPr>
          <w:lang w:val="en-GB"/>
        </w:rPr>
        <w:t xml:space="preserve"> align ourselves</w:t>
      </w:r>
      <w:r w:rsidR="004664D1" w:rsidRPr="004664D1">
        <w:rPr>
          <w:lang w:val="en-GB"/>
        </w:rPr>
        <w:t xml:space="preserve"> with </w:t>
      </w:r>
      <w:r w:rsidR="004664D1">
        <w:rPr>
          <w:lang w:val="en-GB"/>
        </w:rPr>
        <w:t>the statement delivered on behalf of the EU</w:t>
      </w:r>
      <w:r w:rsidR="00B74084">
        <w:rPr>
          <w:lang w:val="en-GB"/>
        </w:rPr>
        <w:t>.</w:t>
      </w:r>
    </w:p>
    <w:p w14:paraId="177E61B4" w14:textId="77777777" w:rsidR="00E50C9B" w:rsidRDefault="00E50C9B" w:rsidP="00E50C9B">
      <w:pPr>
        <w:jc w:val="both"/>
        <w:rPr>
          <w:lang w:val="en-GB"/>
        </w:rPr>
      </w:pPr>
    </w:p>
    <w:p w14:paraId="6676E811" w14:textId="77777777" w:rsidR="00E50C9B" w:rsidRDefault="00E50C9B" w:rsidP="00E50C9B">
      <w:pPr>
        <w:jc w:val="both"/>
        <w:rPr>
          <w:lang w:val="en-GB"/>
        </w:rPr>
      </w:pPr>
      <w:r>
        <w:rPr>
          <w:lang w:val="en-GB"/>
        </w:rPr>
        <w:t>Mr High Commissioner,</w:t>
      </w:r>
    </w:p>
    <w:p w14:paraId="7AB1BE6C" w14:textId="77777777" w:rsidR="00E50C9B" w:rsidRDefault="00E50C9B" w:rsidP="00E50C9B">
      <w:pPr>
        <w:jc w:val="both"/>
        <w:rPr>
          <w:lang w:val="en-GB"/>
        </w:rPr>
      </w:pPr>
    </w:p>
    <w:p w14:paraId="0FE324CE" w14:textId="4D5315EC" w:rsidR="001E557E" w:rsidRDefault="00FF2465" w:rsidP="00E50C9B">
      <w:pPr>
        <w:jc w:val="both"/>
        <w:rPr>
          <w:lang w:val="en-GB"/>
        </w:rPr>
      </w:pPr>
      <w:r>
        <w:rPr>
          <w:lang w:val="en-GB"/>
        </w:rPr>
        <w:t xml:space="preserve">Slovenia welcomes your </w:t>
      </w:r>
      <w:r w:rsidR="000A06BB">
        <w:rPr>
          <w:lang w:val="en-GB"/>
        </w:rPr>
        <w:t>oral report from</w:t>
      </w:r>
      <w:r>
        <w:rPr>
          <w:lang w:val="en-GB"/>
        </w:rPr>
        <w:t xml:space="preserve"> yesterday, </w:t>
      </w:r>
      <w:r w:rsidR="000A06BB">
        <w:rPr>
          <w:lang w:val="en-GB"/>
        </w:rPr>
        <w:t xml:space="preserve">as your views, after three years at this important position, give you a unique overview of the trends and challenges in the field of human rights. We would like to use this opportunity to also thank you for your visit in our country last week. </w:t>
      </w:r>
    </w:p>
    <w:p w14:paraId="1807B826" w14:textId="77777777" w:rsidR="001E557E" w:rsidRDefault="001E557E" w:rsidP="00E50C9B">
      <w:pPr>
        <w:jc w:val="both"/>
        <w:rPr>
          <w:lang w:val="en-GB"/>
        </w:rPr>
      </w:pPr>
    </w:p>
    <w:p w14:paraId="7B303DF4" w14:textId="6D7DA103" w:rsidR="00AA0AA3" w:rsidRDefault="000A06BB" w:rsidP="00E50C9B">
      <w:pPr>
        <w:jc w:val="both"/>
        <w:rPr>
          <w:lang w:val="en-GB"/>
        </w:rPr>
      </w:pPr>
      <w:r>
        <w:rPr>
          <w:lang w:val="en-GB"/>
        </w:rPr>
        <w:t xml:space="preserve">We are taking </w:t>
      </w:r>
      <w:r w:rsidR="00927EE8">
        <w:rPr>
          <w:lang w:val="en-GB"/>
        </w:rPr>
        <w:t>yesterday's</w:t>
      </w:r>
      <w:r>
        <w:rPr>
          <w:lang w:val="en-GB"/>
        </w:rPr>
        <w:t xml:space="preserve"> comments you have made on the internal/external gap particularly seriously and hope we will be able to address some of our own shortcomings shortly</w:t>
      </w:r>
      <w:r w:rsidR="00625652">
        <w:rPr>
          <w:lang w:val="en-GB"/>
        </w:rPr>
        <w:t xml:space="preserve">. </w:t>
      </w:r>
      <w:r w:rsidR="00F40E09">
        <w:rPr>
          <w:lang w:val="en-GB"/>
        </w:rPr>
        <w:t xml:space="preserve">We strongly believe it is equally important to improve respect for human rights domestically, as it is internationally. </w:t>
      </w:r>
    </w:p>
    <w:p w14:paraId="04C5A3AB" w14:textId="77777777" w:rsidR="00AA0AA3" w:rsidRDefault="00AA0AA3" w:rsidP="00E50C9B">
      <w:pPr>
        <w:jc w:val="both"/>
        <w:rPr>
          <w:lang w:val="en-GB"/>
        </w:rPr>
      </w:pPr>
    </w:p>
    <w:p w14:paraId="222212FA" w14:textId="77777777" w:rsidR="00B20FDC" w:rsidRDefault="00B20FDC" w:rsidP="00B20FDC">
      <w:pPr>
        <w:jc w:val="both"/>
        <w:rPr>
          <w:i/>
          <w:lang w:val="en-GB"/>
        </w:rPr>
      </w:pPr>
      <w:r w:rsidRPr="00A8449A">
        <w:rPr>
          <w:lang w:val="en-GB"/>
        </w:rPr>
        <w:t>Mr High Commissioner</w:t>
      </w:r>
      <w:r w:rsidRPr="002B6B42">
        <w:rPr>
          <w:i/>
          <w:lang w:val="en-GB"/>
        </w:rPr>
        <w:t>,</w:t>
      </w:r>
    </w:p>
    <w:p w14:paraId="103ED26C" w14:textId="77777777" w:rsidR="00B20FDC" w:rsidRPr="00B20FDC" w:rsidRDefault="00B20FDC" w:rsidP="00B20FDC">
      <w:pPr>
        <w:jc w:val="both"/>
        <w:rPr>
          <w:lang w:val="en-GB"/>
        </w:rPr>
      </w:pPr>
    </w:p>
    <w:p w14:paraId="0DBA5D75" w14:textId="3A50C008" w:rsidR="00D52BCF" w:rsidRDefault="00927EE8" w:rsidP="00E50C9B">
      <w:pPr>
        <w:jc w:val="both"/>
        <w:rPr>
          <w:lang w:val="en-GB"/>
        </w:rPr>
      </w:pPr>
      <w:r>
        <w:rPr>
          <w:lang w:val="en-GB"/>
        </w:rPr>
        <w:t>We share</w:t>
      </w:r>
      <w:r w:rsidR="00343857">
        <w:rPr>
          <w:lang w:val="en-GB"/>
        </w:rPr>
        <w:t xml:space="preserve"> </w:t>
      </w:r>
      <w:r w:rsidR="00D52BCF">
        <w:rPr>
          <w:lang w:val="en-GB"/>
        </w:rPr>
        <w:t xml:space="preserve">also </w:t>
      </w:r>
      <w:r>
        <w:rPr>
          <w:lang w:val="en-GB"/>
        </w:rPr>
        <w:t>your view r</w:t>
      </w:r>
      <w:r w:rsidR="00D52BCF">
        <w:rPr>
          <w:lang w:val="en-GB"/>
        </w:rPr>
        <w:t>egarding the necessity of a</w:t>
      </w:r>
      <w:r w:rsidR="00560E99">
        <w:rPr>
          <w:lang w:val="en-GB"/>
        </w:rPr>
        <w:t xml:space="preserve"> </w:t>
      </w:r>
      <w:r w:rsidR="00D52BCF">
        <w:rPr>
          <w:lang w:val="en-GB"/>
        </w:rPr>
        <w:t xml:space="preserve">human rights </w:t>
      </w:r>
      <w:r w:rsidR="002D5F55">
        <w:rPr>
          <w:lang w:val="en-GB"/>
        </w:rPr>
        <w:t>violations</w:t>
      </w:r>
      <w:r w:rsidR="00560E99">
        <w:rPr>
          <w:lang w:val="en-GB"/>
        </w:rPr>
        <w:t xml:space="preserve"> based approach</w:t>
      </w:r>
      <w:r w:rsidR="002D5F55">
        <w:rPr>
          <w:lang w:val="en-GB"/>
        </w:rPr>
        <w:t xml:space="preserve">, </w:t>
      </w:r>
      <w:r w:rsidR="00560E99">
        <w:rPr>
          <w:lang w:val="en-GB"/>
        </w:rPr>
        <w:t xml:space="preserve">which </w:t>
      </w:r>
      <w:r>
        <w:rPr>
          <w:lang w:val="en-GB"/>
        </w:rPr>
        <w:t>could</w:t>
      </w:r>
      <w:bookmarkStart w:id="0" w:name="_GoBack"/>
      <w:bookmarkEnd w:id="0"/>
      <w:r w:rsidR="00560E99">
        <w:rPr>
          <w:lang w:val="en-GB"/>
        </w:rPr>
        <w:t xml:space="preserve"> enable us to address human rights situations around the world in a more comprehensive way</w:t>
      </w:r>
      <w:r w:rsidR="002D5F55">
        <w:rPr>
          <w:lang w:val="en-GB"/>
        </w:rPr>
        <w:t xml:space="preserve">. </w:t>
      </w:r>
      <w:r w:rsidR="00560E99">
        <w:rPr>
          <w:lang w:val="en-GB"/>
        </w:rPr>
        <w:t>In such a way</w:t>
      </w:r>
      <w:r w:rsidR="002D5F55">
        <w:rPr>
          <w:lang w:val="en-GB"/>
        </w:rPr>
        <w:t xml:space="preserve"> we c</w:t>
      </w:r>
      <w:r w:rsidR="00560E99">
        <w:rPr>
          <w:lang w:val="en-GB"/>
        </w:rPr>
        <w:t>ould</w:t>
      </w:r>
      <w:r w:rsidR="002D5F55">
        <w:rPr>
          <w:lang w:val="en-GB"/>
        </w:rPr>
        <w:t xml:space="preserve"> mo</w:t>
      </w:r>
      <w:r w:rsidR="00560E99">
        <w:rPr>
          <w:lang w:val="en-GB"/>
        </w:rPr>
        <w:t>ve more swiftly and effectively as we</w:t>
      </w:r>
      <w:r w:rsidR="002D5F55">
        <w:rPr>
          <w:lang w:val="en-GB"/>
        </w:rPr>
        <w:t xml:space="preserve"> raise the credibility of this body</w:t>
      </w:r>
      <w:r w:rsidR="00560E99">
        <w:rPr>
          <w:lang w:val="en-GB"/>
        </w:rPr>
        <w:t>.</w:t>
      </w:r>
    </w:p>
    <w:p w14:paraId="31B850B2" w14:textId="77777777" w:rsidR="00D52BCF" w:rsidRDefault="00D52BCF" w:rsidP="00E50C9B">
      <w:pPr>
        <w:jc w:val="both"/>
        <w:rPr>
          <w:lang w:val="en-GB"/>
        </w:rPr>
      </w:pPr>
    </w:p>
    <w:p w14:paraId="7AF93728" w14:textId="4E58F5B8" w:rsidR="00927EE8" w:rsidRDefault="00560E99" w:rsidP="00E50C9B">
      <w:pPr>
        <w:jc w:val="both"/>
        <w:rPr>
          <w:lang w:val="en-GB"/>
        </w:rPr>
      </w:pPr>
      <w:r>
        <w:rPr>
          <w:lang w:val="en-GB"/>
        </w:rPr>
        <w:t xml:space="preserve">Meanwhile, Slovenia remains seriously concerned over the situation in </w:t>
      </w:r>
      <w:proofErr w:type="spellStart"/>
      <w:r>
        <w:rPr>
          <w:lang w:val="en-GB"/>
        </w:rPr>
        <w:t>Rakhine</w:t>
      </w:r>
      <w:proofErr w:type="spellEnd"/>
      <w:r>
        <w:rPr>
          <w:lang w:val="en-GB"/>
        </w:rPr>
        <w:t xml:space="preserve"> state in Myanmar. As one of the countries committed to d</w:t>
      </w:r>
      <w:r w:rsidRPr="00560E99">
        <w:rPr>
          <w:lang w:val="en-GB"/>
        </w:rPr>
        <w:t xml:space="preserve">emining and </w:t>
      </w:r>
      <w:r>
        <w:rPr>
          <w:lang w:val="en-GB"/>
        </w:rPr>
        <w:t>m</w:t>
      </w:r>
      <w:r w:rsidRPr="00560E99">
        <w:rPr>
          <w:lang w:val="en-GB"/>
        </w:rPr>
        <w:t xml:space="preserve">ine </w:t>
      </w:r>
      <w:r w:rsidR="00927EE8">
        <w:rPr>
          <w:lang w:val="en-GB"/>
        </w:rPr>
        <w:t>v</w:t>
      </w:r>
      <w:r w:rsidR="00927EE8" w:rsidRPr="00560E99">
        <w:rPr>
          <w:lang w:val="en-GB"/>
        </w:rPr>
        <w:t>ictim's</w:t>
      </w:r>
      <w:r w:rsidRPr="00560E99">
        <w:rPr>
          <w:lang w:val="en-GB"/>
        </w:rPr>
        <w:t xml:space="preserve"> </w:t>
      </w:r>
      <w:r>
        <w:rPr>
          <w:lang w:val="en-GB"/>
        </w:rPr>
        <w:t>a</w:t>
      </w:r>
      <w:r w:rsidRPr="00560E99">
        <w:rPr>
          <w:lang w:val="en-GB"/>
        </w:rPr>
        <w:t>ssistance</w:t>
      </w:r>
      <w:r w:rsidR="00927EE8">
        <w:rPr>
          <w:lang w:val="en-GB"/>
        </w:rPr>
        <w:t>,</w:t>
      </w:r>
      <w:r>
        <w:rPr>
          <w:lang w:val="en-GB"/>
        </w:rPr>
        <w:t xml:space="preserve"> we strongly deplore</w:t>
      </w:r>
      <w:r w:rsidR="00927EE8">
        <w:rPr>
          <w:lang w:val="en-GB"/>
        </w:rPr>
        <w:t xml:space="preserve"> laying </w:t>
      </w:r>
      <w:r w:rsidRPr="00560E99">
        <w:rPr>
          <w:lang w:val="en-GB"/>
        </w:rPr>
        <w:t>landmines</w:t>
      </w:r>
      <w:r w:rsidR="00927EE8">
        <w:rPr>
          <w:lang w:val="en-GB"/>
        </w:rPr>
        <w:t xml:space="preserve"> that has been reported</w:t>
      </w:r>
      <w:r w:rsidRPr="00560E99">
        <w:rPr>
          <w:lang w:val="en-GB"/>
        </w:rPr>
        <w:t xml:space="preserve"> </w:t>
      </w:r>
      <w:r w:rsidR="00927EE8">
        <w:rPr>
          <w:lang w:val="en-GB"/>
        </w:rPr>
        <w:t xml:space="preserve">to take place </w:t>
      </w:r>
      <w:r w:rsidRPr="00560E99">
        <w:rPr>
          <w:lang w:val="en-GB"/>
        </w:rPr>
        <w:t xml:space="preserve">along </w:t>
      </w:r>
      <w:r w:rsidR="00927EE8">
        <w:rPr>
          <w:lang w:val="en-GB"/>
        </w:rPr>
        <w:t xml:space="preserve">at </w:t>
      </w:r>
      <w:r w:rsidRPr="00560E99">
        <w:rPr>
          <w:lang w:val="en-GB"/>
        </w:rPr>
        <w:t>the border with Bangladesh</w:t>
      </w:r>
      <w:r w:rsidR="00927EE8">
        <w:rPr>
          <w:lang w:val="en-GB"/>
        </w:rPr>
        <w:t>.</w:t>
      </w:r>
    </w:p>
    <w:p w14:paraId="58A8606B" w14:textId="77777777" w:rsidR="00927EE8" w:rsidRDefault="00927EE8" w:rsidP="00E50C9B">
      <w:pPr>
        <w:jc w:val="both"/>
        <w:rPr>
          <w:lang w:val="en-GB"/>
        </w:rPr>
      </w:pPr>
    </w:p>
    <w:p w14:paraId="6D17272B" w14:textId="1FDC4D02" w:rsidR="00560E99" w:rsidRDefault="00927EE8" w:rsidP="00E50C9B">
      <w:pPr>
        <w:jc w:val="both"/>
        <w:rPr>
          <w:lang w:val="en-GB"/>
        </w:rPr>
      </w:pPr>
      <w:r>
        <w:rPr>
          <w:lang w:val="en-GB"/>
        </w:rPr>
        <w:t xml:space="preserve">We remain dismayed also over reports of </w:t>
      </w:r>
      <w:r w:rsidRPr="00927EE8">
        <w:rPr>
          <w:lang w:val="en-GB"/>
        </w:rPr>
        <w:t>excessive use of force by security officers, and multiple other human rights violations, in the cont</w:t>
      </w:r>
      <w:r>
        <w:rPr>
          <w:lang w:val="en-GB"/>
        </w:rPr>
        <w:t xml:space="preserve">ext of anti-Government protests in Venezuela. We'll address these and some other issues also during some of our upcoming interventions. </w:t>
      </w:r>
    </w:p>
    <w:p w14:paraId="5E082D6A" w14:textId="77777777" w:rsidR="007A2682" w:rsidRDefault="007A2682" w:rsidP="00E50C9B">
      <w:pPr>
        <w:jc w:val="both"/>
        <w:rPr>
          <w:lang w:val="en-GB"/>
        </w:rPr>
      </w:pPr>
    </w:p>
    <w:p w14:paraId="43A76962" w14:textId="77777777" w:rsidR="00B20FDC" w:rsidRDefault="009B6E2D" w:rsidP="00E50C9B">
      <w:pPr>
        <w:jc w:val="both"/>
        <w:rPr>
          <w:lang w:val="en-GB"/>
        </w:rPr>
      </w:pPr>
      <w:r w:rsidRPr="00A8449A">
        <w:rPr>
          <w:lang w:val="en-GB"/>
        </w:rPr>
        <w:t>Mr High Commissioner</w:t>
      </w:r>
      <w:r w:rsidRPr="002B6B42">
        <w:rPr>
          <w:i/>
          <w:lang w:val="en-GB"/>
        </w:rPr>
        <w:t>,</w:t>
      </w:r>
      <w:r w:rsidR="00DA7035">
        <w:rPr>
          <w:lang w:val="en-GB"/>
        </w:rPr>
        <w:t xml:space="preserve"> </w:t>
      </w:r>
    </w:p>
    <w:p w14:paraId="19DAE62C" w14:textId="77777777" w:rsidR="00B20FDC" w:rsidRDefault="00B20FDC" w:rsidP="00E50C9B">
      <w:pPr>
        <w:jc w:val="both"/>
        <w:rPr>
          <w:lang w:val="en-GB"/>
        </w:rPr>
      </w:pPr>
    </w:p>
    <w:p w14:paraId="382F792B" w14:textId="5CA45269" w:rsidR="00AA0AA3" w:rsidRPr="004664D1" w:rsidRDefault="00972E03" w:rsidP="00E50C9B">
      <w:pPr>
        <w:jc w:val="both"/>
        <w:rPr>
          <w:lang w:val="en-GB"/>
        </w:rPr>
      </w:pPr>
      <w:r>
        <w:rPr>
          <w:lang w:val="en-GB"/>
        </w:rPr>
        <w:t>L</w:t>
      </w:r>
      <w:r w:rsidR="00494D02">
        <w:rPr>
          <w:lang w:val="en-GB"/>
        </w:rPr>
        <w:t>et me finish by expressing our continued support and gratitude for your work and the work of your office.</w:t>
      </w:r>
      <w:r w:rsidR="00927EE8">
        <w:rPr>
          <w:lang w:val="en-GB"/>
        </w:rPr>
        <w:t xml:space="preserve">  I t</w:t>
      </w:r>
      <w:r w:rsidR="00AA0AA3">
        <w:rPr>
          <w:lang w:val="en-GB"/>
        </w:rPr>
        <w:t>hank you!</w:t>
      </w:r>
    </w:p>
    <w:sectPr w:rsidR="00AA0AA3" w:rsidRPr="004664D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EE"/>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64D1"/>
    <w:rsid w:val="000218EF"/>
    <w:rsid w:val="00052904"/>
    <w:rsid w:val="0005460D"/>
    <w:rsid w:val="000671D9"/>
    <w:rsid w:val="000938FA"/>
    <w:rsid w:val="000A06BB"/>
    <w:rsid w:val="000B6C41"/>
    <w:rsid w:val="000C2D7E"/>
    <w:rsid w:val="00145395"/>
    <w:rsid w:val="0016168B"/>
    <w:rsid w:val="001A353D"/>
    <w:rsid w:val="001E557E"/>
    <w:rsid w:val="00233ABE"/>
    <w:rsid w:val="00284F72"/>
    <w:rsid w:val="002B6B42"/>
    <w:rsid w:val="002C42BC"/>
    <w:rsid w:val="002D20B7"/>
    <w:rsid w:val="002D5F55"/>
    <w:rsid w:val="00313324"/>
    <w:rsid w:val="00343857"/>
    <w:rsid w:val="003A6B4A"/>
    <w:rsid w:val="00444019"/>
    <w:rsid w:val="004664D1"/>
    <w:rsid w:val="0047372A"/>
    <w:rsid w:val="00494D02"/>
    <w:rsid w:val="00497656"/>
    <w:rsid w:val="004B4161"/>
    <w:rsid w:val="004C37A6"/>
    <w:rsid w:val="005021D3"/>
    <w:rsid w:val="0052756E"/>
    <w:rsid w:val="00557F81"/>
    <w:rsid w:val="00560E99"/>
    <w:rsid w:val="005C3F02"/>
    <w:rsid w:val="005E619C"/>
    <w:rsid w:val="005F3690"/>
    <w:rsid w:val="006061C5"/>
    <w:rsid w:val="00625652"/>
    <w:rsid w:val="00640DEC"/>
    <w:rsid w:val="0066443E"/>
    <w:rsid w:val="00687D4A"/>
    <w:rsid w:val="006A12B7"/>
    <w:rsid w:val="00720C81"/>
    <w:rsid w:val="00797908"/>
    <w:rsid w:val="007A2682"/>
    <w:rsid w:val="007D3D13"/>
    <w:rsid w:val="008428C1"/>
    <w:rsid w:val="008439AD"/>
    <w:rsid w:val="008C4D96"/>
    <w:rsid w:val="0092284E"/>
    <w:rsid w:val="00927EE8"/>
    <w:rsid w:val="00972E03"/>
    <w:rsid w:val="009744DB"/>
    <w:rsid w:val="009B6E2D"/>
    <w:rsid w:val="009F3F80"/>
    <w:rsid w:val="00A04343"/>
    <w:rsid w:val="00A127BE"/>
    <w:rsid w:val="00A21B01"/>
    <w:rsid w:val="00A35F70"/>
    <w:rsid w:val="00A4393B"/>
    <w:rsid w:val="00A8449A"/>
    <w:rsid w:val="00AA0AA3"/>
    <w:rsid w:val="00B20FDC"/>
    <w:rsid w:val="00B33D56"/>
    <w:rsid w:val="00B74084"/>
    <w:rsid w:val="00BE5E61"/>
    <w:rsid w:val="00C53DB8"/>
    <w:rsid w:val="00C61DA6"/>
    <w:rsid w:val="00C80668"/>
    <w:rsid w:val="00C95E70"/>
    <w:rsid w:val="00CD508C"/>
    <w:rsid w:val="00D11FB0"/>
    <w:rsid w:val="00D52BCF"/>
    <w:rsid w:val="00D74466"/>
    <w:rsid w:val="00DA7035"/>
    <w:rsid w:val="00DF7B10"/>
    <w:rsid w:val="00E2231B"/>
    <w:rsid w:val="00E23C46"/>
    <w:rsid w:val="00E50C9B"/>
    <w:rsid w:val="00E701BC"/>
    <w:rsid w:val="00E7365C"/>
    <w:rsid w:val="00EC08C5"/>
    <w:rsid w:val="00F20C48"/>
    <w:rsid w:val="00F40E09"/>
    <w:rsid w:val="00F40E3C"/>
    <w:rsid w:val="00F4514D"/>
    <w:rsid w:val="00F56BEE"/>
    <w:rsid w:val="00F9226C"/>
    <w:rsid w:val="00F927D1"/>
    <w:rsid w:val="00FB570A"/>
    <w:rsid w:val="00FF2465"/>
  </w:rsids>
  <m:mathPr>
    <m:mathFont m:val="Cambria Math"/>
    <m:brkBin m:val="before"/>
    <m:brkBinSub m:val="--"/>
    <m:smallFrac m:val="0"/>
    <m:dispDef/>
    <m:lMargin m:val="0"/>
    <m:rMargin m:val="0"/>
    <m:defJc m:val="centerGroup"/>
    <m:wrapIndent m:val="1440"/>
    <m:intLim m:val="subSup"/>
    <m:naryLim m:val="undOvr"/>
  </m:mathPr>
  <w:themeFontLang w:val="sl-SI"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B235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AA0AA3"/>
    <w:rPr>
      <w:rFonts w:ascii="Tahoma" w:hAnsi="Tahoma" w:cs="Tahoma"/>
      <w:sz w:val="16"/>
      <w:szCs w:val="16"/>
    </w:rPr>
  </w:style>
  <w:style w:type="character" w:customStyle="1" w:styleId="BalloonTextChar">
    <w:name w:val="Balloon Text Char"/>
    <w:basedOn w:val="DefaultParagraphFont"/>
    <w:link w:val="BalloonText"/>
    <w:rsid w:val="00AA0AA3"/>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AA0AA3"/>
    <w:rPr>
      <w:rFonts w:ascii="Tahoma" w:hAnsi="Tahoma" w:cs="Tahoma"/>
      <w:sz w:val="16"/>
      <w:szCs w:val="16"/>
    </w:rPr>
  </w:style>
  <w:style w:type="character" w:customStyle="1" w:styleId="BalloonTextChar">
    <w:name w:val="Balloon Text Char"/>
    <w:basedOn w:val="DefaultParagraphFont"/>
    <w:link w:val="BalloonText"/>
    <w:rsid w:val="00AA0AA3"/>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ED59B143</Template>
  <TotalTime>59</TotalTime>
  <Pages>1</Pages>
  <Words>306</Words>
  <Characters>1602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Ministrstvo za zunanje zadeve</Company>
  <LinksUpToDate>false</LinksUpToDate>
  <CharactersWithSpaces>1905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Špela Košir</dc:creator>
  <cp:lastModifiedBy>A1191</cp:lastModifiedBy>
  <cp:revision>3</cp:revision>
  <cp:lastPrinted>2017-03-09T07:08:00Z</cp:lastPrinted>
  <dcterms:created xsi:type="dcterms:W3CDTF">2017-09-11T12:24:00Z</dcterms:created>
  <dcterms:modified xsi:type="dcterms:W3CDTF">2017-09-11T13:24:00Z</dcterms:modified>
</cp:coreProperties>
</file>