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C1BB8" w14:textId="1F9F801E" w:rsidR="00B20AD9" w:rsidRPr="005C65C3" w:rsidRDefault="00B20AD9" w:rsidP="003D7FD9">
      <w:pPr>
        <w:pStyle w:val="NoSpacing"/>
        <w:rPr>
          <w:b/>
          <w:bCs/>
          <w:lang w:val="cs-CZ" w:eastAsia="sl-SI"/>
        </w:rPr>
      </w:pPr>
      <w:r w:rsidRPr="005C65C3">
        <w:rPr>
          <w:b/>
          <w:bCs/>
          <w:lang w:val="cs-CZ" w:eastAsia="sl-SI"/>
        </w:rPr>
        <w:t>ŘIDIČ/ŘIDIČKA – VELVYSLANECTVÍ SLOVINSKÉ REPUBLIKY, PRAHA</w:t>
      </w:r>
    </w:p>
    <w:p w14:paraId="60DEFB89" w14:textId="768F06C0" w:rsidR="00B20AD9" w:rsidRPr="005C65C3" w:rsidRDefault="00B20AD9" w:rsidP="003D7FD9">
      <w:pPr>
        <w:pStyle w:val="NoSpacing"/>
        <w:rPr>
          <w:lang w:val="cs-CZ" w:eastAsia="sl-SI"/>
        </w:rPr>
      </w:pPr>
      <w:r w:rsidRPr="005C65C3">
        <w:rPr>
          <w:lang w:val="cs-CZ" w:eastAsia="sl-SI"/>
        </w:rPr>
        <w:t>Velvyslanectví Slovinské republiky v Praze hledá spolehlivou, zodpovědnou a diskrétní osobu na pozici řidiče</w:t>
      </w:r>
    </w:p>
    <w:p w14:paraId="0500BF9C" w14:textId="77777777" w:rsidR="003D7FD9" w:rsidRPr="005C65C3" w:rsidRDefault="003D7FD9" w:rsidP="003D7FD9">
      <w:pPr>
        <w:pStyle w:val="NoSpacing"/>
        <w:rPr>
          <w:lang w:val="cs-CZ" w:eastAsia="sl-SI"/>
        </w:rPr>
      </w:pPr>
    </w:p>
    <w:p w14:paraId="5843030F" w14:textId="4404BE2E" w:rsidR="00B20AD9" w:rsidRPr="005C65C3" w:rsidRDefault="00B20AD9" w:rsidP="003D7FD9">
      <w:pPr>
        <w:pStyle w:val="NoSpacing"/>
        <w:rPr>
          <w:lang w:val="cs-CZ" w:eastAsia="sl-SI"/>
        </w:rPr>
      </w:pPr>
      <w:r w:rsidRPr="005C65C3">
        <w:rPr>
          <w:b/>
          <w:bCs/>
          <w:lang w:val="cs-CZ" w:eastAsia="sl-SI"/>
        </w:rPr>
        <w:t>Úkoly a odpovědnost</w:t>
      </w:r>
      <w:r w:rsidRPr="005C65C3">
        <w:rPr>
          <w:lang w:val="cs-CZ" w:eastAsia="sl-SI"/>
        </w:rPr>
        <w:t>:</w:t>
      </w:r>
    </w:p>
    <w:p w14:paraId="1DD9328A" w14:textId="77777777" w:rsidR="00B20AD9" w:rsidRPr="005C65C3" w:rsidRDefault="00B20AD9" w:rsidP="003D7FD9">
      <w:pPr>
        <w:pStyle w:val="NoSpacing"/>
        <w:rPr>
          <w:lang w:val="cs-CZ" w:eastAsia="sl-SI"/>
        </w:rPr>
      </w:pPr>
      <w:r w:rsidRPr="005C65C3">
        <w:rPr>
          <w:lang w:val="cs-CZ" w:eastAsia="sl-SI"/>
        </w:rPr>
        <w:t>•    přeprava velvyslance, diplomatického personálu a oficiálních hostů</w:t>
      </w:r>
    </w:p>
    <w:p w14:paraId="307494AD" w14:textId="77777777" w:rsidR="00B20AD9" w:rsidRPr="005C65C3" w:rsidRDefault="00B20AD9" w:rsidP="003D7FD9">
      <w:pPr>
        <w:pStyle w:val="NoSpacing"/>
        <w:rPr>
          <w:lang w:val="cs-CZ" w:eastAsia="sl-SI"/>
        </w:rPr>
      </w:pPr>
      <w:r w:rsidRPr="005C65C3">
        <w:rPr>
          <w:lang w:val="cs-CZ" w:eastAsia="sl-SI"/>
        </w:rPr>
        <w:t>•    zajištění bezpečné, přesné a diskrétní přepravy</w:t>
      </w:r>
    </w:p>
    <w:p w14:paraId="037881B3" w14:textId="77777777" w:rsidR="00B20AD9" w:rsidRPr="005C65C3" w:rsidRDefault="00B20AD9" w:rsidP="003D7FD9">
      <w:pPr>
        <w:pStyle w:val="NoSpacing"/>
        <w:rPr>
          <w:lang w:val="cs-CZ" w:eastAsia="sl-SI"/>
        </w:rPr>
      </w:pPr>
      <w:r w:rsidRPr="005C65C3">
        <w:rPr>
          <w:lang w:val="cs-CZ" w:eastAsia="sl-SI"/>
        </w:rPr>
        <w:t>•    zajištění protokolárních přeprav při oficiálních akcích</w:t>
      </w:r>
    </w:p>
    <w:p w14:paraId="41146321" w14:textId="22EAD986" w:rsidR="00B20AD9" w:rsidRPr="005C65C3" w:rsidRDefault="00B20AD9" w:rsidP="003D7FD9">
      <w:pPr>
        <w:pStyle w:val="NoSpacing"/>
        <w:rPr>
          <w:lang w:val="cs-CZ" w:eastAsia="sl-SI"/>
        </w:rPr>
      </w:pPr>
      <w:r w:rsidRPr="005C65C3">
        <w:rPr>
          <w:lang w:val="cs-CZ" w:eastAsia="sl-SI"/>
        </w:rPr>
        <w:t>•    péče o služební vozidl</w:t>
      </w:r>
      <w:r w:rsidR="00CC5EFC" w:rsidRPr="005C65C3">
        <w:rPr>
          <w:lang w:val="cs-CZ" w:eastAsia="sl-SI"/>
        </w:rPr>
        <w:t>o</w:t>
      </w:r>
      <w:r w:rsidRPr="005C65C3">
        <w:rPr>
          <w:lang w:val="cs-CZ" w:eastAsia="sl-SI"/>
        </w:rPr>
        <w:t xml:space="preserve"> (čistota, pravidelné prohlídky, organizace servisních prohlídek)</w:t>
      </w:r>
    </w:p>
    <w:p w14:paraId="4E7378AC" w14:textId="0CC559D6" w:rsidR="00B20AD9" w:rsidRPr="005C65C3" w:rsidRDefault="00B20AD9" w:rsidP="003D7FD9">
      <w:pPr>
        <w:pStyle w:val="NoSpacing"/>
        <w:rPr>
          <w:lang w:val="cs-CZ" w:eastAsia="sl-SI"/>
        </w:rPr>
      </w:pPr>
      <w:r w:rsidRPr="005C65C3">
        <w:rPr>
          <w:lang w:val="cs-CZ" w:eastAsia="sl-SI"/>
        </w:rPr>
        <w:t xml:space="preserve">•    pomoc s logistickými a administrativními úkoly </w:t>
      </w:r>
    </w:p>
    <w:p w14:paraId="023B353E" w14:textId="4FE75CE6" w:rsidR="00651CD3" w:rsidRPr="005C65C3" w:rsidRDefault="00CC5EFC" w:rsidP="003D7FD9">
      <w:pPr>
        <w:pStyle w:val="NoSpacing"/>
        <w:rPr>
          <w:lang w:val="cs-CZ"/>
        </w:rPr>
      </w:pPr>
      <w:r w:rsidRPr="005C65C3">
        <w:rPr>
          <w:lang w:val="cs-CZ" w:eastAsia="sl-SI"/>
        </w:rPr>
        <w:t>•    provádění běžné údržby prostor velvyslanectví</w:t>
      </w:r>
    </w:p>
    <w:p w14:paraId="18110993" w14:textId="347EDEEF" w:rsidR="00B20AD9" w:rsidRPr="005C65C3" w:rsidRDefault="00B20AD9" w:rsidP="003D7FD9">
      <w:pPr>
        <w:pStyle w:val="NoSpacing"/>
        <w:rPr>
          <w:lang w:val="cs-CZ" w:eastAsia="sl-SI"/>
        </w:rPr>
      </w:pPr>
      <w:r w:rsidRPr="005C65C3">
        <w:rPr>
          <w:b/>
          <w:bCs/>
          <w:lang w:val="cs-CZ" w:eastAsia="sl-SI"/>
        </w:rPr>
        <w:t>Požadavky na uchazeče</w:t>
      </w:r>
      <w:r w:rsidRPr="005C65C3">
        <w:rPr>
          <w:lang w:val="cs-CZ" w:eastAsia="sl-SI"/>
        </w:rPr>
        <w:t>:</w:t>
      </w:r>
    </w:p>
    <w:p w14:paraId="60A90D83" w14:textId="77777777" w:rsidR="00B20AD9" w:rsidRPr="005C65C3" w:rsidRDefault="00B20AD9" w:rsidP="003D7FD9">
      <w:pPr>
        <w:pStyle w:val="NoSpacing"/>
        <w:rPr>
          <w:lang w:val="cs-CZ" w:eastAsia="sl-SI"/>
        </w:rPr>
      </w:pPr>
      <w:r w:rsidRPr="005C65C3">
        <w:rPr>
          <w:lang w:val="cs-CZ" w:eastAsia="sl-SI"/>
        </w:rPr>
        <w:t>•    platný řidičský průkaz skupiny B a bezúhonný řidičský rejstřík</w:t>
      </w:r>
    </w:p>
    <w:p w14:paraId="507854DF" w14:textId="77777777" w:rsidR="00B20AD9" w:rsidRPr="005C65C3" w:rsidRDefault="00B20AD9" w:rsidP="003D7FD9">
      <w:pPr>
        <w:pStyle w:val="NoSpacing"/>
        <w:rPr>
          <w:lang w:val="cs-CZ" w:eastAsia="sl-SI"/>
        </w:rPr>
      </w:pPr>
      <w:r w:rsidRPr="005C65C3">
        <w:rPr>
          <w:lang w:val="cs-CZ" w:eastAsia="sl-SI"/>
        </w:rPr>
        <w:t>•    minimálně 2 roky řidičské praxe</w:t>
      </w:r>
    </w:p>
    <w:p w14:paraId="335CD9A3" w14:textId="77777777" w:rsidR="00B20AD9" w:rsidRPr="005C65C3" w:rsidRDefault="00B20AD9" w:rsidP="003D7FD9">
      <w:pPr>
        <w:pStyle w:val="NoSpacing"/>
        <w:rPr>
          <w:lang w:val="cs-CZ" w:eastAsia="sl-SI"/>
        </w:rPr>
      </w:pPr>
      <w:r w:rsidRPr="005C65C3">
        <w:rPr>
          <w:lang w:val="cs-CZ" w:eastAsia="sl-SI"/>
        </w:rPr>
        <w:t>•    dobrá znalost českého jazyka (pro každodenní komunikaci)</w:t>
      </w:r>
    </w:p>
    <w:p w14:paraId="0C1607E7" w14:textId="77777777" w:rsidR="00B20AD9" w:rsidRPr="005C65C3" w:rsidRDefault="00B20AD9" w:rsidP="003D7FD9">
      <w:pPr>
        <w:pStyle w:val="NoSpacing"/>
        <w:rPr>
          <w:lang w:val="cs-CZ" w:eastAsia="sl-SI"/>
        </w:rPr>
      </w:pPr>
      <w:r w:rsidRPr="005C65C3">
        <w:rPr>
          <w:lang w:val="cs-CZ" w:eastAsia="sl-SI"/>
        </w:rPr>
        <w:t>•    alespoň základní znalost anglického jazyka</w:t>
      </w:r>
    </w:p>
    <w:p w14:paraId="7A5BA546" w14:textId="2220F94B" w:rsidR="00B20AD9" w:rsidRPr="005C65C3" w:rsidRDefault="00B20AD9" w:rsidP="003D7FD9">
      <w:pPr>
        <w:pStyle w:val="NoSpacing"/>
        <w:rPr>
          <w:lang w:val="cs-CZ" w:eastAsia="sl-SI"/>
        </w:rPr>
      </w:pPr>
      <w:r w:rsidRPr="005C65C3">
        <w:rPr>
          <w:lang w:val="cs-CZ" w:eastAsia="sl-SI"/>
        </w:rPr>
        <w:t>•    vysoká míra spolehlivosti, diskrétnosti a odpovědnosti</w:t>
      </w:r>
    </w:p>
    <w:p w14:paraId="46928D5D" w14:textId="77777777" w:rsidR="00F83836" w:rsidRPr="005C65C3" w:rsidRDefault="00B20AD9" w:rsidP="003D7FD9">
      <w:pPr>
        <w:pStyle w:val="NoSpacing"/>
        <w:rPr>
          <w:lang w:val="cs-CZ"/>
        </w:rPr>
      </w:pPr>
      <w:r w:rsidRPr="005C65C3">
        <w:rPr>
          <w:lang w:val="cs-CZ" w:eastAsia="sl-SI"/>
        </w:rPr>
        <w:t xml:space="preserve">•    </w:t>
      </w:r>
      <w:r w:rsidR="00F83836" w:rsidRPr="005C65C3">
        <w:rPr>
          <w:lang w:val="cs-CZ"/>
        </w:rPr>
        <w:t>upravenost na pracovišti</w:t>
      </w:r>
    </w:p>
    <w:p w14:paraId="456889F1" w14:textId="7C8B1A03" w:rsidR="00B20AD9" w:rsidRPr="005C65C3" w:rsidRDefault="00B20AD9" w:rsidP="003D7FD9">
      <w:pPr>
        <w:pStyle w:val="NoSpacing"/>
        <w:rPr>
          <w:lang w:val="cs-CZ" w:eastAsia="sl-SI"/>
        </w:rPr>
      </w:pPr>
      <w:r w:rsidRPr="005C65C3">
        <w:rPr>
          <w:lang w:val="cs-CZ" w:eastAsia="sl-SI"/>
        </w:rPr>
        <w:t>•    povolení k práci v EU</w:t>
      </w:r>
      <w:r w:rsidR="00CC5EFC" w:rsidRPr="005C65C3">
        <w:rPr>
          <w:lang w:val="cs-CZ" w:eastAsia="sl-SI"/>
        </w:rPr>
        <w:t xml:space="preserve"> v případě, že uchazeč není občanem EU</w:t>
      </w:r>
    </w:p>
    <w:p w14:paraId="5680C801" w14:textId="4A7B483C" w:rsidR="00B20AD9" w:rsidRPr="005C65C3" w:rsidRDefault="00B20AD9" w:rsidP="003D7FD9">
      <w:pPr>
        <w:pStyle w:val="NoSpacing"/>
        <w:rPr>
          <w:lang w:val="cs-CZ" w:eastAsia="sl-SI"/>
        </w:rPr>
      </w:pPr>
      <w:r w:rsidRPr="005C65C3">
        <w:rPr>
          <w:lang w:val="cs-CZ" w:eastAsia="sl-SI"/>
        </w:rPr>
        <w:t>•    osoba nebyla pravomocně odsouzena k nepodmíněnému trestu odnětí svobody na dobu delší než šest měsíců za úmyslný trestný čin, který je stíhán z úřední povinnosti</w:t>
      </w:r>
    </w:p>
    <w:p w14:paraId="7139BBB3" w14:textId="2585A5F5" w:rsidR="00B20AD9" w:rsidRPr="005C65C3" w:rsidRDefault="00B20AD9" w:rsidP="003D7FD9">
      <w:pPr>
        <w:pStyle w:val="NoSpacing"/>
        <w:rPr>
          <w:lang w:val="cs-CZ" w:eastAsia="sl-SI"/>
        </w:rPr>
      </w:pPr>
      <w:r w:rsidRPr="005C65C3">
        <w:rPr>
          <w:lang w:val="cs-CZ" w:eastAsia="sl-SI"/>
        </w:rPr>
        <w:t>•    proti osobě není podána pravomocná obžaloba za úmyslný trestný čin, který je stíhán z úřední povinnosti</w:t>
      </w:r>
    </w:p>
    <w:p w14:paraId="3D534BF5" w14:textId="77777777" w:rsidR="003D7FD9" w:rsidRPr="005C65C3" w:rsidRDefault="003D7FD9" w:rsidP="003D7FD9">
      <w:pPr>
        <w:pStyle w:val="NoSpacing"/>
        <w:rPr>
          <w:b/>
          <w:bCs/>
          <w:lang w:val="cs-CZ" w:eastAsia="sl-SI"/>
        </w:rPr>
      </w:pPr>
      <w:r w:rsidRPr="005C65C3">
        <w:rPr>
          <w:b/>
          <w:bCs/>
          <w:lang w:val="cs-CZ" w:eastAsia="sl-SI"/>
        </w:rPr>
        <w:t>Podmínky zaměstnání:</w:t>
      </w:r>
    </w:p>
    <w:p w14:paraId="1DC10890" w14:textId="4804E145" w:rsidR="0095255A" w:rsidRDefault="003D7FD9" w:rsidP="003D7FD9">
      <w:pPr>
        <w:pStyle w:val="NoSpacing"/>
        <w:rPr>
          <w:lang w:val="cs-CZ" w:eastAsia="sl-SI"/>
        </w:rPr>
      </w:pPr>
      <w:r w:rsidRPr="005C65C3">
        <w:rPr>
          <w:lang w:val="cs-CZ" w:eastAsia="sl-SI"/>
        </w:rPr>
        <w:t>•    zaměstnání na plný úvazek v Praze</w:t>
      </w:r>
    </w:p>
    <w:p w14:paraId="6F7D4A79" w14:textId="074C29F7" w:rsidR="0095255A" w:rsidRDefault="0095255A" w:rsidP="0095255A">
      <w:pPr>
        <w:pStyle w:val="NoSpacing"/>
        <w:rPr>
          <w:lang w:val="cs-CZ" w:eastAsia="sl-SI"/>
        </w:rPr>
      </w:pPr>
      <w:r w:rsidRPr="005C65C3">
        <w:rPr>
          <w:lang w:val="cs-CZ" w:eastAsia="sl-SI"/>
        </w:rPr>
        <w:t xml:space="preserve">• </w:t>
      </w:r>
      <w:r>
        <w:rPr>
          <w:lang w:val="cs-CZ" w:eastAsia="sl-SI"/>
        </w:rPr>
        <w:t xml:space="preserve">   </w:t>
      </w:r>
      <w:r w:rsidRPr="005C65C3">
        <w:rPr>
          <w:lang w:val="cs-CZ" w:eastAsia="sl-SI"/>
        </w:rPr>
        <w:t>flexibilní pracovní dob</w:t>
      </w:r>
      <w:r w:rsidR="00FA69E0">
        <w:rPr>
          <w:lang w:val="cs-CZ" w:eastAsia="sl-SI"/>
        </w:rPr>
        <w:t>a</w:t>
      </w:r>
      <w:r w:rsidRPr="005C65C3">
        <w:rPr>
          <w:lang w:val="cs-CZ" w:eastAsia="sl-SI"/>
        </w:rPr>
        <w:t xml:space="preserve"> (včetně večerů a příležitostně víkendů)</w:t>
      </w:r>
    </w:p>
    <w:p w14:paraId="0FF294F1" w14:textId="29FF2B4E" w:rsidR="00D82C7D" w:rsidRPr="005C65C3" w:rsidRDefault="00D82C7D" w:rsidP="0095255A">
      <w:pPr>
        <w:pStyle w:val="NoSpacing"/>
        <w:rPr>
          <w:lang w:val="cs-CZ" w:eastAsia="sl-SI"/>
        </w:rPr>
      </w:pPr>
      <w:r w:rsidRPr="005C65C3">
        <w:rPr>
          <w:lang w:val="cs-CZ" w:eastAsia="sl-SI"/>
        </w:rPr>
        <w:t>•</w:t>
      </w:r>
      <w:r>
        <w:rPr>
          <w:lang w:val="cs-CZ" w:eastAsia="sl-SI"/>
        </w:rPr>
        <w:t xml:space="preserve">    obvykle </w:t>
      </w:r>
      <w:proofErr w:type="gramStart"/>
      <w:r w:rsidR="00DE5503">
        <w:rPr>
          <w:lang w:val="cs-CZ" w:eastAsia="sl-SI"/>
        </w:rPr>
        <w:t>pondělí – pátek</w:t>
      </w:r>
      <w:proofErr w:type="gramEnd"/>
      <w:r w:rsidR="00DE5503">
        <w:rPr>
          <w:lang w:val="cs-CZ" w:eastAsia="sl-SI"/>
        </w:rPr>
        <w:t xml:space="preserve"> </w:t>
      </w:r>
      <w:r>
        <w:rPr>
          <w:lang w:val="cs-CZ" w:eastAsia="sl-SI"/>
        </w:rPr>
        <w:t>od 8:30 – 16:30</w:t>
      </w:r>
    </w:p>
    <w:p w14:paraId="79C3B2DC" w14:textId="2FFFF511" w:rsidR="000D0F0C" w:rsidRPr="005C65C3" w:rsidRDefault="003D7FD9" w:rsidP="0095255A">
      <w:pPr>
        <w:pStyle w:val="NoSpacing"/>
        <w:rPr>
          <w:lang w:val="cs-CZ" w:eastAsia="sl-SI"/>
        </w:rPr>
      </w:pPr>
      <w:r w:rsidRPr="005C65C3">
        <w:rPr>
          <w:lang w:val="cs-CZ" w:eastAsia="sl-SI"/>
        </w:rPr>
        <w:t>•    počáteční zkušební doba (smlouva na dobu určitou</w:t>
      </w:r>
      <w:r w:rsidR="00CC5EFC" w:rsidRPr="005C65C3">
        <w:rPr>
          <w:lang w:val="cs-CZ" w:eastAsia="sl-SI"/>
        </w:rPr>
        <w:t xml:space="preserve"> na jeden rok</w:t>
      </w:r>
      <w:r w:rsidRPr="005C65C3">
        <w:rPr>
          <w:lang w:val="cs-CZ" w:eastAsia="sl-SI"/>
        </w:rPr>
        <w:t>)</w:t>
      </w:r>
      <w:r w:rsidR="000D0F0C" w:rsidRPr="005C65C3">
        <w:rPr>
          <w:lang w:val="cs-CZ" w:eastAsia="sl-SI"/>
        </w:rPr>
        <w:t xml:space="preserve"> </w:t>
      </w:r>
      <w:proofErr w:type="gramStart"/>
      <w:r w:rsidR="000D0F0C" w:rsidRPr="005C65C3">
        <w:rPr>
          <w:lang w:val="cs-CZ" w:eastAsia="sl-SI"/>
        </w:rPr>
        <w:t>s</w:t>
      </w:r>
      <w:proofErr w:type="gramEnd"/>
      <w:r w:rsidRPr="005C65C3">
        <w:rPr>
          <w:lang w:val="cs-CZ" w:eastAsia="sl-SI"/>
        </w:rPr>
        <w:t xml:space="preserve"> </w:t>
      </w:r>
      <w:r w:rsidR="000D0F0C" w:rsidRPr="005C65C3">
        <w:rPr>
          <w:lang w:val="cs-CZ" w:eastAsia="sl-SI"/>
        </w:rPr>
        <w:t xml:space="preserve">možnosti změny na </w:t>
      </w:r>
      <w:r w:rsidR="0095255A">
        <w:rPr>
          <w:lang w:val="cs-CZ" w:eastAsia="sl-SI"/>
        </w:rPr>
        <w:t xml:space="preserve">   </w:t>
      </w:r>
      <w:r w:rsidR="000D0F0C" w:rsidRPr="005C65C3">
        <w:rPr>
          <w:lang w:val="cs-CZ" w:eastAsia="sl-SI"/>
        </w:rPr>
        <w:t>dobu neurčitou</w:t>
      </w:r>
    </w:p>
    <w:p w14:paraId="19428498" w14:textId="1475E460" w:rsidR="003D7FD9" w:rsidRPr="005C65C3" w:rsidRDefault="003D7FD9" w:rsidP="003D7FD9">
      <w:pPr>
        <w:pStyle w:val="NoSpacing"/>
        <w:rPr>
          <w:lang w:val="cs-CZ" w:eastAsia="sl-SI"/>
        </w:rPr>
      </w:pPr>
      <w:r w:rsidRPr="005C65C3">
        <w:rPr>
          <w:lang w:val="cs-CZ" w:eastAsia="sl-SI"/>
        </w:rPr>
        <w:t xml:space="preserve">•    předpokládaný nástup: </w:t>
      </w:r>
      <w:r w:rsidR="00CA5ACE" w:rsidRPr="005C65C3">
        <w:rPr>
          <w:lang w:val="cs-CZ" w:eastAsia="sl-SI"/>
        </w:rPr>
        <w:t>červen</w:t>
      </w:r>
      <w:r w:rsidRPr="005C65C3">
        <w:rPr>
          <w:lang w:val="cs-CZ" w:eastAsia="sl-SI"/>
        </w:rPr>
        <w:t>/červen</w:t>
      </w:r>
      <w:r w:rsidR="00CA5ACE" w:rsidRPr="005C65C3">
        <w:rPr>
          <w:lang w:val="cs-CZ" w:eastAsia="sl-SI"/>
        </w:rPr>
        <w:t>ec</w:t>
      </w:r>
      <w:r w:rsidRPr="005C65C3">
        <w:rPr>
          <w:lang w:val="cs-CZ" w:eastAsia="sl-SI"/>
        </w:rPr>
        <w:t xml:space="preserve"> 2026</w:t>
      </w:r>
    </w:p>
    <w:p w14:paraId="27E58C85" w14:textId="6D2847A9" w:rsidR="003D7FD9" w:rsidRPr="005C65C3" w:rsidRDefault="003D7FD9" w:rsidP="003D7FD9">
      <w:pPr>
        <w:pStyle w:val="NoSpacing"/>
        <w:rPr>
          <w:lang w:val="cs-CZ" w:eastAsia="sl-SI"/>
        </w:rPr>
      </w:pPr>
      <w:r w:rsidRPr="005C65C3">
        <w:rPr>
          <w:lang w:val="cs-CZ" w:eastAsia="sl-SI"/>
        </w:rPr>
        <w:t>•    vybraný kandidát bude muset před podpisem pracovní smlouvy absolvovat bezpečnostní prověrku v souladu s článkem 16.a Zákona o zahraničních věcech Slovinské republiky</w:t>
      </w:r>
    </w:p>
    <w:p w14:paraId="6A6176BF" w14:textId="54CDA449" w:rsidR="00F83836" w:rsidRPr="005C65C3" w:rsidRDefault="00DA2806" w:rsidP="003D7FD9">
      <w:pPr>
        <w:pStyle w:val="NoSpacing"/>
        <w:rPr>
          <w:b/>
          <w:bCs/>
          <w:lang w:val="cs-CZ"/>
        </w:rPr>
      </w:pPr>
      <w:r w:rsidRPr="005C65C3">
        <w:rPr>
          <w:b/>
          <w:bCs/>
          <w:lang w:val="cs-CZ"/>
        </w:rPr>
        <w:t>Podání p</w:t>
      </w:r>
      <w:r w:rsidR="00F83836" w:rsidRPr="005C65C3">
        <w:rPr>
          <w:b/>
          <w:bCs/>
          <w:lang w:val="cs-CZ"/>
        </w:rPr>
        <w:t>řihlášk</w:t>
      </w:r>
      <w:r w:rsidRPr="005C65C3">
        <w:rPr>
          <w:b/>
          <w:bCs/>
          <w:lang w:val="cs-CZ"/>
        </w:rPr>
        <w:t>y</w:t>
      </w:r>
      <w:r w:rsidR="00F83836" w:rsidRPr="005C65C3">
        <w:rPr>
          <w:b/>
          <w:bCs/>
          <w:lang w:val="cs-CZ"/>
        </w:rPr>
        <w:t>:</w:t>
      </w:r>
    </w:p>
    <w:p w14:paraId="38157A25" w14:textId="77777777" w:rsidR="00F83836" w:rsidRPr="005C65C3" w:rsidRDefault="00F83836" w:rsidP="003D7FD9">
      <w:pPr>
        <w:pStyle w:val="NoSpacing"/>
        <w:rPr>
          <w:lang w:val="cs-CZ"/>
        </w:rPr>
      </w:pPr>
      <w:r w:rsidRPr="005C65C3">
        <w:rPr>
          <w:lang w:val="cs-CZ"/>
        </w:rPr>
        <w:t>Uchazeči zašlou:</w:t>
      </w:r>
    </w:p>
    <w:p w14:paraId="2AFBA17A" w14:textId="77777777" w:rsidR="00F83836" w:rsidRPr="005C65C3" w:rsidRDefault="00F83836" w:rsidP="003D7FD9">
      <w:pPr>
        <w:pStyle w:val="NoSpacing"/>
        <w:rPr>
          <w:lang w:val="cs-CZ"/>
        </w:rPr>
      </w:pPr>
      <w:r w:rsidRPr="005C65C3">
        <w:rPr>
          <w:lang w:val="cs-CZ"/>
        </w:rPr>
        <w:t>•    životopis (v angličtině nebo češtině)</w:t>
      </w:r>
    </w:p>
    <w:p w14:paraId="647A6821" w14:textId="6A3A9EE0" w:rsidR="003D7FD9" w:rsidRPr="005C65C3" w:rsidRDefault="00F83836" w:rsidP="0075110F">
      <w:pPr>
        <w:pStyle w:val="NoSpacing"/>
        <w:rPr>
          <w:rFonts w:ascii="Tms Rmn" w:hAnsi="Tms Rmn" w:cs="Tms Rmn"/>
          <w:b/>
          <w:bCs/>
          <w:color w:val="000000"/>
          <w:sz w:val="24"/>
          <w:szCs w:val="24"/>
          <w:lang w:val="cs-CZ"/>
        </w:rPr>
      </w:pPr>
      <w:r w:rsidRPr="005C65C3">
        <w:rPr>
          <w:lang w:val="cs-CZ"/>
        </w:rPr>
        <w:t xml:space="preserve">•    prohlášení </w:t>
      </w:r>
      <w:r w:rsidR="0075110F" w:rsidRPr="005C65C3">
        <w:rPr>
          <w:lang w:val="cs-CZ"/>
        </w:rPr>
        <w:t>o</w:t>
      </w:r>
      <w:r w:rsidRPr="005C65C3">
        <w:rPr>
          <w:lang w:val="cs-CZ"/>
        </w:rPr>
        <w:t xml:space="preserve"> </w:t>
      </w:r>
      <w:r w:rsidR="0075110F" w:rsidRPr="005C65C3">
        <w:rPr>
          <w:color w:val="000000"/>
          <w:lang w:val="cs-CZ"/>
        </w:rPr>
        <w:t>bezúhonnosti, tj. že nebyl pravomocně odsouzen za úmyslný trestný čin ani proti němu není vedeno trestní stíhání pro takový čin</w:t>
      </w:r>
    </w:p>
    <w:p w14:paraId="0B6F4A18" w14:textId="77777777" w:rsidR="0075110F" w:rsidRPr="005C65C3" w:rsidRDefault="0075110F" w:rsidP="0075110F">
      <w:pPr>
        <w:pStyle w:val="NoSpacing"/>
        <w:rPr>
          <w:lang w:val="cs-CZ"/>
        </w:rPr>
      </w:pPr>
    </w:p>
    <w:p w14:paraId="42BE181A" w14:textId="1B3C54B9" w:rsidR="00F83836" w:rsidRPr="005C65C3" w:rsidRDefault="00F83836" w:rsidP="003D7FD9">
      <w:pPr>
        <w:pStyle w:val="NoSpacing"/>
        <w:rPr>
          <w:lang w:val="cs-CZ"/>
        </w:rPr>
      </w:pPr>
      <w:r w:rsidRPr="005C65C3">
        <w:rPr>
          <w:lang w:val="cs-CZ"/>
        </w:rPr>
        <w:t>Přihlášky zasílejte na: sloembassy.prague@gov.si, s předmětem Přihláška – řidič/řidička</w:t>
      </w:r>
    </w:p>
    <w:p w14:paraId="7581D776" w14:textId="77777777" w:rsidR="00E2695E" w:rsidRPr="005C65C3" w:rsidRDefault="00E2695E" w:rsidP="003D7FD9">
      <w:pPr>
        <w:pStyle w:val="NoSpacing"/>
        <w:rPr>
          <w:lang w:val="cs-CZ"/>
        </w:rPr>
      </w:pPr>
    </w:p>
    <w:p w14:paraId="11AF74E4" w14:textId="65EDF94C" w:rsidR="00F83836" w:rsidRPr="005C65C3" w:rsidRDefault="00F83836" w:rsidP="003D7FD9">
      <w:pPr>
        <w:pStyle w:val="NoSpacing"/>
        <w:rPr>
          <w:lang w:val="cs-CZ"/>
        </w:rPr>
      </w:pPr>
      <w:r w:rsidRPr="005C65C3">
        <w:rPr>
          <w:lang w:val="cs-CZ"/>
        </w:rPr>
        <w:t xml:space="preserve">Termín pro podání přihlášky: </w:t>
      </w:r>
      <w:r w:rsidR="00CA5ACE" w:rsidRPr="005C65C3">
        <w:rPr>
          <w:lang w:val="cs-CZ"/>
        </w:rPr>
        <w:t>do 7. května 2026</w:t>
      </w:r>
    </w:p>
    <w:p w14:paraId="0815E628" w14:textId="77777777" w:rsidR="00E2695E" w:rsidRPr="005C65C3" w:rsidRDefault="00E2695E" w:rsidP="003D7FD9">
      <w:pPr>
        <w:pStyle w:val="NoSpacing"/>
        <w:rPr>
          <w:lang w:val="cs-CZ"/>
        </w:rPr>
      </w:pPr>
    </w:p>
    <w:p w14:paraId="42112D24" w14:textId="1133B791" w:rsidR="00F83836" w:rsidRPr="005C65C3" w:rsidRDefault="003D7FD9" w:rsidP="003D7FD9">
      <w:pPr>
        <w:pStyle w:val="NoSpacing"/>
        <w:rPr>
          <w:lang w:val="cs-CZ"/>
        </w:rPr>
      </w:pPr>
      <w:r w:rsidRPr="005C65C3">
        <w:rPr>
          <w:lang w:val="cs-CZ"/>
        </w:rPr>
        <w:t>K</w:t>
      </w:r>
      <w:r w:rsidR="00F83836" w:rsidRPr="005C65C3">
        <w:rPr>
          <w:lang w:val="cs-CZ"/>
        </w:rPr>
        <w:t xml:space="preserve">ontaktováni </w:t>
      </w:r>
      <w:r w:rsidRPr="005C65C3">
        <w:rPr>
          <w:lang w:val="cs-CZ"/>
        </w:rPr>
        <w:t xml:space="preserve">budou </w:t>
      </w:r>
      <w:r w:rsidR="00F83836" w:rsidRPr="005C65C3">
        <w:rPr>
          <w:lang w:val="cs-CZ"/>
        </w:rPr>
        <w:t>pouze uchazeči, kteří postoupí do užšího výběru.</w:t>
      </w:r>
    </w:p>
    <w:sectPr w:rsidR="00F83836" w:rsidRPr="005C65C3" w:rsidSect="00981F03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A172A"/>
    <w:multiLevelType w:val="multilevel"/>
    <w:tmpl w:val="9D42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A17D3"/>
    <w:multiLevelType w:val="multilevel"/>
    <w:tmpl w:val="5C408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C0E44"/>
    <w:multiLevelType w:val="multilevel"/>
    <w:tmpl w:val="E2E03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92211"/>
    <w:multiLevelType w:val="multilevel"/>
    <w:tmpl w:val="1B74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B67AA8"/>
    <w:multiLevelType w:val="hybridMultilevel"/>
    <w:tmpl w:val="D1B80328"/>
    <w:lvl w:ilvl="0" w:tplc="04240003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099259D9"/>
    <w:multiLevelType w:val="multilevel"/>
    <w:tmpl w:val="3CF4E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FC63AD"/>
    <w:multiLevelType w:val="multilevel"/>
    <w:tmpl w:val="54466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FF5D3A"/>
    <w:multiLevelType w:val="hybridMultilevel"/>
    <w:tmpl w:val="F6A6085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00465"/>
    <w:multiLevelType w:val="multilevel"/>
    <w:tmpl w:val="9898A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875231"/>
    <w:multiLevelType w:val="multilevel"/>
    <w:tmpl w:val="D3A01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280479"/>
    <w:multiLevelType w:val="multilevel"/>
    <w:tmpl w:val="9A76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E54D62"/>
    <w:multiLevelType w:val="multilevel"/>
    <w:tmpl w:val="F5E84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DC41E8"/>
    <w:multiLevelType w:val="multilevel"/>
    <w:tmpl w:val="29D2A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416246"/>
    <w:multiLevelType w:val="multilevel"/>
    <w:tmpl w:val="CA524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2A7475"/>
    <w:multiLevelType w:val="multilevel"/>
    <w:tmpl w:val="DC564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F453C1"/>
    <w:multiLevelType w:val="multilevel"/>
    <w:tmpl w:val="8F88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3F2FEF"/>
    <w:multiLevelType w:val="multilevel"/>
    <w:tmpl w:val="4400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FB1CAF"/>
    <w:multiLevelType w:val="multilevel"/>
    <w:tmpl w:val="1F64A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12529A"/>
    <w:multiLevelType w:val="multilevel"/>
    <w:tmpl w:val="5412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A9480F"/>
    <w:multiLevelType w:val="multilevel"/>
    <w:tmpl w:val="3FCA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2B0E2C"/>
    <w:multiLevelType w:val="multilevel"/>
    <w:tmpl w:val="C48A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827978"/>
    <w:multiLevelType w:val="multilevel"/>
    <w:tmpl w:val="7770A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F04FD5"/>
    <w:multiLevelType w:val="multilevel"/>
    <w:tmpl w:val="D5B04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E760D5"/>
    <w:multiLevelType w:val="multilevel"/>
    <w:tmpl w:val="3AB6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AA5588"/>
    <w:multiLevelType w:val="hybridMultilevel"/>
    <w:tmpl w:val="2CF8A8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C7590"/>
    <w:multiLevelType w:val="multilevel"/>
    <w:tmpl w:val="D5443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F17614"/>
    <w:multiLevelType w:val="multilevel"/>
    <w:tmpl w:val="45A6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AB5FF9"/>
    <w:multiLevelType w:val="multilevel"/>
    <w:tmpl w:val="5EBA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0F597E"/>
    <w:multiLevelType w:val="multilevel"/>
    <w:tmpl w:val="0F907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11"/>
  </w:num>
  <w:num w:numId="3">
    <w:abstractNumId w:val="23"/>
  </w:num>
  <w:num w:numId="4">
    <w:abstractNumId w:val="2"/>
  </w:num>
  <w:num w:numId="5">
    <w:abstractNumId w:val="8"/>
  </w:num>
  <w:num w:numId="6">
    <w:abstractNumId w:val="5"/>
  </w:num>
  <w:num w:numId="7">
    <w:abstractNumId w:val="27"/>
  </w:num>
  <w:num w:numId="8">
    <w:abstractNumId w:val="25"/>
  </w:num>
  <w:num w:numId="9">
    <w:abstractNumId w:val="19"/>
  </w:num>
  <w:num w:numId="10">
    <w:abstractNumId w:val="22"/>
  </w:num>
  <w:num w:numId="11">
    <w:abstractNumId w:val="0"/>
  </w:num>
  <w:num w:numId="12">
    <w:abstractNumId w:val="6"/>
  </w:num>
  <w:num w:numId="13">
    <w:abstractNumId w:val="13"/>
  </w:num>
  <w:num w:numId="14">
    <w:abstractNumId w:val="12"/>
  </w:num>
  <w:num w:numId="15">
    <w:abstractNumId w:val="1"/>
  </w:num>
  <w:num w:numId="16">
    <w:abstractNumId w:val="18"/>
  </w:num>
  <w:num w:numId="17">
    <w:abstractNumId w:val="9"/>
  </w:num>
  <w:num w:numId="18">
    <w:abstractNumId w:val="10"/>
  </w:num>
  <w:num w:numId="19">
    <w:abstractNumId w:val="26"/>
  </w:num>
  <w:num w:numId="20">
    <w:abstractNumId w:val="21"/>
  </w:num>
  <w:num w:numId="21">
    <w:abstractNumId w:val="14"/>
  </w:num>
  <w:num w:numId="22">
    <w:abstractNumId w:val="20"/>
  </w:num>
  <w:num w:numId="23">
    <w:abstractNumId w:val="17"/>
  </w:num>
  <w:num w:numId="24">
    <w:abstractNumId w:val="15"/>
  </w:num>
  <w:num w:numId="25">
    <w:abstractNumId w:val="16"/>
  </w:num>
  <w:num w:numId="26">
    <w:abstractNumId w:val="3"/>
  </w:num>
  <w:num w:numId="27">
    <w:abstractNumId w:val="4"/>
  </w:num>
  <w:num w:numId="28">
    <w:abstractNumId w:val="7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221"/>
    <w:rsid w:val="000D0F0C"/>
    <w:rsid w:val="00263FC2"/>
    <w:rsid w:val="002B0053"/>
    <w:rsid w:val="0033110D"/>
    <w:rsid w:val="003D7FD9"/>
    <w:rsid w:val="00530030"/>
    <w:rsid w:val="005C65C3"/>
    <w:rsid w:val="00651CD3"/>
    <w:rsid w:val="0075110F"/>
    <w:rsid w:val="008B4B2F"/>
    <w:rsid w:val="009503E6"/>
    <w:rsid w:val="0095255A"/>
    <w:rsid w:val="00981F03"/>
    <w:rsid w:val="00B20AD9"/>
    <w:rsid w:val="00B70D52"/>
    <w:rsid w:val="00B97247"/>
    <w:rsid w:val="00BF2221"/>
    <w:rsid w:val="00CA5ACE"/>
    <w:rsid w:val="00CC5EFC"/>
    <w:rsid w:val="00D82C7D"/>
    <w:rsid w:val="00DA2806"/>
    <w:rsid w:val="00DE5503"/>
    <w:rsid w:val="00E213CC"/>
    <w:rsid w:val="00E2695E"/>
    <w:rsid w:val="00F83836"/>
    <w:rsid w:val="00FA551F"/>
    <w:rsid w:val="00FA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F9F96"/>
  <w15:chartTrackingRefBased/>
  <w15:docId w15:val="{D4834D54-711F-4681-BF60-73F57565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F22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Heading3">
    <w:name w:val="heading 3"/>
    <w:basedOn w:val="Normal"/>
    <w:link w:val="Heading3Char"/>
    <w:uiPriority w:val="9"/>
    <w:qFormat/>
    <w:rsid w:val="00BF22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F2221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Heading3Char">
    <w:name w:val="Heading 3 Char"/>
    <w:basedOn w:val="DefaultParagraphFont"/>
    <w:link w:val="Heading3"/>
    <w:uiPriority w:val="9"/>
    <w:rsid w:val="00BF2221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ormalWeb">
    <w:name w:val="Normal (Web)"/>
    <w:basedOn w:val="Normal"/>
    <w:uiPriority w:val="99"/>
    <w:semiHidden/>
    <w:unhideWhenUsed/>
    <w:rsid w:val="00BF2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trong">
    <w:name w:val="Strong"/>
    <w:basedOn w:val="DefaultParagraphFont"/>
    <w:uiPriority w:val="22"/>
    <w:qFormat/>
    <w:rsid w:val="00BF2221"/>
    <w:rPr>
      <w:b/>
      <w:bCs/>
    </w:rPr>
  </w:style>
  <w:style w:type="paragraph" w:customStyle="1" w:styleId="isselectedend">
    <w:name w:val="isselectedend"/>
    <w:basedOn w:val="Normal"/>
    <w:rsid w:val="00BF2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xt-token-text-primary">
    <w:name w:val="text-token-text-primary"/>
    <w:basedOn w:val="DefaultParagraphFont"/>
    <w:rsid w:val="00BF2221"/>
  </w:style>
  <w:style w:type="character" w:styleId="Hyperlink">
    <w:name w:val="Hyperlink"/>
    <w:basedOn w:val="DefaultParagraphFont"/>
    <w:uiPriority w:val="99"/>
    <w:unhideWhenUsed/>
    <w:rsid w:val="00981F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1F0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D7FD9"/>
    <w:pPr>
      <w:ind w:left="720"/>
      <w:contextualSpacing/>
    </w:pPr>
  </w:style>
  <w:style w:type="paragraph" w:styleId="NoSpacing">
    <w:name w:val="No Spacing"/>
    <w:uiPriority w:val="1"/>
    <w:qFormat/>
    <w:rsid w:val="003D7F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MZZ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Jerančič</dc:creator>
  <cp:keywords/>
  <dc:description/>
  <cp:lastModifiedBy>Jerica Radonič</cp:lastModifiedBy>
  <cp:revision>16</cp:revision>
  <cp:lastPrinted>2026-03-26T09:40:00Z</cp:lastPrinted>
  <dcterms:created xsi:type="dcterms:W3CDTF">2026-03-26T10:24:00Z</dcterms:created>
  <dcterms:modified xsi:type="dcterms:W3CDTF">2026-03-27T10:50:00Z</dcterms:modified>
</cp:coreProperties>
</file>