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FE5" w:rsidRDefault="00FB5FE5" w:rsidP="001D62CF">
      <w:pPr>
        <w:spacing w:after="0" w:line="240" w:lineRule="auto"/>
        <w:jc w:val="center"/>
        <w:rPr>
          <w:rFonts w:ascii="Arial" w:eastAsia="Times New Roman" w:hAnsi="Arial" w:cs="Arial"/>
          <w:sz w:val="24"/>
          <w:szCs w:val="24"/>
          <w:lang w:val="en-GB" w:eastAsia="sl-SI"/>
        </w:rPr>
      </w:pPr>
      <w:r w:rsidRPr="00C03826">
        <w:rPr>
          <w:rFonts w:ascii="Arial" w:eastAsia="Times New Roman" w:hAnsi="Arial" w:cs="Arial"/>
          <w:noProof/>
          <w:color w:val="0000FF"/>
          <w:sz w:val="24"/>
          <w:szCs w:val="24"/>
          <w:lang w:val="en-GB" w:eastAsia="en-GB"/>
        </w:rPr>
        <w:drawing>
          <wp:inline distT="0" distB="0" distL="0" distR="0" wp14:anchorId="19BB2BF9" wp14:editId="3C92A1F6">
            <wp:extent cx="333375" cy="419100"/>
            <wp:effectExtent l="0" t="0" r="9525" b="0"/>
            <wp:docPr id="1" name="Picture 1" descr="http://home.amis.net/btovorni/slike/grb_cgp.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amis.net/btovorni/slike/grb_cg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7026B6" w:rsidRPr="00C03826" w:rsidRDefault="007026B6" w:rsidP="00A560AC">
      <w:pPr>
        <w:spacing w:after="0" w:line="240" w:lineRule="auto"/>
        <w:jc w:val="both"/>
        <w:rPr>
          <w:rFonts w:ascii="Arial" w:eastAsia="Times New Roman" w:hAnsi="Arial" w:cs="Arial"/>
          <w:sz w:val="24"/>
          <w:szCs w:val="24"/>
          <w:lang w:val="en-GB" w:eastAsia="sl-SI"/>
        </w:rPr>
      </w:pPr>
    </w:p>
    <w:p w:rsidR="00550727" w:rsidRDefault="00550727">
      <w:pPr>
        <w:autoSpaceDE w:val="0"/>
        <w:autoSpaceDN w:val="0"/>
        <w:adjustRightInd w:val="0"/>
        <w:spacing w:after="0" w:line="360" w:lineRule="auto"/>
        <w:jc w:val="center"/>
        <w:rPr>
          <w:rFonts w:ascii="Arial" w:hAnsi="Arial" w:cs="Arial"/>
          <w:b/>
          <w:bCs/>
          <w:color w:val="000000"/>
          <w:sz w:val="24"/>
          <w:szCs w:val="24"/>
        </w:rPr>
      </w:pPr>
      <w:r>
        <w:rPr>
          <w:rFonts w:ascii="Arial" w:hAnsi="Arial" w:cs="Arial"/>
          <w:b/>
          <w:bCs/>
          <w:color w:val="000000"/>
          <w:sz w:val="24"/>
          <w:szCs w:val="24"/>
        </w:rPr>
        <w:t>STATEMENT OF THE REPUBLIC OF SLOVENIA</w:t>
      </w:r>
    </w:p>
    <w:p w:rsidR="00550727" w:rsidRDefault="00550727">
      <w:pPr>
        <w:autoSpaceDE w:val="0"/>
        <w:autoSpaceDN w:val="0"/>
        <w:adjustRightInd w:val="0"/>
        <w:spacing w:after="0" w:line="360" w:lineRule="auto"/>
        <w:jc w:val="center"/>
        <w:rPr>
          <w:rFonts w:ascii="Arial" w:hAnsi="Arial" w:cs="Arial"/>
          <w:b/>
          <w:bCs/>
          <w:color w:val="000000"/>
          <w:sz w:val="24"/>
          <w:szCs w:val="24"/>
        </w:rPr>
      </w:pPr>
      <w:r>
        <w:rPr>
          <w:rFonts w:ascii="Arial" w:hAnsi="Arial" w:cs="Arial"/>
          <w:b/>
          <w:bCs/>
          <w:color w:val="000000"/>
          <w:sz w:val="24"/>
          <w:szCs w:val="24"/>
        </w:rPr>
        <w:t xml:space="preserve">DELIVERED BY </w:t>
      </w:r>
      <w:r w:rsidR="009976D3">
        <w:rPr>
          <w:rFonts w:ascii="Arial" w:hAnsi="Arial" w:cs="Arial"/>
          <w:b/>
          <w:bCs/>
          <w:color w:val="000000"/>
          <w:sz w:val="24"/>
          <w:szCs w:val="24"/>
        </w:rPr>
        <w:t xml:space="preserve">THE </w:t>
      </w:r>
      <w:r>
        <w:rPr>
          <w:rFonts w:ascii="Arial" w:hAnsi="Arial" w:cs="Arial"/>
          <w:b/>
          <w:bCs/>
          <w:color w:val="000000"/>
          <w:sz w:val="24"/>
          <w:szCs w:val="24"/>
        </w:rPr>
        <w:t xml:space="preserve">DIRECTOR OF </w:t>
      </w:r>
      <w:r w:rsidR="009976D3">
        <w:rPr>
          <w:rFonts w:ascii="Arial" w:hAnsi="Arial" w:cs="Arial"/>
          <w:b/>
          <w:bCs/>
          <w:color w:val="000000"/>
          <w:sz w:val="24"/>
          <w:szCs w:val="24"/>
        </w:rPr>
        <w:t xml:space="preserve">THE </w:t>
      </w:r>
      <w:r w:rsidR="00F6614A">
        <w:rPr>
          <w:rFonts w:ascii="Arial" w:hAnsi="Arial" w:cs="Arial"/>
          <w:b/>
          <w:bCs/>
          <w:color w:val="000000"/>
          <w:sz w:val="24"/>
          <w:szCs w:val="24"/>
        </w:rPr>
        <w:t xml:space="preserve">SLOVENIAN </w:t>
      </w:r>
      <w:r>
        <w:rPr>
          <w:rFonts w:ascii="Arial" w:hAnsi="Arial" w:cs="Arial"/>
          <w:b/>
          <w:bCs/>
          <w:color w:val="000000"/>
          <w:sz w:val="24"/>
          <w:szCs w:val="24"/>
        </w:rPr>
        <w:t>INTEL</w:t>
      </w:r>
      <w:r w:rsidR="009976D3">
        <w:rPr>
          <w:rFonts w:ascii="Arial" w:hAnsi="Arial" w:cs="Arial"/>
          <w:b/>
          <w:bCs/>
          <w:color w:val="000000"/>
          <w:sz w:val="24"/>
          <w:szCs w:val="24"/>
        </w:rPr>
        <w:t>L</w:t>
      </w:r>
      <w:r>
        <w:rPr>
          <w:rFonts w:ascii="Arial" w:hAnsi="Arial" w:cs="Arial"/>
          <w:b/>
          <w:bCs/>
          <w:color w:val="000000"/>
          <w:sz w:val="24"/>
          <w:szCs w:val="24"/>
        </w:rPr>
        <w:t>ECTUAL PROPERTY OFFICE, MS</w:t>
      </w:r>
      <w:r w:rsidR="00BC3259">
        <w:rPr>
          <w:rFonts w:ascii="Arial" w:hAnsi="Arial" w:cs="Arial"/>
          <w:b/>
          <w:bCs/>
          <w:color w:val="000000"/>
          <w:sz w:val="24"/>
          <w:szCs w:val="24"/>
        </w:rPr>
        <w:t>c</w:t>
      </w:r>
      <w:r>
        <w:rPr>
          <w:rFonts w:ascii="Arial" w:hAnsi="Arial" w:cs="Arial"/>
          <w:b/>
          <w:bCs/>
          <w:color w:val="000000"/>
          <w:sz w:val="24"/>
          <w:szCs w:val="24"/>
        </w:rPr>
        <w:t>. KARIN ŽVOKELJ, AT WIPO GA 2022</w:t>
      </w:r>
    </w:p>
    <w:p w:rsidR="00550727" w:rsidRDefault="00BC3259">
      <w:pPr>
        <w:autoSpaceDE w:val="0"/>
        <w:autoSpaceDN w:val="0"/>
        <w:adjustRightInd w:val="0"/>
        <w:spacing w:after="0" w:line="360" w:lineRule="auto"/>
        <w:jc w:val="center"/>
        <w:rPr>
          <w:rFonts w:ascii="Arial" w:hAnsi="Arial" w:cs="Arial"/>
          <w:b/>
          <w:bCs/>
          <w:color w:val="000000"/>
          <w:sz w:val="24"/>
          <w:szCs w:val="24"/>
        </w:rPr>
      </w:pPr>
      <w:r>
        <w:rPr>
          <w:rFonts w:ascii="Arial" w:hAnsi="Arial" w:cs="Arial"/>
          <w:b/>
          <w:bCs/>
          <w:color w:val="000000"/>
          <w:sz w:val="24"/>
          <w:szCs w:val="24"/>
        </w:rPr>
        <w:t xml:space="preserve">15 </w:t>
      </w:r>
      <w:r w:rsidR="00550727">
        <w:rPr>
          <w:rFonts w:ascii="Arial" w:hAnsi="Arial" w:cs="Arial"/>
          <w:b/>
          <w:bCs/>
          <w:color w:val="000000"/>
          <w:sz w:val="24"/>
          <w:szCs w:val="24"/>
        </w:rPr>
        <w:t>JULY 2022</w:t>
      </w:r>
    </w:p>
    <w:p w:rsidR="00FB5FE5" w:rsidRPr="00C03826" w:rsidRDefault="00FB5FE5" w:rsidP="00A560AC">
      <w:pPr>
        <w:pBdr>
          <w:bottom w:val="single" w:sz="4" w:space="1" w:color="auto"/>
        </w:pBdr>
        <w:spacing w:after="0" w:line="240" w:lineRule="auto"/>
        <w:jc w:val="both"/>
        <w:rPr>
          <w:rFonts w:ascii="Republika" w:eastAsia="Times New Roman" w:hAnsi="Republika" w:cs="Arial"/>
          <w:bCs/>
          <w:sz w:val="20"/>
          <w:szCs w:val="24"/>
          <w:lang w:val="en-GB" w:eastAsia="sl-SI"/>
        </w:rPr>
      </w:pP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r w:rsidRPr="00D073A8">
        <w:rPr>
          <w:rFonts w:ascii="Arial" w:hAnsi="Arial" w:cs="Arial"/>
          <w:color w:val="000000"/>
          <w:sz w:val="24"/>
          <w:szCs w:val="24"/>
          <w:lang w:val="en-US"/>
        </w:rPr>
        <w:t>Madame Chair,</w:t>
      </w: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r w:rsidRPr="00D073A8">
        <w:rPr>
          <w:rFonts w:ascii="Arial" w:hAnsi="Arial" w:cs="Arial"/>
          <w:color w:val="000000"/>
          <w:sz w:val="24"/>
          <w:szCs w:val="24"/>
          <w:lang w:val="en-US"/>
        </w:rPr>
        <w:t xml:space="preserve">The Republic of Slovenia aligns itself with the statements of the EU and its Member States and the CEBS Group.  </w:t>
      </w: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r w:rsidRPr="00D073A8">
        <w:rPr>
          <w:rFonts w:ascii="Arial" w:hAnsi="Arial" w:cs="Arial"/>
          <w:color w:val="000000"/>
          <w:sz w:val="24"/>
          <w:szCs w:val="24"/>
          <w:lang w:val="en-US"/>
        </w:rPr>
        <w:t xml:space="preserve">We are pleased to entrust the proceedings of the Assemblies into the guidance of a capable female representative from our CEBS regional group. </w:t>
      </w: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r w:rsidRPr="00D073A8">
        <w:rPr>
          <w:rFonts w:ascii="Arial" w:hAnsi="Arial" w:cs="Arial"/>
          <w:color w:val="000000"/>
          <w:sz w:val="24"/>
          <w:szCs w:val="24"/>
          <w:lang w:val="en-US"/>
        </w:rPr>
        <w:t xml:space="preserve">We commend the able leadership of the DG Tang and his committed staff. In particular, we welcome the efforts for </w:t>
      </w:r>
      <w:r w:rsidR="002414D2">
        <w:rPr>
          <w:rFonts w:ascii="Arial" w:hAnsi="Arial" w:cs="Arial"/>
          <w:color w:val="000000"/>
          <w:sz w:val="24"/>
          <w:szCs w:val="24"/>
          <w:lang w:val="en-US"/>
        </w:rPr>
        <w:t>building</w:t>
      </w:r>
      <w:r w:rsidR="002414D2" w:rsidRPr="00D073A8">
        <w:rPr>
          <w:rFonts w:ascii="Arial" w:hAnsi="Arial" w:cs="Arial"/>
          <w:color w:val="000000"/>
          <w:sz w:val="24"/>
          <w:szCs w:val="24"/>
          <w:lang w:val="en-US"/>
        </w:rPr>
        <w:t xml:space="preserve"> </w:t>
      </w:r>
      <w:r w:rsidRPr="00D073A8">
        <w:rPr>
          <w:rFonts w:ascii="Arial" w:hAnsi="Arial" w:cs="Arial"/>
          <w:color w:val="000000"/>
          <w:sz w:val="24"/>
          <w:szCs w:val="24"/>
          <w:lang w:val="en-US"/>
        </w:rPr>
        <w:t xml:space="preserve">a well-balanced IP ecosystem for SMEs, fostering the recognition of IPRs </w:t>
      </w:r>
      <w:r w:rsidR="002414D2">
        <w:rPr>
          <w:rFonts w:ascii="Arial" w:hAnsi="Arial" w:cs="Arial"/>
          <w:color w:val="000000"/>
          <w:sz w:val="24"/>
          <w:szCs w:val="24"/>
          <w:lang w:val="en-US"/>
        </w:rPr>
        <w:t>among</w:t>
      </w:r>
      <w:r w:rsidR="002414D2" w:rsidRPr="00D073A8">
        <w:rPr>
          <w:rFonts w:ascii="Arial" w:hAnsi="Arial" w:cs="Arial"/>
          <w:color w:val="000000"/>
          <w:sz w:val="24"/>
          <w:szCs w:val="24"/>
          <w:lang w:val="en-US"/>
        </w:rPr>
        <w:t xml:space="preserve"> </w:t>
      </w:r>
      <w:r w:rsidRPr="00D073A8">
        <w:rPr>
          <w:rFonts w:ascii="Arial" w:hAnsi="Arial" w:cs="Arial"/>
          <w:color w:val="000000"/>
          <w:sz w:val="24"/>
          <w:szCs w:val="24"/>
          <w:lang w:val="en-US"/>
        </w:rPr>
        <w:t xml:space="preserve">younger generations, increasing women representation, as well as exploring the potentials of artificial intelligence (AI) and frontier technologies (FT). </w:t>
      </w: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r w:rsidRPr="00D073A8">
        <w:rPr>
          <w:rFonts w:ascii="Arial" w:hAnsi="Arial" w:cs="Arial"/>
          <w:color w:val="000000"/>
          <w:sz w:val="24"/>
          <w:szCs w:val="24"/>
          <w:lang w:val="en-US"/>
        </w:rPr>
        <w:t>This year Slovenia is marking 30 years of its WIPO membership. We are proud of our successful cooperation with WIPO on a number of projects and events</w:t>
      </w:r>
      <w:r w:rsidR="002414D2">
        <w:rPr>
          <w:rFonts w:ascii="Arial" w:hAnsi="Arial" w:cs="Arial"/>
          <w:color w:val="000000"/>
          <w:sz w:val="24"/>
          <w:szCs w:val="24"/>
          <w:lang w:val="en-US"/>
        </w:rPr>
        <w:t xml:space="preserve">, </w:t>
      </w:r>
      <w:r w:rsidR="00EC7E6B">
        <w:rPr>
          <w:rFonts w:ascii="Arial" w:hAnsi="Arial" w:cs="Arial"/>
          <w:color w:val="000000"/>
          <w:sz w:val="24"/>
          <w:szCs w:val="24"/>
          <w:lang w:val="en-US"/>
        </w:rPr>
        <w:t>as well as all</w:t>
      </w:r>
      <w:r w:rsidR="002414D2">
        <w:rPr>
          <w:rFonts w:ascii="Arial" w:hAnsi="Arial" w:cs="Arial"/>
          <w:color w:val="000000"/>
          <w:sz w:val="24"/>
          <w:szCs w:val="24"/>
          <w:lang w:val="en-US"/>
        </w:rPr>
        <w:t xml:space="preserve"> our contribution</w:t>
      </w:r>
      <w:r w:rsidR="00EC7E6B">
        <w:rPr>
          <w:rFonts w:ascii="Arial" w:hAnsi="Arial" w:cs="Arial"/>
          <w:color w:val="000000"/>
          <w:sz w:val="24"/>
          <w:szCs w:val="24"/>
          <w:lang w:val="en-US"/>
        </w:rPr>
        <w:t>s</w:t>
      </w:r>
      <w:r w:rsidR="002414D2">
        <w:rPr>
          <w:rFonts w:ascii="Arial" w:hAnsi="Arial" w:cs="Arial"/>
          <w:color w:val="000000"/>
          <w:sz w:val="24"/>
          <w:szCs w:val="24"/>
          <w:lang w:val="en-US"/>
        </w:rPr>
        <w:t xml:space="preserve"> to the normative and institutional agendas</w:t>
      </w:r>
      <w:r w:rsidR="00D83A82">
        <w:rPr>
          <w:rFonts w:ascii="Arial" w:hAnsi="Arial" w:cs="Arial"/>
          <w:color w:val="000000"/>
          <w:sz w:val="24"/>
          <w:szCs w:val="24"/>
          <w:lang w:val="en-US"/>
        </w:rPr>
        <w:t>.</w:t>
      </w:r>
      <w:bookmarkStart w:id="0" w:name="_GoBack"/>
      <w:bookmarkEnd w:id="0"/>
    </w:p>
    <w:p w:rsidR="00550727" w:rsidRPr="00D073A8" w:rsidRDefault="00550727" w:rsidP="00A560AC">
      <w:pPr>
        <w:autoSpaceDE w:val="0"/>
        <w:autoSpaceDN w:val="0"/>
        <w:adjustRightInd w:val="0"/>
        <w:spacing w:after="0" w:line="360" w:lineRule="auto"/>
        <w:jc w:val="both"/>
        <w:rPr>
          <w:rFonts w:ascii="Arial" w:hAnsi="Arial" w:cs="Arial"/>
          <w:color w:val="4181C0"/>
          <w:sz w:val="24"/>
          <w:szCs w:val="24"/>
          <w:lang w:val="en-US"/>
        </w:rPr>
      </w:pP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r w:rsidRPr="00D073A8">
        <w:rPr>
          <w:rFonts w:ascii="Arial" w:hAnsi="Arial" w:cs="Arial"/>
          <w:color w:val="000000"/>
          <w:sz w:val="24"/>
          <w:szCs w:val="24"/>
          <w:lang w:val="en-US"/>
        </w:rPr>
        <w:t xml:space="preserve">30 years' anniversary of Slovenia's IP Office was used as an additional incentive to further promote creativity and innovation, an effective and internationally comparable system of intellectual property protection, the development of culture and industry, increase of competitiveness and improving quality of life. </w:t>
      </w: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r w:rsidRPr="00D073A8">
        <w:rPr>
          <w:rFonts w:ascii="Arial" w:hAnsi="Arial" w:cs="Arial"/>
          <w:color w:val="000000"/>
          <w:sz w:val="24"/>
          <w:szCs w:val="24"/>
          <w:lang w:val="en-US"/>
        </w:rPr>
        <w:t>We are actively engaging in projects that provide tangible support to SMEs. We are also focusing on young entrepreneurs, innovators,</w:t>
      </w:r>
      <w:r w:rsidR="00CD5DBB">
        <w:rPr>
          <w:rFonts w:ascii="Arial" w:hAnsi="Arial" w:cs="Arial"/>
          <w:color w:val="000000"/>
          <w:sz w:val="24"/>
          <w:szCs w:val="24"/>
          <w:lang w:val="en-US"/>
        </w:rPr>
        <w:t xml:space="preserve"> startup community</w:t>
      </w:r>
      <w:r w:rsidR="001D62CF">
        <w:rPr>
          <w:rFonts w:ascii="Arial" w:hAnsi="Arial" w:cs="Arial"/>
          <w:color w:val="000000"/>
          <w:sz w:val="24"/>
          <w:szCs w:val="24"/>
          <w:lang w:val="en-US"/>
        </w:rPr>
        <w:t>,</w:t>
      </w:r>
      <w:r w:rsidR="00CD5DBB">
        <w:rPr>
          <w:rFonts w:ascii="Arial" w:hAnsi="Arial" w:cs="Arial"/>
          <w:color w:val="000000"/>
          <w:sz w:val="24"/>
          <w:szCs w:val="24"/>
          <w:lang w:val="en-US"/>
        </w:rPr>
        <w:t xml:space="preserve"> creators</w:t>
      </w:r>
      <w:r w:rsidR="001D62CF">
        <w:rPr>
          <w:rFonts w:ascii="Arial" w:hAnsi="Arial" w:cs="Arial"/>
          <w:color w:val="000000"/>
          <w:sz w:val="24"/>
          <w:szCs w:val="24"/>
          <w:lang w:val="en-US"/>
        </w:rPr>
        <w:t xml:space="preserve"> and women IP empowerment</w:t>
      </w:r>
      <w:r w:rsidR="00CD5DBB">
        <w:rPr>
          <w:rFonts w:ascii="Arial" w:hAnsi="Arial" w:cs="Arial"/>
          <w:color w:val="000000"/>
          <w:sz w:val="24"/>
          <w:szCs w:val="24"/>
          <w:lang w:val="en-US"/>
        </w:rPr>
        <w:t xml:space="preserve">, </w:t>
      </w:r>
      <w:r w:rsidR="002414D2">
        <w:rPr>
          <w:rFonts w:ascii="Arial" w:hAnsi="Arial" w:cs="Arial"/>
          <w:color w:val="000000"/>
          <w:sz w:val="24"/>
          <w:szCs w:val="24"/>
          <w:lang w:val="en-US"/>
        </w:rPr>
        <w:t xml:space="preserve">to the </w:t>
      </w:r>
      <w:r w:rsidR="00CD5DBB">
        <w:rPr>
          <w:rFonts w:ascii="Arial" w:hAnsi="Arial" w:cs="Arial"/>
          <w:color w:val="000000"/>
          <w:sz w:val="24"/>
          <w:szCs w:val="24"/>
          <w:lang w:val="en-US"/>
        </w:rPr>
        <w:t>benefit</w:t>
      </w:r>
      <w:r w:rsidR="002414D2">
        <w:rPr>
          <w:rFonts w:ascii="Arial" w:hAnsi="Arial" w:cs="Arial"/>
          <w:color w:val="000000"/>
          <w:sz w:val="24"/>
          <w:szCs w:val="24"/>
          <w:lang w:val="en-US"/>
        </w:rPr>
        <w:t xml:space="preserve"> of</w:t>
      </w:r>
      <w:r w:rsidR="00CD5DBB">
        <w:rPr>
          <w:rFonts w:ascii="Arial" w:hAnsi="Arial" w:cs="Arial"/>
          <w:color w:val="000000"/>
          <w:sz w:val="24"/>
          <w:szCs w:val="24"/>
          <w:lang w:val="en-US"/>
        </w:rPr>
        <w:t xml:space="preserve"> everyone. </w:t>
      </w: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r w:rsidRPr="00D073A8">
        <w:rPr>
          <w:rFonts w:ascii="Arial" w:hAnsi="Arial" w:cs="Arial"/>
          <w:color w:val="000000"/>
          <w:sz w:val="24"/>
          <w:szCs w:val="24"/>
          <w:lang w:val="en-US"/>
        </w:rPr>
        <w:lastRenderedPageBreak/>
        <w:t xml:space="preserve"> </w:t>
      </w:r>
    </w:p>
    <w:p w:rsidR="00550727" w:rsidRDefault="00550727" w:rsidP="00A560AC">
      <w:pPr>
        <w:autoSpaceDE w:val="0"/>
        <w:autoSpaceDN w:val="0"/>
        <w:adjustRightInd w:val="0"/>
        <w:spacing w:after="0" w:line="360" w:lineRule="auto"/>
        <w:jc w:val="both"/>
        <w:rPr>
          <w:rFonts w:ascii="Arial" w:hAnsi="Arial" w:cs="Arial"/>
          <w:color w:val="000000"/>
          <w:sz w:val="24"/>
          <w:szCs w:val="24"/>
          <w:lang w:val="en-US"/>
        </w:rPr>
      </w:pPr>
      <w:r w:rsidRPr="00D073A8">
        <w:rPr>
          <w:rFonts w:ascii="Arial" w:hAnsi="Arial" w:cs="Arial"/>
          <w:color w:val="000000"/>
          <w:sz w:val="24"/>
          <w:szCs w:val="24"/>
          <w:lang w:val="en-US"/>
        </w:rPr>
        <w:t xml:space="preserve">Digitalization and artificial intelligence (AI) remain priority topics of interest for Slovenia. We continue to support WIPO in the exploration and development of </w:t>
      </w:r>
      <w:r w:rsidR="001D62CF">
        <w:rPr>
          <w:rFonts w:ascii="Arial" w:hAnsi="Arial" w:cs="Arial"/>
          <w:color w:val="000000"/>
          <w:sz w:val="24"/>
          <w:szCs w:val="24"/>
          <w:lang w:val="en-US"/>
        </w:rPr>
        <w:t>this field.</w:t>
      </w:r>
    </w:p>
    <w:p w:rsidR="00043227" w:rsidRPr="00D073A8" w:rsidRDefault="00043227" w:rsidP="00A560AC">
      <w:pPr>
        <w:autoSpaceDE w:val="0"/>
        <w:autoSpaceDN w:val="0"/>
        <w:adjustRightInd w:val="0"/>
        <w:spacing w:after="0" w:line="360" w:lineRule="auto"/>
        <w:jc w:val="both"/>
        <w:rPr>
          <w:rFonts w:ascii="Arial" w:hAnsi="Arial" w:cs="Arial"/>
          <w:color w:val="000000"/>
          <w:sz w:val="24"/>
          <w:szCs w:val="24"/>
          <w:lang w:val="en-US"/>
        </w:rPr>
      </w:pP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r w:rsidRPr="00D073A8">
        <w:rPr>
          <w:rFonts w:ascii="Arial" w:hAnsi="Arial" w:cs="Arial"/>
          <w:color w:val="000000"/>
          <w:sz w:val="24"/>
          <w:szCs w:val="24"/>
          <w:lang w:val="en-US"/>
        </w:rPr>
        <w:t xml:space="preserve">Madame Chair, </w:t>
      </w: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r w:rsidRPr="00D073A8">
        <w:rPr>
          <w:rFonts w:ascii="Arial" w:hAnsi="Arial" w:cs="Arial"/>
          <w:color w:val="000000"/>
          <w:sz w:val="24"/>
          <w:szCs w:val="24"/>
          <w:lang w:val="en-US"/>
        </w:rPr>
        <w:t xml:space="preserve">As the world is still trying to “build back better” from the pandemic, we are faced with new extraordinary crises. </w:t>
      </w:r>
      <w:r w:rsidR="001D62CF">
        <w:rPr>
          <w:rFonts w:ascii="Arial" w:hAnsi="Arial" w:cs="Arial"/>
          <w:color w:val="000000"/>
          <w:sz w:val="24"/>
          <w:szCs w:val="24"/>
          <w:lang w:val="en-US"/>
        </w:rPr>
        <w:t>In</w:t>
      </w:r>
      <w:r w:rsidRPr="00D073A8">
        <w:rPr>
          <w:rFonts w:ascii="Arial" w:hAnsi="Arial" w:cs="Arial"/>
          <w:color w:val="000000"/>
          <w:sz w:val="24"/>
          <w:szCs w:val="24"/>
          <w:lang w:val="en-US"/>
        </w:rPr>
        <w:t xml:space="preserve"> full solidarity with Ukraine</w:t>
      </w:r>
      <w:r w:rsidR="001D62CF">
        <w:rPr>
          <w:rFonts w:ascii="Arial" w:hAnsi="Arial" w:cs="Arial"/>
          <w:color w:val="000000"/>
          <w:sz w:val="24"/>
          <w:szCs w:val="24"/>
          <w:lang w:val="en-US"/>
        </w:rPr>
        <w:t>,</w:t>
      </w:r>
      <w:r w:rsidRPr="00D073A8">
        <w:rPr>
          <w:rFonts w:ascii="Arial" w:hAnsi="Arial" w:cs="Arial"/>
          <w:color w:val="000000"/>
          <w:sz w:val="24"/>
          <w:szCs w:val="24"/>
          <w:lang w:val="en-US"/>
        </w:rPr>
        <w:t xml:space="preserve"> we stand ready to contribute to rebuilding Ukraine's IP infrastructure and ecosystem under the new agenda item</w:t>
      </w:r>
      <w:r w:rsidR="003F1CB0">
        <w:rPr>
          <w:rFonts w:ascii="Arial" w:hAnsi="Arial" w:cs="Arial"/>
          <w:color w:val="000000"/>
          <w:sz w:val="24"/>
          <w:szCs w:val="24"/>
          <w:lang w:val="en-US"/>
        </w:rPr>
        <w:t xml:space="preserve"> of the Assemblies</w:t>
      </w:r>
      <w:r w:rsidRPr="00D073A8">
        <w:rPr>
          <w:rFonts w:ascii="Arial" w:hAnsi="Arial" w:cs="Arial"/>
          <w:color w:val="000000"/>
          <w:sz w:val="24"/>
          <w:szCs w:val="24"/>
          <w:lang w:val="en-US"/>
        </w:rPr>
        <w:t xml:space="preserve">. </w:t>
      </w: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r w:rsidRPr="00D073A8">
        <w:rPr>
          <w:rFonts w:ascii="Arial" w:hAnsi="Arial" w:cs="Arial"/>
          <w:color w:val="000000"/>
          <w:sz w:val="24"/>
          <w:szCs w:val="24"/>
          <w:lang w:val="en-US"/>
        </w:rPr>
        <w:t>To conclude, let me assure you that Slovenia is committed to continue its work in WIPO</w:t>
      </w:r>
      <w:r w:rsidR="003F1CB0">
        <w:rPr>
          <w:rFonts w:ascii="Arial" w:hAnsi="Arial" w:cs="Arial"/>
          <w:color w:val="000000"/>
          <w:sz w:val="24"/>
          <w:szCs w:val="24"/>
          <w:lang w:val="en-US"/>
        </w:rPr>
        <w:t>,</w:t>
      </w:r>
      <w:r w:rsidRPr="00D073A8">
        <w:rPr>
          <w:rFonts w:ascii="Arial" w:hAnsi="Arial" w:cs="Arial"/>
          <w:color w:val="000000"/>
          <w:sz w:val="24"/>
          <w:szCs w:val="24"/>
          <w:lang w:val="en-US"/>
        </w:rPr>
        <w:t xml:space="preserve"> in </w:t>
      </w:r>
      <w:r w:rsidR="003F1CB0">
        <w:rPr>
          <w:rFonts w:ascii="Arial" w:hAnsi="Arial" w:cs="Arial"/>
          <w:color w:val="000000"/>
          <w:sz w:val="24"/>
          <w:szCs w:val="24"/>
          <w:lang w:val="en-US"/>
        </w:rPr>
        <w:t xml:space="preserve">a </w:t>
      </w:r>
      <w:r w:rsidRPr="00D073A8">
        <w:rPr>
          <w:rFonts w:ascii="Arial" w:hAnsi="Arial" w:cs="Arial"/>
          <w:color w:val="000000"/>
          <w:sz w:val="24"/>
          <w:szCs w:val="24"/>
          <w:lang w:val="en-US"/>
        </w:rPr>
        <w:t xml:space="preserve">collaborative spirit and constructive manner. </w:t>
      </w:r>
    </w:p>
    <w:p w:rsidR="00550727" w:rsidRPr="00D073A8" w:rsidRDefault="00550727" w:rsidP="00A560AC">
      <w:pPr>
        <w:autoSpaceDE w:val="0"/>
        <w:autoSpaceDN w:val="0"/>
        <w:adjustRightInd w:val="0"/>
        <w:spacing w:after="0" w:line="360" w:lineRule="auto"/>
        <w:jc w:val="both"/>
        <w:rPr>
          <w:rFonts w:ascii="Arial" w:hAnsi="Arial" w:cs="Arial"/>
          <w:color w:val="000000"/>
          <w:sz w:val="24"/>
          <w:szCs w:val="24"/>
          <w:lang w:val="en-US"/>
        </w:rPr>
      </w:pPr>
    </w:p>
    <w:p w:rsidR="00723DB0" w:rsidRPr="00D073A8" w:rsidRDefault="00550727" w:rsidP="00A560AC">
      <w:pPr>
        <w:jc w:val="both"/>
        <w:rPr>
          <w:rFonts w:ascii="Arial" w:eastAsia="Calibri" w:hAnsi="Arial" w:cs="Arial"/>
          <w:sz w:val="20"/>
          <w:szCs w:val="20"/>
          <w:lang w:val="en-US"/>
        </w:rPr>
      </w:pPr>
      <w:r w:rsidRPr="00D073A8">
        <w:rPr>
          <w:rFonts w:ascii="Arial" w:hAnsi="Arial" w:cs="Arial"/>
          <w:color w:val="000000"/>
          <w:sz w:val="24"/>
          <w:szCs w:val="24"/>
          <w:lang w:val="en-US"/>
        </w:rPr>
        <w:t>Thank you.</w:t>
      </w:r>
    </w:p>
    <w:sectPr w:rsidR="00723DB0" w:rsidRPr="00D073A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1D5" w:rsidRDefault="00BC41D5" w:rsidP="00FB5FE5">
      <w:pPr>
        <w:spacing w:after="0" w:line="240" w:lineRule="auto"/>
      </w:pPr>
      <w:r>
        <w:separator/>
      </w:r>
    </w:p>
  </w:endnote>
  <w:endnote w:type="continuationSeparator" w:id="0">
    <w:p w:rsidR="00BC41D5" w:rsidRDefault="00BC41D5" w:rsidP="00FB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epublika">
    <w:altName w:val="Arial Narrow"/>
    <w:charset w:val="EE"/>
    <w:family w:val="auto"/>
    <w:pitch w:val="variable"/>
    <w:sig w:usb0="A00000F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1D5" w:rsidRDefault="00BC41D5" w:rsidP="00FB5FE5">
      <w:pPr>
        <w:spacing w:after="0" w:line="240" w:lineRule="auto"/>
      </w:pPr>
      <w:r>
        <w:separator/>
      </w:r>
    </w:p>
  </w:footnote>
  <w:footnote w:type="continuationSeparator" w:id="0">
    <w:p w:rsidR="00BC41D5" w:rsidRDefault="00BC41D5" w:rsidP="00FB5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CA8" w:rsidRPr="00A528C8" w:rsidRDefault="00512CA8" w:rsidP="00FB5FE5">
    <w:pPr>
      <w:autoSpaceDE w:val="0"/>
      <w:autoSpaceDN w:val="0"/>
      <w:adjustRightInd w:val="0"/>
      <w:spacing w:after="0" w:line="240" w:lineRule="auto"/>
      <w:jc w:val="right"/>
      <w:rPr>
        <w:rFonts w:ascii="Arial" w:eastAsia="Times New Roman" w:hAnsi="Arial" w:cs="Arial"/>
        <w:i/>
        <w:iCs/>
        <w:u w:val="single"/>
        <w:lang w:val="en-GB" w:eastAsia="sl-SI"/>
      </w:rPr>
    </w:pPr>
    <w:r w:rsidRPr="00A528C8">
      <w:rPr>
        <w:rFonts w:ascii="Arial" w:eastAsia="Times New Roman" w:hAnsi="Arial" w:cs="Arial"/>
        <w:i/>
        <w:iCs/>
        <w:sz w:val="20"/>
        <w:u w:val="single"/>
        <w:lang w:val="en-GB" w:eastAsia="sl-SI"/>
      </w:rPr>
      <w:t>Check against delivery</w:t>
    </w:r>
  </w:p>
  <w:p w:rsidR="00512CA8" w:rsidRDefault="00512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F32A6"/>
    <w:multiLevelType w:val="hybridMultilevel"/>
    <w:tmpl w:val="1BEA3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42"/>
    <w:rsid w:val="00043227"/>
    <w:rsid w:val="00047979"/>
    <w:rsid w:val="00047BF9"/>
    <w:rsid w:val="000E4FF5"/>
    <w:rsid w:val="00173880"/>
    <w:rsid w:val="00194542"/>
    <w:rsid w:val="001D4307"/>
    <w:rsid w:val="001D62CF"/>
    <w:rsid w:val="001D6B35"/>
    <w:rsid w:val="001E06F6"/>
    <w:rsid w:val="001F497A"/>
    <w:rsid w:val="001F7D3D"/>
    <w:rsid w:val="00231632"/>
    <w:rsid w:val="00233E12"/>
    <w:rsid w:val="002414D2"/>
    <w:rsid w:val="002A373F"/>
    <w:rsid w:val="002E2C70"/>
    <w:rsid w:val="0037779B"/>
    <w:rsid w:val="003827E6"/>
    <w:rsid w:val="003B7ACE"/>
    <w:rsid w:val="003C65D0"/>
    <w:rsid w:val="003F1CB0"/>
    <w:rsid w:val="00403E3C"/>
    <w:rsid w:val="00475C08"/>
    <w:rsid w:val="004C2296"/>
    <w:rsid w:val="004D14E4"/>
    <w:rsid w:val="004D3927"/>
    <w:rsid w:val="00512CA8"/>
    <w:rsid w:val="00535025"/>
    <w:rsid w:val="00550727"/>
    <w:rsid w:val="005A0F06"/>
    <w:rsid w:val="005D1FBD"/>
    <w:rsid w:val="0060178C"/>
    <w:rsid w:val="006145A1"/>
    <w:rsid w:val="006350A8"/>
    <w:rsid w:val="00666A2C"/>
    <w:rsid w:val="0067642C"/>
    <w:rsid w:val="006A4BC3"/>
    <w:rsid w:val="007026B6"/>
    <w:rsid w:val="00723DB0"/>
    <w:rsid w:val="007C6821"/>
    <w:rsid w:val="00810EFA"/>
    <w:rsid w:val="00812C95"/>
    <w:rsid w:val="0086562E"/>
    <w:rsid w:val="00875C90"/>
    <w:rsid w:val="008D31A3"/>
    <w:rsid w:val="008D4199"/>
    <w:rsid w:val="008E5972"/>
    <w:rsid w:val="008E61AA"/>
    <w:rsid w:val="008F0267"/>
    <w:rsid w:val="008F0E13"/>
    <w:rsid w:val="009215EF"/>
    <w:rsid w:val="00977231"/>
    <w:rsid w:val="009976D3"/>
    <w:rsid w:val="009D24C5"/>
    <w:rsid w:val="009F5E0A"/>
    <w:rsid w:val="00A142DE"/>
    <w:rsid w:val="00A2084B"/>
    <w:rsid w:val="00A560AC"/>
    <w:rsid w:val="00A61FAD"/>
    <w:rsid w:val="00A6553F"/>
    <w:rsid w:val="00A81132"/>
    <w:rsid w:val="00AC6156"/>
    <w:rsid w:val="00B1395B"/>
    <w:rsid w:val="00B976C9"/>
    <w:rsid w:val="00BB0CCA"/>
    <w:rsid w:val="00BC3259"/>
    <w:rsid w:val="00BC41D5"/>
    <w:rsid w:val="00BD07C0"/>
    <w:rsid w:val="00BE4B08"/>
    <w:rsid w:val="00C03826"/>
    <w:rsid w:val="00C13F7C"/>
    <w:rsid w:val="00C73E62"/>
    <w:rsid w:val="00C80138"/>
    <w:rsid w:val="00CA5053"/>
    <w:rsid w:val="00CD5DBB"/>
    <w:rsid w:val="00CE6115"/>
    <w:rsid w:val="00D04B58"/>
    <w:rsid w:val="00D073A8"/>
    <w:rsid w:val="00D1592A"/>
    <w:rsid w:val="00D52FAF"/>
    <w:rsid w:val="00D53B82"/>
    <w:rsid w:val="00D616EE"/>
    <w:rsid w:val="00D82DA7"/>
    <w:rsid w:val="00D83A82"/>
    <w:rsid w:val="00DF5C91"/>
    <w:rsid w:val="00E13AD1"/>
    <w:rsid w:val="00E51BDB"/>
    <w:rsid w:val="00E77A08"/>
    <w:rsid w:val="00EC3415"/>
    <w:rsid w:val="00EC7E6B"/>
    <w:rsid w:val="00F6316D"/>
    <w:rsid w:val="00F63D15"/>
    <w:rsid w:val="00F6614A"/>
    <w:rsid w:val="00FB5FE5"/>
    <w:rsid w:val="00FD72B9"/>
    <w:rsid w:val="00FE03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8AEAD-D9FD-4371-8AD9-6D52BE45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F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5FE5"/>
  </w:style>
  <w:style w:type="paragraph" w:styleId="Footer">
    <w:name w:val="footer"/>
    <w:basedOn w:val="Normal"/>
    <w:link w:val="FooterChar"/>
    <w:uiPriority w:val="99"/>
    <w:unhideWhenUsed/>
    <w:rsid w:val="00FB5F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5FE5"/>
  </w:style>
  <w:style w:type="paragraph" w:styleId="BalloonText">
    <w:name w:val="Balloon Text"/>
    <w:basedOn w:val="Normal"/>
    <w:link w:val="BalloonTextChar"/>
    <w:uiPriority w:val="99"/>
    <w:semiHidden/>
    <w:unhideWhenUsed/>
    <w:rsid w:val="00FB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FE5"/>
    <w:rPr>
      <w:rFonts w:ascii="Tahoma" w:hAnsi="Tahoma" w:cs="Tahoma"/>
      <w:sz w:val="16"/>
      <w:szCs w:val="16"/>
    </w:rPr>
  </w:style>
  <w:style w:type="paragraph" w:styleId="ListParagraph">
    <w:name w:val="List Paragraph"/>
    <w:basedOn w:val="Normal"/>
    <w:uiPriority w:val="34"/>
    <w:qFormat/>
    <w:rsid w:val="00F63D15"/>
    <w:pPr>
      <w:ind w:left="720"/>
      <w:contextualSpacing/>
    </w:pPr>
  </w:style>
  <w:style w:type="paragraph" w:styleId="NoSpacing">
    <w:name w:val="No Spacing"/>
    <w:uiPriority w:val="1"/>
    <w:qFormat/>
    <w:rsid w:val="00977231"/>
    <w:pPr>
      <w:spacing w:after="0" w:line="240" w:lineRule="auto"/>
    </w:pPr>
    <w:rPr>
      <w:rFonts w:ascii="Calibri" w:eastAsia="Calibri" w:hAnsi="Calibri" w:cs="Times New Roman"/>
    </w:rPr>
  </w:style>
  <w:style w:type="character" w:styleId="Hyperlink">
    <w:name w:val="Hyperlink"/>
    <w:uiPriority w:val="99"/>
    <w:unhideWhenUsed/>
    <w:rsid w:val="00977231"/>
    <w:rPr>
      <w:color w:val="0000FF"/>
      <w:u w:val="single"/>
    </w:rPr>
  </w:style>
  <w:style w:type="paragraph" w:styleId="HTMLPreformatted">
    <w:name w:val="HTML Preformatted"/>
    <w:basedOn w:val="Normal"/>
    <w:link w:val="HTMLPreformattedChar"/>
    <w:uiPriority w:val="99"/>
    <w:unhideWhenUsed/>
    <w:rsid w:val="00977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PreformattedChar">
    <w:name w:val="HTML Preformatted Char"/>
    <w:basedOn w:val="DefaultParagraphFont"/>
    <w:link w:val="HTMLPreformatted"/>
    <w:uiPriority w:val="99"/>
    <w:rsid w:val="00977231"/>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9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si/url?sa=i&amp;rct=j&amp;q=&amp;esrc=s&amp;source=images&amp;cd=&amp;cad=rja&amp;uact=8&amp;ved=0CAcQjRxqFQoTCK7-gebqkcgCFchUFAod070FeA&amp;url=http://home.amis.net/btovorni/index_sl.html&amp;bvm=bv.103627116,d.d24&amp;psig=AFQjCNFVP4JfB9k4tnyXuCdMxBlXG_pa7A&amp;ust=14432584362358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50641-E54D-4A7B-98B0-7835D2B7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326</Words>
  <Characters>1860</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zunanje zadeve</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Dunja Janežič</dc:creator>
  <cp:lastModifiedBy>Špela Kučan</cp:lastModifiedBy>
  <cp:revision>8</cp:revision>
  <cp:lastPrinted>2022-07-14T15:51:00Z</cp:lastPrinted>
  <dcterms:created xsi:type="dcterms:W3CDTF">2022-07-28T13:41:00Z</dcterms:created>
  <dcterms:modified xsi:type="dcterms:W3CDTF">2022-07-29T15:38:00Z</dcterms:modified>
</cp:coreProperties>
</file>