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AE837F2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058B98D1" w:rsidR="008B5017" w:rsidRPr="00287695" w:rsidRDefault="00EB1D8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43</w:t>
      </w:r>
      <w:r w:rsidRPr="00EB1D87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rd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Burundi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3373F6FD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5C5C9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4 </w:t>
      </w:r>
      <w:r w:rsidR="00EB1D87" w:rsidRPr="00EB1D87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May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1EABBC32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wish</w:t>
      </w:r>
      <w:r w:rsidR="00EB1D87">
        <w:rPr>
          <w:rFonts w:ascii="Arial" w:hAnsi="Arial" w:cs="Arial"/>
          <w:bCs/>
          <w:szCs w:val="20"/>
          <w:lang w:val="en-US"/>
        </w:rPr>
        <w:t xml:space="preserve">es to commend the delegation of Burundi </w:t>
      </w:r>
      <w:r w:rsidRPr="00132C73">
        <w:rPr>
          <w:rFonts w:ascii="Arial" w:hAnsi="Arial" w:cs="Arial"/>
          <w:bCs/>
          <w:szCs w:val="20"/>
          <w:lang w:val="en-US"/>
        </w:rPr>
        <w:t>for the national report, its presentation today and the commitment to the UPR process.</w:t>
      </w:r>
    </w:p>
    <w:p w14:paraId="7AC92E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9D0CA61" w14:textId="77777777" w:rsidR="00917B45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4B6C5348" w14:textId="1D04A6E4" w:rsidR="00917B45" w:rsidRDefault="00C9363C" w:rsidP="00917B4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- t</w:t>
      </w:r>
      <w:r w:rsidR="00917B45">
        <w:rPr>
          <w:rFonts w:ascii="Arial" w:hAnsi="Arial" w:cs="Arial"/>
          <w:bCs/>
          <w:szCs w:val="20"/>
          <w:lang w:val="en-US"/>
        </w:rPr>
        <w:t>o ensure that allegations of violence against women are thoroughly investigated and perpetrators are brought to justice</w:t>
      </w:r>
      <w:r>
        <w:rPr>
          <w:rFonts w:ascii="Arial" w:hAnsi="Arial" w:cs="Arial"/>
          <w:bCs/>
          <w:szCs w:val="20"/>
          <w:lang w:val="en-US"/>
        </w:rPr>
        <w:t>;</w:t>
      </w:r>
    </w:p>
    <w:p w14:paraId="12B03DDF" w14:textId="76FC7D43" w:rsidR="004033B5" w:rsidRPr="00C9363C" w:rsidRDefault="00C9363C" w:rsidP="00917B4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C9363C">
        <w:rPr>
          <w:rFonts w:ascii="Arial" w:hAnsi="Arial" w:cs="Arial"/>
          <w:bCs/>
          <w:szCs w:val="20"/>
          <w:lang w:val="en-US"/>
        </w:rPr>
        <w:t xml:space="preserve">- </w:t>
      </w:r>
      <w:proofErr w:type="gramStart"/>
      <w:r w:rsidRPr="00C9363C">
        <w:rPr>
          <w:rFonts w:ascii="Arial" w:hAnsi="Arial" w:cs="Arial"/>
          <w:bCs/>
          <w:szCs w:val="20"/>
          <w:lang w:val="en-US"/>
        </w:rPr>
        <w:t>to</w:t>
      </w:r>
      <w:proofErr w:type="gramEnd"/>
      <w:r w:rsidRPr="00C9363C">
        <w:rPr>
          <w:rFonts w:ascii="Arial" w:hAnsi="Arial" w:cs="Arial"/>
          <w:bCs/>
          <w:szCs w:val="20"/>
          <w:lang w:val="en-US"/>
        </w:rPr>
        <w:t xml:space="preserve"> ratify the second Optional Protocol to the International Covenant on Civil and Political Rights</w:t>
      </w:r>
      <w:r w:rsidR="005C5C99">
        <w:rPr>
          <w:rFonts w:ascii="Arial" w:hAnsi="Arial" w:cs="Arial"/>
          <w:bCs/>
          <w:szCs w:val="20"/>
          <w:lang w:val="en-US"/>
        </w:rPr>
        <w:t>.</w:t>
      </w:r>
    </w:p>
    <w:p w14:paraId="58B534EC" w14:textId="77777777" w:rsidR="00864BC1" w:rsidRPr="00132C73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061220AC" w:rsidR="00864BC1" w:rsidRDefault="00C9363C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took note of the</w:t>
      </w:r>
      <w:r w:rsidR="00EB1D87" w:rsidRPr="00C9363C">
        <w:rPr>
          <w:rFonts w:ascii="Arial" w:hAnsi="Arial" w:cs="Arial"/>
          <w:bCs/>
          <w:szCs w:val="20"/>
          <w:lang w:val="en-US"/>
        </w:rPr>
        <w:t xml:space="preserve"> ratification of the Optional Protocol to </w:t>
      </w:r>
      <w:r w:rsidR="009329DF">
        <w:rPr>
          <w:rFonts w:ascii="Arial" w:hAnsi="Arial" w:cs="Arial"/>
          <w:bCs/>
          <w:szCs w:val="20"/>
          <w:lang w:val="en-US"/>
        </w:rPr>
        <w:t xml:space="preserve">the Convention against Torture </w:t>
      </w:r>
      <w:r w:rsidR="00EB1D87" w:rsidRPr="00C9363C">
        <w:rPr>
          <w:rFonts w:ascii="Arial" w:hAnsi="Arial" w:cs="Arial"/>
          <w:bCs/>
          <w:szCs w:val="20"/>
          <w:lang w:val="en-US"/>
        </w:rPr>
        <w:t>and Other Cruel, Inhuman or Degrad</w:t>
      </w:r>
      <w:r w:rsidR="00917B45" w:rsidRPr="00C9363C">
        <w:rPr>
          <w:rFonts w:ascii="Arial" w:hAnsi="Arial" w:cs="Arial"/>
          <w:bCs/>
          <w:szCs w:val="20"/>
          <w:lang w:val="en-US"/>
        </w:rPr>
        <w:t xml:space="preserve">ing Treatment or Punishment and would like </w:t>
      </w:r>
      <w:r w:rsidR="005C5C99">
        <w:rPr>
          <w:rFonts w:ascii="Arial" w:hAnsi="Arial" w:cs="Arial"/>
          <w:bCs/>
          <w:szCs w:val="20"/>
          <w:lang w:val="en-US"/>
        </w:rPr>
        <w:t xml:space="preserve">to </w:t>
      </w:r>
      <w:r w:rsidR="00EB1D87" w:rsidRPr="00C9363C">
        <w:rPr>
          <w:rFonts w:ascii="Arial" w:hAnsi="Arial" w:cs="Arial"/>
          <w:bCs/>
          <w:szCs w:val="20"/>
          <w:lang w:val="en-US"/>
        </w:rPr>
        <w:t xml:space="preserve">encourage </w:t>
      </w:r>
      <w:r w:rsidR="005C5C99">
        <w:rPr>
          <w:rFonts w:ascii="Arial" w:hAnsi="Arial" w:cs="Arial"/>
          <w:bCs/>
          <w:szCs w:val="20"/>
          <w:lang w:val="en-US"/>
        </w:rPr>
        <w:t xml:space="preserve">Burundi </w:t>
      </w:r>
      <w:r w:rsidR="00EB1D87" w:rsidRPr="00C9363C">
        <w:rPr>
          <w:rFonts w:ascii="Arial" w:hAnsi="Arial" w:cs="Arial"/>
          <w:bCs/>
          <w:szCs w:val="20"/>
          <w:lang w:val="en-US"/>
        </w:rPr>
        <w:t>to step up its efforts to establish an effective national preventive mechanism regarding torture.</w:t>
      </w:r>
      <w:r w:rsidR="00EB1D87">
        <w:rPr>
          <w:rFonts w:ascii="Arial" w:hAnsi="Arial" w:cs="Arial"/>
          <w:bCs/>
          <w:szCs w:val="20"/>
          <w:lang w:val="en-US"/>
        </w:rPr>
        <w:t xml:space="preserve"> </w:t>
      </w:r>
    </w:p>
    <w:p w14:paraId="66A6E03E" w14:textId="77777777" w:rsidR="00864BC1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F23BC6E" w14:textId="4F5E7C62" w:rsidR="004033B5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remains concerned </w:t>
      </w:r>
      <w:r w:rsidR="00EB1D87">
        <w:rPr>
          <w:rFonts w:ascii="Arial" w:hAnsi="Arial" w:cs="Arial"/>
          <w:bCs/>
          <w:szCs w:val="20"/>
          <w:lang w:val="en-US"/>
        </w:rPr>
        <w:t>about the reports on the situation of human rights defenders and members of the human rights organizations who are critical of the government.</w:t>
      </w:r>
      <w:r w:rsidR="00AA290D">
        <w:rPr>
          <w:rFonts w:ascii="Arial" w:hAnsi="Arial" w:cs="Arial"/>
          <w:bCs/>
          <w:szCs w:val="20"/>
          <w:lang w:val="en-US"/>
        </w:rPr>
        <w:t xml:space="preserve"> They operate in a climate of fear of reprisals. </w:t>
      </w:r>
      <w:r w:rsidR="00917B45">
        <w:rPr>
          <w:rFonts w:ascii="Arial" w:hAnsi="Arial" w:cs="Arial"/>
          <w:bCs/>
          <w:szCs w:val="20"/>
          <w:lang w:val="en-US"/>
        </w:rPr>
        <w:t xml:space="preserve">We call on </w:t>
      </w:r>
      <w:r w:rsidR="00C97243">
        <w:rPr>
          <w:rFonts w:ascii="Arial" w:hAnsi="Arial" w:cs="Arial"/>
          <w:bCs/>
          <w:szCs w:val="20"/>
          <w:lang w:val="en-US"/>
        </w:rPr>
        <w:t>Burundi to ensure</w:t>
      </w:r>
      <w:r w:rsidR="00917B45">
        <w:rPr>
          <w:rFonts w:ascii="Arial" w:hAnsi="Arial" w:cs="Arial"/>
          <w:bCs/>
          <w:szCs w:val="20"/>
          <w:lang w:val="en-US"/>
        </w:rPr>
        <w:t xml:space="preserve"> safe and enabling environment for civil society, human rights defenders and journalists.</w:t>
      </w:r>
      <w:r w:rsidR="00C9363C">
        <w:rPr>
          <w:rFonts w:ascii="Arial" w:hAnsi="Arial" w:cs="Arial"/>
          <w:bCs/>
          <w:szCs w:val="20"/>
          <w:lang w:val="en-US"/>
        </w:rPr>
        <w:t xml:space="preserve"> We also call on Burundi to release all </w:t>
      </w:r>
      <w:r w:rsidR="005C5C99">
        <w:rPr>
          <w:rFonts w:ascii="Arial" w:hAnsi="Arial" w:cs="Arial"/>
          <w:bCs/>
          <w:szCs w:val="20"/>
          <w:lang w:val="en-US"/>
        </w:rPr>
        <w:t xml:space="preserve">unjustly imprisoned </w:t>
      </w:r>
      <w:r w:rsidR="00C9363C">
        <w:rPr>
          <w:rFonts w:ascii="Arial" w:hAnsi="Arial" w:cs="Arial"/>
          <w:bCs/>
          <w:szCs w:val="20"/>
          <w:lang w:val="en-US"/>
        </w:rPr>
        <w:t xml:space="preserve">human rights defenders, journalists and political prisoners. </w:t>
      </w:r>
    </w:p>
    <w:p w14:paraId="00815C17" w14:textId="08D3F1BE" w:rsidR="00864BC1" w:rsidRPr="00B122F5" w:rsidRDefault="00864BC1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16EDAEAC" w14:textId="336D0A82" w:rsidR="00DB2199" w:rsidRPr="00DB2199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C556A" w14:textId="77777777" w:rsidR="003E12DA" w:rsidRDefault="003E12DA" w:rsidP="00287695">
      <w:pPr>
        <w:spacing w:after="0" w:line="240" w:lineRule="auto"/>
      </w:pPr>
      <w:r>
        <w:separator/>
      </w:r>
    </w:p>
  </w:endnote>
  <w:endnote w:type="continuationSeparator" w:id="0">
    <w:p w14:paraId="2C77DBF1" w14:textId="77777777" w:rsidR="003E12DA" w:rsidRDefault="003E12DA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9499F" w14:textId="77777777" w:rsidR="003E12DA" w:rsidRDefault="003E12DA" w:rsidP="00287695">
      <w:pPr>
        <w:spacing w:after="0" w:line="240" w:lineRule="auto"/>
      </w:pPr>
      <w:r>
        <w:separator/>
      </w:r>
    </w:p>
  </w:footnote>
  <w:footnote w:type="continuationSeparator" w:id="0">
    <w:p w14:paraId="5758A503" w14:textId="77777777" w:rsidR="003E12DA" w:rsidRDefault="003E12DA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C9363C" w:rsidRPr="00287695" w:rsidRDefault="00C9363C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8E7"/>
    <w:multiLevelType w:val="hybridMultilevel"/>
    <w:tmpl w:val="64E65FBA"/>
    <w:lvl w:ilvl="0" w:tplc="A5F05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5421"/>
    <w:rsid w:val="000D4ADC"/>
    <w:rsid w:val="000F0C9B"/>
    <w:rsid w:val="00132C73"/>
    <w:rsid w:val="001977F3"/>
    <w:rsid w:val="001A7590"/>
    <w:rsid w:val="001F7E25"/>
    <w:rsid w:val="00225902"/>
    <w:rsid w:val="00287695"/>
    <w:rsid w:val="002935D6"/>
    <w:rsid w:val="00331E7E"/>
    <w:rsid w:val="00383CBA"/>
    <w:rsid w:val="003C60C8"/>
    <w:rsid w:val="003E12DA"/>
    <w:rsid w:val="004033B5"/>
    <w:rsid w:val="00554876"/>
    <w:rsid w:val="00560B23"/>
    <w:rsid w:val="005C2B80"/>
    <w:rsid w:val="005C5C99"/>
    <w:rsid w:val="00636A22"/>
    <w:rsid w:val="0063726F"/>
    <w:rsid w:val="00655095"/>
    <w:rsid w:val="006E14F3"/>
    <w:rsid w:val="00742C07"/>
    <w:rsid w:val="007C0D86"/>
    <w:rsid w:val="00801B34"/>
    <w:rsid w:val="00845CE3"/>
    <w:rsid w:val="00864BC1"/>
    <w:rsid w:val="00897FA5"/>
    <w:rsid w:val="008B5017"/>
    <w:rsid w:val="00917B45"/>
    <w:rsid w:val="009329DF"/>
    <w:rsid w:val="00962C11"/>
    <w:rsid w:val="00967FD9"/>
    <w:rsid w:val="009A6751"/>
    <w:rsid w:val="00AA290D"/>
    <w:rsid w:val="00B122F5"/>
    <w:rsid w:val="00B37BF3"/>
    <w:rsid w:val="00BC64A9"/>
    <w:rsid w:val="00C334FF"/>
    <w:rsid w:val="00C871EA"/>
    <w:rsid w:val="00C9363C"/>
    <w:rsid w:val="00C97243"/>
    <w:rsid w:val="00CA14C1"/>
    <w:rsid w:val="00CD4AB5"/>
    <w:rsid w:val="00CD6049"/>
    <w:rsid w:val="00DB2199"/>
    <w:rsid w:val="00EB1D87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Revision">
    <w:name w:val="Revision"/>
    <w:hidden/>
    <w:uiPriority w:val="99"/>
    <w:semiHidden/>
    <w:rsid w:val="005C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4</cp:revision>
  <dcterms:created xsi:type="dcterms:W3CDTF">2023-04-12T09:07:00Z</dcterms:created>
  <dcterms:modified xsi:type="dcterms:W3CDTF">2023-12-04T07:09:00Z</dcterms:modified>
</cp:coreProperties>
</file>