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1BA1E051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181A73F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7A2B7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7A2B7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the </w:t>
      </w:r>
      <w:r w:rsidR="007A2B79" w:rsidRPr="007A2B7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United Republic of Tanzania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0C758D23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A2B7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5</w:t>
      </w:r>
      <w:r w:rsidR="009907EA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7A2B7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="000E76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61484D2F" w14:textId="77777777" w:rsidR="004E364A" w:rsidRDefault="004E364A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31D35D27" w:rsidR="00897FA5" w:rsidRPr="004E364A" w:rsidRDefault="00B27BFA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 w:rsidRPr="004E364A">
        <w:rPr>
          <w:rFonts w:ascii="Arial" w:hAnsi="Arial" w:cs="Arial"/>
          <w:bCs/>
          <w:lang w:val="en-US"/>
        </w:rPr>
        <w:t>Excellenc</w:t>
      </w:r>
      <w:r>
        <w:rPr>
          <w:rFonts w:ascii="Arial" w:hAnsi="Arial" w:cs="Arial"/>
          <w:bCs/>
          <w:lang w:val="en-US"/>
        </w:rPr>
        <w:t>i</w:t>
      </w:r>
      <w:r w:rsidRPr="004E364A">
        <w:rPr>
          <w:rFonts w:ascii="Arial" w:hAnsi="Arial" w:cs="Arial"/>
          <w:bCs/>
          <w:lang w:val="en-US"/>
        </w:rPr>
        <w:t>es</w:t>
      </w:r>
      <w:r w:rsidR="00897FA5" w:rsidRPr="004E364A">
        <w:rPr>
          <w:rFonts w:ascii="Arial" w:hAnsi="Arial" w:cs="Arial"/>
          <w:bCs/>
          <w:lang w:val="en-US"/>
        </w:rPr>
        <w:t>,</w:t>
      </w:r>
    </w:p>
    <w:p w14:paraId="39B805A6" w14:textId="77777777" w:rsidR="00897FA5" w:rsidRPr="004E364A" w:rsidRDefault="00897FA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68204CB0" w:rsidR="004033B5" w:rsidRPr="004E364A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 w:rsidRPr="004E364A">
        <w:rPr>
          <w:rFonts w:ascii="Arial" w:hAnsi="Arial" w:cs="Arial"/>
          <w:bCs/>
          <w:lang w:val="en-US"/>
        </w:rPr>
        <w:t>Slovenia wishes to commend the delegation of</w:t>
      </w:r>
      <w:r w:rsidR="00627766" w:rsidRPr="004E364A">
        <w:rPr>
          <w:rFonts w:ascii="Arial" w:hAnsi="Arial" w:cs="Arial"/>
          <w:bCs/>
          <w:lang w:val="en-US"/>
        </w:rPr>
        <w:t xml:space="preserve"> </w:t>
      </w:r>
      <w:r w:rsidR="007A2B79" w:rsidRPr="004E364A">
        <w:rPr>
          <w:rFonts w:ascii="Arial" w:hAnsi="Arial" w:cs="Arial"/>
          <w:bCs/>
          <w:lang w:val="en-US"/>
        </w:rPr>
        <w:t>Tanzania</w:t>
      </w:r>
      <w:r w:rsidRPr="004E364A">
        <w:rPr>
          <w:rFonts w:ascii="Arial" w:hAnsi="Arial" w:cs="Arial"/>
          <w:bCs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4E364A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361B72A0" w14:textId="6A3A57C5" w:rsidR="0011420B" w:rsidRPr="004E364A" w:rsidRDefault="00863776" w:rsidP="0011420B">
      <w:pPr>
        <w:pStyle w:val="NoSpacing"/>
        <w:jc w:val="both"/>
        <w:rPr>
          <w:rFonts w:ascii="Arial" w:hAnsi="Arial" w:cs="Arial"/>
          <w:lang w:val="en-US"/>
        </w:rPr>
      </w:pPr>
      <w:r w:rsidRPr="004E364A">
        <w:rPr>
          <w:rFonts w:ascii="Arial" w:hAnsi="Arial" w:cs="Arial"/>
          <w:bCs/>
          <w:lang w:val="en-US"/>
        </w:rPr>
        <w:t>We would like to recommend to</w:t>
      </w:r>
      <w:r w:rsidR="00B27BFA">
        <w:rPr>
          <w:rFonts w:ascii="Arial" w:hAnsi="Arial" w:cs="Arial"/>
          <w:bCs/>
          <w:lang w:val="en-US"/>
        </w:rPr>
        <w:t xml:space="preserve"> Tanzania</w:t>
      </w:r>
      <w:r w:rsidR="004033B5" w:rsidRPr="004E364A">
        <w:rPr>
          <w:rFonts w:ascii="Arial" w:hAnsi="Arial" w:cs="Arial"/>
          <w:bCs/>
          <w:lang w:val="en-US"/>
        </w:rPr>
        <w:t>:</w:t>
      </w:r>
    </w:p>
    <w:p w14:paraId="7F4748A6" w14:textId="25627D79" w:rsidR="0011420B" w:rsidRPr="004E364A" w:rsidRDefault="00B27BFA" w:rsidP="0011420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</w:t>
      </w:r>
      <w:r w:rsidR="0011420B" w:rsidRPr="004E364A">
        <w:rPr>
          <w:rFonts w:ascii="Arial" w:hAnsi="Arial" w:cs="Arial"/>
          <w:lang w:val="en-US"/>
        </w:rPr>
        <w:t>mend the Law of Marriage Act</w:t>
      </w:r>
      <w:r>
        <w:rPr>
          <w:rFonts w:ascii="Arial" w:hAnsi="Arial" w:cs="Arial"/>
          <w:lang w:val="en-US"/>
        </w:rPr>
        <w:t xml:space="preserve"> from</w:t>
      </w:r>
      <w:r w:rsidR="0011420B" w:rsidRPr="004E364A">
        <w:rPr>
          <w:rFonts w:ascii="Arial" w:hAnsi="Arial" w:cs="Arial"/>
          <w:lang w:val="en-US"/>
        </w:rPr>
        <w:t xml:space="preserve"> 1971 to set the minimum age of marriage to 18, for both boys and girls.</w:t>
      </w:r>
    </w:p>
    <w:p w14:paraId="3DF048E4" w14:textId="58EA6098" w:rsidR="00B66AAB" w:rsidRPr="004E364A" w:rsidRDefault="00B27BFA" w:rsidP="0011420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r</w:t>
      </w:r>
      <w:r w:rsidR="0011420B" w:rsidRPr="004E364A">
        <w:rPr>
          <w:rFonts w:ascii="Arial" w:hAnsi="Arial" w:cs="Arial"/>
          <w:lang w:val="en-US"/>
        </w:rPr>
        <w:t xml:space="preserve">eview laws and policies to ensure that </w:t>
      </w:r>
      <w:proofErr w:type="gramStart"/>
      <w:r w:rsidR="0011420B" w:rsidRPr="004E364A">
        <w:rPr>
          <w:rFonts w:ascii="Arial" w:hAnsi="Arial" w:cs="Arial"/>
          <w:lang w:val="en-US"/>
        </w:rPr>
        <w:t>girls</w:t>
      </w:r>
      <w:proofErr w:type="gramEnd"/>
      <w:r w:rsidR="0011420B" w:rsidRPr="004E364A">
        <w:rPr>
          <w:rFonts w:ascii="Arial" w:hAnsi="Arial" w:cs="Arial"/>
          <w:lang w:val="en-US"/>
        </w:rPr>
        <w:t xml:space="preserve"> who fall pregnant whilst at school, are married or young mothers can re-enter the formal education system</w:t>
      </w:r>
      <w:r w:rsidR="007537C4" w:rsidRPr="004E364A">
        <w:rPr>
          <w:rFonts w:ascii="Arial" w:hAnsi="Arial" w:cs="Arial"/>
          <w:lang w:val="en-US"/>
        </w:rPr>
        <w:t>.</w:t>
      </w:r>
    </w:p>
    <w:p w14:paraId="4F9A4A6A" w14:textId="236B22B3" w:rsidR="007537C4" w:rsidRPr="004E364A" w:rsidRDefault="00B27BFA" w:rsidP="00B66AA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</w:t>
      </w:r>
      <w:r w:rsidR="00B66AAB" w:rsidRPr="004E364A">
        <w:rPr>
          <w:rFonts w:ascii="Arial" w:hAnsi="Arial" w:cs="Arial"/>
          <w:lang w:val="en-US"/>
        </w:rPr>
        <w:t>mend the Media Services Act of 2016 to comply with international standards.</w:t>
      </w:r>
      <w:r w:rsidR="007537C4" w:rsidRPr="004E364A">
        <w:rPr>
          <w:rFonts w:ascii="Arial" w:hAnsi="Arial" w:cs="Arial"/>
          <w:lang w:val="en-US"/>
        </w:rPr>
        <w:t xml:space="preserve"> </w:t>
      </w:r>
    </w:p>
    <w:p w14:paraId="5965319A" w14:textId="77777777" w:rsidR="00863776" w:rsidRPr="004E364A" w:rsidRDefault="00863776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</w:p>
    <w:p w14:paraId="7438C9B5" w14:textId="5B7C0A6C" w:rsidR="00856639" w:rsidRPr="004E364A" w:rsidRDefault="00B27BFA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val="en-US" w:eastAsia="ar-SA"/>
        </w:rPr>
        <w:t>W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e commend Tanzania for important achievements reached in the field of human rights in the recent months, including on media freedom and right to health. </w:t>
      </w:r>
      <w:r w:rsidR="00081985" w:rsidRPr="004E364A">
        <w:rPr>
          <w:rFonts w:ascii="Arial" w:eastAsia="Times New Roman" w:hAnsi="Arial" w:cs="Arial"/>
          <w:lang w:val="en-US" w:eastAsia="ar-SA"/>
        </w:rPr>
        <w:t xml:space="preserve">We commend 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Tanzania also </w:t>
      </w:r>
      <w:r w:rsidR="00081985" w:rsidRPr="004E364A">
        <w:rPr>
          <w:rFonts w:ascii="Arial" w:eastAsia="Times New Roman" w:hAnsi="Arial" w:cs="Arial"/>
          <w:lang w:val="en-US" w:eastAsia="ar-SA"/>
        </w:rPr>
        <w:t xml:space="preserve">for 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concrete activities such as </w:t>
      </w:r>
      <w:r w:rsidR="004E364A" w:rsidRPr="004E364A">
        <w:rPr>
          <w:rFonts w:ascii="Arial" w:eastAsia="Times New Roman" w:hAnsi="Arial" w:cs="Arial"/>
          <w:lang w:val="en-US" w:eastAsia="ar-SA"/>
        </w:rPr>
        <w:t>sensitization</w:t>
      </w:r>
      <w:r w:rsidR="007A2B79" w:rsidRPr="004E364A">
        <w:rPr>
          <w:rFonts w:ascii="Arial" w:eastAsia="Times New Roman" w:hAnsi="Arial" w:cs="Arial"/>
          <w:lang w:val="en-US" w:eastAsia="ar-SA"/>
        </w:rPr>
        <w:t xml:space="preserve"> on the rights of</w:t>
      </w:r>
      <w:r w:rsidR="007537C4" w:rsidRPr="004E364A">
        <w:rPr>
          <w:rFonts w:ascii="Arial" w:eastAsia="Times New Roman" w:hAnsi="Arial" w:cs="Arial"/>
          <w:lang w:val="en-US" w:eastAsia="ar-SA"/>
        </w:rPr>
        <w:t xml:space="preserve"> </w:t>
      </w:r>
      <w:r w:rsidR="007A2B79" w:rsidRPr="004E364A">
        <w:rPr>
          <w:rFonts w:ascii="Arial" w:eastAsia="Times New Roman" w:hAnsi="Arial" w:cs="Arial"/>
          <w:lang w:val="en-US" w:eastAsia="ar-SA"/>
        </w:rPr>
        <w:t>persons with albinism</w:t>
      </w:r>
      <w:r w:rsidR="0011420B" w:rsidRPr="004E364A">
        <w:rPr>
          <w:rFonts w:ascii="Arial" w:eastAsia="Times New Roman" w:hAnsi="Arial" w:cs="Arial"/>
          <w:lang w:val="en-US" w:eastAsia="ar-SA"/>
        </w:rPr>
        <w:t>, as wel</w:t>
      </w:r>
      <w:r w:rsidR="004E364A">
        <w:rPr>
          <w:rFonts w:ascii="Arial" w:eastAsia="Times New Roman" w:hAnsi="Arial" w:cs="Arial"/>
          <w:lang w:val="en-US" w:eastAsia="ar-SA"/>
        </w:rPr>
        <w:t>l as amending the Education Act</w:t>
      </w:r>
      <w:r w:rsidR="0011420B" w:rsidRPr="004E364A">
        <w:rPr>
          <w:rFonts w:ascii="Arial" w:eastAsia="Times New Roman" w:hAnsi="Arial" w:cs="Arial"/>
          <w:lang w:val="en-US" w:eastAsia="ar-SA"/>
        </w:rPr>
        <w:t>.</w:t>
      </w:r>
      <w:r w:rsidR="00856639" w:rsidRPr="004E364A">
        <w:rPr>
          <w:rFonts w:ascii="Arial" w:eastAsia="Times New Roman" w:hAnsi="Arial" w:cs="Arial"/>
          <w:lang w:val="en-US" w:eastAsia="ar-SA"/>
        </w:rPr>
        <w:t xml:space="preserve"> </w:t>
      </w:r>
    </w:p>
    <w:p w14:paraId="66A6E03E" w14:textId="137011E3" w:rsidR="00864BC1" w:rsidRPr="004E364A" w:rsidRDefault="0011420B" w:rsidP="00856639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4E364A">
        <w:rPr>
          <w:rFonts w:ascii="Arial" w:eastAsia="Times New Roman" w:hAnsi="Arial" w:cs="Arial"/>
          <w:lang w:val="en-US" w:eastAsia="ar-SA"/>
        </w:rPr>
        <w:t xml:space="preserve">  </w:t>
      </w:r>
    </w:p>
    <w:p w14:paraId="2B0E6833" w14:textId="3833A30B" w:rsidR="002B6696" w:rsidRPr="004E364A" w:rsidRDefault="00B66AAB" w:rsidP="00863776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4E364A">
        <w:rPr>
          <w:rFonts w:ascii="Arial" w:hAnsi="Arial" w:cs="Arial"/>
          <w:bCs/>
          <w:lang w:val="en-US"/>
        </w:rPr>
        <w:t xml:space="preserve">At the same </w:t>
      </w:r>
      <w:r w:rsidR="004E364A" w:rsidRPr="004E364A">
        <w:rPr>
          <w:rFonts w:ascii="Arial" w:hAnsi="Arial" w:cs="Arial"/>
          <w:bCs/>
          <w:lang w:val="en-US"/>
        </w:rPr>
        <w:t>time,</w:t>
      </w:r>
      <w:r w:rsidRPr="004E364A">
        <w:rPr>
          <w:rFonts w:ascii="Arial" w:hAnsi="Arial" w:cs="Arial"/>
          <w:bCs/>
          <w:lang w:val="en-US"/>
        </w:rPr>
        <w:t xml:space="preserve"> we </w:t>
      </w:r>
      <w:r w:rsidR="00856639" w:rsidRPr="004E364A">
        <w:rPr>
          <w:rFonts w:ascii="Arial" w:hAnsi="Arial" w:cs="Arial"/>
          <w:bCs/>
          <w:lang w:val="en-US"/>
        </w:rPr>
        <w:t>would like to cal</w:t>
      </w:r>
      <w:r w:rsidR="008931AE" w:rsidRPr="004E364A">
        <w:rPr>
          <w:rFonts w:ascii="Arial" w:hAnsi="Arial" w:cs="Arial"/>
          <w:bCs/>
          <w:lang w:val="en-US"/>
        </w:rPr>
        <w:t xml:space="preserve">l on Tanzania to strengthen </w:t>
      </w:r>
      <w:r w:rsidR="00856639" w:rsidRPr="004E364A">
        <w:rPr>
          <w:rFonts w:ascii="Arial" w:hAnsi="Arial" w:cs="Arial"/>
          <w:bCs/>
          <w:lang w:val="en-US"/>
        </w:rPr>
        <w:t xml:space="preserve">implementation of </w:t>
      </w:r>
      <w:r w:rsidR="008931AE" w:rsidRPr="004E364A">
        <w:rPr>
          <w:rFonts w:ascii="Arial" w:hAnsi="Arial" w:cs="Arial"/>
          <w:bCs/>
          <w:lang w:val="en-US"/>
        </w:rPr>
        <w:t>its own constitution, as well as relevant international treaties</w:t>
      </w:r>
      <w:r w:rsidR="002B6696" w:rsidRPr="004E364A">
        <w:rPr>
          <w:rFonts w:ascii="Arial" w:eastAsia="Times New Roman" w:hAnsi="Arial" w:cs="Arial"/>
          <w:lang w:val="en-US" w:eastAsia="ar-SA"/>
        </w:rPr>
        <w:t xml:space="preserve">. </w:t>
      </w:r>
    </w:p>
    <w:p w14:paraId="00815C17" w14:textId="77777777" w:rsidR="00864BC1" w:rsidRPr="004E364A" w:rsidRDefault="00864BC1" w:rsidP="00863776">
      <w:pPr>
        <w:pStyle w:val="NoSpacing"/>
        <w:jc w:val="both"/>
        <w:rPr>
          <w:rFonts w:ascii="Arial" w:hAnsi="Arial" w:cs="Arial"/>
          <w:lang w:val="en-US"/>
        </w:rPr>
      </w:pPr>
    </w:p>
    <w:p w14:paraId="11FC34C3" w14:textId="04744116" w:rsidR="00081985" w:rsidRPr="004E364A" w:rsidRDefault="00B122F5" w:rsidP="00863776">
      <w:pPr>
        <w:pStyle w:val="NoSpacing"/>
        <w:jc w:val="both"/>
        <w:rPr>
          <w:rFonts w:ascii="Arial" w:hAnsi="Arial" w:cs="Arial"/>
          <w:lang w:val="en-US"/>
        </w:rPr>
      </w:pPr>
      <w:r w:rsidRPr="004E364A">
        <w:rPr>
          <w:rFonts w:ascii="Arial" w:hAnsi="Arial" w:cs="Arial"/>
          <w:lang w:val="en-US"/>
        </w:rPr>
        <w:t>Thank you.</w:t>
      </w:r>
    </w:p>
    <w:sectPr w:rsidR="00081985" w:rsidRPr="004E36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3FB8" w14:textId="77777777" w:rsidR="007D2509" w:rsidRDefault="007D2509" w:rsidP="00287695">
      <w:pPr>
        <w:spacing w:after="0" w:line="240" w:lineRule="auto"/>
      </w:pPr>
      <w:r>
        <w:separator/>
      </w:r>
    </w:p>
  </w:endnote>
  <w:endnote w:type="continuationSeparator" w:id="0">
    <w:p w14:paraId="297B1113" w14:textId="77777777" w:rsidR="007D2509" w:rsidRDefault="007D2509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6D09" w14:textId="77777777" w:rsidR="007D2509" w:rsidRDefault="007D2509" w:rsidP="00287695">
      <w:pPr>
        <w:spacing w:after="0" w:line="240" w:lineRule="auto"/>
      </w:pPr>
      <w:r>
        <w:separator/>
      </w:r>
    </w:p>
  </w:footnote>
  <w:footnote w:type="continuationSeparator" w:id="0">
    <w:p w14:paraId="139B242C" w14:textId="77777777" w:rsidR="007D2509" w:rsidRDefault="007D2509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599"/>
    <w:multiLevelType w:val="hybridMultilevel"/>
    <w:tmpl w:val="57C45FFA"/>
    <w:lvl w:ilvl="0" w:tplc="95E042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F09"/>
    <w:multiLevelType w:val="hybridMultilevel"/>
    <w:tmpl w:val="DCC40E1A"/>
    <w:lvl w:ilvl="0" w:tplc="E752F6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71AED"/>
    <w:multiLevelType w:val="hybridMultilevel"/>
    <w:tmpl w:val="5690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40083"/>
    <w:rsid w:val="00081985"/>
    <w:rsid w:val="000B5421"/>
    <w:rsid w:val="000D4ADC"/>
    <w:rsid w:val="000E763D"/>
    <w:rsid w:val="000F0C9B"/>
    <w:rsid w:val="0011420B"/>
    <w:rsid w:val="00132C73"/>
    <w:rsid w:val="001F7E25"/>
    <w:rsid w:val="00225902"/>
    <w:rsid w:val="00233342"/>
    <w:rsid w:val="00287695"/>
    <w:rsid w:val="002935D6"/>
    <w:rsid w:val="002B6696"/>
    <w:rsid w:val="00331E7E"/>
    <w:rsid w:val="00383CBA"/>
    <w:rsid w:val="003C60C8"/>
    <w:rsid w:val="003E5F28"/>
    <w:rsid w:val="004033B5"/>
    <w:rsid w:val="004E364A"/>
    <w:rsid w:val="004E4AEC"/>
    <w:rsid w:val="00554876"/>
    <w:rsid w:val="00560B23"/>
    <w:rsid w:val="005B7F39"/>
    <w:rsid w:val="005C2B80"/>
    <w:rsid w:val="005E0022"/>
    <w:rsid w:val="00627766"/>
    <w:rsid w:val="0063726F"/>
    <w:rsid w:val="00655095"/>
    <w:rsid w:val="00692C7A"/>
    <w:rsid w:val="00742C07"/>
    <w:rsid w:val="007537C4"/>
    <w:rsid w:val="007A2B79"/>
    <w:rsid w:val="007C0D86"/>
    <w:rsid w:val="007D2509"/>
    <w:rsid w:val="00801B34"/>
    <w:rsid w:val="00845CE3"/>
    <w:rsid w:val="00856639"/>
    <w:rsid w:val="00863776"/>
    <w:rsid w:val="00864BC1"/>
    <w:rsid w:val="008931AE"/>
    <w:rsid w:val="00897FA5"/>
    <w:rsid w:val="008B4B0C"/>
    <w:rsid w:val="008B5017"/>
    <w:rsid w:val="009907EA"/>
    <w:rsid w:val="009A6751"/>
    <w:rsid w:val="00B122F5"/>
    <w:rsid w:val="00B27BFA"/>
    <w:rsid w:val="00B37BF3"/>
    <w:rsid w:val="00B66AAB"/>
    <w:rsid w:val="00B738E7"/>
    <w:rsid w:val="00BC64A9"/>
    <w:rsid w:val="00C334FF"/>
    <w:rsid w:val="00C871EA"/>
    <w:rsid w:val="00CA14C1"/>
    <w:rsid w:val="00CD4AB5"/>
    <w:rsid w:val="00CD6049"/>
    <w:rsid w:val="00CD6E06"/>
    <w:rsid w:val="00E55414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27766"/>
    <w:pPr>
      <w:spacing w:after="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27766"/>
    <w:rPr>
      <w:rFonts w:ascii="Arial" w:eastAsia="Calibri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2021-11-03T13:45:00Z</dcterms:created>
  <dcterms:modified xsi:type="dcterms:W3CDTF">2023-12-06T13:31:00Z</dcterms:modified>
</cp:coreProperties>
</file>