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F224B" w14:textId="68D04EE9" w:rsidR="00584AE4" w:rsidRPr="00A7103D" w:rsidRDefault="00584AE4" w:rsidP="00584AE4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FF"/>
          <w:kern w:val="3"/>
          <w:sz w:val="24"/>
          <w:szCs w:val="24"/>
          <w:lang w:val="en-US" w:eastAsia="sl-SI"/>
        </w:rPr>
      </w:pPr>
      <w:r w:rsidRPr="00A7103D">
        <w:rPr>
          <w:rFonts w:ascii="Arial" w:eastAsia="Times New Roman" w:hAnsi="Arial" w:cs="Arial"/>
          <w:noProof/>
          <w:color w:val="0000FF"/>
          <w:kern w:val="3"/>
          <w:sz w:val="24"/>
          <w:szCs w:val="24"/>
          <w:lang w:eastAsia="sl-SI"/>
        </w:rPr>
        <w:drawing>
          <wp:inline distT="0" distB="0" distL="0" distR="0" wp14:anchorId="59D5F2BD" wp14:editId="7FCE130D">
            <wp:extent cx="333375" cy="419100"/>
            <wp:effectExtent l="0" t="0" r="9525" b="0"/>
            <wp:docPr id="1" name="Picture 1" descr="A picture containing furni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35FEE" w14:textId="77777777" w:rsidR="00584AE4" w:rsidRPr="00A7103D" w:rsidRDefault="00584AE4" w:rsidP="00584AE4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4"/>
          <w:szCs w:val="24"/>
          <w:lang w:val="en-US" w:eastAsia="sl-SI"/>
        </w:rPr>
      </w:pPr>
    </w:p>
    <w:p w14:paraId="2DB2D43C" w14:textId="1A04A42A" w:rsidR="00584AE4" w:rsidRPr="000E0E9C" w:rsidRDefault="00584AE4" w:rsidP="000E0E9C">
      <w:pPr>
        <w:suppressAutoHyphens/>
        <w:autoSpaceDE w:val="0"/>
        <w:autoSpaceDN w:val="0"/>
        <w:spacing w:after="60" w:line="240" w:lineRule="auto"/>
        <w:jc w:val="center"/>
        <w:textAlignment w:val="baseline"/>
        <w:rPr>
          <w:rFonts w:ascii="Republika" w:eastAsia="Times New Roman" w:hAnsi="Republika" w:cs="Arial"/>
          <w:bCs/>
          <w:kern w:val="3"/>
          <w:sz w:val="24"/>
          <w:szCs w:val="20"/>
          <w:lang w:val="en-US" w:eastAsia="sl-SI"/>
        </w:rPr>
      </w:pPr>
      <w:r w:rsidRPr="00A7103D">
        <w:rPr>
          <w:rFonts w:ascii="Republika" w:eastAsia="Times New Roman" w:hAnsi="Republika" w:cs="Arial"/>
          <w:bCs/>
          <w:kern w:val="3"/>
          <w:sz w:val="24"/>
          <w:szCs w:val="20"/>
          <w:lang w:val="en-US" w:eastAsia="sl-SI"/>
        </w:rPr>
        <w:t>Statement by</w:t>
      </w:r>
      <w:r w:rsidR="000E0E9C">
        <w:rPr>
          <w:rFonts w:ascii="Republika" w:eastAsia="Times New Roman" w:hAnsi="Republika" w:cs="Arial"/>
          <w:bCs/>
          <w:kern w:val="3"/>
          <w:sz w:val="24"/>
          <w:szCs w:val="20"/>
          <w:lang w:val="en-US" w:eastAsia="sl-SI"/>
        </w:rPr>
        <w:t xml:space="preserve"> </w:t>
      </w:r>
      <w:r w:rsidR="000E0E9C" w:rsidRPr="000E0E9C">
        <w:rPr>
          <w:rFonts w:ascii="Republika" w:eastAsia="Times New Roman" w:hAnsi="Republika" w:cs="Arial"/>
          <w:bCs/>
          <w:kern w:val="3"/>
          <w:sz w:val="24"/>
          <w:szCs w:val="20"/>
          <w:lang w:val="en-US" w:eastAsia="sl-SI"/>
        </w:rPr>
        <w:t>Slovenia</w:t>
      </w:r>
    </w:p>
    <w:p w14:paraId="4084D4AB" w14:textId="77777777" w:rsidR="00584AE4" w:rsidRPr="007F44CD" w:rsidRDefault="00584AE4" w:rsidP="00584AE4">
      <w:pPr>
        <w:suppressAutoHyphens/>
        <w:autoSpaceDE w:val="0"/>
        <w:autoSpaceDN w:val="0"/>
        <w:spacing w:after="60" w:line="240" w:lineRule="auto"/>
        <w:jc w:val="center"/>
        <w:textAlignment w:val="baseline"/>
        <w:rPr>
          <w:rFonts w:ascii="Republika" w:eastAsia="Times New Roman" w:hAnsi="Republika" w:cs="Arial"/>
          <w:kern w:val="3"/>
          <w:sz w:val="24"/>
          <w:szCs w:val="20"/>
          <w:lang w:val="en-US" w:eastAsia="sl-SI"/>
        </w:rPr>
      </w:pPr>
      <w:r w:rsidRPr="007F44CD">
        <w:rPr>
          <w:rFonts w:ascii="Republika" w:eastAsia="Times New Roman" w:hAnsi="Republika" w:cs="Arial"/>
          <w:kern w:val="3"/>
          <w:sz w:val="24"/>
          <w:szCs w:val="20"/>
          <w:lang w:val="en-US" w:eastAsia="sl-SI"/>
        </w:rPr>
        <w:t>at the</w:t>
      </w:r>
    </w:p>
    <w:p w14:paraId="63080FAB" w14:textId="77777777" w:rsidR="00EC306B" w:rsidRPr="007F44CD" w:rsidRDefault="00EC306B" w:rsidP="00584AE4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Republika" w:eastAsia="Times New Roman" w:hAnsi="Republika" w:cs="Arial"/>
          <w:b/>
          <w:color w:val="529DBA"/>
          <w:kern w:val="3"/>
          <w:sz w:val="24"/>
          <w:szCs w:val="20"/>
          <w:lang w:val="en-US" w:eastAsia="sl-SI"/>
        </w:rPr>
      </w:pPr>
    </w:p>
    <w:p w14:paraId="02319816" w14:textId="5BC29604" w:rsidR="00D521C0" w:rsidRPr="00724BE8" w:rsidRDefault="00D521C0" w:rsidP="00D521C0">
      <w:pPr>
        <w:autoSpaceDE w:val="0"/>
        <w:autoSpaceDN w:val="0"/>
        <w:adjustRightInd w:val="0"/>
        <w:jc w:val="center"/>
        <w:rPr>
          <w:rFonts w:ascii="Republika" w:hAnsi="Republika" w:cs="Arial"/>
          <w:b/>
          <w:color w:val="31849B"/>
          <w:lang w:val="en-GB" w:eastAsia="sl-SI"/>
        </w:rPr>
      </w:pPr>
      <w:r>
        <w:rPr>
          <w:rFonts w:ascii="Republika" w:hAnsi="Republika" w:cs="Arial"/>
          <w:b/>
          <w:color w:val="31849B"/>
          <w:lang w:val="en-GB" w:eastAsia="sl-SI"/>
        </w:rPr>
        <w:t>6</w:t>
      </w:r>
      <w:r w:rsidR="004115C7">
        <w:rPr>
          <w:rFonts w:ascii="Republika" w:hAnsi="Republika" w:cs="Arial"/>
          <w:b/>
          <w:color w:val="31849B"/>
          <w:lang w:val="en-GB" w:eastAsia="sl-SI"/>
        </w:rPr>
        <w:t>3</w:t>
      </w:r>
      <w:r w:rsidR="00D37D3E">
        <w:rPr>
          <w:rFonts w:ascii="Republika" w:hAnsi="Republika" w:cs="Arial"/>
          <w:b/>
          <w:color w:val="31849B"/>
          <w:vertAlign w:val="superscript"/>
          <w:lang w:val="en-GB" w:eastAsia="sl-SI"/>
        </w:rPr>
        <w:t>nd</w:t>
      </w:r>
      <w:r w:rsidRPr="00724BE8">
        <w:rPr>
          <w:rFonts w:ascii="Republika" w:hAnsi="Republika" w:cs="Arial"/>
          <w:b/>
          <w:color w:val="31849B"/>
          <w:lang w:val="en-GB" w:eastAsia="sl-SI"/>
        </w:rPr>
        <w:t xml:space="preserve"> Session of the United Nations Human Rights Council</w:t>
      </w:r>
    </w:p>
    <w:p w14:paraId="6B36E7F6" w14:textId="5E55757A" w:rsidR="00C03304" w:rsidRDefault="004115C7" w:rsidP="00C03304">
      <w:pPr>
        <w:pStyle w:val="NormalWeb"/>
        <w:jc w:val="center"/>
        <w:rPr>
          <w:rFonts w:asciiTheme="minorHAnsi" w:hAnsiTheme="minorHAnsi" w:cstheme="minorHAnsi"/>
          <w:b/>
          <w:lang w:val="en-US"/>
        </w:rPr>
      </w:pPr>
      <w:r>
        <w:rPr>
          <w:rFonts w:ascii="Republika" w:hAnsi="Republika" w:cs="Arial"/>
          <w:b/>
          <w:color w:val="529DBA"/>
          <w:kern w:val="3"/>
          <w:szCs w:val="20"/>
          <w:lang w:val="en-US" w:eastAsia="sl-SI"/>
        </w:rPr>
        <w:t>Interactive dialogue on the report of the Independent International Fact-Finding Mission for the Sudan</w:t>
      </w:r>
    </w:p>
    <w:p w14:paraId="34661CCD" w14:textId="5B644C3A" w:rsidR="00584AE4" w:rsidRPr="00A7103D" w:rsidRDefault="00584AE4" w:rsidP="00584AE4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Republika" w:hAnsi="Republika" w:cs="Arial"/>
          <w:i/>
          <w:kern w:val="3"/>
          <w:sz w:val="20"/>
          <w:szCs w:val="20"/>
          <w:lang w:val="en-US" w:eastAsia="zh-CN"/>
        </w:rPr>
      </w:pPr>
      <w:r w:rsidRPr="00A7103D">
        <w:rPr>
          <w:rFonts w:ascii="Republika" w:eastAsia="Times New Roman" w:hAnsi="Republika" w:cs="Arial"/>
          <w:bCs/>
          <w:i/>
          <w:kern w:val="3"/>
          <w:sz w:val="20"/>
          <w:szCs w:val="20"/>
          <w:lang w:val="en-US" w:eastAsia="sl-SI"/>
        </w:rPr>
        <w:t>Geneva,</w:t>
      </w:r>
      <w:r>
        <w:rPr>
          <w:rFonts w:ascii="Republika" w:eastAsia="Times New Roman" w:hAnsi="Republika" w:cs="Arial"/>
          <w:bCs/>
          <w:i/>
          <w:kern w:val="3"/>
          <w:sz w:val="20"/>
          <w:szCs w:val="20"/>
          <w:lang w:val="en-US" w:eastAsia="sl-SI"/>
        </w:rPr>
        <w:t xml:space="preserve"> </w:t>
      </w:r>
      <w:r w:rsidR="004115C7">
        <w:rPr>
          <w:rFonts w:ascii="Republika" w:eastAsia="Times New Roman" w:hAnsi="Republika" w:cs="Arial"/>
          <w:bCs/>
          <w:i/>
          <w:kern w:val="3"/>
          <w:sz w:val="20"/>
          <w:szCs w:val="20"/>
          <w:lang w:val="en-US" w:eastAsia="sl-SI"/>
        </w:rPr>
        <w:t>7</w:t>
      </w:r>
      <w:r w:rsidR="004115C7" w:rsidRPr="004115C7">
        <w:rPr>
          <w:rFonts w:ascii="Republika" w:eastAsia="Times New Roman" w:hAnsi="Republika" w:cs="Arial"/>
          <w:bCs/>
          <w:i/>
          <w:kern w:val="3"/>
          <w:sz w:val="20"/>
          <w:szCs w:val="20"/>
          <w:vertAlign w:val="superscript"/>
          <w:lang w:val="en-US" w:eastAsia="sl-SI"/>
        </w:rPr>
        <w:t>th</w:t>
      </w:r>
      <w:r w:rsidR="004115C7">
        <w:rPr>
          <w:rFonts w:ascii="Republika" w:eastAsia="Times New Roman" w:hAnsi="Republika" w:cs="Arial"/>
          <w:bCs/>
          <w:i/>
          <w:kern w:val="3"/>
          <w:sz w:val="20"/>
          <w:szCs w:val="20"/>
          <w:lang w:val="en-US" w:eastAsia="sl-SI"/>
        </w:rPr>
        <w:t xml:space="preserve"> September</w:t>
      </w:r>
      <w:r w:rsidRPr="00A7103D">
        <w:rPr>
          <w:rFonts w:ascii="Republika" w:eastAsia="Times New Roman" w:hAnsi="Republika" w:cs="Arial"/>
          <w:bCs/>
          <w:i/>
          <w:kern w:val="3"/>
          <w:sz w:val="20"/>
          <w:szCs w:val="20"/>
          <w:lang w:val="en-US" w:eastAsia="sl-SI"/>
        </w:rPr>
        <w:t xml:space="preserve"> 202</w:t>
      </w:r>
      <w:r w:rsidR="00E36E39">
        <w:rPr>
          <w:rFonts w:ascii="Republika" w:eastAsia="Times New Roman" w:hAnsi="Republika" w:cs="Arial"/>
          <w:bCs/>
          <w:i/>
          <w:kern w:val="3"/>
          <w:sz w:val="20"/>
          <w:szCs w:val="20"/>
          <w:lang w:val="en-US" w:eastAsia="sl-SI"/>
        </w:rPr>
        <w:t>6</w:t>
      </w:r>
    </w:p>
    <w:p w14:paraId="353AAF4C" w14:textId="2C927A27" w:rsidR="00D521C0" w:rsidRDefault="00D521C0" w:rsidP="00CC29F6">
      <w:pPr>
        <w:pStyle w:val="NoSpacing"/>
        <w:jc w:val="both"/>
        <w:rPr>
          <w:rFonts w:ascii="Arial" w:hAnsi="Arial" w:cs="Arial"/>
          <w:lang w:val="en-GB"/>
        </w:rPr>
      </w:pPr>
    </w:p>
    <w:p w14:paraId="6FAC09FB" w14:textId="77777777" w:rsidR="003911A8" w:rsidRDefault="003911A8" w:rsidP="00CC29F6">
      <w:pPr>
        <w:pStyle w:val="NoSpacing"/>
        <w:jc w:val="both"/>
        <w:rPr>
          <w:rFonts w:ascii="Arial" w:hAnsi="Arial" w:cs="Arial"/>
          <w:lang w:val="en-GB"/>
        </w:rPr>
      </w:pPr>
    </w:p>
    <w:p w14:paraId="6227E19B" w14:textId="00D96E7E" w:rsidR="00C44B28" w:rsidRPr="00727A02" w:rsidRDefault="00EC306B" w:rsidP="00FC628F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  <w:r w:rsidRPr="00727A02">
        <w:rPr>
          <w:rFonts w:ascii="Arial" w:hAnsi="Arial" w:cs="Arial"/>
          <w:lang w:val="en-GB"/>
        </w:rPr>
        <w:t>M</w:t>
      </w:r>
      <w:r w:rsidR="00C03304" w:rsidRPr="00727A02">
        <w:rPr>
          <w:rFonts w:ascii="Arial" w:hAnsi="Arial" w:cs="Arial"/>
          <w:lang w:val="en-GB"/>
        </w:rPr>
        <w:t>r</w:t>
      </w:r>
      <w:r w:rsidRPr="00727A02">
        <w:rPr>
          <w:rFonts w:ascii="Arial" w:hAnsi="Arial" w:cs="Arial"/>
          <w:lang w:val="en-GB"/>
        </w:rPr>
        <w:t xml:space="preserve"> President,</w:t>
      </w:r>
      <w:r w:rsidR="00C03304" w:rsidRPr="00727A02">
        <w:rPr>
          <w:rFonts w:ascii="Arial" w:hAnsi="Arial" w:cs="Arial"/>
          <w:lang w:val="en-GB"/>
        </w:rPr>
        <w:t xml:space="preserve"> </w:t>
      </w:r>
      <w:r w:rsidR="003911A8" w:rsidRPr="00727A02">
        <w:rPr>
          <w:rFonts w:ascii="Arial" w:hAnsi="Arial" w:cs="Arial"/>
          <w:lang w:val="en-GB"/>
        </w:rPr>
        <w:tab/>
      </w:r>
      <w:r w:rsidR="003911A8" w:rsidRPr="00727A02">
        <w:rPr>
          <w:rFonts w:ascii="Arial" w:hAnsi="Arial" w:cs="Arial"/>
          <w:lang w:val="en-GB"/>
        </w:rPr>
        <w:tab/>
      </w:r>
      <w:r w:rsidR="003911A8" w:rsidRPr="00727A02">
        <w:rPr>
          <w:rFonts w:ascii="Arial" w:hAnsi="Arial" w:cs="Arial"/>
          <w:lang w:val="en-GB"/>
        </w:rPr>
        <w:tab/>
      </w:r>
      <w:r w:rsidR="003911A8" w:rsidRPr="00727A02">
        <w:rPr>
          <w:rFonts w:ascii="Arial" w:hAnsi="Arial" w:cs="Arial"/>
          <w:lang w:val="en-GB"/>
        </w:rPr>
        <w:tab/>
      </w:r>
      <w:r w:rsidR="003911A8" w:rsidRPr="00727A02">
        <w:rPr>
          <w:rFonts w:ascii="Arial" w:hAnsi="Arial" w:cs="Arial"/>
          <w:lang w:val="en-GB"/>
        </w:rPr>
        <w:tab/>
      </w:r>
      <w:r w:rsidR="003911A8" w:rsidRPr="00727A02">
        <w:rPr>
          <w:rFonts w:ascii="Arial" w:hAnsi="Arial" w:cs="Arial"/>
          <w:lang w:val="en-GB"/>
        </w:rPr>
        <w:tab/>
      </w:r>
      <w:r w:rsidR="003911A8" w:rsidRPr="00727A02">
        <w:rPr>
          <w:rFonts w:ascii="Arial" w:hAnsi="Arial" w:cs="Arial"/>
          <w:lang w:val="en-GB"/>
        </w:rPr>
        <w:tab/>
      </w:r>
      <w:r w:rsidR="003911A8" w:rsidRPr="00727A02">
        <w:rPr>
          <w:rFonts w:ascii="Arial" w:hAnsi="Arial" w:cs="Arial"/>
          <w:lang w:val="en-GB"/>
        </w:rPr>
        <w:tab/>
      </w:r>
      <w:r w:rsidR="003911A8" w:rsidRPr="00727A02">
        <w:rPr>
          <w:rFonts w:ascii="Arial" w:hAnsi="Arial" w:cs="Arial"/>
          <w:lang w:val="en-GB"/>
        </w:rPr>
        <w:tab/>
      </w:r>
      <w:r w:rsidR="003911A8" w:rsidRPr="00727A02">
        <w:rPr>
          <w:rFonts w:ascii="Arial" w:hAnsi="Arial" w:cs="Arial"/>
          <w:lang w:val="en-GB"/>
        </w:rPr>
        <w:tab/>
      </w:r>
    </w:p>
    <w:p w14:paraId="66D79C3A" w14:textId="77777777" w:rsidR="00727A02" w:rsidRDefault="00727A02" w:rsidP="00FC628F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</w:p>
    <w:p w14:paraId="778BE79D" w14:textId="30707F7D" w:rsidR="00BE16FF" w:rsidRPr="00727A02" w:rsidRDefault="00C44B28" w:rsidP="00FC628F">
      <w:pPr>
        <w:pStyle w:val="NoSpacing"/>
        <w:spacing w:line="360" w:lineRule="auto"/>
        <w:jc w:val="both"/>
        <w:rPr>
          <w:rFonts w:ascii="Arial" w:eastAsia="Calibri" w:hAnsi="Arial" w:cs="Arial"/>
          <w:lang w:val="en-GB"/>
        </w:rPr>
      </w:pPr>
      <w:r w:rsidRPr="00727A02">
        <w:rPr>
          <w:rFonts w:ascii="Arial" w:hAnsi="Arial" w:cs="Arial"/>
          <w:lang w:val="en-GB"/>
        </w:rPr>
        <w:t xml:space="preserve">Slovenia </w:t>
      </w:r>
      <w:r w:rsidRPr="00727A02">
        <w:rPr>
          <w:rFonts w:ascii="Arial" w:eastAsia="Calibri" w:hAnsi="Arial" w:cs="Arial"/>
          <w:lang w:val="en-GB"/>
        </w:rPr>
        <w:t xml:space="preserve">aligns </w:t>
      </w:r>
      <w:r w:rsidR="00BE16FF" w:rsidRPr="00727A02">
        <w:rPr>
          <w:rFonts w:ascii="Arial" w:eastAsia="Calibri" w:hAnsi="Arial" w:cs="Arial"/>
          <w:lang w:val="en-GB"/>
        </w:rPr>
        <w:t>itself with the EU statement.</w:t>
      </w:r>
    </w:p>
    <w:p w14:paraId="62C85FE8" w14:textId="77777777" w:rsidR="00BE16FF" w:rsidRPr="00727A02" w:rsidRDefault="00BE16FF" w:rsidP="00FC628F">
      <w:pPr>
        <w:pStyle w:val="NoSpacing"/>
        <w:spacing w:line="360" w:lineRule="auto"/>
        <w:jc w:val="both"/>
        <w:rPr>
          <w:rFonts w:ascii="Arial" w:eastAsia="Calibri" w:hAnsi="Arial" w:cs="Arial"/>
          <w:lang w:val="en-GB"/>
        </w:rPr>
      </w:pPr>
    </w:p>
    <w:p w14:paraId="468D5B71" w14:textId="5940D56E" w:rsidR="00672A6C" w:rsidRPr="00727A02" w:rsidRDefault="00BE16FF" w:rsidP="00FC628F">
      <w:pPr>
        <w:pStyle w:val="NoSpacing"/>
        <w:spacing w:line="360" w:lineRule="auto"/>
        <w:jc w:val="both"/>
        <w:rPr>
          <w:rFonts w:ascii="Arial" w:eastAsia="Calibri" w:hAnsi="Arial" w:cs="Arial"/>
          <w:lang w:val="en-GB"/>
        </w:rPr>
      </w:pPr>
      <w:r w:rsidRPr="00727A02">
        <w:rPr>
          <w:rFonts w:ascii="Arial" w:eastAsia="Calibri" w:hAnsi="Arial" w:cs="Arial"/>
          <w:lang w:val="en-GB"/>
        </w:rPr>
        <w:t xml:space="preserve">We thank </w:t>
      </w:r>
      <w:r w:rsidR="00C44B28" w:rsidRPr="00727A02">
        <w:rPr>
          <w:rFonts w:ascii="Arial" w:eastAsia="Calibri" w:hAnsi="Arial" w:cs="Arial"/>
          <w:lang w:val="en-GB"/>
        </w:rPr>
        <w:t>the</w:t>
      </w:r>
      <w:r w:rsidR="004115C7" w:rsidRPr="00727A02">
        <w:rPr>
          <w:rFonts w:ascii="Arial" w:eastAsia="Calibri" w:hAnsi="Arial" w:cs="Arial"/>
          <w:lang w:val="en-GB"/>
        </w:rPr>
        <w:t xml:space="preserve"> </w:t>
      </w:r>
      <w:r w:rsidR="008D53D8" w:rsidRPr="00727A02">
        <w:rPr>
          <w:rFonts w:ascii="Arial" w:eastAsia="Calibri" w:hAnsi="Arial" w:cs="Arial"/>
          <w:lang w:val="en-GB"/>
        </w:rPr>
        <w:t xml:space="preserve">Fact-Finding </w:t>
      </w:r>
      <w:r w:rsidR="00D37D3E" w:rsidRPr="00727A02">
        <w:rPr>
          <w:rFonts w:ascii="Arial" w:eastAsia="Calibri" w:hAnsi="Arial" w:cs="Arial"/>
          <w:lang w:val="en-GB"/>
        </w:rPr>
        <w:t>M</w:t>
      </w:r>
      <w:r w:rsidR="008D53D8" w:rsidRPr="00727A02">
        <w:rPr>
          <w:rFonts w:ascii="Arial" w:eastAsia="Calibri" w:hAnsi="Arial" w:cs="Arial"/>
          <w:lang w:val="en-GB"/>
        </w:rPr>
        <w:t>ission</w:t>
      </w:r>
      <w:r w:rsidR="007340CB" w:rsidRPr="00727A02">
        <w:rPr>
          <w:rFonts w:ascii="Arial" w:eastAsia="Calibri" w:hAnsi="Arial" w:cs="Arial"/>
          <w:lang w:val="en-GB"/>
        </w:rPr>
        <w:t xml:space="preserve"> (FFM)</w:t>
      </w:r>
      <w:r w:rsidR="008D53D8" w:rsidRPr="00727A02">
        <w:rPr>
          <w:rFonts w:ascii="Arial" w:eastAsia="Calibri" w:hAnsi="Arial" w:cs="Arial"/>
          <w:lang w:val="en-GB"/>
        </w:rPr>
        <w:t xml:space="preserve"> for its </w:t>
      </w:r>
      <w:r w:rsidR="004115C7" w:rsidRPr="00727A02">
        <w:rPr>
          <w:rFonts w:ascii="Arial" w:eastAsia="Calibri" w:hAnsi="Arial" w:cs="Arial"/>
          <w:lang w:val="en-GB"/>
        </w:rPr>
        <w:t>report</w:t>
      </w:r>
      <w:r w:rsidRPr="00727A02">
        <w:rPr>
          <w:rFonts w:ascii="Arial" w:eastAsia="Calibri" w:hAnsi="Arial" w:cs="Arial"/>
          <w:lang w:val="en-GB"/>
        </w:rPr>
        <w:t xml:space="preserve"> and reiterate our grave concern at the continued deterioration of the human right</w:t>
      </w:r>
      <w:r w:rsidR="007F142C" w:rsidRPr="00727A02">
        <w:rPr>
          <w:rFonts w:ascii="Arial" w:eastAsia="Calibri" w:hAnsi="Arial" w:cs="Arial"/>
          <w:lang w:val="en-GB"/>
        </w:rPr>
        <w:t>s</w:t>
      </w:r>
      <w:r w:rsidRPr="00727A02">
        <w:rPr>
          <w:rFonts w:ascii="Arial" w:eastAsia="Calibri" w:hAnsi="Arial" w:cs="Arial"/>
          <w:lang w:val="en-GB"/>
        </w:rPr>
        <w:t xml:space="preserve"> situation in Sudan.</w:t>
      </w:r>
      <w:r w:rsidR="00DD31B1" w:rsidRPr="00727A02">
        <w:rPr>
          <w:rFonts w:ascii="Arial" w:eastAsia="Calibri" w:hAnsi="Arial" w:cs="Arial"/>
          <w:lang w:val="en-GB"/>
        </w:rPr>
        <w:t xml:space="preserve"> </w:t>
      </w:r>
    </w:p>
    <w:p w14:paraId="08B6622A" w14:textId="77777777" w:rsidR="00672A6C" w:rsidRPr="00727A02" w:rsidRDefault="00672A6C" w:rsidP="00FC628F">
      <w:pPr>
        <w:pStyle w:val="NoSpacing"/>
        <w:spacing w:line="360" w:lineRule="auto"/>
        <w:jc w:val="both"/>
        <w:rPr>
          <w:rFonts w:ascii="Arial" w:eastAsia="Calibri" w:hAnsi="Arial" w:cs="Arial"/>
          <w:lang w:val="en-GB"/>
        </w:rPr>
      </w:pPr>
    </w:p>
    <w:p w14:paraId="0C18AF9A" w14:textId="6405AE8B" w:rsidR="00EC306B" w:rsidRPr="00727A02" w:rsidRDefault="00FF09B5" w:rsidP="00FC628F">
      <w:pPr>
        <w:pStyle w:val="NoSpacing"/>
        <w:spacing w:line="360" w:lineRule="auto"/>
        <w:jc w:val="both"/>
        <w:rPr>
          <w:rFonts w:ascii="Arial" w:eastAsia="Calibri" w:hAnsi="Arial" w:cs="Arial"/>
          <w:lang w:val="en-GB"/>
        </w:rPr>
      </w:pPr>
      <w:r w:rsidRPr="00727A02">
        <w:rPr>
          <w:rFonts w:ascii="Arial" w:eastAsia="Calibri" w:hAnsi="Arial" w:cs="Arial"/>
          <w:lang w:val="en-GB"/>
        </w:rPr>
        <w:t>We strongly condemn the o</w:t>
      </w:r>
      <w:r w:rsidR="00DD31B1" w:rsidRPr="00727A02">
        <w:rPr>
          <w:rFonts w:ascii="Arial" w:eastAsia="Calibri" w:hAnsi="Arial" w:cs="Arial"/>
          <w:lang w:val="en-GB"/>
        </w:rPr>
        <w:t>ngoing violence, including ethnically motivated killings</w:t>
      </w:r>
      <w:r w:rsidR="00C466D2" w:rsidRPr="00727A02">
        <w:rPr>
          <w:rFonts w:ascii="Arial" w:eastAsia="Calibri" w:hAnsi="Arial" w:cs="Arial"/>
          <w:lang w:val="en-GB"/>
        </w:rPr>
        <w:t xml:space="preserve">, </w:t>
      </w:r>
      <w:r w:rsidR="00DD31B1" w:rsidRPr="00727A02">
        <w:rPr>
          <w:rFonts w:ascii="Arial" w:eastAsia="Calibri" w:hAnsi="Arial" w:cs="Arial"/>
          <w:lang w:val="en-GB"/>
        </w:rPr>
        <w:t>targeting of women and children</w:t>
      </w:r>
      <w:r w:rsidR="00DE72F3" w:rsidRPr="00727A02">
        <w:rPr>
          <w:rFonts w:ascii="Arial" w:eastAsia="Calibri" w:hAnsi="Arial" w:cs="Arial"/>
          <w:lang w:val="en-GB"/>
        </w:rPr>
        <w:t xml:space="preserve"> </w:t>
      </w:r>
      <w:r w:rsidR="00E170C2" w:rsidRPr="00727A02">
        <w:rPr>
          <w:rFonts w:ascii="Arial" w:eastAsia="Calibri" w:hAnsi="Arial" w:cs="Arial"/>
          <w:lang w:val="en-GB"/>
        </w:rPr>
        <w:t>and</w:t>
      </w:r>
      <w:r w:rsidR="00DE72F3" w:rsidRPr="00727A02">
        <w:rPr>
          <w:rFonts w:ascii="Arial" w:eastAsia="Calibri" w:hAnsi="Arial" w:cs="Arial"/>
          <w:lang w:val="en-GB"/>
        </w:rPr>
        <w:t xml:space="preserve"> </w:t>
      </w:r>
      <w:r w:rsidR="00E170C2" w:rsidRPr="00727A02">
        <w:rPr>
          <w:rFonts w:ascii="Arial" w:eastAsia="Calibri" w:hAnsi="Arial" w:cs="Arial"/>
          <w:lang w:val="en-GB"/>
        </w:rPr>
        <w:t>incr</w:t>
      </w:r>
      <w:r w:rsidR="00503C2F" w:rsidRPr="00727A02">
        <w:rPr>
          <w:rFonts w:ascii="Arial" w:eastAsia="Calibri" w:hAnsi="Arial" w:cs="Arial"/>
          <w:lang w:val="en-GB"/>
        </w:rPr>
        <w:t>eased use of sophisticated weapons</w:t>
      </w:r>
      <w:r w:rsidR="00937FEB" w:rsidRPr="00727A02">
        <w:rPr>
          <w:rFonts w:ascii="Arial" w:eastAsia="Calibri" w:hAnsi="Arial" w:cs="Arial"/>
          <w:lang w:val="en-GB"/>
        </w:rPr>
        <w:t>.</w:t>
      </w:r>
      <w:r w:rsidR="00C466D2" w:rsidRPr="00727A02">
        <w:rPr>
          <w:rFonts w:ascii="Arial" w:eastAsia="Calibri" w:hAnsi="Arial" w:cs="Arial"/>
          <w:lang w:val="en-GB"/>
        </w:rPr>
        <w:t xml:space="preserve"> We are deeply concerned by </w:t>
      </w:r>
      <w:r w:rsidR="000D0DAF" w:rsidRPr="00727A02">
        <w:rPr>
          <w:rFonts w:ascii="Arial" w:eastAsia="Calibri" w:hAnsi="Arial" w:cs="Arial"/>
          <w:lang w:val="en-GB"/>
        </w:rPr>
        <w:t xml:space="preserve">mass </w:t>
      </w:r>
      <w:r w:rsidR="00C466D2" w:rsidRPr="00727A02">
        <w:rPr>
          <w:rFonts w:ascii="Arial" w:eastAsia="Calibri" w:hAnsi="Arial" w:cs="Arial"/>
          <w:lang w:val="en-GB"/>
        </w:rPr>
        <w:t>level of displacement and extreme humanitarian needs.</w:t>
      </w:r>
      <w:r w:rsidR="000D0DAF" w:rsidRPr="00727A02">
        <w:rPr>
          <w:rFonts w:ascii="Arial" w:eastAsia="Calibri" w:hAnsi="Arial" w:cs="Arial"/>
          <w:lang w:val="en-GB"/>
        </w:rPr>
        <w:t xml:space="preserve"> </w:t>
      </w:r>
    </w:p>
    <w:p w14:paraId="42E32FFF" w14:textId="20B534B6" w:rsidR="00BE16FF" w:rsidRPr="00727A02" w:rsidRDefault="00BE16FF" w:rsidP="00FC628F">
      <w:pPr>
        <w:pStyle w:val="NoSpacing"/>
        <w:spacing w:line="360" w:lineRule="auto"/>
        <w:jc w:val="both"/>
        <w:rPr>
          <w:rFonts w:ascii="Arial" w:eastAsia="Calibri" w:hAnsi="Arial" w:cs="Arial"/>
          <w:lang w:val="en-GB"/>
        </w:rPr>
      </w:pPr>
    </w:p>
    <w:p w14:paraId="5FD44482" w14:textId="4DC2BEA4" w:rsidR="00672A6C" w:rsidRPr="00727A02" w:rsidRDefault="00BE16FF" w:rsidP="00FC628F">
      <w:pPr>
        <w:pStyle w:val="NoSpacing"/>
        <w:spacing w:line="360" w:lineRule="auto"/>
        <w:jc w:val="both"/>
        <w:rPr>
          <w:rFonts w:ascii="Arial" w:hAnsi="Arial" w:cs="Arial"/>
          <w:lang w:val="en-GB" w:eastAsia="en-GB"/>
        </w:rPr>
      </w:pPr>
      <w:r w:rsidRPr="00727A02">
        <w:rPr>
          <w:rFonts w:ascii="Arial" w:hAnsi="Arial" w:cs="Arial"/>
          <w:lang w:val="en-GB" w:eastAsia="en-GB"/>
        </w:rPr>
        <w:t xml:space="preserve">Slovenia </w:t>
      </w:r>
      <w:r w:rsidR="007F142C" w:rsidRPr="00727A02">
        <w:rPr>
          <w:rFonts w:ascii="Arial" w:hAnsi="Arial" w:cs="Arial"/>
          <w:lang w:val="en-GB" w:eastAsia="en-GB"/>
        </w:rPr>
        <w:t xml:space="preserve">has consistently </w:t>
      </w:r>
      <w:r w:rsidR="00FF09B5" w:rsidRPr="00727A02">
        <w:rPr>
          <w:rFonts w:ascii="Arial" w:hAnsi="Arial" w:cs="Arial"/>
          <w:lang w:val="en-GB" w:eastAsia="en-GB"/>
        </w:rPr>
        <w:t>emphasized</w:t>
      </w:r>
      <w:r w:rsidR="007F142C" w:rsidRPr="00727A02">
        <w:rPr>
          <w:rFonts w:ascii="Arial" w:hAnsi="Arial" w:cs="Arial"/>
          <w:lang w:val="en-GB" w:eastAsia="en-GB"/>
        </w:rPr>
        <w:t xml:space="preserve"> the need to protect </w:t>
      </w:r>
      <w:r w:rsidR="00BF49E5" w:rsidRPr="00727A02">
        <w:rPr>
          <w:rFonts w:ascii="Arial" w:hAnsi="Arial" w:cs="Arial"/>
          <w:lang w:val="en-GB" w:eastAsia="en-GB"/>
        </w:rPr>
        <w:t xml:space="preserve">Sudanese </w:t>
      </w:r>
      <w:r w:rsidR="007F142C" w:rsidRPr="00727A02">
        <w:rPr>
          <w:rFonts w:ascii="Arial" w:hAnsi="Arial" w:cs="Arial"/>
          <w:lang w:val="en-GB" w:eastAsia="en-GB"/>
        </w:rPr>
        <w:t>civil</w:t>
      </w:r>
      <w:r w:rsidR="00A91F15" w:rsidRPr="00727A02">
        <w:rPr>
          <w:rFonts w:ascii="Arial" w:hAnsi="Arial" w:cs="Arial"/>
          <w:lang w:val="en-GB" w:eastAsia="en-GB"/>
        </w:rPr>
        <w:t xml:space="preserve">ians </w:t>
      </w:r>
      <w:r w:rsidR="007F142C" w:rsidRPr="00727A02">
        <w:rPr>
          <w:rFonts w:ascii="Arial" w:hAnsi="Arial" w:cs="Arial"/>
          <w:lang w:val="en-GB" w:eastAsia="en-GB"/>
        </w:rPr>
        <w:t xml:space="preserve">and </w:t>
      </w:r>
      <w:r w:rsidR="00BF49E5" w:rsidRPr="00727A02">
        <w:rPr>
          <w:rFonts w:ascii="Arial" w:hAnsi="Arial" w:cs="Arial"/>
          <w:lang w:val="en-GB" w:eastAsia="en-GB"/>
        </w:rPr>
        <w:t xml:space="preserve">effectively combat impunity. </w:t>
      </w:r>
      <w:r w:rsidR="00A91F15" w:rsidRPr="00727A02">
        <w:rPr>
          <w:rFonts w:ascii="Arial" w:hAnsi="Arial" w:cs="Arial"/>
          <w:lang w:val="en-GB" w:eastAsia="en-GB"/>
        </w:rPr>
        <w:t>Ensuring accountability for international crimes as well as violations of international human rights law and international humanitarian law is essential to lay the foundations for justice and</w:t>
      </w:r>
      <w:r w:rsidR="00BF49E5" w:rsidRPr="00727A02">
        <w:rPr>
          <w:rFonts w:ascii="Arial" w:hAnsi="Arial" w:cs="Arial"/>
          <w:lang w:val="en-GB" w:eastAsia="en-GB"/>
        </w:rPr>
        <w:t xml:space="preserve"> </w:t>
      </w:r>
      <w:r w:rsidR="00A91F15" w:rsidRPr="00727A02">
        <w:rPr>
          <w:rFonts w:ascii="Arial" w:hAnsi="Arial" w:cs="Arial"/>
          <w:lang w:val="en-GB" w:eastAsia="en-GB"/>
        </w:rPr>
        <w:t>sustainable peace.</w:t>
      </w:r>
      <w:r w:rsidR="00937FEB" w:rsidRPr="00727A02">
        <w:rPr>
          <w:rFonts w:ascii="Arial" w:hAnsi="Arial" w:cs="Arial"/>
          <w:lang w:val="en-GB" w:eastAsia="en-GB"/>
        </w:rPr>
        <w:t xml:space="preserve"> </w:t>
      </w:r>
    </w:p>
    <w:p w14:paraId="751562A4" w14:textId="77777777" w:rsidR="00672A6C" w:rsidRPr="00727A02" w:rsidRDefault="00672A6C" w:rsidP="00FC628F">
      <w:pPr>
        <w:pStyle w:val="NoSpacing"/>
        <w:spacing w:line="360" w:lineRule="auto"/>
        <w:jc w:val="both"/>
        <w:rPr>
          <w:rFonts w:ascii="Arial" w:hAnsi="Arial" w:cs="Arial"/>
          <w:lang w:val="en-GB" w:eastAsia="en-GB"/>
        </w:rPr>
      </w:pPr>
    </w:p>
    <w:p w14:paraId="62B3F33F" w14:textId="797B3005" w:rsidR="00BE16FF" w:rsidRPr="00727A02" w:rsidRDefault="00937FEB" w:rsidP="00FC628F">
      <w:pPr>
        <w:pStyle w:val="NoSpacing"/>
        <w:spacing w:line="360" w:lineRule="auto"/>
        <w:jc w:val="both"/>
        <w:rPr>
          <w:rFonts w:ascii="Arial" w:hAnsi="Arial" w:cs="Arial"/>
          <w:lang w:val="en-GB" w:eastAsia="en-GB"/>
        </w:rPr>
      </w:pPr>
      <w:r w:rsidRPr="00727A02">
        <w:rPr>
          <w:rFonts w:ascii="Arial" w:hAnsi="Arial" w:cs="Arial"/>
          <w:lang w:val="en-GB" w:eastAsia="en-GB"/>
        </w:rPr>
        <w:t xml:space="preserve">In this </w:t>
      </w:r>
      <w:r w:rsidR="000D0DAF" w:rsidRPr="00727A02">
        <w:rPr>
          <w:rFonts w:ascii="Arial" w:hAnsi="Arial" w:cs="Arial"/>
          <w:lang w:val="en-GB" w:eastAsia="en-GB"/>
        </w:rPr>
        <w:t>light</w:t>
      </w:r>
      <w:r w:rsidR="00C466D2" w:rsidRPr="00727A02">
        <w:rPr>
          <w:rFonts w:ascii="Arial" w:hAnsi="Arial" w:cs="Arial"/>
          <w:lang w:val="en-GB" w:eastAsia="en-GB"/>
        </w:rPr>
        <w:t xml:space="preserve"> </w:t>
      </w:r>
      <w:r w:rsidRPr="00727A02">
        <w:rPr>
          <w:rFonts w:ascii="Arial" w:hAnsi="Arial" w:cs="Arial"/>
          <w:lang w:val="en-GB" w:eastAsia="en-GB"/>
        </w:rPr>
        <w:t xml:space="preserve">the work of the </w:t>
      </w:r>
      <w:r w:rsidR="00CC4708" w:rsidRPr="00727A02">
        <w:rPr>
          <w:rFonts w:ascii="Arial" w:hAnsi="Arial" w:cs="Arial"/>
          <w:lang w:val="en-GB" w:eastAsia="en-GB"/>
        </w:rPr>
        <w:t xml:space="preserve">FFM </w:t>
      </w:r>
      <w:r w:rsidRPr="00727A02">
        <w:rPr>
          <w:rFonts w:ascii="Arial" w:hAnsi="Arial" w:cs="Arial"/>
          <w:lang w:val="en-GB" w:eastAsia="en-GB"/>
        </w:rPr>
        <w:t xml:space="preserve">remains critical </w:t>
      </w:r>
      <w:r w:rsidR="00672A6C" w:rsidRPr="00727A02">
        <w:rPr>
          <w:rFonts w:ascii="Arial" w:hAnsi="Arial" w:cs="Arial"/>
          <w:lang w:val="en-GB" w:eastAsia="en-GB"/>
        </w:rPr>
        <w:t>and we</w:t>
      </w:r>
      <w:r w:rsidR="00DD31B1" w:rsidRPr="00727A02">
        <w:rPr>
          <w:rFonts w:ascii="Arial" w:hAnsi="Arial" w:cs="Arial"/>
          <w:lang w:val="en-GB" w:eastAsia="en-GB"/>
        </w:rPr>
        <w:t xml:space="preserve"> </w:t>
      </w:r>
      <w:r w:rsidR="00FF09B5" w:rsidRPr="00727A02">
        <w:rPr>
          <w:rFonts w:ascii="Arial" w:hAnsi="Arial" w:cs="Arial"/>
          <w:lang w:val="en-GB" w:eastAsia="en-GB"/>
        </w:rPr>
        <w:t>need to ensu</w:t>
      </w:r>
      <w:r w:rsidR="00DB3586" w:rsidRPr="00727A02">
        <w:rPr>
          <w:rFonts w:ascii="Arial" w:hAnsi="Arial" w:cs="Arial"/>
          <w:lang w:val="en-GB" w:eastAsia="en-GB"/>
        </w:rPr>
        <w:t>re it</w:t>
      </w:r>
      <w:r w:rsidR="00503C2F" w:rsidRPr="00727A02">
        <w:rPr>
          <w:rFonts w:ascii="Arial" w:hAnsi="Arial" w:cs="Arial"/>
          <w:lang w:val="en-GB" w:eastAsia="en-GB"/>
        </w:rPr>
        <w:t xml:space="preserve"> is</w:t>
      </w:r>
      <w:r w:rsidR="00F76FF2" w:rsidRPr="00727A02">
        <w:rPr>
          <w:rFonts w:ascii="Arial" w:hAnsi="Arial" w:cs="Arial"/>
          <w:lang w:val="en-GB" w:eastAsia="en-GB"/>
        </w:rPr>
        <w:t xml:space="preserve"> </w:t>
      </w:r>
      <w:r w:rsidR="00BC619B" w:rsidRPr="00727A02">
        <w:rPr>
          <w:rFonts w:ascii="Arial" w:hAnsi="Arial" w:cs="Arial"/>
          <w:lang w:val="en-GB" w:eastAsia="en-GB"/>
        </w:rPr>
        <w:t>adequately resourced</w:t>
      </w:r>
      <w:r w:rsidR="00F76FF2" w:rsidRPr="00727A02">
        <w:rPr>
          <w:rFonts w:ascii="Arial" w:hAnsi="Arial" w:cs="Arial"/>
          <w:lang w:val="en-GB" w:eastAsia="en-GB"/>
        </w:rPr>
        <w:t xml:space="preserve"> </w:t>
      </w:r>
      <w:r w:rsidR="00FF09B5" w:rsidRPr="00727A02">
        <w:rPr>
          <w:rFonts w:ascii="Arial" w:hAnsi="Arial" w:cs="Arial"/>
          <w:lang w:val="en-GB" w:eastAsia="en-GB"/>
        </w:rPr>
        <w:t>for investigations and reporting.</w:t>
      </w:r>
    </w:p>
    <w:p w14:paraId="1BC96C12" w14:textId="19439CD9" w:rsidR="00672A6C" w:rsidRPr="00727A02" w:rsidRDefault="00672A6C" w:rsidP="00FC628F">
      <w:pPr>
        <w:pStyle w:val="NoSpacing"/>
        <w:spacing w:line="360" w:lineRule="auto"/>
        <w:jc w:val="both"/>
        <w:rPr>
          <w:rFonts w:ascii="Arial" w:hAnsi="Arial" w:cs="Arial"/>
          <w:lang w:val="en-GB" w:eastAsia="en-GB"/>
        </w:rPr>
      </w:pPr>
    </w:p>
    <w:p w14:paraId="6D3739F5" w14:textId="259C4498" w:rsidR="00DB3586" w:rsidRPr="00727A02" w:rsidRDefault="00DB3586" w:rsidP="00FC628F">
      <w:pPr>
        <w:spacing w:after="0" w:line="360" w:lineRule="auto"/>
        <w:jc w:val="both"/>
        <w:rPr>
          <w:rFonts w:ascii="Arial" w:hAnsi="Arial" w:cs="Arial"/>
          <w:b/>
          <w:lang w:val="en-GB"/>
        </w:rPr>
      </w:pPr>
      <w:r w:rsidRPr="00727A02">
        <w:rPr>
          <w:rFonts w:ascii="Arial" w:hAnsi="Arial" w:cs="Arial"/>
          <w:lang w:val="en-GB"/>
        </w:rPr>
        <w:t>We urge all external actors to</w:t>
      </w:r>
      <w:r w:rsidR="00F76FF2" w:rsidRPr="00727A02">
        <w:rPr>
          <w:rFonts w:ascii="Arial" w:hAnsi="Arial" w:cs="Arial"/>
          <w:lang w:val="en-GB"/>
        </w:rPr>
        <w:t xml:space="preserve"> </w:t>
      </w:r>
      <w:r w:rsidRPr="00727A02">
        <w:rPr>
          <w:rFonts w:ascii="Arial" w:hAnsi="Arial" w:cs="Arial"/>
          <w:lang w:val="en-GB"/>
        </w:rPr>
        <w:t xml:space="preserve">stop </w:t>
      </w:r>
      <w:r w:rsidR="00F76FF2" w:rsidRPr="00727A02">
        <w:rPr>
          <w:rFonts w:ascii="Arial" w:hAnsi="Arial" w:cs="Arial"/>
          <w:lang w:val="en-GB"/>
        </w:rPr>
        <w:t>fuelling this conflict</w:t>
      </w:r>
      <w:r w:rsidRPr="00727A02">
        <w:rPr>
          <w:rFonts w:ascii="Arial" w:hAnsi="Arial" w:cs="Arial"/>
          <w:lang w:val="en-GB"/>
        </w:rPr>
        <w:t>. We call on all parties</w:t>
      </w:r>
      <w:r w:rsidR="00F76FF2" w:rsidRPr="00727A02">
        <w:rPr>
          <w:rFonts w:ascii="Arial" w:hAnsi="Arial" w:cs="Arial"/>
          <w:lang w:val="en-GB"/>
        </w:rPr>
        <w:t xml:space="preserve"> to the conflict</w:t>
      </w:r>
      <w:r w:rsidRPr="00727A02">
        <w:rPr>
          <w:rFonts w:ascii="Arial" w:hAnsi="Arial" w:cs="Arial"/>
          <w:lang w:val="en-GB"/>
        </w:rPr>
        <w:t xml:space="preserve"> to </w:t>
      </w:r>
      <w:r w:rsidR="004379B4" w:rsidRPr="00727A02">
        <w:rPr>
          <w:rFonts w:ascii="Arial" w:hAnsi="Arial" w:cs="Arial"/>
          <w:lang w:val="en-GB"/>
        </w:rPr>
        <w:t xml:space="preserve">constructively engage in peace negotiations and </w:t>
      </w:r>
      <w:r w:rsidRPr="00727A02">
        <w:rPr>
          <w:rFonts w:ascii="Arial" w:hAnsi="Arial" w:cs="Arial"/>
          <w:lang w:val="en-GB"/>
        </w:rPr>
        <w:t xml:space="preserve">ensure </w:t>
      </w:r>
      <w:r w:rsidR="00F76FF2" w:rsidRPr="00727A02">
        <w:rPr>
          <w:rFonts w:ascii="Arial" w:hAnsi="Arial" w:cs="Arial"/>
          <w:lang w:val="en-GB"/>
        </w:rPr>
        <w:t xml:space="preserve">unhindered </w:t>
      </w:r>
      <w:r w:rsidRPr="00727A02">
        <w:rPr>
          <w:rFonts w:ascii="Arial" w:hAnsi="Arial" w:cs="Arial"/>
          <w:lang w:val="en-GB"/>
        </w:rPr>
        <w:t>humanitarian access</w:t>
      </w:r>
      <w:r w:rsidR="00A5495C" w:rsidRPr="00727A02">
        <w:rPr>
          <w:rFonts w:ascii="Arial" w:hAnsi="Arial" w:cs="Arial"/>
          <w:lang w:val="en-GB"/>
        </w:rPr>
        <w:t xml:space="preserve">. </w:t>
      </w:r>
      <w:r w:rsidR="00697EB4" w:rsidRPr="00727A02">
        <w:rPr>
          <w:rFonts w:ascii="Arial" w:hAnsi="Arial" w:cs="Arial"/>
          <w:lang w:val="en-GB"/>
        </w:rPr>
        <w:t>A transition to a civilian-led government is paramount to achieving sustainable peace in Sudan.</w:t>
      </w:r>
    </w:p>
    <w:p w14:paraId="5C277C86" w14:textId="77777777" w:rsidR="00FC628F" w:rsidRPr="00727A02" w:rsidRDefault="00FC628F" w:rsidP="00FC628F">
      <w:pPr>
        <w:spacing w:after="0" w:line="360" w:lineRule="auto"/>
        <w:jc w:val="both"/>
        <w:rPr>
          <w:rFonts w:ascii="Arial" w:hAnsi="Arial" w:cs="Arial"/>
          <w:lang w:val="en-GB"/>
        </w:rPr>
      </w:pPr>
    </w:p>
    <w:p w14:paraId="616842B6" w14:textId="53452758" w:rsidR="00DD31B1" w:rsidRPr="00727A02" w:rsidRDefault="00FC628F" w:rsidP="00FC628F">
      <w:pPr>
        <w:spacing w:after="0" w:line="360" w:lineRule="auto"/>
        <w:jc w:val="both"/>
        <w:rPr>
          <w:rFonts w:ascii="Arial" w:hAnsi="Arial" w:cs="Arial"/>
          <w:lang w:val="en-GB"/>
        </w:rPr>
      </w:pPr>
      <w:r w:rsidRPr="00727A02">
        <w:rPr>
          <w:rFonts w:ascii="Arial" w:hAnsi="Arial" w:cs="Arial"/>
          <w:lang w:val="en-GB"/>
        </w:rPr>
        <w:t>Esteemed</w:t>
      </w:r>
      <w:r w:rsidR="00DD31B1" w:rsidRPr="00727A02">
        <w:rPr>
          <w:rFonts w:ascii="Arial" w:hAnsi="Arial" w:cs="Arial"/>
          <w:lang w:val="en-GB"/>
        </w:rPr>
        <w:t xml:space="preserve"> members of the FFM, what concrete steps can the international community further take to support efforts to ensure justice and accountability in Sudan?</w:t>
      </w:r>
    </w:p>
    <w:p w14:paraId="7D35D5C3" w14:textId="15568C2F" w:rsidR="0051714F" w:rsidRPr="00727A02" w:rsidRDefault="0051714F" w:rsidP="00FC628F">
      <w:pPr>
        <w:spacing w:after="0" w:line="360" w:lineRule="auto"/>
        <w:jc w:val="both"/>
        <w:rPr>
          <w:rFonts w:ascii="Arial" w:eastAsia="Times New Roman" w:hAnsi="Arial" w:cs="Arial"/>
          <w:lang w:val="en-GB" w:eastAsia="sl-SI"/>
        </w:rPr>
      </w:pPr>
    </w:p>
    <w:p w14:paraId="6D8B628B" w14:textId="4D84557C" w:rsidR="000B5A6D" w:rsidRPr="00727A02" w:rsidRDefault="00C155FF" w:rsidP="00FC628F">
      <w:pPr>
        <w:spacing w:after="0" w:line="360" w:lineRule="auto"/>
        <w:jc w:val="both"/>
        <w:rPr>
          <w:rFonts w:ascii="Arial" w:hAnsi="Arial" w:cs="Arial"/>
          <w:lang w:val="en-GB"/>
        </w:rPr>
      </w:pPr>
      <w:r w:rsidRPr="00727A02">
        <w:rPr>
          <w:rFonts w:ascii="Arial" w:eastAsia="Calibri" w:hAnsi="Arial" w:cs="Arial"/>
          <w:lang w:val="en-GB"/>
        </w:rPr>
        <w:t>Thank you.</w:t>
      </w:r>
    </w:p>
    <w:sectPr w:rsidR="000B5A6D" w:rsidRPr="00727A02" w:rsidSect="003B680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E64B7"/>
    <w:multiLevelType w:val="multilevel"/>
    <w:tmpl w:val="0DB8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867681"/>
    <w:multiLevelType w:val="hybridMultilevel"/>
    <w:tmpl w:val="621651C0"/>
    <w:lvl w:ilvl="0" w:tplc="CFC40B3C">
      <w:start w:val="4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C24"/>
    <w:rsid w:val="00001B10"/>
    <w:rsid w:val="0000451E"/>
    <w:rsid w:val="00014267"/>
    <w:rsid w:val="0002094E"/>
    <w:rsid w:val="00023B12"/>
    <w:rsid w:val="00025EC1"/>
    <w:rsid w:val="000321CF"/>
    <w:rsid w:val="00044B12"/>
    <w:rsid w:val="00046ECC"/>
    <w:rsid w:val="0005616C"/>
    <w:rsid w:val="000575CE"/>
    <w:rsid w:val="00070F49"/>
    <w:rsid w:val="0007635F"/>
    <w:rsid w:val="000B3E06"/>
    <w:rsid w:val="000B5A6D"/>
    <w:rsid w:val="000D0DAF"/>
    <w:rsid w:val="000D6ECF"/>
    <w:rsid w:val="000D7DEE"/>
    <w:rsid w:val="000E0E9C"/>
    <w:rsid w:val="000F782E"/>
    <w:rsid w:val="0010064D"/>
    <w:rsid w:val="00100B78"/>
    <w:rsid w:val="0012670F"/>
    <w:rsid w:val="00145733"/>
    <w:rsid w:val="00156604"/>
    <w:rsid w:val="00175865"/>
    <w:rsid w:val="0018088F"/>
    <w:rsid w:val="001858AE"/>
    <w:rsid w:val="001B5176"/>
    <w:rsid w:val="001C6ECA"/>
    <w:rsid w:val="001C70F6"/>
    <w:rsid w:val="001D0403"/>
    <w:rsid w:val="001D1892"/>
    <w:rsid w:val="001D44E1"/>
    <w:rsid w:val="001F503B"/>
    <w:rsid w:val="002159D4"/>
    <w:rsid w:val="0023302F"/>
    <w:rsid w:val="00256E51"/>
    <w:rsid w:val="00291EFE"/>
    <w:rsid w:val="00295F79"/>
    <w:rsid w:val="002B747F"/>
    <w:rsid w:val="002C068D"/>
    <w:rsid w:val="002C070E"/>
    <w:rsid w:val="002C3FD5"/>
    <w:rsid w:val="002D0C78"/>
    <w:rsid w:val="002D4835"/>
    <w:rsid w:val="002E0C69"/>
    <w:rsid w:val="002E1F2A"/>
    <w:rsid w:val="002F0F52"/>
    <w:rsid w:val="0033183D"/>
    <w:rsid w:val="0035496E"/>
    <w:rsid w:val="00372D1F"/>
    <w:rsid w:val="003774FB"/>
    <w:rsid w:val="00385726"/>
    <w:rsid w:val="00387693"/>
    <w:rsid w:val="003911A8"/>
    <w:rsid w:val="003A1FFC"/>
    <w:rsid w:val="003A34BF"/>
    <w:rsid w:val="003A5A65"/>
    <w:rsid w:val="003B6805"/>
    <w:rsid w:val="003C0AA8"/>
    <w:rsid w:val="003F7F9B"/>
    <w:rsid w:val="0040742E"/>
    <w:rsid w:val="004115C7"/>
    <w:rsid w:val="00412FF1"/>
    <w:rsid w:val="00423AFA"/>
    <w:rsid w:val="00430684"/>
    <w:rsid w:val="004379B4"/>
    <w:rsid w:val="00441931"/>
    <w:rsid w:val="0048036F"/>
    <w:rsid w:val="004960C0"/>
    <w:rsid w:val="004A2BD8"/>
    <w:rsid w:val="004A3AA1"/>
    <w:rsid w:val="004F0CF2"/>
    <w:rsid w:val="00501357"/>
    <w:rsid w:val="005021A4"/>
    <w:rsid w:val="00503C2F"/>
    <w:rsid w:val="00510C3E"/>
    <w:rsid w:val="0051714F"/>
    <w:rsid w:val="00535F6E"/>
    <w:rsid w:val="00557D23"/>
    <w:rsid w:val="00564E88"/>
    <w:rsid w:val="00565201"/>
    <w:rsid w:val="005724E5"/>
    <w:rsid w:val="005740E6"/>
    <w:rsid w:val="0058239D"/>
    <w:rsid w:val="00584AE4"/>
    <w:rsid w:val="00587627"/>
    <w:rsid w:val="005B05C4"/>
    <w:rsid w:val="005E761A"/>
    <w:rsid w:val="005F452F"/>
    <w:rsid w:val="006118F4"/>
    <w:rsid w:val="00615FE7"/>
    <w:rsid w:val="0061623C"/>
    <w:rsid w:val="00617C1A"/>
    <w:rsid w:val="0062253F"/>
    <w:rsid w:val="00624AB3"/>
    <w:rsid w:val="00634D43"/>
    <w:rsid w:val="00647275"/>
    <w:rsid w:val="00656AD7"/>
    <w:rsid w:val="0066617B"/>
    <w:rsid w:val="00672A6C"/>
    <w:rsid w:val="006733D2"/>
    <w:rsid w:val="006863A1"/>
    <w:rsid w:val="00697EB4"/>
    <w:rsid w:val="006C1D83"/>
    <w:rsid w:val="006E1550"/>
    <w:rsid w:val="0071228A"/>
    <w:rsid w:val="007208AF"/>
    <w:rsid w:val="007215BC"/>
    <w:rsid w:val="00727A02"/>
    <w:rsid w:val="007340CB"/>
    <w:rsid w:val="00735103"/>
    <w:rsid w:val="00735B27"/>
    <w:rsid w:val="00740771"/>
    <w:rsid w:val="007502F2"/>
    <w:rsid w:val="007503DE"/>
    <w:rsid w:val="00761CB8"/>
    <w:rsid w:val="00764500"/>
    <w:rsid w:val="0076572F"/>
    <w:rsid w:val="007736AF"/>
    <w:rsid w:val="0078042B"/>
    <w:rsid w:val="00782AA1"/>
    <w:rsid w:val="00796CA7"/>
    <w:rsid w:val="007A3168"/>
    <w:rsid w:val="007C2C24"/>
    <w:rsid w:val="007C7E41"/>
    <w:rsid w:val="007E3E20"/>
    <w:rsid w:val="007E6B62"/>
    <w:rsid w:val="007F142C"/>
    <w:rsid w:val="007F44CD"/>
    <w:rsid w:val="00827655"/>
    <w:rsid w:val="00842317"/>
    <w:rsid w:val="00845548"/>
    <w:rsid w:val="00864891"/>
    <w:rsid w:val="00870D9C"/>
    <w:rsid w:val="00896C1B"/>
    <w:rsid w:val="008B7872"/>
    <w:rsid w:val="008C3527"/>
    <w:rsid w:val="008D53D8"/>
    <w:rsid w:val="008D56DF"/>
    <w:rsid w:val="008F1FA0"/>
    <w:rsid w:val="008F446C"/>
    <w:rsid w:val="00901D11"/>
    <w:rsid w:val="009329B4"/>
    <w:rsid w:val="00937FEB"/>
    <w:rsid w:val="00950A30"/>
    <w:rsid w:val="00957525"/>
    <w:rsid w:val="00977084"/>
    <w:rsid w:val="00993E5F"/>
    <w:rsid w:val="009C7CF5"/>
    <w:rsid w:val="009D051A"/>
    <w:rsid w:val="009F3CD2"/>
    <w:rsid w:val="009F65DD"/>
    <w:rsid w:val="009F78B1"/>
    <w:rsid w:val="00A048A9"/>
    <w:rsid w:val="00A148B9"/>
    <w:rsid w:val="00A23AD4"/>
    <w:rsid w:val="00A5495C"/>
    <w:rsid w:val="00A54D16"/>
    <w:rsid w:val="00A66855"/>
    <w:rsid w:val="00A81777"/>
    <w:rsid w:val="00A91F15"/>
    <w:rsid w:val="00AE0B63"/>
    <w:rsid w:val="00AE0C31"/>
    <w:rsid w:val="00B11823"/>
    <w:rsid w:val="00B157C1"/>
    <w:rsid w:val="00B23EFD"/>
    <w:rsid w:val="00B27B5C"/>
    <w:rsid w:val="00B27E34"/>
    <w:rsid w:val="00B43F72"/>
    <w:rsid w:val="00B6078A"/>
    <w:rsid w:val="00B735E2"/>
    <w:rsid w:val="00B76BE3"/>
    <w:rsid w:val="00B77463"/>
    <w:rsid w:val="00B8393E"/>
    <w:rsid w:val="00B9476C"/>
    <w:rsid w:val="00BA7E52"/>
    <w:rsid w:val="00BB1A81"/>
    <w:rsid w:val="00BB7976"/>
    <w:rsid w:val="00BC619B"/>
    <w:rsid w:val="00BD2CED"/>
    <w:rsid w:val="00BE16FF"/>
    <w:rsid w:val="00BE6B04"/>
    <w:rsid w:val="00BF49E5"/>
    <w:rsid w:val="00C03304"/>
    <w:rsid w:val="00C155FF"/>
    <w:rsid w:val="00C24F1D"/>
    <w:rsid w:val="00C254DE"/>
    <w:rsid w:val="00C350D9"/>
    <w:rsid w:val="00C44B28"/>
    <w:rsid w:val="00C466D2"/>
    <w:rsid w:val="00C61AED"/>
    <w:rsid w:val="00C63CAF"/>
    <w:rsid w:val="00C7041B"/>
    <w:rsid w:val="00C71467"/>
    <w:rsid w:val="00CA5883"/>
    <w:rsid w:val="00CA63B4"/>
    <w:rsid w:val="00CC29F6"/>
    <w:rsid w:val="00CC4708"/>
    <w:rsid w:val="00CC55E0"/>
    <w:rsid w:val="00CF6229"/>
    <w:rsid w:val="00CF7819"/>
    <w:rsid w:val="00D02D3E"/>
    <w:rsid w:val="00D1176B"/>
    <w:rsid w:val="00D31B2E"/>
    <w:rsid w:val="00D37D3E"/>
    <w:rsid w:val="00D47920"/>
    <w:rsid w:val="00D521C0"/>
    <w:rsid w:val="00D54DD1"/>
    <w:rsid w:val="00D61461"/>
    <w:rsid w:val="00D706D1"/>
    <w:rsid w:val="00D7409B"/>
    <w:rsid w:val="00D803EC"/>
    <w:rsid w:val="00D87BA8"/>
    <w:rsid w:val="00DA79AB"/>
    <w:rsid w:val="00DB3586"/>
    <w:rsid w:val="00DD31B1"/>
    <w:rsid w:val="00DD3B92"/>
    <w:rsid w:val="00DE72F3"/>
    <w:rsid w:val="00E00144"/>
    <w:rsid w:val="00E170C2"/>
    <w:rsid w:val="00E238B9"/>
    <w:rsid w:val="00E31918"/>
    <w:rsid w:val="00E33D53"/>
    <w:rsid w:val="00E36E39"/>
    <w:rsid w:val="00E423CA"/>
    <w:rsid w:val="00E42B6B"/>
    <w:rsid w:val="00E54731"/>
    <w:rsid w:val="00E67E71"/>
    <w:rsid w:val="00E71FCE"/>
    <w:rsid w:val="00E860AC"/>
    <w:rsid w:val="00E946A6"/>
    <w:rsid w:val="00EB354E"/>
    <w:rsid w:val="00EB4449"/>
    <w:rsid w:val="00EB5B09"/>
    <w:rsid w:val="00EC306B"/>
    <w:rsid w:val="00ED2170"/>
    <w:rsid w:val="00ED2227"/>
    <w:rsid w:val="00ED2AF6"/>
    <w:rsid w:val="00F02B80"/>
    <w:rsid w:val="00F27E46"/>
    <w:rsid w:val="00F429E8"/>
    <w:rsid w:val="00F45D2D"/>
    <w:rsid w:val="00F46940"/>
    <w:rsid w:val="00F561E4"/>
    <w:rsid w:val="00F70452"/>
    <w:rsid w:val="00F76FF2"/>
    <w:rsid w:val="00F838C1"/>
    <w:rsid w:val="00F90493"/>
    <w:rsid w:val="00FA446A"/>
    <w:rsid w:val="00FB265A"/>
    <w:rsid w:val="00FB765C"/>
    <w:rsid w:val="00FC628F"/>
    <w:rsid w:val="00FD1E67"/>
    <w:rsid w:val="00FF09B5"/>
    <w:rsid w:val="00FF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97BD4"/>
  <w15:docId w15:val="{52C6B4DE-EBA2-489D-A029-B9B9C3B5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AE4"/>
    <w:pPr>
      <w:spacing w:after="200" w:line="276" w:lineRule="auto"/>
    </w:pPr>
    <w:rPr>
      <w:sz w:val="22"/>
      <w:szCs w:val="2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4AE4"/>
    <w:rPr>
      <w:sz w:val="22"/>
      <w:szCs w:val="22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6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0AC"/>
    <w:rPr>
      <w:rFonts w:ascii="Tahoma" w:hAnsi="Tahoma" w:cs="Tahoma"/>
      <w:sz w:val="16"/>
      <w:szCs w:val="16"/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C350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50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50D9"/>
    <w:rPr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0D9"/>
    <w:rPr>
      <w:b/>
      <w:bCs/>
      <w:sz w:val="20"/>
      <w:szCs w:val="20"/>
      <w:lang w:val="sl-SI"/>
    </w:rPr>
  </w:style>
  <w:style w:type="paragraph" w:customStyle="1" w:styleId="Body">
    <w:name w:val="Body"/>
    <w:qFormat/>
    <w:rsid w:val="00EC306B"/>
    <w:rPr>
      <w:rFonts w:ascii="Helvetica Neue" w:eastAsia="Arial Unicode MS" w:hAnsi="Helvetica Neue" w:cs="Arial Unicode MS"/>
      <w:color w:val="000000"/>
      <w:szCs w:val="22"/>
      <w:lang w:val="en-US" w:eastAsia="sl-SI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EC306B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sl-SI"/>
    </w:rPr>
  </w:style>
  <w:style w:type="character" w:styleId="Hyperlink">
    <w:name w:val="Hyperlink"/>
    <w:basedOn w:val="DefaultParagraphFont"/>
    <w:uiPriority w:val="99"/>
    <w:unhideWhenUsed/>
    <w:rsid w:val="000561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61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58A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03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tWorld_Description xmlns="AAE7F442-EC7F-438B-9BD3-745145983738" xsi:nil="true"/>
    <CHatWorld_Author xmlns="AAE7F442-EC7F-438B-9BD3-745145983738" xsi:nil="true"/>
    <CHatWorld_LastModifiedBy xmlns="AAE7F442-EC7F-438B-9BD3-745145983738">Tscherrig Julia EDA TSJ</CHatWorld_LastModifiedBy>
    <CHatWorld_DocumentType xmlns="AAE7F442-EC7F-438B-9BD3-745145983738">Joint editing Document</CHatWorld_DocumentType>
    <CHatWorld_CreationDate xmlns="AAE7F442-EC7F-438B-9BD3-745145983738">2020-02-28T11:38:13+00:00</CHatWorld_CreationDate>
    <CHatWorld_DocumentTypeID xmlns="AAE7F442-EC7F-438B-9BD3-745145983738">14</CHatWorld_DocumentTypeID>
    <CHatWorld_CreateDate xmlns="AAE7F442-EC7F-438B-9BD3-745145983738">2020-02-28T11:38:13+00:00</CHatWorld_CreateDate>
    <CHatWorld_Filesize xmlns="AAE7F442-EC7F-438B-9BD3-745145983738">28636</CHatWorld_Filesize>
    <CHatWorld_Path xmlns="AAE7F442-EC7F-438B-9BD3-745145983738">6 16 18 491806 493998 494092 494093</CHatWorld_Path>
    <CHatWorld_DocumentFilename xmlns="AAE7F442-EC7F-438B-9BD3-745145983738">20200224 HRC 43 - quadri - environment.docx</CHatWorld_DocumentFilename>
    <CHatWorld_DocumentTitle xmlns="AAE7F442-EC7F-438B-9BD3-745145983738">20200224 HRC 43 - quadri - environment</CHatWorld_DocumentTitle>
    <CHatWorld_CreatedBy xmlns="AAE7F442-EC7F-438B-9BD3-745145983738">Tscherrig Julia EDA TSJ</CHatWorld_CreatedBy>
    <CHatWorld_Language xmlns="AAE7F442-EC7F-438B-9BD3-745145983738" xsi:nil="true"/>
    <CHatWorld_Number xmlns="AAE7F442-EC7F-438B-9BD3-745145983738" xsi:nil="true"/>
    <CHatWorld_LastModifiedDate xmlns="AAE7F442-EC7F-438B-9BD3-745145983738">2020-02-28T11:38:13+00:00</CHatWorld_LastModified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E6A2B65DA3E449B0E624D502B69D52" ma:contentTypeVersion="" ma:contentTypeDescription="Create a new document." ma:contentTypeScope="" ma:versionID="dff000401d7eeffbf817860e77d90dbd">
  <xsd:schema xmlns:xsd="http://www.w3.org/2001/XMLSchema" xmlns:xs="http://www.w3.org/2001/XMLSchema" xmlns:p="http://schemas.microsoft.com/office/2006/metadata/properties" xmlns:ns2="AAE7F442-EC7F-438B-9BD3-745145983738" targetNamespace="http://schemas.microsoft.com/office/2006/metadata/properties" ma:root="true" ma:fieldsID="dcd9c3384488b46e96dd599b22548227" ns2:_="">
    <xsd:import namespace="AAE7F442-EC7F-438B-9BD3-745145983738"/>
    <xsd:element name="properties">
      <xsd:complexType>
        <xsd:sequence>
          <xsd:element name="documentManagement">
            <xsd:complexType>
              <xsd:all>
                <xsd:element ref="ns2:CHatWorld_Description" minOccurs="0"/>
                <xsd:element ref="ns2:CHatWorld_DocumentFilename" minOccurs="0"/>
                <xsd:element ref="ns2:CHatWorld_DocumentTitle" minOccurs="0"/>
                <xsd:element ref="ns2:CHatWorld_Filesize" minOccurs="0"/>
                <xsd:element ref="ns2:CHatWorld_Author" minOccurs="0"/>
                <xsd:element ref="ns2:CHatWorld_Language" minOccurs="0"/>
                <xsd:element ref="ns2:CHatWorld_CreationDate" minOccurs="0"/>
                <xsd:element ref="ns2:CHatWorld_CreateDate" minOccurs="0"/>
                <xsd:element ref="ns2:CHatWorld_CreatedBy" minOccurs="0"/>
                <xsd:element ref="ns2:CHatWorld_LastModifiedDate" minOccurs="0"/>
                <xsd:element ref="ns2:CHatWorld_LastModifiedBy" minOccurs="0"/>
                <xsd:element ref="ns2:CHatWorld_DocumentType" minOccurs="0"/>
                <xsd:element ref="ns2:CHatWorld_DocumentTypeID" minOccurs="0"/>
                <xsd:element ref="ns2:CHatWorld_Number" minOccurs="0"/>
                <xsd:element ref="ns2:CHatWorld_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7F442-EC7F-438B-9BD3-745145983738" elementFormDefault="qualified">
    <xsd:import namespace="http://schemas.microsoft.com/office/2006/documentManagement/types"/>
    <xsd:import namespace="http://schemas.microsoft.com/office/infopath/2007/PartnerControls"/>
    <xsd:element name="CHatWorld_Description" ma:index="8" nillable="true" ma:displayName="CHatWorld_Description" ma:internalName="CHatWorld_Description">
      <xsd:simpleType>
        <xsd:restriction base="dms:Note">
          <xsd:maxLength value="255"/>
        </xsd:restriction>
      </xsd:simpleType>
    </xsd:element>
    <xsd:element name="CHatWorld_DocumentFilename" ma:index="9" nillable="true" ma:displayName="CHatWorld_DocumentFilename" ma:internalName="CHatWorld_DocumentFilename">
      <xsd:simpleType>
        <xsd:restriction base="dms:Text"/>
      </xsd:simpleType>
    </xsd:element>
    <xsd:element name="CHatWorld_DocumentTitle" ma:index="10" nillable="true" ma:displayName="CHatWorld_DocumentTitle" ma:internalName="CHatWorld_DocumentTitle">
      <xsd:simpleType>
        <xsd:restriction base="dms:Text"/>
      </xsd:simpleType>
    </xsd:element>
    <xsd:element name="CHatWorld_Filesize" ma:index="11" nillable="true" ma:displayName="CHatWorld_Filesize" ma:internalName="CHatWorld_Filesize">
      <xsd:simpleType>
        <xsd:restriction base="dms:Number"/>
      </xsd:simpleType>
    </xsd:element>
    <xsd:element name="CHatWorld_Author" ma:index="12" nillable="true" ma:displayName="CHatWorld_Author" ma:internalName="CHatWorld_Author">
      <xsd:simpleType>
        <xsd:restriction base="dms:Text"/>
      </xsd:simpleType>
    </xsd:element>
    <xsd:element name="CHatWorld_Language" ma:index="13" nillable="true" ma:displayName="CHatWorld_Language" ma:internalName="CHatWorld_Language">
      <xsd:simpleType>
        <xsd:restriction base="dms:Text"/>
      </xsd:simpleType>
    </xsd:element>
    <xsd:element name="CHatWorld_CreationDate" ma:index="14" nillable="true" ma:displayName="CHatWorld_CreationDate" ma:internalName="CHatWorld_CreationDate">
      <xsd:simpleType>
        <xsd:restriction base="dms:DateTime"/>
      </xsd:simpleType>
    </xsd:element>
    <xsd:element name="CHatWorld_CreateDate" ma:index="15" nillable="true" ma:displayName="CHatWorld_CreateDate" ma:internalName="CHatWorld_CreateDate">
      <xsd:simpleType>
        <xsd:restriction base="dms:DateTime"/>
      </xsd:simpleType>
    </xsd:element>
    <xsd:element name="CHatWorld_CreatedBy" ma:index="16" nillable="true" ma:displayName="CHatWorld_CreatedBy" ma:internalName="CHatWorld_CreatedBy">
      <xsd:simpleType>
        <xsd:restriction base="dms:Text"/>
      </xsd:simpleType>
    </xsd:element>
    <xsd:element name="CHatWorld_LastModifiedDate" ma:index="17" nillable="true" ma:displayName="CHatWorld_LastModifiedDate" ma:internalName="CHatWorld_LastModifiedDate">
      <xsd:simpleType>
        <xsd:restriction base="dms:DateTime"/>
      </xsd:simpleType>
    </xsd:element>
    <xsd:element name="CHatWorld_LastModifiedBy" ma:index="18" nillable="true" ma:displayName="CHatWorld_LastModifiedBy" ma:internalName="CHatWorld_LastModifiedBy">
      <xsd:simpleType>
        <xsd:restriction base="dms:Text"/>
      </xsd:simpleType>
    </xsd:element>
    <xsd:element name="CHatWorld_DocumentType" ma:index="19" nillable="true" ma:displayName="CHatWorld_DocumentType" ma:internalName="CHatWorld_DocumentType">
      <xsd:simpleType>
        <xsd:restriction base="dms:Text"/>
      </xsd:simpleType>
    </xsd:element>
    <xsd:element name="CHatWorld_DocumentTypeID" ma:index="20" nillable="true" ma:displayName="CHatWorld_DocumentTypeID" ma:internalName="CHatWorld_DocumentTypeID">
      <xsd:simpleType>
        <xsd:restriction base="dms:Number"/>
      </xsd:simpleType>
    </xsd:element>
    <xsd:element name="CHatWorld_Number" ma:index="21" nillable="true" ma:displayName="CHatWorld_Number" ma:internalName="CHatWorld_Number">
      <xsd:simpleType>
        <xsd:restriction base="dms:Text"/>
      </xsd:simpleType>
    </xsd:element>
    <xsd:element name="CHatWorld_Path" ma:index="22" nillable="true" ma:displayName="CHatWorld_Path" ma:internalName="CHatWorld_Path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5D3ECC-3369-4769-B52E-6666C5E3CEE6}">
  <ds:schemaRefs>
    <ds:schemaRef ds:uri="http://schemas.microsoft.com/office/2006/metadata/properties"/>
    <ds:schemaRef ds:uri="http://schemas.microsoft.com/office/infopath/2007/PartnerControls"/>
    <ds:schemaRef ds:uri="AAE7F442-EC7F-438B-9BD3-745145983738"/>
  </ds:schemaRefs>
</ds:datastoreItem>
</file>

<file path=customXml/itemProps2.xml><?xml version="1.0" encoding="utf-8"?>
<ds:datastoreItem xmlns:ds="http://schemas.openxmlformats.org/officeDocument/2006/customXml" ds:itemID="{6382A1F6-8892-4D8A-A467-BC40E36B18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6C8CF8-27B4-45BB-8B7D-93CA1963E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E7F442-EC7F-438B-9BD3-745145983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Urška Učakar</dc:creator>
  <cp:lastModifiedBy>Katarina Salaj</cp:lastModifiedBy>
  <cp:revision>2</cp:revision>
  <cp:lastPrinted>2020-12-15T15:39:00Z</cp:lastPrinted>
  <dcterms:created xsi:type="dcterms:W3CDTF">2026-10-07T13:13:00Z</dcterms:created>
  <dcterms:modified xsi:type="dcterms:W3CDTF">2026-10-07T13:13:00Z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0x010100D4E6A2B65DA3E449B0E624D502B69D52</vt:lpwstr>
  </property>
</Properties>
</file>