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36E1" w14:textId="77777777" w:rsidR="000369F5" w:rsidRDefault="005F74DD">
      <w:pPr>
        <w:jc w:val="center"/>
        <w:rPr>
          <w:rFonts w:ascii="Arial" w:hAnsi="Arial" w:cs="Arial"/>
          <w:lang w:eastAsia="sl-SI"/>
        </w:rPr>
      </w:pPr>
      <w:r>
        <w:rPr>
          <w:noProof/>
          <w:lang w:val="sl-SI" w:eastAsia="sl-SI"/>
        </w:rPr>
        <w:drawing>
          <wp:inline distT="0" distB="0" distL="0" distR="0" wp14:anchorId="795E67E1" wp14:editId="35C4233E">
            <wp:extent cx="333375" cy="419100"/>
            <wp:effectExtent l="0" t="0" r="0" b="0"/>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4"/>
                    <a:stretch>
                      <a:fillRect/>
                    </a:stretch>
                  </pic:blipFill>
                  <pic:spPr bwMode="auto">
                    <a:xfrm>
                      <a:off x="0" y="0"/>
                      <a:ext cx="333375" cy="419100"/>
                    </a:xfrm>
                    <a:prstGeom prst="rect">
                      <a:avLst/>
                    </a:prstGeom>
                  </pic:spPr>
                </pic:pic>
              </a:graphicData>
            </a:graphic>
          </wp:inline>
        </w:drawing>
      </w:r>
    </w:p>
    <w:p w14:paraId="2AA74143" w14:textId="77777777" w:rsidR="000369F5" w:rsidRDefault="000369F5">
      <w:pPr>
        <w:rPr>
          <w:rFonts w:ascii="Arial" w:hAnsi="Arial" w:cs="Arial"/>
          <w:lang w:eastAsia="sl-SI"/>
        </w:rPr>
      </w:pPr>
    </w:p>
    <w:p w14:paraId="6D7F73EA" w14:textId="77777777" w:rsidR="000369F5" w:rsidRDefault="005F74DD">
      <w:pPr>
        <w:spacing w:after="60"/>
        <w:jc w:val="center"/>
        <w:rPr>
          <w:rFonts w:ascii="Republika" w:hAnsi="Republika" w:cs="Arial"/>
          <w:bCs/>
          <w:lang w:val="en-GB" w:eastAsia="sl-SI"/>
        </w:rPr>
      </w:pPr>
      <w:r>
        <w:rPr>
          <w:rFonts w:ascii="Republika" w:hAnsi="Republika" w:cs="Arial"/>
          <w:bCs/>
          <w:lang w:val="en-GB" w:eastAsia="sl-SI"/>
        </w:rPr>
        <w:t xml:space="preserve">Statement by </w:t>
      </w:r>
    </w:p>
    <w:p w14:paraId="4D8ECA46" w14:textId="77777777" w:rsidR="000369F5" w:rsidRDefault="005F74DD">
      <w:pPr>
        <w:jc w:val="center"/>
        <w:rPr>
          <w:rFonts w:ascii="Republika" w:hAnsi="Republika" w:cs="Arial"/>
          <w:b/>
          <w:bCs/>
          <w:lang w:val="en-GB" w:eastAsia="sl-SI"/>
        </w:rPr>
      </w:pPr>
      <w:r>
        <w:rPr>
          <w:rFonts w:ascii="Republika" w:hAnsi="Republika" w:cs="Arial"/>
          <w:b/>
          <w:bCs/>
          <w:lang w:val="en-GB" w:eastAsia="sl-SI"/>
        </w:rPr>
        <w:t xml:space="preserve">the Republic of Slovenia </w:t>
      </w:r>
    </w:p>
    <w:p w14:paraId="79F2B96A" w14:textId="77777777" w:rsidR="000369F5" w:rsidRDefault="005F74DD">
      <w:pPr>
        <w:spacing w:after="60"/>
        <w:jc w:val="center"/>
        <w:rPr>
          <w:rFonts w:ascii="Republika" w:hAnsi="Republika" w:cs="Arial"/>
          <w:sz w:val="20"/>
          <w:lang w:val="en-GB" w:eastAsia="sl-SI"/>
        </w:rPr>
      </w:pPr>
      <w:r>
        <w:rPr>
          <w:rFonts w:ascii="Republika" w:hAnsi="Republika" w:cs="Arial"/>
          <w:sz w:val="20"/>
          <w:lang w:val="en-GB" w:eastAsia="sl-SI"/>
        </w:rPr>
        <w:t xml:space="preserve">at the </w:t>
      </w:r>
    </w:p>
    <w:p w14:paraId="6FC01D7A" w14:textId="1AAB0691" w:rsidR="000369F5" w:rsidRDefault="00185618">
      <w:pPr>
        <w:jc w:val="center"/>
        <w:rPr>
          <w:rFonts w:ascii="Republika" w:hAnsi="Republika" w:cs="Arial"/>
          <w:b/>
          <w:color w:val="31849B"/>
          <w:lang w:eastAsia="sl-SI"/>
        </w:rPr>
      </w:pPr>
      <w:r>
        <w:rPr>
          <w:rFonts w:ascii="Republika" w:hAnsi="Republika" w:cs="Arial"/>
          <w:b/>
          <w:color w:val="31849B"/>
          <w:lang w:eastAsia="sl-SI"/>
        </w:rPr>
        <w:t>61</w:t>
      </w:r>
      <w:r w:rsidR="00CE3F6F">
        <w:rPr>
          <w:rFonts w:ascii="Republika" w:hAnsi="Republika" w:cs="Arial"/>
          <w:b/>
          <w:color w:val="31849B"/>
          <w:lang w:eastAsia="sl-SI"/>
        </w:rPr>
        <w:t>th</w:t>
      </w:r>
      <w:r w:rsidR="005F74DD">
        <w:rPr>
          <w:rFonts w:ascii="Republika" w:hAnsi="Republika" w:cs="Arial"/>
          <w:b/>
          <w:color w:val="31849B"/>
          <w:lang w:eastAsia="sl-SI"/>
        </w:rPr>
        <w:t xml:space="preserve"> Session of the United Nations Human Rights Council</w:t>
      </w:r>
    </w:p>
    <w:p w14:paraId="3837C8D5" w14:textId="77777777" w:rsidR="000369F5" w:rsidRDefault="000369F5">
      <w:pPr>
        <w:jc w:val="center"/>
        <w:rPr>
          <w:rFonts w:ascii="Republika" w:hAnsi="Republika" w:cs="Arial"/>
          <w:b/>
          <w:color w:val="31849B"/>
          <w:lang w:eastAsia="sl-SI"/>
        </w:rPr>
      </w:pPr>
    </w:p>
    <w:p w14:paraId="75AB4E8E" w14:textId="77777777" w:rsidR="002359C4" w:rsidRPr="002359C4" w:rsidRDefault="002359C4" w:rsidP="002359C4">
      <w:pPr>
        <w:pBdr>
          <w:bottom w:val="single" w:sz="4" w:space="1" w:color="000000"/>
        </w:pBdr>
        <w:jc w:val="center"/>
        <w:rPr>
          <w:rFonts w:ascii="Republika" w:hAnsi="Republika" w:cs="Arial"/>
          <w:b/>
          <w:color w:val="31849B"/>
          <w:lang w:eastAsia="sl-SI"/>
        </w:rPr>
      </w:pPr>
      <w:r w:rsidRPr="002359C4">
        <w:rPr>
          <w:rFonts w:ascii="Republika" w:hAnsi="Republika" w:cs="Arial"/>
          <w:b/>
          <w:color w:val="31849B"/>
          <w:lang w:eastAsia="sl-SI"/>
        </w:rPr>
        <w:t>Item 4: Human rights situations that require the Council’s attention</w:t>
      </w:r>
    </w:p>
    <w:p w14:paraId="47F19552" w14:textId="77777777" w:rsidR="002359C4" w:rsidRPr="002359C4" w:rsidRDefault="002359C4" w:rsidP="002359C4">
      <w:pPr>
        <w:pBdr>
          <w:bottom w:val="single" w:sz="4" w:space="1" w:color="000000"/>
        </w:pBdr>
        <w:jc w:val="center"/>
        <w:rPr>
          <w:rFonts w:ascii="Republika" w:hAnsi="Republika" w:cs="Arial"/>
          <w:b/>
          <w:color w:val="31849B"/>
          <w:lang w:eastAsia="sl-SI"/>
        </w:rPr>
      </w:pPr>
      <w:r w:rsidRPr="002359C4">
        <w:rPr>
          <w:rFonts w:ascii="Republika" w:hAnsi="Republika" w:cs="Arial"/>
          <w:b/>
          <w:color w:val="31849B"/>
          <w:lang w:eastAsia="sl-SI"/>
        </w:rPr>
        <w:t>General debate</w:t>
      </w:r>
    </w:p>
    <w:p w14:paraId="74191596" w14:textId="32AE9493" w:rsidR="000369F5" w:rsidRDefault="002359C4" w:rsidP="002359C4">
      <w:pPr>
        <w:pBdr>
          <w:bottom w:val="single" w:sz="4" w:space="1" w:color="000000"/>
        </w:pBdr>
        <w:jc w:val="center"/>
        <w:rPr>
          <w:rFonts w:ascii="Republika" w:hAnsi="Republika" w:cs="Arial"/>
          <w:b/>
          <w:color w:val="31849B"/>
          <w:lang w:eastAsia="sl-SI"/>
        </w:rPr>
      </w:pPr>
      <w:r w:rsidRPr="002359C4">
        <w:rPr>
          <w:rFonts w:ascii="Republika" w:hAnsi="Republika" w:cs="Arial"/>
          <w:b/>
          <w:color w:val="31849B"/>
          <w:lang w:eastAsia="sl-SI"/>
        </w:rPr>
        <w:t>Statement by Slovenia</w:t>
      </w:r>
    </w:p>
    <w:p w14:paraId="6E868D69" w14:textId="77777777" w:rsidR="002359C4" w:rsidRDefault="002359C4" w:rsidP="002359C4">
      <w:pPr>
        <w:pBdr>
          <w:bottom w:val="single" w:sz="4" w:space="1" w:color="000000"/>
        </w:pBdr>
        <w:jc w:val="center"/>
        <w:rPr>
          <w:rFonts w:ascii="Republika" w:hAnsi="Republika" w:cs="Arial"/>
          <w:b/>
          <w:color w:val="31849B"/>
          <w:lang w:eastAsia="sl-SI"/>
        </w:rPr>
      </w:pPr>
    </w:p>
    <w:p w14:paraId="015E0080" w14:textId="1B76E1EA" w:rsidR="000369F5" w:rsidRPr="00BD51E5" w:rsidRDefault="00BB6C2C">
      <w:pPr>
        <w:pBdr>
          <w:bottom w:val="single" w:sz="4" w:space="1" w:color="000000"/>
        </w:pBdr>
        <w:jc w:val="center"/>
        <w:rPr>
          <w:rFonts w:ascii="Arial" w:hAnsi="Arial" w:cs="Arial"/>
          <w:bCs/>
          <w:sz w:val="20"/>
          <w:szCs w:val="20"/>
          <w:lang w:eastAsia="sl-SI"/>
        </w:rPr>
      </w:pPr>
      <w:r>
        <w:rPr>
          <w:rFonts w:ascii="Arial" w:hAnsi="Arial" w:cs="Arial"/>
          <w:bCs/>
          <w:sz w:val="20"/>
          <w:szCs w:val="20"/>
          <w:lang w:eastAsia="sl-SI"/>
        </w:rPr>
        <w:t xml:space="preserve">Geneva, </w:t>
      </w:r>
      <w:r w:rsidR="00E8003F">
        <w:rPr>
          <w:rFonts w:ascii="Arial" w:hAnsi="Arial" w:cs="Arial"/>
          <w:bCs/>
          <w:sz w:val="20"/>
          <w:szCs w:val="20"/>
          <w:lang w:eastAsia="sl-SI"/>
        </w:rPr>
        <w:t xml:space="preserve">16 </w:t>
      </w:r>
      <w:r>
        <w:rPr>
          <w:rFonts w:ascii="Arial" w:hAnsi="Arial" w:cs="Arial"/>
          <w:bCs/>
          <w:sz w:val="20"/>
          <w:szCs w:val="20"/>
          <w:lang w:eastAsia="sl-SI"/>
        </w:rPr>
        <w:t>March 202</w:t>
      </w:r>
      <w:r w:rsidR="00185618">
        <w:rPr>
          <w:rFonts w:ascii="Arial" w:hAnsi="Arial" w:cs="Arial"/>
          <w:bCs/>
          <w:sz w:val="20"/>
          <w:szCs w:val="20"/>
          <w:lang w:eastAsia="sl-SI"/>
        </w:rPr>
        <w:t>6</w:t>
      </w:r>
    </w:p>
    <w:p w14:paraId="0E45DC49" w14:textId="77777777" w:rsidR="000369F5" w:rsidRPr="00BD51E5" w:rsidRDefault="000369F5">
      <w:pPr>
        <w:pBdr>
          <w:bottom w:val="single" w:sz="4" w:space="1" w:color="000000"/>
        </w:pBdr>
        <w:jc w:val="center"/>
        <w:rPr>
          <w:rFonts w:ascii="Arial" w:hAnsi="Arial" w:cs="Arial"/>
          <w:bCs/>
          <w:sz w:val="20"/>
          <w:szCs w:val="20"/>
          <w:lang w:eastAsia="sl-SI"/>
        </w:rPr>
      </w:pPr>
    </w:p>
    <w:p w14:paraId="2F481C1E" w14:textId="6B350C0B" w:rsidR="000369F5" w:rsidRPr="00652272" w:rsidRDefault="000369F5" w:rsidP="00652272">
      <w:pPr>
        <w:jc w:val="right"/>
        <w:rPr>
          <w:rFonts w:ascii="Arial" w:hAnsi="Arial" w:cs="Arial"/>
          <w:i/>
          <w:sz w:val="20"/>
          <w:szCs w:val="20"/>
          <w:lang w:val="en-GB"/>
        </w:rPr>
      </w:pPr>
    </w:p>
    <w:p w14:paraId="778EE274" w14:textId="77777777" w:rsidR="00007546" w:rsidRDefault="00007546" w:rsidP="002359C4">
      <w:pPr>
        <w:pStyle w:val="NoSpacing"/>
        <w:jc w:val="both"/>
        <w:rPr>
          <w:rFonts w:ascii="Arial" w:eastAsia="Times New Roman" w:hAnsi="Arial" w:cs="Arial"/>
          <w:sz w:val="20"/>
          <w:szCs w:val="20"/>
          <w:lang w:val="en-GB" w:eastAsia="sl-SI"/>
        </w:rPr>
      </w:pPr>
    </w:p>
    <w:p w14:paraId="31FCD514" w14:textId="3438868F" w:rsidR="002359C4" w:rsidRPr="00A47D19" w:rsidRDefault="002359C4" w:rsidP="000457C1">
      <w:pPr>
        <w:pStyle w:val="NoSpacing"/>
        <w:jc w:val="both"/>
        <w:rPr>
          <w:rFonts w:ascii="Arial" w:eastAsia="Times New Roman" w:hAnsi="Arial" w:cs="Arial"/>
          <w:sz w:val="22"/>
          <w:lang w:val="en-GB" w:eastAsia="sl-SI"/>
        </w:rPr>
      </w:pPr>
      <w:r w:rsidRPr="00A47D19">
        <w:rPr>
          <w:rFonts w:ascii="Arial" w:eastAsia="Times New Roman" w:hAnsi="Arial" w:cs="Arial"/>
          <w:sz w:val="22"/>
          <w:lang w:val="en-GB" w:eastAsia="sl-SI"/>
        </w:rPr>
        <w:t>Mr President,</w:t>
      </w:r>
    </w:p>
    <w:p w14:paraId="318BEF0B" w14:textId="19A27BE7" w:rsidR="002359C4" w:rsidRDefault="002359C4" w:rsidP="000457C1">
      <w:pPr>
        <w:pStyle w:val="NoSpacing"/>
        <w:jc w:val="both"/>
        <w:rPr>
          <w:rFonts w:ascii="Arial" w:eastAsia="Times New Roman" w:hAnsi="Arial" w:cs="Arial"/>
          <w:sz w:val="22"/>
          <w:lang w:val="en-GB" w:eastAsia="sl-SI"/>
        </w:rPr>
      </w:pPr>
    </w:p>
    <w:p w14:paraId="6517BF47" w14:textId="4A8D84E6" w:rsidR="00045862" w:rsidRDefault="00045862" w:rsidP="00045862">
      <w:pPr>
        <w:pStyle w:val="NoSpacing"/>
        <w:jc w:val="both"/>
        <w:rPr>
          <w:rFonts w:ascii="Arial" w:eastAsia="Times New Roman" w:hAnsi="Arial" w:cs="Arial"/>
          <w:sz w:val="22"/>
          <w:lang w:val="en-GB" w:eastAsia="sl-SI"/>
        </w:rPr>
      </w:pPr>
      <w:r>
        <w:rPr>
          <w:rFonts w:ascii="Arial" w:eastAsia="Times New Roman" w:hAnsi="Arial" w:cs="Arial"/>
          <w:sz w:val="22"/>
          <w:lang w:val="en-GB" w:eastAsia="sl-SI"/>
        </w:rPr>
        <w:t>Slovenia aligns with the EU statement.</w:t>
      </w:r>
    </w:p>
    <w:p w14:paraId="5836D4C6" w14:textId="77777777" w:rsidR="00045862" w:rsidRDefault="00045862" w:rsidP="00FC06E5">
      <w:pPr>
        <w:pStyle w:val="NoSpacing"/>
        <w:jc w:val="both"/>
        <w:rPr>
          <w:rFonts w:ascii="Arial" w:eastAsia="Times New Roman" w:hAnsi="Arial" w:cs="Arial"/>
          <w:sz w:val="22"/>
          <w:lang w:val="en-GB" w:eastAsia="sl-SI"/>
        </w:rPr>
      </w:pPr>
    </w:p>
    <w:p w14:paraId="4CD2A73C" w14:textId="5B11E2CE" w:rsidR="00FC06E5" w:rsidRPr="00A47D19" w:rsidRDefault="00FC06E5" w:rsidP="00FC06E5">
      <w:pPr>
        <w:pStyle w:val="NoSpacing"/>
        <w:jc w:val="both"/>
        <w:rPr>
          <w:rFonts w:ascii="Arial" w:eastAsia="Times New Roman" w:hAnsi="Arial" w:cs="Arial"/>
          <w:sz w:val="22"/>
          <w:lang w:val="en-GB" w:eastAsia="sl-SI"/>
        </w:rPr>
      </w:pPr>
      <w:r w:rsidRPr="00A47D19">
        <w:rPr>
          <w:rFonts w:ascii="Arial" w:eastAsia="Times New Roman" w:hAnsi="Arial" w:cs="Arial"/>
          <w:sz w:val="22"/>
          <w:lang w:val="en-GB" w:eastAsia="sl-SI"/>
        </w:rPr>
        <w:t xml:space="preserve">Slovenia remains deeply concerned about the longstanding and systematic human rights violations in the </w:t>
      </w:r>
      <w:r w:rsidRPr="00A47D19">
        <w:rPr>
          <w:rFonts w:ascii="Arial" w:eastAsia="Times New Roman" w:hAnsi="Arial" w:cs="Arial"/>
          <w:b/>
          <w:sz w:val="22"/>
          <w:lang w:val="en-GB" w:eastAsia="sl-SI"/>
        </w:rPr>
        <w:t>DPRK</w:t>
      </w:r>
      <w:r w:rsidRPr="00A47D19">
        <w:rPr>
          <w:rFonts w:ascii="Arial" w:eastAsia="Times New Roman" w:hAnsi="Arial" w:cs="Arial"/>
          <w:sz w:val="22"/>
          <w:lang w:val="en-GB" w:eastAsia="sl-SI"/>
        </w:rPr>
        <w:t>. Reports of widespread restrictions on fundamental freedoms</w:t>
      </w:r>
      <w:r w:rsidR="00A47D19" w:rsidRPr="00A47D19">
        <w:rPr>
          <w:rFonts w:ascii="Arial" w:eastAsia="Times New Roman" w:hAnsi="Arial" w:cs="Arial"/>
          <w:sz w:val="22"/>
          <w:lang w:val="en-GB" w:eastAsia="sl-SI"/>
        </w:rPr>
        <w:t xml:space="preserve"> – i</w:t>
      </w:r>
      <w:r w:rsidRPr="00A47D19">
        <w:rPr>
          <w:rFonts w:ascii="Arial" w:eastAsia="Times New Roman" w:hAnsi="Arial" w:cs="Arial"/>
          <w:sz w:val="22"/>
          <w:lang w:val="en-GB" w:eastAsia="sl-SI"/>
        </w:rPr>
        <w:t>ncluding freedom of expression and access to information, freedom of movement, and religion</w:t>
      </w:r>
      <w:r w:rsidR="00A47D19" w:rsidRPr="00A47D19">
        <w:rPr>
          <w:rFonts w:ascii="Arial" w:eastAsia="Times New Roman" w:hAnsi="Arial" w:cs="Arial"/>
          <w:sz w:val="22"/>
          <w:lang w:val="en-GB" w:eastAsia="sl-SI"/>
        </w:rPr>
        <w:t xml:space="preserve"> – </w:t>
      </w:r>
      <w:r w:rsidRPr="00A47D19">
        <w:rPr>
          <w:rFonts w:ascii="Arial" w:eastAsia="Times New Roman" w:hAnsi="Arial" w:cs="Arial"/>
          <w:sz w:val="22"/>
          <w:lang w:val="en-GB" w:eastAsia="sl-SI"/>
        </w:rPr>
        <w:t xml:space="preserve">as well as information regarding arbitrary detention, enforced disappearances and repression of defectors, and the existence of political prison camps, continue to demand the Council’s urgent attention. </w:t>
      </w:r>
    </w:p>
    <w:p w14:paraId="75022907" w14:textId="6EECF018" w:rsidR="000309FA" w:rsidRPr="00A47D19" w:rsidRDefault="000309FA" w:rsidP="000457C1">
      <w:pPr>
        <w:pStyle w:val="NoSpacing"/>
        <w:jc w:val="both"/>
        <w:rPr>
          <w:rFonts w:ascii="Arial" w:eastAsia="Times New Roman" w:hAnsi="Arial" w:cs="Arial"/>
          <w:sz w:val="22"/>
          <w:lang w:val="en-GB" w:eastAsia="sl-SI"/>
        </w:rPr>
      </w:pPr>
    </w:p>
    <w:p w14:paraId="6D078FF9" w14:textId="130AB342" w:rsidR="00052779" w:rsidRPr="00A47D19" w:rsidRDefault="00052779" w:rsidP="00052779">
      <w:pPr>
        <w:jc w:val="both"/>
        <w:rPr>
          <w:rFonts w:ascii="Arial" w:eastAsiaTheme="minorHAnsi" w:hAnsi="Arial" w:cs="Arial"/>
          <w:sz w:val="22"/>
          <w:szCs w:val="22"/>
          <w:lang w:val="en-GB"/>
        </w:rPr>
      </w:pPr>
      <w:r w:rsidRPr="00A47D19">
        <w:rPr>
          <w:rFonts w:ascii="Arial" w:eastAsiaTheme="minorHAnsi" w:hAnsi="Arial" w:cs="Arial"/>
          <w:sz w:val="22"/>
          <w:szCs w:val="22"/>
          <w:lang w:val="en-GB"/>
        </w:rPr>
        <w:t xml:space="preserve">Slovenia remains gravely concerned about the human rights situation in </w:t>
      </w:r>
      <w:r w:rsidRPr="00A47D19">
        <w:rPr>
          <w:rFonts w:ascii="Arial" w:eastAsiaTheme="minorHAnsi" w:hAnsi="Arial" w:cs="Arial"/>
          <w:b/>
          <w:sz w:val="22"/>
          <w:szCs w:val="22"/>
          <w:lang w:val="en-GB"/>
        </w:rPr>
        <w:t>Myanmar</w:t>
      </w:r>
      <w:r w:rsidRPr="00A47D19">
        <w:rPr>
          <w:rFonts w:ascii="Arial" w:eastAsiaTheme="minorHAnsi" w:hAnsi="Arial" w:cs="Arial"/>
          <w:sz w:val="22"/>
          <w:szCs w:val="22"/>
          <w:lang w:val="en-GB"/>
        </w:rPr>
        <w:t>. Violence by the military against civilians, including indiscriminate airstrikes, arbitrary arrests, torture, and the suppression of fundamental freedoms see no abating after recent sham elections. Organized crime also has detrimental effects on human rights. Continued reports of rising sexual and gender-based violence, recruitment of children by Myanmar military and other armed actors against civilian population are alarming.</w:t>
      </w:r>
    </w:p>
    <w:p w14:paraId="37A1097B" w14:textId="77777777" w:rsidR="000457C1" w:rsidRPr="00A47D19" w:rsidRDefault="000457C1" w:rsidP="000457C1">
      <w:pPr>
        <w:autoSpaceDE w:val="0"/>
        <w:autoSpaceDN w:val="0"/>
        <w:adjustRightInd w:val="0"/>
        <w:jc w:val="both"/>
        <w:rPr>
          <w:rFonts w:ascii="Arial" w:eastAsiaTheme="minorHAnsi" w:hAnsi="Arial" w:cs="Arial"/>
          <w:sz w:val="22"/>
          <w:szCs w:val="22"/>
          <w:lang w:val="en-GB"/>
        </w:rPr>
      </w:pPr>
    </w:p>
    <w:p w14:paraId="37F594A4" w14:textId="1A17A979" w:rsidR="000457C1" w:rsidRPr="00A47D19" w:rsidRDefault="000457C1" w:rsidP="000457C1">
      <w:pPr>
        <w:autoSpaceDE w:val="0"/>
        <w:autoSpaceDN w:val="0"/>
        <w:adjustRightInd w:val="0"/>
        <w:jc w:val="both"/>
        <w:rPr>
          <w:rFonts w:ascii="Arial" w:eastAsiaTheme="minorHAnsi" w:hAnsi="Arial" w:cs="Arial"/>
          <w:color w:val="000000"/>
          <w:sz w:val="22"/>
          <w:szCs w:val="22"/>
          <w:lang w:val="en-GB"/>
        </w:rPr>
      </w:pPr>
      <w:r w:rsidRPr="00A47D19">
        <w:rPr>
          <w:rFonts w:ascii="Arial" w:eastAsiaTheme="minorHAnsi" w:hAnsi="Arial" w:cs="Arial"/>
          <w:color w:val="000000"/>
          <w:sz w:val="22"/>
          <w:szCs w:val="22"/>
          <w:lang w:val="en-GB"/>
        </w:rPr>
        <w:t xml:space="preserve">Slovenia remains deeply concerned about the ongoing and widespread repression of </w:t>
      </w:r>
      <w:r w:rsidRPr="00A47D19">
        <w:rPr>
          <w:rFonts w:ascii="Arial" w:eastAsiaTheme="minorHAnsi" w:hAnsi="Arial" w:cs="Arial"/>
          <w:b/>
          <w:bCs/>
          <w:color w:val="000000"/>
          <w:sz w:val="22"/>
          <w:szCs w:val="22"/>
          <w:lang w:val="en-GB"/>
        </w:rPr>
        <w:t xml:space="preserve">Belarusian </w:t>
      </w:r>
      <w:r w:rsidRPr="00A47D19">
        <w:rPr>
          <w:rFonts w:ascii="Arial" w:eastAsiaTheme="minorHAnsi" w:hAnsi="Arial" w:cs="Arial"/>
          <w:color w:val="000000"/>
          <w:sz w:val="22"/>
          <w:szCs w:val="22"/>
          <w:lang w:val="en-GB"/>
        </w:rPr>
        <w:t>citizens and civil society, including those in exile. We urge Belarus to release all individuals unlawfully detained, end arbitrary political detentions, and ensure the right to a fair trial. We further call on Belarus to cease enabling Russia’s aggression against Ukraine and to immediately and safely return all unlawfully deported Ukrainian children.</w:t>
      </w:r>
    </w:p>
    <w:p w14:paraId="772D230C" w14:textId="513E497F" w:rsidR="00503792" w:rsidRPr="00A47D19" w:rsidRDefault="00503792" w:rsidP="00503792">
      <w:pPr>
        <w:pStyle w:val="NormalWeb"/>
        <w:jc w:val="both"/>
        <w:rPr>
          <w:rFonts w:ascii="Arial" w:hAnsi="Arial" w:cs="Arial"/>
          <w:sz w:val="22"/>
          <w:szCs w:val="22"/>
          <w:lang w:val="en-GB"/>
        </w:rPr>
      </w:pPr>
      <w:r w:rsidRPr="00A47D19">
        <w:rPr>
          <w:rFonts w:ascii="Arial" w:hAnsi="Arial" w:cs="Arial"/>
          <w:sz w:val="22"/>
          <w:szCs w:val="22"/>
          <w:lang w:val="en-GB"/>
        </w:rPr>
        <w:t xml:space="preserve">Finally, Slovenia continues to follow closely the developments in </w:t>
      </w:r>
      <w:r w:rsidRPr="00A47D19">
        <w:rPr>
          <w:rFonts w:ascii="Arial" w:hAnsi="Arial" w:cs="Arial"/>
          <w:b/>
          <w:bCs/>
          <w:sz w:val="22"/>
          <w:szCs w:val="22"/>
          <w:lang w:val="en-GB"/>
        </w:rPr>
        <w:t xml:space="preserve">Venezuela </w:t>
      </w:r>
      <w:r w:rsidRPr="00A47D19">
        <w:rPr>
          <w:rFonts w:ascii="Arial" w:hAnsi="Arial" w:cs="Arial"/>
          <w:sz w:val="22"/>
          <w:szCs w:val="22"/>
          <w:lang w:val="en-GB"/>
        </w:rPr>
        <w:t>and calls on the authorities to ensure full respect for human rights and fundamental freedoms, including peaceful assembly and freedom of expression. We urge the immediate release of all political opponents, human rights defenders and journalists. We also call for full cooperation with international human rights mechanisms. All allegations of human rights violations must be thoroughly investigated and those responsible held accountable.</w:t>
      </w:r>
    </w:p>
    <w:p w14:paraId="54EAAFF2" w14:textId="77777777" w:rsidR="002359C4" w:rsidRPr="00A47D19" w:rsidRDefault="002359C4" w:rsidP="002359C4">
      <w:pPr>
        <w:pStyle w:val="NoSpacing"/>
        <w:jc w:val="both"/>
        <w:rPr>
          <w:rFonts w:ascii="Arial" w:eastAsia="Times New Roman" w:hAnsi="Arial" w:cs="Arial"/>
          <w:sz w:val="22"/>
          <w:lang w:val="en-GB" w:eastAsia="sl-SI"/>
        </w:rPr>
      </w:pPr>
      <w:r w:rsidRPr="00A47D19">
        <w:rPr>
          <w:rFonts w:ascii="Arial" w:eastAsia="Times New Roman" w:hAnsi="Arial" w:cs="Arial"/>
          <w:sz w:val="22"/>
          <w:lang w:val="en-GB" w:eastAsia="sl-SI"/>
        </w:rPr>
        <w:t>Thank you!</w:t>
      </w:r>
    </w:p>
    <w:p w14:paraId="4A6CB998" w14:textId="77777777" w:rsidR="002359C4" w:rsidRPr="00A47D19" w:rsidRDefault="002359C4" w:rsidP="002359C4">
      <w:pPr>
        <w:pStyle w:val="NoSpacing"/>
        <w:jc w:val="both"/>
        <w:rPr>
          <w:rFonts w:ascii="Arial" w:eastAsia="Times New Roman" w:hAnsi="Arial" w:cs="Arial"/>
          <w:sz w:val="22"/>
          <w:lang w:val="en-GB" w:eastAsia="sl-SI"/>
        </w:rPr>
      </w:pPr>
    </w:p>
    <w:sectPr w:rsidR="002359C4" w:rsidRPr="00A47D19">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F5"/>
    <w:rsid w:val="00004FA4"/>
    <w:rsid w:val="00007546"/>
    <w:rsid w:val="000309FA"/>
    <w:rsid w:val="000369F5"/>
    <w:rsid w:val="000457C1"/>
    <w:rsid w:val="00045862"/>
    <w:rsid w:val="00052779"/>
    <w:rsid w:val="00072F54"/>
    <w:rsid w:val="00091154"/>
    <w:rsid w:val="00152074"/>
    <w:rsid w:val="00173CF1"/>
    <w:rsid w:val="00185618"/>
    <w:rsid w:val="001A1846"/>
    <w:rsid w:val="001A301B"/>
    <w:rsid w:val="001C264C"/>
    <w:rsid w:val="001C2CC1"/>
    <w:rsid w:val="001C2F41"/>
    <w:rsid w:val="001E4C24"/>
    <w:rsid w:val="0020097F"/>
    <w:rsid w:val="00227B79"/>
    <w:rsid w:val="002359C4"/>
    <w:rsid w:val="00242EB6"/>
    <w:rsid w:val="002843AB"/>
    <w:rsid w:val="002A1E60"/>
    <w:rsid w:val="002F122B"/>
    <w:rsid w:val="00377697"/>
    <w:rsid w:val="003B2CA2"/>
    <w:rsid w:val="003C6508"/>
    <w:rsid w:val="003D1078"/>
    <w:rsid w:val="00474C97"/>
    <w:rsid w:val="004A3A19"/>
    <w:rsid w:val="004A6CB9"/>
    <w:rsid w:val="00503792"/>
    <w:rsid w:val="005202AB"/>
    <w:rsid w:val="0056641C"/>
    <w:rsid w:val="005F74DD"/>
    <w:rsid w:val="00616B84"/>
    <w:rsid w:val="00620E9F"/>
    <w:rsid w:val="00652272"/>
    <w:rsid w:val="00676DB7"/>
    <w:rsid w:val="0067730E"/>
    <w:rsid w:val="00692503"/>
    <w:rsid w:val="006B2BB5"/>
    <w:rsid w:val="006C0593"/>
    <w:rsid w:val="00700871"/>
    <w:rsid w:val="007049F5"/>
    <w:rsid w:val="007132A6"/>
    <w:rsid w:val="00724C09"/>
    <w:rsid w:val="007A4654"/>
    <w:rsid w:val="007B0EDF"/>
    <w:rsid w:val="007E38C6"/>
    <w:rsid w:val="008043FD"/>
    <w:rsid w:val="008117F6"/>
    <w:rsid w:val="0084415A"/>
    <w:rsid w:val="00882CA2"/>
    <w:rsid w:val="008A26DB"/>
    <w:rsid w:val="008B4F21"/>
    <w:rsid w:val="008C1998"/>
    <w:rsid w:val="00936266"/>
    <w:rsid w:val="00941A01"/>
    <w:rsid w:val="0096008F"/>
    <w:rsid w:val="009C058D"/>
    <w:rsid w:val="00A023CE"/>
    <w:rsid w:val="00A47D19"/>
    <w:rsid w:val="00A9347F"/>
    <w:rsid w:val="00AD2981"/>
    <w:rsid w:val="00AD2FAC"/>
    <w:rsid w:val="00AF4CDF"/>
    <w:rsid w:val="00B607FC"/>
    <w:rsid w:val="00B62657"/>
    <w:rsid w:val="00B96BC8"/>
    <w:rsid w:val="00BA5399"/>
    <w:rsid w:val="00BB4F1D"/>
    <w:rsid w:val="00BB6C2C"/>
    <w:rsid w:val="00BD51E5"/>
    <w:rsid w:val="00BF0459"/>
    <w:rsid w:val="00C0453A"/>
    <w:rsid w:val="00C42A8C"/>
    <w:rsid w:val="00CE3F6F"/>
    <w:rsid w:val="00CE7CE8"/>
    <w:rsid w:val="00D613DC"/>
    <w:rsid w:val="00D66C89"/>
    <w:rsid w:val="00E53CC8"/>
    <w:rsid w:val="00E61046"/>
    <w:rsid w:val="00E8003F"/>
    <w:rsid w:val="00E86E0A"/>
    <w:rsid w:val="00EA46EE"/>
    <w:rsid w:val="00F06D96"/>
    <w:rsid w:val="00F109BF"/>
    <w:rsid w:val="00F11320"/>
    <w:rsid w:val="00F1246A"/>
    <w:rsid w:val="00F57CDC"/>
    <w:rsid w:val="00F66E65"/>
    <w:rsid w:val="00F70916"/>
    <w:rsid w:val="00F77296"/>
    <w:rsid w:val="00F83165"/>
    <w:rsid w:val="00FC06E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2D1D"/>
  <w15:docId w15:val="{9E9B10BA-B15E-40F1-8032-24C74952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A43"/>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1A13"/>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04296D"/>
    <w:rPr>
      <w:sz w:val="16"/>
      <w:szCs w:val="16"/>
    </w:rPr>
  </w:style>
  <w:style w:type="character" w:customStyle="1" w:styleId="CommentTextChar">
    <w:name w:val="Comment Text Char"/>
    <w:basedOn w:val="DefaultParagraphFont"/>
    <w:link w:val="CommentText"/>
    <w:uiPriority w:val="99"/>
    <w:semiHidden/>
    <w:qFormat/>
    <w:rsid w:val="0004296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4296D"/>
    <w:rPr>
      <w:rFonts w:ascii="Times New Roman" w:eastAsia="Times New Roman" w:hAnsi="Times New Roman" w:cs="Times New Roman"/>
      <w:b/>
      <w:bCs/>
      <w:sz w:val="20"/>
      <w:szCs w:val="20"/>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Spacing">
    <w:name w:val="No Spacing"/>
    <w:uiPriority w:val="1"/>
    <w:qFormat/>
    <w:rsid w:val="002935D6"/>
    <w:rPr>
      <w:sz w:val="24"/>
    </w:rPr>
  </w:style>
  <w:style w:type="paragraph" w:styleId="BalloonText">
    <w:name w:val="Balloon Text"/>
    <w:basedOn w:val="Normal"/>
    <w:link w:val="BalloonTextChar"/>
    <w:uiPriority w:val="99"/>
    <w:semiHidden/>
    <w:unhideWhenUsed/>
    <w:qFormat/>
    <w:rsid w:val="00E51A13"/>
    <w:rPr>
      <w:rFonts w:ascii="Tahoma" w:hAnsi="Tahoma" w:cs="Tahoma"/>
      <w:sz w:val="16"/>
      <w:szCs w:val="16"/>
    </w:rPr>
  </w:style>
  <w:style w:type="paragraph" w:styleId="CommentText">
    <w:name w:val="annotation text"/>
    <w:basedOn w:val="Normal"/>
    <w:link w:val="CommentTextChar"/>
    <w:uiPriority w:val="99"/>
    <w:semiHidden/>
    <w:unhideWhenUsed/>
    <w:qFormat/>
    <w:rsid w:val="0004296D"/>
    <w:rPr>
      <w:sz w:val="20"/>
      <w:szCs w:val="20"/>
    </w:rPr>
  </w:style>
  <w:style w:type="paragraph" w:styleId="CommentSubject">
    <w:name w:val="annotation subject"/>
    <w:basedOn w:val="CommentText"/>
    <w:next w:val="CommentText"/>
    <w:link w:val="CommentSubjectChar"/>
    <w:uiPriority w:val="99"/>
    <w:semiHidden/>
    <w:unhideWhenUsed/>
    <w:qFormat/>
    <w:rsid w:val="0004296D"/>
    <w:rPr>
      <w:b/>
      <w:bCs/>
    </w:rPr>
  </w:style>
  <w:style w:type="paragraph" w:customStyle="1" w:styleId="Body">
    <w:name w:val="Body"/>
    <w:qFormat/>
    <w:rsid w:val="00681909"/>
    <w:pPr>
      <w:spacing w:after="200" w:line="276" w:lineRule="auto"/>
    </w:pPr>
    <w:rPr>
      <w:rFonts w:ascii="Calibri" w:eastAsia="Calibri" w:hAnsi="Calibri" w:cs="Calibri"/>
      <w:color w:val="000000"/>
      <w:sz w:val="22"/>
      <w:u w:color="000000"/>
      <w:lang w:val="en-US" w:eastAsia="sl-SI"/>
      <w14:textOutline w14:w="0" w14:cap="flat" w14:cmpd="sng" w14:algn="ctr">
        <w14:noFill/>
        <w14:prstDash w14:val="solid"/>
        <w14:bevel/>
      </w14:textOutline>
    </w:rPr>
  </w:style>
  <w:style w:type="paragraph" w:styleId="Revision">
    <w:name w:val="Revision"/>
    <w:uiPriority w:val="99"/>
    <w:semiHidden/>
    <w:qFormat/>
    <w:rsid w:val="00681909"/>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5399"/>
  </w:style>
  <w:style w:type="character" w:styleId="Emphasis">
    <w:name w:val="Emphasis"/>
    <w:basedOn w:val="DefaultParagraphFont"/>
    <w:uiPriority w:val="20"/>
    <w:qFormat/>
    <w:rsid w:val="00BA5399"/>
    <w:rPr>
      <w:i/>
      <w:iCs/>
    </w:rPr>
  </w:style>
  <w:style w:type="paragraph" w:styleId="NormalWeb">
    <w:name w:val="Normal (Web)"/>
    <w:basedOn w:val="Normal"/>
    <w:uiPriority w:val="99"/>
    <w:unhideWhenUsed/>
    <w:rsid w:val="002843AB"/>
    <w:pPr>
      <w:spacing w:before="100" w:beforeAutospacing="1" w:after="100" w:afterAutospacing="1"/>
    </w:pPr>
    <w:rPr>
      <w:lang w:eastAsia="sl-SI"/>
    </w:rPr>
  </w:style>
  <w:style w:type="character" w:customStyle="1" w:styleId="whitespace-normal">
    <w:name w:val="whitespace-normal"/>
    <w:basedOn w:val="DefaultParagraphFont"/>
    <w:rsid w:val="00284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36697">
      <w:bodyDiv w:val="1"/>
      <w:marLeft w:val="0"/>
      <w:marRight w:val="0"/>
      <w:marTop w:val="0"/>
      <w:marBottom w:val="0"/>
      <w:divBdr>
        <w:top w:val="none" w:sz="0" w:space="0" w:color="auto"/>
        <w:left w:val="none" w:sz="0" w:space="0" w:color="auto"/>
        <w:bottom w:val="none" w:sz="0" w:space="0" w:color="auto"/>
        <w:right w:val="none" w:sz="0" w:space="0" w:color="auto"/>
      </w:divBdr>
      <w:divsChild>
        <w:div w:id="71392832">
          <w:marLeft w:val="0"/>
          <w:marRight w:val="0"/>
          <w:marTop w:val="0"/>
          <w:marBottom w:val="0"/>
          <w:divBdr>
            <w:top w:val="none" w:sz="0" w:space="0" w:color="auto"/>
            <w:left w:val="none" w:sz="0" w:space="0" w:color="auto"/>
            <w:bottom w:val="none" w:sz="0" w:space="0" w:color="auto"/>
            <w:right w:val="none" w:sz="0" w:space="0" w:color="auto"/>
          </w:divBdr>
          <w:divsChild>
            <w:div w:id="1223902666">
              <w:marLeft w:val="0"/>
              <w:marRight w:val="0"/>
              <w:marTop w:val="60"/>
              <w:marBottom w:val="0"/>
              <w:divBdr>
                <w:top w:val="none" w:sz="0" w:space="0" w:color="auto"/>
                <w:left w:val="none" w:sz="0" w:space="0" w:color="auto"/>
                <w:bottom w:val="none" w:sz="0" w:space="0" w:color="auto"/>
                <w:right w:val="none" w:sz="0" w:space="0" w:color="auto"/>
              </w:divBdr>
            </w:div>
          </w:divsChild>
        </w:div>
        <w:div w:id="1466117260">
          <w:marLeft w:val="0"/>
          <w:marRight w:val="0"/>
          <w:marTop w:val="0"/>
          <w:marBottom w:val="0"/>
          <w:divBdr>
            <w:top w:val="none" w:sz="0" w:space="0" w:color="auto"/>
            <w:left w:val="none" w:sz="0" w:space="0" w:color="auto"/>
            <w:bottom w:val="none" w:sz="0" w:space="0" w:color="auto"/>
            <w:right w:val="none" w:sz="0" w:space="0" w:color="auto"/>
          </w:divBdr>
        </w:div>
        <w:div w:id="1358778322">
          <w:marLeft w:val="0"/>
          <w:marRight w:val="0"/>
          <w:marTop w:val="0"/>
          <w:marBottom w:val="0"/>
          <w:divBdr>
            <w:top w:val="none" w:sz="0" w:space="0" w:color="auto"/>
            <w:left w:val="none" w:sz="0" w:space="0" w:color="auto"/>
            <w:bottom w:val="none" w:sz="0" w:space="0" w:color="auto"/>
            <w:right w:val="none" w:sz="0" w:space="0" w:color="auto"/>
          </w:divBdr>
          <w:divsChild>
            <w:div w:id="323700286">
              <w:marLeft w:val="0"/>
              <w:marRight w:val="0"/>
              <w:marTop w:val="0"/>
              <w:marBottom w:val="0"/>
              <w:divBdr>
                <w:top w:val="none" w:sz="0" w:space="0" w:color="auto"/>
                <w:left w:val="none" w:sz="0" w:space="0" w:color="auto"/>
                <w:bottom w:val="none" w:sz="0" w:space="0" w:color="auto"/>
                <w:right w:val="none" w:sz="0" w:space="0" w:color="auto"/>
              </w:divBdr>
              <w:divsChild>
                <w:div w:id="406197136">
                  <w:marLeft w:val="0"/>
                  <w:marRight w:val="0"/>
                  <w:marTop w:val="0"/>
                  <w:marBottom w:val="0"/>
                  <w:divBdr>
                    <w:top w:val="none" w:sz="0" w:space="0" w:color="auto"/>
                    <w:left w:val="none" w:sz="0" w:space="0" w:color="auto"/>
                    <w:bottom w:val="none" w:sz="0" w:space="0" w:color="auto"/>
                    <w:right w:val="none" w:sz="0" w:space="0" w:color="auto"/>
                  </w:divBdr>
                  <w:divsChild>
                    <w:div w:id="1603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2748">
      <w:bodyDiv w:val="1"/>
      <w:marLeft w:val="0"/>
      <w:marRight w:val="0"/>
      <w:marTop w:val="0"/>
      <w:marBottom w:val="0"/>
      <w:divBdr>
        <w:top w:val="none" w:sz="0" w:space="0" w:color="auto"/>
        <w:left w:val="none" w:sz="0" w:space="0" w:color="auto"/>
        <w:bottom w:val="none" w:sz="0" w:space="0" w:color="auto"/>
        <w:right w:val="none" w:sz="0" w:space="0" w:color="auto"/>
      </w:divBdr>
      <w:divsChild>
        <w:div w:id="1594774594">
          <w:marLeft w:val="0"/>
          <w:marRight w:val="0"/>
          <w:marTop w:val="0"/>
          <w:marBottom w:val="0"/>
          <w:divBdr>
            <w:top w:val="none" w:sz="0" w:space="0" w:color="auto"/>
            <w:left w:val="none" w:sz="0" w:space="0" w:color="auto"/>
            <w:bottom w:val="none" w:sz="0" w:space="0" w:color="auto"/>
            <w:right w:val="none" w:sz="0" w:space="0" w:color="auto"/>
          </w:divBdr>
          <w:divsChild>
            <w:div w:id="922032993">
              <w:marLeft w:val="0"/>
              <w:marRight w:val="0"/>
              <w:marTop w:val="0"/>
              <w:marBottom w:val="0"/>
              <w:divBdr>
                <w:top w:val="none" w:sz="0" w:space="0" w:color="auto"/>
                <w:left w:val="none" w:sz="0" w:space="0" w:color="auto"/>
                <w:bottom w:val="none" w:sz="0" w:space="0" w:color="auto"/>
                <w:right w:val="none" w:sz="0" w:space="0" w:color="auto"/>
              </w:divBdr>
              <w:divsChild>
                <w:div w:id="947393382">
                  <w:marLeft w:val="0"/>
                  <w:marRight w:val="0"/>
                  <w:marTop w:val="0"/>
                  <w:marBottom w:val="0"/>
                  <w:divBdr>
                    <w:top w:val="none" w:sz="0" w:space="0" w:color="auto"/>
                    <w:left w:val="none" w:sz="0" w:space="0" w:color="auto"/>
                    <w:bottom w:val="none" w:sz="0" w:space="0" w:color="auto"/>
                    <w:right w:val="none" w:sz="0" w:space="0" w:color="auto"/>
                  </w:divBdr>
                  <w:divsChild>
                    <w:div w:id="886526886">
                      <w:marLeft w:val="0"/>
                      <w:marRight w:val="0"/>
                      <w:marTop w:val="0"/>
                      <w:marBottom w:val="0"/>
                      <w:divBdr>
                        <w:top w:val="none" w:sz="0" w:space="0" w:color="auto"/>
                        <w:left w:val="none" w:sz="0" w:space="0" w:color="auto"/>
                        <w:bottom w:val="none" w:sz="0" w:space="0" w:color="auto"/>
                        <w:right w:val="none" w:sz="0" w:space="0" w:color="auto"/>
                      </w:divBdr>
                      <w:divsChild>
                        <w:div w:id="57485266">
                          <w:marLeft w:val="0"/>
                          <w:marRight w:val="0"/>
                          <w:marTop w:val="0"/>
                          <w:marBottom w:val="0"/>
                          <w:divBdr>
                            <w:top w:val="none" w:sz="0" w:space="0" w:color="auto"/>
                            <w:left w:val="none" w:sz="0" w:space="0" w:color="auto"/>
                            <w:bottom w:val="none" w:sz="0" w:space="0" w:color="auto"/>
                            <w:right w:val="none" w:sz="0" w:space="0" w:color="auto"/>
                          </w:divBdr>
                          <w:divsChild>
                            <w:div w:id="850335002">
                              <w:marLeft w:val="0"/>
                              <w:marRight w:val="0"/>
                              <w:marTop w:val="0"/>
                              <w:marBottom w:val="0"/>
                              <w:divBdr>
                                <w:top w:val="none" w:sz="0" w:space="0" w:color="auto"/>
                                <w:left w:val="none" w:sz="0" w:space="0" w:color="auto"/>
                                <w:bottom w:val="none" w:sz="0" w:space="0" w:color="auto"/>
                                <w:right w:val="none" w:sz="0" w:space="0" w:color="auto"/>
                              </w:divBdr>
                              <w:divsChild>
                                <w:div w:id="4074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A1090</dc:creator>
  <dc:description/>
  <cp:lastModifiedBy>Katarina Salaj</cp:lastModifiedBy>
  <cp:revision>2</cp:revision>
  <cp:lastPrinted>2024-02-28T08:43:00Z</cp:lastPrinted>
  <dcterms:created xsi:type="dcterms:W3CDTF">2026-03-16T12:35:00Z</dcterms:created>
  <dcterms:modified xsi:type="dcterms:W3CDTF">2026-03-16T12:35:00Z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Ministrstvo za zunanje zadeve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