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36E1" w14:textId="77777777" w:rsidR="000369F5" w:rsidRDefault="005F74DD">
      <w:pPr>
        <w:jc w:val="center"/>
        <w:rPr>
          <w:rFonts w:ascii="Arial" w:hAnsi="Arial" w:cs="Arial"/>
          <w:lang w:eastAsia="sl-SI"/>
        </w:rPr>
      </w:pPr>
      <w:r>
        <w:rPr>
          <w:noProof/>
          <w:lang w:eastAsia="sl-SI"/>
        </w:rPr>
        <w:drawing>
          <wp:inline distT="0" distB="0" distL="0" distR="0" wp14:anchorId="795E67E1" wp14:editId="35C4233E">
            <wp:extent cx="333375" cy="419100"/>
            <wp:effectExtent l="0" t="0" r="0" b="0"/>
            <wp:docPr id="1" name="Picture 2" descr="http://home.amis.net/btovorni/slike/grb_c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74143" w14:textId="77777777" w:rsidR="000369F5" w:rsidRDefault="000369F5">
      <w:pPr>
        <w:rPr>
          <w:rFonts w:ascii="Arial" w:hAnsi="Arial" w:cs="Arial"/>
          <w:lang w:eastAsia="sl-SI"/>
        </w:rPr>
      </w:pPr>
    </w:p>
    <w:p w14:paraId="6D7F73EA" w14:textId="77777777" w:rsidR="000369F5" w:rsidRDefault="005F74DD">
      <w:pPr>
        <w:spacing w:after="60"/>
        <w:jc w:val="center"/>
        <w:rPr>
          <w:rFonts w:ascii="Republika" w:hAnsi="Republika" w:cs="Arial"/>
          <w:bCs/>
          <w:lang w:val="en-GB" w:eastAsia="sl-SI"/>
        </w:rPr>
      </w:pPr>
      <w:r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4D8ECA46" w14:textId="77777777" w:rsidR="000369F5" w:rsidRDefault="005F74DD">
      <w:pPr>
        <w:jc w:val="center"/>
        <w:rPr>
          <w:rFonts w:ascii="Republika" w:hAnsi="Republika" w:cs="Arial"/>
          <w:b/>
          <w:bCs/>
          <w:lang w:val="en-GB" w:eastAsia="sl-SI"/>
        </w:rPr>
      </w:pPr>
      <w:r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79F2B96A" w14:textId="77777777" w:rsidR="000369F5" w:rsidRDefault="005F74DD">
      <w:pPr>
        <w:spacing w:after="60"/>
        <w:jc w:val="center"/>
        <w:rPr>
          <w:rFonts w:ascii="Republika" w:hAnsi="Republika" w:cs="Arial"/>
          <w:sz w:val="20"/>
          <w:lang w:val="en-GB" w:eastAsia="sl-SI"/>
        </w:rPr>
      </w:pPr>
      <w:r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6FC01D7A" w14:textId="555AFABB" w:rsidR="000369F5" w:rsidRDefault="00F17C24">
      <w:pPr>
        <w:jc w:val="center"/>
        <w:rPr>
          <w:rFonts w:ascii="Republika" w:hAnsi="Republika" w:cs="Arial"/>
          <w:b/>
          <w:color w:val="31849B"/>
          <w:lang w:val="en-US" w:eastAsia="sl-SI"/>
        </w:rPr>
      </w:pPr>
      <w:r>
        <w:rPr>
          <w:rFonts w:ascii="Republika" w:hAnsi="Republika" w:cs="Arial"/>
          <w:b/>
          <w:color w:val="31849B"/>
          <w:lang w:eastAsia="sl-SI"/>
        </w:rPr>
        <w:t>60</w:t>
      </w:r>
      <w:r w:rsidR="00CE3F6F">
        <w:rPr>
          <w:rFonts w:ascii="Republika" w:hAnsi="Republika" w:cs="Arial"/>
          <w:b/>
          <w:color w:val="31849B"/>
          <w:lang w:eastAsia="sl-SI"/>
        </w:rPr>
        <w:t>th</w:t>
      </w:r>
      <w:r w:rsidR="005F74DD">
        <w:rPr>
          <w:rFonts w:ascii="Republika" w:hAnsi="Republika" w:cs="Arial"/>
          <w:b/>
          <w:color w:val="31849B"/>
          <w:lang w:eastAsia="sl-SI"/>
        </w:rPr>
        <w:t xml:space="preserve"> </w:t>
      </w:r>
      <w:proofErr w:type="spellStart"/>
      <w:r w:rsidR="005F74DD">
        <w:rPr>
          <w:rFonts w:ascii="Republika" w:hAnsi="Republika" w:cs="Arial"/>
          <w:b/>
          <w:color w:val="31849B"/>
          <w:lang w:eastAsia="sl-SI"/>
        </w:rPr>
        <w:t>Session</w:t>
      </w:r>
      <w:proofErr w:type="spellEnd"/>
      <w:r w:rsidR="005F74DD">
        <w:rPr>
          <w:rFonts w:ascii="Republika" w:hAnsi="Republika" w:cs="Arial"/>
          <w:b/>
          <w:color w:val="31849B"/>
          <w:lang w:eastAsia="sl-SI"/>
        </w:rPr>
        <w:t xml:space="preserve"> </w:t>
      </w:r>
      <w:r w:rsidR="005F74DD">
        <w:rPr>
          <w:rFonts w:ascii="Republika" w:hAnsi="Republika" w:cs="Arial"/>
          <w:b/>
          <w:color w:val="31849B"/>
          <w:lang w:val="en-US" w:eastAsia="sl-SI"/>
        </w:rPr>
        <w:t>of the United Nations Human Rights Council</w:t>
      </w:r>
    </w:p>
    <w:p w14:paraId="3837C8D5" w14:textId="77777777" w:rsidR="000369F5" w:rsidRDefault="000369F5">
      <w:pPr>
        <w:jc w:val="center"/>
        <w:rPr>
          <w:rFonts w:ascii="Republika" w:hAnsi="Republika" w:cs="Arial"/>
          <w:b/>
          <w:color w:val="31849B"/>
          <w:lang w:val="en-US" w:eastAsia="sl-SI"/>
        </w:rPr>
      </w:pPr>
    </w:p>
    <w:p w14:paraId="75AB4E8E" w14:textId="77777777" w:rsidR="002359C4" w:rsidRPr="002359C4" w:rsidRDefault="002359C4" w:rsidP="002359C4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US" w:eastAsia="sl-SI"/>
        </w:rPr>
      </w:pPr>
      <w:r w:rsidRPr="002359C4">
        <w:rPr>
          <w:rFonts w:ascii="Republika" w:hAnsi="Republika" w:cs="Arial"/>
          <w:b/>
          <w:color w:val="31849B"/>
          <w:lang w:val="en-US" w:eastAsia="sl-SI"/>
        </w:rPr>
        <w:t>Item 4: Human rights situations that require the Council’s attention</w:t>
      </w:r>
    </w:p>
    <w:p w14:paraId="47F19552" w14:textId="77777777" w:rsidR="002359C4" w:rsidRPr="002359C4" w:rsidRDefault="002359C4" w:rsidP="002359C4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US" w:eastAsia="sl-SI"/>
        </w:rPr>
      </w:pPr>
      <w:r w:rsidRPr="002359C4">
        <w:rPr>
          <w:rFonts w:ascii="Republika" w:hAnsi="Republika" w:cs="Arial"/>
          <w:b/>
          <w:color w:val="31849B"/>
          <w:lang w:val="en-US" w:eastAsia="sl-SI"/>
        </w:rPr>
        <w:t>General debate</w:t>
      </w:r>
    </w:p>
    <w:p w14:paraId="74191596" w14:textId="32AE9493" w:rsidR="000369F5" w:rsidRDefault="002359C4" w:rsidP="002359C4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US" w:eastAsia="sl-SI"/>
        </w:rPr>
      </w:pPr>
      <w:r w:rsidRPr="002359C4">
        <w:rPr>
          <w:rFonts w:ascii="Republika" w:hAnsi="Republika" w:cs="Arial"/>
          <w:b/>
          <w:color w:val="31849B"/>
          <w:lang w:val="en-US" w:eastAsia="sl-SI"/>
        </w:rPr>
        <w:t>Statement by Slovenia</w:t>
      </w:r>
    </w:p>
    <w:p w14:paraId="6E868D69" w14:textId="77777777" w:rsidR="002359C4" w:rsidRDefault="002359C4" w:rsidP="002359C4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US" w:eastAsia="sl-SI"/>
        </w:rPr>
      </w:pPr>
    </w:p>
    <w:p w14:paraId="015E0080" w14:textId="72ADF9A9" w:rsidR="000369F5" w:rsidRPr="00BD51E5" w:rsidRDefault="00F17C24">
      <w:pPr>
        <w:pBdr>
          <w:bottom w:val="single" w:sz="4" w:space="1" w:color="000000"/>
        </w:pBdr>
        <w:jc w:val="center"/>
        <w:rPr>
          <w:rFonts w:ascii="Arial" w:hAnsi="Arial" w:cs="Arial"/>
          <w:bCs/>
          <w:sz w:val="20"/>
          <w:szCs w:val="20"/>
          <w:lang w:val="en-US" w:eastAsia="sl-SI"/>
        </w:rPr>
      </w:pPr>
      <w:r>
        <w:rPr>
          <w:rFonts w:ascii="Arial" w:hAnsi="Arial" w:cs="Arial"/>
          <w:bCs/>
          <w:sz w:val="20"/>
          <w:szCs w:val="20"/>
          <w:lang w:val="en-US" w:eastAsia="sl-SI"/>
        </w:rPr>
        <w:t xml:space="preserve">Geneva, </w:t>
      </w:r>
      <w:r w:rsidR="00611E59">
        <w:rPr>
          <w:rFonts w:ascii="Arial" w:hAnsi="Arial" w:cs="Arial"/>
          <w:bCs/>
          <w:sz w:val="20"/>
          <w:szCs w:val="20"/>
          <w:lang w:val="en-US" w:eastAsia="sl-SI"/>
        </w:rPr>
        <w:t xml:space="preserve">23 </w:t>
      </w:r>
      <w:r>
        <w:rPr>
          <w:rFonts w:ascii="Arial" w:hAnsi="Arial" w:cs="Arial"/>
          <w:bCs/>
          <w:sz w:val="20"/>
          <w:szCs w:val="20"/>
          <w:lang w:val="en-US" w:eastAsia="sl-SI"/>
        </w:rPr>
        <w:t>September 2025</w:t>
      </w:r>
    </w:p>
    <w:p w14:paraId="0E45DC49" w14:textId="610D90E6" w:rsidR="000369F5" w:rsidRPr="00BD51E5" w:rsidRDefault="00F17C24" w:rsidP="00F17C24">
      <w:pPr>
        <w:pBdr>
          <w:bottom w:val="single" w:sz="4" w:space="1" w:color="000000"/>
        </w:pBdr>
        <w:jc w:val="right"/>
        <w:rPr>
          <w:rFonts w:ascii="Arial" w:hAnsi="Arial" w:cs="Arial"/>
          <w:bCs/>
          <w:sz w:val="20"/>
          <w:szCs w:val="20"/>
          <w:lang w:val="en-US" w:eastAsia="sl-SI"/>
        </w:rPr>
      </w:pPr>
      <w:r w:rsidRPr="002E0D58">
        <w:rPr>
          <w:rFonts w:ascii="Arial" w:hAnsi="Arial" w:cs="Arial"/>
        </w:rPr>
        <w:t xml:space="preserve">  </w:t>
      </w:r>
    </w:p>
    <w:p w14:paraId="31FCD514" w14:textId="0C6F3666" w:rsidR="002359C4" w:rsidRPr="00835198" w:rsidRDefault="002359C4" w:rsidP="002359C4">
      <w:pPr>
        <w:pStyle w:val="NoSpacing"/>
        <w:jc w:val="both"/>
        <w:rPr>
          <w:rFonts w:ascii="Arial" w:eastAsia="Times New Roman" w:hAnsi="Arial" w:cs="Arial"/>
          <w:szCs w:val="24"/>
          <w:lang w:val="en-US" w:eastAsia="sl-SI"/>
        </w:rPr>
      </w:pPr>
      <w:proofErr w:type="spellStart"/>
      <w:r w:rsidRPr="00835198">
        <w:rPr>
          <w:rFonts w:ascii="Arial" w:eastAsia="Times New Roman" w:hAnsi="Arial" w:cs="Arial"/>
          <w:szCs w:val="24"/>
          <w:lang w:val="en-US" w:eastAsia="sl-SI"/>
        </w:rPr>
        <w:t>Mr</w:t>
      </w:r>
      <w:proofErr w:type="spellEnd"/>
      <w:r w:rsidRPr="00835198">
        <w:rPr>
          <w:rFonts w:ascii="Arial" w:eastAsia="Times New Roman" w:hAnsi="Arial" w:cs="Arial"/>
          <w:szCs w:val="24"/>
          <w:lang w:val="en-US" w:eastAsia="sl-SI"/>
        </w:rPr>
        <w:t xml:space="preserve"> President,</w:t>
      </w:r>
    </w:p>
    <w:p w14:paraId="318BEF0B" w14:textId="6D98F53A" w:rsidR="002359C4" w:rsidRPr="00835198" w:rsidRDefault="002359C4" w:rsidP="002359C4">
      <w:pPr>
        <w:pStyle w:val="NoSpacing"/>
        <w:jc w:val="both"/>
        <w:rPr>
          <w:rFonts w:ascii="Arial" w:eastAsia="Times New Roman" w:hAnsi="Arial" w:cs="Arial"/>
          <w:szCs w:val="24"/>
          <w:lang w:val="en-US" w:eastAsia="sl-SI"/>
        </w:rPr>
      </w:pPr>
    </w:p>
    <w:p w14:paraId="200496ED" w14:textId="1939BF26" w:rsidR="006238C5" w:rsidRPr="00835198" w:rsidRDefault="006238C5" w:rsidP="002359C4">
      <w:pPr>
        <w:pStyle w:val="NoSpacing"/>
        <w:jc w:val="both"/>
        <w:rPr>
          <w:rFonts w:ascii="Arial" w:eastAsia="Times New Roman" w:hAnsi="Arial" w:cs="Arial"/>
          <w:szCs w:val="24"/>
          <w:lang w:val="en-US" w:eastAsia="sl-SI"/>
        </w:rPr>
      </w:pPr>
      <w:r w:rsidRPr="00835198">
        <w:rPr>
          <w:rFonts w:ascii="Arial" w:eastAsia="Times New Roman" w:hAnsi="Arial" w:cs="Arial"/>
          <w:szCs w:val="24"/>
          <w:lang w:val="en-US" w:eastAsia="sl-SI"/>
        </w:rPr>
        <w:t>Slovenia refer</w:t>
      </w:r>
      <w:r w:rsidR="00D266FD" w:rsidRPr="00835198">
        <w:rPr>
          <w:rFonts w:ascii="Arial" w:eastAsia="Times New Roman" w:hAnsi="Arial" w:cs="Arial"/>
          <w:szCs w:val="24"/>
          <w:lang w:val="en-US" w:eastAsia="sl-SI"/>
        </w:rPr>
        <w:t>s to its</w:t>
      </w:r>
      <w:r w:rsidRPr="00835198">
        <w:rPr>
          <w:rFonts w:ascii="Arial" w:eastAsia="Times New Roman" w:hAnsi="Arial" w:cs="Arial"/>
          <w:szCs w:val="24"/>
          <w:lang w:val="en-US" w:eastAsia="sl-SI"/>
        </w:rPr>
        <w:t xml:space="preserve"> statements </w:t>
      </w:r>
      <w:r w:rsidR="004548D7" w:rsidRPr="00835198">
        <w:rPr>
          <w:rFonts w:ascii="Arial" w:eastAsia="Times New Roman" w:hAnsi="Arial" w:cs="Arial"/>
          <w:szCs w:val="24"/>
          <w:lang w:val="en-US" w:eastAsia="sl-SI"/>
        </w:rPr>
        <w:t xml:space="preserve">on </w:t>
      </w:r>
      <w:r w:rsidR="003C0397" w:rsidRPr="00835198">
        <w:rPr>
          <w:rFonts w:ascii="Arial" w:eastAsia="Times New Roman" w:hAnsi="Arial" w:cs="Arial"/>
          <w:szCs w:val="24"/>
          <w:lang w:val="en-US" w:eastAsia="sl-SI"/>
        </w:rPr>
        <w:t>human rights</w:t>
      </w:r>
      <w:r w:rsidRPr="00835198">
        <w:rPr>
          <w:rFonts w:ascii="Arial" w:eastAsia="Times New Roman" w:hAnsi="Arial" w:cs="Arial"/>
          <w:szCs w:val="24"/>
          <w:lang w:val="en-US" w:eastAsia="sl-SI"/>
        </w:rPr>
        <w:t xml:space="preserve"> </w:t>
      </w:r>
      <w:r w:rsidR="003C0397" w:rsidRPr="00835198">
        <w:rPr>
          <w:rFonts w:ascii="Arial" w:eastAsia="Times New Roman" w:hAnsi="Arial" w:cs="Arial"/>
          <w:szCs w:val="24"/>
          <w:lang w:val="en-US" w:eastAsia="sl-SI"/>
        </w:rPr>
        <w:t>situation</w:t>
      </w:r>
      <w:r w:rsidR="004548D7" w:rsidRPr="00835198">
        <w:rPr>
          <w:rFonts w:ascii="Arial" w:eastAsia="Times New Roman" w:hAnsi="Arial" w:cs="Arial"/>
          <w:szCs w:val="24"/>
          <w:lang w:val="en-US" w:eastAsia="sl-SI"/>
        </w:rPr>
        <w:t xml:space="preserve">s in Gaza, </w:t>
      </w:r>
      <w:r w:rsidRPr="00835198">
        <w:rPr>
          <w:rFonts w:ascii="Arial" w:eastAsia="Times New Roman" w:hAnsi="Arial" w:cs="Arial"/>
          <w:szCs w:val="24"/>
          <w:lang w:val="en-US" w:eastAsia="sl-SI"/>
        </w:rPr>
        <w:t>Myanmar, Afghanistan, DRC, Sudan, Belarus, Ukraine, Russia</w:t>
      </w:r>
      <w:r w:rsidR="00D266FD" w:rsidRPr="00835198">
        <w:rPr>
          <w:rFonts w:ascii="Arial" w:eastAsia="Times New Roman" w:hAnsi="Arial" w:cs="Arial"/>
          <w:szCs w:val="24"/>
          <w:lang w:val="en-US" w:eastAsia="sl-SI"/>
        </w:rPr>
        <w:t>,</w:t>
      </w:r>
      <w:r w:rsidRPr="00835198">
        <w:rPr>
          <w:rFonts w:ascii="Arial" w:eastAsia="Times New Roman" w:hAnsi="Arial" w:cs="Arial"/>
          <w:szCs w:val="24"/>
          <w:lang w:val="en-US" w:eastAsia="sl-SI"/>
        </w:rPr>
        <w:t xml:space="preserve"> DPRK</w:t>
      </w:r>
      <w:r w:rsidR="00D266FD" w:rsidRPr="00835198">
        <w:rPr>
          <w:rFonts w:ascii="Arial" w:eastAsia="Times New Roman" w:hAnsi="Arial" w:cs="Arial"/>
          <w:szCs w:val="24"/>
          <w:lang w:val="en-US" w:eastAsia="sl-SI"/>
        </w:rPr>
        <w:t xml:space="preserve"> and CAR</w:t>
      </w:r>
      <w:r w:rsidRPr="00835198">
        <w:rPr>
          <w:rFonts w:ascii="Arial" w:eastAsia="Times New Roman" w:hAnsi="Arial" w:cs="Arial"/>
          <w:szCs w:val="24"/>
          <w:lang w:val="en-US" w:eastAsia="sl-SI"/>
        </w:rPr>
        <w:t xml:space="preserve">. </w:t>
      </w:r>
    </w:p>
    <w:p w14:paraId="46D348E8" w14:textId="77777777" w:rsidR="009E5CF9" w:rsidRPr="00835198" w:rsidRDefault="009E5CF9" w:rsidP="009E5C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n-US"/>
        </w:rPr>
      </w:pPr>
    </w:p>
    <w:p w14:paraId="32A0C479" w14:textId="73DA3C42" w:rsidR="009E5CF9" w:rsidRPr="00835198" w:rsidRDefault="006238C5" w:rsidP="009E5C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n-US"/>
        </w:rPr>
      </w:pPr>
      <w:r w:rsidRPr="00835198">
        <w:rPr>
          <w:rFonts w:ascii="Arial" w:eastAsiaTheme="minorHAnsi" w:hAnsi="Arial" w:cs="Arial"/>
          <w:color w:val="000000"/>
          <w:lang w:val="en-US"/>
        </w:rPr>
        <w:t>Additionally, S</w:t>
      </w:r>
      <w:r w:rsidR="009E5CF9" w:rsidRPr="00835198">
        <w:rPr>
          <w:rFonts w:ascii="Arial" w:eastAsiaTheme="minorHAnsi" w:hAnsi="Arial" w:cs="Arial"/>
          <w:color w:val="000000"/>
          <w:lang w:val="en-US"/>
        </w:rPr>
        <w:t xml:space="preserve">lovenia reiterates its urgent call on Russia and Belarus to ensure immediately the safe return of all </w:t>
      </w:r>
      <w:r w:rsidR="009E5CF9" w:rsidRPr="00835198">
        <w:rPr>
          <w:rFonts w:ascii="Arial" w:eastAsiaTheme="minorHAnsi" w:hAnsi="Arial" w:cs="Arial"/>
          <w:b/>
          <w:color w:val="000000"/>
          <w:lang w:val="en-US"/>
        </w:rPr>
        <w:t>Ukrainian</w:t>
      </w:r>
      <w:r w:rsidR="009E5CF9" w:rsidRPr="00835198">
        <w:rPr>
          <w:rFonts w:ascii="Arial" w:eastAsiaTheme="minorHAnsi" w:hAnsi="Arial" w:cs="Arial"/>
          <w:color w:val="000000"/>
          <w:lang w:val="en-US"/>
        </w:rPr>
        <w:t xml:space="preserve"> children forcibly transferred by Russia within the temporarily occupied territories of Ukraine or unlawfully deported to Russia and Belarus.</w:t>
      </w:r>
    </w:p>
    <w:p w14:paraId="1646AB29" w14:textId="30210F0D" w:rsidR="00B90C1D" w:rsidRPr="00835198" w:rsidRDefault="00B90C1D" w:rsidP="009E5C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n-US"/>
        </w:rPr>
      </w:pPr>
    </w:p>
    <w:p w14:paraId="5C9E27C7" w14:textId="7D9343E8" w:rsidR="009E5CF9" w:rsidRPr="00835198" w:rsidRDefault="00B90C1D" w:rsidP="00B90C1D">
      <w:pPr>
        <w:spacing w:after="200"/>
        <w:jc w:val="both"/>
        <w:rPr>
          <w:rFonts w:ascii="Arial" w:eastAsiaTheme="minorHAnsi" w:hAnsi="Arial" w:cs="Arial"/>
          <w:color w:val="525252"/>
          <w:shd w:val="clear" w:color="auto" w:fill="FFFFFF"/>
          <w:lang w:val="en-US"/>
        </w:rPr>
      </w:pPr>
      <w:r w:rsidRPr="00835198">
        <w:rPr>
          <w:rFonts w:ascii="Arial" w:eastAsiaTheme="minorHAnsi" w:hAnsi="Arial" w:cs="Arial"/>
          <w:lang w:val="en-US"/>
        </w:rPr>
        <w:t xml:space="preserve">Slovenia is concerned about the situation of journalists and media workers </w:t>
      </w:r>
      <w:r w:rsidRPr="00835198">
        <w:rPr>
          <w:rFonts w:ascii="Arial" w:eastAsiaTheme="minorHAnsi" w:hAnsi="Arial" w:cs="Arial"/>
          <w:b/>
          <w:lang w:val="en-US"/>
        </w:rPr>
        <w:t>in Gaza</w:t>
      </w:r>
      <w:r w:rsidRPr="00835198">
        <w:rPr>
          <w:rFonts w:ascii="Arial" w:eastAsiaTheme="minorHAnsi" w:hAnsi="Arial" w:cs="Arial"/>
          <w:lang w:val="en-US"/>
        </w:rPr>
        <w:t xml:space="preserve">. We </w:t>
      </w:r>
      <w:r w:rsidR="000311F8" w:rsidRPr="00835198">
        <w:rPr>
          <w:rFonts w:ascii="Arial" w:eastAsiaTheme="minorHAnsi" w:hAnsi="Arial" w:cs="Arial"/>
          <w:lang w:val="en-US"/>
        </w:rPr>
        <w:t xml:space="preserve">strongly </w:t>
      </w:r>
      <w:r w:rsidRPr="00835198">
        <w:rPr>
          <w:rFonts w:ascii="Arial" w:eastAsiaTheme="minorHAnsi" w:hAnsi="Arial" w:cs="Arial"/>
          <w:lang w:val="en-US"/>
        </w:rPr>
        <w:t>condemn targeted killings of</w:t>
      </w:r>
      <w:r w:rsidR="000311F8" w:rsidRPr="00835198">
        <w:rPr>
          <w:rFonts w:ascii="Arial" w:eastAsiaTheme="minorHAnsi" w:hAnsi="Arial" w:cs="Arial"/>
          <w:lang w:val="en-US"/>
        </w:rPr>
        <w:t xml:space="preserve"> Palestinian</w:t>
      </w:r>
      <w:r w:rsidR="005226BD" w:rsidRPr="00835198">
        <w:rPr>
          <w:rFonts w:ascii="Arial" w:eastAsiaTheme="minorHAnsi" w:hAnsi="Arial" w:cs="Arial"/>
          <w:lang w:val="en-US"/>
        </w:rPr>
        <w:t xml:space="preserve"> journalists, humanitarian and medical workers.</w:t>
      </w:r>
      <w:r w:rsidRPr="00835198">
        <w:rPr>
          <w:rFonts w:ascii="Arial" w:eastAsiaTheme="minorHAnsi" w:hAnsi="Arial" w:cs="Arial"/>
          <w:lang w:val="en-US"/>
        </w:rPr>
        <w:t xml:space="preserve"> This must stop. All attacks against </w:t>
      </w:r>
      <w:r w:rsidR="005226BD" w:rsidRPr="00835198">
        <w:rPr>
          <w:rFonts w:ascii="Arial" w:eastAsiaTheme="minorHAnsi" w:hAnsi="Arial" w:cs="Arial"/>
          <w:lang w:val="en-US"/>
        </w:rPr>
        <w:t>them m</w:t>
      </w:r>
      <w:r w:rsidRPr="00835198">
        <w:rPr>
          <w:rFonts w:ascii="Arial" w:eastAsiaTheme="minorHAnsi" w:hAnsi="Arial" w:cs="Arial"/>
          <w:lang w:val="en-US"/>
        </w:rPr>
        <w:t xml:space="preserve">ust be investigated and those responsible, held accountable. </w:t>
      </w:r>
    </w:p>
    <w:p w14:paraId="6D58A848" w14:textId="4DDF8DD6" w:rsidR="004F01C0" w:rsidRPr="00835198" w:rsidRDefault="006238C5" w:rsidP="00D266FD">
      <w:pPr>
        <w:pStyle w:val="NoSpacing"/>
        <w:jc w:val="both"/>
        <w:rPr>
          <w:rFonts w:ascii="Arial" w:hAnsi="Arial" w:cs="Arial"/>
          <w:color w:val="333333"/>
          <w:szCs w:val="24"/>
          <w:u w:color="333333"/>
          <w:lang w:val="en-US"/>
        </w:rPr>
      </w:pPr>
      <w:r w:rsidRPr="00835198">
        <w:rPr>
          <w:rFonts w:ascii="Arial" w:hAnsi="Arial" w:cs="Arial"/>
          <w:color w:val="000000"/>
          <w:szCs w:val="24"/>
          <w:lang w:val="en-US"/>
        </w:rPr>
        <w:t xml:space="preserve">Finally, </w:t>
      </w:r>
      <w:r w:rsidR="009E5CF9" w:rsidRPr="00835198">
        <w:rPr>
          <w:rFonts w:ascii="Arial" w:hAnsi="Arial" w:cs="Arial"/>
          <w:color w:val="000000"/>
          <w:szCs w:val="24"/>
          <w:lang w:val="en-US"/>
        </w:rPr>
        <w:t xml:space="preserve">Slovenia urgently calls for an immediate end to violence across </w:t>
      </w:r>
      <w:r w:rsidR="009E5CF9" w:rsidRPr="00835198">
        <w:rPr>
          <w:rFonts w:ascii="Arial" w:hAnsi="Arial" w:cs="Arial"/>
          <w:b/>
          <w:bCs/>
          <w:color w:val="000000"/>
          <w:szCs w:val="24"/>
          <w:lang w:val="en-US"/>
        </w:rPr>
        <w:t>Syria</w:t>
      </w:r>
      <w:r w:rsidR="009E5CF9" w:rsidRPr="00835198">
        <w:rPr>
          <w:rFonts w:ascii="Arial" w:hAnsi="Arial" w:cs="Arial"/>
          <w:color w:val="000000"/>
          <w:szCs w:val="24"/>
          <w:lang w:val="en-US"/>
        </w:rPr>
        <w:t xml:space="preserve">, </w:t>
      </w:r>
      <w:r w:rsidR="00802380" w:rsidRPr="00835198">
        <w:rPr>
          <w:rFonts w:ascii="Arial" w:hAnsi="Arial" w:cs="Arial"/>
          <w:color w:val="000000"/>
          <w:szCs w:val="24"/>
          <w:lang w:val="en-US"/>
        </w:rPr>
        <w:t xml:space="preserve">and calls for independent investigations to ensure accountability in line with international norms and standards.  </w:t>
      </w:r>
      <w:r w:rsidR="004F01C0" w:rsidRPr="00835198">
        <w:rPr>
          <w:rFonts w:ascii="Arial" w:hAnsi="Arial" w:cs="Arial"/>
          <w:szCs w:val="24"/>
          <w:lang w:val="en-US"/>
        </w:rPr>
        <w:t xml:space="preserve">We hope that the upcoming </w:t>
      </w:r>
      <w:r w:rsidR="00802380" w:rsidRPr="00835198">
        <w:rPr>
          <w:rFonts w:ascii="Arial" w:hAnsi="Arial" w:cs="Arial"/>
          <w:szCs w:val="24"/>
          <w:lang w:val="en-US"/>
        </w:rPr>
        <w:t>parliamentary elections will positively impact the transiti</w:t>
      </w:r>
      <w:r w:rsidR="004F01C0" w:rsidRPr="00835198">
        <w:rPr>
          <w:rFonts w:ascii="Arial" w:hAnsi="Arial" w:cs="Arial"/>
          <w:szCs w:val="24"/>
          <w:lang w:val="en-US"/>
        </w:rPr>
        <w:t>on, laying the ground for an</w:t>
      </w:r>
      <w:r w:rsidR="00802380" w:rsidRPr="00835198">
        <w:rPr>
          <w:rFonts w:ascii="Arial" w:hAnsi="Arial" w:cs="Arial"/>
          <w:szCs w:val="24"/>
          <w:lang w:val="en-US"/>
        </w:rPr>
        <w:t xml:space="preserve"> </w:t>
      </w:r>
      <w:r w:rsidR="004F01C0" w:rsidRPr="00835198">
        <w:rPr>
          <w:rFonts w:ascii="Arial" w:hAnsi="Arial" w:cs="Arial"/>
          <w:szCs w:val="24"/>
          <w:lang w:val="en-US"/>
        </w:rPr>
        <w:t>inclusive and</w:t>
      </w:r>
      <w:r w:rsidR="00802380" w:rsidRPr="00835198">
        <w:rPr>
          <w:rFonts w:ascii="Arial" w:hAnsi="Arial" w:cs="Arial"/>
          <w:szCs w:val="24"/>
          <w:lang w:val="en-US"/>
        </w:rPr>
        <w:t xml:space="preserve"> </w:t>
      </w:r>
      <w:r w:rsidR="004F01C0" w:rsidRPr="00835198">
        <w:rPr>
          <w:rFonts w:ascii="Arial" w:hAnsi="Arial" w:cs="Arial"/>
          <w:szCs w:val="24"/>
          <w:lang w:val="en-US"/>
        </w:rPr>
        <w:t>pluralistic</w:t>
      </w:r>
      <w:r w:rsidR="00802380" w:rsidRPr="00835198">
        <w:rPr>
          <w:rFonts w:ascii="Arial" w:hAnsi="Arial" w:cs="Arial"/>
          <w:szCs w:val="24"/>
          <w:lang w:val="en-US"/>
        </w:rPr>
        <w:t xml:space="preserve"> democratic process. </w:t>
      </w:r>
      <w:r w:rsidR="009E5CF9" w:rsidRPr="00835198">
        <w:rPr>
          <w:rFonts w:ascii="Arial" w:hAnsi="Arial" w:cs="Arial"/>
          <w:color w:val="000000"/>
          <w:szCs w:val="24"/>
          <w:lang w:val="en-US"/>
        </w:rPr>
        <w:t>We urgently call for full, regular, and unrestricted access for all aid organizations, including international, to help those in need.</w:t>
      </w:r>
      <w:r w:rsidR="004F01C0" w:rsidRPr="00835198">
        <w:rPr>
          <w:rFonts w:ascii="Arial" w:eastAsia="Helvetica Neue" w:hAnsi="Arial" w:cs="Arial"/>
          <w:szCs w:val="24"/>
          <w:lang w:val="en-GB"/>
        </w:rPr>
        <w:t xml:space="preserve"> We also urge all external actors to refrain from any actions that could undermine the Syrian transition.</w:t>
      </w:r>
    </w:p>
    <w:p w14:paraId="323B5E3B" w14:textId="21869D9B" w:rsidR="009E5CF9" w:rsidRPr="00835198" w:rsidRDefault="009E5CF9" w:rsidP="002359C4">
      <w:pPr>
        <w:pStyle w:val="NoSpacing"/>
        <w:jc w:val="both"/>
        <w:rPr>
          <w:rFonts w:ascii="Arial" w:eastAsia="Times New Roman" w:hAnsi="Arial" w:cs="Arial"/>
          <w:szCs w:val="24"/>
          <w:lang w:val="en-US" w:eastAsia="sl-SI"/>
        </w:rPr>
      </w:pPr>
    </w:p>
    <w:p w14:paraId="54EAAFF2" w14:textId="7153ADB1" w:rsidR="002359C4" w:rsidRPr="00835198" w:rsidRDefault="002359C4" w:rsidP="002359C4">
      <w:pPr>
        <w:pStyle w:val="NoSpacing"/>
        <w:jc w:val="both"/>
        <w:rPr>
          <w:rFonts w:ascii="Arial" w:eastAsia="Times New Roman" w:hAnsi="Arial" w:cs="Arial"/>
          <w:szCs w:val="24"/>
          <w:lang w:val="en-US" w:eastAsia="sl-SI"/>
        </w:rPr>
      </w:pPr>
      <w:r w:rsidRPr="00835198">
        <w:rPr>
          <w:rFonts w:ascii="Arial" w:eastAsia="Times New Roman" w:hAnsi="Arial" w:cs="Arial"/>
          <w:szCs w:val="24"/>
          <w:lang w:val="en-US" w:eastAsia="sl-SI"/>
        </w:rPr>
        <w:t>Thank you!</w:t>
      </w:r>
    </w:p>
    <w:p w14:paraId="4A6CB998" w14:textId="77777777" w:rsidR="002359C4" w:rsidRPr="002359C4" w:rsidRDefault="002359C4" w:rsidP="002359C4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 w:eastAsia="sl-SI"/>
        </w:rPr>
      </w:pPr>
    </w:p>
    <w:p w14:paraId="4818EC29" w14:textId="77777777" w:rsidR="002359C4" w:rsidRPr="002359C4" w:rsidRDefault="002359C4" w:rsidP="002359C4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 w:eastAsia="sl-SI"/>
        </w:rPr>
      </w:pPr>
    </w:p>
    <w:p w14:paraId="384D5E08" w14:textId="77777777" w:rsidR="00007546" w:rsidRDefault="00007546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 w:eastAsia="sl-SI"/>
        </w:rPr>
      </w:pPr>
    </w:p>
    <w:p w14:paraId="7902C8A2" w14:textId="77777777" w:rsidR="00007546" w:rsidRDefault="00007546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 w:eastAsia="sl-SI"/>
        </w:rPr>
      </w:pPr>
    </w:p>
    <w:p w14:paraId="4A848C0A" w14:textId="77777777" w:rsidR="00007546" w:rsidRDefault="00007546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 w:eastAsia="sl-SI"/>
        </w:rPr>
      </w:pPr>
    </w:p>
    <w:p w14:paraId="638BA285" w14:textId="77777777" w:rsidR="00007546" w:rsidRDefault="00007546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 w:eastAsia="sl-SI"/>
        </w:rPr>
      </w:pPr>
    </w:p>
    <w:p w14:paraId="765CAB59" w14:textId="77777777" w:rsidR="00007546" w:rsidRDefault="00007546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 w:eastAsia="sl-SI"/>
        </w:rPr>
      </w:pPr>
    </w:p>
    <w:p w14:paraId="7FFAB64E" w14:textId="77777777" w:rsidR="00B607FC" w:rsidRPr="00BD51E5" w:rsidRDefault="00B607FC">
      <w:pPr>
        <w:pStyle w:val="NoSpacing"/>
        <w:jc w:val="both"/>
        <w:rPr>
          <w:rFonts w:ascii="Arial" w:hAnsi="Arial" w:cs="Arial"/>
          <w:sz w:val="20"/>
          <w:szCs w:val="20"/>
        </w:rPr>
      </w:pPr>
    </w:p>
    <w:sectPr w:rsidR="00B607FC" w:rsidRPr="00BD51E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B658F"/>
    <w:multiLevelType w:val="hybridMultilevel"/>
    <w:tmpl w:val="D2AE013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D701F"/>
    <w:multiLevelType w:val="hybridMultilevel"/>
    <w:tmpl w:val="4676931A"/>
    <w:lvl w:ilvl="0" w:tplc="847ADA5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F5"/>
    <w:rsid w:val="00004FA4"/>
    <w:rsid w:val="00007546"/>
    <w:rsid w:val="000311F8"/>
    <w:rsid w:val="000369F5"/>
    <w:rsid w:val="00072F54"/>
    <w:rsid w:val="00091154"/>
    <w:rsid w:val="000E0278"/>
    <w:rsid w:val="00152074"/>
    <w:rsid w:val="00165280"/>
    <w:rsid w:val="00173CF1"/>
    <w:rsid w:val="001A1846"/>
    <w:rsid w:val="001C2F41"/>
    <w:rsid w:val="001E4C24"/>
    <w:rsid w:val="0020097F"/>
    <w:rsid w:val="00212747"/>
    <w:rsid w:val="002359C4"/>
    <w:rsid w:val="00242EB6"/>
    <w:rsid w:val="002679F2"/>
    <w:rsid w:val="002F122B"/>
    <w:rsid w:val="00367CBA"/>
    <w:rsid w:val="00377697"/>
    <w:rsid w:val="003C0397"/>
    <w:rsid w:val="003C6508"/>
    <w:rsid w:val="003D1078"/>
    <w:rsid w:val="0040145F"/>
    <w:rsid w:val="00402AA5"/>
    <w:rsid w:val="004548D7"/>
    <w:rsid w:val="00474C97"/>
    <w:rsid w:val="004A3A19"/>
    <w:rsid w:val="004A6CB9"/>
    <w:rsid w:val="004F01C0"/>
    <w:rsid w:val="005226BD"/>
    <w:rsid w:val="005A352A"/>
    <w:rsid w:val="005C11D6"/>
    <w:rsid w:val="005E12B7"/>
    <w:rsid w:val="005F74DD"/>
    <w:rsid w:val="00611E59"/>
    <w:rsid w:val="00616B84"/>
    <w:rsid w:val="00620E9F"/>
    <w:rsid w:val="006238C5"/>
    <w:rsid w:val="00652272"/>
    <w:rsid w:val="006628E1"/>
    <w:rsid w:val="00676DB7"/>
    <w:rsid w:val="0067730E"/>
    <w:rsid w:val="00692503"/>
    <w:rsid w:val="006A1E60"/>
    <w:rsid w:val="006B2BB5"/>
    <w:rsid w:val="006C0593"/>
    <w:rsid w:val="00700871"/>
    <w:rsid w:val="007132A6"/>
    <w:rsid w:val="00724C09"/>
    <w:rsid w:val="007A4654"/>
    <w:rsid w:val="007E38C6"/>
    <w:rsid w:val="00802380"/>
    <w:rsid w:val="008043FD"/>
    <w:rsid w:val="008117F6"/>
    <w:rsid w:val="00835198"/>
    <w:rsid w:val="0084415A"/>
    <w:rsid w:val="00882CA2"/>
    <w:rsid w:val="008A26DB"/>
    <w:rsid w:val="008B4F21"/>
    <w:rsid w:val="008C1998"/>
    <w:rsid w:val="00936266"/>
    <w:rsid w:val="00941A01"/>
    <w:rsid w:val="009C058D"/>
    <w:rsid w:val="009E3371"/>
    <w:rsid w:val="009E5CF9"/>
    <w:rsid w:val="00A023CE"/>
    <w:rsid w:val="00A14B1E"/>
    <w:rsid w:val="00A34488"/>
    <w:rsid w:val="00A9347F"/>
    <w:rsid w:val="00AD2981"/>
    <w:rsid w:val="00AD2FAC"/>
    <w:rsid w:val="00AF4CDF"/>
    <w:rsid w:val="00B607FC"/>
    <w:rsid w:val="00B62657"/>
    <w:rsid w:val="00B90C1D"/>
    <w:rsid w:val="00B96BC8"/>
    <w:rsid w:val="00BA5399"/>
    <w:rsid w:val="00BB4F1D"/>
    <w:rsid w:val="00BB6C2C"/>
    <w:rsid w:val="00BD51E5"/>
    <w:rsid w:val="00BF0459"/>
    <w:rsid w:val="00C0453A"/>
    <w:rsid w:val="00C30453"/>
    <w:rsid w:val="00C42A8C"/>
    <w:rsid w:val="00CE3F6F"/>
    <w:rsid w:val="00CE7CE8"/>
    <w:rsid w:val="00D03917"/>
    <w:rsid w:val="00D16011"/>
    <w:rsid w:val="00D266FD"/>
    <w:rsid w:val="00D613DC"/>
    <w:rsid w:val="00D66C89"/>
    <w:rsid w:val="00DA3EA7"/>
    <w:rsid w:val="00E53CC8"/>
    <w:rsid w:val="00E558D4"/>
    <w:rsid w:val="00E61046"/>
    <w:rsid w:val="00E86E0A"/>
    <w:rsid w:val="00EA46EE"/>
    <w:rsid w:val="00F0244F"/>
    <w:rsid w:val="00F06D96"/>
    <w:rsid w:val="00F109BF"/>
    <w:rsid w:val="00F11320"/>
    <w:rsid w:val="00F17C24"/>
    <w:rsid w:val="00F26549"/>
    <w:rsid w:val="00F57CDC"/>
    <w:rsid w:val="00F66E65"/>
    <w:rsid w:val="00F70916"/>
    <w:rsid w:val="00F77296"/>
    <w:rsid w:val="00F8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2D1D"/>
  <w15:docId w15:val="{9E9B10BA-B15E-40F1-8032-24C74952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4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1A1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4296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4296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429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935D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1A1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42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4296D"/>
    <w:rPr>
      <w:b/>
      <w:bCs/>
    </w:rPr>
  </w:style>
  <w:style w:type="paragraph" w:customStyle="1" w:styleId="Body">
    <w:name w:val="Body"/>
    <w:qFormat/>
    <w:rsid w:val="00681909"/>
    <w:pPr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uiPriority w:val="99"/>
    <w:semiHidden/>
    <w:qFormat/>
    <w:rsid w:val="0068190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A5399"/>
  </w:style>
  <w:style w:type="character" w:styleId="Emphasis">
    <w:name w:val="Emphasis"/>
    <w:basedOn w:val="DefaultParagraphFont"/>
    <w:uiPriority w:val="20"/>
    <w:qFormat/>
    <w:rsid w:val="00BA5399"/>
    <w:rPr>
      <w:i/>
      <w:iCs/>
    </w:rPr>
  </w:style>
  <w:style w:type="character" w:customStyle="1" w:styleId="normaltextrun">
    <w:name w:val="normaltextrun"/>
    <w:basedOn w:val="DefaultParagraphFont"/>
    <w:rsid w:val="00A1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26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A1090</dc:creator>
  <dc:description/>
  <cp:lastModifiedBy>Katarina Salaj</cp:lastModifiedBy>
  <cp:revision>2</cp:revision>
  <cp:lastPrinted>2024-02-28T08:43:00Z</cp:lastPrinted>
  <dcterms:created xsi:type="dcterms:W3CDTF">2025-12-01T15:10:00Z</dcterms:created>
  <dcterms:modified xsi:type="dcterms:W3CDTF">2025-12-01T15:10:00Z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Ministrstvo za zunanje zadeve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