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8853" w14:textId="77777777" w:rsidR="009E6AAB" w:rsidRPr="005725A1" w:rsidRDefault="009E6AAB" w:rsidP="00046745">
      <w:pPr>
        <w:spacing w:line="276" w:lineRule="auto"/>
        <w:jc w:val="center"/>
        <w:rPr>
          <w:rFonts w:ascii="Arial" w:hAnsi="Arial" w:cs="Arial"/>
          <w:lang w:eastAsia="sl-SI"/>
        </w:rPr>
      </w:pPr>
      <w:r w:rsidRPr="005725A1">
        <w:rPr>
          <w:rFonts w:ascii="Arial" w:hAnsi="Arial" w:cs="Arial"/>
          <w:noProof/>
          <w:color w:val="0000FF"/>
          <w:lang w:eastAsia="sl-SI"/>
        </w:rPr>
        <w:drawing>
          <wp:inline distT="0" distB="0" distL="0" distR="0" wp14:anchorId="5DE782A2" wp14:editId="158B596B">
            <wp:extent cx="333375" cy="419100"/>
            <wp:effectExtent l="0" t="0" r="9525" b="0"/>
            <wp:docPr id="2" name="Picture 2" descr="http://home.amis.net/btovorni/slike/grb_cgp.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6674C70B" w14:textId="77777777" w:rsidR="009E6AAB" w:rsidRPr="005725A1" w:rsidRDefault="009E6AAB" w:rsidP="00046745">
      <w:pPr>
        <w:spacing w:line="276" w:lineRule="auto"/>
        <w:rPr>
          <w:rFonts w:ascii="Arial" w:hAnsi="Arial" w:cs="Arial"/>
          <w:lang w:eastAsia="sl-SI"/>
        </w:rPr>
      </w:pPr>
    </w:p>
    <w:p w14:paraId="2904EA9B" w14:textId="77777777" w:rsidR="009E6AAB" w:rsidRPr="00CA2282" w:rsidRDefault="009E6AAB" w:rsidP="00046745">
      <w:pPr>
        <w:autoSpaceDE w:val="0"/>
        <w:autoSpaceDN w:val="0"/>
        <w:adjustRightInd w:val="0"/>
        <w:spacing w:after="60" w:line="276" w:lineRule="auto"/>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046745">
      <w:pPr>
        <w:autoSpaceDE w:val="0"/>
        <w:autoSpaceDN w:val="0"/>
        <w:adjustRightInd w:val="0"/>
        <w:spacing w:line="276" w:lineRule="auto"/>
        <w:jc w:val="center"/>
        <w:rPr>
          <w:rFonts w:ascii="Republika" w:hAnsi="Republika" w:cs="Arial"/>
          <w:b/>
          <w:bCs/>
          <w:lang w:val="en-GB" w:eastAsia="sl-SI"/>
        </w:rPr>
      </w:pPr>
      <w:r>
        <w:rPr>
          <w:rFonts w:ascii="Republika" w:hAnsi="Republika" w:cs="Arial"/>
          <w:b/>
          <w:bCs/>
          <w:lang w:val="en-GB" w:eastAsia="sl-SI"/>
        </w:rPr>
        <w:t>t</w:t>
      </w:r>
      <w:r w:rsidRPr="00CA2282">
        <w:rPr>
          <w:rFonts w:ascii="Republika" w:hAnsi="Republika" w:cs="Arial"/>
          <w:b/>
          <w:bCs/>
          <w:lang w:val="en-GB" w:eastAsia="sl-SI"/>
        </w:rPr>
        <w:t>he</w:t>
      </w:r>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046745">
      <w:pPr>
        <w:autoSpaceDE w:val="0"/>
        <w:autoSpaceDN w:val="0"/>
        <w:adjustRightInd w:val="0"/>
        <w:spacing w:after="60" w:line="276" w:lineRule="auto"/>
        <w:jc w:val="center"/>
        <w:rPr>
          <w:rFonts w:ascii="Republika" w:hAnsi="Republika" w:cs="Arial"/>
          <w:sz w:val="20"/>
          <w:lang w:val="en-GB" w:eastAsia="sl-SI"/>
        </w:rPr>
      </w:pPr>
      <w:r w:rsidRPr="00CA2282">
        <w:rPr>
          <w:rFonts w:ascii="Republika" w:hAnsi="Republika" w:cs="Arial"/>
          <w:sz w:val="20"/>
          <w:lang w:val="en-GB" w:eastAsia="sl-SI"/>
        </w:rPr>
        <w:t xml:space="preserve">at the </w:t>
      </w:r>
    </w:p>
    <w:p w14:paraId="0E8337C2" w14:textId="7238FBBD" w:rsidR="009E6AAB" w:rsidRPr="002272E2" w:rsidRDefault="00046745" w:rsidP="00046745">
      <w:pPr>
        <w:autoSpaceDE w:val="0"/>
        <w:autoSpaceDN w:val="0"/>
        <w:adjustRightInd w:val="0"/>
        <w:spacing w:line="276" w:lineRule="auto"/>
        <w:jc w:val="center"/>
        <w:rPr>
          <w:rFonts w:ascii="Republika" w:hAnsi="Republika" w:cs="Arial"/>
          <w:b/>
          <w:color w:val="31849B"/>
          <w:lang w:val="en-US" w:eastAsia="sl-SI"/>
        </w:rPr>
      </w:pPr>
      <w:r>
        <w:rPr>
          <w:rFonts w:ascii="Republika" w:hAnsi="Republika" w:cs="Arial"/>
          <w:b/>
          <w:color w:val="31849B"/>
          <w:lang w:eastAsia="sl-SI"/>
        </w:rPr>
        <w:t>5</w:t>
      </w:r>
      <w:r w:rsidR="00BD1EC1">
        <w:rPr>
          <w:rFonts w:ascii="Republika" w:hAnsi="Republika" w:cs="Arial"/>
          <w:b/>
          <w:color w:val="31849B"/>
          <w:lang w:eastAsia="sl-SI"/>
        </w:rPr>
        <w:t>3r</w:t>
      </w:r>
      <w:r w:rsidR="00D92F40">
        <w:rPr>
          <w:rFonts w:ascii="Republika" w:hAnsi="Republika" w:cs="Arial"/>
          <w:b/>
          <w:color w:val="31849B"/>
          <w:lang w:eastAsia="sl-SI"/>
        </w:rPr>
        <w:t>d</w:t>
      </w:r>
      <w:r>
        <w:rPr>
          <w:rFonts w:ascii="Republika" w:hAnsi="Republika" w:cs="Arial"/>
          <w:b/>
          <w:color w:val="31849B"/>
          <w:lang w:eastAsia="sl-SI"/>
        </w:rPr>
        <w:t xml:space="preserve"> </w:t>
      </w:r>
      <w:r w:rsidR="007F720F">
        <w:rPr>
          <w:rFonts w:ascii="Republika" w:hAnsi="Republika" w:cs="Arial"/>
          <w:b/>
          <w:color w:val="31849B"/>
          <w:lang w:eastAsia="sl-SI"/>
        </w:rPr>
        <w:t>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3437A005" w14:textId="6ABA3F10" w:rsidR="007F720F" w:rsidRPr="002272E2" w:rsidRDefault="007F720F" w:rsidP="00046745">
      <w:pPr>
        <w:autoSpaceDE w:val="0"/>
        <w:autoSpaceDN w:val="0"/>
        <w:adjustRightInd w:val="0"/>
        <w:spacing w:line="276" w:lineRule="auto"/>
        <w:jc w:val="center"/>
        <w:rPr>
          <w:rFonts w:ascii="Republika" w:hAnsi="Republika" w:cs="Arial"/>
          <w:b/>
          <w:color w:val="31849B"/>
          <w:lang w:val="en-US" w:eastAsia="sl-SI"/>
        </w:rPr>
      </w:pPr>
      <w:r w:rsidRPr="002272E2">
        <w:rPr>
          <w:rFonts w:ascii="Republika" w:hAnsi="Republika" w:cs="Arial"/>
          <w:b/>
          <w:color w:val="31849B"/>
          <w:lang w:val="en-US" w:eastAsia="sl-SI"/>
        </w:rPr>
        <w:t>Item 2</w:t>
      </w:r>
      <w:r w:rsidR="009E6AAB" w:rsidRPr="002272E2">
        <w:rPr>
          <w:rFonts w:ascii="Republika" w:hAnsi="Republika" w:cs="Arial"/>
          <w:b/>
          <w:color w:val="31849B"/>
          <w:lang w:val="en-US" w:eastAsia="sl-SI"/>
        </w:rPr>
        <w:t xml:space="preserve">: </w:t>
      </w:r>
      <w:r w:rsidR="002272E2" w:rsidRPr="002272E2">
        <w:rPr>
          <w:rFonts w:ascii="Republika" w:hAnsi="Republika" w:cs="Arial"/>
          <w:b/>
          <w:color w:val="31849B"/>
          <w:lang w:val="en-US" w:eastAsia="sl-SI"/>
        </w:rPr>
        <w:t>General Debate on High Commissioner's oral update</w:t>
      </w:r>
    </w:p>
    <w:p w14:paraId="44EC66C0" w14:textId="77777777" w:rsidR="007F720F" w:rsidRPr="002272E2" w:rsidRDefault="007F720F" w:rsidP="00046745">
      <w:pPr>
        <w:pBdr>
          <w:bottom w:val="single" w:sz="4" w:space="1" w:color="auto"/>
        </w:pBdr>
        <w:spacing w:line="276" w:lineRule="auto"/>
        <w:jc w:val="center"/>
        <w:rPr>
          <w:rFonts w:ascii="Republika" w:hAnsi="Republika" w:cs="Arial"/>
          <w:b/>
          <w:color w:val="31849B"/>
          <w:lang w:val="en-US" w:eastAsia="sl-SI"/>
        </w:rPr>
      </w:pPr>
    </w:p>
    <w:p w14:paraId="0D785F2A" w14:textId="067BB600" w:rsidR="009E6AAB" w:rsidRPr="00046745" w:rsidRDefault="009E6AAB" w:rsidP="00046745">
      <w:pPr>
        <w:pBdr>
          <w:bottom w:val="single" w:sz="4" w:space="1" w:color="auto"/>
        </w:pBdr>
        <w:spacing w:line="276" w:lineRule="auto"/>
        <w:jc w:val="center"/>
        <w:rPr>
          <w:rFonts w:ascii="Republika" w:hAnsi="Republika" w:cs="Arial"/>
          <w:bCs/>
          <w:sz w:val="22"/>
          <w:szCs w:val="22"/>
          <w:lang w:val="en-US" w:eastAsia="sl-SI"/>
        </w:rPr>
      </w:pPr>
      <w:r w:rsidRPr="00046745">
        <w:rPr>
          <w:rFonts w:ascii="Republika" w:hAnsi="Republika" w:cs="Arial"/>
          <w:bCs/>
          <w:sz w:val="22"/>
          <w:szCs w:val="22"/>
          <w:lang w:val="en-US" w:eastAsia="sl-SI"/>
        </w:rPr>
        <w:t xml:space="preserve">Geneva, </w:t>
      </w:r>
      <w:r w:rsidR="00BD1EC1">
        <w:rPr>
          <w:rFonts w:ascii="Republika" w:hAnsi="Republika" w:cs="Arial"/>
          <w:bCs/>
          <w:sz w:val="22"/>
          <w:szCs w:val="22"/>
          <w:lang w:val="en-US" w:eastAsia="sl-SI"/>
        </w:rPr>
        <w:t>20</w:t>
      </w:r>
      <w:r w:rsidR="00046745" w:rsidRPr="00046745">
        <w:rPr>
          <w:rFonts w:ascii="Republika" w:hAnsi="Republika" w:cs="Arial"/>
          <w:bCs/>
          <w:sz w:val="22"/>
          <w:szCs w:val="22"/>
          <w:lang w:val="en-US" w:eastAsia="sl-SI"/>
        </w:rPr>
        <w:t xml:space="preserve"> </w:t>
      </w:r>
      <w:r w:rsidR="00BD1EC1">
        <w:rPr>
          <w:rFonts w:ascii="Republika" w:hAnsi="Republika" w:cs="Arial"/>
          <w:bCs/>
          <w:sz w:val="22"/>
          <w:szCs w:val="22"/>
          <w:lang w:val="en-US" w:eastAsia="sl-SI"/>
        </w:rPr>
        <w:t>June</w:t>
      </w:r>
      <w:r w:rsidR="00046745" w:rsidRPr="00046745">
        <w:rPr>
          <w:rFonts w:ascii="Republika" w:hAnsi="Republika" w:cs="Arial"/>
          <w:bCs/>
          <w:sz w:val="22"/>
          <w:szCs w:val="22"/>
          <w:lang w:val="en-US" w:eastAsia="sl-SI"/>
        </w:rPr>
        <w:t xml:space="preserve"> 202</w:t>
      </w:r>
      <w:r w:rsidR="00D92F40">
        <w:rPr>
          <w:rFonts w:ascii="Republika" w:hAnsi="Republika" w:cs="Arial"/>
          <w:bCs/>
          <w:sz w:val="22"/>
          <w:szCs w:val="22"/>
          <w:lang w:val="en-US" w:eastAsia="sl-SI"/>
        </w:rPr>
        <w:t>3</w:t>
      </w:r>
    </w:p>
    <w:p w14:paraId="784B215C" w14:textId="77777777" w:rsidR="001203EC" w:rsidRDefault="001203EC" w:rsidP="00046745">
      <w:pPr>
        <w:pStyle w:val="NoSpacing"/>
        <w:spacing w:line="276" w:lineRule="auto"/>
        <w:jc w:val="both"/>
        <w:rPr>
          <w:rFonts w:ascii="Arial" w:hAnsi="Arial" w:cs="Arial"/>
          <w:sz w:val="24"/>
          <w:szCs w:val="24"/>
          <w:lang w:val="en-GB"/>
        </w:rPr>
      </w:pPr>
    </w:p>
    <w:p w14:paraId="69083E3A" w14:textId="7B2AFA5F" w:rsidR="002272E2" w:rsidRDefault="00046745" w:rsidP="00452CC4">
      <w:pPr>
        <w:pStyle w:val="NoSpacing"/>
        <w:jc w:val="both"/>
        <w:rPr>
          <w:rFonts w:ascii="Arial" w:hAnsi="Arial" w:cs="Arial"/>
          <w:lang w:val="en-GB"/>
        </w:rPr>
      </w:pPr>
      <w:r w:rsidRPr="00445CBD">
        <w:rPr>
          <w:rFonts w:ascii="Arial" w:hAnsi="Arial" w:cs="Arial"/>
          <w:lang w:val="en-GB"/>
        </w:rPr>
        <w:t xml:space="preserve">Mr President, </w:t>
      </w:r>
    </w:p>
    <w:p w14:paraId="4BBFF160" w14:textId="77777777" w:rsidR="00887133" w:rsidRPr="00887133" w:rsidRDefault="00887133" w:rsidP="00452CC4">
      <w:pPr>
        <w:pStyle w:val="NoSpacing"/>
        <w:jc w:val="both"/>
        <w:rPr>
          <w:rFonts w:ascii="Republika" w:hAnsi="Republika"/>
          <w:color w:val="111111"/>
          <w:sz w:val="27"/>
          <w:szCs w:val="27"/>
        </w:rPr>
      </w:pPr>
    </w:p>
    <w:p w14:paraId="1BE09FE2" w14:textId="25B398DD" w:rsidR="00D92F40" w:rsidRPr="00445CBD" w:rsidRDefault="00D92F40" w:rsidP="00452CC4">
      <w:pPr>
        <w:pStyle w:val="NoSpacing"/>
        <w:jc w:val="both"/>
        <w:rPr>
          <w:rFonts w:ascii="Arial" w:hAnsi="Arial" w:cs="Arial"/>
          <w:lang w:val="en-GB"/>
        </w:rPr>
      </w:pPr>
      <w:r w:rsidRPr="00445CBD">
        <w:rPr>
          <w:rFonts w:ascii="Arial" w:hAnsi="Arial" w:cs="Arial"/>
          <w:lang w:val="en-GB"/>
        </w:rPr>
        <w:t>Slovenia aligns itself with the statement delivered by the EU</w:t>
      </w:r>
      <w:r w:rsidR="00435A2D" w:rsidRPr="00445CBD">
        <w:rPr>
          <w:rFonts w:ascii="Arial" w:hAnsi="Arial" w:cs="Arial"/>
          <w:lang w:val="en-GB"/>
        </w:rPr>
        <w:t xml:space="preserve"> and would like to deliver the following remarks in our national capacity</w:t>
      </w:r>
      <w:r w:rsidR="00BD1EC1" w:rsidRPr="00445CBD">
        <w:rPr>
          <w:rFonts w:ascii="Arial" w:hAnsi="Arial" w:cs="Arial"/>
          <w:lang w:val="en-GB"/>
        </w:rPr>
        <w:t>.</w:t>
      </w:r>
    </w:p>
    <w:p w14:paraId="3D7DBDA1" w14:textId="59EB15E2" w:rsidR="00D92F40" w:rsidRPr="00445CBD" w:rsidRDefault="00D92F40" w:rsidP="00452CC4">
      <w:pPr>
        <w:pStyle w:val="NoSpacing"/>
        <w:jc w:val="both"/>
        <w:rPr>
          <w:rFonts w:ascii="Arial" w:hAnsi="Arial" w:cs="Arial"/>
          <w:lang w:val="en-GB"/>
        </w:rPr>
      </w:pPr>
    </w:p>
    <w:p w14:paraId="2C1CAAF1" w14:textId="77777777" w:rsidR="00786C39" w:rsidRPr="00445CBD" w:rsidRDefault="00786C39" w:rsidP="00452CC4">
      <w:pPr>
        <w:pStyle w:val="NoSpacing"/>
        <w:jc w:val="both"/>
        <w:rPr>
          <w:rFonts w:ascii="Arial" w:hAnsi="Arial" w:cs="Arial"/>
          <w:lang w:val="en-GB"/>
        </w:rPr>
      </w:pPr>
      <w:r w:rsidRPr="00445CBD">
        <w:rPr>
          <w:rFonts w:ascii="Arial" w:hAnsi="Arial" w:cs="Arial"/>
          <w:lang w:val="en-GB"/>
        </w:rPr>
        <w:t>Mr High Commissioner,</w:t>
      </w:r>
    </w:p>
    <w:p w14:paraId="4FC6ACA2" w14:textId="77777777" w:rsidR="00BB1F3F" w:rsidRPr="00445CBD" w:rsidRDefault="00BB1F3F" w:rsidP="00452CC4">
      <w:pPr>
        <w:pStyle w:val="NoSpacing"/>
        <w:jc w:val="both"/>
        <w:rPr>
          <w:rFonts w:ascii="Arial" w:hAnsi="Arial" w:cs="Arial"/>
          <w:lang w:val="en-GB"/>
        </w:rPr>
      </w:pPr>
    </w:p>
    <w:p w14:paraId="799ECD30" w14:textId="52230C21" w:rsidR="00887133" w:rsidRDefault="00BD1EC1" w:rsidP="00452CC4">
      <w:pPr>
        <w:pStyle w:val="NoSpacing"/>
        <w:jc w:val="both"/>
        <w:rPr>
          <w:rFonts w:ascii="Arial" w:hAnsi="Arial" w:cs="Arial"/>
          <w:lang w:val="en-GB"/>
        </w:rPr>
      </w:pPr>
      <w:r w:rsidRPr="00445CBD">
        <w:rPr>
          <w:rFonts w:ascii="Arial" w:hAnsi="Arial" w:cs="Arial"/>
          <w:lang w:val="en-GB"/>
        </w:rPr>
        <w:t xml:space="preserve">We thank you for your efforts to strengthen the Office as the key UN Human Rights body at the centre of the international human rights ecosystem. </w:t>
      </w:r>
      <w:r w:rsidR="00445CBD" w:rsidRPr="00445CBD">
        <w:rPr>
          <w:rFonts w:ascii="Arial" w:hAnsi="Arial" w:cs="Arial"/>
          <w:lang w:val="en-GB"/>
        </w:rPr>
        <w:t>A</w:t>
      </w:r>
      <w:r w:rsidRPr="00445CBD">
        <w:rPr>
          <w:rFonts w:ascii="Arial" w:hAnsi="Arial" w:cs="Arial"/>
          <w:lang w:val="en-GB"/>
        </w:rPr>
        <w:t xml:space="preserve"> functioning, well-structured and sufficiently-resourced Office is </w:t>
      </w:r>
      <w:r w:rsidR="00445CBD" w:rsidRPr="00445CBD">
        <w:rPr>
          <w:rFonts w:ascii="Arial" w:hAnsi="Arial" w:cs="Arial"/>
          <w:lang w:val="en-GB"/>
        </w:rPr>
        <w:t>indeed a</w:t>
      </w:r>
      <w:r w:rsidRPr="00445CBD">
        <w:rPr>
          <w:rFonts w:ascii="Arial" w:hAnsi="Arial" w:cs="Arial"/>
          <w:lang w:val="en-GB"/>
        </w:rPr>
        <w:t xml:space="preserve"> global public good.</w:t>
      </w:r>
      <w:r w:rsidR="00FF6B56">
        <w:rPr>
          <w:rFonts w:ascii="Arial" w:hAnsi="Arial" w:cs="Arial"/>
          <w:lang w:val="en-GB"/>
        </w:rPr>
        <w:t xml:space="preserve"> </w:t>
      </w:r>
      <w:r w:rsidR="00887133">
        <w:rPr>
          <w:rFonts w:ascii="Arial" w:hAnsi="Arial" w:cs="Arial"/>
          <w:lang w:val="en-GB"/>
        </w:rPr>
        <w:t>As such, it also contributes to the early identification of risks and more effective prevention of wider conflicts and humanitarian crises.</w:t>
      </w:r>
    </w:p>
    <w:p w14:paraId="1C7EC1B6" w14:textId="77777777" w:rsidR="00887133" w:rsidRDefault="00887133" w:rsidP="00452CC4">
      <w:pPr>
        <w:pStyle w:val="NoSpacing"/>
        <w:jc w:val="both"/>
        <w:rPr>
          <w:rFonts w:ascii="Arial" w:hAnsi="Arial" w:cs="Arial"/>
          <w:lang w:val="en-GB"/>
        </w:rPr>
      </w:pPr>
    </w:p>
    <w:p w14:paraId="11149B0F" w14:textId="5C329B5A" w:rsidR="00BD1EC1" w:rsidRDefault="00BD1EC1" w:rsidP="00452CC4">
      <w:pPr>
        <w:pStyle w:val="NoSpacing"/>
        <w:jc w:val="both"/>
        <w:rPr>
          <w:rFonts w:ascii="Arial" w:hAnsi="Arial" w:cs="Arial"/>
          <w:lang w:val="en-GB"/>
        </w:rPr>
      </w:pPr>
      <w:r w:rsidRPr="00445CBD">
        <w:rPr>
          <w:rFonts w:ascii="Arial" w:hAnsi="Arial" w:cs="Arial"/>
          <w:lang w:val="en-GB"/>
        </w:rPr>
        <w:t>We heard your call to step up the treaty body strengthening process</w:t>
      </w:r>
      <w:r w:rsidR="00763303">
        <w:rPr>
          <w:rFonts w:ascii="Arial" w:hAnsi="Arial" w:cs="Arial"/>
          <w:lang w:val="en-GB"/>
        </w:rPr>
        <w:t xml:space="preserve"> and its gender balance</w:t>
      </w:r>
      <w:r w:rsidR="00887133">
        <w:rPr>
          <w:rFonts w:ascii="Arial" w:hAnsi="Arial" w:cs="Arial"/>
          <w:lang w:val="en-GB"/>
        </w:rPr>
        <w:t>. W</w:t>
      </w:r>
      <w:r w:rsidR="00763303">
        <w:rPr>
          <w:rFonts w:ascii="Arial" w:hAnsi="Arial" w:cs="Arial"/>
          <w:lang w:val="en-GB"/>
        </w:rPr>
        <w:t>e</w:t>
      </w:r>
      <w:r w:rsidR="00887133">
        <w:rPr>
          <w:rFonts w:ascii="Arial" w:hAnsi="Arial" w:cs="Arial"/>
          <w:lang w:val="en-GB"/>
        </w:rPr>
        <w:t xml:space="preserve"> </w:t>
      </w:r>
      <w:r w:rsidRPr="00445CBD">
        <w:rPr>
          <w:rFonts w:ascii="Arial" w:hAnsi="Arial" w:cs="Arial"/>
          <w:lang w:val="en-GB"/>
        </w:rPr>
        <w:t>stand ready to contribute to the process in Geneva and New York.</w:t>
      </w:r>
    </w:p>
    <w:p w14:paraId="6FB73340" w14:textId="77777777" w:rsidR="00BD1EC1" w:rsidRPr="00445CBD" w:rsidRDefault="00BD1EC1" w:rsidP="00452CC4">
      <w:pPr>
        <w:pStyle w:val="NoSpacing"/>
        <w:jc w:val="both"/>
        <w:rPr>
          <w:rFonts w:ascii="Arial" w:hAnsi="Arial" w:cs="Arial"/>
          <w:lang w:val="en-GB"/>
        </w:rPr>
      </w:pPr>
    </w:p>
    <w:p w14:paraId="4CBD4D9E" w14:textId="2E381B67" w:rsidR="00BD1EC1" w:rsidRPr="00445CBD" w:rsidRDefault="00BD1EC1" w:rsidP="00452CC4">
      <w:pPr>
        <w:pStyle w:val="NoSpacing"/>
        <w:jc w:val="both"/>
        <w:rPr>
          <w:rFonts w:ascii="Arial" w:hAnsi="Arial" w:cs="Arial"/>
          <w:lang w:val="en-GB"/>
        </w:rPr>
      </w:pPr>
      <w:r w:rsidRPr="00445CBD">
        <w:rPr>
          <w:rFonts w:ascii="Arial" w:hAnsi="Arial" w:cs="Arial"/>
          <w:lang w:val="en-GB"/>
        </w:rPr>
        <w:t>Mr High Commissioner,</w:t>
      </w:r>
    </w:p>
    <w:p w14:paraId="7D3BC6AD" w14:textId="77777777" w:rsidR="00BD1EC1" w:rsidRPr="00445CBD" w:rsidRDefault="00BD1EC1" w:rsidP="00452CC4">
      <w:pPr>
        <w:pStyle w:val="NoSpacing"/>
        <w:jc w:val="both"/>
        <w:rPr>
          <w:rFonts w:ascii="Arial" w:hAnsi="Arial" w:cs="Arial"/>
          <w:lang w:val="en-GB"/>
        </w:rPr>
      </w:pPr>
    </w:p>
    <w:p w14:paraId="6A4D5CC9" w14:textId="68FFFD87" w:rsidR="00723F29" w:rsidRDefault="00BD1EC1" w:rsidP="00452CC4">
      <w:pPr>
        <w:pStyle w:val="NoSpacing"/>
        <w:jc w:val="both"/>
        <w:rPr>
          <w:rFonts w:ascii="Arial" w:hAnsi="Arial" w:cs="Arial"/>
        </w:rPr>
      </w:pPr>
      <w:r w:rsidRPr="00445CBD">
        <w:rPr>
          <w:rFonts w:ascii="Arial" w:hAnsi="Arial" w:cs="Arial"/>
          <w:lang w:val="en-GB"/>
        </w:rPr>
        <w:t xml:space="preserve">your concern about the </w:t>
      </w:r>
      <w:r w:rsidR="00FF6B56">
        <w:rPr>
          <w:rFonts w:ascii="Arial" w:hAnsi="Arial" w:cs="Arial"/>
          <w:lang w:val="en-GB"/>
        </w:rPr>
        <w:t xml:space="preserve">increasingly </w:t>
      </w:r>
      <w:r w:rsidRPr="00445CBD">
        <w:rPr>
          <w:rFonts w:ascii="Arial" w:hAnsi="Arial" w:cs="Arial"/>
          <w:lang w:val="en-GB"/>
        </w:rPr>
        <w:t xml:space="preserve">shrinking civic space, crack downs on peaceful </w:t>
      </w:r>
      <w:r w:rsidR="00FF6B56">
        <w:rPr>
          <w:rFonts w:ascii="Arial" w:hAnsi="Arial" w:cs="Arial"/>
          <w:lang w:val="en-GB"/>
        </w:rPr>
        <w:t>assembly</w:t>
      </w:r>
      <w:r w:rsidR="00723F29" w:rsidRPr="00445CBD">
        <w:rPr>
          <w:rFonts w:ascii="Arial" w:hAnsi="Arial" w:cs="Arial"/>
          <w:lang w:val="en-GB"/>
        </w:rPr>
        <w:t>, attacks and reprisals</w:t>
      </w:r>
      <w:r w:rsidR="00FF6B56">
        <w:rPr>
          <w:rFonts w:ascii="Arial" w:hAnsi="Arial" w:cs="Arial"/>
          <w:lang w:val="en-GB"/>
        </w:rPr>
        <w:t xml:space="preserve">, both online and offline, </w:t>
      </w:r>
      <w:r w:rsidR="00723F29" w:rsidRPr="00445CBD">
        <w:rPr>
          <w:rFonts w:ascii="Arial" w:hAnsi="Arial" w:cs="Arial"/>
          <w:lang w:val="en-GB"/>
        </w:rPr>
        <w:t xml:space="preserve">against </w:t>
      </w:r>
      <w:r w:rsidR="00FF6B56">
        <w:rPr>
          <w:rFonts w:ascii="Arial" w:hAnsi="Arial" w:cs="Arial"/>
          <w:lang w:val="en-GB"/>
        </w:rPr>
        <w:t>those</w:t>
      </w:r>
      <w:r w:rsidR="00723F29" w:rsidRPr="00445CBD">
        <w:rPr>
          <w:rFonts w:ascii="Arial" w:hAnsi="Arial" w:cs="Arial"/>
        </w:rPr>
        <w:t xml:space="preserve"> cooperat</w:t>
      </w:r>
      <w:r w:rsidR="00FF6B56">
        <w:rPr>
          <w:rFonts w:ascii="Arial" w:hAnsi="Arial" w:cs="Arial"/>
        </w:rPr>
        <w:t>in</w:t>
      </w:r>
      <w:r w:rsidR="009327CD">
        <w:rPr>
          <w:rFonts w:ascii="Arial" w:hAnsi="Arial" w:cs="Arial"/>
        </w:rPr>
        <w:t>g</w:t>
      </w:r>
      <w:r w:rsidR="00723F29" w:rsidRPr="00445CBD">
        <w:rPr>
          <w:rFonts w:ascii="Arial" w:hAnsi="Arial" w:cs="Arial"/>
        </w:rPr>
        <w:t xml:space="preserve"> with the </w:t>
      </w:r>
      <w:r w:rsidR="00FF6B56">
        <w:rPr>
          <w:rFonts w:ascii="Arial" w:hAnsi="Arial" w:cs="Arial"/>
        </w:rPr>
        <w:t>UN</w:t>
      </w:r>
      <w:r w:rsidR="00723F29" w:rsidRPr="00445CBD">
        <w:rPr>
          <w:rFonts w:ascii="Arial" w:hAnsi="Arial" w:cs="Arial"/>
        </w:rPr>
        <w:t>,</w:t>
      </w:r>
      <w:r w:rsidRPr="00445CBD">
        <w:rPr>
          <w:rFonts w:ascii="Arial" w:hAnsi="Arial" w:cs="Arial"/>
          <w:lang w:val="en-GB"/>
        </w:rPr>
        <w:t xml:space="preserve"> resonated </w:t>
      </w:r>
      <w:r w:rsidR="00FF6B56">
        <w:rPr>
          <w:rFonts w:ascii="Arial" w:hAnsi="Arial" w:cs="Arial"/>
          <w:lang w:val="en-GB"/>
        </w:rPr>
        <w:t xml:space="preserve">loudly </w:t>
      </w:r>
      <w:r w:rsidRPr="00445CBD">
        <w:rPr>
          <w:rFonts w:ascii="Arial" w:hAnsi="Arial" w:cs="Arial"/>
          <w:lang w:val="en-GB"/>
        </w:rPr>
        <w:t xml:space="preserve">yesterday in the </w:t>
      </w:r>
      <w:r w:rsidR="00FF6B56">
        <w:rPr>
          <w:rFonts w:ascii="Arial" w:hAnsi="Arial" w:cs="Arial"/>
          <w:lang w:val="en-GB"/>
        </w:rPr>
        <w:t>Council</w:t>
      </w:r>
      <w:r w:rsidRPr="00445CBD">
        <w:rPr>
          <w:rFonts w:ascii="Arial" w:hAnsi="Arial" w:cs="Arial"/>
          <w:lang w:val="en-GB"/>
        </w:rPr>
        <w:t>.</w:t>
      </w:r>
      <w:r w:rsidR="00FF6B56">
        <w:rPr>
          <w:rFonts w:ascii="Arial" w:hAnsi="Arial" w:cs="Arial"/>
          <w:lang w:val="en-GB"/>
        </w:rPr>
        <w:t xml:space="preserve"> </w:t>
      </w:r>
      <w:r w:rsidR="00723F29" w:rsidRPr="00445CBD">
        <w:rPr>
          <w:rFonts w:ascii="Arial" w:hAnsi="Arial" w:cs="Arial"/>
        </w:rPr>
        <w:t xml:space="preserve">Civil society representatives, human rights defenders, including women-, environment- and child- human rights defenders, journalists, legal representatives are the bedrock of the human rights advancement and accountability for human rights violations. We strongly condemn </w:t>
      </w:r>
      <w:r w:rsidR="00FF6B56">
        <w:rPr>
          <w:rFonts w:ascii="Arial" w:hAnsi="Arial" w:cs="Arial"/>
        </w:rPr>
        <w:t>any</w:t>
      </w:r>
      <w:r w:rsidR="00723F29" w:rsidRPr="00445CBD">
        <w:rPr>
          <w:rFonts w:ascii="Arial" w:hAnsi="Arial" w:cs="Arial"/>
        </w:rPr>
        <w:t xml:space="preserve"> unacceptable measures</w:t>
      </w:r>
      <w:r w:rsidR="00FF6B56">
        <w:rPr>
          <w:rFonts w:ascii="Arial" w:hAnsi="Arial" w:cs="Arial"/>
        </w:rPr>
        <w:t xml:space="preserve"> against them</w:t>
      </w:r>
      <w:r w:rsidR="00723F29" w:rsidRPr="00445CBD">
        <w:rPr>
          <w:rFonts w:ascii="Arial" w:hAnsi="Arial" w:cs="Arial"/>
        </w:rPr>
        <w:t>.</w:t>
      </w:r>
    </w:p>
    <w:p w14:paraId="0F823B67" w14:textId="77777777" w:rsidR="00723F29" w:rsidRPr="00445CBD" w:rsidRDefault="00723F29" w:rsidP="00452CC4">
      <w:pPr>
        <w:pStyle w:val="NoSpacing"/>
        <w:jc w:val="both"/>
        <w:rPr>
          <w:rFonts w:ascii="Arial" w:hAnsi="Arial" w:cs="Arial"/>
        </w:rPr>
      </w:pPr>
    </w:p>
    <w:p w14:paraId="08210960" w14:textId="68208716" w:rsidR="00723F29" w:rsidRPr="00445CBD" w:rsidRDefault="00723F29" w:rsidP="00452CC4">
      <w:pPr>
        <w:pStyle w:val="NoSpacing"/>
        <w:jc w:val="both"/>
        <w:rPr>
          <w:rFonts w:ascii="Arial" w:hAnsi="Arial" w:cs="Arial"/>
          <w:lang w:val="en-GB"/>
        </w:rPr>
      </w:pPr>
      <w:r w:rsidRPr="00445CBD">
        <w:rPr>
          <w:rFonts w:ascii="Arial" w:hAnsi="Arial" w:cs="Arial"/>
          <w:lang w:val="en-GB"/>
        </w:rPr>
        <w:t xml:space="preserve">Finally, let us bring your attention a new milestone in the international efforts to strengthen international legal cooperation in criminal matters and strengthen the fight against </w:t>
      </w:r>
      <w:r w:rsidR="00445CBD" w:rsidRPr="00445CBD">
        <w:rPr>
          <w:rFonts w:ascii="Arial" w:hAnsi="Arial" w:cs="Arial"/>
          <w:lang w:val="en-GB"/>
        </w:rPr>
        <w:t>i</w:t>
      </w:r>
      <w:r w:rsidRPr="00445CBD">
        <w:rPr>
          <w:rFonts w:ascii="Arial" w:hAnsi="Arial" w:cs="Arial"/>
          <w:lang w:val="en-GB"/>
        </w:rPr>
        <w:t>mpunity</w:t>
      </w:r>
      <w:r w:rsidR="00445CBD" w:rsidRPr="00445CBD">
        <w:rPr>
          <w:rFonts w:ascii="Arial" w:hAnsi="Arial" w:cs="Arial"/>
          <w:lang w:val="en-GB"/>
        </w:rPr>
        <w:t>.</w:t>
      </w:r>
    </w:p>
    <w:p w14:paraId="76715162" w14:textId="77777777" w:rsidR="00723F29" w:rsidRPr="00445CBD" w:rsidRDefault="00723F29" w:rsidP="00452CC4">
      <w:pPr>
        <w:pStyle w:val="NoSpacing"/>
        <w:jc w:val="both"/>
        <w:rPr>
          <w:rFonts w:ascii="Arial" w:hAnsi="Arial" w:cs="Arial"/>
          <w:lang w:val="en-GB"/>
        </w:rPr>
      </w:pPr>
    </w:p>
    <w:p w14:paraId="090196DE" w14:textId="15C9D849" w:rsidR="00723F29" w:rsidRPr="00445CBD" w:rsidRDefault="00723F29" w:rsidP="00452CC4">
      <w:pPr>
        <w:pStyle w:val="NoSpacing"/>
        <w:jc w:val="both"/>
        <w:rPr>
          <w:rFonts w:ascii="Arial" w:hAnsi="Arial" w:cs="Arial"/>
          <w:lang w:val="en-GB"/>
        </w:rPr>
      </w:pPr>
      <w:r w:rsidRPr="00445CBD">
        <w:rPr>
          <w:rFonts w:ascii="Arial" w:hAnsi="Arial" w:cs="Arial"/>
          <w:lang w:val="en-GB"/>
        </w:rPr>
        <w:t xml:space="preserve">Twelve years into the process that became known as the MLA Initiative, led by six States, namely Slovenia, the Netherlands, Belgium, Argentina, Mongolia and Senegal, a </w:t>
      </w:r>
      <w:r w:rsidR="00445CBD">
        <w:rPr>
          <w:rFonts w:ascii="Arial" w:hAnsi="Arial" w:cs="Arial"/>
          <w:lang w:val="en-GB"/>
        </w:rPr>
        <w:t>d</w:t>
      </w:r>
      <w:r w:rsidRPr="00445CBD">
        <w:rPr>
          <w:rFonts w:ascii="Arial" w:hAnsi="Arial" w:cs="Arial"/>
          <w:lang w:val="en-GB"/>
        </w:rPr>
        <w:t xml:space="preserve">iplomatic </w:t>
      </w:r>
      <w:r w:rsidR="00445CBD">
        <w:rPr>
          <w:rFonts w:ascii="Arial" w:hAnsi="Arial" w:cs="Arial"/>
          <w:lang w:val="en-GB"/>
        </w:rPr>
        <w:t>c</w:t>
      </w:r>
      <w:r w:rsidRPr="00445CBD">
        <w:rPr>
          <w:rFonts w:ascii="Arial" w:hAnsi="Arial" w:cs="Arial"/>
          <w:lang w:val="en-GB"/>
        </w:rPr>
        <w:t xml:space="preserve">onference in Ljubljana last month led to the adoption of the Convention on International Cooperation in the Investigation and Prosecution of the Crime of Genocide, Crimes against Humanity, War Crimes and other International Crimes, now known as </w:t>
      </w:r>
      <w:r w:rsidRPr="00445CBD">
        <w:rPr>
          <w:rFonts w:ascii="Arial" w:hAnsi="Arial" w:cs="Arial"/>
          <w:b/>
          <w:lang w:val="en-GB"/>
        </w:rPr>
        <w:t>Ljubljana - the Hague Convention</w:t>
      </w:r>
      <w:r w:rsidRPr="00445CBD">
        <w:rPr>
          <w:rFonts w:ascii="Arial" w:hAnsi="Arial" w:cs="Arial"/>
          <w:lang w:val="en-GB"/>
        </w:rPr>
        <w:t>.</w:t>
      </w:r>
    </w:p>
    <w:p w14:paraId="3AC386B9" w14:textId="2E83CDAA" w:rsidR="00D92F40" w:rsidRPr="00445CBD" w:rsidRDefault="00723F29" w:rsidP="00452CC4">
      <w:pPr>
        <w:pStyle w:val="NoSpacing"/>
        <w:jc w:val="both"/>
        <w:rPr>
          <w:rFonts w:ascii="Arial" w:hAnsi="Arial" w:cs="Arial"/>
          <w:lang w:val="en-GB"/>
        </w:rPr>
      </w:pPr>
      <w:r w:rsidRPr="00445CBD">
        <w:rPr>
          <w:rFonts w:ascii="Arial" w:hAnsi="Arial" w:cs="Arial"/>
          <w:lang w:val="en-GB"/>
        </w:rPr>
        <w:t xml:space="preserve"> </w:t>
      </w:r>
    </w:p>
    <w:p w14:paraId="6CDBB0D8" w14:textId="77777777" w:rsidR="000834E4" w:rsidRPr="00445CBD" w:rsidRDefault="000834E4" w:rsidP="000834E4">
      <w:pPr>
        <w:pStyle w:val="NoSpacing"/>
        <w:jc w:val="both"/>
        <w:rPr>
          <w:rFonts w:ascii="Arial" w:hAnsi="Arial" w:cs="Arial"/>
          <w:lang w:val="en-GB"/>
        </w:rPr>
      </w:pPr>
      <w:r>
        <w:rPr>
          <w:rFonts w:ascii="Arial" w:hAnsi="Arial" w:cs="Arial"/>
          <w:lang w:val="en-GB"/>
        </w:rPr>
        <w:t xml:space="preserve">The convention leads </w:t>
      </w:r>
      <w:r w:rsidRPr="00445CBD">
        <w:rPr>
          <w:rFonts w:ascii="Arial" w:hAnsi="Arial" w:cs="Arial"/>
          <w:lang w:val="en-GB"/>
        </w:rPr>
        <w:t>to practical and necessary effects in the fight against t</w:t>
      </w:r>
      <w:r>
        <w:rPr>
          <w:rFonts w:ascii="Arial" w:hAnsi="Arial" w:cs="Arial"/>
          <w:lang w:val="en-GB"/>
        </w:rPr>
        <w:t xml:space="preserve">he gravest international crimes, therefore all states are invited to sign and ratify it. The signing ceremony will take place in the first quarter of 2024. </w:t>
      </w:r>
    </w:p>
    <w:p w14:paraId="1646E6F3" w14:textId="77777777" w:rsidR="00445CBD" w:rsidRPr="00445CBD" w:rsidRDefault="00445CBD" w:rsidP="00452CC4">
      <w:pPr>
        <w:pStyle w:val="NoSpacing"/>
        <w:jc w:val="both"/>
        <w:rPr>
          <w:rFonts w:ascii="Arial" w:hAnsi="Arial" w:cs="Arial"/>
          <w:lang w:val="en-GB"/>
        </w:rPr>
      </w:pPr>
      <w:bookmarkStart w:id="0" w:name="_GoBack"/>
      <w:bookmarkEnd w:id="0"/>
    </w:p>
    <w:p w14:paraId="6558E54C" w14:textId="7BFD65A7" w:rsidR="00445CBD" w:rsidRPr="00445CBD" w:rsidRDefault="00445CBD" w:rsidP="00452CC4">
      <w:pPr>
        <w:pStyle w:val="NoSpacing"/>
        <w:jc w:val="both"/>
        <w:rPr>
          <w:rFonts w:ascii="Arial" w:hAnsi="Arial" w:cs="Arial"/>
          <w:lang w:val="en-GB"/>
        </w:rPr>
      </w:pPr>
      <w:r w:rsidRPr="00445CBD">
        <w:rPr>
          <w:rFonts w:ascii="Arial" w:hAnsi="Arial" w:cs="Arial"/>
          <w:lang w:val="en-GB"/>
        </w:rPr>
        <w:t>I thank you.</w:t>
      </w:r>
    </w:p>
    <w:sectPr w:rsidR="00445CBD" w:rsidRPr="00445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8AB"/>
    <w:multiLevelType w:val="hybridMultilevel"/>
    <w:tmpl w:val="802A54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B9649F"/>
    <w:multiLevelType w:val="hybridMultilevel"/>
    <w:tmpl w:val="E9B44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43"/>
    <w:rsid w:val="0000428C"/>
    <w:rsid w:val="000117D6"/>
    <w:rsid w:val="00011C3E"/>
    <w:rsid w:val="00036A86"/>
    <w:rsid w:val="0004296D"/>
    <w:rsid w:val="00046745"/>
    <w:rsid w:val="00055C5F"/>
    <w:rsid w:val="0006628A"/>
    <w:rsid w:val="00074A9D"/>
    <w:rsid w:val="000834E4"/>
    <w:rsid w:val="00091389"/>
    <w:rsid w:val="0009219F"/>
    <w:rsid w:val="000960CF"/>
    <w:rsid w:val="000C379B"/>
    <w:rsid w:val="000F7C20"/>
    <w:rsid w:val="001203EC"/>
    <w:rsid w:val="00122FF9"/>
    <w:rsid w:val="00124645"/>
    <w:rsid w:val="00186EE5"/>
    <w:rsid w:val="00194486"/>
    <w:rsid w:val="001E22D8"/>
    <w:rsid w:val="001E4D75"/>
    <w:rsid w:val="001E6D72"/>
    <w:rsid w:val="001F7440"/>
    <w:rsid w:val="00211C7E"/>
    <w:rsid w:val="00225902"/>
    <w:rsid w:val="002272E2"/>
    <w:rsid w:val="00292ABD"/>
    <w:rsid w:val="002935D6"/>
    <w:rsid w:val="002E3CC7"/>
    <w:rsid w:val="00315552"/>
    <w:rsid w:val="00315E7E"/>
    <w:rsid w:val="00324307"/>
    <w:rsid w:val="003318CB"/>
    <w:rsid w:val="003322A4"/>
    <w:rsid w:val="00360A40"/>
    <w:rsid w:val="003717E3"/>
    <w:rsid w:val="00376D22"/>
    <w:rsid w:val="00376FF9"/>
    <w:rsid w:val="00384072"/>
    <w:rsid w:val="003A1679"/>
    <w:rsid w:val="003A3E3B"/>
    <w:rsid w:val="003C6C4A"/>
    <w:rsid w:val="003C70AA"/>
    <w:rsid w:val="003E5DED"/>
    <w:rsid w:val="00404243"/>
    <w:rsid w:val="00435A2D"/>
    <w:rsid w:val="00445CBD"/>
    <w:rsid w:val="00452CC4"/>
    <w:rsid w:val="00473E75"/>
    <w:rsid w:val="00480F2C"/>
    <w:rsid w:val="004B08AA"/>
    <w:rsid w:val="004B55B4"/>
    <w:rsid w:val="004D67DE"/>
    <w:rsid w:val="00535D81"/>
    <w:rsid w:val="00541CBA"/>
    <w:rsid w:val="00580C11"/>
    <w:rsid w:val="00584025"/>
    <w:rsid w:val="00585619"/>
    <w:rsid w:val="005B48BC"/>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23F29"/>
    <w:rsid w:val="00747253"/>
    <w:rsid w:val="00763303"/>
    <w:rsid w:val="00770227"/>
    <w:rsid w:val="00786C39"/>
    <w:rsid w:val="007A55FA"/>
    <w:rsid w:val="007B5F0B"/>
    <w:rsid w:val="007B68E0"/>
    <w:rsid w:val="007F720F"/>
    <w:rsid w:val="00812579"/>
    <w:rsid w:val="00815FE4"/>
    <w:rsid w:val="0082271C"/>
    <w:rsid w:val="0082784C"/>
    <w:rsid w:val="00827E7E"/>
    <w:rsid w:val="00831F0B"/>
    <w:rsid w:val="00835A43"/>
    <w:rsid w:val="008567B2"/>
    <w:rsid w:val="00883892"/>
    <w:rsid w:val="00887133"/>
    <w:rsid w:val="008874DE"/>
    <w:rsid w:val="008A0880"/>
    <w:rsid w:val="008A1BC6"/>
    <w:rsid w:val="008E64D4"/>
    <w:rsid w:val="0090591E"/>
    <w:rsid w:val="009327CD"/>
    <w:rsid w:val="009349FA"/>
    <w:rsid w:val="00985147"/>
    <w:rsid w:val="009C0006"/>
    <w:rsid w:val="009E6AAB"/>
    <w:rsid w:val="00A73981"/>
    <w:rsid w:val="00A86830"/>
    <w:rsid w:val="00AA02DD"/>
    <w:rsid w:val="00AC1002"/>
    <w:rsid w:val="00AC37E6"/>
    <w:rsid w:val="00AC3FAC"/>
    <w:rsid w:val="00AC4516"/>
    <w:rsid w:val="00AE1E92"/>
    <w:rsid w:val="00AF3214"/>
    <w:rsid w:val="00B05C5A"/>
    <w:rsid w:val="00B34AA2"/>
    <w:rsid w:val="00B37BF3"/>
    <w:rsid w:val="00B60992"/>
    <w:rsid w:val="00B763C0"/>
    <w:rsid w:val="00B9507E"/>
    <w:rsid w:val="00BA2A14"/>
    <w:rsid w:val="00BA31AE"/>
    <w:rsid w:val="00BB1F3F"/>
    <w:rsid w:val="00BB5A40"/>
    <w:rsid w:val="00BD1EC1"/>
    <w:rsid w:val="00BD27D8"/>
    <w:rsid w:val="00BD4851"/>
    <w:rsid w:val="00BE6B87"/>
    <w:rsid w:val="00BF40C0"/>
    <w:rsid w:val="00C00123"/>
    <w:rsid w:val="00C10BB3"/>
    <w:rsid w:val="00C237F0"/>
    <w:rsid w:val="00C36701"/>
    <w:rsid w:val="00C54447"/>
    <w:rsid w:val="00C6691F"/>
    <w:rsid w:val="00C7776E"/>
    <w:rsid w:val="00C80AF8"/>
    <w:rsid w:val="00C82214"/>
    <w:rsid w:val="00C8325E"/>
    <w:rsid w:val="00C8384A"/>
    <w:rsid w:val="00C9773E"/>
    <w:rsid w:val="00CA4F03"/>
    <w:rsid w:val="00CF4466"/>
    <w:rsid w:val="00CF51B1"/>
    <w:rsid w:val="00D02BAC"/>
    <w:rsid w:val="00D11790"/>
    <w:rsid w:val="00D14970"/>
    <w:rsid w:val="00D15495"/>
    <w:rsid w:val="00D31E7D"/>
    <w:rsid w:val="00D802C6"/>
    <w:rsid w:val="00D92F40"/>
    <w:rsid w:val="00D9513C"/>
    <w:rsid w:val="00DB4AD5"/>
    <w:rsid w:val="00DC3B10"/>
    <w:rsid w:val="00DE318D"/>
    <w:rsid w:val="00E05BCA"/>
    <w:rsid w:val="00E22370"/>
    <w:rsid w:val="00E3449F"/>
    <w:rsid w:val="00E51A13"/>
    <w:rsid w:val="00E653F6"/>
    <w:rsid w:val="00E75569"/>
    <w:rsid w:val="00E82A5B"/>
    <w:rsid w:val="00EB25D9"/>
    <w:rsid w:val="00EB2919"/>
    <w:rsid w:val="00EB293F"/>
    <w:rsid w:val="00ED1897"/>
    <w:rsid w:val="00EF26A7"/>
    <w:rsid w:val="00F00746"/>
    <w:rsid w:val="00F03AB8"/>
    <w:rsid w:val="00F277AB"/>
    <w:rsid w:val="00F41404"/>
    <w:rsid w:val="00F475D2"/>
    <w:rsid w:val="00F73A3D"/>
    <w:rsid w:val="00F73F6D"/>
    <w:rsid w:val="00F75854"/>
    <w:rsid w:val="00FA009A"/>
    <w:rsid w:val="00FA0D08"/>
    <w:rsid w:val="00FB45CD"/>
    <w:rsid w:val="00FF07D4"/>
    <w:rsid w:val="00FF148C"/>
    <w:rsid w:val="00FF6B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D92F40"/>
    <w:pPr>
      <w:suppressAutoHyphens/>
      <w:overflowPunct w:val="0"/>
      <w:ind w:left="720"/>
      <w:contextualSpacing/>
      <w:textAlignment w:val="baseline"/>
    </w:pPr>
    <w:rPr>
      <w:rFonts w:ascii="Liberation Serif" w:eastAsia="NSimSun" w:hAnsi="Liberation Serif" w:cs="Mangal"/>
      <w:kern w:val="2"/>
      <w:szCs w:val="21"/>
      <w:lang w:val="en-US" w:eastAsia="zh-CN" w:bidi="hi-IN"/>
    </w:r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D92F40"/>
    <w:rPr>
      <w:rFonts w:ascii="Liberation Serif" w:eastAsia="NSimSun" w:hAnsi="Liberation Serif" w:cs="Mangal"/>
      <w:kern w:val="2"/>
      <w:sz w:val="24"/>
      <w:szCs w:val="21"/>
      <w:lang w:val="en-US" w:eastAsia="zh-CN" w:bidi="hi-IN"/>
    </w:rPr>
  </w:style>
  <w:style w:type="character" w:styleId="Hyperlink">
    <w:name w:val="Hyperlink"/>
    <w:basedOn w:val="DefaultParagraphFont"/>
    <w:uiPriority w:val="99"/>
    <w:semiHidden/>
    <w:unhideWhenUsed/>
    <w:rsid w:val="00435A2D"/>
    <w:rPr>
      <w:color w:val="0000FF"/>
      <w:u w:val="single"/>
    </w:rPr>
  </w:style>
  <w:style w:type="paragraph" w:styleId="Revision">
    <w:name w:val="Revision"/>
    <w:hidden/>
    <w:uiPriority w:val="99"/>
    <w:semiHidden/>
    <w:rsid w:val="0088713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14689">
      <w:bodyDiv w:val="1"/>
      <w:marLeft w:val="0"/>
      <w:marRight w:val="0"/>
      <w:marTop w:val="0"/>
      <w:marBottom w:val="0"/>
      <w:divBdr>
        <w:top w:val="none" w:sz="0" w:space="0" w:color="auto"/>
        <w:left w:val="none" w:sz="0" w:space="0" w:color="auto"/>
        <w:bottom w:val="none" w:sz="0" w:space="0" w:color="auto"/>
        <w:right w:val="none" w:sz="0" w:space="0" w:color="auto"/>
      </w:divBdr>
    </w:div>
    <w:div w:id="1103695670">
      <w:bodyDiv w:val="1"/>
      <w:marLeft w:val="0"/>
      <w:marRight w:val="0"/>
      <w:marTop w:val="0"/>
      <w:marBottom w:val="0"/>
      <w:divBdr>
        <w:top w:val="none" w:sz="0" w:space="0" w:color="auto"/>
        <w:left w:val="none" w:sz="0" w:space="0" w:color="auto"/>
        <w:bottom w:val="none" w:sz="0" w:space="0" w:color="auto"/>
        <w:right w:val="none" w:sz="0" w:space="0" w:color="auto"/>
      </w:divBdr>
    </w:div>
    <w:div w:id="1367558647">
      <w:bodyDiv w:val="1"/>
      <w:marLeft w:val="0"/>
      <w:marRight w:val="0"/>
      <w:marTop w:val="0"/>
      <w:marBottom w:val="0"/>
      <w:divBdr>
        <w:top w:val="none" w:sz="0" w:space="0" w:color="auto"/>
        <w:left w:val="none" w:sz="0" w:space="0" w:color="auto"/>
        <w:bottom w:val="none" w:sz="0" w:space="0" w:color="auto"/>
        <w:right w:val="none" w:sz="0" w:space="0" w:color="auto"/>
      </w:divBdr>
    </w:div>
    <w:div w:id="1459833864">
      <w:bodyDiv w:val="1"/>
      <w:marLeft w:val="0"/>
      <w:marRight w:val="0"/>
      <w:marTop w:val="0"/>
      <w:marBottom w:val="0"/>
      <w:divBdr>
        <w:top w:val="none" w:sz="0" w:space="0" w:color="auto"/>
        <w:left w:val="none" w:sz="0" w:space="0" w:color="auto"/>
        <w:bottom w:val="none" w:sz="0" w:space="0" w:color="auto"/>
        <w:right w:val="none" w:sz="0" w:space="0" w:color="auto"/>
      </w:divBdr>
    </w:div>
    <w:div w:id="1484084750">
      <w:bodyDiv w:val="1"/>
      <w:marLeft w:val="0"/>
      <w:marRight w:val="0"/>
      <w:marTop w:val="0"/>
      <w:marBottom w:val="0"/>
      <w:divBdr>
        <w:top w:val="none" w:sz="0" w:space="0" w:color="auto"/>
        <w:left w:val="none" w:sz="0" w:space="0" w:color="auto"/>
        <w:bottom w:val="none" w:sz="0" w:space="0" w:color="auto"/>
        <w:right w:val="none" w:sz="0" w:space="0" w:color="auto"/>
      </w:divBdr>
    </w:div>
    <w:div w:id="1551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F26A-1180-469B-83F3-9F35A474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Sabina Carli Sitar</cp:lastModifiedBy>
  <cp:revision>2</cp:revision>
  <cp:lastPrinted>2019-09-12T10:42:00Z</cp:lastPrinted>
  <dcterms:created xsi:type="dcterms:W3CDTF">2023-06-20T09:39:00Z</dcterms:created>
  <dcterms:modified xsi:type="dcterms:W3CDTF">2023-06-20T09:39:00Z</dcterms:modified>
</cp:coreProperties>
</file>