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31" w:rsidRPr="006251F4" w:rsidRDefault="00C73031" w:rsidP="00C7303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center"/>
        <w:rPr>
          <w:rFonts w:ascii="Republika" w:eastAsia="Republika" w:hAnsi="Republika" w:cs="Republika"/>
          <w:b/>
          <w:bCs/>
          <w:color w:val="5B9BD5"/>
          <w:kern w:val="3"/>
          <w:u w:color="000000"/>
          <w:bdr w:val="nil"/>
          <w:lang w:eastAsia="sl-SI"/>
        </w:rPr>
      </w:pPr>
      <w:r w:rsidRPr="006251F4">
        <w:rPr>
          <w:rFonts w:ascii="Republika" w:eastAsia="Republika" w:hAnsi="Republika" w:cs="Republika"/>
          <w:b/>
          <w:bCs/>
          <w:color w:val="5B9BD5"/>
          <w:kern w:val="3"/>
          <w:u w:color="000000"/>
          <w:bdr w:val="nil"/>
          <w:lang w:val="en-US" w:eastAsia="sl-SI"/>
        </w:rPr>
        <w:t>Statement by Slovenia</w:t>
      </w:r>
    </w:p>
    <w:p w:rsidR="00C73031" w:rsidRPr="006251F4" w:rsidRDefault="00C73031" w:rsidP="00C73031">
      <w:p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jc w:val="center"/>
        <w:rPr>
          <w:rFonts w:ascii="Republika" w:eastAsia="Republika" w:hAnsi="Republika" w:cs="Republika"/>
          <w:b/>
          <w:bCs/>
          <w:color w:val="5B9BD5"/>
          <w:kern w:val="3"/>
          <w:u w:color="000000"/>
          <w:bdr w:val="nil"/>
          <w:lang w:eastAsia="sl-SI"/>
        </w:rPr>
      </w:pPr>
      <w:proofErr w:type="gramStart"/>
      <w:r w:rsidRPr="006251F4">
        <w:rPr>
          <w:rFonts w:ascii="Republika" w:eastAsia="Republika" w:hAnsi="Republika" w:cs="Republika"/>
          <w:b/>
          <w:bCs/>
          <w:color w:val="5B9BD5"/>
          <w:kern w:val="3"/>
          <w:u w:color="000000"/>
          <w:bdr w:val="nil"/>
          <w:lang w:val="en-US" w:eastAsia="sl-SI"/>
        </w:rPr>
        <w:t>at</w:t>
      </w:r>
      <w:proofErr w:type="gramEnd"/>
      <w:r w:rsidRPr="006251F4">
        <w:rPr>
          <w:rFonts w:ascii="Republika" w:eastAsia="Republika" w:hAnsi="Republika" w:cs="Republika"/>
          <w:b/>
          <w:bCs/>
          <w:color w:val="5B9BD5"/>
          <w:kern w:val="3"/>
          <w:u w:color="000000"/>
          <w:bdr w:val="nil"/>
          <w:lang w:val="en-US" w:eastAsia="sl-SI"/>
        </w:rPr>
        <w:t xml:space="preserve"> the</w:t>
      </w:r>
    </w:p>
    <w:p w:rsidR="00C73031" w:rsidRPr="006251F4" w:rsidRDefault="00C73031" w:rsidP="00C730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Republika" w:eastAsia="Republika" w:hAnsi="Republika" w:cs="Republika"/>
          <w:b/>
          <w:bCs/>
          <w:color w:val="5B9BD5"/>
          <w:kern w:val="3"/>
          <w:u w:color="529DBA"/>
          <w:bdr w:val="nil"/>
          <w:lang w:eastAsia="sl-SI"/>
        </w:rPr>
      </w:pPr>
      <w:proofErr w:type="gramStart"/>
      <w:r w:rsidRPr="006251F4">
        <w:rPr>
          <w:rFonts w:ascii="Republika" w:eastAsia="Republika" w:hAnsi="Republika" w:cs="Republika"/>
          <w:b/>
          <w:bCs/>
          <w:color w:val="5B9BD5"/>
          <w:kern w:val="3"/>
          <w:u w:color="529DBA"/>
          <w:bdr w:val="nil"/>
          <w:lang w:val="en-US" w:eastAsia="sl-SI"/>
        </w:rPr>
        <w:t>52</w:t>
      </w:r>
      <w:r w:rsidRPr="006251F4">
        <w:rPr>
          <w:rFonts w:ascii="Republika" w:eastAsia="Republika" w:hAnsi="Republika" w:cs="Republika"/>
          <w:b/>
          <w:bCs/>
          <w:color w:val="5B9BD5"/>
          <w:kern w:val="3"/>
          <w:u w:color="529DBA"/>
          <w:bdr w:val="nil"/>
          <w:vertAlign w:val="superscript"/>
          <w:lang w:val="en-US" w:eastAsia="sl-SI"/>
        </w:rPr>
        <w:t>nd</w:t>
      </w:r>
      <w:proofErr w:type="gramEnd"/>
      <w:r w:rsidRPr="006251F4">
        <w:rPr>
          <w:rFonts w:ascii="Republika" w:eastAsia="Republika" w:hAnsi="Republika" w:cs="Republika"/>
          <w:b/>
          <w:bCs/>
          <w:color w:val="5B9BD5"/>
          <w:kern w:val="3"/>
          <w:u w:color="529DBA"/>
          <w:bdr w:val="nil"/>
          <w:lang w:val="en-US" w:eastAsia="sl-SI"/>
        </w:rPr>
        <w:t xml:space="preserve"> Session of the Human Rights Council</w:t>
      </w:r>
    </w:p>
    <w:p w:rsidR="00C73031" w:rsidRPr="006251F4" w:rsidRDefault="00C73031" w:rsidP="00C730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Republika" w:eastAsia="Republika" w:hAnsi="Republika" w:cs="Republika"/>
          <w:b/>
          <w:bCs/>
          <w:color w:val="5B9BD5"/>
          <w:kern w:val="3"/>
          <w:u w:color="529DBA"/>
          <w:bdr w:val="nil"/>
          <w:lang w:val="en-US" w:eastAsia="sl-SI"/>
        </w:rPr>
      </w:pPr>
    </w:p>
    <w:p w:rsidR="00C73031" w:rsidRPr="006251F4" w:rsidRDefault="00C73031" w:rsidP="00C730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Republika" w:eastAsia="Republika" w:hAnsi="Republika" w:cs="Republika"/>
          <w:b/>
          <w:bCs/>
          <w:color w:val="5B9BD5"/>
          <w:kern w:val="3"/>
          <w:u w:color="529DBA"/>
          <w:bdr w:val="nil"/>
          <w:lang w:val="en-US" w:eastAsia="sl-SI"/>
        </w:rPr>
      </w:pPr>
      <w:r w:rsidRPr="006251F4">
        <w:rPr>
          <w:rFonts w:ascii="Republika" w:eastAsia="Republika" w:hAnsi="Republika" w:cs="Republika"/>
          <w:b/>
          <w:bCs/>
          <w:color w:val="5B9BD5"/>
          <w:kern w:val="3"/>
          <w:u w:color="529DBA"/>
          <w:bdr w:val="nil"/>
          <w:lang w:val="en-US" w:eastAsia="sl-SI"/>
        </w:rPr>
        <w:t xml:space="preserve">Interactive Dialogue with the </w:t>
      </w:r>
      <w:r w:rsidRPr="006251F4">
        <w:rPr>
          <w:rFonts w:ascii="Republika" w:eastAsia="Republika" w:hAnsi="Republika" w:cs="Republika"/>
          <w:b/>
          <w:bCs/>
          <w:color w:val="5B9BD5"/>
          <w:kern w:val="3"/>
          <w:u w:color="529DBA"/>
          <w:bdr w:val="nil"/>
          <w:lang w:val="en-GB" w:eastAsia="sl-SI"/>
        </w:rPr>
        <w:t>with the Special Rapporteur on human rights defenders</w:t>
      </w:r>
      <w:r w:rsidRPr="006251F4">
        <w:rPr>
          <w:rFonts w:ascii="Republika" w:eastAsia="Republika" w:hAnsi="Republika" w:cs="Republika"/>
          <w:b/>
          <w:bCs/>
          <w:color w:val="5B9BD5"/>
          <w:kern w:val="3"/>
          <w:u w:color="529DBA"/>
          <w:bdr w:val="nil"/>
          <w:lang w:val="en-US" w:eastAsia="sl-SI"/>
        </w:rPr>
        <w:t xml:space="preserve"> </w:t>
      </w:r>
    </w:p>
    <w:p w:rsidR="00C73031" w:rsidRPr="006251F4" w:rsidRDefault="00C73031" w:rsidP="00C7303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Republika" w:eastAsia="Republika" w:hAnsi="Republika" w:cs="Republika"/>
          <w:b/>
          <w:bCs/>
          <w:color w:val="5B9BD5"/>
          <w:kern w:val="3"/>
          <w:u w:color="529DBA"/>
          <w:bdr w:val="nil"/>
          <w:lang w:val="en-US" w:eastAsia="sl-SI"/>
        </w:rPr>
      </w:pPr>
    </w:p>
    <w:p w:rsidR="00C73031" w:rsidRPr="006251F4" w:rsidRDefault="00693903" w:rsidP="00C73031">
      <w:p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0" w:line="240" w:lineRule="auto"/>
        <w:jc w:val="center"/>
        <w:rPr>
          <w:rFonts w:ascii="Republika" w:eastAsia="Republika" w:hAnsi="Republika" w:cs="Republika"/>
          <w:b/>
          <w:bCs/>
          <w:i/>
          <w:iCs/>
          <w:color w:val="5B9BD5"/>
          <w:kern w:val="3"/>
          <w:u w:color="000000"/>
          <w:bdr w:val="nil"/>
          <w:lang w:val="en-US" w:eastAsia="sl-SI"/>
        </w:rPr>
      </w:pPr>
      <w:r>
        <w:rPr>
          <w:rFonts w:ascii="Republika" w:eastAsia="Republika" w:hAnsi="Republika" w:cs="Republika"/>
          <w:b/>
          <w:bCs/>
          <w:i/>
          <w:iCs/>
          <w:color w:val="5B9BD5"/>
          <w:kern w:val="3"/>
          <w:u w:color="000000"/>
          <w:bdr w:val="nil"/>
          <w:lang w:val="en-US" w:eastAsia="sl-SI"/>
        </w:rPr>
        <w:t>Geneva</w:t>
      </w:r>
      <w:proofErr w:type="gramStart"/>
      <w:r>
        <w:rPr>
          <w:rFonts w:ascii="Republika" w:eastAsia="Republika" w:hAnsi="Republika" w:cs="Republika"/>
          <w:b/>
          <w:bCs/>
          <w:i/>
          <w:iCs/>
          <w:color w:val="5B9BD5"/>
          <w:kern w:val="3"/>
          <w:u w:color="000000"/>
          <w:bdr w:val="nil"/>
          <w:lang w:val="en-US" w:eastAsia="sl-SI"/>
        </w:rPr>
        <w:t xml:space="preserve">,  </w:t>
      </w:r>
      <w:r w:rsidR="00063FF5">
        <w:rPr>
          <w:rFonts w:ascii="Republika" w:eastAsia="Republika" w:hAnsi="Republika" w:cs="Republika"/>
          <w:b/>
          <w:bCs/>
          <w:i/>
          <w:iCs/>
          <w:color w:val="5B9BD5"/>
          <w:kern w:val="3"/>
          <w:u w:color="000000"/>
          <w:bdr w:val="nil"/>
          <w:lang w:val="en-US" w:eastAsia="sl-SI"/>
        </w:rPr>
        <w:t>15</w:t>
      </w:r>
      <w:proofErr w:type="gramEnd"/>
      <w:r w:rsidR="00063FF5">
        <w:rPr>
          <w:rFonts w:ascii="Republika" w:eastAsia="Republika" w:hAnsi="Republika" w:cs="Republika"/>
          <w:b/>
          <w:bCs/>
          <w:i/>
          <w:iCs/>
          <w:color w:val="5B9BD5"/>
          <w:kern w:val="3"/>
          <w:u w:color="000000"/>
          <w:bdr w:val="nil"/>
          <w:lang w:val="en-US" w:eastAsia="sl-SI"/>
        </w:rPr>
        <w:t xml:space="preserve"> </w:t>
      </w:r>
      <w:r>
        <w:rPr>
          <w:rFonts w:ascii="Republika" w:eastAsia="Republika" w:hAnsi="Republika" w:cs="Republika"/>
          <w:b/>
          <w:bCs/>
          <w:i/>
          <w:iCs/>
          <w:color w:val="5B9BD5"/>
          <w:kern w:val="3"/>
          <w:u w:color="000000"/>
          <w:bdr w:val="nil"/>
          <w:lang w:val="en-US" w:eastAsia="sl-SI"/>
        </w:rPr>
        <w:t>March 2023</w:t>
      </w:r>
    </w:p>
    <w:p w:rsidR="00FA4F02" w:rsidRPr="0073693E" w:rsidRDefault="00FA4F02" w:rsidP="0073693E">
      <w:pPr>
        <w:spacing w:after="0" w:line="240" w:lineRule="auto"/>
        <w:jc w:val="right"/>
        <w:rPr>
          <w:rFonts w:ascii="Arial" w:hAnsi="Arial" w:cs="Arial"/>
          <w:bCs/>
          <w:i/>
          <w:lang w:val="en-GB"/>
        </w:rPr>
      </w:pPr>
    </w:p>
    <w:p w:rsidR="006E5C44" w:rsidRPr="00C70D57" w:rsidRDefault="006E5C44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70D57">
        <w:rPr>
          <w:rFonts w:ascii="Arial" w:hAnsi="Arial" w:cs="Arial"/>
          <w:sz w:val="20"/>
          <w:szCs w:val="20"/>
          <w:lang w:val="en-GB"/>
        </w:rPr>
        <w:t xml:space="preserve">Mr. Chairperson, </w:t>
      </w:r>
    </w:p>
    <w:p w:rsidR="00AD6589" w:rsidRPr="00386BA1" w:rsidRDefault="00AD6589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35E7" w:rsidRPr="00386BA1" w:rsidRDefault="006E5C44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386BA1">
        <w:rPr>
          <w:rFonts w:ascii="Arial" w:hAnsi="Arial" w:cs="Arial"/>
          <w:sz w:val="20"/>
          <w:szCs w:val="20"/>
          <w:lang w:val="en-GB"/>
        </w:rPr>
        <w:t xml:space="preserve">We thank the Special Rapporteur on Human Rights Defenders for her presentation today. </w:t>
      </w:r>
    </w:p>
    <w:p w:rsidR="00AD6589" w:rsidRPr="00386BA1" w:rsidRDefault="00AD6589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C73031" w:rsidRPr="00386BA1" w:rsidRDefault="006E5C44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A1">
        <w:rPr>
          <w:rFonts w:ascii="Arial" w:hAnsi="Arial" w:cs="Arial"/>
          <w:sz w:val="20"/>
          <w:szCs w:val="20"/>
          <w:lang w:val="en-GB"/>
        </w:rPr>
        <w:t>We welcom</w:t>
      </w:r>
      <w:r w:rsidR="00693903">
        <w:rPr>
          <w:rFonts w:ascii="Arial" w:hAnsi="Arial" w:cs="Arial"/>
          <w:sz w:val="20"/>
          <w:szCs w:val="20"/>
          <w:lang w:val="en-GB"/>
        </w:rPr>
        <w:t>e the</w:t>
      </w:r>
      <w:r w:rsidRPr="00386BA1">
        <w:rPr>
          <w:rFonts w:ascii="Arial" w:hAnsi="Arial" w:cs="Arial"/>
          <w:sz w:val="20"/>
          <w:szCs w:val="20"/>
          <w:lang w:val="en-GB"/>
        </w:rPr>
        <w:t xml:space="preserve"> report </w:t>
      </w:r>
      <w:r w:rsidR="0078078C">
        <w:rPr>
          <w:rFonts w:ascii="Arial" w:hAnsi="Arial" w:cs="Arial"/>
          <w:sz w:val="20"/>
          <w:szCs w:val="20"/>
          <w:lang w:val="en-GB"/>
        </w:rPr>
        <w:t>taking</w:t>
      </w:r>
      <w:r w:rsidR="00C73031" w:rsidRPr="00386BA1">
        <w:rPr>
          <w:rFonts w:ascii="Arial" w:hAnsi="Arial" w:cs="Arial"/>
          <w:sz w:val="20"/>
          <w:szCs w:val="20"/>
          <w:lang w:val="en-GB"/>
        </w:rPr>
        <w:t xml:space="preserve"> stock of the 25 years since the adoption of the Declaration on Human Rights</w:t>
      </w:r>
      <w:r w:rsidR="0078078C">
        <w:rPr>
          <w:rFonts w:ascii="Arial" w:hAnsi="Arial" w:cs="Arial"/>
          <w:sz w:val="20"/>
          <w:szCs w:val="20"/>
          <w:lang w:val="en-GB"/>
        </w:rPr>
        <w:t xml:space="preserve"> Defenders.</w:t>
      </w:r>
      <w:r w:rsidR="00C73031" w:rsidRPr="00386BA1">
        <w:rPr>
          <w:rFonts w:ascii="Arial" w:hAnsi="Arial" w:cs="Arial"/>
          <w:sz w:val="20"/>
          <w:szCs w:val="20"/>
          <w:lang w:val="en-GB"/>
        </w:rPr>
        <w:t xml:space="preserve"> </w:t>
      </w:r>
      <w:r w:rsidR="0073693E">
        <w:rPr>
          <w:rFonts w:ascii="Arial" w:hAnsi="Arial" w:cs="Arial"/>
          <w:sz w:val="20"/>
          <w:szCs w:val="20"/>
          <w:lang w:val="en-GB" w:eastAsia="en-US"/>
        </w:rPr>
        <w:t>It is time to</w:t>
      </w:r>
      <w:r w:rsidR="00386BA1" w:rsidRPr="0038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6BA1" w:rsidRPr="00386BA1">
        <w:rPr>
          <w:rFonts w:ascii="Arial" w:hAnsi="Arial" w:cs="Arial"/>
          <w:sz w:val="20"/>
          <w:szCs w:val="20"/>
        </w:rPr>
        <w:t>reflect</w:t>
      </w:r>
      <w:proofErr w:type="spellEnd"/>
      <w:r w:rsidR="00386BA1" w:rsidRPr="00386BA1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386BA1" w:rsidRPr="00386BA1">
        <w:rPr>
          <w:rFonts w:ascii="Arial" w:hAnsi="Arial" w:cs="Arial"/>
          <w:sz w:val="20"/>
          <w:szCs w:val="20"/>
        </w:rPr>
        <w:t>achievements</w:t>
      </w:r>
      <w:proofErr w:type="spellEnd"/>
      <w:r w:rsidR="00386BA1" w:rsidRPr="00386BA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86BA1" w:rsidRPr="00386BA1">
        <w:rPr>
          <w:rFonts w:ascii="Arial" w:hAnsi="Arial" w:cs="Arial"/>
          <w:sz w:val="20"/>
          <w:szCs w:val="20"/>
        </w:rPr>
        <w:t>best</w:t>
      </w:r>
      <w:proofErr w:type="spellEnd"/>
      <w:r w:rsidR="00386BA1" w:rsidRPr="0038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6BA1" w:rsidRPr="00386BA1">
        <w:rPr>
          <w:rFonts w:ascii="Arial" w:hAnsi="Arial" w:cs="Arial"/>
          <w:sz w:val="20"/>
          <w:szCs w:val="20"/>
        </w:rPr>
        <w:t>practices</w:t>
      </w:r>
      <w:proofErr w:type="spellEnd"/>
      <w:r w:rsidR="00386BA1" w:rsidRPr="0038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6BA1" w:rsidRPr="00386BA1">
        <w:rPr>
          <w:rFonts w:ascii="Arial" w:hAnsi="Arial" w:cs="Arial"/>
          <w:sz w:val="20"/>
          <w:szCs w:val="20"/>
        </w:rPr>
        <w:t>and</w:t>
      </w:r>
      <w:proofErr w:type="spellEnd"/>
      <w:r w:rsidR="00386BA1" w:rsidRPr="00386B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6BA1" w:rsidRPr="00386BA1">
        <w:rPr>
          <w:rFonts w:ascii="Arial" w:hAnsi="Arial" w:cs="Arial"/>
          <w:sz w:val="20"/>
          <w:szCs w:val="20"/>
        </w:rPr>
        <w:t>challenges</w:t>
      </w:r>
      <w:proofErr w:type="spellEnd"/>
      <w:r w:rsidR="00386BA1" w:rsidRPr="00386BA1">
        <w:rPr>
          <w:rFonts w:ascii="Arial" w:hAnsi="Arial" w:cs="Arial"/>
          <w:sz w:val="20"/>
          <w:szCs w:val="20"/>
        </w:rPr>
        <w:t>.</w:t>
      </w:r>
      <w:r w:rsidR="00C73031" w:rsidRPr="00386BA1">
        <w:rPr>
          <w:rFonts w:ascii="Arial" w:hAnsi="Arial" w:cs="Arial"/>
          <w:sz w:val="20"/>
          <w:szCs w:val="20"/>
          <w:lang w:val="en-GB" w:eastAsia="en-US"/>
        </w:rPr>
        <w:t xml:space="preserve"> A progress </w:t>
      </w:r>
      <w:proofErr w:type="gramStart"/>
      <w:r w:rsidR="00C73031" w:rsidRPr="00386BA1">
        <w:rPr>
          <w:rFonts w:ascii="Arial" w:hAnsi="Arial" w:cs="Arial"/>
          <w:sz w:val="20"/>
          <w:szCs w:val="20"/>
          <w:lang w:val="en-GB" w:eastAsia="en-US"/>
        </w:rPr>
        <w:t>has been achieved</w:t>
      </w:r>
      <w:proofErr w:type="gramEnd"/>
      <w:r w:rsidR="00C73031" w:rsidRPr="00386BA1">
        <w:rPr>
          <w:rFonts w:ascii="Arial" w:hAnsi="Arial" w:cs="Arial"/>
          <w:sz w:val="20"/>
          <w:szCs w:val="20"/>
          <w:lang w:val="en-GB" w:eastAsia="en-US"/>
        </w:rPr>
        <w:t>, but much more remai</w:t>
      </w:r>
      <w:r w:rsidR="008A6122" w:rsidRPr="00386BA1">
        <w:rPr>
          <w:rFonts w:ascii="Arial" w:hAnsi="Arial" w:cs="Arial"/>
          <w:sz w:val="20"/>
          <w:szCs w:val="20"/>
          <w:lang w:val="en-GB" w:eastAsia="en-US"/>
        </w:rPr>
        <w:t>ns to be done</w:t>
      </w:r>
      <w:r w:rsidR="00386BA1" w:rsidRPr="00386BA1">
        <w:rPr>
          <w:rFonts w:ascii="Arial" w:hAnsi="Arial" w:cs="Arial"/>
          <w:sz w:val="20"/>
          <w:szCs w:val="20"/>
          <w:lang w:val="en-GB" w:eastAsia="en-US"/>
        </w:rPr>
        <w:t>.</w:t>
      </w:r>
    </w:p>
    <w:p w:rsidR="00AD6589" w:rsidRPr="00386BA1" w:rsidRDefault="00AD6589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F230A0" w:rsidRPr="00386BA1" w:rsidRDefault="00C73031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386BA1">
        <w:rPr>
          <w:rFonts w:ascii="Arial" w:hAnsi="Arial" w:cs="Arial"/>
          <w:sz w:val="20"/>
          <w:szCs w:val="20"/>
          <w:lang w:val="en-GB" w:eastAsia="en-US"/>
        </w:rPr>
        <w:t>I express my a</w:t>
      </w:r>
      <w:bookmarkStart w:id="0" w:name="_GoBack"/>
      <w:bookmarkEnd w:id="0"/>
      <w:r w:rsidRPr="00386BA1">
        <w:rPr>
          <w:rFonts w:ascii="Arial" w:hAnsi="Arial" w:cs="Arial"/>
          <w:sz w:val="20"/>
          <w:szCs w:val="20"/>
          <w:lang w:val="en-GB" w:eastAsia="en-US"/>
        </w:rPr>
        <w:t>ppreciation to the civil society representatives that ar</w:t>
      </w:r>
      <w:r w:rsidR="00BD1537" w:rsidRPr="00386BA1">
        <w:rPr>
          <w:rFonts w:ascii="Arial" w:hAnsi="Arial" w:cs="Arial"/>
          <w:sz w:val="20"/>
          <w:szCs w:val="20"/>
          <w:lang w:val="en-GB" w:eastAsia="en-US"/>
        </w:rPr>
        <w:t xml:space="preserve">e here with us today and </w:t>
      </w:r>
      <w:r w:rsidR="00F230A0" w:rsidRPr="00386BA1">
        <w:rPr>
          <w:rFonts w:ascii="Arial" w:hAnsi="Arial" w:cs="Arial"/>
          <w:sz w:val="20"/>
          <w:szCs w:val="20"/>
          <w:lang w:val="en-GB" w:eastAsia="en-US"/>
        </w:rPr>
        <w:t>honour</w:t>
      </w:r>
      <w:r w:rsidRPr="00386BA1">
        <w:rPr>
          <w:rFonts w:ascii="Arial" w:hAnsi="Arial" w:cs="Arial"/>
          <w:sz w:val="20"/>
          <w:szCs w:val="20"/>
          <w:lang w:val="en-GB" w:eastAsia="en-US"/>
        </w:rPr>
        <w:t xml:space="preserve"> the often difficult </w:t>
      </w:r>
      <w:r w:rsidR="00A82A40">
        <w:rPr>
          <w:rFonts w:ascii="Arial" w:hAnsi="Arial" w:cs="Arial"/>
          <w:sz w:val="20"/>
          <w:szCs w:val="20"/>
          <w:lang w:val="en-GB" w:eastAsia="en-US"/>
        </w:rPr>
        <w:t xml:space="preserve">and challenging </w:t>
      </w:r>
      <w:r w:rsidRPr="00386BA1">
        <w:rPr>
          <w:rFonts w:ascii="Arial" w:hAnsi="Arial" w:cs="Arial"/>
          <w:sz w:val="20"/>
          <w:szCs w:val="20"/>
          <w:lang w:val="en-GB" w:eastAsia="en-US"/>
        </w:rPr>
        <w:t xml:space="preserve">work of human rights defenders around the world. </w:t>
      </w:r>
    </w:p>
    <w:p w:rsidR="00AD6589" w:rsidRPr="00C70D57" w:rsidRDefault="00AD6589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6E5C44" w:rsidRPr="00C70D57" w:rsidRDefault="007B72AE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70D57">
        <w:rPr>
          <w:rFonts w:ascii="Arial" w:hAnsi="Arial" w:cs="Arial"/>
          <w:sz w:val="20"/>
          <w:szCs w:val="20"/>
          <w:lang w:val="en-GB"/>
        </w:rPr>
        <w:t>Madame</w:t>
      </w:r>
      <w:r w:rsidR="006E5C44" w:rsidRPr="00C70D57">
        <w:rPr>
          <w:rFonts w:ascii="Arial" w:hAnsi="Arial" w:cs="Arial"/>
          <w:sz w:val="20"/>
          <w:szCs w:val="20"/>
          <w:lang w:val="en-GB"/>
        </w:rPr>
        <w:t xml:space="preserve"> Special Rapporteur,</w:t>
      </w:r>
    </w:p>
    <w:p w:rsidR="00AD6589" w:rsidRPr="00C70D57" w:rsidRDefault="00AD6589" w:rsidP="00AD6589">
      <w:pPr>
        <w:spacing w:after="0" w:line="240" w:lineRule="auto"/>
        <w:jc w:val="both"/>
        <w:rPr>
          <w:sz w:val="20"/>
          <w:szCs w:val="20"/>
        </w:rPr>
      </w:pPr>
    </w:p>
    <w:p w:rsidR="000D3F5E" w:rsidRPr="00C70D57" w:rsidRDefault="008A6122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We can all </w:t>
      </w:r>
      <w:r w:rsidR="00CB7E3E">
        <w:rPr>
          <w:rFonts w:ascii="Arial" w:hAnsi="Arial" w:cs="Arial"/>
          <w:sz w:val="20"/>
          <w:szCs w:val="20"/>
          <w:lang w:val="en-GB"/>
        </w:rPr>
        <w:t>build upon</w:t>
      </w:r>
      <w:r w:rsidR="0078078C">
        <w:rPr>
          <w:rFonts w:ascii="Arial" w:hAnsi="Arial" w:cs="Arial"/>
          <w:sz w:val="20"/>
          <w:szCs w:val="20"/>
          <w:lang w:val="en-GB"/>
        </w:rPr>
        <w:t xml:space="preserve"> the positive lessons</w:t>
      </w:r>
      <w:r w:rsidR="00BD1537" w:rsidRPr="00C70D57">
        <w:rPr>
          <w:rFonts w:ascii="Arial" w:hAnsi="Arial" w:cs="Arial"/>
          <w:sz w:val="20"/>
          <w:szCs w:val="20"/>
          <w:lang w:val="en-GB"/>
        </w:rPr>
        <w:t xml:space="preserve">. </w:t>
      </w:r>
      <w:r w:rsidR="00AD6589" w:rsidRPr="00C70D57">
        <w:rPr>
          <w:rFonts w:ascii="Arial" w:hAnsi="Arial" w:cs="Arial"/>
          <w:sz w:val="20"/>
          <w:szCs w:val="20"/>
          <w:lang w:val="en-US" w:eastAsia="en-US"/>
        </w:rPr>
        <w:t>Human rights defenders must be able to carry out their activities in</w:t>
      </w:r>
      <w:r w:rsidR="00CB7E3E">
        <w:rPr>
          <w:rFonts w:ascii="Arial" w:hAnsi="Arial" w:cs="Arial"/>
          <w:sz w:val="20"/>
          <w:szCs w:val="20"/>
          <w:lang w:val="en-US" w:eastAsia="en-US"/>
        </w:rPr>
        <w:t xml:space="preserve"> safe</w:t>
      </w:r>
      <w:r w:rsidR="00AD6589" w:rsidRPr="00C70D57">
        <w:rPr>
          <w:rFonts w:ascii="Arial" w:hAnsi="Arial" w:cs="Arial"/>
          <w:sz w:val="20"/>
          <w:szCs w:val="20"/>
          <w:lang w:val="en-US" w:eastAsia="en-US"/>
        </w:rPr>
        <w:t xml:space="preserve"> environment</w:t>
      </w:r>
      <w:r w:rsidR="00CB7E3E">
        <w:rPr>
          <w:rFonts w:ascii="Arial" w:hAnsi="Arial" w:cs="Arial"/>
          <w:sz w:val="20"/>
          <w:szCs w:val="20"/>
          <w:lang w:val="en-US" w:eastAsia="en-US"/>
        </w:rPr>
        <w:t xml:space="preserve">. </w:t>
      </w:r>
      <w:r w:rsidR="00F230A0" w:rsidRPr="00C70D57">
        <w:rPr>
          <w:rFonts w:ascii="Arial" w:hAnsi="Arial" w:cs="Arial"/>
          <w:sz w:val="20"/>
          <w:szCs w:val="20"/>
          <w:lang w:val="en-GB"/>
        </w:rPr>
        <w:t>Any attack</w:t>
      </w:r>
      <w:r w:rsidR="0078078C">
        <w:rPr>
          <w:rFonts w:ascii="Arial" w:hAnsi="Arial" w:cs="Arial"/>
          <w:sz w:val="20"/>
          <w:szCs w:val="20"/>
          <w:lang w:val="en-GB"/>
        </w:rPr>
        <w:t>s</w:t>
      </w:r>
      <w:r w:rsidR="00F230A0" w:rsidRPr="00C70D57">
        <w:rPr>
          <w:rFonts w:ascii="Arial" w:hAnsi="Arial" w:cs="Arial"/>
          <w:sz w:val="20"/>
          <w:szCs w:val="20"/>
          <w:lang w:val="en-GB"/>
        </w:rPr>
        <w:t xml:space="preserve"> or reprisals </w:t>
      </w:r>
      <w:r w:rsidR="00A82A40">
        <w:rPr>
          <w:rFonts w:ascii="Arial" w:hAnsi="Arial" w:cs="Arial"/>
          <w:sz w:val="20"/>
          <w:szCs w:val="20"/>
          <w:lang w:val="en-GB"/>
        </w:rPr>
        <w:t>against</w:t>
      </w:r>
      <w:r w:rsidR="00F230A0" w:rsidRPr="00C70D57">
        <w:rPr>
          <w:rFonts w:ascii="Arial" w:hAnsi="Arial" w:cs="Arial"/>
          <w:sz w:val="20"/>
          <w:szCs w:val="20"/>
          <w:lang w:val="en-GB"/>
        </w:rPr>
        <w:t xml:space="preserve"> them</w:t>
      </w:r>
      <w:r w:rsidR="00CB7E3E">
        <w:rPr>
          <w:rFonts w:ascii="Arial" w:hAnsi="Arial" w:cs="Arial"/>
          <w:sz w:val="20"/>
          <w:szCs w:val="20"/>
          <w:lang w:val="en-GB"/>
        </w:rPr>
        <w:t>, including their families,</w:t>
      </w:r>
      <w:r w:rsidR="00F230A0" w:rsidRPr="00C70D57">
        <w:rPr>
          <w:rFonts w:ascii="Arial" w:hAnsi="Arial" w:cs="Arial"/>
          <w:sz w:val="20"/>
          <w:szCs w:val="20"/>
          <w:lang w:val="en-GB"/>
        </w:rPr>
        <w:t xml:space="preserve"> must be strongly condemned</w:t>
      </w:r>
      <w:r w:rsidR="0078078C">
        <w:rPr>
          <w:rFonts w:ascii="Arial" w:hAnsi="Arial" w:cs="Arial"/>
          <w:sz w:val="20"/>
          <w:szCs w:val="20"/>
          <w:lang w:val="en-GB"/>
        </w:rPr>
        <w:t xml:space="preserve"> and thoroughly investigated</w:t>
      </w:r>
      <w:r w:rsidR="00F230A0" w:rsidRPr="00C70D57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AD6589" w:rsidRPr="00C70D57" w:rsidRDefault="00AD6589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AD6589" w:rsidRDefault="00CB7E3E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GB"/>
        </w:rPr>
        <w:t>In the</w:t>
      </w:r>
      <w:r w:rsidR="001C06B5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1C06B5" w:rsidRPr="0078078C">
        <w:rPr>
          <w:rFonts w:ascii="Arial" w:hAnsi="Arial" w:cs="Arial"/>
          <w:sz w:val="20"/>
          <w:szCs w:val="20"/>
          <w:lang w:val="en-GB"/>
        </w:rPr>
        <w:t>report</w:t>
      </w:r>
      <w:proofErr w:type="gramEnd"/>
      <w:r w:rsidR="001C06B5">
        <w:rPr>
          <w:rFonts w:ascii="Arial" w:hAnsi="Arial" w:cs="Arial"/>
          <w:sz w:val="20"/>
          <w:szCs w:val="20"/>
          <w:lang w:val="en-GB"/>
        </w:rPr>
        <w:t xml:space="preserve"> you note </w:t>
      </w:r>
      <w:r w:rsidR="001C06B5">
        <w:rPr>
          <w:rFonts w:ascii="Arial" w:hAnsi="Arial" w:cs="Arial"/>
          <w:sz w:val="20"/>
          <w:szCs w:val="20"/>
          <w:lang w:val="en-US" w:eastAsia="en-US"/>
        </w:rPr>
        <w:t>that international and national laws a</w:t>
      </w:r>
      <w:r>
        <w:rPr>
          <w:rFonts w:ascii="Arial" w:hAnsi="Arial" w:cs="Arial"/>
          <w:sz w:val="20"/>
          <w:szCs w:val="20"/>
          <w:lang w:val="en-US" w:eastAsia="en-US"/>
        </w:rPr>
        <w:t xml:space="preserve">nd policies </w:t>
      </w:r>
      <w:r w:rsidR="00A82A40">
        <w:rPr>
          <w:rFonts w:ascii="Arial" w:hAnsi="Arial" w:cs="Arial"/>
          <w:sz w:val="20"/>
          <w:szCs w:val="20"/>
          <w:lang w:val="en-US" w:eastAsia="en-US"/>
        </w:rPr>
        <w:t xml:space="preserve">are </w:t>
      </w:r>
      <w:r w:rsidR="001C06B5">
        <w:rPr>
          <w:rFonts w:ascii="Arial" w:hAnsi="Arial" w:cs="Arial"/>
          <w:sz w:val="20"/>
          <w:szCs w:val="20"/>
          <w:lang w:val="en-US" w:eastAsia="en-US"/>
        </w:rPr>
        <w:t xml:space="preserve">not enough to enable the work of </w:t>
      </w:r>
      <w:r w:rsidR="0078078C">
        <w:rPr>
          <w:rFonts w:ascii="Arial" w:hAnsi="Arial" w:cs="Arial"/>
          <w:sz w:val="20"/>
          <w:szCs w:val="20"/>
          <w:lang w:val="en-US" w:eastAsia="en-US"/>
        </w:rPr>
        <w:t>human rights defenders</w:t>
      </w:r>
      <w:r w:rsidR="001C06B5">
        <w:rPr>
          <w:rFonts w:ascii="Arial" w:hAnsi="Arial" w:cs="Arial"/>
          <w:sz w:val="20"/>
          <w:szCs w:val="20"/>
          <w:lang w:val="en-US" w:eastAsia="en-US"/>
        </w:rPr>
        <w:t xml:space="preserve">, and that legal provisions without political will to enforce them can give a false impression of progress. </w:t>
      </w:r>
      <w:r w:rsidR="0078078C">
        <w:rPr>
          <w:rFonts w:ascii="Arial" w:hAnsi="Arial" w:cs="Arial"/>
          <w:sz w:val="20"/>
          <w:szCs w:val="20"/>
          <w:lang w:val="en-US" w:eastAsia="en-US"/>
        </w:rPr>
        <w:t xml:space="preserve">What kind of mechanisms </w:t>
      </w:r>
      <w:proofErr w:type="gramStart"/>
      <w:r w:rsidR="0078078C">
        <w:rPr>
          <w:rFonts w:ascii="Arial" w:hAnsi="Arial" w:cs="Arial"/>
          <w:sz w:val="20"/>
          <w:szCs w:val="20"/>
          <w:lang w:val="en-US" w:eastAsia="en-US"/>
        </w:rPr>
        <w:t>can be used</w:t>
      </w:r>
      <w:proofErr w:type="gramEnd"/>
      <w:r w:rsidR="0078078C">
        <w:rPr>
          <w:rFonts w:ascii="Arial" w:hAnsi="Arial" w:cs="Arial"/>
          <w:sz w:val="20"/>
          <w:szCs w:val="20"/>
          <w:lang w:val="en-US" w:eastAsia="en-US"/>
        </w:rPr>
        <w:t xml:space="preserve"> in situations like that to protect and empower human rights defenders to be able to work in safe environment? </w:t>
      </w:r>
    </w:p>
    <w:p w:rsidR="001C06B5" w:rsidRPr="00C70D57" w:rsidRDefault="001C06B5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val="en-GB"/>
        </w:rPr>
      </w:pPr>
    </w:p>
    <w:p w:rsidR="00AD6589" w:rsidRPr="00C70D57" w:rsidRDefault="00C70D57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C70D57">
        <w:rPr>
          <w:rFonts w:ascii="Arial" w:hAnsi="Arial" w:cs="Arial"/>
          <w:sz w:val="20"/>
          <w:szCs w:val="20"/>
          <w:lang w:val="en-US" w:eastAsia="en-US"/>
        </w:rPr>
        <w:t>Finally, allow me to reiterate Slovenia’s full support for your work and your mandate</w:t>
      </w:r>
    </w:p>
    <w:p w:rsidR="00C70D57" w:rsidRPr="00C70D57" w:rsidRDefault="00C70D57" w:rsidP="00AD6589">
      <w:pPr>
        <w:spacing w:after="0" w:line="240" w:lineRule="auto"/>
        <w:jc w:val="both"/>
        <w:rPr>
          <w:sz w:val="20"/>
          <w:szCs w:val="20"/>
        </w:rPr>
      </w:pPr>
    </w:p>
    <w:p w:rsidR="006E5C44" w:rsidRDefault="006E5C44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C70D57">
        <w:rPr>
          <w:rFonts w:ascii="Arial" w:hAnsi="Arial" w:cs="Arial"/>
          <w:sz w:val="20"/>
          <w:szCs w:val="20"/>
          <w:lang w:val="en-GB"/>
        </w:rPr>
        <w:t>Thank you.</w:t>
      </w:r>
    </w:p>
    <w:p w:rsidR="008A6122" w:rsidRDefault="008A6122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8A6122" w:rsidRDefault="008A6122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8A6122" w:rsidRDefault="008A6122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8A6122" w:rsidRDefault="008A6122" w:rsidP="00AD658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6E5C44" w:rsidRDefault="006E5C44">
      <w:pPr>
        <w:pStyle w:val="MediumGrid21"/>
        <w:spacing w:line="276" w:lineRule="auto"/>
        <w:jc w:val="both"/>
      </w:pPr>
    </w:p>
    <w:sectPr w:rsidR="006E5C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23" w:rsidRDefault="00EE6A23">
      <w:pPr>
        <w:spacing w:after="0" w:line="240" w:lineRule="auto"/>
      </w:pPr>
      <w:r>
        <w:separator/>
      </w:r>
    </w:p>
  </w:endnote>
  <w:endnote w:type="continuationSeparator" w:id="0">
    <w:p w:rsidR="00EE6A23" w:rsidRDefault="00EE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23" w:rsidRDefault="00EE6A23">
      <w:pPr>
        <w:spacing w:after="0" w:line="240" w:lineRule="auto"/>
      </w:pPr>
      <w:r>
        <w:separator/>
      </w:r>
    </w:p>
  </w:footnote>
  <w:footnote w:type="continuationSeparator" w:id="0">
    <w:p w:rsidR="00EE6A23" w:rsidRDefault="00EE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8C" w:rsidRDefault="0078078C">
    <w:pPr>
      <w:pStyle w:val="Header"/>
    </w:pPr>
  </w:p>
  <w:p w:rsidR="0078078C" w:rsidRDefault="0078078C">
    <w:pPr>
      <w:pStyle w:val="Header"/>
      <w:jc w:val="both"/>
    </w:pPr>
    <w:r>
      <w:tab/>
    </w:r>
    <w:r w:rsidR="007950C8">
      <w:rPr>
        <w:noProof/>
        <w:lang w:eastAsia="sl-SI"/>
      </w:rPr>
      <w:drawing>
        <wp:inline distT="0" distB="0" distL="0" distR="0">
          <wp:extent cx="257175" cy="266700"/>
          <wp:effectExtent l="0" t="0" r="9525" b="0"/>
          <wp:docPr id="1" name="Picture 1" title="grb 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1" t="-201" r="-221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66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AE"/>
    <w:rsid w:val="00063FF5"/>
    <w:rsid w:val="000940F0"/>
    <w:rsid w:val="000B34F7"/>
    <w:rsid w:val="000D3F5E"/>
    <w:rsid w:val="000E0B50"/>
    <w:rsid w:val="0011194E"/>
    <w:rsid w:val="00193752"/>
    <w:rsid w:val="001C06B5"/>
    <w:rsid w:val="001E47B2"/>
    <w:rsid w:val="00202D35"/>
    <w:rsid w:val="002159D5"/>
    <w:rsid w:val="002328FD"/>
    <w:rsid w:val="002B1818"/>
    <w:rsid w:val="00386BA1"/>
    <w:rsid w:val="00387E40"/>
    <w:rsid w:val="003D69C9"/>
    <w:rsid w:val="004535E7"/>
    <w:rsid w:val="0046603A"/>
    <w:rsid w:val="00496012"/>
    <w:rsid w:val="004B65D9"/>
    <w:rsid w:val="0051099A"/>
    <w:rsid w:val="00566DA9"/>
    <w:rsid w:val="00574007"/>
    <w:rsid w:val="005F43EE"/>
    <w:rsid w:val="006251F4"/>
    <w:rsid w:val="00693903"/>
    <w:rsid w:val="006E5C44"/>
    <w:rsid w:val="0073693E"/>
    <w:rsid w:val="0078078C"/>
    <w:rsid w:val="007950C8"/>
    <w:rsid w:val="007A546C"/>
    <w:rsid w:val="007B72AE"/>
    <w:rsid w:val="007D13D9"/>
    <w:rsid w:val="0082660A"/>
    <w:rsid w:val="00867FFD"/>
    <w:rsid w:val="008A6122"/>
    <w:rsid w:val="009141FC"/>
    <w:rsid w:val="00997626"/>
    <w:rsid w:val="00A82A40"/>
    <w:rsid w:val="00A846A3"/>
    <w:rsid w:val="00AD6589"/>
    <w:rsid w:val="00BD0558"/>
    <w:rsid w:val="00BD1537"/>
    <w:rsid w:val="00C70D57"/>
    <w:rsid w:val="00C73031"/>
    <w:rsid w:val="00CB02B4"/>
    <w:rsid w:val="00CB7E3E"/>
    <w:rsid w:val="00CD7BF5"/>
    <w:rsid w:val="00D160D4"/>
    <w:rsid w:val="00DC6ECB"/>
    <w:rsid w:val="00DF3DA7"/>
    <w:rsid w:val="00E03FA2"/>
    <w:rsid w:val="00E04781"/>
    <w:rsid w:val="00E32AE3"/>
    <w:rsid w:val="00E550DA"/>
    <w:rsid w:val="00E85C0B"/>
    <w:rsid w:val="00EE6A23"/>
    <w:rsid w:val="00F230A0"/>
    <w:rsid w:val="00F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55193E76-944B-491D-8C9E-84454AAE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2"/>
      <w:szCs w:val="22"/>
      <w:lang w:val="sl-SI"/>
    </w:rPr>
  </w:style>
  <w:style w:type="character" w:customStyle="1" w:styleId="FooterChar">
    <w:name w:val="Footer Char"/>
    <w:rPr>
      <w:sz w:val="22"/>
      <w:szCs w:val="22"/>
      <w:lang w:val="sl-S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MediumGrid21">
    <w:name w:val="Medium Grid 2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Body1">
    <w:name w:val="Body 1"/>
    <w:pPr>
      <w:suppressAutoHyphens/>
    </w:pPr>
    <w:rPr>
      <w:rFonts w:eastAsia="Arial Unicode MS"/>
      <w:color w:val="000000"/>
      <w:sz w:val="24"/>
      <w:lang w:eastAsia="zh-CN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Revision">
    <w:name w:val="Revision"/>
    <w:hidden/>
    <w:uiPriority w:val="99"/>
    <w:semiHidden/>
    <w:rsid w:val="004535E7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a230</dc:creator>
  <cp:keywords/>
  <cp:lastModifiedBy>mzz</cp:lastModifiedBy>
  <cp:revision>3</cp:revision>
  <cp:lastPrinted>2023-03-08T12:30:00Z</cp:lastPrinted>
  <dcterms:created xsi:type="dcterms:W3CDTF">2023-12-01T10:29:00Z</dcterms:created>
  <dcterms:modified xsi:type="dcterms:W3CDTF">2023-12-01T10:32:00Z</dcterms:modified>
</cp:coreProperties>
</file>