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31" w:rsidRDefault="00712931" w:rsidP="00712931">
      <w:pPr>
        <w:pStyle w:val="Body"/>
        <w:suppressAutoHyphens/>
        <w:spacing w:after="0" w:line="240" w:lineRule="auto"/>
        <w:jc w:val="center"/>
        <w:rPr>
          <w:rFonts w:ascii="Arial" w:hAnsi="Arial"/>
          <w:color w:val="0000FF"/>
          <w:kern w:val="3"/>
          <w:sz w:val="24"/>
          <w:szCs w:val="24"/>
          <w:u w:color="0000FF"/>
          <w:lang w:val="en-US"/>
        </w:rPr>
      </w:pPr>
    </w:p>
    <w:p w:rsidR="00712931" w:rsidRDefault="00712931" w:rsidP="00712931">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2722790E" wp14:editId="708AE84C">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4"/>
                    <a:stretch>
                      <a:fillRect/>
                    </a:stretch>
                  </pic:blipFill>
                  <pic:spPr>
                    <a:xfrm>
                      <a:off x="0" y="0"/>
                      <a:ext cx="333375" cy="419100"/>
                    </a:xfrm>
                    <a:prstGeom prst="rect">
                      <a:avLst/>
                    </a:prstGeom>
                    <a:ln w="12700" cap="flat">
                      <a:noFill/>
                      <a:miter lim="400000"/>
                    </a:ln>
                    <a:effectLst/>
                  </pic:spPr>
                </pic:pic>
              </a:graphicData>
            </a:graphic>
          </wp:inline>
        </w:drawing>
      </w:r>
    </w:p>
    <w:p w:rsidR="00712931" w:rsidRDefault="00712931" w:rsidP="00712931">
      <w:pPr>
        <w:pStyle w:val="Body"/>
        <w:suppressAutoHyphens/>
        <w:spacing w:after="0" w:line="240" w:lineRule="auto"/>
        <w:jc w:val="center"/>
        <w:rPr>
          <w:rFonts w:ascii="Arial" w:hAnsi="Arial"/>
          <w:kern w:val="3"/>
          <w:sz w:val="24"/>
          <w:szCs w:val="24"/>
          <w:lang w:val="en-US"/>
        </w:rPr>
      </w:pPr>
    </w:p>
    <w:p w:rsidR="00712931" w:rsidRDefault="00712931" w:rsidP="00712931">
      <w:pPr>
        <w:pStyle w:val="Body"/>
        <w:suppressAutoHyphens/>
        <w:spacing w:after="0" w:line="240" w:lineRule="auto"/>
        <w:rPr>
          <w:rFonts w:ascii="Arial" w:hAnsi="Arial"/>
          <w:kern w:val="3"/>
          <w:lang w:val="en-US"/>
        </w:rPr>
      </w:pPr>
    </w:p>
    <w:p w:rsidR="00712931" w:rsidRDefault="00712931" w:rsidP="00712931">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rsidR="00712931" w:rsidRDefault="00712931" w:rsidP="00712931">
      <w:pPr>
        <w:pStyle w:val="Body"/>
        <w:suppressAutoHyphens/>
        <w:spacing w:after="60" w:line="240" w:lineRule="auto"/>
        <w:jc w:val="center"/>
        <w:rPr>
          <w:rFonts w:ascii="Republika" w:eastAsia="Republika" w:hAnsi="Republika" w:cs="Republika"/>
          <w:b/>
          <w:bCs/>
          <w:kern w:val="3"/>
        </w:rPr>
      </w:pPr>
      <w:proofErr w:type="gramStart"/>
      <w:r>
        <w:rPr>
          <w:rFonts w:ascii="Republika" w:eastAsia="Republika" w:hAnsi="Republika" w:cs="Republika"/>
          <w:b/>
          <w:bCs/>
          <w:kern w:val="3"/>
          <w:lang w:val="en-US"/>
        </w:rPr>
        <w:t>at</w:t>
      </w:r>
      <w:proofErr w:type="gramEnd"/>
      <w:r>
        <w:rPr>
          <w:rFonts w:ascii="Republika" w:eastAsia="Republika" w:hAnsi="Republika" w:cs="Republika"/>
          <w:b/>
          <w:bCs/>
          <w:kern w:val="3"/>
          <w:lang w:val="en-US"/>
        </w:rPr>
        <w:t xml:space="preserve"> the</w:t>
      </w: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rPr>
      </w:pPr>
      <w:proofErr w:type="gramStart"/>
      <w:r>
        <w:rPr>
          <w:rFonts w:ascii="Republika" w:eastAsia="Republika" w:hAnsi="Republika" w:cs="Republika"/>
          <w:b/>
          <w:bCs/>
          <w:color w:val="529DBA"/>
          <w:kern w:val="3"/>
          <w:u w:color="529DBA"/>
          <w:lang w:val="en-US"/>
        </w:rPr>
        <w:t>50</w:t>
      </w:r>
      <w:r>
        <w:rPr>
          <w:rFonts w:ascii="Republika" w:eastAsia="Republika" w:hAnsi="Republika" w:cs="Republika"/>
          <w:b/>
          <w:bCs/>
          <w:color w:val="529DBA"/>
          <w:kern w:val="3"/>
          <w:u w:color="529DBA"/>
          <w:vertAlign w:val="superscript"/>
          <w:lang w:val="en-US"/>
        </w:rPr>
        <w:t>th</w:t>
      </w:r>
      <w:proofErr w:type="gramEnd"/>
      <w:r>
        <w:rPr>
          <w:rFonts w:ascii="Republika" w:eastAsia="Republika" w:hAnsi="Republika" w:cs="Republika"/>
          <w:b/>
          <w:bCs/>
          <w:color w:val="529DBA"/>
          <w:kern w:val="3"/>
          <w:u w:color="529DBA"/>
          <w:lang w:val="en-US"/>
        </w:rPr>
        <w:t xml:space="preserve"> Session of the Human Rights Council</w:t>
      </w: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lang w:val="en-US"/>
        </w:rPr>
      </w:pP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 xml:space="preserve">Interactive Dialogue with </w:t>
      </w:r>
      <w:r>
        <w:rPr>
          <w:rFonts w:ascii="Republika" w:eastAsia="Republika" w:hAnsi="Republika" w:cs="Republika"/>
          <w:b/>
          <w:bCs/>
          <w:color w:val="529DBA"/>
          <w:kern w:val="3"/>
          <w:u w:color="529DBA"/>
          <w:lang w:val="en-US"/>
        </w:rPr>
        <w:t>Working Group on the issue of discrimination against women</w:t>
      </w: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lang w:val="en-US"/>
        </w:rPr>
      </w:pPr>
    </w:p>
    <w:p w:rsidR="00712931" w:rsidRDefault="00712931" w:rsidP="00712931">
      <w:pPr>
        <w:pStyle w:val="Body"/>
        <w:pBdr>
          <w:bottom w:val="single" w:sz="4" w:space="0" w:color="000000"/>
        </w:pBdr>
        <w:suppressAutoHyphens/>
        <w:spacing w:after="0" w:line="240" w:lineRule="auto"/>
        <w:jc w:val="center"/>
        <w:rPr>
          <w:rFonts w:ascii="Republika" w:eastAsia="Republika" w:hAnsi="Republika" w:cs="Republika"/>
          <w:b/>
          <w:bCs/>
          <w:i/>
          <w:iCs/>
          <w:kern w:val="3"/>
        </w:rPr>
      </w:pPr>
      <w:r>
        <w:rPr>
          <w:rFonts w:ascii="Republika" w:eastAsia="Republika" w:hAnsi="Republika" w:cs="Republika"/>
          <w:b/>
          <w:bCs/>
          <w:i/>
          <w:iCs/>
          <w:kern w:val="3"/>
          <w:lang w:val="en-US"/>
        </w:rPr>
        <w:t>Geneva, 1</w:t>
      </w:r>
      <w:r>
        <w:rPr>
          <w:rFonts w:ascii="Republika" w:eastAsia="Republika" w:hAnsi="Republika" w:cs="Republika"/>
          <w:b/>
          <w:bCs/>
          <w:i/>
          <w:iCs/>
          <w:kern w:val="3"/>
          <w:lang w:val="en-US"/>
        </w:rPr>
        <w:t>6</w:t>
      </w:r>
      <w:r>
        <w:rPr>
          <w:rFonts w:ascii="Republika" w:eastAsia="Republika" w:hAnsi="Republika" w:cs="Republika"/>
          <w:b/>
          <w:bCs/>
          <w:i/>
          <w:iCs/>
          <w:kern w:val="3"/>
          <w:lang w:val="en-US"/>
        </w:rPr>
        <w:t xml:space="preserve"> June 2022</w:t>
      </w:r>
    </w:p>
    <w:p w:rsidR="00712931" w:rsidRDefault="00712931" w:rsidP="00712931">
      <w:pPr>
        <w:pStyle w:val="NoSpacing"/>
        <w:jc w:val="both"/>
        <w:rPr>
          <w:rFonts w:ascii="Arial" w:eastAsia="Arial" w:hAnsi="Arial" w:cs="Arial"/>
          <w:sz w:val="24"/>
          <w:szCs w:val="24"/>
          <w:lang w:val="en-US"/>
        </w:rPr>
      </w:pPr>
    </w:p>
    <w:p w:rsidR="00263697" w:rsidRDefault="00263697">
      <w:pPr>
        <w:suppressAutoHyphens/>
        <w:spacing w:after="0" w:line="240" w:lineRule="auto"/>
        <w:jc w:val="center"/>
        <w:textAlignment w:val="baseline"/>
        <w:rPr>
          <w:rFonts w:ascii="Arial" w:eastAsia="Times New Roman" w:hAnsi="Arial" w:cs="Arial"/>
          <w:color w:val="0000FF"/>
          <w:kern w:val="2"/>
          <w:sz w:val="24"/>
          <w:szCs w:val="24"/>
          <w:lang w:val="en-US" w:eastAsia="sl-SI"/>
        </w:rPr>
      </w:pPr>
    </w:p>
    <w:p w:rsidR="00712931" w:rsidRDefault="00712931">
      <w:pPr>
        <w:suppressAutoHyphens/>
        <w:spacing w:after="0" w:line="240" w:lineRule="auto"/>
        <w:jc w:val="center"/>
        <w:textAlignment w:val="baseline"/>
        <w:rPr>
          <w:rFonts w:ascii="Republika" w:eastAsia="Times New Roman" w:hAnsi="Republika" w:cs="Arial"/>
          <w:color w:val="0000FF"/>
          <w:kern w:val="2"/>
          <w:sz w:val="24"/>
          <w:szCs w:val="24"/>
          <w:lang w:val="en-GB" w:eastAsia="sl-SI"/>
        </w:rPr>
      </w:pPr>
    </w:p>
    <w:p w:rsidR="00263697" w:rsidRPr="00712931" w:rsidRDefault="00A424DC">
      <w:pPr>
        <w:jc w:val="both"/>
        <w:rPr>
          <w:rFonts w:ascii="Arial" w:hAnsi="Arial" w:cs="Arial"/>
          <w:lang w:val="en-GB"/>
        </w:rPr>
      </w:pPr>
      <w:r w:rsidRPr="00712931">
        <w:rPr>
          <w:rFonts w:ascii="Arial" w:hAnsi="Arial" w:cs="Arial"/>
          <w:lang w:val="en-GB"/>
        </w:rPr>
        <w:t xml:space="preserve">Mr. President, </w:t>
      </w:r>
    </w:p>
    <w:p w:rsidR="00263697" w:rsidRPr="00712931" w:rsidRDefault="00A424DC">
      <w:pPr>
        <w:jc w:val="both"/>
        <w:rPr>
          <w:rFonts w:ascii="Arial" w:hAnsi="Arial" w:cs="Arial"/>
          <w:lang w:val="en-GB"/>
        </w:rPr>
      </w:pPr>
      <w:r w:rsidRPr="00712931">
        <w:rPr>
          <w:rFonts w:ascii="Arial" w:hAnsi="Arial" w:cs="Arial"/>
          <w:lang w:val="en-GB"/>
        </w:rPr>
        <w:t>Slovenia aligns with the statement of the EU. We thank the members of the Working Group for their work and for their latest report.</w:t>
      </w:r>
    </w:p>
    <w:p w:rsidR="00263697" w:rsidRPr="00712931" w:rsidRDefault="00A424DC">
      <w:pPr>
        <w:jc w:val="both"/>
        <w:rPr>
          <w:rFonts w:ascii="Arial" w:hAnsi="Arial" w:cs="Arial"/>
          <w:lang w:val="en-GB"/>
        </w:rPr>
      </w:pPr>
      <w:r w:rsidRPr="00712931">
        <w:rPr>
          <w:rFonts w:ascii="Arial" w:hAnsi="Arial" w:cs="Arial"/>
          <w:lang w:val="en-GB"/>
        </w:rPr>
        <w:t xml:space="preserve">Girls and young women around the world are agents of change.  When they take up their activist role, addressing topics ranging from social and economic inequalities to </w:t>
      </w:r>
      <w:proofErr w:type="gramStart"/>
      <w:r w:rsidRPr="00712931">
        <w:rPr>
          <w:rFonts w:ascii="Arial" w:hAnsi="Arial" w:cs="Arial"/>
          <w:lang w:val="en-GB"/>
        </w:rPr>
        <w:t>peace-building</w:t>
      </w:r>
      <w:proofErr w:type="gramEnd"/>
      <w:r w:rsidRPr="00712931">
        <w:rPr>
          <w:rFonts w:ascii="Arial" w:hAnsi="Arial" w:cs="Arial"/>
          <w:lang w:val="en-GB"/>
        </w:rPr>
        <w:t xml:space="preserve"> and conflict resolution, they can bring about transformative change in their local, national and international communities.</w:t>
      </w:r>
    </w:p>
    <w:p w:rsidR="00263697" w:rsidRPr="00712931" w:rsidRDefault="00A424DC">
      <w:pPr>
        <w:jc w:val="both"/>
        <w:rPr>
          <w:rFonts w:ascii="Arial" w:hAnsi="Arial" w:cs="Arial"/>
          <w:lang w:val="en-GB"/>
        </w:rPr>
      </w:pPr>
      <w:r w:rsidRPr="00712931">
        <w:rPr>
          <w:rFonts w:ascii="Arial" w:hAnsi="Arial" w:cs="Arial"/>
          <w:lang w:val="en-GB"/>
        </w:rPr>
        <w:t>The empowerment of girls and young women through the respect, protection and fulfilment of their fundamental human rights is an indispensable precondition for just, inclusive, peaceful and sustainable societies and the achievement of gender equality.</w:t>
      </w:r>
    </w:p>
    <w:p w:rsidR="00263697" w:rsidRPr="00712931" w:rsidRDefault="00A424DC">
      <w:pPr>
        <w:jc w:val="both"/>
        <w:rPr>
          <w:rFonts w:ascii="Arial" w:hAnsi="Arial" w:cs="Arial"/>
          <w:lang w:val="en-GB"/>
        </w:rPr>
      </w:pPr>
      <w:r w:rsidRPr="00712931">
        <w:rPr>
          <w:rFonts w:ascii="Arial" w:hAnsi="Arial" w:cs="Arial"/>
          <w:lang w:val="en-GB"/>
        </w:rPr>
        <w:t xml:space="preserve">Their important contribution </w:t>
      </w:r>
      <w:proofErr w:type="gramStart"/>
      <w:r w:rsidRPr="00712931">
        <w:rPr>
          <w:rFonts w:ascii="Arial" w:hAnsi="Arial" w:cs="Arial"/>
          <w:lang w:val="en-GB"/>
        </w:rPr>
        <w:t>was recen</w:t>
      </w:r>
      <w:bookmarkStart w:id="0" w:name="_GoBack"/>
      <w:bookmarkEnd w:id="0"/>
      <w:r w:rsidRPr="00712931">
        <w:rPr>
          <w:rFonts w:ascii="Arial" w:hAnsi="Arial" w:cs="Arial"/>
          <w:lang w:val="en-GB"/>
        </w:rPr>
        <w:t>tly seen</w:t>
      </w:r>
      <w:proofErr w:type="gramEnd"/>
      <w:r w:rsidRPr="00712931">
        <w:rPr>
          <w:rFonts w:ascii="Arial" w:hAnsi="Arial" w:cs="Arial"/>
          <w:lang w:val="en-GB"/>
        </w:rPr>
        <w:t xml:space="preserve"> also in Slovenia</w:t>
      </w:r>
      <w:r w:rsidR="00712931">
        <w:rPr>
          <w:rFonts w:ascii="Arial" w:hAnsi="Arial" w:cs="Arial"/>
          <w:lang w:val="en-GB"/>
        </w:rPr>
        <w:t>;</w:t>
      </w:r>
      <w:r w:rsidRPr="00712931">
        <w:rPr>
          <w:rFonts w:ascii="Arial" w:hAnsi="Arial" w:cs="Arial"/>
          <w:lang w:val="en-GB"/>
        </w:rPr>
        <w:t xml:space="preserve"> where their activism contributed to amending the definition of rape in the Criminal Code under the model “only yes means yes” and towards abolishment of the changes proposed by the government to amend the Water Act. </w:t>
      </w:r>
    </w:p>
    <w:p w:rsidR="00263697" w:rsidRPr="00712931" w:rsidRDefault="00A424DC">
      <w:pPr>
        <w:jc w:val="both"/>
        <w:rPr>
          <w:rFonts w:ascii="Arial" w:hAnsi="Arial" w:cs="Arial"/>
          <w:lang w:val="en-GB"/>
        </w:rPr>
      </w:pPr>
      <w:r w:rsidRPr="00712931">
        <w:rPr>
          <w:rFonts w:ascii="Arial" w:hAnsi="Arial" w:cs="Arial"/>
          <w:lang w:val="en-GB"/>
        </w:rPr>
        <w:t>Slovenia strongly condemns reprisals against girls' and young women's activists, including those engaging with the UN mechanisms. Protection from reprisals remains fundamental for girls’ and young women’s activism to thrive.</w:t>
      </w:r>
    </w:p>
    <w:p w:rsidR="00263697" w:rsidRPr="00712931" w:rsidRDefault="00A424DC">
      <w:pPr>
        <w:jc w:val="both"/>
        <w:rPr>
          <w:rFonts w:ascii="Arial" w:hAnsi="Arial" w:cs="Arial"/>
          <w:lang w:val="en-GB"/>
        </w:rPr>
      </w:pPr>
      <w:r w:rsidRPr="00712931">
        <w:rPr>
          <w:rFonts w:ascii="Arial" w:hAnsi="Arial" w:cs="Arial"/>
          <w:lang w:val="en-GB"/>
        </w:rPr>
        <w:t>Dear Members of the Working group,</w:t>
      </w:r>
    </w:p>
    <w:p w:rsidR="00263697" w:rsidRPr="00712931" w:rsidRDefault="00A424DC">
      <w:pPr>
        <w:jc w:val="both"/>
        <w:rPr>
          <w:rFonts w:ascii="Arial" w:hAnsi="Arial" w:cs="Arial"/>
          <w:lang w:val="en-GB"/>
        </w:rPr>
      </w:pPr>
      <w:r w:rsidRPr="00712931">
        <w:rPr>
          <w:rFonts w:ascii="Arial" w:hAnsi="Arial" w:cs="Arial"/>
          <w:lang w:val="en-GB"/>
        </w:rPr>
        <w:t>How do you foresee greater engagement of girls' and young women in the work of the United Nations? Could you offer any recommendations in this regard?</w:t>
      </w:r>
    </w:p>
    <w:p w:rsidR="00263697" w:rsidRPr="00712931" w:rsidRDefault="00A424DC">
      <w:pPr>
        <w:jc w:val="both"/>
        <w:rPr>
          <w:rFonts w:ascii="Arial" w:hAnsi="Arial" w:cs="Arial"/>
          <w:lang w:val="en-GB"/>
        </w:rPr>
      </w:pPr>
      <w:r w:rsidRPr="00712931">
        <w:rPr>
          <w:rFonts w:ascii="Arial" w:hAnsi="Arial" w:cs="Arial"/>
          <w:lang w:val="en-GB"/>
        </w:rPr>
        <w:t>Thank you!</w:t>
      </w:r>
    </w:p>
    <w:p w:rsidR="00263697" w:rsidRPr="00712931" w:rsidRDefault="00263697">
      <w:pPr>
        <w:pStyle w:val="NoSpacing"/>
        <w:spacing w:line="360" w:lineRule="auto"/>
        <w:jc w:val="both"/>
        <w:rPr>
          <w:rFonts w:ascii="Arial" w:hAnsi="Arial" w:cs="Arial"/>
          <w:lang w:val="en-GB"/>
        </w:rPr>
      </w:pPr>
    </w:p>
    <w:sectPr w:rsidR="00263697" w:rsidRPr="0071293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97"/>
    <w:rsid w:val="00263697"/>
    <w:rsid w:val="00632CA9"/>
    <w:rsid w:val="00712931"/>
    <w:rsid w:val="00A424D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A020"/>
  <w15:docId w15:val="{8279954C-A9F6-46CD-BE3A-D2C60514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31E40"/>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2935D6"/>
  </w:style>
  <w:style w:type="paragraph" w:styleId="BalloonText">
    <w:name w:val="Balloon Text"/>
    <w:basedOn w:val="Normal"/>
    <w:link w:val="BalloonTextChar"/>
    <w:uiPriority w:val="99"/>
    <w:semiHidden/>
    <w:unhideWhenUsed/>
    <w:qFormat/>
    <w:rsid w:val="00331E40"/>
    <w:pPr>
      <w:spacing w:after="0" w:line="240" w:lineRule="auto"/>
    </w:pPr>
    <w:rPr>
      <w:rFonts w:ascii="Tahoma" w:hAnsi="Tahoma" w:cs="Tahoma"/>
      <w:sz w:val="16"/>
      <w:szCs w:val="16"/>
    </w:rPr>
  </w:style>
  <w:style w:type="paragraph" w:styleId="Revision">
    <w:name w:val="Revision"/>
    <w:uiPriority w:val="99"/>
    <w:semiHidden/>
    <w:qFormat/>
    <w:rsid w:val="00B54180"/>
  </w:style>
  <w:style w:type="paragraph" w:styleId="NormalWeb">
    <w:name w:val="Normal (Web)"/>
    <w:basedOn w:val="Normal"/>
    <w:uiPriority w:val="99"/>
    <w:semiHidden/>
    <w:unhideWhenUsed/>
    <w:qFormat/>
    <w:rsid w:val="00F664C1"/>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
    <w:name w:val="Body"/>
    <w:rsid w:val="0071293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A1848</dc:creator>
  <dc:description/>
  <cp:lastModifiedBy>Urša Ponikvar</cp:lastModifiedBy>
  <cp:revision>3</cp:revision>
  <dcterms:created xsi:type="dcterms:W3CDTF">2022-06-14T13:05:00Z</dcterms:created>
  <dcterms:modified xsi:type="dcterms:W3CDTF">2022-06-14T13:09:00Z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