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4CC2" w14:textId="77777777" w:rsidR="008A0008" w:rsidRPr="005725A1" w:rsidRDefault="008A0008" w:rsidP="008A0008">
      <w:pPr>
        <w:jc w:val="center"/>
        <w:rPr>
          <w:rFonts w:ascii="Arial" w:hAnsi="Arial" w:cs="Arial"/>
          <w:lang w:eastAsia="sl-SI"/>
        </w:rPr>
      </w:pPr>
      <w:bookmarkStart w:id="0" w:name="_GoBack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6837B3D8" wp14:editId="2CA9920E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B7794E7" w14:textId="77777777" w:rsidR="008A0008" w:rsidRPr="00CA2282" w:rsidRDefault="008A0008" w:rsidP="008A0008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65984772" w14:textId="77777777" w:rsidR="008A0008" w:rsidRPr="00CA2282" w:rsidRDefault="008A0008" w:rsidP="008A0008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1DF9BF0D" w14:textId="77777777" w:rsidR="008A0008" w:rsidRPr="00CA2282" w:rsidRDefault="008A0008" w:rsidP="008A0008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CA2282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CA2282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11231903" w14:textId="77777777" w:rsidR="008A0008" w:rsidRPr="002272E2" w:rsidRDefault="008A0008" w:rsidP="008A0008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proofErr w:type="gramStart"/>
      <w:r w:rsidRPr="001075C2">
        <w:rPr>
          <w:rFonts w:ascii="Republika" w:hAnsi="Republika" w:cs="Arial"/>
          <w:b/>
          <w:color w:val="31849B"/>
          <w:lang w:val="en-US" w:eastAsia="sl-SI"/>
        </w:rPr>
        <w:t>46th</w:t>
      </w:r>
      <w:proofErr w:type="gramEnd"/>
      <w:r w:rsidRPr="001075C2">
        <w:rPr>
          <w:rFonts w:ascii="Republika" w:hAnsi="Republika" w:cs="Arial"/>
          <w:b/>
          <w:color w:val="31849B"/>
          <w:lang w:val="en-US" w:eastAsia="sl-SI"/>
        </w:rPr>
        <w:t xml:space="preserve"> Session </w:t>
      </w:r>
      <w:r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5036032D" w14:textId="77777777" w:rsidR="009C540E" w:rsidRPr="008A0008" w:rsidRDefault="009C540E" w:rsidP="008A0008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8A0008">
        <w:rPr>
          <w:rFonts w:ascii="Republika" w:hAnsi="Republika" w:cs="Arial"/>
          <w:b/>
          <w:color w:val="31849B"/>
          <w:lang w:val="en-US" w:eastAsia="sl-SI"/>
        </w:rPr>
        <w:t>Interactive Dialogue with the Special Rapporteur on Minority Issues</w:t>
      </w:r>
    </w:p>
    <w:p w14:paraId="4324B747" w14:textId="77777777" w:rsidR="009C540E" w:rsidRPr="00BD387D" w:rsidRDefault="009C540E" w:rsidP="009C540E">
      <w:pPr>
        <w:pStyle w:val="NoSpacing"/>
        <w:jc w:val="center"/>
        <w:rPr>
          <w:rFonts w:ascii="Arial" w:hAnsi="Arial" w:cs="Arial"/>
          <w:b/>
          <w:lang w:val="en-GB"/>
        </w:rPr>
      </w:pPr>
    </w:p>
    <w:p w14:paraId="72980824" w14:textId="77777777" w:rsidR="009C540E" w:rsidRPr="008A0008" w:rsidRDefault="009C540E" w:rsidP="008A0008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8A0008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Geneva, 15 March 2021</w:t>
      </w:r>
    </w:p>
    <w:p w14:paraId="4D7D35C1" w14:textId="77777777" w:rsidR="009C540E" w:rsidRPr="00BD387D" w:rsidRDefault="009C540E" w:rsidP="009C540E">
      <w:pPr>
        <w:pStyle w:val="NoSpacing"/>
        <w:jc w:val="center"/>
        <w:rPr>
          <w:rFonts w:ascii="Arial" w:hAnsi="Arial" w:cs="Arial"/>
          <w:b/>
          <w:lang w:val="en-GB"/>
        </w:rPr>
      </w:pPr>
    </w:p>
    <w:p w14:paraId="5783FD83" w14:textId="77777777" w:rsidR="009C540E" w:rsidRPr="00BD387D" w:rsidRDefault="009C540E" w:rsidP="009C540E">
      <w:pPr>
        <w:pStyle w:val="NoSpacing"/>
        <w:rPr>
          <w:rFonts w:ascii="Arial" w:hAnsi="Arial" w:cs="Arial"/>
          <w:lang w:val="en-GB"/>
        </w:rPr>
      </w:pPr>
    </w:p>
    <w:p w14:paraId="7DA1609B" w14:textId="77777777" w:rsidR="009C540E" w:rsidRPr="00BD387D" w:rsidRDefault="009C540E" w:rsidP="009C540E">
      <w:pPr>
        <w:pStyle w:val="NoSpacing"/>
        <w:rPr>
          <w:rFonts w:ascii="Arial" w:hAnsi="Arial" w:cs="Arial"/>
          <w:lang w:val="en-GB"/>
        </w:rPr>
      </w:pPr>
    </w:p>
    <w:p w14:paraId="3304083B" w14:textId="77777777" w:rsidR="009C540E" w:rsidRPr="008A0008" w:rsidRDefault="009C540E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Mr Special Rapporteur,</w:t>
      </w:r>
    </w:p>
    <w:p w14:paraId="3CBC84E5" w14:textId="77777777" w:rsidR="009C540E" w:rsidRPr="008A0008" w:rsidRDefault="009C540E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27430748" w14:textId="32253067" w:rsidR="009C540E" w:rsidRPr="008A0008" w:rsidRDefault="009C540E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We would like to thank you for your report</w:t>
      </w:r>
      <w:r w:rsidR="00062D2F" w:rsidRPr="008A0008">
        <w:rPr>
          <w:rFonts w:ascii="Arial" w:hAnsi="Arial" w:cs="Arial"/>
          <w:sz w:val="24"/>
          <w:szCs w:val="24"/>
          <w:lang w:val="en-GB"/>
        </w:rPr>
        <w:t xml:space="preserve">, </w:t>
      </w:r>
      <w:r w:rsidRPr="008A0008">
        <w:rPr>
          <w:rFonts w:ascii="Arial" w:hAnsi="Arial" w:cs="Arial"/>
          <w:sz w:val="24"/>
          <w:szCs w:val="24"/>
          <w:lang w:val="en-GB"/>
        </w:rPr>
        <w:t>which add</w:t>
      </w:r>
      <w:r w:rsidR="00F01FB1" w:rsidRPr="008A0008">
        <w:rPr>
          <w:rFonts w:ascii="Arial" w:hAnsi="Arial" w:cs="Arial"/>
          <w:sz w:val="24"/>
          <w:szCs w:val="24"/>
          <w:lang w:val="en-GB"/>
        </w:rPr>
        <w:t>resses the issue of hate speech in soc</w:t>
      </w:r>
      <w:r w:rsidR="00062D2F" w:rsidRPr="008A0008">
        <w:rPr>
          <w:rFonts w:ascii="Arial" w:hAnsi="Arial" w:cs="Arial"/>
          <w:sz w:val="24"/>
          <w:szCs w:val="24"/>
          <w:lang w:val="en-GB"/>
        </w:rPr>
        <w:t xml:space="preserve">ial media targeting minorities </w:t>
      </w:r>
      <w:r w:rsidR="006F1C70" w:rsidRPr="008A0008">
        <w:rPr>
          <w:rFonts w:ascii="Arial" w:hAnsi="Arial" w:cs="Arial"/>
          <w:sz w:val="24"/>
          <w:szCs w:val="24"/>
          <w:lang w:val="en-GB"/>
        </w:rPr>
        <w:t xml:space="preserve">as </w:t>
      </w:r>
      <w:r w:rsidR="00F01FB1" w:rsidRPr="008A0008">
        <w:rPr>
          <w:rFonts w:ascii="Arial" w:hAnsi="Arial" w:cs="Arial"/>
          <w:sz w:val="24"/>
          <w:szCs w:val="24"/>
          <w:lang w:val="en-GB"/>
        </w:rPr>
        <w:t>an increasingly worrying phenomenon</w:t>
      </w:r>
      <w:r w:rsidR="006F1C70" w:rsidRPr="008A0008">
        <w:rPr>
          <w:rFonts w:ascii="Arial" w:hAnsi="Arial" w:cs="Arial"/>
          <w:sz w:val="24"/>
          <w:szCs w:val="24"/>
          <w:lang w:val="en-GB"/>
        </w:rPr>
        <w:t>.</w:t>
      </w:r>
      <w:r w:rsidR="00C81C58" w:rsidRPr="008A0008">
        <w:rPr>
          <w:rFonts w:ascii="Arial" w:hAnsi="Arial" w:cs="Arial"/>
          <w:sz w:val="24"/>
          <w:szCs w:val="24"/>
          <w:lang w:val="en-GB"/>
        </w:rPr>
        <w:t xml:space="preserve"> Preventing and countering the spread of hate speech online is indeed an emerging challenge that has been </w:t>
      </w:r>
      <w:r w:rsidR="00A11C44" w:rsidRPr="008A0008">
        <w:rPr>
          <w:rFonts w:ascii="Arial" w:hAnsi="Arial" w:cs="Arial"/>
          <w:sz w:val="24"/>
          <w:szCs w:val="24"/>
          <w:lang w:val="en-GB"/>
        </w:rPr>
        <w:t>further aggravated b</w:t>
      </w:r>
      <w:r w:rsidR="00C81C58" w:rsidRPr="008A0008">
        <w:rPr>
          <w:rFonts w:ascii="Arial" w:hAnsi="Arial" w:cs="Arial"/>
          <w:sz w:val="24"/>
          <w:szCs w:val="24"/>
          <w:lang w:val="en-GB"/>
        </w:rPr>
        <w:t xml:space="preserve">y the </w:t>
      </w:r>
      <w:r w:rsidR="0046051B" w:rsidRPr="008A0008">
        <w:rPr>
          <w:rFonts w:ascii="Arial" w:hAnsi="Arial" w:cs="Arial"/>
          <w:sz w:val="24"/>
          <w:szCs w:val="24"/>
          <w:lang w:val="en-GB"/>
        </w:rPr>
        <w:t>COVID–</w:t>
      </w:r>
      <w:r w:rsidR="00162A60" w:rsidRPr="008A0008">
        <w:rPr>
          <w:rFonts w:ascii="Arial" w:hAnsi="Arial" w:cs="Arial"/>
          <w:sz w:val="24"/>
          <w:szCs w:val="24"/>
          <w:lang w:val="en-GB"/>
        </w:rPr>
        <w:t>19 pandemic.</w:t>
      </w:r>
    </w:p>
    <w:p w14:paraId="517B1093" w14:textId="77777777" w:rsidR="0046051B" w:rsidRPr="008A0008" w:rsidRDefault="0046051B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7937B2D0" w14:textId="4BE0816B" w:rsidR="009939F1" w:rsidRPr="008A0008" w:rsidRDefault="0046051B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Slovenia is aware of the complexity of the problem that</w:t>
      </w:r>
      <w:r w:rsidR="00162A60" w:rsidRPr="008A0008">
        <w:rPr>
          <w:rFonts w:ascii="Arial" w:hAnsi="Arial" w:cs="Arial"/>
          <w:sz w:val="24"/>
          <w:szCs w:val="24"/>
          <w:lang w:val="en-GB"/>
        </w:rPr>
        <w:t xml:space="preserve"> requires a multilayer a</w:t>
      </w:r>
      <w:r w:rsidR="00A11C44" w:rsidRPr="008A0008">
        <w:rPr>
          <w:rFonts w:ascii="Arial" w:hAnsi="Arial" w:cs="Arial"/>
          <w:sz w:val="24"/>
          <w:szCs w:val="24"/>
          <w:lang w:val="en-GB"/>
        </w:rPr>
        <w:t xml:space="preserve">pproach involving </w:t>
      </w:r>
      <w:r w:rsidR="00162A60" w:rsidRPr="008A0008">
        <w:rPr>
          <w:rFonts w:ascii="Arial" w:hAnsi="Arial" w:cs="Arial"/>
          <w:sz w:val="24"/>
          <w:szCs w:val="24"/>
          <w:lang w:val="en-GB"/>
        </w:rPr>
        <w:t xml:space="preserve">institutional attention to </w:t>
      </w:r>
      <w:r w:rsidR="00A11C44" w:rsidRPr="008A0008">
        <w:rPr>
          <w:rFonts w:ascii="Arial" w:hAnsi="Arial" w:cs="Arial"/>
          <w:sz w:val="24"/>
          <w:szCs w:val="24"/>
          <w:lang w:val="en-GB"/>
        </w:rPr>
        <w:t xml:space="preserve">the </w:t>
      </w:r>
      <w:r w:rsidR="00162A60" w:rsidRPr="008A0008">
        <w:rPr>
          <w:rFonts w:ascii="Arial" w:hAnsi="Arial" w:cs="Arial"/>
          <w:sz w:val="24"/>
          <w:szCs w:val="24"/>
          <w:lang w:val="en-GB"/>
        </w:rPr>
        <w:t xml:space="preserve">persons belonging to minorities in the context of hate speech at national, regional and international level. </w:t>
      </w:r>
      <w:r w:rsidR="009939F1" w:rsidRPr="008A0008">
        <w:rPr>
          <w:rFonts w:ascii="Arial" w:hAnsi="Arial" w:cs="Arial"/>
          <w:sz w:val="24"/>
          <w:szCs w:val="24"/>
          <w:lang w:val="en-GB"/>
        </w:rPr>
        <w:t xml:space="preserve">We strongly believe that a human rights-compliant mode is the right way to address hate speech targeting minorities as it contributes to </w:t>
      </w:r>
      <w:r w:rsidR="00E944D4" w:rsidRPr="008A0008">
        <w:rPr>
          <w:rFonts w:ascii="Arial" w:hAnsi="Arial" w:cs="Arial"/>
          <w:sz w:val="24"/>
          <w:szCs w:val="24"/>
          <w:lang w:val="en-GB"/>
        </w:rPr>
        <w:t>reinforcing unity and inclusion while ensuring respect for the right to freedom of opinion and expression.</w:t>
      </w:r>
      <w:r w:rsidR="000A350E" w:rsidRPr="008A0008">
        <w:rPr>
          <w:rFonts w:ascii="Arial" w:hAnsi="Arial" w:cs="Arial"/>
          <w:sz w:val="24"/>
          <w:szCs w:val="24"/>
          <w:lang w:val="en-GB"/>
        </w:rPr>
        <w:t xml:space="preserve"> We further</w:t>
      </w:r>
      <w:r w:rsidR="00CA19AA" w:rsidRPr="008A0008">
        <w:rPr>
          <w:rFonts w:ascii="Arial" w:hAnsi="Arial" w:cs="Arial"/>
          <w:sz w:val="24"/>
          <w:szCs w:val="24"/>
          <w:lang w:val="en-GB"/>
        </w:rPr>
        <w:t xml:space="preserve"> believe t</w:t>
      </w:r>
      <w:r w:rsidR="00A11C44" w:rsidRPr="008A0008">
        <w:rPr>
          <w:rFonts w:ascii="Arial" w:hAnsi="Arial" w:cs="Arial"/>
          <w:sz w:val="24"/>
          <w:szCs w:val="24"/>
          <w:lang w:val="en-GB"/>
        </w:rPr>
        <w:t xml:space="preserve">hat prevention is essential </w:t>
      </w:r>
      <w:r w:rsidR="000A350E" w:rsidRPr="008A0008">
        <w:rPr>
          <w:rFonts w:ascii="Arial" w:hAnsi="Arial" w:cs="Arial"/>
          <w:sz w:val="24"/>
          <w:szCs w:val="24"/>
          <w:lang w:val="en-GB"/>
        </w:rPr>
        <w:t>and that this p</w:t>
      </w:r>
      <w:r w:rsidR="004E21A4" w:rsidRPr="008A0008">
        <w:rPr>
          <w:rFonts w:ascii="Arial" w:hAnsi="Arial" w:cs="Arial"/>
          <w:sz w:val="24"/>
          <w:szCs w:val="24"/>
          <w:lang w:val="en-GB"/>
        </w:rPr>
        <w:t xml:space="preserve">roblem </w:t>
      </w:r>
      <w:r w:rsidR="000A350E" w:rsidRPr="008A0008">
        <w:rPr>
          <w:rFonts w:ascii="Arial" w:hAnsi="Arial" w:cs="Arial"/>
          <w:sz w:val="24"/>
          <w:szCs w:val="24"/>
          <w:lang w:val="en-GB"/>
        </w:rPr>
        <w:t xml:space="preserve">needs to </w:t>
      </w:r>
      <w:proofErr w:type="gramStart"/>
      <w:r w:rsidR="000A350E" w:rsidRPr="008A0008">
        <w:rPr>
          <w:rFonts w:ascii="Arial" w:hAnsi="Arial" w:cs="Arial"/>
          <w:sz w:val="24"/>
          <w:szCs w:val="24"/>
          <w:lang w:val="en-GB"/>
        </w:rPr>
        <w:t>be tackled</w:t>
      </w:r>
      <w:proofErr w:type="gramEnd"/>
      <w:r w:rsidR="000A350E" w:rsidRPr="008A0008">
        <w:rPr>
          <w:rFonts w:ascii="Arial" w:hAnsi="Arial" w:cs="Arial"/>
          <w:sz w:val="24"/>
          <w:szCs w:val="24"/>
          <w:lang w:val="en-GB"/>
        </w:rPr>
        <w:t xml:space="preserve"> </w:t>
      </w:r>
      <w:r w:rsidR="004E21A4" w:rsidRPr="008A0008">
        <w:rPr>
          <w:rFonts w:ascii="Arial" w:hAnsi="Arial" w:cs="Arial"/>
          <w:sz w:val="24"/>
          <w:szCs w:val="24"/>
          <w:lang w:val="en-GB"/>
        </w:rPr>
        <w:t xml:space="preserve">through educational </w:t>
      </w:r>
      <w:r w:rsidR="000A350E" w:rsidRPr="008A0008">
        <w:rPr>
          <w:rFonts w:ascii="Arial" w:hAnsi="Arial" w:cs="Arial"/>
          <w:sz w:val="24"/>
          <w:szCs w:val="24"/>
          <w:lang w:val="en-GB"/>
        </w:rPr>
        <w:t>and other strategies</w:t>
      </w:r>
      <w:r w:rsidR="004E21A4" w:rsidRPr="008A0008">
        <w:rPr>
          <w:rFonts w:ascii="Arial" w:hAnsi="Arial" w:cs="Arial"/>
          <w:sz w:val="24"/>
          <w:szCs w:val="24"/>
          <w:lang w:val="en-GB"/>
        </w:rPr>
        <w:t xml:space="preserve"> promoting cultural diversity</w:t>
      </w:r>
      <w:r w:rsidR="000A350E" w:rsidRPr="008A0008">
        <w:rPr>
          <w:rFonts w:ascii="Arial" w:hAnsi="Arial" w:cs="Arial"/>
          <w:sz w:val="24"/>
          <w:szCs w:val="24"/>
          <w:lang w:val="en-GB"/>
        </w:rPr>
        <w:t>,</w:t>
      </w:r>
      <w:r w:rsidR="004E21A4" w:rsidRPr="008A0008">
        <w:rPr>
          <w:rFonts w:ascii="Arial" w:hAnsi="Arial" w:cs="Arial"/>
          <w:sz w:val="24"/>
          <w:szCs w:val="24"/>
          <w:lang w:val="en-GB"/>
        </w:rPr>
        <w:t xml:space="preserve"> tolerance and inclusion. </w:t>
      </w:r>
    </w:p>
    <w:p w14:paraId="68D3C67A" w14:textId="77777777" w:rsidR="003A54F1" w:rsidRPr="008A0008" w:rsidRDefault="003A54F1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F722C56" w14:textId="388F6277" w:rsidR="003A54F1" w:rsidRPr="008A0008" w:rsidRDefault="00E90ACE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8A0008">
        <w:rPr>
          <w:rFonts w:ascii="Arial" w:hAnsi="Arial" w:cs="Arial"/>
          <w:sz w:val="24"/>
          <w:szCs w:val="24"/>
          <w:lang w:val="en-GB"/>
        </w:rPr>
        <w:t>As a member of t</w:t>
      </w:r>
      <w:r w:rsidR="000A350E" w:rsidRPr="008A0008">
        <w:rPr>
          <w:rFonts w:ascii="Arial" w:hAnsi="Arial" w:cs="Arial"/>
          <w:sz w:val="24"/>
          <w:szCs w:val="24"/>
          <w:lang w:val="en-GB"/>
        </w:rPr>
        <w:t>he HRC core group on minorities,</w:t>
      </w:r>
      <w:proofErr w:type="gramEnd"/>
      <w:r w:rsidR="000A350E" w:rsidRPr="008A0008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EC4D6D" w:rsidRPr="008A0008">
        <w:rPr>
          <w:rFonts w:ascii="Arial" w:hAnsi="Arial" w:cs="Arial"/>
          <w:sz w:val="24"/>
          <w:szCs w:val="24"/>
          <w:lang w:val="en-GB"/>
        </w:rPr>
        <w:t>Slovenia</w:t>
      </w:r>
      <w:proofErr w:type="gramEnd"/>
      <w:r w:rsidR="00EC4D6D" w:rsidRPr="008A0008">
        <w:rPr>
          <w:rFonts w:ascii="Arial" w:hAnsi="Arial" w:cs="Arial"/>
          <w:sz w:val="24"/>
          <w:szCs w:val="24"/>
          <w:lang w:val="en-GB"/>
        </w:rPr>
        <w:t xml:space="preserve"> remains fully committed to the</w:t>
      </w:r>
      <w:r w:rsidRPr="008A0008">
        <w:rPr>
          <w:rFonts w:ascii="Arial" w:hAnsi="Arial" w:cs="Arial"/>
          <w:sz w:val="24"/>
          <w:szCs w:val="24"/>
          <w:lang w:val="en-GB"/>
        </w:rPr>
        <w:t xml:space="preserve"> promotion and protection of the rights of persons belonging to minorities</w:t>
      </w:r>
      <w:r w:rsidR="00E01B1A" w:rsidRPr="008A0008">
        <w:rPr>
          <w:rFonts w:ascii="Arial" w:hAnsi="Arial" w:cs="Arial"/>
          <w:sz w:val="24"/>
          <w:szCs w:val="24"/>
          <w:lang w:val="en-GB"/>
        </w:rPr>
        <w:t>.</w:t>
      </w:r>
      <w:r w:rsidRPr="008A000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A1B95F0" w14:textId="77777777" w:rsidR="00E01B1A" w:rsidRPr="008A0008" w:rsidRDefault="00E01B1A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0F5408F5" w14:textId="77777777" w:rsidR="006B0AB4" w:rsidRPr="008A0008" w:rsidRDefault="006B0AB4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Finally, we would like to reiterate Slovenia's further support for your work and mandate.</w:t>
      </w:r>
    </w:p>
    <w:p w14:paraId="25E860B8" w14:textId="77777777" w:rsidR="003A54F1" w:rsidRPr="008A0008" w:rsidRDefault="003A54F1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5ED331C8" w14:textId="77777777" w:rsidR="003A54F1" w:rsidRPr="008A0008" w:rsidRDefault="003A54F1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Thank you.</w:t>
      </w:r>
    </w:p>
    <w:p w14:paraId="6729B5AC" w14:textId="77777777" w:rsidR="00E944D4" w:rsidRPr="008A0008" w:rsidRDefault="00E944D4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62B7687" w14:textId="77777777" w:rsidR="00E944D4" w:rsidRPr="008A0008" w:rsidRDefault="00E944D4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0C6EFA3A" w14:textId="77777777" w:rsidR="00E944D4" w:rsidRPr="00062D2F" w:rsidRDefault="00E944D4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062D2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8824D1A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59D4A39A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4D953DE3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7173F95D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09326511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6D5BEF73" w14:textId="77777777" w:rsidR="0046051B" w:rsidRPr="00062D2F" w:rsidRDefault="0046051B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062D2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FE0A68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7EE22CE4" w14:textId="77777777" w:rsidR="006F1C70" w:rsidRDefault="006F1C70" w:rsidP="009C540E">
      <w:pPr>
        <w:pStyle w:val="NoSpacing"/>
        <w:rPr>
          <w:rFonts w:ascii="Arial" w:hAnsi="Arial" w:cs="Arial"/>
          <w:sz w:val="20"/>
          <w:szCs w:val="20"/>
        </w:rPr>
      </w:pPr>
    </w:p>
    <w:p w14:paraId="45E1236F" w14:textId="77777777" w:rsidR="006F1C70" w:rsidRDefault="006F1C70" w:rsidP="009C540E">
      <w:pPr>
        <w:pStyle w:val="NoSpacing"/>
        <w:rPr>
          <w:rFonts w:ascii="Arial" w:hAnsi="Arial" w:cs="Arial"/>
          <w:sz w:val="20"/>
          <w:szCs w:val="20"/>
        </w:rPr>
      </w:pPr>
    </w:p>
    <w:p w14:paraId="691935DC" w14:textId="77777777" w:rsidR="009C540E" w:rsidRDefault="009C540E" w:rsidP="009C540E">
      <w:pPr>
        <w:pStyle w:val="NoSpacing"/>
        <w:rPr>
          <w:rFonts w:ascii="Arial" w:hAnsi="Arial" w:cs="Arial"/>
          <w:sz w:val="20"/>
          <w:szCs w:val="20"/>
        </w:rPr>
      </w:pPr>
    </w:p>
    <w:p w14:paraId="07341F47" w14:textId="77777777" w:rsidR="009C540E" w:rsidRPr="009C540E" w:rsidRDefault="009C540E" w:rsidP="009C540E">
      <w:pPr>
        <w:pStyle w:val="NoSpacing"/>
        <w:rPr>
          <w:rFonts w:ascii="Arial" w:hAnsi="Arial" w:cs="Arial"/>
          <w:sz w:val="20"/>
          <w:szCs w:val="20"/>
        </w:rPr>
      </w:pPr>
    </w:p>
    <w:sectPr w:rsidR="009C540E" w:rsidRPr="009C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69"/>
    <w:rsid w:val="00062D2F"/>
    <w:rsid w:val="000A350E"/>
    <w:rsid w:val="00162A60"/>
    <w:rsid w:val="00225902"/>
    <w:rsid w:val="002935D6"/>
    <w:rsid w:val="002F1EFC"/>
    <w:rsid w:val="003A54F1"/>
    <w:rsid w:val="003C7E2D"/>
    <w:rsid w:val="0046051B"/>
    <w:rsid w:val="00462A27"/>
    <w:rsid w:val="004C0569"/>
    <w:rsid w:val="004E21A4"/>
    <w:rsid w:val="00511671"/>
    <w:rsid w:val="005C2B80"/>
    <w:rsid w:val="00681230"/>
    <w:rsid w:val="006B0AB4"/>
    <w:rsid w:val="006F1C70"/>
    <w:rsid w:val="008A0008"/>
    <w:rsid w:val="009939F1"/>
    <w:rsid w:val="009C540E"/>
    <w:rsid w:val="00A11C44"/>
    <w:rsid w:val="00AA1D1D"/>
    <w:rsid w:val="00B37BF3"/>
    <w:rsid w:val="00BA6E60"/>
    <w:rsid w:val="00BD387D"/>
    <w:rsid w:val="00C81C58"/>
    <w:rsid w:val="00CA19AA"/>
    <w:rsid w:val="00E01B1A"/>
    <w:rsid w:val="00E90ACE"/>
    <w:rsid w:val="00E944D4"/>
    <w:rsid w:val="00EC4D6D"/>
    <w:rsid w:val="00F0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33D11"/>
  <w15:chartTrackingRefBased/>
  <w15:docId w15:val="{3FB9D6F1-FCF9-4655-8989-244E4A6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2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Koselj</dc:creator>
  <cp:keywords/>
  <dc:description/>
  <cp:lastModifiedBy>mzz</cp:lastModifiedBy>
  <cp:revision>4</cp:revision>
  <dcterms:created xsi:type="dcterms:W3CDTF">2021-03-11T13:39:00Z</dcterms:created>
  <dcterms:modified xsi:type="dcterms:W3CDTF">2023-12-04T13:50:00Z</dcterms:modified>
</cp:coreProperties>
</file>