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1594" w14:textId="77777777" w:rsidR="000369F5" w:rsidRDefault="005F74DD">
      <w:pPr>
        <w:jc w:val="center"/>
        <w:rPr>
          <w:rFonts w:ascii="Arial" w:hAnsi="Arial" w:cs="Arial"/>
          <w:lang w:eastAsia="sl-SI"/>
        </w:rPr>
      </w:pPr>
      <w:r>
        <w:rPr>
          <w:noProof/>
          <w:lang w:eastAsia="sl-SI"/>
        </w:rPr>
        <w:drawing>
          <wp:inline distT="0" distB="0" distL="0" distR="0" wp14:anchorId="56A2A144" wp14:editId="381183F2">
            <wp:extent cx="333375" cy="419100"/>
            <wp:effectExtent l="0" t="0" r="0" b="0"/>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4"/>
                    <a:stretch>
                      <a:fillRect/>
                    </a:stretch>
                  </pic:blipFill>
                  <pic:spPr bwMode="auto">
                    <a:xfrm>
                      <a:off x="0" y="0"/>
                      <a:ext cx="333375" cy="419100"/>
                    </a:xfrm>
                    <a:prstGeom prst="rect">
                      <a:avLst/>
                    </a:prstGeom>
                  </pic:spPr>
                </pic:pic>
              </a:graphicData>
            </a:graphic>
          </wp:inline>
        </w:drawing>
      </w:r>
    </w:p>
    <w:p w14:paraId="32C58FF4" w14:textId="77777777" w:rsidR="000369F5" w:rsidRDefault="000369F5">
      <w:pPr>
        <w:rPr>
          <w:rFonts w:ascii="Arial" w:hAnsi="Arial" w:cs="Arial"/>
          <w:lang w:eastAsia="sl-SI"/>
        </w:rPr>
      </w:pPr>
    </w:p>
    <w:p w14:paraId="60305E87" w14:textId="77777777" w:rsidR="000369F5" w:rsidRDefault="005F74DD">
      <w:pPr>
        <w:spacing w:after="60"/>
        <w:jc w:val="center"/>
        <w:rPr>
          <w:rFonts w:ascii="Republika" w:hAnsi="Republika" w:cs="Arial"/>
          <w:bCs/>
          <w:lang w:val="en-GB" w:eastAsia="sl-SI"/>
        </w:rPr>
      </w:pPr>
      <w:r>
        <w:rPr>
          <w:rFonts w:ascii="Republika" w:hAnsi="Republika" w:cs="Arial"/>
          <w:bCs/>
          <w:lang w:val="en-GB" w:eastAsia="sl-SI"/>
        </w:rPr>
        <w:t xml:space="preserve">Statement by </w:t>
      </w:r>
    </w:p>
    <w:p w14:paraId="3AA7478C" w14:textId="77777777" w:rsidR="000369F5" w:rsidRDefault="005F74DD">
      <w:pPr>
        <w:jc w:val="center"/>
        <w:rPr>
          <w:rFonts w:ascii="Republika" w:hAnsi="Republika" w:cs="Arial"/>
          <w:b/>
          <w:bCs/>
          <w:lang w:val="en-GB" w:eastAsia="sl-SI"/>
        </w:rPr>
      </w:pPr>
      <w:r>
        <w:rPr>
          <w:rFonts w:ascii="Republika" w:hAnsi="Republika" w:cs="Arial"/>
          <w:b/>
          <w:bCs/>
          <w:lang w:val="en-GB" w:eastAsia="sl-SI"/>
        </w:rPr>
        <w:t xml:space="preserve">the Republic of Slovenia </w:t>
      </w:r>
    </w:p>
    <w:p w14:paraId="3E708BEB" w14:textId="77777777" w:rsidR="000369F5" w:rsidRDefault="005F74DD">
      <w:pPr>
        <w:spacing w:after="60"/>
        <w:jc w:val="center"/>
        <w:rPr>
          <w:rFonts w:ascii="Republika" w:hAnsi="Republika" w:cs="Arial"/>
          <w:sz w:val="20"/>
          <w:lang w:val="en-GB" w:eastAsia="sl-SI"/>
        </w:rPr>
      </w:pPr>
      <w:r>
        <w:rPr>
          <w:rFonts w:ascii="Republika" w:hAnsi="Republika" w:cs="Arial"/>
          <w:sz w:val="20"/>
          <w:lang w:val="en-GB" w:eastAsia="sl-SI"/>
        </w:rPr>
        <w:t xml:space="preserve">at the </w:t>
      </w:r>
    </w:p>
    <w:p w14:paraId="34DB7435" w14:textId="77777777" w:rsidR="00E4393E" w:rsidRDefault="00E4393E" w:rsidP="00E4393E">
      <w:pPr>
        <w:jc w:val="center"/>
        <w:rPr>
          <w:rFonts w:ascii="Republika" w:hAnsi="Republika" w:cs="Arial"/>
          <w:b/>
          <w:color w:val="31849B"/>
          <w:lang w:val="en-US" w:eastAsia="sl-SI"/>
        </w:rPr>
      </w:pPr>
      <w:r w:rsidRPr="00E4393E">
        <w:rPr>
          <w:rFonts w:ascii="Republika" w:hAnsi="Republika" w:cs="Arial"/>
          <w:b/>
          <w:color w:val="31849B"/>
          <w:lang w:val="en-US" w:eastAsia="sl-SI"/>
        </w:rPr>
        <w:t xml:space="preserve">Eight Pledging Conference for the Implementation of </w:t>
      </w:r>
    </w:p>
    <w:p w14:paraId="24658C2F" w14:textId="4456111E" w:rsidR="000369F5" w:rsidRDefault="00E4393E" w:rsidP="00E4393E">
      <w:pPr>
        <w:jc w:val="center"/>
        <w:rPr>
          <w:rFonts w:ascii="Republika" w:hAnsi="Republika" w:cs="Arial"/>
          <w:b/>
          <w:color w:val="31849B"/>
          <w:lang w:val="en-US" w:eastAsia="sl-SI"/>
        </w:rPr>
      </w:pPr>
      <w:r w:rsidRPr="00E4393E">
        <w:rPr>
          <w:rFonts w:ascii="Republika" w:hAnsi="Republika" w:cs="Arial"/>
          <w:b/>
          <w:color w:val="31849B"/>
          <w:lang w:val="en-US" w:eastAsia="sl-SI"/>
        </w:rPr>
        <w:t>the Anti-Personnel Mine Ban Convention</w:t>
      </w:r>
    </w:p>
    <w:p w14:paraId="14934CDB" w14:textId="77777777" w:rsidR="00E4393E" w:rsidRDefault="00E4393E" w:rsidP="00E4393E">
      <w:pPr>
        <w:jc w:val="center"/>
        <w:rPr>
          <w:rFonts w:ascii="Republika" w:hAnsi="Republika" w:cs="Arial"/>
          <w:b/>
          <w:color w:val="31849B"/>
          <w:lang w:val="en-US" w:eastAsia="sl-SI"/>
        </w:rPr>
      </w:pPr>
    </w:p>
    <w:p w14:paraId="66BFA20A" w14:textId="26B68D43" w:rsidR="000369F5" w:rsidRDefault="005F74DD">
      <w:pPr>
        <w:pBdr>
          <w:bottom w:val="single" w:sz="4" w:space="1" w:color="000000"/>
        </w:pBdr>
        <w:jc w:val="center"/>
        <w:rPr>
          <w:rFonts w:ascii="Republika" w:hAnsi="Republika" w:cs="Arial"/>
          <w:bCs/>
          <w:sz w:val="20"/>
          <w:lang w:val="en-US" w:eastAsia="sl-SI"/>
        </w:rPr>
      </w:pPr>
      <w:r>
        <w:rPr>
          <w:rFonts w:ascii="Republika" w:hAnsi="Republika" w:cs="Arial"/>
          <w:bCs/>
          <w:sz w:val="20"/>
          <w:lang w:val="en-US" w:eastAsia="sl-SI"/>
        </w:rPr>
        <w:t xml:space="preserve">Geneva, </w:t>
      </w:r>
      <w:r w:rsidR="00E4393E">
        <w:rPr>
          <w:rFonts w:ascii="Republika" w:hAnsi="Republika" w:cs="Arial"/>
          <w:bCs/>
          <w:sz w:val="20"/>
          <w:lang w:val="en-US" w:eastAsia="sl-SI"/>
        </w:rPr>
        <w:t>23</w:t>
      </w:r>
      <w:r>
        <w:rPr>
          <w:rFonts w:ascii="Republika" w:hAnsi="Republika" w:cs="Arial"/>
          <w:bCs/>
          <w:sz w:val="20"/>
          <w:lang w:val="en-US" w:eastAsia="sl-SI"/>
        </w:rPr>
        <w:t xml:space="preserve"> March 2023</w:t>
      </w:r>
    </w:p>
    <w:p w14:paraId="60B857F6" w14:textId="77777777" w:rsidR="000369F5" w:rsidRDefault="000369F5">
      <w:pPr>
        <w:pBdr>
          <w:bottom w:val="single" w:sz="4" w:space="1" w:color="000000"/>
        </w:pBdr>
        <w:jc w:val="center"/>
        <w:rPr>
          <w:rFonts w:ascii="Republika" w:hAnsi="Republika" w:cs="Arial"/>
          <w:bCs/>
          <w:sz w:val="20"/>
          <w:lang w:val="en-US" w:eastAsia="sl-SI"/>
        </w:rPr>
      </w:pPr>
    </w:p>
    <w:p w14:paraId="1B135BA6" w14:textId="77777777" w:rsidR="000369F5" w:rsidRDefault="000369F5">
      <w:pPr>
        <w:pStyle w:val="NoSpacing"/>
        <w:jc w:val="both"/>
        <w:rPr>
          <w:rFonts w:ascii="Arial" w:hAnsi="Arial" w:cs="Arial"/>
          <w:szCs w:val="24"/>
          <w:lang w:val="en-GB"/>
        </w:rPr>
      </w:pPr>
    </w:p>
    <w:p w14:paraId="768C4757"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r w:rsidRPr="00A97F17">
        <w:rPr>
          <w:rFonts w:ascii="Arial" w:hAnsi="Arial" w:cs="Arial"/>
          <w:color w:val="000000"/>
          <w:lang w:val="am-ET"/>
        </w:rPr>
        <w:t>Mister President,</w:t>
      </w:r>
    </w:p>
    <w:p w14:paraId="7E99C25F"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p>
    <w:p w14:paraId="6BC2BAC2"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r>
        <w:rPr>
          <w:rFonts w:ascii="Arial" w:hAnsi="Arial" w:cs="Arial"/>
          <w:color w:val="000000"/>
          <w:lang w:val="am-ET"/>
        </w:rPr>
        <w:t>at</w:t>
      </w:r>
      <w:r w:rsidRPr="00A97F17">
        <w:rPr>
          <w:rFonts w:ascii="Arial" w:hAnsi="Arial" w:cs="Arial"/>
          <w:color w:val="000000"/>
          <w:lang w:val="am-ET"/>
        </w:rPr>
        <w:t xml:space="preserve"> the outset, I would like to congratulate you on assuming the Presidency of the Anti-Personnel Mine Ban Convention for this year. We look forward to working with you.</w:t>
      </w:r>
    </w:p>
    <w:p w14:paraId="2883953F"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p>
    <w:p w14:paraId="5B015399"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r w:rsidRPr="00A97F17">
        <w:rPr>
          <w:rFonts w:ascii="Arial" w:hAnsi="Arial" w:cs="Arial"/>
          <w:color w:val="000000"/>
          <w:lang w:val="am-ET"/>
        </w:rPr>
        <w:t>In addition to the statement delivered on behalf of the European Union, Slovenia would lik</w:t>
      </w:r>
      <w:r>
        <w:rPr>
          <w:rFonts w:ascii="Arial" w:hAnsi="Arial" w:cs="Arial"/>
          <w:color w:val="000000"/>
          <w:lang w:val="am-ET"/>
        </w:rPr>
        <w:t>e to make several remarks in the</w:t>
      </w:r>
      <w:r w:rsidRPr="00A97F17">
        <w:rPr>
          <w:rFonts w:ascii="Arial" w:hAnsi="Arial" w:cs="Arial"/>
          <w:color w:val="000000"/>
          <w:lang w:val="am-ET"/>
        </w:rPr>
        <w:t xml:space="preserve"> national capacity.</w:t>
      </w:r>
    </w:p>
    <w:p w14:paraId="5CF0F9E2"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p>
    <w:p w14:paraId="23AF431F" w14:textId="77777777" w:rsidR="00E4393E" w:rsidRDefault="00E4393E" w:rsidP="00E4393E">
      <w:pPr>
        <w:pStyle w:val="NormalWeb"/>
        <w:shd w:val="clear" w:color="auto" w:fill="FFFFFF"/>
        <w:spacing w:before="0" w:beforeAutospacing="0" w:after="0" w:afterAutospacing="0"/>
        <w:jc w:val="both"/>
        <w:rPr>
          <w:rFonts w:cs="Arial"/>
          <w:color w:val="000000"/>
          <w:lang w:val="am-ET"/>
        </w:rPr>
      </w:pPr>
      <w:r w:rsidRPr="00A97F17">
        <w:rPr>
          <w:rFonts w:ascii="Arial" w:hAnsi="Arial" w:cs="Arial"/>
          <w:color w:val="000000"/>
          <w:lang w:val="am-ET"/>
        </w:rPr>
        <w:t>Over the past years, the Convention proved itself as one of key agreements in the disarmament area and finest example of multilateralism. It has helped save millions of lives from the scourge of antipersonnel mines. However, many challenges still remain.  It is therefore important that we strengthen our collective resol</w:t>
      </w:r>
      <w:r>
        <w:rPr>
          <w:rFonts w:ascii="Arial" w:hAnsi="Arial" w:cs="Arial"/>
          <w:color w:val="000000"/>
          <w:lang w:val="am-ET"/>
        </w:rPr>
        <w:t>ve, enhance our cooperation,</w:t>
      </w:r>
      <w:r w:rsidRPr="00A97F17">
        <w:rPr>
          <w:rFonts w:ascii="Arial" w:hAnsi="Arial" w:cs="Arial"/>
          <w:color w:val="000000"/>
          <w:lang w:val="am-ET"/>
        </w:rPr>
        <w:t xml:space="preserve"> move another step closer to a mine-free world by 2025. </w:t>
      </w:r>
    </w:p>
    <w:p w14:paraId="15AEC4F2" w14:textId="77777777" w:rsidR="00E4393E" w:rsidRDefault="00E4393E" w:rsidP="00E4393E">
      <w:pPr>
        <w:pStyle w:val="NormalWeb"/>
        <w:shd w:val="clear" w:color="auto" w:fill="FFFFFF"/>
        <w:spacing w:before="0" w:beforeAutospacing="0" w:after="0" w:afterAutospacing="0"/>
        <w:jc w:val="both"/>
        <w:rPr>
          <w:rFonts w:cs="Arial"/>
          <w:color w:val="000000"/>
          <w:lang w:val="am-ET"/>
        </w:rPr>
      </w:pPr>
    </w:p>
    <w:p w14:paraId="6CC632BB" w14:textId="77777777" w:rsidR="00E4393E" w:rsidRPr="00E119F7" w:rsidRDefault="00E4393E" w:rsidP="00E4393E">
      <w:pPr>
        <w:pStyle w:val="NormalWeb"/>
        <w:shd w:val="clear" w:color="auto" w:fill="FFFFFF"/>
        <w:spacing w:before="0" w:beforeAutospacing="0" w:after="0" w:afterAutospacing="0"/>
        <w:jc w:val="both"/>
        <w:rPr>
          <w:rFonts w:cs="Arial"/>
          <w:color w:val="000000"/>
          <w:lang w:val="am-ET"/>
        </w:rPr>
      </w:pPr>
      <w:r w:rsidRPr="00A97F17">
        <w:rPr>
          <w:rFonts w:ascii="Arial" w:hAnsi="Arial" w:cs="Arial"/>
          <w:color w:val="000000"/>
          <w:lang w:val="am-ET"/>
        </w:rPr>
        <w:t>I would like to </w:t>
      </w:r>
      <w:r w:rsidRPr="00A97F17">
        <w:rPr>
          <w:rFonts w:ascii="Arial" w:hAnsi="Arial" w:cs="Arial"/>
          <w:b/>
          <w:bCs/>
          <w:color w:val="000000"/>
          <w:lang w:val="am-ET"/>
        </w:rPr>
        <w:t>reconfirm that Slovenia will remain a strong supporter of the implementation of the Anti-Personnel Mine Ban Convention</w:t>
      </w:r>
      <w:r>
        <w:rPr>
          <w:rFonts w:ascii="Arial" w:hAnsi="Arial" w:cs="Arial"/>
          <w:color w:val="000000"/>
          <w:lang w:val="am-ET"/>
        </w:rPr>
        <w:t xml:space="preserve"> and</w:t>
      </w:r>
      <w:r w:rsidRPr="00A97F17">
        <w:rPr>
          <w:rFonts w:ascii="Arial" w:hAnsi="Arial" w:cs="Arial"/>
          <w:color w:val="000000"/>
          <w:lang w:val="am-ET"/>
        </w:rPr>
        <w:t xml:space="preserve"> ensuring better tomorro</w:t>
      </w:r>
      <w:r>
        <w:rPr>
          <w:rFonts w:ascii="Arial" w:hAnsi="Arial" w:cs="Arial"/>
          <w:color w:val="000000"/>
          <w:lang w:val="am-ET"/>
        </w:rPr>
        <w:t>w for the most vulnerable</w:t>
      </w:r>
      <w:r w:rsidRPr="00A97F17">
        <w:rPr>
          <w:rFonts w:ascii="Arial" w:hAnsi="Arial" w:cs="Arial"/>
          <w:color w:val="000000"/>
          <w:lang w:val="am-ET"/>
        </w:rPr>
        <w:t>.</w:t>
      </w:r>
    </w:p>
    <w:p w14:paraId="0A952054"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p>
    <w:p w14:paraId="1605FBAD"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r w:rsidRPr="00A97F17">
        <w:rPr>
          <w:rFonts w:ascii="Arial" w:hAnsi="Arial" w:cs="Arial"/>
          <w:color w:val="000000"/>
          <w:lang w:val="am-ET"/>
        </w:rPr>
        <w:t>Mister President,</w:t>
      </w:r>
    </w:p>
    <w:p w14:paraId="7E94E86C"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p>
    <w:p w14:paraId="31A56980"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r w:rsidRPr="00A97F17">
        <w:rPr>
          <w:rFonts w:ascii="Arial" w:hAnsi="Arial" w:cs="Arial"/>
          <w:color w:val="000000"/>
          <w:lang w:val="am-ET"/>
        </w:rPr>
        <w:t>Slovenia has </w:t>
      </w:r>
      <w:r w:rsidRPr="00A97F17">
        <w:rPr>
          <w:rFonts w:ascii="Arial" w:hAnsi="Arial" w:cs="Arial"/>
          <w:b/>
          <w:bCs/>
          <w:color w:val="000000"/>
          <w:lang w:val="am-ET"/>
        </w:rPr>
        <w:t>funded projects by ITF Enhancing Human Security</w:t>
      </w:r>
      <w:r w:rsidRPr="00A97F17">
        <w:rPr>
          <w:rFonts w:ascii="Arial" w:hAnsi="Arial" w:cs="Arial"/>
          <w:color w:val="000000"/>
          <w:lang w:val="am-ET"/>
        </w:rPr>
        <w:t xml:space="preserve">. In recent years this non-profit organization founded by our country carried out a number of landmine and ERW clearance projects, as well as awareness-raising activities among local populations in </w:t>
      </w:r>
      <w:r w:rsidRPr="00695443">
        <w:rPr>
          <w:rFonts w:ascii="Arial" w:hAnsi="Arial" w:cs="Arial"/>
          <w:b/>
          <w:color w:val="000000"/>
          <w:lang w:val="am-ET"/>
        </w:rPr>
        <w:t>Syria, Iraq and Jordan</w:t>
      </w:r>
      <w:r w:rsidRPr="00A97F17">
        <w:rPr>
          <w:rFonts w:ascii="Arial" w:hAnsi="Arial" w:cs="Arial"/>
          <w:color w:val="000000"/>
          <w:lang w:val="am-ET"/>
        </w:rPr>
        <w:t>. Such activities have furthermore aimed at not only improving the security of the locals living in those areas but also at enabling them to access their previously contaminated agricultural fields. </w:t>
      </w:r>
    </w:p>
    <w:p w14:paraId="31CD2D7D"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p>
    <w:p w14:paraId="2756F405"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r w:rsidRPr="00A97F17">
        <w:rPr>
          <w:rFonts w:ascii="Arial" w:hAnsi="Arial" w:cs="Arial"/>
          <w:color w:val="000000"/>
          <w:lang w:val="am-ET"/>
        </w:rPr>
        <w:t>Slovenia plans </w:t>
      </w:r>
      <w:r w:rsidRPr="00A97F17">
        <w:rPr>
          <w:rFonts w:ascii="Arial" w:hAnsi="Arial" w:cs="Arial"/>
          <w:b/>
          <w:bCs/>
          <w:color w:val="000000"/>
          <w:lang w:val="am-ET"/>
        </w:rPr>
        <w:t>to support Ukraine</w:t>
      </w:r>
      <w:r w:rsidRPr="00A97F17">
        <w:rPr>
          <w:rFonts w:ascii="Arial" w:hAnsi="Arial" w:cs="Arial"/>
          <w:color w:val="000000"/>
          <w:lang w:val="am-ET"/>
        </w:rPr>
        <w:t> in the challenging endeavour of demining through capacity building and knowledge transfer, also by ensuring local ownership. Our active engagement in the area of mine action reflects our strong commitment to peace and security, development and human rights.</w:t>
      </w:r>
    </w:p>
    <w:p w14:paraId="4DDC34F7"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p>
    <w:p w14:paraId="13E8B6B5" w14:textId="77777777" w:rsidR="00E4393E" w:rsidRPr="00A97F17" w:rsidRDefault="00E4393E" w:rsidP="00E4393E">
      <w:pPr>
        <w:pStyle w:val="NormalWeb"/>
        <w:shd w:val="clear" w:color="auto" w:fill="FFFFFF"/>
        <w:spacing w:before="0" w:beforeAutospacing="0" w:after="0" w:afterAutospacing="0"/>
        <w:jc w:val="both"/>
        <w:rPr>
          <w:rFonts w:ascii="Arial" w:hAnsi="Arial" w:cs="Arial"/>
          <w:lang w:val="am-ET"/>
        </w:rPr>
      </w:pPr>
      <w:r w:rsidRPr="00A97F17">
        <w:rPr>
          <w:rFonts w:ascii="Arial" w:hAnsi="Arial" w:cs="Arial"/>
          <w:lang w:val="am-ET"/>
        </w:rPr>
        <w:t>At the 20th meeting of State Parties to the Convention Slovenia has also become a member of the </w:t>
      </w:r>
      <w:r w:rsidRPr="00A97F17">
        <w:rPr>
          <w:rFonts w:ascii="Arial" w:hAnsi="Arial" w:cs="Arial"/>
          <w:b/>
          <w:lang w:val="am-ET"/>
        </w:rPr>
        <w:t>Committee on Victim Assistance</w:t>
      </w:r>
      <w:r>
        <w:rPr>
          <w:rFonts w:ascii="Arial" w:hAnsi="Arial" w:cs="Arial"/>
          <w:lang w:val="am-ET"/>
        </w:rPr>
        <w:t>, within which we share</w:t>
      </w:r>
      <w:r w:rsidRPr="00A97F17">
        <w:rPr>
          <w:rFonts w:ascii="Arial" w:hAnsi="Arial" w:cs="Arial"/>
          <w:lang w:val="am-ET"/>
        </w:rPr>
        <w:t xml:space="preserve"> a feminist foreign policy perspective by focusing on women and girls.</w:t>
      </w:r>
    </w:p>
    <w:p w14:paraId="61B60276" w14:textId="77777777" w:rsidR="00E4393E" w:rsidRPr="00E119F7" w:rsidRDefault="00E4393E" w:rsidP="00E4393E">
      <w:pPr>
        <w:pStyle w:val="NormalWeb"/>
        <w:shd w:val="clear" w:color="auto" w:fill="FFFFFF"/>
        <w:spacing w:before="0" w:beforeAutospacing="0" w:after="0" w:afterAutospacing="0"/>
        <w:jc w:val="both"/>
        <w:rPr>
          <w:rFonts w:cs="Arial"/>
          <w:color w:val="000000"/>
          <w:lang w:val="am-ET"/>
        </w:rPr>
      </w:pPr>
    </w:p>
    <w:p w14:paraId="1E89585D"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r w:rsidRPr="00A97F17">
        <w:rPr>
          <w:rFonts w:ascii="Arial" w:hAnsi="Arial" w:cs="Arial"/>
          <w:color w:val="000000"/>
          <w:lang w:val="am-ET"/>
        </w:rPr>
        <w:lastRenderedPageBreak/>
        <w:t>Finally, I would like to encourage all to continue our joint efforts and fulfil our promise of achieving a world free of anti-personnel mines.</w:t>
      </w:r>
    </w:p>
    <w:p w14:paraId="160FA60E" w14:textId="77777777" w:rsidR="00E4393E" w:rsidRPr="00A97F17" w:rsidRDefault="00E4393E" w:rsidP="00E4393E">
      <w:pPr>
        <w:pStyle w:val="NormalWeb"/>
        <w:shd w:val="clear" w:color="auto" w:fill="FFFFFF"/>
        <w:spacing w:before="0" w:beforeAutospacing="0" w:after="0" w:afterAutospacing="0"/>
        <w:jc w:val="both"/>
        <w:rPr>
          <w:rFonts w:ascii="Arial" w:hAnsi="Arial" w:cs="Arial"/>
          <w:color w:val="000000"/>
          <w:lang w:val="am-ET"/>
        </w:rPr>
      </w:pPr>
    </w:p>
    <w:p w14:paraId="524C5D42" w14:textId="16169325" w:rsidR="000369F5" w:rsidRPr="00E4393E" w:rsidRDefault="00E4393E" w:rsidP="00E4393E">
      <w:pPr>
        <w:pStyle w:val="NormalWeb"/>
        <w:shd w:val="clear" w:color="auto" w:fill="FFFFFF"/>
        <w:spacing w:before="0" w:beforeAutospacing="0" w:after="150" w:afterAutospacing="0"/>
        <w:jc w:val="both"/>
        <w:rPr>
          <w:rFonts w:ascii="Arial" w:hAnsi="Arial" w:cs="Arial"/>
          <w:color w:val="000000"/>
          <w:lang w:val="am-ET"/>
        </w:rPr>
      </w:pPr>
      <w:r w:rsidRPr="00A97F17">
        <w:rPr>
          <w:rFonts w:ascii="Arial" w:hAnsi="Arial" w:cs="Arial"/>
          <w:color w:val="000000"/>
          <w:lang w:val="am-ET"/>
        </w:rPr>
        <w:t>Thank you.</w:t>
      </w:r>
    </w:p>
    <w:sectPr w:rsidR="000369F5" w:rsidRPr="00E4393E">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Republika">
    <w:altName w:val="Calibri"/>
    <w:panose1 w:val="020B0604020202020204"/>
    <w:charset w:val="EE"/>
    <w:family w:val="auto"/>
    <w:pitch w:val="variable"/>
    <w:sig w:usb0="A00000F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F5"/>
    <w:rsid w:val="000369F5"/>
    <w:rsid w:val="005F74DD"/>
    <w:rsid w:val="00E4393E"/>
    <w:rsid w:val="00F839FA"/>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BD41"/>
  <w15:docId w15:val="{9E9B10BA-B15E-40F1-8032-24C74952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A4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04296D"/>
    <w:rPr>
      <w:sz w:val="16"/>
      <w:szCs w:val="16"/>
    </w:rPr>
  </w:style>
  <w:style w:type="character" w:customStyle="1" w:styleId="CommentTextChar">
    <w:name w:val="Comment Text Char"/>
    <w:basedOn w:val="DefaultParagraphFont"/>
    <w:link w:val="CommentText"/>
    <w:uiPriority w:val="99"/>
    <w:semiHidden/>
    <w:qFormat/>
    <w:rsid w:val="0004296D"/>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4296D"/>
    <w:rPr>
      <w:rFonts w:ascii="Times New Roman" w:eastAsia="Times New Roman" w:hAnsi="Times New Roman" w:cs="Times New Roman"/>
      <w:b/>
      <w:bCs/>
      <w:sz w:val="20"/>
      <w:szCs w:val="20"/>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Spacing">
    <w:name w:val="No Spacing"/>
    <w:uiPriority w:val="1"/>
    <w:qFormat/>
    <w:rsid w:val="002935D6"/>
    <w:rPr>
      <w:sz w:val="24"/>
    </w:rPr>
  </w:style>
  <w:style w:type="paragraph" w:styleId="BalloonText">
    <w:name w:val="Balloon Text"/>
    <w:basedOn w:val="Normal"/>
    <w:link w:val="BalloonTextChar"/>
    <w:uiPriority w:val="99"/>
    <w:semiHidden/>
    <w:unhideWhenUsed/>
    <w:qFormat/>
    <w:rsid w:val="00E51A13"/>
    <w:rPr>
      <w:rFonts w:ascii="Tahoma" w:hAnsi="Tahoma" w:cs="Tahoma"/>
      <w:sz w:val="16"/>
      <w:szCs w:val="16"/>
    </w:rPr>
  </w:style>
  <w:style w:type="paragraph" w:styleId="CommentText">
    <w:name w:val="annotation text"/>
    <w:basedOn w:val="Normal"/>
    <w:link w:val="CommentTextChar"/>
    <w:uiPriority w:val="99"/>
    <w:semiHidden/>
    <w:unhideWhenUsed/>
    <w:qFormat/>
    <w:rsid w:val="0004296D"/>
    <w:rPr>
      <w:sz w:val="20"/>
      <w:szCs w:val="20"/>
    </w:rPr>
  </w:style>
  <w:style w:type="paragraph" w:styleId="CommentSubject">
    <w:name w:val="annotation subject"/>
    <w:basedOn w:val="CommentText"/>
    <w:next w:val="CommentText"/>
    <w:link w:val="CommentSubjectChar"/>
    <w:uiPriority w:val="99"/>
    <w:semiHidden/>
    <w:unhideWhenUsed/>
    <w:qFormat/>
    <w:rsid w:val="0004296D"/>
    <w:rPr>
      <w:b/>
      <w:bCs/>
    </w:rPr>
  </w:style>
  <w:style w:type="paragraph" w:customStyle="1" w:styleId="Body">
    <w:name w:val="Body"/>
    <w:qFormat/>
    <w:rsid w:val="00681909"/>
    <w:pPr>
      <w:spacing w:after="200" w:line="276" w:lineRule="auto"/>
    </w:pPr>
    <w:rPr>
      <w:rFonts w:ascii="Calibri" w:eastAsia="Calibri" w:hAnsi="Calibri" w:cs="Calibri"/>
      <w:color w:val="000000"/>
      <w:sz w:val="22"/>
      <w:u w:color="000000"/>
      <w:lang w:val="en-US" w:eastAsia="sl-SI"/>
      <w14:textOutline w14:w="0" w14:cap="flat" w14:cmpd="sng" w14:algn="ctr">
        <w14:noFill/>
        <w14:prstDash w14:val="solid"/>
        <w14:bevel/>
      </w14:textOutline>
    </w:rPr>
  </w:style>
  <w:style w:type="paragraph" w:styleId="Revision">
    <w:name w:val="Revision"/>
    <w:uiPriority w:val="99"/>
    <w:semiHidden/>
    <w:qFormat/>
    <w:rsid w:val="00681909"/>
    <w:rPr>
      <w:rFonts w:ascii="Times New Roman" w:eastAsia="Times New Roman" w:hAnsi="Times New Roman" w:cs="Times New Roman"/>
      <w:sz w:val="24"/>
      <w:szCs w:val="24"/>
    </w:rPr>
  </w:style>
  <w:style w:type="paragraph" w:styleId="NormalWeb">
    <w:name w:val="Normal (Web)"/>
    <w:basedOn w:val="Normal"/>
    <w:uiPriority w:val="99"/>
    <w:unhideWhenUsed/>
    <w:rsid w:val="00E4393E"/>
    <w:pPr>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1929</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A1090</dc:creator>
  <dc:description/>
  <cp:lastModifiedBy>Microsoft Office User</cp:lastModifiedBy>
  <cp:revision>2</cp:revision>
  <cp:lastPrinted>2022-03-07T15:35:00Z</cp:lastPrinted>
  <dcterms:created xsi:type="dcterms:W3CDTF">2023-03-26T15:28:00Z</dcterms:created>
  <dcterms:modified xsi:type="dcterms:W3CDTF">2023-03-26T15:28:00Z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