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AEC2D" w14:textId="77777777" w:rsidR="00B22B09" w:rsidRPr="00B22B09" w:rsidRDefault="00B22B09" w:rsidP="00B22B09">
      <w:pPr>
        <w:spacing w:after="0" w:line="240" w:lineRule="auto"/>
        <w:jc w:val="right"/>
        <w:rPr>
          <w:rFonts w:ascii="Arial" w:eastAsia="Arial Unicode MS" w:hAnsi="Arial" w:cs="Arial"/>
          <w:bCs/>
          <w:i/>
          <w:color w:val="000000"/>
          <w:sz w:val="24"/>
          <w:szCs w:val="24"/>
          <w:lang w:eastAsia="sl-SI"/>
          <w14:textOutline w14:w="0" w14:cap="flat" w14:cmpd="sng" w14:algn="ctr">
            <w14:noFill/>
            <w14:prstDash w14:val="solid"/>
            <w14:bevel/>
          </w14:textOutline>
        </w:rPr>
      </w:pPr>
    </w:p>
    <w:p w14:paraId="288342A8" w14:textId="77777777" w:rsidR="00B22B09" w:rsidRPr="00B22B09" w:rsidRDefault="00B22B09" w:rsidP="008F0D7C">
      <w:pPr>
        <w:spacing w:after="0" w:line="240" w:lineRule="auto"/>
        <w:jc w:val="center"/>
        <w:rPr>
          <w:rFonts w:ascii="Arial" w:eastAsia="Arial Unicode MS" w:hAnsi="Arial" w:cs="Arial"/>
          <w:bCs/>
          <w:i/>
          <w:color w:val="000000"/>
          <w:sz w:val="24"/>
          <w:szCs w:val="24"/>
          <w:lang w:eastAsia="sl-SI"/>
          <w14:textOutline w14:w="0" w14:cap="flat" w14:cmpd="sng" w14:algn="ctr">
            <w14:noFill/>
            <w14:prstDash w14:val="solid"/>
            <w14:bevel/>
          </w14:textOutline>
        </w:rPr>
      </w:pPr>
      <w:bookmarkStart w:id="0" w:name="_GoBack"/>
      <w:r w:rsidRPr="00B22B09">
        <w:rPr>
          <w:rFonts w:ascii="Arial" w:eastAsia="Times New Roman" w:hAnsi="Arial" w:cs="Arial"/>
          <w:noProof/>
          <w:color w:val="000000"/>
          <w:sz w:val="24"/>
          <w:szCs w:val="24"/>
          <w:lang w:val="sl-SI" w:eastAsia="sl-SI"/>
          <w14:textOutline w14:w="0" w14:cap="flat" w14:cmpd="sng" w14:algn="ctr">
            <w14:noFill/>
            <w14:prstDash w14:val="solid"/>
            <w14:bevel/>
          </w14:textOutline>
        </w:rPr>
        <w:drawing>
          <wp:inline distT="0" distB="0" distL="0" distR="0" wp14:anchorId="7CB1C11D" wp14:editId="6350193B">
            <wp:extent cx="333375" cy="419100"/>
            <wp:effectExtent l="0" t="0" r="9525" b="0"/>
            <wp:docPr id="4"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bookmarkEnd w:id="0"/>
    </w:p>
    <w:p w14:paraId="0D8C4C26" w14:textId="09CD5545" w:rsidR="00B22B09" w:rsidRPr="00B22B09" w:rsidRDefault="00B22B09" w:rsidP="00B22B09">
      <w:pPr>
        <w:spacing w:after="0" w:line="240" w:lineRule="auto"/>
        <w:rPr>
          <w:rFonts w:ascii="Arial" w:eastAsia="Times New Roman" w:hAnsi="Arial" w:cs="Arial"/>
          <w:sz w:val="24"/>
          <w:szCs w:val="24"/>
          <w:lang w:eastAsia="sl-SI"/>
        </w:rPr>
      </w:pPr>
    </w:p>
    <w:p w14:paraId="5A521117" w14:textId="4BBFF2EF" w:rsidR="00B22B09" w:rsidRPr="00B22B09" w:rsidRDefault="00B22B09" w:rsidP="00B22B09">
      <w:pPr>
        <w:spacing w:after="0" w:line="360" w:lineRule="auto"/>
        <w:jc w:val="center"/>
        <w:rPr>
          <w:rFonts w:ascii="Republika" w:eastAsia="Times New Roman" w:hAnsi="Republika" w:cs="Arial"/>
          <w:bCs/>
          <w:sz w:val="24"/>
          <w:szCs w:val="24"/>
          <w:lang w:eastAsia="sl-SI"/>
        </w:rPr>
      </w:pPr>
      <w:r w:rsidRPr="00B22B09">
        <w:rPr>
          <w:rFonts w:ascii="Republika" w:eastAsia="Times New Roman" w:hAnsi="Republika" w:cs="Arial"/>
          <w:bCs/>
          <w:sz w:val="24"/>
          <w:szCs w:val="24"/>
          <w:lang w:eastAsia="sl-SI"/>
        </w:rPr>
        <w:t xml:space="preserve">Statement by </w:t>
      </w:r>
    </w:p>
    <w:p w14:paraId="19667D8B" w14:textId="77777777" w:rsidR="00B22B09" w:rsidRPr="00B22B09" w:rsidRDefault="00B22B09" w:rsidP="00B22B09">
      <w:pPr>
        <w:spacing w:after="0"/>
        <w:jc w:val="center"/>
        <w:rPr>
          <w:rFonts w:ascii="Republika" w:eastAsia="Times New Roman" w:hAnsi="Republika" w:cs="Arial"/>
          <w:b/>
          <w:bCs/>
          <w:sz w:val="24"/>
          <w:szCs w:val="24"/>
          <w:lang w:eastAsia="sl-SI"/>
        </w:rPr>
      </w:pPr>
      <w:r w:rsidRPr="00B22B09">
        <w:rPr>
          <w:rFonts w:ascii="Republika" w:eastAsia="Times New Roman" w:hAnsi="Republika" w:cs="Arial"/>
          <w:b/>
          <w:bCs/>
          <w:sz w:val="24"/>
          <w:szCs w:val="24"/>
          <w:lang w:eastAsia="sl-SI"/>
        </w:rPr>
        <w:t xml:space="preserve">Ambassador </w:t>
      </w:r>
      <w:proofErr w:type="spellStart"/>
      <w:r w:rsidRPr="00B22B09">
        <w:rPr>
          <w:rFonts w:ascii="Republika" w:eastAsia="Times New Roman" w:hAnsi="Republika" w:cs="Arial"/>
          <w:b/>
          <w:bCs/>
          <w:sz w:val="24"/>
          <w:szCs w:val="24"/>
          <w:lang w:eastAsia="sl-SI"/>
        </w:rPr>
        <w:t>Boštjan</w:t>
      </w:r>
      <w:proofErr w:type="spellEnd"/>
      <w:r w:rsidRPr="00B22B09">
        <w:rPr>
          <w:rFonts w:ascii="Republika" w:eastAsia="Times New Roman" w:hAnsi="Republika" w:cs="Arial"/>
          <w:b/>
          <w:bCs/>
          <w:sz w:val="24"/>
          <w:szCs w:val="24"/>
          <w:lang w:eastAsia="sl-SI"/>
        </w:rPr>
        <w:t xml:space="preserve"> </w:t>
      </w:r>
      <w:proofErr w:type="spellStart"/>
      <w:r w:rsidRPr="00B22B09">
        <w:rPr>
          <w:rFonts w:ascii="Republika" w:eastAsia="Times New Roman" w:hAnsi="Republika" w:cs="Arial"/>
          <w:b/>
          <w:bCs/>
          <w:sz w:val="24"/>
          <w:szCs w:val="24"/>
          <w:lang w:eastAsia="sl-SI"/>
        </w:rPr>
        <w:t>Malovrh</w:t>
      </w:r>
      <w:proofErr w:type="spellEnd"/>
    </w:p>
    <w:p w14:paraId="0BEAFD57" w14:textId="51D0C6D7" w:rsidR="00B22B09" w:rsidRPr="00B22B09" w:rsidRDefault="00B22B09" w:rsidP="00B22B09">
      <w:pPr>
        <w:spacing w:after="0"/>
        <w:jc w:val="center"/>
        <w:rPr>
          <w:rFonts w:ascii="Republika" w:eastAsia="Times New Roman" w:hAnsi="Republika" w:cs="Arial"/>
          <w:b/>
          <w:bCs/>
          <w:sz w:val="24"/>
          <w:szCs w:val="24"/>
          <w:lang w:eastAsia="sl-SI"/>
        </w:rPr>
      </w:pPr>
      <w:r w:rsidRPr="00B22B09">
        <w:rPr>
          <w:rFonts w:ascii="Republika" w:eastAsia="Times New Roman" w:hAnsi="Republika" w:cs="Arial"/>
          <w:b/>
          <w:bCs/>
          <w:sz w:val="24"/>
          <w:szCs w:val="24"/>
          <w:lang w:eastAsia="sl-SI"/>
        </w:rPr>
        <w:t xml:space="preserve">Permanent Representative of Slovenia </w:t>
      </w:r>
    </w:p>
    <w:p w14:paraId="5F5CD556" w14:textId="77777777" w:rsidR="00B22B09" w:rsidRPr="00B22B09" w:rsidRDefault="00B22B09" w:rsidP="00B22B09">
      <w:pPr>
        <w:spacing w:after="0" w:line="240" w:lineRule="auto"/>
        <w:jc w:val="center"/>
        <w:rPr>
          <w:rFonts w:ascii="Republika" w:eastAsia="Times New Roman" w:hAnsi="Republika" w:cs="Arial"/>
          <w:sz w:val="24"/>
          <w:szCs w:val="24"/>
          <w:lang w:eastAsia="sl-SI"/>
        </w:rPr>
      </w:pPr>
      <w:proofErr w:type="gramStart"/>
      <w:r w:rsidRPr="00B22B09">
        <w:rPr>
          <w:rFonts w:ascii="Republika" w:eastAsia="Times New Roman" w:hAnsi="Republika" w:cs="Arial"/>
          <w:sz w:val="24"/>
          <w:szCs w:val="24"/>
          <w:lang w:eastAsia="sl-SI"/>
        </w:rPr>
        <w:t>at</w:t>
      </w:r>
      <w:proofErr w:type="gramEnd"/>
      <w:r w:rsidRPr="00B22B09">
        <w:rPr>
          <w:rFonts w:ascii="Republika" w:eastAsia="Times New Roman" w:hAnsi="Republika" w:cs="Arial"/>
          <w:sz w:val="24"/>
          <w:szCs w:val="24"/>
          <w:lang w:eastAsia="sl-SI"/>
        </w:rPr>
        <w:t xml:space="preserve"> the </w:t>
      </w:r>
    </w:p>
    <w:p w14:paraId="447F1996" w14:textId="47A9A2A1" w:rsidR="00B22B09" w:rsidRPr="00B22B09" w:rsidRDefault="00B22B09" w:rsidP="00B22B09">
      <w:pPr>
        <w:spacing w:after="0" w:line="240" w:lineRule="auto"/>
        <w:jc w:val="center"/>
        <w:rPr>
          <w:rFonts w:ascii="Republika" w:eastAsia="Arial Unicode MS" w:hAnsi="Republika" w:cs="Arial"/>
          <w:b/>
          <w:bCs/>
          <w:color w:val="31849B"/>
          <w:sz w:val="24"/>
          <w:szCs w:val="24"/>
          <w:lang w:val="en-US" w:eastAsia="sl-SI"/>
        </w:rPr>
      </w:pPr>
      <w:r w:rsidRPr="00B22B09">
        <w:rPr>
          <w:rFonts w:ascii="Republika" w:eastAsia="Arial Unicode MS" w:hAnsi="Republika" w:cs="Arial"/>
          <w:b/>
          <w:bCs/>
          <w:color w:val="31849B"/>
          <w:sz w:val="24"/>
          <w:szCs w:val="24"/>
          <w:lang w:val="en-US" w:eastAsia="sl-SI"/>
        </w:rPr>
        <w:t>United Nation</w:t>
      </w:r>
      <w:r>
        <w:rPr>
          <w:rFonts w:ascii="Republika" w:eastAsia="Arial Unicode MS" w:hAnsi="Republika" w:cs="Arial"/>
          <w:b/>
          <w:bCs/>
          <w:color w:val="31849B"/>
          <w:sz w:val="24"/>
          <w:szCs w:val="24"/>
          <w:lang w:val="en-US" w:eastAsia="sl-SI"/>
        </w:rPr>
        <w:t xml:space="preserve">s Security Council Open Debate </w:t>
      </w:r>
    </w:p>
    <w:p w14:paraId="077129EC" w14:textId="18A663AE" w:rsidR="00B22B09" w:rsidRPr="00B22B09" w:rsidRDefault="00B22B09" w:rsidP="00B22B09">
      <w:pPr>
        <w:spacing w:after="0" w:line="240" w:lineRule="auto"/>
        <w:jc w:val="center"/>
        <w:rPr>
          <w:rFonts w:ascii="Republika" w:eastAsia="Arial Unicode MS" w:hAnsi="Republika" w:cs="Arial"/>
          <w:b/>
          <w:bCs/>
          <w:color w:val="31849B"/>
          <w:sz w:val="24"/>
          <w:szCs w:val="24"/>
          <w:lang w:val="en-US" w:eastAsia="sl-SI"/>
        </w:rPr>
      </w:pPr>
      <w:r w:rsidRPr="00B22B09">
        <w:rPr>
          <w:rFonts w:ascii="Republika" w:eastAsia="Arial Unicode MS" w:hAnsi="Republika" w:cs="Arial"/>
          <w:b/>
          <w:bCs/>
          <w:color w:val="31849B"/>
          <w:sz w:val="24"/>
          <w:szCs w:val="24"/>
          <w:lang w:val="en-US" w:eastAsia="sl-SI"/>
        </w:rPr>
        <w:t>The Promotion and Strengthening of the Rule of Law in the Maintenance of International Peace and Security</w:t>
      </w:r>
      <w:r>
        <w:rPr>
          <w:rFonts w:ascii="Republika" w:eastAsia="Arial Unicode MS" w:hAnsi="Republika" w:cs="Arial"/>
          <w:b/>
          <w:bCs/>
          <w:color w:val="31849B"/>
          <w:sz w:val="24"/>
          <w:szCs w:val="24"/>
          <w:lang w:val="en-US" w:eastAsia="sl-SI"/>
        </w:rPr>
        <w:t>: the Rule of Law among Nations</w:t>
      </w:r>
    </w:p>
    <w:p w14:paraId="1AFB0717" w14:textId="77777777" w:rsidR="00B22B09" w:rsidRPr="00B22B09" w:rsidRDefault="00B22B09" w:rsidP="00B22B09">
      <w:pPr>
        <w:pBdr>
          <w:bottom w:val="single" w:sz="4" w:space="1" w:color="000000"/>
        </w:pBdr>
        <w:spacing w:after="0" w:line="240" w:lineRule="auto"/>
        <w:jc w:val="center"/>
        <w:rPr>
          <w:rFonts w:ascii="Republika" w:eastAsia="Times New Roman" w:hAnsi="Republika" w:cs="Arial"/>
          <w:b/>
          <w:color w:val="31849B"/>
          <w:sz w:val="24"/>
          <w:szCs w:val="24"/>
          <w:lang w:eastAsia="sl-SI"/>
        </w:rPr>
      </w:pPr>
    </w:p>
    <w:p w14:paraId="2B4BBA0D" w14:textId="13CA1234" w:rsidR="00B22B09" w:rsidRPr="00B22B09" w:rsidRDefault="00B22B09" w:rsidP="00B22B09">
      <w:pPr>
        <w:pBdr>
          <w:bottom w:val="single" w:sz="4" w:space="1" w:color="000000"/>
        </w:pBdr>
        <w:spacing w:after="0" w:line="240" w:lineRule="auto"/>
        <w:jc w:val="center"/>
        <w:rPr>
          <w:rFonts w:ascii="Republika" w:eastAsia="Times New Roman" w:hAnsi="Republika" w:cs="Arial"/>
          <w:bCs/>
          <w:sz w:val="20"/>
          <w:szCs w:val="24"/>
          <w:lang w:eastAsia="sl-SI"/>
        </w:rPr>
      </w:pPr>
      <w:r w:rsidRPr="00B22B09">
        <w:rPr>
          <w:rFonts w:ascii="Republika" w:eastAsia="Times New Roman" w:hAnsi="Republika" w:cs="Arial"/>
          <w:bCs/>
          <w:sz w:val="20"/>
          <w:szCs w:val="24"/>
          <w:lang w:eastAsia="sl-SI"/>
        </w:rPr>
        <w:t xml:space="preserve">New York, </w:t>
      </w:r>
      <w:r>
        <w:rPr>
          <w:rFonts w:ascii="Republika" w:eastAsia="Times New Roman" w:hAnsi="Republika" w:cs="Arial"/>
          <w:bCs/>
          <w:sz w:val="20"/>
          <w:szCs w:val="24"/>
          <w:lang w:eastAsia="sl-SI"/>
        </w:rPr>
        <w:t>12 January</w:t>
      </w:r>
    </w:p>
    <w:p w14:paraId="2346EEEB" w14:textId="77777777" w:rsidR="00B22B09" w:rsidRPr="00B22B09" w:rsidRDefault="00B22B09" w:rsidP="00B22B09">
      <w:pPr>
        <w:jc w:val="both"/>
        <w:rPr>
          <w:rFonts w:ascii="Arial" w:hAnsi="Arial" w:cs="Arial"/>
        </w:rPr>
      </w:pPr>
    </w:p>
    <w:p w14:paraId="263CBAE3" w14:textId="4A2908E4" w:rsidR="00430ECB" w:rsidRPr="00B22B09" w:rsidRDefault="007D79A8" w:rsidP="00B22B09">
      <w:pPr>
        <w:jc w:val="both"/>
        <w:rPr>
          <w:rFonts w:ascii="Arial" w:hAnsi="Arial" w:cs="Arial"/>
        </w:rPr>
      </w:pPr>
      <w:proofErr w:type="gramStart"/>
      <w:r w:rsidRPr="00B22B09">
        <w:rPr>
          <w:rFonts w:ascii="Arial" w:hAnsi="Arial" w:cs="Arial"/>
        </w:rPr>
        <w:t>Your</w:t>
      </w:r>
      <w:proofErr w:type="gramEnd"/>
      <w:r w:rsidRPr="00B22B09">
        <w:rPr>
          <w:rFonts w:ascii="Arial" w:hAnsi="Arial" w:cs="Arial"/>
        </w:rPr>
        <w:t xml:space="preserve"> Excellency, Mr. President, </w:t>
      </w:r>
    </w:p>
    <w:p w14:paraId="02DA64B2" w14:textId="77777777" w:rsidR="00905B0A" w:rsidRPr="00B22B09" w:rsidRDefault="00430ECB" w:rsidP="00B22B09">
      <w:pPr>
        <w:jc w:val="both"/>
        <w:rPr>
          <w:rFonts w:ascii="Arial" w:hAnsi="Arial" w:cs="Arial"/>
        </w:rPr>
      </w:pPr>
      <w:r w:rsidRPr="00B22B09">
        <w:rPr>
          <w:rFonts w:ascii="Arial" w:hAnsi="Arial" w:cs="Arial"/>
        </w:rPr>
        <w:t xml:space="preserve">Slovenia aligns itself with the statement delivered by the European Union </w:t>
      </w:r>
      <w:r w:rsidR="003D55E1" w:rsidRPr="00B22B09">
        <w:rPr>
          <w:rFonts w:ascii="Arial" w:hAnsi="Arial" w:cs="Arial"/>
        </w:rPr>
        <w:t xml:space="preserve">and the statement </w:t>
      </w:r>
      <w:r w:rsidR="00815B8F" w:rsidRPr="00B22B09">
        <w:rPr>
          <w:rFonts w:ascii="Arial" w:hAnsi="Arial" w:cs="Arial"/>
        </w:rPr>
        <w:t xml:space="preserve">delivered </w:t>
      </w:r>
      <w:r w:rsidR="003D55E1" w:rsidRPr="00B22B09">
        <w:rPr>
          <w:rFonts w:ascii="Arial" w:hAnsi="Arial" w:cs="Arial"/>
        </w:rPr>
        <w:t>by Austria on behalf of the Group of Friends of the Rule of Law</w:t>
      </w:r>
      <w:r w:rsidRPr="00B22B09">
        <w:rPr>
          <w:rFonts w:ascii="Arial" w:hAnsi="Arial" w:cs="Arial"/>
        </w:rPr>
        <w:t>, and would like to convey the following remarks in its national capacity.</w:t>
      </w:r>
      <w:r w:rsidR="00905B0A" w:rsidRPr="00B22B09">
        <w:rPr>
          <w:rFonts w:ascii="Arial" w:hAnsi="Arial" w:cs="Arial"/>
        </w:rPr>
        <w:t xml:space="preserve"> </w:t>
      </w:r>
    </w:p>
    <w:p w14:paraId="0F55A60E" w14:textId="77777777" w:rsidR="001056B1" w:rsidRPr="00B22B09" w:rsidRDefault="001056B1" w:rsidP="00B22B09">
      <w:pPr>
        <w:jc w:val="both"/>
        <w:rPr>
          <w:rFonts w:ascii="Arial" w:hAnsi="Arial" w:cs="Arial"/>
        </w:rPr>
      </w:pPr>
      <w:r w:rsidRPr="00B22B09">
        <w:rPr>
          <w:rFonts w:ascii="Arial" w:hAnsi="Arial" w:cs="Arial"/>
        </w:rPr>
        <w:t xml:space="preserve">We thank Japan for convening today's </w:t>
      </w:r>
      <w:r w:rsidR="00ED2C17" w:rsidRPr="00B22B09">
        <w:rPr>
          <w:rFonts w:ascii="Arial" w:hAnsi="Arial" w:cs="Arial"/>
        </w:rPr>
        <w:t>most pertinent</w:t>
      </w:r>
      <w:r w:rsidRPr="00B22B09">
        <w:rPr>
          <w:rFonts w:ascii="Arial" w:hAnsi="Arial" w:cs="Arial"/>
        </w:rPr>
        <w:t xml:space="preserve"> debate and the distinguished briefers for their valuable contribution. </w:t>
      </w:r>
    </w:p>
    <w:p w14:paraId="63D03310" w14:textId="019AB446" w:rsidR="0052213A" w:rsidRPr="00B22B09" w:rsidRDefault="00815B8F" w:rsidP="00B22B09">
      <w:pPr>
        <w:jc w:val="both"/>
        <w:rPr>
          <w:rFonts w:ascii="Arial" w:hAnsi="Arial" w:cs="Arial"/>
        </w:rPr>
      </w:pPr>
      <w:r w:rsidRPr="00B22B09">
        <w:rPr>
          <w:rFonts w:ascii="Arial" w:hAnsi="Arial" w:cs="Arial"/>
        </w:rPr>
        <w:t xml:space="preserve">The rule of law lies in the interest of us all, its purpose is to ensure that the principles we agreed on </w:t>
      </w:r>
      <w:proofErr w:type="gramStart"/>
      <w:r w:rsidRPr="00B22B09">
        <w:rPr>
          <w:rFonts w:ascii="Arial" w:hAnsi="Arial" w:cs="Arial"/>
        </w:rPr>
        <w:t>are respected and implemented by all</w:t>
      </w:r>
      <w:proofErr w:type="gramEnd"/>
      <w:r w:rsidRPr="00B22B09">
        <w:rPr>
          <w:rFonts w:ascii="Arial" w:hAnsi="Arial" w:cs="Arial"/>
        </w:rPr>
        <w:t xml:space="preserve">. </w:t>
      </w:r>
      <w:r w:rsidR="007D79A8" w:rsidRPr="00B22B09">
        <w:rPr>
          <w:rFonts w:ascii="Arial" w:hAnsi="Arial" w:cs="Arial"/>
        </w:rPr>
        <w:t>It has been seventy</w:t>
      </w:r>
      <w:r w:rsidR="001056B1" w:rsidRPr="00B22B09">
        <w:rPr>
          <w:rFonts w:ascii="Arial" w:hAnsi="Arial" w:cs="Arial"/>
        </w:rPr>
        <w:t>-seven</w:t>
      </w:r>
      <w:r w:rsidR="007D79A8" w:rsidRPr="00B22B09">
        <w:rPr>
          <w:rFonts w:ascii="Arial" w:hAnsi="Arial" w:cs="Arial"/>
        </w:rPr>
        <w:t xml:space="preserve"> years since the </w:t>
      </w:r>
      <w:r w:rsidR="00793613" w:rsidRPr="00B22B09">
        <w:rPr>
          <w:rFonts w:ascii="Arial" w:hAnsi="Arial" w:cs="Arial"/>
        </w:rPr>
        <w:t>UN</w:t>
      </w:r>
      <w:r w:rsidR="007D79A8" w:rsidRPr="00B22B09">
        <w:rPr>
          <w:rFonts w:ascii="Arial" w:hAnsi="Arial" w:cs="Arial"/>
        </w:rPr>
        <w:t xml:space="preserve"> Charter </w:t>
      </w:r>
      <w:proofErr w:type="gramStart"/>
      <w:r w:rsidR="007D79A8" w:rsidRPr="00B22B09">
        <w:rPr>
          <w:rFonts w:ascii="Arial" w:hAnsi="Arial" w:cs="Arial"/>
        </w:rPr>
        <w:t>was adopted</w:t>
      </w:r>
      <w:proofErr w:type="gramEnd"/>
      <w:r w:rsidR="00793613" w:rsidRPr="00B22B09">
        <w:rPr>
          <w:rFonts w:ascii="Arial" w:hAnsi="Arial" w:cs="Arial"/>
        </w:rPr>
        <w:t xml:space="preserve">. Since then, we - </w:t>
      </w:r>
      <w:r w:rsidR="0074710B" w:rsidRPr="00B22B09">
        <w:rPr>
          <w:rFonts w:ascii="Arial" w:hAnsi="Arial" w:cs="Arial"/>
        </w:rPr>
        <w:t>the international community</w:t>
      </w:r>
      <w:r w:rsidR="000C3268" w:rsidRPr="00B22B09">
        <w:rPr>
          <w:rFonts w:ascii="Arial" w:hAnsi="Arial" w:cs="Arial"/>
        </w:rPr>
        <w:t xml:space="preserve"> -</w:t>
      </w:r>
      <w:r w:rsidR="0074710B" w:rsidRPr="00B22B09">
        <w:rPr>
          <w:rFonts w:ascii="Arial" w:hAnsi="Arial" w:cs="Arial"/>
        </w:rPr>
        <w:t xml:space="preserve"> have achieved so m</w:t>
      </w:r>
      <w:r w:rsidR="007D79A8" w:rsidRPr="00B22B09">
        <w:rPr>
          <w:rFonts w:ascii="Arial" w:hAnsi="Arial" w:cs="Arial"/>
        </w:rPr>
        <w:t xml:space="preserve">uch; but on so many fundamental issues, it looks like we are </w:t>
      </w:r>
      <w:r w:rsidR="001C2431" w:rsidRPr="00B22B09">
        <w:rPr>
          <w:rFonts w:ascii="Arial" w:hAnsi="Arial" w:cs="Arial"/>
        </w:rPr>
        <w:t xml:space="preserve">often making steps </w:t>
      </w:r>
      <w:r w:rsidR="007D79A8" w:rsidRPr="00B22B09">
        <w:rPr>
          <w:rFonts w:ascii="Arial" w:hAnsi="Arial" w:cs="Arial"/>
        </w:rPr>
        <w:t xml:space="preserve">backwards instead of forwards. As our external environment has become more dangerous and unpredictable, respect for international law and upholding the multilateral rules-based system is the key to maintaining peace, security and stability, even more so than in the past. </w:t>
      </w:r>
    </w:p>
    <w:p w14:paraId="4543E4B3" w14:textId="77777777" w:rsidR="007D79A8" w:rsidRPr="00B22B09" w:rsidRDefault="005431AC" w:rsidP="00B22B09">
      <w:pPr>
        <w:jc w:val="both"/>
        <w:rPr>
          <w:rFonts w:ascii="Arial" w:hAnsi="Arial" w:cs="Arial"/>
        </w:rPr>
      </w:pPr>
      <w:r w:rsidRPr="00B22B09">
        <w:rPr>
          <w:rFonts w:ascii="Arial" w:hAnsi="Arial" w:cs="Arial"/>
          <w:color w:val="000000"/>
        </w:rPr>
        <w:t>Slovenia has always called for full and unconditional respect for international law and has been a vocal advocate of all international Courts and Tribunals. Adhering to their judgements is a key element of ensuring the international rule of law.</w:t>
      </w:r>
    </w:p>
    <w:p w14:paraId="58A9727B" w14:textId="77777777" w:rsidR="00982AC5" w:rsidRPr="00B22B09" w:rsidRDefault="007D79A8" w:rsidP="00B22B09">
      <w:pPr>
        <w:pStyle w:val="NoSpacing"/>
        <w:spacing w:line="276" w:lineRule="auto"/>
        <w:jc w:val="both"/>
        <w:rPr>
          <w:rFonts w:ascii="Arial" w:hAnsi="Arial" w:cs="Arial"/>
          <w:lang w:val="en-GB"/>
        </w:rPr>
      </w:pPr>
      <w:r w:rsidRPr="00B22B09">
        <w:rPr>
          <w:rFonts w:ascii="Arial" w:hAnsi="Arial" w:cs="Arial"/>
          <w:lang w:val="en-GB"/>
        </w:rPr>
        <w:t xml:space="preserve">In recent times, we have seen and experienced first-hand that the available mechanisms of international law must be, and </w:t>
      </w:r>
      <w:proofErr w:type="gramStart"/>
      <w:r w:rsidRPr="00B22B09">
        <w:rPr>
          <w:rFonts w:ascii="Arial" w:hAnsi="Arial" w:cs="Arial"/>
          <w:lang w:val="en-GB"/>
        </w:rPr>
        <w:t>can be put</w:t>
      </w:r>
      <w:proofErr w:type="gramEnd"/>
      <w:r w:rsidRPr="00B22B09">
        <w:rPr>
          <w:rFonts w:ascii="Arial" w:hAnsi="Arial" w:cs="Arial"/>
          <w:lang w:val="en-GB"/>
        </w:rPr>
        <w:t xml:space="preserve"> into action swiftly and efficiently. It is the Security Council's responsibility to maintain this level of commitment and hold more debates on the subject of atrocities, on advancing the issue of climate change and security, and on related challenges that contribute to conflict and insecurity. </w:t>
      </w:r>
    </w:p>
    <w:p w14:paraId="7799AF26" w14:textId="77777777" w:rsidR="00982AC5" w:rsidRPr="00B22B09" w:rsidRDefault="00982AC5" w:rsidP="00B22B09">
      <w:pPr>
        <w:pStyle w:val="NoSpacing"/>
        <w:spacing w:line="276" w:lineRule="auto"/>
        <w:jc w:val="both"/>
        <w:rPr>
          <w:rFonts w:ascii="Arial" w:hAnsi="Arial" w:cs="Arial"/>
          <w:lang w:val="en-GB"/>
        </w:rPr>
      </w:pPr>
    </w:p>
    <w:p w14:paraId="5DE1362B" w14:textId="27028F70" w:rsidR="007D79A8" w:rsidRPr="00B22B09" w:rsidRDefault="00982AC5" w:rsidP="00B22B09">
      <w:pPr>
        <w:pStyle w:val="NoSpacing"/>
        <w:spacing w:line="276" w:lineRule="auto"/>
        <w:jc w:val="both"/>
        <w:rPr>
          <w:rFonts w:ascii="Arial" w:hAnsi="Arial" w:cs="Arial"/>
          <w:lang w:val="en-GB"/>
        </w:rPr>
      </w:pPr>
      <w:r w:rsidRPr="00B22B09">
        <w:rPr>
          <w:rFonts w:ascii="Arial" w:hAnsi="Arial" w:cs="Arial"/>
          <w:lang w:val="en-GB"/>
        </w:rPr>
        <w:t>We also support</w:t>
      </w:r>
      <w:r w:rsidR="007D79A8" w:rsidRPr="00B22B09">
        <w:rPr>
          <w:rFonts w:ascii="Arial" w:hAnsi="Arial" w:cs="Arial"/>
          <w:lang w:val="en-GB"/>
        </w:rPr>
        <w:t xml:space="preserve"> the hands-on approach with the creation of investigative mechanisms.</w:t>
      </w:r>
      <w:r w:rsidRPr="00B22B09">
        <w:rPr>
          <w:rFonts w:ascii="Arial" w:hAnsi="Arial" w:cs="Arial"/>
          <w:lang w:val="en-GB"/>
        </w:rPr>
        <w:t xml:space="preserve"> </w:t>
      </w:r>
      <w:r w:rsidR="007D79A8" w:rsidRPr="00B22B09">
        <w:rPr>
          <w:rFonts w:ascii="Arial" w:hAnsi="Arial" w:cs="Arial"/>
          <w:lang w:val="en-GB"/>
        </w:rPr>
        <w:t>Responsibility to protect against mass atrocity crimes and addressing the processes that lead to them remains a</w:t>
      </w:r>
      <w:r w:rsidR="001C2431" w:rsidRPr="00B22B09">
        <w:rPr>
          <w:rFonts w:ascii="Arial" w:hAnsi="Arial" w:cs="Arial"/>
          <w:lang w:val="en-GB"/>
        </w:rPr>
        <w:t>mong</w:t>
      </w:r>
      <w:r w:rsidR="007D79A8" w:rsidRPr="00B22B09">
        <w:rPr>
          <w:rFonts w:ascii="Arial" w:hAnsi="Arial" w:cs="Arial"/>
          <w:lang w:val="en-GB"/>
        </w:rPr>
        <w:t xml:space="preserve"> priority area</w:t>
      </w:r>
      <w:r w:rsidR="001C2431" w:rsidRPr="00B22B09">
        <w:rPr>
          <w:rFonts w:ascii="Arial" w:hAnsi="Arial" w:cs="Arial"/>
          <w:lang w:val="en-GB"/>
        </w:rPr>
        <w:t>s</w:t>
      </w:r>
      <w:r w:rsidR="007D79A8" w:rsidRPr="00B22B09">
        <w:rPr>
          <w:rFonts w:ascii="Arial" w:hAnsi="Arial" w:cs="Arial"/>
          <w:lang w:val="en-GB"/>
        </w:rPr>
        <w:t xml:space="preserve"> of Slovenia's action.</w:t>
      </w:r>
    </w:p>
    <w:p w14:paraId="23E80915" w14:textId="77777777" w:rsidR="00982AC5" w:rsidRPr="00B22B09" w:rsidRDefault="00982AC5" w:rsidP="00B22B09">
      <w:pPr>
        <w:pStyle w:val="NoSpacing"/>
        <w:spacing w:line="276" w:lineRule="auto"/>
        <w:jc w:val="both"/>
        <w:rPr>
          <w:rFonts w:ascii="Arial" w:hAnsi="Arial" w:cs="Arial"/>
          <w:lang w:val="en-GB"/>
        </w:rPr>
      </w:pPr>
    </w:p>
    <w:p w14:paraId="17B12EF7" w14:textId="77777777" w:rsidR="00982AC5" w:rsidRPr="00B22B09" w:rsidRDefault="00982AC5" w:rsidP="00B22B09">
      <w:pPr>
        <w:pStyle w:val="NoSpacing"/>
        <w:spacing w:line="276" w:lineRule="auto"/>
        <w:jc w:val="both"/>
        <w:rPr>
          <w:rFonts w:ascii="Arial" w:hAnsi="Arial" w:cs="Arial"/>
          <w:lang w:val="en-GB"/>
        </w:rPr>
      </w:pPr>
      <w:r w:rsidRPr="00B22B09">
        <w:rPr>
          <w:rFonts w:ascii="Arial" w:hAnsi="Arial" w:cs="Arial"/>
          <w:lang w:val="en-GB"/>
        </w:rPr>
        <w:t>Slovenia strongly supports the idea for the Security Council to hold closed meetings with members of the International Law Commission for discussions on the most pressing issues of international law.</w:t>
      </w:r>
    </w:p>
    <w:p w14:paraId="03638663" w14:textId="77777777" w:rsidR="00982AC5" w:rsidRPr="00B22B09" w:rsidRDefault="00982AC5" w:rsidP="00B22B09">
      <w:pPr>
        <w:pStyle w:val="NoSpacing"/>
        <w:spacing w:line="276" w:lineRule="auto"/>
        <w:jc w:val="both"/>
        <w:rPr>
          <w:rFonts w:ascii="Arial" w:hAnsi="Arial" w:cs="Arial"/>
          <w:lang w:val="en-GB"/>
        </w:rPr>
      </w:pPr>
    </w:p>
    <w:p w14:paraId="1C27307A" w14:textId="77777777" w:rsidR="007D79A8" w:rsidRPr="00B22B09" w:rsidRDefault="007D79A8" w:rsidP="00B22B09">
      <w:pPr>
        <w:pStyle w:val="NoSpacing"/>
        <w:spacing w:line="276" w:lineRule="auto"/>
        <w:jc w:val="both"/>
        <w:rPr>
          <w:rFonts w:ascii="Arial" w:hAnsi="Arial" w:cs="Arial"/>
          <w:lang w:val="en-GB"/>
        </w:rPr>
      </w:pPr>
      <w:r w:rsidRPr="00B22B09">
        <w:rPr>
          <w:rFonts w:ascii="Arial" w:hAnsi="Arial" w:cs="Arial"/>
          <w:lang w:val="en-GB"/>
        </w:rPr>
        <w:t xml:space="preserve">Furthermore, we believe we should pay special attention to the implementation of the concept of accountability, with an emphasis on the most serious violations of international criminal law. The UN Security Council should do more in that regard, especially in the context of referral of international crimes to the International Criminal Court. </w:t>
      </w:r>
    </w:p>
    <w:p w14:paraId="267B67C0" w14:textId="77777777" w:rsidR="007D79A8" w:rsidRPr="00B22B09" w:rsidRDefault="007D79A8" w:rsidP="00B22B09">
      <w:pPr>
        <w:pStyle w:val="NoSpacing"/>
        <w:spacing w:line="276" w:lineRule="auto"/>
        <w:jc w:val="both"/>
        <w:rPr>
          <w:rFonts w:ascii="Arial" w:hAnsi="Arial" w:cs="Arial"/>
          <w:lang w:val="en-GB"/>
        </w:rPr>
      </w:pPr>
    </w:p>
    <w:p w14:paraId="674809C3" w14:textId="77777777" w:rsidR="007D79A8" w:rsidRPr="00B22B09" w:rsidRDefault="007D79A8" w:rsidP="00B22B09">
      <w:pPr>
        <w:pStyle w:val="NoSpacing"/>
        <w:spacing w:line="276" w:lineRule="auto"/>
        <w:jc w:val="both"/>
        <w:rPr>
          <w:rFonts w:ascii="Arial" w:hAnsi="Arial" w:cs="Arial"/>
          <w:lang w:val="en-GB"/>
        </w:rPr>
      </w:pPr>
      <w:r w:rsidRPr="00B22B09">
        <w:rPr>
          <w:rFonts w:ascii="Arial" w:hAnsi="Arial" w:cs="Arial"/>
          <w:lang w:val="en-GB"/>
        </w:rPr>
        <w:t xml:space="preserve">As we </w:t>
      </w:r>
      <w:r w:rsidR="00F16422" w:rsidRPr="00B22B09">
        <w:rPr>
          <w:rFonts w:ascii="Arial" w:hAnsi="Arial" w:cs="Arial"/>
          <w:lang w:val="en-GB"/>
        </w:rPr>
        <w:t>have</w:t>
      </w:r>
      <w:r w:rsidRPr="00B22B09">
        <w:rPr>
          <w:rFonts w:ascii="Arial" w:hAnsi="Arial" w:cs="Arial"/>
          <w:lang w:val="en-GB"/>
        </w:rPr>
        <w:t xml:space="preserve"> witness</w:t>
      </w:r>
      <w:r w:rsidR="00F16422" w:rsidRPr="00B22B09">
        <w:rPr>
          <w:rFonts w:ascii="Arial" w:hAnsi="Arial" w:cs="Arial"/>
          <w:lang w:val="en-GB"/>
        </w:rPr>
        <w:t xml:space="preserve">ed the </w:t>
      </w:r>
      <w:r w:rsidRPr="00B22B09">
        <w:rPr>
          <w:rFonts w:ascii="Arial" w:hAnsi="Arial" w:cs="Arial"/>
          <w:lang w:val="en-GB"/>
        </w:rPr>
        <w:t>use of t</w:t>
      </w:r>
      <w:r w:rsidR="00F16422" w:rsidRPr="00B22B09">
        <w:rPr>
          <w:rFonts w:ascii="Arial" w:hAnsi="Arial" w:cs="Arial"/>
          <w:lang w:val="en-GB"/>
        </w:rPr>
        <w:t xml:space="preserve">he Uniting for Peace resolution of the General </w:t>
      </w:r>
      <w:r w:rsidR="00A62773" w:rsidRPr="00B22B09">
        <w:rPr>
          <w:rFonts w:ascii="Arial" w:hAnsi="Arial" w:cs="Arial"/>
          <w:lang w:val="en-GB"/>
        </w:rPr>
        <w:t>Assembly</w:t>
      </w:r>
      <w:r w:rsidRPr="00B22B09">
        <w:rPr>
          <w:rFonts w:ascii="Arial" w:hAnsi="Arial" w:cs="Arial"/>
          <w:lang w:val="en-GB"/>
        </w:rPr>
        <w:t xml:space="preserve">, this calls for further reflection on the working methods of the Security Council on bridging the status quo caused by the use of the veto by permanent member states. In this context, Slovenia supports the </w:t>
      </w:r>
      <w:r w:rsidR="0065625D" w:rsidRPr="00B22B09">
        <w:rPr>
          <w:rFonts w:ascii="Arial" w:hAnsi="Arial" w:cs="Arial"/>
          <w:lang w:val="en-GB"/>
        </w:rPr>
        <w:t>proposals</w:t>
      </w:r>
      <w:r w:rsidR="00F16422" w:rsidRPr="00B22B09">
        <w:rPr>
          <w:rFonts w:ascii="Arial" w:hAnsi="Arial" w:cs="Arial"/>
          <w:lang w:val="en-GB"/>
        </w:rPr>
        <w:t xml:space="preserve"> to limit the use of veto in certain cases, such as the French/Mexican initiative on suspension of veto powers in cases of mass atrocities or the ACT code of conduct.</w:t>
      </w:r>
    </w:p>
    <w:p w14:paraId="51AB75F3" w14:textId="77777777" w:rsidR="007D79A8" w:rsidRPr="00B22B09" w:rsidRDefault="007D79A8" w:rsidP="00B22B09">
      <w:pPr>
        <w:pStyle w:val="NoSpacing"/>
        <w:spacing w:line="276" w:lineRule="auto"/>
        <w:jc w:val="both"/>
        <w:rPr>
          <w:rFonts w:ascii="Arial" w:hAnsi="Arial" w:cs="Arial"/>
          <w:lang w:val="en-GB"/>
        </w:rPr>
      </w:pPr>
    </w:p>
    <w:p w14:paraId="39D8CBA3" w14:textId="77777777" w:rsidR="001C2431" w:rsidRPr="00B22B09" w:rsidRDefault="007D79A8" w:rsidP="00B22B09">
      <w:pPr>
        <w:pStyle w:val="NoSpacing"/>
        <w:spacing w:line="276" w:lineRule="auto"/>
        <w:jc w:val="both"/>
        <w:rPr>
          <w:rFonts w:ascii="Arial" w:hAnsi="Arial" w:cs="Arial"/>
          <w:lang w:val="en-GB"/>
        </w:rPr>
      </w:pPr>
      <w:r w:rsidRPr="00B22B09">
        <w:rPr>
          <w:rFonts w:ascii="Arial" w:hAnsi="Arial" w:cs="Arial"/>
          <w:lang w:val="en-GB"/>
        </w:rPr>
        <w:t xml:space="preserve">Given that the implementation of international law is in the hands of individual </w:t>
      </w:r>
      <w:r w:rsidR="0065625D" w:rsidRPr="00B22B09">
        <w:rPr>
          <w:rFonts w:ascii="Arial" w:hAnsi="Arial" w:cs="Arial"/>
          <w:lang w:val="en-GB"/>
        </w:rPr>
        <w:t>states</w:t>
      </w:r>
      <w:r w:rsidRPr="00B22B09">
        <w:rPr>
          <w:rFonts w:ascii="Arial" w:hAnsi="Arial" w:cs="Arial"/>
          <w:lang w:val="en-GB"/>
        </w:rPr>
        <w:t xml:space="preserve"> and enforcement mechanisms are limited, it is all the more important to realize that the international community can only overcome differences and achieve peace and security in all regions through joint efforts and an integrated approach. This is why regional, bilateral and multilateral cooperation is crucial. </w:t>
      </w:r>
    </w:p>
    <w:p w14:paraId="4D08F652" w14:textId="77777777" w:rsidR="001C2431" w:rsidRPr="00B22B09" w:rsidRDefault="001C2431" w:rsidP="00B22B09">
      <w:pPr>
        <w:pStyle w:val="NoSpacing"/>
        <w:spacing w:line="276" w:lineRule="auto"/>
        <w:jc w:val="both"/>
        <w:rPr>
          <w:rFonts w:ascii="Arial" w:hAnsi="Arial" w:cs="Arial"/>
          <w:lang w:val="en-GB"/>
        </w:rPr>
      </w:pPr>
    </w:p>
    <w:p w14:paraId="6BDE73EA" w14:textId="4FA0A5F8" w:rsidR="007D79A8" w:rsidRPr="00B22B09" w:rsidRDefault="007D79A8" w:rsidP="00B22B09">
      <w:pPr>
        <w:pStyle w:val="NoSpacing"/>
        <w:spacing w:line="276" w:lineRule="auto"/>
        <w:jc w:val="both"/>
        <w:rPr>
          <w:rFonts w:ascii="Arial" w:hAnsi="Arial" w:cs="Arial"/>
          <w:lang w:val="en-GB"/>
        </w:rPr>
      </w:pPr>
      <w:r w:rsidRPr="00B22B09">
        <w:rPr>
          <w:rFonts w:ascii="Arial" w:hAnsi="Arial" w:cs="Arial"/>
          <w:lang w:val="en-GB"/>
        </w:rPr>
        <w:t xml:space="preserve">We are </w:t>
      </w:r>
      <w:r w:rsidR="001C2431" w:rsidRPr="00B22B09">
        <w:rPr>
          <w:rFonts w:ascii="Arial" w:hAnsi="Arial" w:cs="Arial"/>
          <w:lang w:val="en-GB"/>
        </w:rPr>
        <w:t>pleased</w:t>
      </w:r>
      <w:r w:rsidRPr="00B22B09">
        <w:rPr>
          <w:rFonts w:ascii="Arial" w:hAnsi="Arial" w:cs="Arial"/>
          <w:lang w:val="en-GB"/>
        </w:rPr>
        <w:t xml:space="preserve"> to inform you that </w:t>
      </w:r>
      <w:r w:rsidR="006F301E" w:rsidRPr="00B22B09">
        <w:rPr>
          <w:rFonts w:ascii="Arial" w:hAnsi="Arial" w:cs="Arial"/>
          <w:lang w:val="en-GB"/>
        </w:rPr>
        <w:t xml:space="preserve">in May </w:t>
      </w:r>
      <w:r w:rsidRPr="00B22B09">
        <w:rPr>
          <w:rFonts w:ascii="Arial" w:hAnsi="Arial" w:cs="Arial"/>
          <w:lang w:val="en-GB"/>
        </w:rPr>
        <w:t xml:space="preserve">this year Slovenia will host a diplomatic conference to negotiate and </w:t>
      </w:r>
      <w:proofErr w:type="gramStart"/>
      <w:r w:rsidR="001C2431" w:rsidRPr="00B22B09">
        <w:rPr>
          <w:rFonts w:ascii="Arial" w:hAnsi="Arial" w:cs="Arial"/>
          <w:lang w:val="en-GB"/>
        </w:rPr>
        <w:t>hopefully</w:t>
      </w:r>
      <w:proofErr w:type="gramEnd"/>
      <w:r w:rsidR="001C2431" w:rsidRPr="00B22B09">
        <w:rPr>
          <w:rFonts w:ascii="Arial" w:hAnsi="Arial" w:cs="Arial"/>
          <w:lang w:val="en-GB"/>
        </w:rPr>
        <w:t xml:space="preserve"> </w:t>
      </w:r>
      <w:r w:rsidRPr="00B22B09">
        <w:rPr>
          <w:rFonts w:ascii="Arial" w:hAnsi="Arial" w:cs="Arial"/>
          <w:lang w:val="en-GB"/>
        </w:rPr>
        <w:t>adopt a new MLA Convention - a convention on mutual legal assistance and extradition between States to ensure effective domestic investigation and prosecution of atrocities and to further the cooperation between states.</w:t>
      </w:r>
    </w:p>
    <w:p w14:paraId="5011C6D3" w14:textId="77777777" w:rsidR="007D79A8" w:rsidRPr="00B22B09" w:rsidRDefault="007D79A8" w:rsidP="00B22B09">
      <w:pPr>
        <w:pStyle w:val="NoSpacing"/>
        <w:spacing w:line="276" w:lineRule="auto"/>
        <w:jc w:val="both"/>
        <w:rPr>
          <w:rFonts w:ascii="Arial" w:hAnsi="Arial" w:cs="Arial"/>
          <w:lang w:val="en-GB"/>
        </w:rPr>
      </w:pPr>
    </w:p>
    <w:p w14:paraId="55057F5E" w14:textId="19650230" w:rsidR="007D79A8" w:rsidRPr="00B22B09" w:rsidRDefault="007D79A8" w:rsidP="00B22B09">
      <w:pPr>
        <w:pStyle w:val="NoSpacing"/>
        <w:spacing w:line="276" w:lineRule="auto"/>
        <w:jc w:val="both"/>
        <w:rPr>
          <w:rFonts w:ascii="Arial" w:hAnsi="Arial" w:cs="Arial"/>
          <w:lang w:val="en-GB"/>
        </w:rPr>
      </w:pPr>
      <w:r w:rsidRPr="00B22B09">
        <w:rPr>
          <w:rFonts w:ascii="Arial" w:hAnsi="Arial" w:cs="Arial"/>
          <w:lang w:val="en-GB"/>
        </w:rPr>
        <w:t xml:space="preserve">It is high time that world leaders and all of us work harder and work together, use </w:t>
      </w:r>
      <w:r w:rsidR="001C2431" w:rsidRPr="00B22B09">
        <w:rPr>
          <w:rFonts w:ascii="Arial" w:hAnsi="Arial" w:cs="Arial"/>
          <w:lang w:val="en-GB"/>
        </w:rPr>
        <w:t xml:space="preserve">all available </w:t>
      </w:r>
      <w:r w:rsidRPr="00B22B09">
        <w:rPr>
          <w:rFonts w:ascii="Arial" w:hAnsi="Arial" w:cs="Arial"/>
          <w:lang w:val="en-GB"/>
        </w:rPr>
        <w:t xml:space="preserve">forums to come to solutions and not to deepen the disagreements, and above all to make sure we do not  regress to a world where ‘might is right’. This is what UN member states signed up for all those years ago and continue to stand behind today. </w:t>
      </w:r>
    </w:p>
    <w:sectPr w:rsidR="007D79A8" w:rsidRPr="00B22B09">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765F" w16cex:dateUtc="2022-09-30T12:06:00Z"/>
  <w16cex:commentExtensible w16cex:durableId="26E178AB" w16cex:dateUtc="2022-09-30T12:16:00Z"/>
  <w16cex:commentExtensible w16cex:durableId="26E17A00" w16cex:dateUtc="2022-09-30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C8F22" w16cid:durableId="26E1765F"/>
  <w16cid:commentId w16cid:paraId="0F1F744C" w16cid:durableId="26E178AB"/>
  <w16cid:commentId w16cid:paraId="559C373F" w16cid:durableId="26E17A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366D2" w14:textId="77777777" w:rsidR="00FF4673" w:rsidRDefault="00FF4673" w:rsidP="00B22B09">
      <w:pPr>
        <w:spacing w:after="0" w:line="240" w:lineRule="auto"/>
      </w:pPr>
      <w:r>
        <w:separator/>
      </w:r>
    </w:p>
  </w:endnote>
  <w:endnote w:type="continuationSeparator" w:id="0">
    <w:p w14:paraId="25C7D44A" w14:textId="77777777" w:rsidR="00FF4673" w:rsidRDefault="00FF4673" w:rsidP="00B2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1B025" w14:textId="77777777" w:rsidR="00FF4673" w:rsidRDefault="00FF4673" w:rsidP="00B22B09">
      <w:pPr>
        <w:spacing w:after="0" w:line="240" w:lineRule="auto"/>
      </w:pPr>
      <w:r>
        <w:separator/>
      </w:r>
    </w:p>
  </w:footnote>
  <w:footnote w:type="continuationSeparator" w:id="0">
    <w:p w14:paraId="6162FC4F" w14:textId="77777777" w:rsidR="00FF4673" w:rsidRDefault="00FF4673" w:rsidP="00B2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42C9" w14:textId="77777777" w:rsidR="00C11511" w:rsidRPr="00B22B09" w:rsidRDefault="00C11511" w:rsidP="00C11511">
    <w:pPr>
      <w:spacing w:after="0" w:line="240" w:lineRule="auto"/>
      <w:jc w:val="right"/>
      <w:rPr>
        <w:rFonts w:ascii="Arial" w:eastAsia="Arial Unicode MS" w:hAnsi="Arial" w:cs="Arial"/>
        <w:b/>
        <w:bCs/>
        <w:i/>
        <w:color w:val="000000"/>
        <w:u w:val="single"/>
        <w:lang w:eastAsia="sl-SI"/>
        <w14:textOutline w14:w="0" w14:cap="flat" w14:cmpd="sng" w14:algn="ctr">
          <w14:noFill/>
          <w14:prstDash w14:val="solid"/>
          <w14:bevel/>
        </w14:textOutline>
      </w:rPr>
    </w:pPr>
    <w:r w:rsidRPr="00B22B09">
      <w:rPr>
        <w:rFonts w:ascii="Arial" w:eastAsia="Arial Unicode MS" w:hAnsi="Arial" w:cs="Arial"/>
        <w:bCs/>
        <w:i/>
        <w:color w:val="000000"/>
        <w:u w:val="single"/>
        <w:lang w:eastAsia="sl-SI"/>
        <w14:textOutline w14:w="0" w14:cap="flat" w14:cmpd="sng" w14:algn="ctr">
          <w14:noFill/>
          <w14:prstDash w14:val="solid"/>
          <w14:bevel/>
        </w14:textOutline>
      </w:rPr>
      <w:t>Check against delivery</w:t>
    </w:r>
  </w:p>
  <w:p w14:paraId="502F2BD3" w14:textId="77777777" w:rsidR="00C11511" w:rsidRDefault="00C115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C5"/>
    <w:rsid w:val="0004403E"/>
    <w:rsid w:val="00081A46"/>
    <w:rsid w:val="00093BE7"/>
    <w:rsid w:val="000C3268"/>
    <w:rsid w:val="001056B1"/>
    <w:rsid w:val="0019573B"/>
    <w:rsid w:val="001A236F"/>
    <w:rsid w:val="001A6B9D"/>
    <w:rsid w:val="001B7F96"/>
    <w:rsid w:val="001C2431"/>
    <w:rsid w:val="00203796"/>
    <w:rsid w:val="002038C3"/>
    <w:rsid w:val="002136BA"/>
    <w:rsid w:val="00225902"/>
    <w:rsid w:val="002935D6"/>
    <w:rsid w:val="002D7D07"/>
    <w:rsid w:val="003036AD"/>
    <w:rsid w:val="00306A14"/>
    <w:rsid w:val="00320BF0"/>
    <w:rsid w:val="003B61DF"/>
    <w:rsid w:val="003D55E1"/>
    <w:rsid w:val="003F5ED3"/>
    <w:rsid w:val="00402D1F"/>
    <w:rsid w:val="00430ECB"/>
    <w:rsid w:val="004544ED"/>
    <w:rsid w:val="004F2915"/>
    <w:rsid w:val="0052213A"/>
    <w:rsid w:val="00525D5A"/>
    <w:rsid w:val="005431AC"/>
    <w:rsid w:val="00551728"/>
    <w:rsid w:val="005A155D"/>
    <w:rsid w:val="005C2B80"/>
    <w:rsid w:val="005E3384"/>
    <w:rsid w:val="0065625D"/>
    <w:rsid w:val="006A70E3"/>
    <w:rsid w:val="006C30EB"/>
    <w:rsid w:val="006D40E7"/>
    <w:rsid w:val="006E2CBD"/>
    <w:rsid w:val="006F301E"/>
    <w:rsid w:val="0074710B"/>
    <w:rsid w:val="00771067"/>
    <w:rsid w:val="00783AE8"/>
    <w:rsid w:val="00793613"/>
    <w:rsid w:val="007C5C4E"/>
    <w:rsid w:val="007D79A8"/>
    <w:rsid w:val="008113F0"/>
    <w:rsid w:val="00815B8F"/>
    <w:rsid w:val="00873E37"/>
    <w:rsid w:val="008F0D7C"/>
    <w:rsid w:val="009028FB"/>
    <w:rsid w:val="00905B0A"/>
    <w:rsid w:val="0091158D"/>
    <w:rsid w:val="00961311"/>
    <w:rsid w:val="00982AC5"/>
    <w:rsid w:val="009F62FB"/>
    <w:rsid w:val="00A62773"/>
    <w:rsid w:val="00AF212B"/>
    <w:rsid w:val="00B22B09"/>
    <w:rsid w:val="00B3248D"/>
    <w:rsid w:val="00B349AE"/>
    <w:rsid w:val="00B37BF3"/>
    <w:rsid w:val="00B47DFE"/>
    <w:rsid w:val="00BB7517"/>
    <w:rsid w:val="00C10E3F"/>
    <w:rsid w:val="00C11511"/>
    <w:rsid w:val="00C51750"/>
    <w:rsid w:val="00D327B3"/>
    <w:rsid w:val="00DF739C"/>
    <w:rsid w:val="00E0592B"/>
    <w:rsid w:val="00E939E9"/>
    <w:rsid w:val="00ED2C17"/>
    <w:rsid w:val="00F01F6D"/>
    <w:rsid w:val="00F16422"/>
    <w:rsid w:val="00FD33C5"/>
    <w:rsid w:val="00FE45A2"/>
    <w:rsid w:val="00FF46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9DD5"/>
  <w15:chartTrackingRefBased/>
  <w15:docId w15:val="{2726E961-53BB-4004-9E28-BBED5FE6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Title">
    <w:name w:val="Title"/>
    <w:basedOn w:val="Normal"/>
    <w:link w:val="TitleChar"/>
    <w:uiPriority w:val="1"/>
    <w:qFormat/>
    <w:rsid w:val="00873E37"/>
    <w:pPr>
      <w:widowControl w:val="0"/>
      <w:autoSpaceDE w:val="0"/>
      <w:autoSpaceDN w:val="0"/>
      <w:spacing w:before="86" w:after="0" w:line="240" w:lineRule="auto"/>
      <w:ind w:left="3793" w:right="3794"/>
      <w:jc w:val="center"/>
    </w:pPr>
    <w:rPr>
      <w:rFonts w:ascii="Times New Roman" w:eastAsia="Times New Roman" w:hAnsi="Times New Roman" w:cs="Times New Roman"/>
      <w:b/>
      <w:bCs/>
      <w:sz w:val="32"/>
      <w:szCs w:val="32"/>
      <w:lang w:val="en-US"/>
    </w:rPr>
  </w:style>
  <w:style w:type="character" w:customStyle="1" w:styleId="TitleChar">
    <w:name w:val="Title Char"/>
    <w:basedOn w:val="DefaultParagraphFont"/>
    <w:link w:val="Title"/>
    <w:uiPriority w:val="1"/>
    <w:rsid w:val="00873E37"/>
    <w:rPr>
      <w:rFonts w:ascii="Times New Roman" w:eastAsia="Times New Roman" w:hAnsi="Times New Roman" w:cs="Times New Roman"/>
      <w:b/>
      <w:bCs/>
      <w:sz w:val="32"/>
      <w:szCs w:val="32"/>
      <w:lang w:val="en-US"/>
    </w:rPr>
  </w:style>
  <w:style w:type="character" w:styleId="CommentReference">
    <w:name w:val="annotation reference"/>
    <w:basedOn w:val="DefaultParagraphFont"/>
    <w:uiPriority w:val="99"/>
    <w:semiHidden/>
    <w:unhideWhenUsed/>
    <w:rsid w:val="00771067"/>
    <w:rPr>
      <w:sz w:val="16"/>
      <w:szCs w:val="16"/>
    </w:rPr>
  </w:style>
  <w:style w:type="paragraph" w:styleId="CommentText">
    <w:name w:val="annotation text"/>
    <w:basedOn w:val="Normal"/>
    <w:link w:val="CommentTextChar"/>
    <w:uiPriority w:val="99"/>
    <w:semiHidden/>
    <w:unhideWhenUsed/>
    <w:rsid w:val="00771067"/>
    <w:pPr>
      <w:spacing w:line="240" w:lineRule="auto"/>
    </w:pPr>
    <w:rPr>
      <w:sz w:val="20"/>
      <w:szCs w:val="20"/>
    </w:rPr>
  </w:style>
  <w:style w:type="character" w:customStyle="1" w:styleId="CommentTextChar">
    <w:name w:val="Comment Text Char"/>
    <w:basedOn w:val="DefaultParagraphFont"/>
    <w:link w:val="CommentText"/>
    <w:uiPriority w:val="99"/>
    <w:semiHidden/>
    <w:rsid w:val="00771067"/>
    <w:rPr>
      <w:sz w:val="20"/>
      <w:szCs w:val="20"/>
    </w:rPr>
  </w:style>
  <w:style w:type="paragraph" w:styleId="CommentSubject">
    <w:name w:val="annotation subject"/>
    <w:basedOn w:val="CommentText"/>
    <w:next w:val="CommentText"/>
    <w:link w:val="CommentSubjectChar"/>
    <w:uiPriority w:val="99"/>
    <w:semiHidden/>
    <w:unhideWhenUsed/>
    <w:rsid w:val="00771067"/>
    <w:rPr>
      <w:b/>
      <w:bCs/>
    </w:rPr>
  </w:style>
  <w:style w:type="character" w:customStyle="1" w:styleId="CommentSubjectChar">
    <w:name w:val="Comment Subject Char"/>
    <w:basedOn w:val="CommentTextChar"/>
    <w:link w:val="CommentSubject"/>
    <w:uiPriority w:val="99"/>
    <w:semiHidden/>
    <w:rsid w:val="00771067"/>
    <w:rPr>
      <w:b/>
      <w:bCs/>
      <w:sz w:val="20"/>
      <w:szCs w:val="20"/>
    </w:rPr>
  </w:style>
  <w:style w:type="paragraph" w:styleId="BalloonText">
    <w:name w:val="Balloon Text"/>
    <w:basedOn w:val="Normal"/>
    <w:link w:val="BalloonTextChar"/>
    <w:uiPriority w:val="99"/>
    <w:semiHidden/>
    <w:unhideWhenUsed/>
    <w:rsid w:val="00771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067"/>
    <w:rPr>
      <w:rFonts w:ascii="Segoe UI" w:hAnsi="Segoe UI" w:cs="Segoe UI"/>
      <w:sz w:val="18"/>
      <w:szCs w:val="18"/>
    </w:rPr>
  </w:style>
  <w:style w:type="paragraph" w:styleId="Revision">
    <w:name w:val="Revision"/>
    <w:hidden/>
    <w:uiPriority w:val="99"/>
    <w:semiHidden/>
    <w:rsid w:val="00F01F6D"/>
    <w:pPr>
      <w:spacing w:after="0" w:line="240" w:lineRule="auto"/>
    </w:pPr>
  </w:style>
  <w:style w:type="paragraph" w:styleId="Header">
    <w:name w:val="header"/>
    <w:basedOn w:val="Normal"/>
    <w:link w:val="HeaderChar"/>
    <w:uiPriority w:val="99"/>
    <w:unhideWhenUsed/>
    <w:rsid w:val="00B22B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2B09"/>
    <w:rPr>
      <w:lang w:val="en-GB"/>
    </w:rPr>
  </w:style>
  <w:style w:type="paragraph" w:styleId="Footer">
    <w:name w:val="footer"/>
    <w:basedOn w:val="Normal"/>
    <w:link w:val="FooterChar"/>
    <w:uiPriority w:val="99"/>
    <w:unhideWhenUsed/>
    <w:rsid w:val="00B22B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2B0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087C5-CEDC-4489-AAAF-FFCB2D41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F10E1011</Template>
  <TotalTime>8</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Jerman</dc:creator>
  <cp:keywords/>
  <dc:description/>
  <cp:lastModifiedBy>Rok Hren</cp:lastModifiedBy>
  <cp:revision>6</cp:revision>
  <cp:lastPrinted>2023-01-10T15:04:00Z</cp:lastPrinted>
  <dcterms:created xsi:type="dcterms:W3CDTF">2023-01-11T17:46:00Z</dcterms:created>
  <dcterms:modified xsi:type="dcterms:W3CDTF">2023-05-23T05:49:00Z</dcterms:modified>
</cp:coreProperties>
</file>