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1D2089">
      <w:pPr>
        <w:pStyle w:val="Body"/>
        <w:jc w:val="center"/>
        <w:rPr>
          <w:rFonts w:ascii="Arial" w:hAnsi="Arial" w:cs="Arial"/>
          <w:bCs/>
          <w:i/>
          <w:sz w:val="24"/>
          <w:szCs w:val="24"/>
          <w:lang w:val="en-GB"/>
        </w:rPr>
      </w:pPr>
      <w:bookmarkStart w:id="0" w:name="_GoBack"/>
      <w:r w:rsidRPr="00C96E42">
        <w:rPr>
          <w:rFonts w:ascii="Arial" w:eastAsia="Times New Roman" w:hAnsi="Arial" w:cs="Arial"/>
          <w:noProof/>
          <w:sz w:val="24"/>
          <w:szCs w:val="24"/>
        </w:rPr>
        <w:drawing>
          <wp:inline distT="0" distB="0" distL="0" distR="0" wp14:anchorId="6A217A50" wp14:editId="29510843">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End w:id="0"/>
    </w:p>
    <w:p w14:paraId="0AABC1C8" w14:textId="610F64D6"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13AB7EA" w14:textId="77777777" w:rsidR="00657A1C" w:rsidRP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HE Mr Boštjan Malovrh, Ambassador, </w:t>
      </w:r>
    </w:p>
    <w:p w14:paraId="54AE5BF5" w14:textId="6F88FB83" w:rsid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Permanent Representative of Slovenia to the United Nations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3D06BB4" w14:textId="77777777" w:rsidR="00657A1C" w:rsidRDefault="00657A1C" w:rsidP="00657A1C">
      <w:pPr>
        <w:spacing w:line="276" w:lineRule="auto"/>
        <w:jc w:val="center"/>
        <w:rPr>
          <w:rFonts w:ascii="Republika" w:eastAsia="Times New Roman" w:hAnsi="Republika" w:cs="Arial"/>
          <w:b/>
          <w:color w:val="31849B"/>
          <w:lang w:eastAsia="sl-SI"/>
        </w:rPr>
      </w:pPr>
      <w:r w:rsidRPr="00657A1C">
        <w:rPr>
          <w:rFonts w:ascii="Republika" w:eastAsia="Times New Roman" w:hAnsi="Republika" w:cs="Arial"/>
          <w:b/>
          <w:color w:val="31849B"/>
          <w:lang w:eastAsia="sl-SI"/>
        </w:rPr>
        <w:t xml:space="preserve">Annual UN Security Council Open debate on Women, Peace and Security: </w:t>
      </w:r>
    </w:p>
    <w:p w14:paraId="10469E3A" w14:textId="77777777" w:rsidR="00BE640F" w:rsidRDefault="00657A1C" w:rsidP="00657A1C">
      <w:pPr>
        <w:spacing w:line="276" w:lineRule="auto"/>
        <w:jc w:val="center"/>
        <w:rPr>
          <w:rFonts w:ascii="Republika" w:hAnsi="Republika" w:cs="Arial"/>
          <w:b/>
          <w:bCs/>
          <w:color w:val="31849B"/>
          <w:lang w:val="en-GB"/>
        </w:rPr>
      </w:pPr>
      <w:r>
        <w:rPr>
          <w:rFonts w:ascii="Republika" w:eastAsia="Times New Roman" w:hAnsi="Republika" w:cs="Arial"/>
          <w:b/>
          <w:color w:val="31849B"/>
          <w:lang w:eastAsia="sl-SI"/>
        </w:rPr>
        <w:t>"</w:t>
      </w:r>
      <w:r w:rsidRPr="00657A1C">
        <w:rPr>
          <w:rFonts w:ascii="Republika" w:hAnsi="Republika" w:cs="Arial"/>
          <w:b/>
          <w:bCs/>
          <w:color w:val="31849B"/>
          <w:lang w:val="en-GB"/>
        </w:rPr>
        <w:t xml:space="preserve">Strengthening women's resilience and leadership as a path to peace </w:t>
      </w:r>
    </w:p>
    <w:p w14:paraId="27A86613" w14:textId="011EA904" w:rsidR="00657A1C" w:rsidRPr="00657A1C" w:rsidRDefault="00657A1C" w:rsidP="00657A1C">
      <w:pPr>
        <w:spacing w:line="276" w:lineRule="auto"/>
        <w:jc w:val="center"/>
        <w:rPr>
          <w:rFonts w:ascii="Republika" w:eastAsia="Times New Roman" w:hAnsi="Republika" w:cs="Arial"/>
          <w:b/>
          <w:color w:val="31849B"/>
          <w:lang w:eastAsia="sl-SI"/>
        </w:rPr>
      </w:pPr>
      <w:r w:rsidRPr="00657A1C">
        <w:rPr>
          <w:rFonts w:ascii="Republika" w:hAnsi="Republika" w:cs="Arial"/>
          <w:b/>
          <w:bCs/>
          <w:color w:val="31849B"/>
          <w:lang w:val="en-GB"/>
        </w:rPr>
        <w:t>in regions plagued by armed groups"</w:t>
      </w:r>
    </w:p>
    <w:p w14:paraId="0260B728" w14:textId="77777777" w:rsidR="00657A1C" w:rsidRPr="00657A1C" w:rsidRDefault="00657A1C" w:rsidP="00657A1C">
      <w:pPr>
        <w:jc w:val="center"/>
        <w:rPr>
          <w:rFonts w:ascii="Republika" w:eastAsia="Times New Roman" w:hAnsi="Republika" w:cs="Arial"/>
          <w:b/>
          <w:color w:val="31849B"/>
          <w:lang w:eastAsia="sl-SI"/>
        </w:rPr>
      </w:pPr>
    </w:p>
    <w:p w14:paraId="535F1B40" w14:textId="47B65FFA"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New York, 2</w:t>
      </w:r>
      <w:r>
        <w:rPr>
          <w:rFonts w:ascii="Republika" w:eastAsia="Times New Roman" w:hAnsi="Republika" w:cs="Arial"/>
          <w:bCs/>
          <w:sz w:val="20"/>
          <w:lang w:eastAsia="sl-SI"/>
        </w:rPr>
        <w:t>0</w:t>
      </w:r>
      <w:r w:rsidRPr="00657A1C">
        <w:rPr>
          <w:rFonts w:ascii="Republika" w:eastAsia="Times New Roman" w:hAnsi="Republika" w:cs="Arial"/>
          <w:bCs/>
          <w:sz w:val="20"/>
          <w:lang w:eastAsia="sl-SI"/>
        </w:rPr>
        <w:t xml:space="preserve"> October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E635B1B" w14:textId="3A8CC4D3" w:rsidR="00B42089" w:rsidRPr="0042077C" w:rsidRDefault="00740E01" w:rsidP="001832EB">
      <w:pPr>
        <w:pStyle w:val="Body"/>
        <w:spacing w:line="276" w:lineRule="auto"/>
        <w:jc w:val="both"/>
        <w:rPr>
          <w:rFonts w:ascii="Arial" w:hAnsi="Arial" w:cs="Arial"/>
          <w:szCs w:val="24"/>
          <w:lang w:val="en-GB"/>
        </w:rPr>
      </w:pPr>
      <w:r w:rsidRPr="0042077C">
        <w:rPr>
          <w:rFonts w:ascii="Arial" w:hAnsi="Arial" w:cs="Arial"/>
          <w:szCs w:val="24"/>
          <w:lang w:val="en-GB"/>
        </w:rPr>
        <w:t>Mr President,</w:t>
      </w:r>
    </w:p>
    <w:p w14:paraId="34AAD8DA" w14:textId="77777777" w:rsidR="00B42089" w:rsidRPr="0042077C" w:rsidRDefault="00B42089" w:rsidP="001832EB">
      <w:pPr>
        <w:pStyle w:val="Body"/>
        <w:spacing w:line="276" w:lineRule="auto"/>
        <w:jc w:val="both"/>
        <w:rPr>
          <w:rFonts w:ascii="Arial" w:hAnsi="Arial" w:cs="Arial"/>
          <w:szCs w:val="24"/>
          <w:lang w:val="en-GB"/>
        </w:rPr>
      </w:pPr>
    </w:p>
    <w:p w14:paraId="194DE5F6" w14:textId="1107B87F" w:rsidR="00740E01" w:rsidRPr="0042077C" w:rsidRDefault="00D35ABB" w:rsidP="001832EB">
      <w:pPr>
        <w:pStyle w:val="Body"/>
        <w:spacing w:line="276" w:lineRule="auto"/>
        <w:jc w:val="both"/>
        <w:rPr>
          <w:rFonts w:ascii="Arial" w:hAnsi="Arial" w:cs="Arial"/>
          <w:szCs w:val="24"/>
          <w:lang w:val="en-GB"/>
        </w:rPr>
      </w:pPr>
      <w:r w:rsidRPr="0042077C">
        <w:rPr>
          <w:rFonts w:ascii="Arial" w:hAnsi="Arial" w:cs="Arial"/>
          <w:szCs w:val="24"/>
          <w:lang w:val="en-GB"/>
        </w:rPr>
        <w:t>We</w:t>
      </w:r>
      <w:r w:rsidR="002826EB" w:rsidRPr="0042077C">
        <w:rPr>
          <w:rFonts w:ascii="Arial" w:hAnsi="Arial" w:cs="Arial"/>
          <w:szCs w:val="24"/>
          <w:lang w:val="en-GB"/>
        </w:rPr>
        <w:t xml:space="preserve"> </w:t>
      </w:r>
      <w:r w:rsidR="00740E01" w:rsidRPr="0042077C">
        <w:rPr>
          <w:rFonts w:ascii="Arial" w:hAnsi="Arial" w:cs="Arial"/>
          <w:szCs w:val="24"/>
          <w:lang w:val="en-GB"/>
        </w:rPr>
        <w:t xml:space="preserve">commend </w:t>
      </w:r>
      <w:r w:rsidRPr="0042077C">
        <w:rPr>
          <w:rFonts w:ascii="Arial" w:hAnsi="Arial" w:cs="Arial"/>
          <w:szCs w:val="24"/>
          <w:lang w:val="en-GB"/>
        </w:rPr>
        <w:t>Gabon</w:t>
      </w:r>
      <w:r w:rsidR="00740E01" w:rsidRPr="0042077C">
        <w:rPr>
          <w:rFonts w:ascii="Arial" w:hAnsi="Arial" w:cs="Arial"/>
          <w:szCs w:val="24"/>
          <w:lang w:val="en-GB"/>
        </w:rPr>
        <w:t xml:space="preserve"> for organizing t</w:t>
      </w:r>
      <w:r w:rsidR="00C24C38" w:rsidRPr="0042077C">
        <w:rPr>
          <w:rFonts w:ascii="Arial" w:hAnsi="Arial" w:cs="Arial"/>
          <w:szCs w:val="24"/>
          <w:lang w:val="en-GB"/>
        </w:rPr>
        <w:t>oday's</w:t>
      </w:r>
      <w:r w:rsidR="00D17BE6" w:rsidRPr="0042077C">
        <w:rPr>
          <w:rFonts w:ascii="Arial" w:hAnsi="Arial" w:cs="Arial"/>
          <w:szCs w:val="24"/>
          <w:lang w:val="en-GB"/>
        </w:rPr>
        <w:t xml:space="preserve"> debate</w:t>
      </w:r>
      <w:r w:rsidR="00740E01" w:rsidRPr="0042077C">
        <w:rPr>
          <w:rFonts w:ascii="Arial" w:hAnsi="Arial" w:cs="Arial"/>
          <w:szCs w:val="24"/>
          <w:lang w:val="en-GB"/>
        </w:rPr>
        <w:t xml:space="preserve">. </w:t>
      </w:r>
      <w:r w:rsidR="00ED36EF" w:rsidRPr="0042077C">
        <w:rPr>
          <w:rFonts w:ascii="Arial" w:hAnsi="Arial" w:cs="Arial"/>
          <w:szCs w:val="24"/>
          <w:lang w:val="en-GB"/>
        </w:rPr>
        <w:t>S</w:t>
      </w:r>
      <w:r w:rsidR="002826EB" w:rsidRPr="0042077C">
        <w:rPr>
          <w:rFonts w:ascii="Arial" w:hAnsi="Arial" w:cs="Arial"/>
          <w:szCs w:val="24"/>
          <w:lang w:val="en-GB"/>
        </w:rPr>
        <w:t xml:space="preserve">lovenia aligns itself to the statement delivered by </w:t>
      </w:r>
      <w:r w:rsidR="00ED36EF" w:rsidRPr="0042077C">
        <w:rPr>
          <w:rFonts w:ascii="Arial" w:hAnsi="Arial" w:cs="Arial"/>
          <w:szCs w:val="24"/>
          <w:lang w:val="en-GB"/>
        </w:rPr>
        <w:t>the European Union</w:t>
      </w:r>
      <w:r w:rsidR="00C24C38" w:rsidRPr="0042077C">
        <w:rPr>
          <w:rFonts w:ascii="Arial" w:hAnsi="Arial" w:cs="Arial"/>
          <w:szCs w:val="24"/>
          <w:lang w:val="en-GB"/>
        </w:rPr>
        <w:t xml:space="preserve">, </w:t>
      </w:r>
      <w:r w:rsidR="00ED36EF" w:rsidRPr="0042077C">
        <w:rPr>
          <w:rFonts w:ascii="Arial" w:hAnsi="Arial" w:cs="Arial"/>
          <w:szCs w:val="24"/>
          <w:lang w:val="en-GB"/>
        </w:rPr>
        <w:t>the Group of Frien</w:t>
      </w:r>
      <w:r w:rsidR="002724A2" w:rsidRPr="0042077C">
        <w:rPr>
          <w:rFonts w:ascii="Arial" w:hAnsi="Arial" w:cs="Arial"/>
          <w:szCs w:val="24"/>
          <w:lang w:val="en-GB"/>
        </w:rPr>
        <w:t>ds of Women, Peace and Security</w:t>
      </w:r>
      <w:r w:rsidR="002826EB" w:rsidRPr="0042077C">
        <w:rPr>
          <w:rFonts w:ascii="Arial" w:hAnsi="Arial" w:cs="Arial"/>
          <w:szCs w:val="24"/>
          <w:lang w:val="en-GB"/>
        </w:rPr>
        <w:t xml:space="preserve"> and </w:t>
      </w:r>
      <w:r w:rsidR="00C24C38" w:rsidRPr="0042077C">
        <w:rPr>
          <w:rFonts w:ascii="Arial" w:hAnsi="Arial" w:cs="Arial"/>
          <w:szCs w:val="24"/>
          <w:lang w:val="en-GB"/>
        </w:rPr>
        <w:t>the Group of Friends of R2P</w:t>
      </w:r>
      <w:r w:rsidR="00ED36EF" w:rsidRPr="0042077C">
        <w:rPr>
          <w:rFonts w:ascii="Arial" w:hAnsi="Arial" w:cs="Arial"/>
          <w:szCs w:val="24"/>
          <w:lang w:val="en-GB"/>
        </w:rPr>
        <w:t>.</w:t>
      </w:r>
    </w:p>
    <w:p w14:paraId="5C7BBBC6" w14:textId="77777777" w:rsidR="00740E01" w:rsidRPr="0042077C" w:rsidRDefault="00740E01" w:rsidP="001832EB">
      <w:pPr>
        <w:pStyle w:val="Body"/>
        <w:spacing w:line="276" w:lineRule="auto"/>
        <w:jc w:val="both"/>
        <w:rPr>
          <w:rFonts w:ascii="Arial" w:hAnsi="Arial" w:cs="Arial"/>
          <w:szCs w:val="24"/>
          <w:lang w:val="en-GB"/>
        </w:rPr>
      </w:pPr>
    </w:p>
    <w:p w14:paraId="11DF779E" w14:textId="24BD12FB" w:rsidR="00A73D1B" w:rsidRPr="0042077C" w:rsidRDefault="00C24C38" w:rsidP="001832EB">
      <w:pPr>
        <w:pStyle w:val="Body"/>
        <w:spacing w:line="276" w:lineRule="auto"/>
        <w:jc w:val="both"/>
        <w:rPr>
          <w:rFonts w:ascii="Arial" w:hAnsi="Arial" w:cs="Arial"/>
          <w:szCs w:val="24"/>
          <w:lang w:val="en-GB"/>
        </w:rPr>
      </w:pPr>
      <w:r w:rsidRPr="0042077C">
        <w:rPr>
          <w:rFonts w:ascii="Arial" w:hAnsi="Arial" w:cs="Arial"/>
          <w:szCs w:val="24"/>
          <w:lang w:val="en-GB"/>
        </w:rPr>
        <w:t xml:space="preserve">We </w:t>
      </w:r>
      <w:r w:rsidR="006B1E79" w:rsidRPr="0042077C">
        <w:rPr>
          <w:rFonts w:ascii="Arial" w:hAnsi="Arial" w:cs="Arial"/>
          <w:szCs w:val="24"/>
          <w:lang w:val="en-GB"/>
        </w:rPr>
        <w:t xml:space="preserve">welcome </w:t>
      </w:r>
      <w:r w:rsidR="00740E01" w:rsidRPr="0042077C">
        <w:rPr>
          <w:rFonts w:ascii="Arial" w:hAnsi="Arial" w:cs="Arial"/>
          <w:szCs w:val="24"/>
          <w:lang w:val="en-GB"/>
        </w:rPr>
        <w:t>the Secretary-General</w:t>
      </w:r>
      <w:r w:rsidRPr="0042077C">
        <w:rPr>
          <w:rFonts w:ascii="Arial" w:hAnsi="Arial" w:cs="Arial"/>
          <w:szCs w:val="24"/>
          <w:lang w:val="en-GB"/>
        </w:rPr>
        <w:t>'s</w:t>
      </w:r>
      <w:r w:rsidR="00740E01" w:rsidRPr="0042077C">
        <w:rPr>
          <w:rFonts w:ascii="Arial" w:hAnsi="Arial" w:cs="Arial"/>
          <w:szCs w:val="24"/>
          <w:lang w:val="en-GB"/>
        </w:rPr>
        <w:t xml:space="preserve"> annual report and its presentation.</w:t>
      </w:r>
      <w:r w:rsidR="00ED36EF" w:rsidRPr="0042077C">
        <w:rPr>
          <w:rFonts w:ascii="Arial" w:hAnsi="Arial" w:cs="Arial"/>
          <w:szCs w:val="24"/>
          <w:lang w:val="en-GB"/>
        </w:rPr>
        <w:t xml:space="preserve"> </w:t>
      </w:r>
      <w:r w:rsidR="00A73D1B" w:rsidRPr="0042077C">
        <w:rPr>
          <w:rFonts w:ascii="Arial" w:hAnsi="Arial" w:cs="Arial"/>
          <w:szCs w:val="24"/>
          <w:lang w:val="en-GB"/>
        </w:rPr>
        <w:t xml:space="preserve">Together with other accessible information, </w:t>
      </w:r>
      <w:r w:rsidR="00524AB3" w:rsidRPr="0042077C">
        <w:rPr>
          <w:rFonts w:ascii="Arial" w:hAnsi="Arial" w:cs="Arial"/>
          <w:szCs w:val="24"/>
          <w:lang w:val="en-GB"/>
        </w:rPr>
        <w:t xml:space="preserve">the findings in the report </w:t>
      </w:r>
      <w:r w:rsidR="00474010" w:rsidRPr="0042077C">
        <w:rPr>
          <w:rFonts w:ascii="Arial" w:hAnsi="Arial" w:cs="Arial"/>
          <w:szCs w:val="24"/>
          <w:lang w:val="en-GB"/>
        </w:rPr>
        <w:t>point to</w:t>
      </w:r>
      <w:r w:rsidR="009D3647" w:rsidRPr="0042077C">
        <w:rPr>
          <w:rFonts w:ascii="Arial" w:hAnsi="Arial" w:cs="Arial"/>
          <w:szCs w:val="24"/>
          <w:lang w:val="en-GB"/>
        </w:rPr>
        <w:t xml:space="preserve"> significant setbacks in </w:t>
      </w:r>
      <w:r w:rsidR="00A73D1B" w:rsidRPr="0042077C">
        <w:rPr>
          <w:rFonts w:ascii="Arial" w:hAnsi="Arial" w:cs="Arial"/>
          <w:szCs w:val="24"/>
          <w:lang w:val="en-GB"/>
        </w:rPr>
        <w:t xml:space="preserve">the global situation of women in recent years. Since 2019 the number of women and girls living in fragile and conflict-affected countries doubled, while military expenditures rose to an all-time high. </w:t>
      </w:r>
      <w:r w:rsidR="00066A5F" w:rsidRPr="0042077C">
        <w:rPr>
          <w:rFonts w:ascii="Arial" w:hAnsi="Arial" w:cs="Arial"/>
          <w:szCs w:val="24"/>
          <w:lang w:val="en-GB"/>
        </w:rPr>
        <w:t xml:space="preserve">Appallingly, rape and other forms of sexual violence against children in conflict have increased, and we know that 98 per cent of survivors are girls. </w:t>
      </w:r>
      <w:r w:rsidR="00635F22" w:rsidRPr="0042077C">
        <w:rPr>
          <w:rFonts w:ascii="Arial" w:hAnsi="Arial" w:cs="Arial"/>
          <w:color w:val="171717"/>
          <w:szCs w:val="24"/>
          <w:lang w:val="en-GB"/>
        </w:rPr>
        <w:t>The gap between men’s and women’s food security has grown 8.4 times since 2018</w:t>
      </w:r>
      <w:r w:rsidR="001668F8" w:rsidRPr="0042077C">
        <w:rPr>
          <w:rFonts w:ascii="Arial" w:hAnsi="Arial" w:cs="Arial"/>
          <w:szCs w:val="24"/>
          <w:lang w:val="en-GB"/>
        </w:rPr>
        <w:t xml:space="preserve">, </w:t>
      </w:r>
      <w:r w:rsidR="00635F22" w:rsidRPr="0042077C">
        <w:rPr>
          <w:rFonts w:ascii="Arial" w:hAnsi="Arial" w:cs="Arial"/>
          <w:szCs w:val="24"/>
          <w:lang w:val="en-GB"/>
        </w:rPr>
        <w:t xml:space="preserve">while in this same period, </w:t>
      </w:r>
      <w:r w:rsidR="004E306B" w:rsidRPr="0042077C">
        <w:rPr>
          <w:rFonts w:ascii="Arial" w:hAnsi="Arial" w:cs="Arial"/>
          <w:szCs w:val="24"/>
          <w:lang w:val="en-GB"/>
        </w:rPr>
        <w:t>the global spending on education h</w:t>
      </w:r>
      <w:r w:rsidR="009C093C" w:rsidRPr="0042077C">
        <w:rPr>
          <w:rFonts w:ascii="Arial" w:hAnsi="Arial" w:cs="Arial"/>
          <w:szCs w:val="24"/>
          <w:lang w:val="en-GB"/>
        </w:rPr>
        <w:t>a</w:t>
      </w:r>
      <w:r w:rsidR="00635F22" w:rsidRPr="0042077C">
        <w:rPr>
          <w:rFonts w:ascii="Arial" w:hAnsi="Arial" w:cs="Arial"/>
          <w:szCs w:val="24"/>
          <w:lang w:val="en-GB"/>
        </w:rPr>
        <w:t>s stagnated</w:t>
      </w:r>
      <w:r w:rsidR="000E2451" w:rsidRPr="0042077C">
        <w:rPr>
          <w:rFonts w:ascii="Arial" w:hAnsi="Arial" w:cs="Arial"/>
          <w:szCs w:val="24"/>
          <w:lang w:val="en-GB"/>
        </w:rPr>
        <w:t>. In lower and lower middle income countr</w:t>
      </w:r>
      <w:r w:rsidR="006B1E79" w:rsidRPr="0042077C">
        <w:rPr>
          <w:rFonts w:ascii="Arial" w:hAnsi="Arial" w:cs="Arial"/>
          <w:szCs w:val="24"/>
          <w:lang w:val="en-GB"/>
        </w:rPr>
        <w:t>ies</w:t>
      </w:r>
      <w:r w:rsidR="00524AB3" w:rsidRPr="0042077C">
        <w:rPr>
          <w:rFonts w:ascii="Arial" w:hAnsi="Arial" w:cs="Arial"/>
          <w:szCs w:val="24"/>
          <w:lang w:val="en-GB"/>
        </w:rPr>
        <w:t xml:space="preserve"> it decreased by 13.5 per cent on average</w:t>
      </w:r>
      <w:r w:rsidR="00765A05" w:rsidRPr="0042077C">
        <w:rPr>
          <w:rFonts w:ascii="Arial" w:hAnsi="Arial" w:cs="Arial"/>
          <w:szCs w:val="24"/>
          <w:lang w:val="en-GB"/>
        </w:rPr>
        <w:t>.</w:t>
      </w:r>
      <w:r w:rsidR="00742248" w:rsidRPr="0042077C">
        <w:rPr>
          <w:rFonts w:ascii="Arial" w:hAnsi="Arial" w:cs="Arial"/>
          <w:szCs w:val="24"/>
          <w:lang w:val="en-GB"/>
        </w:rPr>
        <w:t xml:space="preserve"> </w:t>
      </w:r>
      <w:r w:rsidR="00066A5F" w:rsidRPr="0042077C">
        <w:rPr>
          <w:rFonts w:ascii="Arial" w:hAnsi="Arial" w:cs="Arial"/>
          <w:szCs w:val="24"/>
          <w:lang w:val="en-GB"/>
        </w:rPr>
        <w:t>We know that girls will endure the worst of this negative trend.</w:t>
      </w:r>
    </w:p>
    <w:p w14:paraId="44FCB653" w14:textId="77777777" w:rsidR="00A73D1B" w:rsidRPr="0042077C" w:rsidRDefault="00A73D1B" w:rsidP="001832EB">
      <w:pPr>
        <w:pStyle w:val="Body"/>
        <w:spacing w:line="276" w:lineRule="auto"/>
        <w:jc w:val="both"/>
        <w:rPr>
          <w:rFonts w:ascii="Arial" w:hAnsi="Arial" w:cs="Arial"/>
          <w:szCs w:val="24"/>
          <w:lang w:val="en-GB"/>
        </w:rPr>
      </w:pPr>
    </w:p>
    <w:p w14:paraId="2DEB6465" w14:textId="514764BC" w:rsidR="00765A05" w:rsidRPr="0042077C" w:rsidRDefault="00014353" w:rsidP="001832EB">
      <w:pPr>
        <w:pStyle w:val="Body"/>
        <w:spacing w:line="276" w:lineRule="auto"/>
        <w:jc w:val="both"/>
        <w:rPr>
          <w:rFonts w:ascii="Arial" w:hAnsi="Arial" w:cs="Arial"/>
          <w:szCs w:val="24"/>
          <w:lang w:val="en-GB"/>
        </w:rPr>
      </w:pPr>
      <w:r w:rsidRPr="0042077C">
        <w:rPr>
          <w:rFonts w:ascii="Arial" w:hAnsi="Arial" w:cs="Arial"/>
          <w:szCs w:val="24"/>
          <w:lang w:val="en-GB"/>
        </w:rPr>
        <w:t>A</w:t>
      </w:r>
      <w:r w:rsidR="00742248" w:rsidRPr="0042077C">
        <w:rPr>
          <w:rFonts w:ascii="Arial" w:hAnsi="Arial" w:cs="Arial"/>
          <w:szCs w:val="24"/>
          <w:lang w:val="en-GB"/>
        </w:rPr>
        <w:t>nother negative and deeply worrying trend</w:t>
      </w:r>
      <w:r w:rsidRPr="0042077C">
        <w:rPr>
          <w:rFonts w:ascii="Arial" w:hAnsi="Arial" w:cs="Arial"/>
          <w:szCs w:val="24"/>
          <w:lang w:val="en-GB"/>
        </w:rPr>
        <w:t xml:space="preserve"> mentioned in the Secretary General's report is the m</w:t>
      </w:r>
      <w:r w:rsidR="009D3647" w:rsidRPr="0042077C">
        <w:rPr>
          <w:rFonts w:ascii="Arial" w:hAnsi="Arial" w:cs="Arial"/>
          <w:szCs w:val="24"/>
          <w:lang w:val="en-GB"/>
        </w:rPr>
        <w:t>utually reinforcing m</w:t>
      </w:r>
      <w:r w:rsidR="009256F8" w:rsidRPr="0042077C">
        <w:rPr>
          <w:rFonts w:ascii="Arial" w:hAnsi="Arial" w:cs="Arial"/>
          <w:szCs w:val="24"/>
          <w:lang w:val="en-GB"/>
        </w:rPr>
        <w:t>i</w:t>
      </w:r>
      <w:r w:rsidR="00A73D1B" w:rsidRPr="0042077C">
        <w:rPr>
          <w:rFonts w:ascii="Arial" w:hAnsi="Arial" w:cs="Arial"/>
          <w:szCs w:val="24"/>
          <w:lang w:val="en-GB"/>
        </w:rPr>
        <w:t>sogyny and authoritarianism</w:t>
      </w:r>
      <w:r w:rsidRPr="0042077C">
        <w:rPr>
          <w:rFonts w:ascii="Arial" w:hAnsi="Arial" w:cs="Arial"/>
          <w:szCs w:val="24"/>
          <w:lang w:val="en-GB"/>
        </w:rPr>
        <w:t>, which is</w:t>
      </w:r>
      <w:r w:rsidR="009D3647" w:rsidRPr="0042077C">
        <w:rPr>
          <w:rFonts w:ascii="Arial" w:hAnsi="Arial" w:cs="Arial"/>
          <w:szCs w:val="24"/>
          <w:lang w:val="en-GB"/>
        </w:rPr>
        <w:t xml:space="preserve"> on the rise</w:t>
      </w:r>
      <w:r w:rsidR="00754CCF" w:rsidRPr="0042077C">
        <w:rPr>
          <w:rFonts w:ascii="Arial" w:hAnsi="Arial" w:cs="Arial"/>
          <w:szCs w:val="24"/>
          <w:lang w:val="en-GB"/>
        </w:rPr>
        <w:t>.</w:t>
      </w:r>
      <w:r w:rsidR="00765A05" w:rsidRPr="0042077C">
        <w:rPr>
          <w:rFonts w:ascii="Arial" w:hAnsi="Arial" w:cs="Arial"/>
          <w:szCs w:val="24"/>
          <w:lang w:val="en-GB"/>
        </w:rPr>
        <w:t xml:space="preserve"> </w:t>
      </w:r>
      <w:r w:rsidRPr="0042077C">
        <w:rPr>
          <w:rFonts w:ascii="Arial" w:hAnsi="Arial" w:cs="Arial"/>
          <w:szCs w:val="24"/>
          <w:lang w:val="en-GB"/>
        </w:rPr>
        <w:t xml:space="preserve">'Lessons learned' from recurring conflicts is that efforts at peace and stability will fail in the long-term, if they are not fully inclusive. </w:t>
      </w:r>
      <w:r w:rsidR="009256F8" w:rsidRPr="0042077C">
        <w:rPr>
          <w:rFonts w:ascii="Arial" w:hAnsi="Arial" w:cs="Arial"/>
          <w:szCs w:val="24"/>
          <w:lang w:val="en-GB"/>
        </w:rPr>
        <w:t>T</w:t>
      </w:r>
      <w:r w:rsidR="00765A05" w:rsidRPr="0042077C">
        <w:rPr>
          <w:rFonts w:ascii="Arial" w:hAnsi="Arial" w:cs="Arial"/>
          <w:szCs w:val="24"/>
          <w:lang w:val="en-GB"/>
        </w:rPr>
        <w:t>he full</w:t>
      </w:r>
      <w:r w:rsidR="00B724BB" w:rsidRPr="0042077C">
        <w:rPr>
          <w:rFonts w:ascii="Arial" w:hAnsi="Arial" w:cs="Arial"/>
          <w:szCs w:val="24"/>
          <w:lang w:val="en-GB"/>
        </w:rPr>
        <w:t>, equal</w:t>
      </w:r>
      <w:r w:rsidR="00765A05" w:rsidRPr="0042077C">
        <w:rPr>
          <w:rFonts w:ascii="Arial" w:hAnsi="Arial" w:cs="Arial"/>
          <w:szCs w:val="24"/>
          <w:lang w:val="en-GB"/>
        </w:rPr>
        <w:t xml:space="preserve"> and </w:t>
      </w:r>
      <w:r w:rsidR="00B724BB" w:rsidRPr="0042077C">
        <w:rPr>
          <w:rFonts w:ascii="Arial" w:hAnsi="Arial" w:cs="Arial"/>
          <w:szCs w:val="24"/>
          <w:lang w:val="en-GB"/>
        </w:rPr>
        <w:t>meaningful</w:t>
      </w:r>
      <w:r w:rsidR="00765A05" w:rsidRPr="0042077C">
        <w:rPr>
          <w:rFonts w:ascii="Arial" w:hAnsi="Arial" w:cs="Arial"/>
          <w:szCs w:val="24"/>
          <w:lang w:val="en-GB"/>
        </w:rPr>
        <w:t xml:space="preserve"> participation of women is key to achieving </w:t>
      </w:r>
      <w:r w:rsidR="006B1E79" w:rsidRPr="0042077C">
        <w:rPr>
          <w:rFonts w:ascii="Arial" w:hAnsi="Arial" w:cs="Arial"/>
          <w:szCs w:val="24"/>
          <w:lang w:val="en-GB"/>
        </w:rPr>
        <w:t xml:space="preserve">lasting </w:t>
      </w:r>
      <w:r w:rsidR="00765A05" w:rsidRPr="0042077C">
        <w:rPr>
          <w:rFonts w:ascii="Arial" w:hAnsi="Arial" w:cs="Arial"/>
          <w:szCs w:val="24"/>
          <w:lang w:val="en-GB"/>
        </w:rPr>
        <w:t xml:space="preserve">peace, stability and sustainable development. </w:t>
      </w:r>
      <w:r w:rsidR="00087D84" w:rsidRPr="0042077C">
        <w:rPr>
          <w:rFonts w:ascii="Arial" w:hAnsi="Arial" w:cs="Arial"/>
          <w:szCs w:val="24"/>
          <w:lang w:val="en-GB"/>
        </w:rPr>
        <w:t xml:space="preserve">We </w:t>
      </w:r>
      <w:r w:rsidR="006B1E79" w:rsidRPr="0042077C">
        <w:rPr>
          <w:rFonts w:ascii="Arial" w:hAnsi="Arial" w:cs="Arial"/>
          <w:szCs w:val="24"/>
          <w:lang w:val="en-GB"/>
        </w:rPr>
        <w:t xml:space="preserve">urgently </w:t>
      </w:r>
      <w:r w:rsidR="00087D84" w:rsidRPr="0042077C">
        <w:rPr>
          <w:rFonts w:ascii="Arial" w:hAnsi="Arial" w:cs="Arial"/>
          <w:szCs w:val="24"/>
          <w:lang w:val="en-GB"/>
        </w:rPr>
        <w:t xml:space="preserve">need </w:t>
      </w:r>
      <w:r w:rsidR="00765A05" w:rsidRPr="0042077C">
        <w:rPr>
          <w:rFonts w:ascii="Arial" w:hAnsi="Arial" w:cs="Arial"/>
          <w:szCs w:val="24"/>
          <w:lang w:val="en-GB"/>
        </w:rPr>
        <w:t>decisive steps in the realization of the Women, Peace and Security Agenda.</w:t>
      </w:r>
    </w:p>
    <w:p w14:paraId="3A775327" w14:textId="77777777" w:rsidR="002E142C" w:rsidRPr="0042077C" w:rsidRDefault="002E142C" w:rsidP="001832EB">
      <w:pPr>
        <w:pStyle w:val="Body"/>
        <w:spacing w:line="276" w:lineRule="auto"/>
        <w:jc w:val="both"/>
        <w:rPr>
          <w:rFonts w:ascii="Arial" w:hAnsi="Arial" w:cs="Arial"/>
          <w:szCs w:val="24"/>
          <w:lang w:val="en-GB"/>
        </w:rPr>
      </w:pPr>
    </w:p>
    <w:p w14:paraId="0EBDDE8E" w14:textId="0921D0D7" w:rsidR="002E142C" w:rsidRPr="0042077C" w:rsidRDefault="00087D84" w:rsidP="001832EB">
      <w:pPr>
        <w:spacing w:line="276" w:lineRule="auto"/>
        <w:jc w:val="both"/>
        <w:rPr>
          <w:rFonts w:ascii="Arial" w:hAnsi="Arial" w:cs="Arial"/>
          <w:sz w:val="22"/>
          <w:lang w:val="en-GB"/>
        </w:rPr>
      </w:pPr>
      <w:r w:rsidRPr="0042077C">
        <w:rPr>
          <w:rFonts w:ascii="Arial" w:hAnsi="Arial" w:cs="Arial"/>
          <w:sz w:val="22"/>
          <w:lang w:val="en-GB"/>
        </w:rPr>
        <w:t>During the 30 years of our statehood</w:t>
      </w:r>
      <w:r w:rsidR="002E142C" w:rsidRPr="0042077C">
        <w:rPr>
          <w:rFonts w:ascii="Arial" w:hAnsi="Arial" w:cs="Arial"/>
          <w:sz w:val="22"/>
          <w:lang w:val="en-GB"/>
        </w:rPr>
        <w:t xml:space="preserve">, women as political leaders </w:t>
      </w:r>
      <w:r w:rsidRPr="0042077C">
        <w:rPr>
          <w:rFonts w:ascii="Arial" w:hAnsi="Arial" w:cs="Arial"/>
          <w:sz w:val="22"/>
          <w:lang w:val="en-GB"/>
        </w:rPr>
        <w:t xml:space="preserve">in Slovenia </w:t>
      </w:r>
      <w:r w:rsidR="002E142C" w:rsidRPr="0042077C">
        <w:rPr>
          <w:rFonts w:ascii="Arial" w:hAnsi="Arial" w:cs="Arial"/>
          <w:sz w:val="22"/>
          <w:lang w:val="en-GB"/>
        </w:rPr>
        <w:t xml:space="preserve">have achieved important landmarks. </w:t>
      </w:r>
      <w:r w:rsidR="001832EB" w:rsidRPr="0042077C">
        <w:rPr>
          <w:rFonts w:ascii="Arial" w:hAnsi="Arial" w:cs="Arial"/>
          <w:sz w:val="22"/>
          <w:lang w:val="en-GB"/>
        </w:rPr>
        <w:t xml:space="preserve">For the first time, we have a woman </w:t>
      </w:r>
      <w:r w:rsidR="00C93A78" w:rsidRPr="0042077C">
        <w:rPr>
          <w:rFonts w:ascii="Arial" w:hAnsi="Arial" w:cs="Arial"/>
          <w:sz w:val="22"/>
          <w:lang w:val="en-GB"/>
        </w:rPr>
        <w:t>P</w:t>
      </w:r>
      <w:r w:rsidR="001832EB" w:rsidRPr="0042077C">
        <w:rPr>
          <w:rFonts w:ascii="Arial" w:hAnsi="Arial" w:cs="Arial"/>
          <w:sz w:val="22"/>
          <w:lang w:val="en-GB"/>
        </w:rPr>
        <w:t xml:space="preserve">resident of the </w:t>
      </w:r>
      <w:r w:rsidR="00C93A78" w:rsidRPr="0042077C">
        <w:rPr>
          <w:rFonts w:ascii="Arial" w:hAnsi="Arial" w:cs="Arial"/>
          <w:sz w:val="22"/>
          <w:lang w:val="en-GB"/>
        </w:rPr>
        <w:t>N</w:t>
      </w:r>
      <w:r w:rsidR="001832EB" w:rsidRPr="0042077C">
        <w:rPr>
          <w:rFonts w:ascii="Arial" w:hAnsi="Arial" w:cs="Arial"/>
          <w:sz w:val="22"/>
          <w:lang w:val="en-GB"/>
        </w:rPr>
        <w:t xml:space="preserve">ational </w:t>
      </w:r>
      <w:r w:rsidR="00C93A78" w:rsidRPr="0042077C">
        <w:rPr>
          <w:rFonts w:ascii="Arial" w:hAnsi="Arial" w:cs="Arial"/>
          <w:sz w:val="22"/>
          <w:lang w:val="en-GB"/>
        </w:rPr>
        <w:t>A</w:t>
      </w:r>
      <w:r w:rsidR="001832EB" w:rsidRPr="0042077C">
        <w:rPr>
          <w:rFonts w:ascii="Arial" w:hAnsi="Arial" w:cs="Arial"/>
          <w:sz w:val="22"/>
          <w:lang w:val="en-GB"/>
        </w:rPr>
        <w:t xml:space="preserve">ssembly and a record number of women </w:t>
      </w:r>
      <w:r w:rsidR="00701533" w:rsidRPr="0042077C">
        <w:rPr>
          <w:rFonts w:ascii="Arial" w:hAnsi="Arial" w:cs="Arial"/>
          <w:sz w:val="22"/>
          <w:lang w:val="en-GB"/>
        </w:rPr>
        <w:t xml:space="preserve">elected to the </w:t>
      </w:r>
      <w:r w:rsidR="001832EB" w:rsidRPr="0042077C">
        <w:rPr>
          <w:rFonts w:ascii="Arial" w:hAnsi="Arial" w:cs="Arial"/>
          <w:sz w:val="22"/>
          <w:lang w:val="en-GB"/>
        </w:rPr>
        <w:t xml:space="preserve">parliament. </w:t>
      </w:r>
      <w:r w:rsidR="002E142C" w:rsidRPr="0042077C">
        <w:rPr>
          <w:rFonts w:ascii="Arial" w:hAnsi="Arial" w:cs="Arial"/>
          <w:sz w:val="22"/>
          <w:lang w:val="en-GB"/>
        </w:rPr>
        <w:t xml:space="preserve">We have had a woman </w:t>
      </w:r>
      <w:r w:rsidR="00C93A78" w:rsidRPr="0042077C">
        <w:rPr>
          <w:rFonts w:ascii="Arial" w:hAnsi="Arial" w:cs="Arial"/>
          <w:sz w:val="22"/>
          <w:lang w:val="en-GB"/>
        </w:rPr>
        <w:t>P</w:t>
      </w:r>
      <w:r w:rsidR="002E142C" w:rsidRPr="0042077C">
        <w:rPr>
          <w:rFonts w:ascii="Arial" w:hAnsi="Arial" w:cs="Arial"/>
          <w:sz w:val="22"/>
          <w:lang w:val="en-GB"/>
        </w:rPr>
        <w:t xml:space="preserve">rime </w:t>
      </w:r>
      <w:r w:rsidR="00C93A78" w:rsidRPr="0042077C">
        <w:rPr>
          <w:rFonts w:ascii="Arial" w:hAnsi="Arial" w:cs="Arial"/>
          <w:sz w:val="22"/>
          <w:lang w:val="en-GB"/>
        </w:rPr>
        <w:t>M</w:t>
      </w:r>
      <w:r w:rsidR="002E142C" w:rsidRPr="0042077C">
        <w:rPr>
          <w:rFonts w:ascii="Arial" w:hAnsi="Arial" w:cs="Arial"/>
          <w:sz w:val="22"/>
          <w:lang w:val="en-GB"/>
        </w:rPr>
        <w:t xml:space="preserve">inister, two women </w:t>
      </w:r>
      <w:r w:rsidR="00C93A78" w:rsidRPr="0042077C">
        <w:rPr>
          <w:rFonts w:ascii="Arial" w:hAnsi="Arial" w:cs="Arial"/>
          <w:sz w:val="22"/>
          <w:lang w:val="en-GB"/>
        </w:rPr>
        <w:t>M</w:t>
      </w:r>
      <w:r w:rsidR="002E142C" w:rsidRPr="0042077C">
        <w:rPr>
          <w:rFonts w:ascii="Arial" w:hAnsi="Arial" w:cs="Arial"/>
          <w:sz w:val="22"/>
          <w:lang w:val="en-GB"/>
        </w:rPr>
        <w:t xml:space="preserve">inisters of </w:t>
      </w:r>
      <w:r w:rsidR="00C93A78" w:rsidRPr="0042077C">
        <w:rPr>
          <w:rFonts w:ascii="Arial" w:hAnsi="Arial" w:cs="Arial"/>
          <w:sz w:val="22"/>
          <w:lang w:val="en-GB"/>
        </w:rPr>
        <w:t>D</w:t>
      </w:r>
      <w:r w:rsidR="002E142C" w:rsidRPr="0042077C">
        <w:rPr>
          <w:rFonts w:ascii="Arial" w:hAnsi="Arial" w:cs="Arial"/>
          <w:sz w:val="22"/>
          <w:lang w:val="en-GB"/>
        </w:rPr>
        <w:t xml:space="preserve">efence, and we currently have a third woman </w:t>
      </w:r>
      <w:r w:rsidR="00C93A78" w:rsidRPr="0042077C">
        <w:rPr>
          <w:rFonts w:ascii="Arial" w:hAnsi="Arial" w:cs="Arial"/>
          <w:sz w:val="22"/>
          <w:lang w:val="en-GB"/>
        </w:rPr>
        <w:t>M</w:t>
      </w:r>
      <w:r w:rsidR="002E142C" w:rsidRPr="0042077C">
        <w:rPr>
          <w:rFonts w:ascii="Arial" w:hAnsi="Arial" w:cs="Arial"/>
          <w:sz w:val="22"/>
          <w:lang w:val="en-GB"/>
        </w:rPr>
        <w:t xml:space="preserve">inister of </w:t>
      </w:r>
      <w:r w:rsidR="00C93A78" w:rsidRPr="0042077C">
        <w:rPr>
          <w:rFonts w:ascii="Arial" w:hAnsi="Arial" w:cs="Arial"/>
          <w:sz w:val="22"/>
          <w:lang w:val="en-GB"/>
        </w:rPr>
        <w:t>the I</w:t>
      </w:r>
      <w:r w:rsidR="002E142C" w:rsidRPr="0042077C">
        <w:rPr>
          <w:rFonts w:ascii="Arial" w:hAnsi="Arial" w:cs="Arial"/>
          <w:sz w:val="22"/>
          <w:lang w:val="en-GB"/>
        </w:rPr>
        <w:t xml:space="preserve">nterior and a first time woman </w:t>
      </w:r>
      <w:r w:rsidR="00C93A78" w:rsidRPr="0042077C">
        <w:rPr>
          <w:rFonts w:ascii="Arial" w:hAnsi="Arial" w:cs="Arial"/>
          <w:sz w:val="22"/>
          <w:lang w:val="en-GB"/>
        </w:rPr>
        <w:t>M</w:t>
      </w:r>
      <w:r w:rsidR="002E142C" w:rsidRPr="0042077C">
        <w:rPr>
          <w:rFonts w:ascii="Arial" w:hAnsi="Arial" w:cs="Arial"/>
          <w:sz w:val="22"/>
          <w:lang w:val="en-GB"/>
        </w:rPr>
        <w:t xml:space="preserve">inister of </w:t>
      </w:r>
      <w:r w:rsidR="00C93A78" w:rsidRPr="0042077C">
        <w:rPr>
          <w:rFonts w:ascii="Arial" w:hAnsi="Arial" w:cs="Arial"/>
          <w:sz w:val="22"/>
          <w:lang w:val="en-GB"/>
        </w:rPr>
        <w:t>F</w:t>
      </w:r>
      <w:r w:rsidR="002E142C" w:rsidRPr="0042077C">
        <w:rPr>
          <w:rFonts w:ascii="Arial" w:hAnsi="Arial" w:cs="Arial"/>
          <w:sz w:val="22"/>
          <w:lang w:val="en-GB"/>
        </w:rPr>
        <w:t xml:space="preserve">oreign </w:t>
      </w:r>
      <w:r w:rsidR="00C93A78" w:rsidRPr="0042077C">
        <w:rPr>
          <w:rFonts w:ascii="Arial" w:hAnsi="Arial" w:cs="Arial"/>
          <w:sz w:val="22"/>
          <w:lang w:val="en-GB"/>
        </w:rPr>
        <w:t>A</w:t>
      </w:r>
      <w:r w:rsidR="002E142C" w:rsidRPr="0042077C">
        <w:rPr>
          <w:rFonts w:ascii="Arial" w:hAnsi="Arial" w:cs="Arial"/>
          <w:sz w:val="22"/>
          <w:lang w:val="en-GB"/>
        </w:rPr>
        <w:t xml:space="preserve">ffairs. </w:t>
      </w:r>
      <w:r w:rsidR="00C93A78" w:rsidRPr="0042077C">
        <w:rPr>
          <w:rFonts w:ascii="Arial" w:hAnsi="Arial" w:cs="Arial"/>
          <w:sz w:val="22"/>
          <w:lang w:val="en-GB"/>
        </w:rPr>
        <w:t xml:space="preserve">A woman has already served as Chief of the General Staff of Slovenian Army and as </w:t>
      </w:r>
      <w:r w:rsidR="00844B34" w:rsidRPr="0042077C">
        <w:rPr>
          <w:rFonts w:ascii="Arial" w:hAnsi="Arial" w:cs="Arial"/>
          <w:sz w:val="22"/>
          <w:lang w:val="en-GB"/>
        </w:rPr>
        <w:t xml:space="preserve">Director-General of the Police. </w:t>
      </w:r>
      <w:r w:rsidR="002E142C" w:rsidRPr="0042077C">
        <w:rPr>
          <w:rFonts w:ascii="Arial" w:hAnsi="Arial" w:cs="Arial"/>
          <w:sz w:val="22"/>
          <w:lang w:val="en-GB"/>
        </w:rPr>
        <w:t>Th</w:t>
      </w:r>
      <w:r w:rsidR="000F4B39" w:rsidRPr="0042077C">
        <w:rPr>
          <w:rFonts w:ascii="Arial" w:hAnsi="Arial" w:cs="Arial"/>
          <w:sz w:val="22"/>
          <w:lang w:val="en-GB"/>
        </w:rPr>
        <w:t>ese</w:t>
      </w:r>
      <w:r w:rsidR="002E142C" w:rsidRPr="0042077C">
        <w:rPr>
          <w:rFonts w:ascii="Arial" w:hAnsi="Arial" w:cs="Arial"/>
          <w:sz w:val="22"/>
          <w:lang w:val="en-GB"/>
        </w:rPr>
        <w:t xml:space="preserve"> </w:t>
      </w:r>
      <w:r w:rsidR="000F4B39" w:rsidRPr="0042077C">
        <w:rPr>
          <w:rFonts w:ascii="Arial" w:hAnsi="Arial" w:cs="Arial"/>
          <w:sz w:val="22"/>
          <w:lang w:val="en-GB"/>
        </w:rPr>
        <w:t>achievements are</w:t>
      </w:r>
      <w:r w:rsidR="002E142C" w:rsidRPr="0042077C">
        <w:rPr>
          <w:rFonts w:ascii="Arial" w:hAnsi="Arial" w:cs="Arial"/>
          <w:sz w:val="22"/>
          <w:lang w:val="en-GB"/>
        </w:rPr>
        <w:t xml:space="preserve"> a result</w:t>
      </w:r>
      <w:r w:rsidR="006B1E79" w:rsidRPr="0042077C">
        <w:rPr>
          <w:rFonts w:ascii="Arial" w:hAnsi="Arial" w:cs="Arial"/>
          <w:sz w:val="22"/>
          <w:lang w:val="en-GB"/>
        </w:rPr>
        <w:t xml:space="preserve"> and a testimonial</w:t>
      </w:r>
      <w:r w:rsidR="002E142C" w:rsidRPr="0042077C">
        <w:rPr>
          <w:rFonts w:ascii="Arial" w:hAnsi="Arial" w:cs="Arial"/>
          <w:sz w:val="22"/>
          <w:lang w:val="en-GB"/>
        </w:rPr>
        <w:t xml:space="preserve"> of a </w:t>
      </w:r>
      <w:r w:rsidR="0017291A" w:rsidRPr="0042077C">
        <w:rPr>
          <w:rFonts w:ascii="Arial" w:hAnsi="Arial" w:cs="Arial"/>
          <w:sz w:val="22"/>
          <w:lang w:val="en-GB"/>
        </w:rPr>
        <w:t>long</w:t>
      </w:r>
      <w:r w:rsidR="00C93A78" w:rsidRPr="0042077C">
        <w:rPr>
          <w:rFonts w:ascii="Arial" w:hAnsi="Arial" w:cs="Arial"/>
          <w:sz w:val="22"/>
          <w:lang w:val="en-GB"/>
        </w:rPr>
        <w:t>-</w:t>
      </w:r>
      <w:r w:rsidR="0017291A" w:rsidRPr="0042077C">
        <w:rPr>
          <w:rFonts w:ascii="Arial" w:hAnsi="Arial" w:cs="Arial"/>
          <w:sz w:val="22"/>
          <w:lang w:val="en-GB"/>
        </w:rPr>
        <w:t xml:space="preserve">standing national </w:t>
      </w:r>
      <w:r w:rsidR="001832EB" w:rsidRPr="0042077C">
        <w:rPr>
          <w:rFonts w:ascii="Arial" w:hAnsi="Arial" w:cs="Arial"/>
          <w:sz w:val="22"/>
          <w:lang w:val="en-GB"/>
        </w:rPr>
        <w:t xml:space="preserve">commitment to </w:t>
      </w:r>
      <w:r w:rsidR="00B724BB" w:rsidRPr="0042077C">
        <w:rPr>
          <w:rFonts w:ascii="Arial" w:hAnsi="Arial" w:cs="Arial"/>
          <w:sz w:val="22"/>
          <w:lang w:val="en-GB"/>
        </w:rPr>
        <w:t xml:space="preserve">full, </w:t>
      </w:r>
      <w:r w:rsidR="001832EB" w:rsidRPr="0042077C">
        <w:rPr>
          <w:rFonts w:ascii="Arial" w:hAnsi="Arial" w:cs="Arial"/>
          <w:sz w:val="22"/>
          <w:lang w:val="en-GB"/>
        </w:rPr>
        <w:t xml:space="preserve">equal </w:t>
      </w:r>
      <w:r w:rsidR="00B724BB" w:rsidRPr="0042077C">
        <w:rPr>
          <w:rFonts w:ascii="Arial" w:hAnsi="Arial" w:cs="Arial"/>
          <w:sz w:val="22"/>
          <w:lang w:val="en-GB"/>
        </w:rPr>
        <w:t xml:space="preserve">and meaningful </w:t>
      </w:r>
      <w:r w:rsidR="001832EB" w:rsidRPr="0042077C">
        <w:rPr>
          <w:rFonts w:ascii="Arial" w:hAnsi="Arial" w:cs="Arial"/>
          <w:sz w:val="22"/>
          <w:lang w:val="en-GB"/>
        </w:rPr>
        <w:t>participation of women in the society</w:t>
      </w:r>
      <w:r w:rsidR="006B1E79" w:rsidRPr="0042077C">
        <w:rPr>
          <w:rFonts w:ascii="Arial" w:hAnsi="Arial" w:cs="Arial"/>
          <w:sz w:val="22"/>
          <w:lang w:val="en-GB"/>
        </w:rPr>
        <w:t xml:space="preserve">, </w:t>
      </w:r>
      <w:r w:rsidR="00524AB3" w:rsidRPr="0042077C">
        <w:rPr>
          <w:rFonts w:ascii="Arial" w:hAnsi="Arial" w:cs="Arial"/>
          <w:sz w:val="22"/>
          <w:lang w:val="en-GB"/>
        </w:rPr>
        <w:t>contributing</w:t>
      </w:r>
      <w:r w:rsidR="006B1E79" w:rsidRPr="0042077C">
        <w:rPr>
          <w:rFonts w:ascii="Arial" w:hAnsi="Arial" w:cs="Arial"/>
          <w:sz w:val="22"/>
          <w:lang w:val="en-GB"/>
        </w:rPr>
        <w:t xml:space="preserve"> also</w:t>
      </w:r>
      <w:r w:rsidR="001832EB" w:rsidRPr="0042077C">
        <w:rPr>
          <w:rFonts w:ascii="Arial" w:hAnsi="Arial" w:cs="Arial"/>
          <w:sz w:val="22"/>
          <w:lang w:val="en-GB"/>
        </w:rPr>
        <w:t xml:space="preserve"> to Slovenia being the 7</w:t>
      </w:r>
      <w:r w:rsidR="001832EB" w:rsidRPr="0042077C">
        <w:rPr>
          <w:rFonts w:ascii="Arial" w:hAnsi="Arial" w:cs="Arial"/>
          <w:sz w:val="22"/>
          <w:vertAlign w:val="superscript"/>
          <w:lang w:val="en-GB"/>
        </w:rPr>
        <w:t>th</w:t>
      </w:r>
      <w:r w:rsidR="001832EB" w:rsidRPr="0042077C">
        <w:rPr>
          <w:rFonts w:ascii="Arial" w:hAnsi="Arial" w:cs="Arial"/>
          <w:sz w:val="22"/>
          <w:lang w:val="en-GB"/>
        </w:rPr>
        <w:t xml:space="preserve"> most peaceful country in the world, according to the Global Peace Index 2022.</w:t>
      </w:r>
    </w:p>
    <w:p w14:paraId="250FA9D5" w14:textId="77777777" w:rsidR="00C93A78" w:rsidRPr="0042077C" w:rsidRDefault="00C93A78" w:rsidP="001832EB">
      <w:pPr>
        <w:spacing w:line="276" w:lineRule="auto"/>
        <w:jc w:val="both"/>
        <w:rPr>
          <w:rFonts w:ascii="Arial" w:hAnsi="Arial" w:cs="Arial"/>
          <w:sz w:val="22"/>
          <w:lang w:val="en-GB"/>
        </w:rPr>
      </w:pPr>
    </w:p>
    <w:p w14:paraId="5D66AAEE" w14:textId="7FBEFDCC" w:rsidR="003E4A79" w:rsidRPr="0042077C" w:rsidRDefault="00C93A78" w:rsidP="00FF441F">
      <w:pPr>
        <w:spacing w:line="276" w:lineRule="auto"/>
        <w:jc w:val="both"/>
        <w:rPr>
          <w:rFonts w:ascii="Arial" w:hAnsi="Arial" w:cs="Arial"/>
          <w:sz w:val="22"/>
          <w:lang w:val="en-GB"/>
        </w:rPr>
      </w:pPr>
      <w:r w:rsidRPr="0042077C">
        <w:rPr>
          <w:rFonts w:ascii="Arial" w:hAnsi="Arial" w:cs="Arial"/>
          <w:sz w:val="22"/>
          <w:lang w:val="en-GB"/>
        </w:rPr>
        <w:lastRenderedPageBreak/>
        <w:t>Women's empowerment is a</w:t>
      </w:r>
      <w:r w:rsidR="00844B34" w:rsidRPr="0042077C">
        <w:rPr>
          <w:rFonts w:ascii="Arial" w:hAnsi="Arial" w:cs="Arial"/>
          <w:sz w:val="22"/>
          <w:lang w:val="en-GB"/>
        </w:rPr>
        <w:t>lso</w:t>
      </w:r>
      <w:r w:rsidRPr="0042077C">
        <w:rPr>
          <w:rFonts w:ascii="Arial" w:hAnsi="Arial" w:cs="Arial"/>
          <w:sz w:val="22"/>
          <w:lang w:val="en-GB"/>
        </w:rPr>
        <w:t xml:space="preserve"> </w:t>
      </w:r>
      <w:r w:rsidR="006B1E79" w:rsidRPr="0042077C">
        <w:rPr>
          <w:rFonts w:ascii="Arial" w:hAnsi="Arial" w:cs="Arial"/>
          <w:sz w:val="22"/>
          <w:lang w:val="en-GB"/>
        </w:rPr>
        <w:t xml:space="preserve">a </w:t>
      </w:r>
      <w:r w:rsidRPr="0042077C">
        <w:rPr>
          <w:rFonts w:ascii="Arial" w:hAnsi="Arial" w:cs="Arial"/>
          <w:sz w:val="22"/>
          <w:lang w:val="en-GB"/>
        </w:rPr>
        <w:t xml:space="preserve">long-standing foreign policy priority for Slovenia. </w:t>
      </w:r>
      <w:r w:rsidR="00B724BB" w:rsidRPr="0042077C">
        <w:rPr>
          <w:rFonts w:ascii="Arial" w:hAnsi="Arial" w:cs="Arial"/>
          <w:sz w:val="22"/>
          <w:lang w:val="en-GB"/>
        </w:rPr>
        <w:t xml:space="preserve">Slovenia's Peace Operations Training Centre </w:t>
      </w:r>
      <w:r w:rsidR="00B724BB" w:rsidRPr="0042077C">
        <w:rPr>
          <w:rFonts w:ascii="Arial" w:hAnsi="Arial" w:cs="Arial"/>
          <w:color w:val="000000"/>
          <w:sz w:val="22"/>
        </w:rPr>
        <w:t xml:space="preserve">conducts trainings on gender equality and gender mainstreaming in international missions and operations. </w:t>
      </w:r>
      <w:r w:rsidR="00380C8F" w:rsidRPr="0042077C">
        <w:rPr>
          <w:rFonts w:ascii="Arial" w:hAnsi="Arial" w:cs="Arial"/>
          <w:sz w:val="22"/>
          <w:lang w:val="en-GB"/>
        </w:rPr>
        <w:t xml:space="preserve">From training Venezuelan women in the areas of negotiations, mediation and conflict resolution, to </w:t>
      </w:r>
      <w:r w:rsidR="000B0E62" w:rsidRPr="0042077C">
        <w:rPr>
          <w:rFonts w:ascii="Arial" w:hAnsi="Arial" w:cs="Arial"/>
          <w:sz w:val="22"/>
          <w:lang w:val="en-GB"/>
        </w:rPr>
        <w:t xml:space="preserve">beekeeping workshops for Afghan refugee girls in Iran, from </w:t>
      </w:r>
      <w:r w:rsidR="00380C8F" w:rsidRPr="0042077C">
        <w:rPr>
          <w:rFonts w:ascii="Arial" w:hAnsi="Arial" w:cs="Arial"/>
          <w:sz w:val="22"/>
          <w:lang w:val="en-GB"/>
        </w:rPr>
        <w:t xml:space="preserve">enabling the work of female doctors in Afghanistan, </w:t>
      </w:r>
      <w:r w:rsidR="000B0E62" w:rsidRPr="0042077C">
        <w:rPr>
          <w:rFonts w:ascii="Arial" w:hAnsi="Arial" w:cs="Arial"/>
          <w:sz w:val="22"/>
          <w:lang w:val="en-GB"/>
        </w:rPr>
        <w:t xml:space="preserve">to assistance and medical care for Syrian refugee women and girls in Lebanon, </w:t>
      </w:r>
      <w:r w:rsidR="00380C8F" w:rsidRPr="0042077C">
        <w:rPr>
          <w:rFonts w:ascii="Arial" w:hAnsi="Arial" w:cs="Arial"/>
          <w:sz w:val="22"/>
          <w:lang w:val="en-GB"/>
        </w:rPr>
        <w:t>our development and humanitarian projects contain strong cross-cutting elements of women's empowerment.</w:t>
      </w:r>
      <w:r w:rsidR="00B724BB" w:rsidRPr="0042077C">
        <w:rPr>
          <w:rFonts w:ascii="Arial" w:hAnsi="Arial" w:cs="Arial"/>
          <w:sz w:val="22"/>
          <w:lang w:val="en-GB"/>
        </w:rPr>
        <w:t xml:space="preserve"> </w:t>
      </w:r>
      <w:r w:rsidRPr="0042077C">
        <w:rPr>
          <w:rFonts w:ascii="Arial" w:hAnsi="Arial" w:cs="Arial"/>
          <w:sz w:val="22"/>
          <w:lang w:val="en-GB"/>
        </w:rPr>
        <w:t xml:space="preserve">We </w:t>
      </w:r>
      <w:r w:rsidR="00524AB3" w:rsidRPr="0042077C">
        <w:rPr>
          <w:rFonts w:ascii="Arial" w:hAnsi="Arial" w:cs="Arial"/>
          <w:sz w:val="22"/>
          <w:lang w:val="en-GB"/>
        </w:rPr>
        <w:t>will</w:t>
      </w:r>
      <w:r w:rsidR="006B1E79" w:rsidRPr="0042077C">
        <w:rPr>
          <w:rFonts w:ascii="Arial" w:hAnsi="Arial" w:cs="Arial"/>
          <w:sz w:val="22"/>
          <w:lang w:val="en-GB"/>
        </w:rPr>
        <w:t xml:space="preserve"> rais</w:t>
      </w:r>
      <w:r w:rsidR="00524AB3" w:rsidRPr="0042077C">
        <w:rPr>
          <w:rFonts w:ascii="Arial" w:hAnsi="Arial" w:cs="Arial"/>
          <w:sz w:val="22"/>
          <w:lang w:val="en-GB"/>
        </w:rPr>
        <w:t>e</w:t>
      </w:r>
      <w:r w:rsidRPr="0042077C">
        <w:rPr>
          <w:rFonts w:ascii="Arial" w:hAnsi="Arial" w:cs="Arial"/>
          <w:sz w:val="22"/>
          <w:lang w:val="en-GB"/>
        </w:rPr>
        <w:t xml:space="preserve"> the share of our development cooperation for gender equality from the current 39 to 60 % by the end of the decade. </w:t>
      </w:r>
    </w:p>
    <w:p w14:paraId="3496ECBC" w14:textId="77777777" w:rsidR="009256F8" w:rsidRPr="0042077C" w:rsidRDefault="009256F8" w:rsidP="00FF441F">
      <w:pPr>
        <w:spacing w:line="276" w:lineRule="auto"/>
        <w:jc w:val="both"/>
        <w:rPr>
          <w:rFonts w:ascii="Arial" w:hAnsi="Arial" w:cs="Arial"/>
          <w:sz w:val="22"/>
          <w:lang w:val="en-GB"/>
        </w:rPr>
      </w:pPr>
    </w:p>
    <w:p w14:paraId="46B864DF" w14:textId="77777777" w:rsidR="00087D84" w:rsidRPr="0042077C" w:rsidRDefault="00087D84" w:rsidP="00FF441F">
      <w:pPr>
        <w:spacing w:line="276" w:lineRule="auto"/>
        <w:jc w:val="both"/>
        <w:rPr>
          <w:rFonts w:ascii="Arial" w:hAnsi="Arial" w:cs="Arial"/>
          <w:sz w:val="22"/>
          <w:lang w:val="en-GB"/>
        </w:rPr>
      </w:pPr>
      <w:r w:rsidRPr="0042077C">
        <w:rPr>
          <w:rFonts w:ascii="Arial" w:hAnsi="Arial" w:cs="Arial"/>
          <w:sz w:val="22"/>
          <w:lang w:val="en-GB"/>
        </w:rPr>
        <w:t>Mr President,</w:t>
      </w:r>
    </w:p>
    <w:p w14:paraId="2B0294E2" w14:textId="1D04A930" w:rsidR="00087D84" w:rsidRPr="0042077C" w:rsidRDefault="00087D84" w:rsidP="00FF441F">
      <w:pPr>
        <w:spacing w:line="276" w:lineRule="auto"/>
        <w:jc w:val="both"/>
        <w:rPr>
          <w:rFonts w:ascii="Arial" w:hAnsi="Arial" w:cs="Arial"/>
          <w:sz w:val="22"/>
          <w:lang w:val="en-GB"/>
        </w:rPr>
      </w:pPr>
    </w:p>
    <w:p w14:paraId="1D165BB9" w14:textId="4FBE11CC" w:rsidR="0050157E" w:rsidRPr="0042077C" w:rsidRDefault="003E4A79" w:rsidP="00FF441F">
      <w:pPr>
        <w:spacing w:line="276" w:lineRule="auto"/>
        <w:jc w:val="both"/>
        <w:rPr>
          <w:rFonts w:ascii="Arial" w:hAnsi="Arial" w:cs="Arial"/>
          <w:sz w:val="22"/>
          <w:lang w:val="en-GB"/>
        </w:rPr>
      </w:pPr>
      <w:r w:rsidRPr="0042077C">
        <w:rPr>
          <w:rFonts w:ascii="Arial" w:hAnsi="Arial" w:cs="Arial"/>
          <w:sz w:val="22"/>
          <w:lang w:val="en-GB"/>
        </w:rPr>
        <w:t xml:space="preserve">We live in the time when no place on earth is out of reach of technology and news travels faster than ever. How can it be, that we have no clear picture of the extent of attacks on or the killings of women human rights defenders? </w:t>
      </w:r>
      <w:r w:rsidR="00BA732A" w:rsidRPr="0042077C">
        <w:rPr>
          <w:rFonts w:ascii="Arial" w:hAnsi="Arial" w:cs="Arial"/>
          <w:sz w:val="22"/>
          <w:lang w:val="en-GB"/>
        </w:rPr>
        <w:t>P</w:t>
      </w:r>
      <w:r w:rsidR="0050157E" w:rsidRPr="0042077C">
        <w:rPr>
          <w:rFonts w:ascii="Arial" w:hAnsi="Arial" w:cs="Arial"/>
          <w:sz w:val="22"/>
          <w:lang w:val="en-GB"/>
        </w:rPr>
        <w:t xml:space="preserve">eace operations reporting should consistently contain sex-disaggregated data on killings of human rights defenders. </w:t>
      </w:r>
    </w:p>
    <w:p w14:paraId="7DC995D4" w14:textId="77777777" w:rsidR="0050157E" w:rsidRPr="0042077C" w:rsidRDefault="0050157E" w:rsidP="00FF441F">
      <w:pPr>
        <w:spacing w:line="276" w:lineRule="auto"/>
        <w:jc w:val="both"/>
        <w:rPr>
          <w:rFonts w:ascii="Arial" w:hAnsi="Arial" w:cs="Arial"/>
          <w:sz w:val="22"/>
          <w:lang w:val="en-GB"/>
        </w:rPr>
      </w:pPr>
    </w:p>
    <w:p w14:paraId="3985ED1D" w14:textId="6E2FD28F" w:rsidR="00FF441F" w:rsidRPr="0042077C" w:rsidRDefault="00B5445A" w:rsidP="00FF441F">
      <w:pPr>
        <w:spacing w:line="276" w:lineRule="auto"/>
        <w:jc w:val="both"/>
        <w:rPr>
          <w:rFonts w:ascii="Arial" w:hAnsi="Arial" w:cs="Arial"/>
          <w:sz w:val="22"/>
        </w:rPr>
      </w:pPr>
      <w:r w:rsidRPr="0042077C">
        <w:rPr>
          <w:rFonts w:ascii="Arial" w:hAnsi="Arial" w:cs="Arial"/>
          <w:sz w:val="22"/>
          <w:lang w:val="en-GB"/>
        </w:rPr>
        <w:t>In conflict, post-conflict and transitional environments, where women already bear a disproportionate burden of deprivation and are also a target of armed groups, organised crime or even terrorist groups, women's organizations need to be able</w:t>
      </w:r>
      <w:r w:rsidR="0050157E" w:rsidRPr="0042077C">
        <w:rPr>
          <w:rFonts w:ascii="Arial" w:hAnsi="Arial" w:cs="Arial"/>
          <w:sz w:val="22"/>
          <w:lang w:val="en-GB"/>
        </w:rPr>
        <w:t xml:space="preserve"> to provide support. </w:t>
      </w:r>
      <w:r w:rsidR="007079F6" w:rsidRPr="0042077C">
        <w:rPr>
          <w:rFonts w:ascii="Arial" w:hAnsi="Arial" w:cs="Arial"/>
          <w:sz w:val="22"/>
          <w:lang w:val="en-GB"/>
        </w:rPr>
        <w:t xml:space="preserve">We </w:t>
      </w:r>
      <w:r w:rsidR="00361852" w:rsidRPr="0042077C">
        <w:rPr>
          <w:rFonts w:ascii="Arial" w:hAnsi="Arial" w:cs="Arial"/>
          <w:sz w:val="22"/>
          <w:lang w:val="en-GB"/>
        </w:rPr>
        <w:t xml:space="preserve">therefore </w:t>
      </w:r>
      <w:r w:rsidR="007079F6" w:rsidRPr="0042077C">
        <w:rPr>
          <w:rFonts w:ascii="Arial" w:hAnsi="Arial" w:cs="Arial"/>
          <w:sz w:val="22"/>
          <w:lang w:val="en-GB"/>
        </w:rPr>
        <w:t>welcome the Secretary General's</w:t>
      </w:r>
      <w:r w:rsidR="00FF441F" w:rsidRPr="0042077C">
        <w:rPr>
          <w:rFonts w:ascii="Arial" w:hAnsi="Arial" w:cs="Arial"/>
          <w:sz w:val="22"/>
        </w:rPr>
        <w:t xml:space="preserve"> call to leadership of peace operations and country team</w:t>
      </w:r>
      <w:r w:rsidR="00524AB3" w:rsidRPr="0042077C">
        <w:rPr>
          <w:rFonts w:ascii="Arial" w:hAnsi="Arial" w:cs="Arial"/>
          <w:sz w:val="22"/>
        </w:rPr>
        <w:t>s</w:t>
      </w:r>
      <w:r w:rsidR="00FF441F" w:rsidRPr="0042077C">
        <w:rPr>
          <w:rFonts w:ascii="Arial" w:hAnsi="Arial" w:cs="Arial"/>
          <w:sz w:val="22"/>
        </w:rPr>
        <w:t xml:space="preserve"> for annual updates on measures contributing to a safe and enabling environment for women's organizations and women's human rights defenders.</w:t>
      </w:r>
    </w:p>
    <w:p w14:paraId="61E63831" w14:textId="77777777" w:rsidR="00FF441F" w:rsidRPr="0042077C" w:rsidRDefault="00FF441F" w:rsidP="00FF441F">
      <w:pPr>
        <w:pStyle w:val="Default"/>
        <w:spacing w:line="276" w:lineRule="auto"/>
        <w:rPr>
          <w:rFonts w:ascii="Arial" w:hAnsi="Arial" w:cs="Arial"/>
          <w:color w:val="auto"/>
          <w:sz w:val="22"/>
          <w:lang w:val="en-US"/>
        </w:rPr>
      </w:pPr>
    </w:p>
    <w:p w14:paraId="580694A7" w14:textId="446C655C" w:rsidR="003E4A79" w:rsidRPr="0042077C" w:rsidRDefault="00B5445A" w:rsidP="003E4A79">
      <w:pPr>
        <w:spacing w:line="276" w:lineRule="auto"/>
        <w:jc w:val="both"/>
        <w:rPr>
          <w:rFonts w:ascii="Arial" w:hAnsi="Arial" w:cs="Arial"/>
          <w:sz w:val="22"/>
          <w:lang w:val="en-GB"/>
        </w:rPr>
      </w:pPr>
      <w:r w:rsidRPr="0042077C">
        <w:rPr>
          <w:rFonts w:ascii="Arial" w:hAnsi="Arial" w:cs="Arial"/>
          <w:sz w:val="22"/>
          <w:lang w:val="en-GB"/>
        </w:rPr>
        <w:t xml:space="preserve">Slovenia will continue to support women's </w:t>
      </w:r>
      <w:r w:rsidR="00B724BB" w:rsidRPr="0042077C">
        <w:rPr>
          <w:rFonts w:ascii="Arial" w:hAnsi="Arial" w:cs="Arial"/>
          <w:sz w:val="22"/>
          <w:lang w:val="en-GB"/>
        </w:rPr>
        <w:t xml:space="preserve">full, equal and </w:t>
      </w:r>
      <w:r w:rsidRPr="0042077C">
        <w:rPr>
          <w:rFonts w:ascii="Arial" w:hAnsi="Arial" w:cs="Arial"/>
          <w:sz w:val="22"/>
          <w:lang w:val="en-GB"/>
        </w:rPr>
        <w:t xml:space="preserve">meaningful participation in all </w:t>
      </w:r>
      <w:r w:rsidR="00087D84" w:rsidRPr="0042077C">
        <w:rPr>
          <w:rFonts w:ascii="Arial" w:hAnsi="Arial" w:cs="Arial"/>
          <w:sz w:val="22"/>
          <w:lang w:val="en-GB"/>
        </w:rPr>
        <w:t>peace-making</w:t>
      </w:r>
      <w:r w:rsidRPr="0042077C">
        <w:rPr>
          <w:rFonts w:ascii="Arial" w:hAnsi="Arial" w:cs="Arial"/>
          <w:sz w:val="22"/>
          <w:lang w:val="en-GB"/>
        </w:rPr>
        <w:t xml:space="preserve">, peacekeeping and peacebuilding efforts. </w:t>
      </w:r>
    </w:p>
    <w:p w14:paraId="0F81B73E" w14:textId="77777777" w:rsidR="00B5445A" w:rsidRPr="0042077C" w:rsidRDefault="00B5445A" w:rsidP="003E4A79">
      <w:pPr>
        <w:spacing w:line="276" w:lineRule="auto"/>
        <w:jc w:val="both"/>
        <w:rPr>
          <w:rFonts w:ascii="Arial" w:hAnsi="Arial" w:cs="Arial"/>
          <w:sz w:val="22"/>
          <w:lang w:val="en-GB"/>
        </w:rPr>
      </w:pPr>
    </w:p>
    <w:p w14:paraId="7E5F8090" w14:textId="318FC287" w:rsidR="00087D84" w:rsidRDefault="00B5445A" w:rsidP="00087D84">
      <w:pPr>
        <w:spacing w:line="276" w:lineRule="auto"/>
        <w:jc w:val="both"/>
        <w:rPr>
          <w:rFonts w:ascii="Arial" w:hAnsi="Arial" w:cs="Arial"/>
          <w:sz w:val="22"/>
          <w:lang w:val="en-GB"/>
        </w:rPr>
      </w:pPr>
      <w:r w:rsidRPr="0042077C">
        <w:rPr>
          <w:rFonts w:ascii="Arial" w:hAnsi="Arial" w:cs="Arial"/>
          <w:sz w:val="22"/>
          <w:lang w:val="en-GB"/>
        </w:rPr>
        <w:t>Thank you.</w:t>
      </w:r>
    </w:p>
    <w:p w14:paraId="732682E4" w14:textId="27785A78" w:rsidR="00BE640F" w:rsidRDefault="00BE640F" w:rsidP="00087D84">
      <w:pPr>
        <w:spacing w:line="276" w:lineRule="auto"/>
        <w:jc w:val="both"/>
        <w:rPr>
          <w:rFonts w:ascii="Arial" w:hAnsi="Arial" w:cs="Arial"/>
          <w:sz w:val="22"/>
          <w:lang w:val="en-GB"/>
        </w:rPr>
      </w:pPr>
    </w:p>
    <w:p w14:paraId="4F3367F6" w14:textId="02283551" w:rsidR="00BE640F" w:rsidRPr="0042077C" w:rsidRDefault="00BE640F" w:rsidP="001D2089">
      <w:pPr>
        <w:spacing w:before="4560" w:line="276" w:lineRule="auto"/>
        <w:jc w:val="center"/>
        <w:rPr>
          <w:rFonts w:ascii="Arial" w:hAnsi="Arial" w:cs="Arial"/>
          <w:sz w:val="22"/>
          <w:lang w:val="en-GB"/>
        </w:rPr>
      </w:pPr>
      <w:r>
        <w:rPr>
          <w:rFonts w:ascii="Arial" w:hAnsi="Arial" w:cs="Arial"/>
          <w:noProof/>
          <w:lang w:val="sl-SI" w:eastAsia="sl-SI"/>
        </w:rPr>
        <w:drawing>
          <wp:inline distT="0" distB="0" distL="0" distR="0" wp14:anchorId="269C57DC" wp14:editId="487F7905">
            <wp:extent cx="3981450" cy="1181100"/>
            <wp:effectExtent l="0" t="0" r="0" b="0"/>
            <wp:docPr id="3" name="Picture 3" title="logotip kandidature z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249E" w14:textId="77777777" w:rsidR="008F0720" w:rsidRDefault="008F0720">
      <w:r>
        <w:separator/>
      </w:r>
    </w:p>
  </w:endnote>
  <w:endnote w:type="continuationSeparator" w:id="0">
    <w:p w14:paraId="0C7525BE" w14:textId="77777777" w:rsidR="008F0720" w:rsidRDefault="008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7436" w14:textId="77777777" w:rsidR="008F0720" w:rsidRDefault="008F0720">
      <w:r>
        <w:separator/>
      </w:r>
    </w:p>
  </w:footnote>
  <w:footnote w:type="continuationSeparator" w:id="0">
    <w:p w14:paraId="2F8BA929" w14:textId="77777777" w:rsidR="008F0720" w:rsidRDefault="008F0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1D208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8F0720"/>
    <w:rsid w:val="009256F8"/>
    <w:rsid w:val="009C093C"/>
    <w:rsid w:val="009D3647"/>
    <w:rsid w:val="00A708AD"/>
    <w:rsid w:val="00A73D1B"/>
    <w:rsid w:val="00A85DBE"/>
    <w:rsid w:val="00A974CE"/>
    <w:rsid w:val="00AF07FD"/>
    <w:rsid w:val="00B42089"/>
    <w:rsid w:val="00B451E3"/>
    <w:rsid w:val="00B5445A"/>
    <w:rsid w:val="00B724BB"/>
    <w:rsid w:val="00BA732A"/>
    <w:rsid w:val="00BA7EEE"/>
    <w:rsid w:val="00BE640F"/>
    <w:rsid w:val="00C24C38"/>
    <w:rsid w:val="00C93A78"/>
    <w:rsid w:val="00CA74EA"/>
    <w:rsid w:val="00D17BE6"/>
    <w:rsid w:val="00D31205"/>
    <w:rsid w:val="00D35ABB"/>
    <w:rsid w:val="00DE24EA"/>
    <w:rsid w:val="00DF5D1C"/>
    <w:rsid w:val="00E25520"/>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E9EBE554</Template>
  <TotalTime>8</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6</cp:revision>
  <cp:lastPrinted>2019-10-29T12:16:00Z</cp:lastPrinted>
  <dcterms:created xsi:type="dcterms:W3CDTF">2022-10-20T12:57:00Z</dcterms:created>
  <dcterms:modified xsi:type="dcterms:W3CDTF">2023-05-22T14:18:00Z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