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A9C2" w14:textId="77777777" w:rsidR="0042077C" w:rsidRPr="00AB6010" w:rsidRDefault="0042077C" w:rsidP="001136CE">
      <w:pPr>
        <w:pStyle w:val="Body"/>
        <w:spacing w:line="360" w:lineRule="auto"/>
        <w:jc w:val="right"/>
        <w:rPr>
          <w:rFonts w:ascii="Arial" w:hAnsi="Arial" w:cs="Arial"/>
          <w:b/>
          <w:bCs/>
          <w:i/>
          <w:sz w:val="28"/>
          <w:szCs w:val="28"/>
          <w:u w:val="single"/>
          <w:lang w:val="en-GB"/>
        </w:rPr>
      </w:pPr>
      <w:r w:rsidRPr="00AB6010">
        <w:rPr>
          <w:rFonts w:ascii="Arial" w:hAnsi="Arial" w:cs="Arial"/>
          <w:bCs/>
          <w:i/>
          <w:sz w:val="28"/>
          <w:szCs w:val="28"/>
          <w:u w:val="single"/>
          <w:lang w:val="en-GB"/>
        </w:rPr>
        <w:t>Check against delivery</w:t>
      </w:r>
    </w:p>
    <w:p w14:paraId="076A6C98" w14:textId="77777777" w:rsidR="0042077C" w:rsidRPr="00AB6010" w:rsidRDefault="0042077C" w:rsidP="001136CE">
      <w:pPr>
        <w:pStyle w:val="Body"/>
        <w:spacing w:line="360" w:lineRule="auto"/>
        <w:jc w:val="right"/>
        <w:rPr>
          <w:rFonts w:ascii="Arial" w:hAnsi="Arial" w:cs="Arial"/>
          <w:bCs/>
          <w:i/>
          <w:sz w:val="28"/>
          <w:szCs w:val="28"/>
          <w:lang w:val="en-GB"/>
        </w:rPr>
      </w:pPr>
    </w:p>
    <w:p w14:paraId="32E7A28B" w14:textId="10C995DA" w:rsidR="00B724BB" w:rsidRPr="00AB6010" w:rsidRDefault="0042077C" w:rsidP="00AB6010">
      <w:pPr>
        <w:pStyle w:val="Body"/>
        <w:spacing w:line="360" w:lineRule="auto"/>
        <w:jc w:val="right"/>
        <w:rPr>
          <w:rFonts w:ascii="Arial" w:hAnsi="Arial" w:cs="Arial"/>
          <w:bCs/>
          <w:i/>
          <w:sz w:val="28"/>
          <w:szCs w:val="28"/>
          <w:lang w:val="en-GB"/>
        </w:rPr>
      </w:pPr>
      <w:r w:rsidRPr="00AB6010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10A50A" wp14:editId="7E983B42">
            <wp:simplePos x="0" y="0"/>
            <wp:positionH relativeFrom="margin">
              <wp:align>center</wp:align>
            </wp:positionH>
            <wp:positionV relativeFrom="margin">
              <wp:posOffset>292735</wp:posOffset>
            </wp:positionV>
            <wp:extent cx="333375" cy="419100"/>
            <wp:effectExtent l="0" t="0" r="9525" b="0"/>
            <wp:wrapSquare wrapText="bothSides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38DE0" w14:textId="77777777" w:rsidR="00657A1C" w:rsidRPr="00AB6010" w:rsidRDefault="00657A1C" w:rsidP="001136CE">
      <w:pPr>
        <w:spacing w:line="36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14:paraId="4F76D358" w14:textId="77777777" w:rsidR="00657A1C" w:rsidRPr="00AB6010" w:rsidRDefault="00657A1C" w:rsidP="001136CE">
      <w:pPr>
        <w:spacing w:line="360" w:lineRule="auto"/>
        <w:jc w:val="center"/>
        <w:rPr>
          <w:rFonts w:ascii="Arial" w:eastAsia="Times New Roman" w:hAnsi="Arial" w:cs="Arial"/>
          <w:bCs/>
          <w:sz w:val="28"/>
          <w:szCs w:val="28"/>
          <w:lang w:eastAsia="sl-SI"/>
        </w:rPr>
      </w:pPr>
      <w:r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Statement by </w:t>
      </w:r>
    </w:p>
    <w:p w14:paraId="1C96B24F" w14:textId="78E14F24" w:rsidR="00B17AFA" w:rsidRPr="00AB6010" w:rsidRDefault="00FF5DBA" w:rsidP="001136CE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AB601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Ambassador Samuel </w:t>
      </w:r>
      <w:proofErr w:type="spellStart"/>
      <w:r w:rsidRPr="00AB601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Žbogar</w:t>
      </w:r>
      <w:proofErr w:type="spellEnd"/>
      <w:r w:rsidR="00E503DD" w:rsidRPr="00AB601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, </w:t>
      </w:r>
    </w:p>
    <w:p w14:paraId="1B9F7838" w14:textId="57E14737" w:rsidR="00657A1C" w:rsidRPr="00AB6010" w:rsidRDefault="00FF5DBA" w:rsidP="00FF5DBA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AB601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Permanent Representative </w:t>
      </w:r>
      <w:r w:rsidR="00CC6432" w:rsidRPr="00AB601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of Slovenia </w:t>
      </w:r>
      <w:r w:rsidR="00B17AFA" w:rsidRPr="00AB6010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to the United Nations</w:t>
      </w:r>
    </w:p>
    <w:p w14:paraId="4FD3ABB3" w14:textId="77777777" w:rsidR="00657A1C" w:rsidRPr="00AB6010" w:rsidRDefault="00657A1C" w:rsidP="001136CE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 w:rsidRPr="00AB6010">
        <w:rPr>
          <w:rFonts w:ascii="Arial" w:eastAsia="Times New Roman" w:hAnsi="Arial" w:cs="Arial"/>
          <w:sz w:val="28"/>
          <w:szCs w:val="28"/>
          <w:lang w:eastAsia="sl-SI"/>
        </w:rPr>
        <w:t xml:space="preserve">at the </w:t>
      </w:r>
    </w:p>
    <w:p w14:paraId="535C7F8C" w14:textId="778527AF" w:rsidR="00072DD8" w:rsidRPr="00AB6010" w:rsidRDefault="00EC7336" w:rsidP="001136CE">
      <w:pPr>
        <w:spacing w:line="360" w:lineRule="auto"/>
        <w:jc w:val="center"/>
        <w:rPr>
          <w:rFonts w:ascii="Arial" w:eastAsia="Times New Roman" w:hAnsi="Arial" w:cs="Arial"/>
          <w:b/>
          <w:color w:val="31849B"/>
          <w:sz w:val="28"/>
          <w:szCs w:val="28"/>
          <w:lang w:eastAsia="sl-SI"/>
        </w:rPr>
      </w:pPr>
      <w:r w:rsidRPr="00AB6010">
        <w:rPr>
          <w:rFonts w:ascii="Arial" w:eastAsia="Times New Roman" w:hAnsi="Arial" w:cs="Arial"/>
          <w:b/>
          <w:color w:val="31849B"/>
          <w:sz w:val="28"/>
          <w:szCs w:val="28"/>
          <w:lang w:eastAsia="sl-SI"/>
        </w:rPr>
        <w:t xml:space="preserve">UN Security Council Open Debate on </w:t>
      </w:r>
      <w:r w:rsidR="00FF5DBA" w:rsidRPr="00AB6010">
        <w:rPr>
          <w:rFonts w:ascii="Arial" w:eastAsia="Times New Roman" w:hAnsi="Arial" w:cs="Arial"/>
          <w:b/>
          <w:color w:val="31849B"/>
          <w:sz w:val="28"/>
          <w:szCs w:val="28"/>
          <w:lang w:eastAsia="sl-SI"/>
        </w:rPr>
        <w:t>Women, Peace and Security</w:t>
      </w:r>
      <w:r w:rsidRPr="00AB6010">
        <w:rPr>
          <w:rFonts w:ascii="Arial" w:eastAsia="Times New Roman" w:hAnsi="Arial" w:cs="Arial"/>
          <w:b/>
          <w:color w:val="31849B"/>
          <w:sz w:val="28"/>
          <w:szCs w:val="28"/>
          <w:lang w:eastAsia="sl-SI"/>
        </w:rPr>
        <w:t xml:space="preserve"> </w:t>
      </w:r>
    </w:p>
    <w:p w14:paraId="2C73A939" w14:textId="1F704758" w:rsidR="008E54B7" w:rsidRPr="00AB6010" w:rsidRDefault="00657A1C" w:rsidP="00AB6010">
      <w:pPr>
        <w:pBdr>
          <w:bottom w:val="single" w:sz="4" w:space="1" w:color="000000"/>
        </w:pBdr>
        <w:spacing w:line="360" w:lineRule="auto"/>
        <w:jc w:val="center"/>
        <w:rPr>
          <w:rFonts w:ascii="Arial" w:eastAsia="Times New Roman" w:hAnsi="Arial" w:cs="Arial"/>
          <w:bCs/>
          <w:sz w:val="28"/>
          <w:szCs w:val="28"/>
          <w:lang w:eastAsia="sl-SI"/>
        </w:rPr>
      </w:pPr>
      <w:r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New York, </w:t>
      </w:r>
      <w:r w:rsidR="00FF5DBA"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>17</w:t>
      </w:r>
      <w:r w:rsidR="00072DD8"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</w:t>
      </w:r>
      <w:r w:rsidR="00FF5DBA"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>June</w:t>
      </w:r>
      <w:r w:rsidR="00072DD8"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 xml:space="preserve"> 202</w:t>
      </w:r>
      <w:r w:rsidR="00000763" w:rsidRPr="00AB6010">
        <w:rPr>
          <w:rFonts w:ascii="Arial" w:eastAsia="Times New Roman" w:hAnsi="Arial" w:cs="Arial"/>
          <w:bCs/>
          <w:sz w:val="28"/>
          <w:szCs w:val="28"/>
          <w:lang w:eastAsia="sl-SI"/>
        </w:rPr>
        <w:t>6</w:t>
      </w:r>
    </w:p>
    <w:p w14:paraId="5C284AC7" w14:textId="77777777" w:rsidR="00AB6010" w:rsidRDefault="00AB6010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4989841D" w14:textId="316DCB98" w:rsidR="00FF5DBA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Thank you, Madame President.</w:t>
      </w:r>
    </w:p>
    <w:p w14:paraId="3B9E2540" w14:textId="590D7691" w:rsidR="00FF5DBA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I would like to congratulate Colombia on assuming the Presidency for the month of June and 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thank it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for 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convening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today’s open debate. I also thank the briefers for their valuable 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>contributions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486556C4" w14:textId="4D50E0BC" w:rsidR="00581386" w:rsidRPr="00AB6010" w:rsidRDefault="00581386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Slovenia aligns itself with the statement made by the European Union and the Group of Friends of Women, Peace and Security.</w:t>
      </w:r>
    </w:p>
    <w:p w14:paraId="025AEAF4" w14:textId="77777777" w:rsidR="008E54B7" w:rsidRPr="00AB6010" w:rsidRDefault="008E54B7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Madam President, colleagues, </w:t>
      </w:r>
    </w:p>
    <w:p w14:paraId="72D559E3" w14:textId="59178D74" w:rsidR="00FF5DBA" w:rsidRPr="00AB6010" w:rsidRDefault="008D1BA6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Women, Peace and Security</w:t>
      </w:r>
      <w:r w:rsidR="00AA56ED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agenda remains one of the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strong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est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normative framework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AA56ED" w:rsidRPr="00AB6010">
        <w:rPr>
          <w:rFonts w:ascii="Arial" w:eastAsia="Times New Roman" w:hAnsi="Arial" w:cs="Arial"/>
          <w:color w:val="000000"/>
          <w:sz w:val="28"/>
          <w:szCs w:val="28"/>
        </w:rPr>
        <w:t>for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advancing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peace and security.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At its core lies a simple but powerful principle: women must be protected from violence and fully included in efforts to prevent conflict, build peace and support recovery. </w:t>
      </w:r>
    </w:p>
    <w:p w14:paraId="2BCF8CE6" w14:textId="352AD0CD" w:rsidR="006B7EE0" w:rsidRPr="00AB6010" w:rsidRDefault="006B7EE0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Yet 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>the reality remains deeply troubling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>Across the world, women and girls continue to bear a disproportionate burden of armed conflict. Their rights are violated, their security threatened, and their voices still to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often excluded from decision making. </w:t>
      </w:r>
    </w:p>
    <w:p w14:paraId="65B6DA4E" w14:textId="77777777" w:rsidR="00AB6010" w:rsidRDefault="00AB6010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A38F03A" w14:textId="208692B5" w:rsidR="00FF5DBA" w:rsidRPr="00AB6010" w:rsidRDefault="008D1BA6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In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this context,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allow me 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to highlight the following </w:t>
      </w:r>
      <w:r w:rsidR="003731C6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two 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>points:</w:t>
      </w:r>
    </w:p>
    <w:p w14:paraId="2564CF11" w14:textId="5B04AEA6" w:rsidR="00FF5DBA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First, </w:t>
      </w:r>
      <w:r w:rsidR="00D232A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experience has repeatedly shown that inclusive peace processes lead to more resilient societies and more sustainable peace. It is vital to connect political legitimacy of any peace process with the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full, equal, </w:t>
      </w:r>
      <w:r w:rsidR="00D232AB" w:rsidRPr="00AB6010">
        <w:rPr>
          <w:rFonts w:ascii="Arial" w:eastAsia="Times New Roman" w:hAnsi="Arial" w:cs="Arial"/>
          <w:color w:val="000000"/>
          <w:sz w:val="28"/>
          <w:szCs w:val="28"/>
        </w:rPr>
        <w:t>meaningful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and safe</w:t>
      </w:r>
      <w:r w:rsidR="00D232A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participation of women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at every stage </w:t>
      </w:r>
      <w:r w:rsidR="008D1BA6" w:rsidRPr="00AB6010">
        <w:rPr>
          <w:rFonts w:ascii="Arial" w:eastAsia="Times New Roman" w:hAnsi="Arial" w:cs="Arial"/>
          <w:color w:val="000000"/>
          <w:sz w:val="28"/>
          <w:szCs w:val="28"/>
        </w:rPr>
        <w:t>- f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rom conflict prevention and mediation to peace negotiations and post-conflict 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reconstruction and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governance.</w:t>
      </w:r>
      <w:r w:rsidR="00D232A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Gender quotas or dedicated seats are effective means to achieve this.</w:t>
      </w:r>
    </w:p>
    <w:p w14:paraId="70BD9767" w14:textId="519614F1" w:rsidR="00FF5DBA" w:rsidRPr="00AB6010" w:rsidRDefault="00FF5DBA" w:rsidP="003731C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Second,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we must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>strengthen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platforms that amplify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>the voices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from </w:t>
      </w:r>
      <w:r w:rsidR="00233297" w:rsidRPr="00AB6010">
        <w:rPr>
          <w:rFonts w:ascii="Arial" w:eastAsia="Times New Roman" w:hAnsi="Arial" w:cs="Arial"/>
          <w:color w:val="000000"/>
          <w:sz w:val="28"/>
          <w:szCs w:val="28"/>
        </w:rPr>
        <w:t>women peacebuilders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in conflict and crisis settings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>. We must also help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to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ensure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safe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and enabling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environments 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that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are essential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to 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>their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work on peacebuilding and conflict resolution.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>At the same time, w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>e must stand firm against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any threats, harassment, </w:t>
      </w:r>
      <w:r w:rsidR="00A44E42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sexual and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gender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based violence and all forms of reprisals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aimed against them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3731C6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In this regard,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Slovenia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strong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ly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support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accountability mechanisms </w:t>
      </w:r>
      <w:r w:rsidR="00EB17CB" w:rsidRPr="00AB6010">
        <w:rPr>
          <w:rFonts w:ascii="Arial" w:eastAsia="Times New Roman" w:hAnsi="Arial" w:cs="Arial"/>
          <w:color w:val="000000"/>
          <w:sz w:val="28"/>
          <w:szCs w:val="28"/>
        </w:rPr>
        <w:t>addressing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233297" w:rsidRPr="00AB6010">
        <w:rPr>
          <w:rFonts w:ascii="Arial" w:eastAsia="Times New Roman" w:hAnsi="Arial" w:cs="Arial"/>
          <w:color w:val="000000"/>
          <w:sz w:val="28"/>
          <w:szCs w:val="28"/>
        </w:rPr>
        <w:t>such violence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, including reproductive violence.</w:t>
      </w:r>
    </w:p>
    <w:p w14:paraId="346630B2" w14:textId="77777777" w:rsidR="00FF5DBA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Madame President, </w:t>
      </w:r>
    </w:p>
    <w:p w14:paraId="4F66F441" w14:textId="188D89DD" w:rsidR="00FF5DBA" w:rsidRPr="00AB6010" w:rsidRDefault="00EB17CB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The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Women, Peace and Security agenda was one of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Slovenia’s key 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priorities during our UNSC 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>tenure in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2024-2025. We were also </w:t>
      </w:r>
      <w:r w:rsidR="0097388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proud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>to coordinate</w:t>
      </w:r>
      <w:r w:rsidR="0097388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>the Shared Commitments initiative on WPS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in 2025</w:t>
      </w:r>
      <w:r w:rsidR="00FF5DBA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14:paraId="3BB5486A" w14:textId="154962C8" w:rsidR="00FF5DBA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We 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firmly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believe that national ownership 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is essential for the effective implementation 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of 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>th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>e WPS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Agenda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and that national action plans are a practical tool in this regard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117 such plans have already been adopted around the globe and we are proud to have adopted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>Slovenia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>'s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 Third</w:t>
      </w:r>
      <w:proofErr w:type="gramEnd"/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National Action Plan on WPS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in 2025</w:t>
      </w:r>
      <w:r w:rsidR="00AF04CB" w:rsidRPr="00AB6010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1D07AD77" w14:textId="77777777" w:rsidR="00AB6010" w:rsidRDefault="00AB6010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800D97B" w14:textId="77777777" w:rsidR="00AB6010" w:rsidRDefault="00AB6010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4A7EC71" w14:textId="4A966DD8" w:rsidR="00FF5DBA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Madame President,</w:t>
      </w:r>
    </w:p>
    <w:p w14:paraId="605DD786" w14:textId="5B336E47" w:rsidR="008E54B7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Let me conclude by 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a simple message: women 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>must be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fully represented</w:t>
      </w:r>
      <w:r w:rsidR="000E4BBB" w:rsidRPr="00AB6010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and able to shape decisions that 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>make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our lives and communities</w:t>
      </w:r>
      <w:r w:rsidR="005F3795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more peaceful, </w:t>
      </w:r>
      <w:r w:rsidR="007B4897" w:rsidRPr="00AB6010">
        <w:rPr>
          <w:rFonts w:ascii="Arial" w:eastAsia="Times New Roman" w:hAnsi="Arial" w:cs="Arial"/>
          <w:color w:val="000000"/>
          <w:sz w:val="28"/>
          <w:szCs w:val="28"/>
        </w:rPr>
        <w:t>resilient and just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14:paraId="03CE2821" w14:textId="626F998D" w:rsidR="00973885" w:rsidRPr="00AB6010" w:rsidRDefault="00973885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Let us </w:t>
      </w:r>
      <w:r w:rsidR="008E54B7" w:rsidRPr="00AB6010">
        <w:rPr>
          <w:rFonts w:ascii="Arial" w:eastAsia="Times New Roman" w:hAnsi="Arial" w:cs="Arial"/>
          <w:color w:val="000000"/>
          <w:sz w:val="28"/>
          <w:szCs w:val="28"/>
        </w:rPr>
        <w:t>therefore renew our commitment to the full implementation of WPS and ensure that women’s voices are not only heard but reflected in the decisions we take.</w:t>
      </w:r>
      <w:r w:rsidRPr="00AB6010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004BE2EE" w14:textId="4BFFAB5C" w:rsidR="004E0D89" w:rsidRPr="00AB6010" w:rsidRDefault="00FF5DBA" w:rsidP="00FF5DB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6010">
        <w:rPr>
          <w:rFonts w:ascii="Arial" w:eastAsia="Times New Roman" w:hAnsi="Arial" w:cs="Arial"/>
          <w:color w:val="000000"/>
          <w:sz w:val="28"/>
          <w:szCs w:val="28"/>
        </w:rPr>
        <w:t>I thank you.</w:t>
      </w:r>
    </w:p>
    <w:sectPr w:rsidR="004E0D89" w:rsidRPr="00AB6010" w:rsidSect="00BA7EEE">
      <w:pgSz w:w="11906" w:h="16838"/>
      <w:pgMar w:top="851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5580" w14:textId="77777777" w:rsidR="0086335F" w:rsidRDefault="0086335F">
      <w:r>
        <w:separator/>
      </w:r>
    </w:p>
  </w:endnote>
  <w:endnote w:type="continuationSeparator" w:id="0">
    <w:p w14:paraId="55F13EDF" w14:textId="77777777" w:rsidR="0086335F" w:rsidRDefault="0086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1589" w14:textId="77777777" w:rsidR="0086335F" w:rsidRDefault="0086335F">
      <w:r>
        <w:separator/>
      </w:r>
    </w:p>
  </w:footnote>
  <w:footnote w:type="continuationSeparator" w:id="0">
    <w:p w14:paraId="136486AD" w14:textId="77777777" w:rsidR="0086335F" w:rsidRDefault="0086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60A522"/>
    <w:lvl w:ilvl="0">
      <w:numFmt w:val="bullet"/>
      <w:lvlText w:val="*"/>
      <w:lvlJc w:val="left"/>
    </w:lvl>
  </w:abstractNum>
  <w:abstractNum w:abstractNumId="1" w15:restartNumberingAfterBreak="0">
    <w:nsid w:val="72614768"/>
    <w:multiLevelType w:val="multilevel"/>
    <w:tmpl w:val="2D7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89"/>
    <w:rsid w:val="00000763"/>
    <w:rsid w:val="00007150"/>
    <w:rsid w:val="00012B26"/>
    <w:rsid w:val="00014353"/>
    <w:rsid w:val="00025C9C"/>
    <w:rsid w:val="00027394"/>
    <w:rsid w:val="00066A5F"/>
    <w:rsid w:val="00072DD8"/>
    <w:rsid w:val="00087D84"/>
    <w:rsid w:val="000B0E62"/>
    <w:rsid w:val="000D01E5"/>
    <w:rsid w:val="000D4998"/>
    <w:rsid w:val="000E2451"/>
    <w:rsid w:val="000E4BBB"/>
    <w:rsid w:val="000F083A"/>
    <w:rsid w:val="000F4B39"/>
    <w:rsid w:val="00110799"/>
    <w:rsid w:val="001136CE"/>
    <w:rsid w:val="0011498D"/>
    <w:rsid w:val="001373C1"/>
    <w:rsid w:val="00140BFA"/>
    <w:rsid w:val="00155087"/>
    <w:rsid w:val="0016312B"/>
    <w:rsid w:val="001668F8"/>
    <w:rsid w:val="0017291A"/>
    <w:rsid w:val="001832EB"/>
    <w:rsid w:val="0019053D"/>
    <w:rsid w:val="0019148A"/>
    <w:rsid w:val="001A21B9"/>
    <w:rsid w:val="001A58EC"/>
    <w:rsid w:val="001D4A07"/>
    <w:rsid w:val="0020469D"/>
    <w:rsid w:val="00206511"/>
    <w:rsid w:val="00211C6A"/>
    <w:rsid w:val="00226121"/>
    <w:rsid w:val="00230A01"/>
    <w:rsid w:val="00233297"/>
    <w:rsid w:val="00251C92"/>
    <w:rsid w:val="002724A2"/>
    <w:rsid w:val="0027656C"/>
    <w:rsid w:val="002769CF"/>
    <w:rsid w:val="00277C6F"/>
    <w:rsid w:val="002826EB"/>
    <w:rsid w:val="00286D4A"/>
    <w:rsid w:val="0029104C"/>
    <w:rsid w:val="002A7600"/>
    <w:rsid w:val="002D72B4"/>
    <w:rsid w:val="002D7F55"/>
    <w:rsid w:val="002E142C"/>
    <w:rsid w:val="002E6E36"/>
    <w:rsid w:val="002F3493"/>
    <w:rsid w:val="00301116"/>
    <w:rsid w:val="00301880"/>
    <w:rsid w:val="00306A02"/>
    <w:rsid w:val="00312CDA"/>
    <w:rsid w:val="003166EF"/>
    <w:rsid w:val="00316C87"/>
    <w:rsid w:val="00320C10"/>
    <w:rsid w:val="00340E08"/>
    <w:rsid w:val="00341784"/>
    <w:rsid w:val="0035512B"/>
    <w:rsid w:val="00361852"/>
    <w:rsid w:val="003731C6"/>
    <w:rsid w:val="00380C8F"/>
    <w:rsid w:val="003943F6"/>
    <w:rsid w:val="003E4A79"/>
    <w:rsid w:val="0042077C"/>
    <w:rsid w:val="00453DEA"/>
    <w:rsid w:val="00456829"/>
    <w:rsid w:val="00465A5D"/>
    <w:rsid w:val="004736A6"/>
    <w:rsid w:val="00474010"/>
    <w:rsid w:val="004A564F"/>
    <w:rsid w:val="004A658A"/>
    <w:rsid w:val="004C1699"/>
    <w:rsid w:val="004D182F"/>
    <w:rsid w:val="004E0D89"/>
    <w:rsid w:val="004E306B"/>
    <w:rsid w:val="004F1AF3"/>
    <w:rsid w:val="004F665D"/>
    <w:rsid w:val="0050157E"/>
    <w:rsid w:val="00517C13"/>
    <w:rsid w:val="00524AB3"/>
    <w:rsid w:val="005331C6"/>
    <w:rsid w:val="00540B57"/>
    <w:rsid w:val="00542F42"/>
    <w:rsid w:val="0054538F"/>
    <w:rsid w:val="005454AE"/>
    <w:rsid w:val="005619AC"/>
    <w:rsid w:val="005729F1"/>
    <w:rsid w:val="00574393"/>
    <w:rsid w:val="00575DB7"/>
    <w:rsid w:val="005801F5"/>
    <w:rsid w:val="00581386"/>
    <w:rsid w:val="00583D98"/>
    <w:rsid w:val="005B27E1"/>
    <w:rsid w:val="005C7D78"/>
    <w:rsid w:val="005D6C78"/>
    <w:rsid w:val="005F28BB"/>
    <w:rsid w:val="005F3795"/>
    <w:rsid w:val="005F7CF7"/>
    <w:rsid w:val="00625EDF"/>
    <w:rsid w:val="006353B9"/>
    <w:rsid w:val="00635F22"/>
    <w:rsid w:val="00643671"/>
    <w:rsid w:val="00645C9C"/>
    <w:rsid w:val="00657A1C"/>
    <w:rsid w:val="006622DE"/>
    <w:rsid w:val="006630D5"/>
    <w:rsid w:val="00671D65"/>
    <w:rsid w:val="00682B2A"/>
    <w:rsid w:val="00691E3C"/>
    <w:rsid w:val="006A5616"/>
    <w:rsid w:val="006B1D1B"/>
    <w:rsid w:val="006B1E79"/>
    <w:rsid w:val="006B7EE0"/>
    <w:rsid w:val="006C3A55"/>
    <w:rsid w:val="006E1761"/>
    <w:rsid w:val="006E7A74"/>
    <w:rsid w:val="00701533"/>
    <w:rsid w:val="007079F6"/>
    <w:rsid w:val="00720D92"/>
    <w:rsid w:val="007217F8"/>
    <w:rsid w:val="00733496"/>
    <w:rsid w:val="00740E01"/>
    <w:rsid w:val="00742248"/>
    <w:rsid w:val="00754CCF"/>
    <w:rsid w:val="007615A0"/>
    <w:rsid w:val="00765A05"/>
    <w:rsid w:val="00766024"/>
    <w:rsid w:val="00770050"/>
    <w:rsid w:val="00772631"/>
    <w:rsid w:val="0078140D"/>
    <w:rsid w:val="007903DC"/>
    <w:rsid w:val="00791759"/>
    <w:rsid w:val="007B4897"/>
    <w:rsid w:val="007C30AC"/>
    <w:rsid w:val="007C3E1C"/>
    <w:rsid w:val="007D0ACA"/>
    <w:rsid w:val="007E3025"/>
    <w:rsid w:val="00803242"/>
    <w:rsid w:val="00807117"/>
    <w:rsid w:val="00811AC3"/>
    <w:rsid w:val="00820324"/>
    <w:rsid w:val="008259F4"/>
    <w:rsid w:val="00827661"/>
    <w:rsid w:val="00832FAD"/>
    <w:rsid w:val="00836DB7"/>
    <w:rsid w:val="008439E7"/>
    <w:rsid w:val="00843EE7"/>
    <w:rsid w:val="00844B34"/>
    <w:rsid w:val="0086335F"/>
    <w:rsid w:val="00865FBC"/>
    <w:rsid w:val="008A055E"/>
    <w:rsid w:val="008A7A22"/>
    <w:rsid w:val="008B54EA"/>
    <w:rsid w:val="008C791B"/>
    <w:rsid w:val="008D1BA6"/>
    <w:rsid w:val="008D7021"/>
    <w:rsid w:val="008E073F"/>
    <w:rsid w:val="008E3AC1"/>
    <w:rsid w:val="008E54B7"/>
    <w:rsid w:val="00912050"/>
    <w:rsid w:val="0091308E"/>
    <w:rsid w:val="009256F8"/>
    <w:rsid w:val="00960026"/>
    <w:rsid w:val="009600E6"/>
    <w:rsid w:val="00973885"/>
    <w:rsid w:val="00976FA6"/>
    <w:rsid w:val="009A0F3D"/>
    <w:rsid w:val="009B1C31"/>
    <w:rsid w:val="009B318C"/>
    <w:rsid w:val="009C08CA"/>
    <w:rsid w:val="009C093C"/>
    <w:rsid w:val="009C104D"/>
    <w:rsid w:val="009D3647"/>
    <w:rsid w:val="009E0335"/>
    <w:rsid w:val="009E2742"/>
    <w:rsid w:val="009F4C51"/>
    <w:rsid w:val="009F5611"/>
    <w:rsid w:val="00A13C18"/>
    <w:rsid w:val="00A2459A"/>
    <w:rsid w:val="00A43230"/>
    <w:rsid w:val="00A44E42"/>
    <w:rsid w:val="00A708AD"/>
    <w:rsid w:val="00A70A8B"/>
    <w:rsid w:val="00A73D1B"/>
    <w:rsid w:val="00A7615F"/>
    <w:rsid w:val="00A85DBE"/>
    <w:rsid w:val="00A974CE"/>
    <w:rsid w:val="00A97B7E"/>
    <w:rsid w:val="00AA44B6"/>
    <w:rsid w:val="00AA56ED"/>
    <w:rsid w:val="00AA6757"/>
    <w:rsid w:val="00AB6010"/>
    <w:rsid w:val="00AC1DC8"/>
    <w:rsid w:val="00AC7F84"/>
    <w:rsid w:val="00AF04CB"/>
    <w:rsid w:val="00AF07FD"/>
    <w:rsid w:val="00AF6199"/>
    <w:rsid w:val="00B17AFA"/>
    <w:rsid w:val="00B376B1"/>
    <w:rsid w:val="00B42089"/>
    <w:rsid w:val="00B451E3"/>
    <w:rsid w:val="00B5445A"/>
    <w:rsid w:val="00B6039E"/>
    <w:rsid w:val="00B724BB"/>
    <w:rsid w:val="00B83CF4"/>
    <w:rsid w:val="00BA4E6C"/>
    <w:rsid w:val="00BA732A"/>
    <w:rsid w:val="00BA7EEE"/>
    <w:rsid w:val="00BB042A"/>
    <w:rsid w:val="00BC1B2E"/>
    <w:rsid w:val="00BD2E28"/>
    <w:rsid w:val="00BE220B"/>
    <w:rsid w:val="00BE640F"/>
    <w:rsid w:val="00C03923"/>
    <w:rsid w:val="00C23025"/>
    <w:rsid w:val="00C24C38"/>
    <w:rsid w:val="00C36A4F"/>
    <w:rsid w:val="00C410DF"/>
    <w:rsid w:val="00C70F0A"/>
    <w:rsid w:val="00C71D35"/>
    <w:rsid w:val="00C83B3E"/>
    <w:rsid w:val="00C87B3D"/>
    <w:rsid w:val="00C93A78"/>
    <w:rsid w:val="00CA5D69"/>
    <w:rsid w:val="00CA74EA"/>
    <w:rsid w:val="00CC6432"/>
    <w:rsid w:val="00CF5474"/>
    <w:rsid w:val="00D059D9"/>
    <w:rsid w:val="00D13972"/>
    <w:rsid w:val="00D17BE6"/>
    <w:rsid w:val="00D232AB"/>
    <w:rsid w:val="00D256E7"/>
    <w:rsid w:val="00D31205"/>
    <w:rsid w:val="00D35ABB"/>
    <w:rsid w:val="00D35C75"/>
    <w:rsid w:val="00D475B1"/>
    <w:rsid w:val="00D5725D"/>
    <w:rsid w:val="00D72EEE"/>
    <w:rsid w:val="00D95B7E"/>
    <w:rsid w:val="00DE24EA"/>
    <w:rsid w:val="00DF08E5"/>
    <w:rsid w:val="00DF359E"/>
    <w:rsid w:val="00DF5D1C"/>
    <w:rsid w:val="00E15C9C"/>
    <w:rsid w:val="00E2463E"/>
    <w:rsid w:val="00E25520"/>
    <w:rsid w:val="00E27F4C"/>
    <w:rsid w:val="00E33AA4"/>
    <w:rsid w:val="00E503DD"/>
    <w:rsid w:val="00E86DE6"/>
    <w:rsid w:val="00E94D07"/>
    <w:rsid w:val="00E954E3"/>
    <w:rsid w:val="00E9589F"/>
    <w:rsid w:val="00EA6969"/>
    <w:rsid w:val="00EB17CB"/>
    <w:rsid w:val="00EB3E95"/>
    <w:rsid w:val="00EB42CB"/>
    <w:rsid w:val="00EC01DF"/>
    <w:rsid w:val="00EC7336"/>
    <w:rsid w:val="00ED36EF"/>
    <w:rsid w:val="00EE0F28"/>
    <w:rsid w:val="00F0773A"/>
    <w:rsid w:val="00F166F0"/>
    <w:rsid w:val="00F2025D"/>
    <w:rsid w:val="00F334C9"/>
    <w:rsid w:val="00F41093"/>
    <w:rsid w:val="00F4267F"/>
    <w:rsid w:val="00F466C1"/>
    <w:rsid w:val="00F47EEB"/>
    <w:rsid w:val="00F527D3"/>
    <w:rsid w:val="00F54563"/>
    <w:rsid w:val="00F563A7"/>
    <w:rsid w:val="00F60E02"/>
    <w:rsid w:val="00F67323"/>
    <w:rsid w:val="00F74A2D"/>
    <w:rsid w:val="00F76FF5"/>
    <w:rsid w:val="00F84DE9"/>
    <w:rsid w:val="00F915E8"/>
    <w:rsid w:val="00F9260E"/>
    <w:rsid w:val="00F953ED"/>
    <w:rsid w:val="00FB2C9C"/>
    <w:rsid w:val="00FC4351"/>
    <w:rsid w:val="00FD5369"/>
    <w:rsid w:val="00FF1612"/>
    <w:rsid w:val="00FF441F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892E9"/>
  <w15:docId w15:val="{DC39CD08-8215-4FB9-BF21-2021A74D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A44A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B219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B219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B2190"/>
    <w:rPr>
      <w:b/>
      <w:bCs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44A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B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B2190"/>
    <w:rPr>
      <w:b/>
      <w:bCs/>
    </w:rPr>
  </w:style>
  <w:style w:type="paragraph" w:styleId="Revision">
    <w:name w:val="Revision"/>
    <w:uiPriority w:val="99"/>
    <w:semiHidden/>
    <w:qFormat/>
    <w:rsid w:val="000B2190"/>
    <w:rPr>
      <w:sz w:val="24"/>
      <w:szCs w:val="24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Dash">
    <w:name w:val="Dash"/>
    <w:qFormat/>
  </w:style>
  <w:style w:type="paragraph" w:customStyle="1" w:styleId="Default">
    <w:name w:val="Default"/>
    <w:rsid w:val="00FF4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Medium Shading 1 Accent 1,No Spacing3,Medium Shading 1 - Accent 11"/>
    <w:link w:val="NoSpacingChar"/>
    <w:uiPriority w:val="1"/>
    <w:qFormat/>
    <w:rsid w:val="00AC7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7E1"/>
    <w:pPr>
      <w:spacing w:before="100" w:beforeAutospacing="1" w:after="100" w:afterAutospacing="1"/>
    </w:pPr>
    <w:rPr>
      <w:rFonts w:eastAsia="Times New Roman"/>
      <w:lang w:val="sl-SI" w:eastAsia="sl-SI"/>
    </w:rPr>
  </w:style>
  <w:style w:type="character" w:styleId="Hyperlink">
    <w:name w:val="Hyperlink"/>
    <w:basedOn w:val="DefaultParagraphFont"/>
    <w:uiPriority w:val="99"/>
    <w:semiHidden/>
    <w:unhideWhenUsed/>
    <w:rsid w:val="00FF1612"/>
    <w:rPr>
      <w:color w:val="0000FF"/>
      <w:u w:val="single"/>
    </w:rPr>
  </w:style>
  <w:style w:type="paragraph" w:customStyle="1" w:styleId="p1">
    <w:name w:val="p1"/>
    <w:basedOn w:val="Normal"/>
    <w:rsid w:val="00000763"/>
    <w:rPr>
      <w:rFonts w:ascii="Arial" w:eastAsia="Times New Roman" w:hAnsi="Arial" w:cs="Arial"/>
      <w:color w:val="000000"/>
      <w:sz w:val="18"/>
      <w:szCs w:val="18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6B1D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BD8C-44D2-4E81-A86E-19322A18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Lenardič-Purkart</dc:creator>
  <dc:description/>
  <cp:lastModifiedBy>Per Pintarič</cp:lastModifiedBy>
  <cp:revision>2</cp:revision>
  <cp:lastPrinted>2026-05-05T18:18:00Z</cp:lastPrinted>
  <dcterms:created xsi:type="dcterms:W3CDTF">2026-06-22T16:13:00Z</dcterms:created>
  <dcterms:modified xsi:type="dcterms:W3CDTF">2026-06-22T16:13:00Z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