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F2605" w14:textId="77777777" w:rsidR="00AF3F7B" w:rsidRDefault="00F16F14">
      <w:pPr>
        <w:jc w:val="center"/>
        <w:rPr>
          <w:rFonts w:ascii="Arial" w:hAnsi="Arial" w:cs="Arial"/>
          <w:lang w:eastAsia="sl-SI"/>
        </w:rPr>
      </w:pPr>
      <w:r>
        <w:rPr>
          <w:noProof/>
          <w:lang w:eastAsia="sl-SI"/>
        </w:rPr>
        <w:drawing>
          <wp:inline distT="0" distB="0" distL="0" distR="0" wp14:anchorId="0AF6935A" wp14:editId="307F9706">
            <wp:extent cx="333375" cy="419100"/>
            <wp:effectExtent l="0" t="0" r="0" b="0"/>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stretch>
                      <a:fillRect/>
                    </a:stretch>
                  </pic:blipFill>
                  <pic:spPr bwMode="auto">
                    <a:xfrm>
                      <a:off x="0" y="0"/>
                      <a:ext cx="333375" cy="419100"/>
                    </a:xfrm>
                    <a:prstGeom prst="rect">
                      <a:avLst/>
                    </a:prstGeom>
                  </pic:spPr>
                </pic:pic>
              </a:graphicData>
            </a:graphic>
          </wp:inline>
        </w:drawing>
      </w:r>
    </w:p>
    <w:p w14:paraId="3D624F01" w14:textId="77777777" w:rsidR="00AF3F7B" w:rsidRDefault="00AF3F7B">
      <w:pPr>
        <w:rPr>
          <w:rFonts w:ascii="Arial" w:hAnsi="Arial" w:cs="Arial"/>
          <w:lang w:eastAsia="sl-SI"/>
        </w:rPr>
      </w:pPr>
    </w:p>
    <w:p w14:paraId="7F7DB43F" w14:textId="77777777" w:rsidR="00AF3F7B" w:rsidRDefault="00F16F14">
      <w:pPr>
        <w:spacing w:after="60"/>
        <w:jc w:val="center"/>
        <w:rPr>
          <w:rFonts w:ascii="Republika" w:hAnsi="Republika" w:cs="Arial"/>
          <w:bCs/>
          <w:lang w:val="en-GB" w:eastAsia="sl-SI"/>
        </w:rPr>
      </w:pPr>
      <w:r>
        <w:rPr>
          <w:rFonts w:ascii="Republika" w:hAnsi="Republika" w:cs="Arial"/>
          <w:bCs/>
          <w:lang w:val="en-GB" w:eastAsia="sl-SI"/>
        </w:rPr>
        <w:t xml:space="preserve">Statement by </w:t>
      </w:r>
    </w:p>
    <w:p w14:paraId="1478E1C1" w14:textId="77777777" w:rsidR="00AF3F7B" w:rsidRDefault="00F16F14">
      <w:pPr>
        <w:jc w:val="center"/>
        <w:rPr>
          <w:rFonts w:ascii="Republika" w:hAnsi="Republika" w:cs="Arial"/>
          <w:b/>
          <w:bCs/>
          <w:lang w:val="en-GB" w:eastAsia="sl-SI"/>
        </w:rPr>
      </w:pPr>
      <w:r>
        <w:rPr>
          <w:rFonts w:ascii="Republika" w:hAnsi="Republika" w:cs="Arial"/>
          <w:b/>
          <w:bCs/>
          <w:lang w:val="en-GB" w:eastAsia="sl-SI"/>
        </w:rPr>
        <w:t xml:space="preserve">the Republic of Slovenia </w:t>
      </w:r>
    </w:p>
    <w:p w14:paraId="7C796F2B" w14:textId="77777777" w:rsidR="00AF3F7B" w:rsidRDefault="00F16F14">
      <w:pPr>
        <w:spacing w:after="60"/>
        <w:jc w:val="center"/>
        <w:rPr>
          <w:rFonts w:ascii="Republika" w:hAnsi="Republika" w:cs="Arial"/>
          <w:sz w:val="20"/>
          <w:lang w:val="en-GB" w:eastAsia="sl-SI"/>
        </w:rPr>
      </w:pPr>
      <w:r>
        <w:rPr>
          <w:rFonts w:ascii="Republika" w:hAnsi="Republika" w:cs="Arial"/>
          <w:sz w:val="20"/>
          <w:lang w:val="en-GB" w:eastAsia="sl-SI"/>
        </w:rPr>
        <w:t xml:space="preserve">at the </w:t>
      </w:r>
    </w:p>
    <w:p w14:paraId="1B67196A" w14:textId="77777777" w:rsidR="008D1425" w:rsidRPr="008D1425" w:rsidRDefault="008D1425" w:rsidP="008D1425">
      <w:pPr>
        <w:pBdr>
          <w:bottom w:val="single" w:sz="4" w:space="1" w:color="000000"/>
        </w:pBdr>
        <w:jc w:val="center"/>
        <w:rPr>
          <w:rFonts w:ascii="Republika" w:hAnsi="Republika" w:cs="Arial"/>
          <w:b/>
          <w:color w:val="31849B"/>
          <w:lang w:eastAsia="sl-SI"/>
        </w:rPr>
      </w:pPr>
      <w:r w:rsidRPr="008D1425">
        <w:rPr>
          <w:rFonts w:ascii="Republika" w:hAnsi="Republika" w:cs="Arial"/>
          <w:b/>
          <w:color w:val="31849B"/>
          <w:lang w:eastAsia="sl-SI"/>
        </w:rPr>
        <w:t>77th Session of the UN General Assembly</w:t>
      </w:r>
    </w:p>
    <w:p w14:paraId="5D46ACC8" w14:textId="77777777" w:rsidR="008D1425" w:rsidRPr="008D1425" w:rsidRDefault="008D1425" w:rsidP="008D1425">
      <w:pPr>
        <w:pBdr>
          <w:bottom w:val="single" w:sz="4" w:space="1" w:color="000000"/>
        </w:pBdr>
        <w:jc w:val="center"/>
        <w:rPr>
          <w:rFonts w:ascii="Republika" w:hAnsi="Republika" w:cs="Arial"/>
          <w:b/>
          <w:color w:val="31849B"/>
          <w:lang w:eastAsia="sl-SI"/>
        </w:rPr>
      </w:pPr>
      <w:r w:rsidRPr="008D1425">
        <w:rPr>
          <w:rFonts w:ascii="Republika" w:hAnsi="Republika" w:cs="Arial"/>
          <w:b/>
          <w:color w:val="31849B"/>
          <w:lang w:eastAsia="sl-SI"/>
        </w:rPr>
        <w:t>3rd Committee</w:t>
      </w:r>
    </w:p>
    <w:p w14:paraId="7B5F541D" w14:textId="77777777" w:rsidR="008D1425" w:rsidRPr="008D1425" w:rsidRDefault="008D1425" w:rsidP="008D1425">
      <w:pPr>
        <w:pBdr>
          <w:bottom w:val="single" w:sz="4" w:space="1" w:color="000000"/>
        </w:pBdr>
        <w:jc w:val="center"/>
        <w:rPr>
          <w:rFonts w:ascii="Republika" w:hAnsi="Republika" w:cs="Arial"/>
          <w:b/>
          <w:color w:val="31849B"/>
          <w:lang w:eastAsia="sl-SI"/>
        </w:rPr>
      </w:pPr>
    </w:p>
    <w:p w14:paraId="657B058A" w14:textId="595FE2E8" w:rsidR="00341AA3" w:rsidRPr="00341AA3" w:rsidRDefault="008D1425" w:rsidP="00341AA3">
      <w:pPr>
        <w:pBdr>
          <w:bottom w:val="single" w:sz="4" w:space="1" w:color="000000"/>
        </w:pBdr>
        <w:jc w:val="center"/>
        <w:rPr>
          <w:rFonts w:ascii="Republika" w:hAnsi="Republika" w:cs="Arial"/>
          <w:b/>
          <w:bCs/>
          <w:color w:val="31849B"/>
          <w:lang w:val="en-US" w:eastAsia="sl-SI"/>
        </w:rPr>
      </w:pPr>
      <w:r w:rsidRPr="008D1425">
        <w:rPr>
          <w:rFonts w:ascii="Republika" w:hAnsi="Republika" w:cs="Arial"/>
          <w:b/>
          <w:color w:val="31849B"/>
          <w:lang w:eastAsia="sl-SI"/>
        </w:rPr>
        <w:t xml:space="preserve">Interactive dialogue with </w:t>
      </w:r>
      <w:r w:rsidR="00341AA3" w:rsidRPr="00341AA3">
        <w:rPr>
          <w:rFonts w:ascii="Republika" w:hAnsi="Republika" w:cs="Arial"/>
          <w:b/>
          <w:bCs/>
          <w:color w:val="31849B"/>
          <w:lang w:val="en-US" w:eastAsia="sl-SI"/>
        </w:rPr>
        <w:t>the UN Special Rapporteur on minority issues,</w:t>
      </w:r>
    </w:p>
    <w:p w14:paraId="3B9074B2" w14:textId="77777777" w:rsidR="00341AA3" w:rsidRPr="00341AA3" w:rsidRDefault="00341AA3" w:rsidP="00341AA3">
      <w:pPr>
        <w:pBdr>
          <w:bottom w:val="single" w:sz="4" w:space="1" w:color="000000"/>
        </w:pBdr>
        <w:jc w:val="center"/>
        <w:rPr>
          <w:rFonts w:ascii="Republika" w:hAnsi="Republika" w:cs="Arial"/>
          <w:b/>
          <w:bCs/>
          <w:color w:val="31849B"/>
          <w:lang w:val="en-US" w:eastAsia="sl-SI"/>
        </w:rPr>
      </w:pPr>
      <w:proofErr w:type="spellStart"/>
      <w:r w:rsidRPr="00341AA3">
        <w:rPr>
          <w:rFonts w:ascii="Republika" w:hAnsi="Republika" w:cs="Arial"/>
          <w:b/>
          <w:bCs/>
          <w:color w:val="31849B"/>
          <w:lang w:val="en-US" w:eastAsia="sl-SI"/>
        </w:rPr>
        <w:t>Mr</w:t>
      </w:r>
      <w:proofErr w:type="spellEnd"/>
      <w:r w:rsidRPr="00341AA3">
        <w:rPr>
          <w:rFonts w:ascii="Republika" w:hAnsi="Republika" w:cs="Arial"/>
          <w:b/>
          <w:bCs/>
          <w:color w:val="31849B"/>
          <w:lang w:val="en-US" w:eastAsia="sl-SI"/>
        </w:rPr>
        <w:t xml:space="preserve"> Fernand de Varennes</w:t>
      </w:r>
    </w:p>
    <w:p w14:paraId="1B238136" w14:textId="77777777" w:rsidR="00BC64D9" w:rsidRDefault="00BC64D9" w:rsidP="00341AA3">
      <w:pPr>
        <w:pBdr>
          <w:bottom w:val="single" w:sz="4" w:space="1" w:color="000000"/>
        </w:pBdr>
        <w:jc w:val="center"/>
        <w:rPr>
          <w:rFonts w:ascii="Republika" w:hAnsi="Republika" w:cs="Arial"/>
          <w:b/>
          <w:bCs/>
          <w:color w:val="31849B"/>
          <w:lang w:val="en-US" w:eastAsia="sl-SI"/>
        </w:rPr>
      </w:pPr>
    </w:p>
    <w:p w14:paraId="26B69809" w14:textId="4FF3C351" w:rsidR="00AF3F7B" w:rsidRPr="00BC64D9" w:rsidRDefault="00341AA3" w:rsidP="00BC64D9">
      <w:pPr>
        <w:pBdr>
          <w:bottom w:val="single" w:sz="4" w:space="1" w:color="000000"/>
        </w:pBdr>
        <w:jc w:val="center"/>
        <w:rPr>
          <w:rFonts w:ascii="Republika" w:hAnsi="Republika" w:cs="Arial"/>
          <w:bCs/>
          <w:sz w:val="20"/>
          <w:lang w:val="en-US" w:eastAsia="sl-SI"/>
        </w:rPr>
      </w:pPr>
      <w:r w:rsidRPr="00BC64D9">
        <w:rPr>
          <w:rFonts w:ascii="Republika" w:hAnsi="Republika" w:cs="Arial"/>
          <w:bCs/>
          <w:sz w:val="20"/>
          <w:lang w:val="en-US" w:eastAsia="sl-SI"/>
        </w:rPr>
        <w:t>New York, 20 October 2022</w:t>
      </w:r>
    </w:p>
    <w:p w14:paraId="5C8E16AE" w14:textId="77777777" w:rsidR="001E070A" w:rsidRDefault="001E070A" w:rsidP="008D1425">
      <w:pPr>
        <w:jc w:val="both"/>
        <w:rPr>
          <w:rFonts w:ascii="Arial" w:eastAsiaTheme="minorHAnsi" w:hAnsi="Arial" w:cs="Arial"/>
          <w:lang w:val="en-GB"/>
        </w:rPr>
      </w:pPr>
    </w:p>
    <w:p w14:paraId="67FC35C2" w14:textId="44AD41DB" w:rsidR="00674AE3" w:rsidRDefault="00674AE3" w:rsidP="008D1425">
      <w:pPr>
        <w:jc w:val="both"/>
        <w:rPr>
          <w:rFonts w:ascii="Arial" w:hAnsi="Arial" w:cs="Arial"/>
          <w:sz w:val="22"/>
          <w:szCs w:val="22"/>
          <w:lang w:val="en-US"/>
        </w:rPr>
      </w:pPr>
      <w:r>
        <w:rPr>
          <w:rFonts w:ascii="Arial" w:hAnsi="Arial" w:cs="Arial"/>
          <w:sz w:val="22"/>
          <w:szCs w:val="22"/>
          <w:lang w:val="en-US"/>
        </w:rPr>
        <w:t>Thank you, Mr. Chair.</w:t>
      </w:r>
    </w:p>
    <w:p w14:paraId="18DAE790" w14:textId="77777777" w:rsidR="00674AE3" w:rsidRDefault="00674AE3" w:rsidP="008D1425">
      <w:pPr>
        <w:jc w:val="both"/>
        <w:rPr>
          <w:rFonts w:ascii="Arial" w:hAnsi="Arial" w:cs="Arial"/>
          <w:sz w:val="22"/>
          <w:szCs w:val="22"/>
          <w:lang w:val="en-US"/>
        </w:rPr>
      </w:pPr>
    </w:p>
    <w:p w14:paraId="2BAA000D" w14:textId="51A743A5" w:rsidR="008D1425" w:rsidRPr="00672F53" w:rsidRDefault="008D4A5A" w:rsidP="008D1425">
      <w:pPr>
        <w:jc w:val="both"/>
        <w:rPr>
          <w:rFonts w:ascii="Arial" w:hAnsi="Arial" w:cs="Arial"/>
          <w:sz w:val="22"/>
          <w:szCs w:val="22"/>
          <w:lang w:val="en-US"/>
        </w:rPr>
      </w:pPr>
      <w:proofErr w:type="spellStart"/>
      <w:r w:rsidRPr="00672F53">
        <w:rPr>
          <w:rFonts w:ascii="Arial" w:hAnsi="Arial" w:cs="Arial"/>
          <w:sz w:val="22"/>
          <w:szCs w:val="22"/>
          <w:lang w:val="en-US"/>
        </w:rPr>
        <w:t>Mr</w:t>
      </w:r>
      <w:proofErr w:type="spellEnd"/>
      <w:r w:rsidRPr="00672F53">
        <w:rPr>
          <w:rFonts w:ascii="Arial" w:hAnsi="Arial" w:cs="Arial"/>
          <w:sz w:val="22"/>
          <w:szCs w:val="22"/>
          <w:lang w:val="en-US"/>
        </w:rPr>
        <w:t xml:space="preserve"> Special Rapporteur,</w:t>
      </w:r>
    </w:p>
    <w:p w14:paraId="725FB6F8" w14:textId="77777777" w:rsidR="008D4A5A" w:rsidRPr="00205715" w:rsidRDefault="008D4A5A" w:rsidP="008D1425">
      <w:pPr>
        <w:jc w:val="both"/>
        <w:rPr>
          <w:rFonts w:ascii="Arial" w:eastAsiaTheme="minorHAnsi" w:hAnsi="Arial" w:cs="Arial"/>
          <w:sz w:val="22"/>
          <w:szCs w:val="22"/>
          <w:lang w:val="en-US"/>
        </w:rPr>
      </w:pPr>
    </w:p>
    <w:p w14:paraId="2C1DA01E" w14:textId="128062BA" w:rsidR="00160F01" w:rsidRPr="00674AE3" w:rsidRDefault="008D1425" w:rsidP="008D1425">
      <w:pPr>
        <w:jc w:val="both"/>
        <w:rPr>
          <w:rFonts w:ascii="Arial" w:eastAsiaTheme="minorHAnsi" w:hAnsi="Arial" w:cs="Arial"/>
          <w:i/>
          <w:iCs/>
          <w:sz w:val="22"/>
          <w:szCs w:val="22"/>
          <w:lang w:val="en-US"/>
        </w:rPr>
      </w:pPr>
      <w:r w:rsidRPr="00205715">
        <w:rPr>
          <w:rFonts w:ascii="Arial" w:eastAsiaTheme="minorHAnsi" w:hAnsi="Arial" w:cs="Arial"/>
          <w:sz w:val="22"/>
          <w:szCs w:val="22"/>
          <w:lang w:val="en-US"/>
        </w:rPr>
        <w:t xml:space="preserve">Slovenia </w:t>
      </w:r>
      <w:r w:rsidR="00F36602" w:rsidRPr="00205715">
        <w:rPr>
          <w:rFonts w:ascii="Arial" w:eastAsiaTheme="minorHAnsi" w:hAnsi="Arial" w:cs="Arial"/>
          <w:sz w:val="22"/>
          <w:szCs w:val="22"/>
          <w:lang w:val="en-US"/>
        </w:rPr>
        <w:t xml:space="preserve">fully </w:t>
      </w:r>
      <w:r w:rsidRPr="00205715">
        <w:rPr>
          <w:rFonts w:ascii="Arial" w:eastAsiaTheme="minorHAnsi" w:hAnsi="Arial" w:cs="Arial"/>
          <w:sz w:val="22"/>
          <w:szCs w:val="22"/>
          <w:lang w:val="en-US"/>
        </w:rPr>
        <w:t>aligns with the EU statement</w:t>
      </w:r>
      <w:r w:rsidR="00BE19C7" w:rsidRPr="00205715">
        <w:rPr>
          <w:rFonts w:ascii="Arial" w:hAnsi="Arial" w:cs="Arial"/>
          <w:sz w:val="22"/>
          <w:szCs w:val="22"/>
          <w:lang w:val="en-US"/>
        </w:rPr>
        <w:t xml:space="preserve"> </w:t>
      </w:r>
      <w:r w:rsidR="00BE19C7" w:rsidRPr="00674AE3">
        <w:rPr>
          <w:rFonts w:ascii="Arial" w:hAnsi="Arial" w:cs="Arial"/>
          <w:i/>
          <w:iCs/>
          <w:sz w:val="22"/>
          <w:szCs w:val="22"/>
          <w:lang w:val="en-US"/>
        </w:rPr>
        <w:t>and would like to assure you of our continued support to your mandate</w:t>
      </w:r>
      <w:r w:rsidRPr="00674AE3">
        <w:rPr>
          <w:rFonts w:ascii="Arial" w:eastAsiaTheme="minorHAnsi" w:hAnsi="Arial" w:cs="Arial"/>
          <w:i/>
          <w:iCs/>
          <w:sz w:val="22"/>
          <w:szCs w:val="22"/>
          <w:lang w:val="en-US"/>
        </w:rPr>
        <w:t>.</w:t>
      </w:r>
      <w:r w:rsidR="001E070A" w:rsidRPr="00674AE3">
        <w:rPr>
          <w:rFonts w:ascii="Arial" w:eastAsiaTheme="minorHAnsi" w:hAnsi="Arial" w:cs="Arial"/>
          <w:i/>
          <w:iCs/>
          <w:sz w:val="22"/>
          <w:szCs w:val="22"/>
          <w:lang w:val="en-US"/>
        </w:rPr>
        <w:t xml:space="preserve"> </w:t>
      </w:r>
    </w:p>
    <w:p w14:paraId="6258234E" w14:textId="6A4F47D7" w:rsidR="001E40ED" w:rsidRPr="00205715" w:rsidRDefault="001E40ED" w:rsidP="008D1425">
      <w:pPr>
        <w:jc w:val="both"/>
        <w:rPr>
          <w:rFonts w:ascii="Arial" w:eastAsiaTheme="minorHAnsi" w:hAnsi="Arial" w:cs="Arial"/>
          <w:sz w:val="22"/>
          <w:szCs w:val="22"/>
          <w:lang w:val="en-US"/>
        </w:rPr>
      </w:pPr>
    </w:p>
    <w:p w14:paraId="40BF45B5" w14:textId="565AF847" w:rsidR="00BC64EA" w:rsidRPr="00205715" w:rsidRDefault="004F3865" w:rsidP="00BC64EA">
      <w:pPr>
        <w:jc w:val="both"/>
        <w:rPr>
          <w:rFonts w:ascii="Arial" w:hAnsi="Arial" w:cs="Arial"/>
          <w:sz w:val="22"/>
          <w:szCs w:val="22"/>
          <w:lang w:val="en-US"/>
        </w:rPr>
      </w:pPr>
      <w:r w:rsidRPr="00205715">
        <w:rPr>
          <w:rFonts w:ascii="Arial" w:hAnsi="Arial" w:cs="Arial"/>
          <w:sz w:val="22"/>
          <w:szCs w:val="22"/>
          <w:lang w:val="en-US"/>
        </w:rPr>
        <w:t>As we</w:t>
      </w:r>
      <w:r w:rsidR="001E40ED" w:rsidRPr="00205715">
        <w:rPr>
          <w:rFonts w:ascii="Arial" w:hAnsi="Arial" w:cs="Arial"/>
          <w:sz w:val="22"/>
          <w:szCs w:val="22"/>
          <w:lang w:val="en-US"/>
        </w:rPr>
        <w:t xml:space="preserve"> mark the thirtieth anniversary of the Declaration </w:t>
      </w:r>
      <w:r w:rsidR="001E40ED" w:rsidRPr="00674AE3">
        <w:rPr>
          <w:rFonts w:ascii="Arial" w:hAnsi="Arial" w:cs="Arial"/>
          <w:i/>
          <w:iCs/>
          <w:sz w:val="22"/>
          <w:szCs w:val="22"/>
          <w:lang w:val="en-US"/>
        </w:rPr>
        <w:t>on the Rights of Persons Belonging to National or Ethnic, Religious and Linguistic Minorities</w:t>
      </w:r>
      <w:r w:rsidR="00BC64EA" w:rsidRPr="00674AE3">
        <w:rPr>
          <w:rFonts w:ascii="Arial" w:hAnsi="Arial" w:cs="Arial"/>
          <w:i/>
          <w:iCs/>
          <w:sz w:val="22"/>
          <w:szCs w:val="22"/>
          <w:lang w:val="en-US"/>
        </w:rPr>
        <w:t>,</w:t>
      </w:r>
      <w:r w:rsidR="00BC64EA" w:rsidRPr="00205715">
        <w:rPr>
          <w:rFonts w:ascii="Arial" w:hAnsi="Arial" w:cs="Arial"/>
          <w:sz w:val="22"/>
          <w:szCs w:val="22"/>
          <w:lang w:val="en-US"/>
        </w:rPr>
        <w:t xml:space="preserve"> let me </w:t>
      </w:r>
      <w:r w:rsidR="00E84792" w:rsidRPr="00205715">
        <w:rPr>
          <w:rFonts w:ascii="Arial" w:hAnsi="Arial" w:cs="Arial"/>
          <w:sz w:val="22"/>
          <w:szCs w:val="22"/>
          <w:lang w:val="en-US"/>
        </w:rPr>
        <w:t xml:space="preserve">reassure you of our longstanding commitment to promotion of the rights of </w:t>
      </w:r>
      <w:r w:rsidR="00E84792" w:rsidRPr="00262040">
        <w:rPr>
          <w:rFonts w:ascii="Arial" w:hAnsi="Arial" w:cs="Arial"/>
          <w:sz w:val="22"/>
          <w:szCs w:val="22"/>
          <w:lang w:val="en-US"/>
        </w:rPr>
        <w:t>persons belonging</w:t>
      </w:r>
      <w:r w:rsidR="00E84792" w:rsidRPr="00205715">
        <w:rPr>
          <w:rFonts w:ascii="Arial" w:hAnsi="Arial" w:cs="Arial"/>
          <w:sz w:val="22"/>
          <w:szCs w:val="22"/>
          <w:lang w:val="en-US"/>
        </w:rPr>
        <w:t xml:space="preserve"> </w:t>
      </w:r>
      <w:r w:rsidR="00E84792" w:rsidRPr="00262040">
        <w:rPr>
          <w:rFonts w:ascii="Arial" w:hAnsi="Arial" w:cs="Arial"/>
          <w:sz w:val="22"/>
          <w:szCs w:val="22"/>
          <w:lang w:val="en-US"/>
        </w:rPr>
        <w:t>to</w:t>
      </w:r>
      <w:r w:rsidR="00E84792" w:rsidRPr="00205715">
        <w:rPr>
          <w:rFonts w:ascii="Arial" w:hAnsi="Arial" w:cs="Arial"/>
          <w:sz w:val="22"/>
          <w:szCs w:val="22"/>
          <w:lang w:val="en-US"/>
        </w:rPr>
        <w:t xml:space="preserve"> minorities, on n</w:t>
      </w:r>
      <w:r w:rsidR="00205715">
        <w:rPr>
          <w:rFonts w:ascii="Arial" w:hAnsi="Arial" w:cs="Arial"/>
          <w:sz w:val="22"/>
          <w:szCs w:val="22"/>
          <w:lang w:val="en-US"/>
        </w:rPr>
        <w:t>a</w:t>
      </w:r>
      <w:r w:rsidR="00E84792" w:rsidRPr="00205715">
        <w:rPr>
          <w:rFonts w:ascii="Arial" w:hAnsi="Arial" w:cs="Arial"/>
          <w:sz w:val="22"/>
          <w:szCs w:val="22"/>
          <w:lang w:val="en-US"/>
        </w:rPr>
        <w:t>tional, regional and international level.</w:t>
      </w:r>
      <w:r w:rsidR="00672F53">
        <w:rPr>
          <w:rFonts w:ascii="Arial" w:hAnsi="Arial" w:cs="Arial"/>
          <w:sz w:val="22"/>
          <w:szCs w:val="22"/>
          <w:lang w:val="en-US"/>
        </w:rPr>
        <w:t xml:space="preserve"> </w:t>
      </w:r>
    </w:p>
    <w:p w14:paraId="6CD770BF" w14:textId="77777777" w:rsidR="00BC64EA" w:rsidRPr="00205715" w:rsidRDefault="00BC64EA" w:rsidP="00BC64EA">
      <w:pPr>
        <w:jc w:val="both"/>
        <w:rPr>
          <w:rFonts w:ascii="Arial" w:hAnsi="Arial" w:cs="Arial"/>
          <w:sz w:val="22"/>
          <w:szCs w:val="22"/>
          <w:lang w:val="en-US"/>
        </w:rPr>
      </w:pPr>
    </w:p>
    <w:p w14:paraId="78C235FD" w14:textId="59843F2A" w:rsidR="001E40ED" w:rsidRPr="00674AE3" w:rsidRDefault="00BC64EA" w:rsidP="000C3818">
      <w:pPr>
        <w:jc w:val="both"/>
        <w:rPr>
          <w:rFonts w:ascii="Arial" w:hAnsi="Arial" w:cs="Arial"/>
          <w:i/>
          <w:iCs/>
          <w:sz w:val="22"/>
          <w:szCs w:val="22"/>
          <w:lang w:val="en-US"/>
        </w:rPr>
      </w:pPr>
      <w:r w:rsidRPr="00205715">
        <w:rPr>
          <w:rFonts w:ascii="Arial" w:hAnsi="Arial" w:cs="Arial"/>
          <w:sz w:val="22"/>
          <w:szCs w:val="22"/>
          <w:lang w:val="en-US"/>
        </w:rPr>
        <w:t>Our efforts include activities in the regional human rights organizations as well as our commitment as a member of the core group on minorities at the UN Human Rights Council</w:t>
      </w:r>
      <w:r w:rsidR="00E84792" w:rsidRPr="00205715">
        <w:rPr>
          <w:rFonts w:ascii="Arial" w:hAnsi="Arial" w:cs="Arial"/>
          <w:sz w:val="22"/>
          <w:szCs w:val="22"/>
          <w:lang w:val="en-US"/>
        </w:rPr>
        <w:t xml:space="preserve">, </w:t>
      </w:r>
      <w:r w:rsidR="00E84792" w:rsidRPr="00674AE3">
        <w:rPr>
          <w:rFonts w:ascii="Arial" w:hAnsi="Arial" w:cs="Arial"/>
          <w:i/>
          <w:iCs/>
          <w:sz w:val="22"/>
          <w:szCs w:val="22"/>
          <w:lang w:val="en-US"/>
        </w:rPr>
        <w:t>together with Austria and Mexico</w:t>
      </w:r>
      <w:r w:rsidRPr="00205715">
        <w:rPr>
          <w:rFonts w:ascii="Arial" w:hAnsi="Arial" w:cs="Arial"/>
          <w:sz w:val="22"/>
          <w:szCs w:val="22"/>
          <w:lang w:val="en-US"/>
        </w:rPr>
        <w:t xml:space="preserve">. </w:t>
      </w:r>
      <w:r w:rsidRPr="00674AE3">
        <w:rPr>
          <w:rFonts w:ascii="Arial" w:hAnsi="Arial" w:cs="Arial"/>
          <w:i/>
          <w:iCs/>
          <w:sz w:val="22"/>
          <w:szCs w:val="22"/>
          <w:lang w:val="en-US"/>
        </w:rPr>
        <w:t xml:space="preserve">Slovenia is also a supporter of regional </w:t>
      </w:r>
      <w:r w:rsidR="00C66336" w:rsidRPr="00674AE3">
        <w:rPr>
          <w:rFonts w:ascii="Arial" w:hAnsi="Arial" w:cs="Arial"/>
          <w:i/>
          <w:iCs/>
          <w:sz w:val="22"/>
          <w:szCs w:val="22"/>
          <w:lang w:val="en-US"/>
        </w:rPr>
        <w:t xml:space="preserve">minority </w:t>
      </w:r>
      <w:r w:rsidR="00C8171F" w:rsidRPr="00674AE3">
        <w:rPr>
          <w:rFonts w:ascii="Arial" w:hAnsi="Arial" w:cs="Arial"/>
          <w:i/>
          <w:iCs/>
          <w:sz w:val="22"/>
          <w:szCs w:val="22"/>
          <w:lang w:val="en-US"/>
        </w:rPr>
        <w:t>forums, which</w:t>
      </w:r>
      <w:r w:rsidR="00C66336" w:rsidRPr="00674AE3">
        <w:rPr>
          <w:rFonts w:ascii="Arial" w:hAnsi="Arial" w:cs="Arial"/>
          <w:i/>
          <w:iCs/>
          <w:sz w:val="22"/>
          <w:szCs w:val="22"/>
          <w:lang w:val="en-US"/>
        </w:rPr>
        <w:t xml:space="preserve"> shed a light on the particular minority issues in specific regions.</w:t>
      </w:r>
    </w:p>
    <w:p w14:paraId="6C6A539E" w14:textId="66C77574" w:rsidR="000028F1" w:rsidRPr="00205715" w:rsidRDefault="000028F1" w:rsidP="003115E9">
      <w:pPr>
        <w:jc w:val="both"/>
        <w:rPr>
          <w:rFonts w:ascii="Arial" w:hAnsi="Arial" w:cs="Arial"/>
          <w:sz w:val="22"/>
          <w:szCs w:val="22"/>
          <w:lang w:val="en-US"/>
        </w:rPr>
      </w:pPr>
    </w:p>
    <w:p w14:paraId="284E03CC" w14:textId="77777777" w:rsidR="008D4A5A" w:rsidRPr="00672F53" w:rsidRDefault="008D4A5A" w:rsidP="008D4A5A">
      <w:pPr>
        <w:jc w:val="both"/>
        <w:rPr>
          <w:rFonts w:ascii="Arial" w:hAnsi="Arial" w:cs="Arial"/>
          <w:sz w:val="22"/>
          <w:szCs w:val="22"/>
          <w:lang w:val="en-US"/>
        </w:rPr>
      </w:pPr>
      <w:proofErr w:type="spellStart"/>
      <w:r w:rsidRPr="00672F53">
        <w:rPr>
          <w:rFonts w:ascii="Arial" w:hAnsi="Arial" w:cs="Arial"/>
          <w:sz w:val="22"/>
          <w:szCs w:val="22"/>
          <w:lang w:val="en-US"/>
        </w:rPr>
        <w:t>Mr</w:t>
      </w:r>
      <w:proofErr w:type="spellEnd"/>
      <w:r w:rsidRPr="00672F53">
        <w:rPr>
          <w:rFonts w:ascii="Arial" w:hAnsi="Arial" w:cs="Arial"/>
          <w:sz w:val="22"/>
          <w:szCs w:val="22"/>
          <w:lang w:val="en-US"/>
        </w:rPr>
        <w:t xml:space="preserve"> Special Rapporteur,</w:t>
      </w:r>
    </w:p>
    <w:p w14:paraId="6D488A09" w14:textId="77777777" w:rsidR="00A838FB" w:rsidRPr="00205715" w:rsidRDefault="00A838FB" w:rsidP="00A838FB">
      <w:pPr>
        <w:jc w:val="both"/>
        <w:rPr>
          <w:rFonts w:ascii="Arial" w:hAnsi="Arial" w:cs="Arial"/>
          <w:sz w:val="22"/>
          <w:szCs w:val="22"/>
          <w:lang w:val="en-US"/>
        </w:rPr>
      </w:pPr>
    </w:p>
    <w:p w14:paraId="5B667A3D" w14:textId="0B00347C" w:rsidR="00FE58A2" w:rsidRDefault="00C440D4" w:rsidP="00A838FB">
      <w:pPr>
        <w:jc w:val="both"/>
        <w:rPr>
          <w:rFonts w:ascii="Arial" w:hAnsi="Arial" w:cs="Arial"/>
          <w:sz w:val="22"/>
          <w:szCs w:val="22"/>
          <w:lang w:val="en-US"/>
        </w:rPr>
      </w:pPr>
      <w:r>
        <w:rPr>
          <w:rFonts w:ascii="Arial" w:hAnsi="Arial" w:cs="Arial"/>
          <w:sz w:val="22"/>
          <w:szCs w:val="22"/>
          <w:lang w:val="en-US"/>
        </w:rPr>
        <w:t>P</w:t>
      </w:r>
      <w:r w:rsidR="00C66336" w:rsidRPr="00205715">
        <w:rPr>
          <w:rFonts w:ascii="Arial" w:hAnsi="Arial" w:cs="Arial"/>
          <w:sz w:val="22"/>
          <w:szCs w:val="22"/>
          <w:lang w:val="en-US"/>
        </w:rPr>
        <w:t>rotection of minorities’ rights needs to be further mainstreamed</w:t>
      </w:r>
      <w:r w:rsidR="00E84792" w:rsidRPr="00205715">
        <w:rPr>
          <w:rFonts w:ascii="Arial" w:hAnsi="Arial" w:cs="Arial"/>
          <w:sz w:val="22"/>
          <w:szCs w:val="22"/>
          <w:lang w:val="en-US"/>
        </w:rPr>
        <w:t xml:space="preserve"> </w:t>
      </w:r>
      <w:r w:rsidR="00C66336" w:rsidRPr="00205715">
        <w:rPr>
          <w:rFonts w:ascii="Arial" w:hAnsi="Arial" w:cs="Arial"/>
          <w:sz w:val="22"/>
          <w:szCs w:val="22"/>
          <w:lang w:val="en-US"/>
        </w:rPr>
        <w:t>in the work of the United Nations</w:t>
      </w:r>
      <w:r w:rsidR="00262040">
        <w:rPr>
          <w:rFonts w:ascii="Arial" w:hAnsi="Arial" w:cs="Arial"/>
          <w:sz w:val="22"/>
          <w:szCs w:val="22"/>
          <w:lang w:val="en-US"/>
        </w:rPr>
        <w:t>.</w:t>
      </w:r>
      <w:r w:rsidR="00E84792" w:rsidRPr="00205715">
        <w:rPr>
          <w:rFonts w:ascii="Arial" w:hAnsi="Arial" w:cs="Arial"/>
          <w:sz w:val="22"/>
          <w:szCs w:val="22"/>
          <w:lang w:val="en-US"/>
        </w:rPr>
        <w:t xml:space="preserve"> </w:t>
      </w:r>
    </w:p>
    <w:p w14:paraId="21EA3BE3" w14:textId="77777777" w:rsidR="00262040" w:rsidRPr="00205715" w:rsidRDefault="00262040" w:rsidP="00A838FB">
      <w:pPr>
        <w:jc w:val="both"/>
        <w:rPr>
          <w:rFonts w:ascii="Arial" w:hAnsi="Arial" w:cs="Arial"/>
          <w:sz w:val="22"/>
          <w:szCs w:val="22"/>
          <w:lang w:val="en-US"/>
        </w:rPr>
      </w:pPr>
    </w:p>
    <w:p w14:paraId="3081907A" w14:textId="7A0E888B" w:rsidR="00A452F1" w:rsidRPr="00205715" w:rsidRDefault="00A452F1" w:rsidP="00A452F1">
      <w:pPr>
        <w:jc w:val="both"/>
        <w:rPr>
          <w:rFonts w:ascii="Arial" w:hAnsi="Arial" w:cs="Arial"/>
          <w:color w:val="000000" w:themeColor="text1"/>
          <w:sz w:val="22"/>
          <w:szCs w:val="22"/>
          <w:lang w:val="en-US"/>
        </w:rPr>
      </w:pPr>
      <w:r w:rsidRPr="00205715">
        <w:rPr>
          <w:rFonts w:ascii="Arial" w:hAnsi="Arial" w:cs="Arial"/>
          <w:sz w:val="22"/>
          <w:szCs w:val="22"/>
          <w:lang w:val="en-US"/>
        </w:rPr>
        <w:t>Your work on the minorities in conflict situations has been of particular importance. While respect for the rights of persons belonging to minorities decisively impacts peace and stability and their protection reduces the risk of violent conflict, p</w:t>
      </w:r>
      <w:r w:rsidRPr="00205715">
        <w:rPr>
          <w:rFonts w:ascii="Arial" w:hAnsi="Arial" w:cs="Arial"/>
          <w:color w:val="000000" w:themeColor="text1"/>
          <w:sz w:val="22"/>
          <w:szCs w:val="22"/>
          <w:shd w:val="clear" w:color="auto" w:fill="FFFFFF"/>
          <w:lang w:val="en-US"/>
        </w:rPr>
        <w:t>ersons belonging to minorities also play an important part in the conflict prevention,</w:t>
      </w:r>
      <w:r w:rsidR="00B45A78">
        <w:rPr>
          <w:rFonts w:ascii="Arial" w:hAnsi="Arial" w:cs="Arial"/>
          <w:color w:val="000000" w:themeColor="text1"/>
          <w:sz w:val="22"/>
          <w:szCs w:val="22"/>
          <w:shd w:val="clear" w:color="auto" w:fill="FFFFFF"/>
          <w:lang w:val="en-US"/>
        </w:rPr>
        <w:t xml:space="preserve"> </w:t>
      </w:r>
      <w:r w:rsidRPr="00205715">
        <w:rPr>
          <w:rStyle w:val="Emphasis"/>
          <w:rFonts w:ascii="Arial" w:hAnsi="Arial" w:cs="Arial"/>
          <w:bCs/>
          <w:i w:val="0"/>
          <w:iCs w:val="0"/>
          <w:color w:val="000000" w:themeColor="text1"/>
          <w:sz w:val="22"/>
          <w:szCs w:val="22"/>
          <w:shd w:val="clear" w:color="auto" w:fill="FFFFFF"/>
          <w:lang w:val="en-US"/>
        </w:rPr>
        <w:t>peacemaking</w:t>
      </w:r>
      <w:r w:rsidR="00B45A78">
        <w:rPr>
          <w:rStyle w:val="Emphasis"/>
          <w:rFonts w:ascii="Arial" w:hAnsi="Arial" w:cs="Arial"/>
          <w:bCs/>
          <w:i w:val="0"/>
          <w:iCs w:val="0"/>
          <w:color w:val="000000" w:themeColor="text1"/>
          <w:sz w:val="22"/>
          <w:szCs w:val="22"/>
          <w:shd w:val="clear" w:color="auto" w:fill="FFFFFF"/>
          <w:lang w:val="en-US"/>
        </w:rPr>
        <w:t xml:space="preserve"> </w:t>
      </w:r>
      <w:r w:rsidRPr="00205715">
        <w:rPr>
          <w:rFonts w:ascii="Arial" w:hAnsi="Arial" w:cs="Arial"/>
          <w:color w:val="000000" w:themeColor="text1"/>
          <w:sz w:val="22"/>
          <w:szCs w:val="22"/>
          <w:shd w:val="clear" w:color="auto" w:fill="FFFFFF"/>
          <w:lang w:val="en-US"/>
        </w:rPr>
        <w:t>and</w:t>
      </w:r>
      <w:r w:rsidR="00B45A78">
        <w:rPr>
          <w:rFonts w:ascii="Arial" w:hAnsi="Arial" w:cs="Arial"/>
          <w:color w:val="000000" w:themeColor="text1"/>
          <w:sz w:val="22"/>
          <w:szCs w:val="22"/>
          <w:shd w:val="clear" w:color="auto" w:fill="FFFFFF"/>
          <w:lang w:val="en-US"/>
        </w:rPr>
        <w:t xml:space="preserve"> </w:t>
      </w:r>
      <w:r w:rsidRPr="00205715">
        <w:rPr>
          <w:rStyle w:val="Emphasis"/>
          <w:rFonts w:ascii="Arial" w:hAnsi="Arial" w:cs="Arial"/>
          <w:bCs/>
          <w:i w:val="0"/>
          <w:iCs w:val="0"/>
          <w:color w:val="000000" w:themeColor="text1"/>
          <w:sz w:val="22"/>
          <w:szCs w:val="22"/>
          <w:shd w:val="clear" w:color="auto" w:fill="FFFFFF"/>
          <w:lang w:val="en-US"/>
        </w:rPr>
        <w:t>peacebuilding</w:t>
      </w:r>
      <w:r w:rsidR="00B45A78">
        <w:rPr>
          <w:rStyle w:val="Emphasis"/>
          <w:rFonts w:ascii="Arial" w:hAnsi="Arial" w:cs="Arial"/>
          <w:bCs/>
          <w:i w:val="0"/>
          <w:iCs w:val="0"/>
          <w:color w:val="000000" w:themeColor="text1"/>
          <w:sz w:val="22"/>
          <w:szCs w:val="22"/>
          <w:shd w:val="clear" w:color="auto" w:fill="FFFFFF"/>
          <w:lang w:val="en-US"/>
        </w:rPr>
        <w:t xml:space="preserve"> </w:t>
      </w:r>
      <w:r w:rsidRPr="00205715">
        <w:rPr>
          <w:rFonts w:ascii="Arial" w:hAnsi="Arial" w:cs="Arial"/>
          <w:color w:val="000000" w:themeColor="text1"/>
          <w:sz w:val="22"/>
          <w:szCs w:val="22"/>
          <w:shd w:val="clear" w:color="auto" w:fill="FFFFFF"/>
          <w:lang w:val="en-US"/>
        </w:rPr>
        <w:t>initiatives</w:t>
      </w:r>
      <w:r w:rsidRPr="00205715">
        <w:rPr>
          <w:rFonts w:ascii="Arial" w:hAnsi="Arial" w:cs="Arial"/>
          <w:color w:val="000000" w:themeColor="text1"/>
          <w:sz w:val="22"/>
          <w:szCs w:val="22"/>
          <w:lang w:val="en-US"/>
        </w:rPr>
        <w:t>.</w:t>
      </w:r>
    </w:p>
    <w:p w14:paraId="40674CDA" w14:textId="77777777" w:rsidR="00A452F1" w:rsidRPr="00205715" w:rsidRDefault="00A452F1" w:rsidP="00A838FB">
      <w:pPr>
        <w:jc w:val="both"/>
        <w:rPr>
          <w:rFonts w:ascii="Arial" w:hAnsi="Arial" w:cs="Arial"/>
          <w:sz w:val="22"/>
          <w:szCs w:val="22"/>
          <w:lang w:val="en-US"/>
        </w:rPr>
      </w:pPr>
      <w:bookmarkStart w:id="0" w:name="_GoBack"/>
      <w:bookmarkEnd w:id="0"/>
    </w:p>
    <w:p w14:paraId="29178CB9" w14:textId="75906B0A" w:rsidR="00FE58A2" w:rsidRPr="00205715" w:rsidRDefault="00FE58A2" w:rsidP="00A838FB">
      <w:pPr>
        <w:jc w:val="both"/>
        <w:rPr>
          <w:rFonts w:ascii="Arial" w:hAnsi="Arial" w:cs="Arial"/>
          <w:sz w:val="22"/>
          <w:szCs w:val="22"/>
          <w:lang w:val="en-US"/>
        </w:rPr>
      </w:pPr>
      <w:r w:rsidRPr="00205715">
        <w:rPr>
          <w:rFonts w:ascii="Arial" w:hAnsi="Arial" w:cs="Arial"/>
          <w:sz w:val="22"/>
          <w:szCs w:val="22"/>
          <w:lang w:val="en-US"/>
        </w:rPr>
        <w:t>Slovenia commends your focus on addressing discrimination, exclusion and other violations of human rights of minority women and girls during your field trips. Women and girls often face multiple and intersecting forms of discrimination.</w:t>
      </w:r>
    </w:p>
    <w:p w14:paraId="79E49AC5" w14:textId="1487D4D6" w:rsidR="00FE58A2" w:rsidRDefault="00FE58A2" w:rsidP="00A838FB">
      <w:pPr>
        <w:jc w:val="both"/>
        <w:rPr>
          <w:rFonts w:ascii="Arial" w:hAnsi="Arial" w:cs="Arial"/>
          <w:color w:val="000000" w:themeColor="text1"/>
          <w:sz w:val="22"/>
          <w:szCs w:val="22"/>
          <w:lang w:val="en-US"/>
        </w:rPr>
      </w:pPr>
    </w:p>
    <w:p w14:paraId="1CA54C89" w14:textId="07F5CF9D" w:rsidR="00674AE3" w:rsidRPr="00672F53" w:rsidRDefault="00674AE3" w:rsidP="00674AE3">
      <w:pPr>
        <w:jc w:val="both"/>
        <w:rPr>
          <w:rFonts w:ascii="Arial" w:hAnsi="Arial" w:cs="Arial"/>
          <w:sz w:val="22"/>
          <w:szCs w:val="22"/>
          <w:lang w:val="en-US"/>
        </w:rPr>
      </w:pPr>
      <w:proofErr w:type="spellStart"/>
      <w:r w:rsidRPr="00672F53">
        <w:rPr>
          <w:rFonts w:ascii="Arial" w:hAnsi="Arial" w:cs="Arial"/>
          <w:sz w:val="22"/>
          <w:szCs w:val="22"/>
          <w:lang w:val="en-US"/>
        </w:rPr>
        <w:t>Mr</w:t>
      </w:r>
      <w:proofErr w:type="spellEnd"/>
      <w:r w:rsidRPr="00672F53">
        <w:rPr>
          <w:rFonts w:ascii="Arial" w:hAnsi="Arial" w:cs="Arial"/>
          <w:sz w:val="22"/>
          <w:szCs w:val="22"/>
          <w:lang w:val="en-US"/>
        </w:rPr>
        <w:t xml:space="preserve"> Special Rapporteur,</w:t>
      </w:r>
    </w:p>
    <w:p w14:paraId="3E7EAC50" w14:textId="0FFB9B0F" w:rsidR="00674AE3" w:rsidRPr="00205715" w:rsidRDefault="00674AE3" w:rsidP="00A838FB">
      <w:pPr>
        <w:jc w:val="both"/>
        <w:rPr>
          <w:rFonts w:ascii="Arial" w:hAnsi="Arial" w:cs="Arial"/>
          <w:color w:val="000000" w:themeColor="text1"/>
          <w:sz w:val="22"/>
          <w:szCs w:val="22"/>
          <w:lang w:val="en-US"/>
        </w:rPr>
      </w:pPr>
    </w:p>
    <w:p w14:paraId="45558A2A" w14:textId="04731A4F" w:rsidR="00A838FB" w:rsidRPr="00205715" w:rsidRDefault="00360507" w:rsidP="00BE19C7">
      <w:pPr>
        <w:jc w:val="both"/>
        <w:rPr>
          <w:rFonts w:ascii="Arial" w:hAnsi="Arial" w:cs="Arial"/>
          <w:sz w:val="22"/>
          <w:szCs w:val="22"/>
          <w:lang w:val="en-US"/>
        </w:rPr>
      </w:pPr>
      <w:r w:rsidRPr="00205715">
        <w:rPr>
          <w:rFonts w:ascii="Arial" w:hAnsi="Arial" w:cs="Arial"/>
          <w:color w:val="000000" w:themeColor="text1"/>
          <w:sz w:val="22"/>
          <w:szCs w:val="22"/>
          <w:lang w:val="en-US"/>
        </w:rPr>
        <w:t>How could we reinforce the role and meaningful participation of</w:t>
      </w:r>
      <w:r w:rsidR="00F650AB" w:rsidRPr="00205715">
        <w:rPr>
          <w:rFonts w:ascii="Arial" w:hAnsi="Arial" w:cs="Arial"/>
          <w:color w:val="000000" w:themeColor="text1"/>
          <w:sz w:val="22"/>
          <w:szCs w:val="22"/>
          <w:lang w:val="en-US"/>
        </w:rPr>
        <w:t xml:space="preserve"> </w:t>
      </w:r>
      <w:r w:rsidR="00C452F7" w:rsidRPr="00205715">
        <w:rPr>
          <w:rFonts w:ascii="Arial" w:hAnsi="Arial" w:cs="Arial"/>
          <w:color w:val="000000" w:themeColor="text1"/>
          <w:sz w:val="22"/>
          <w:szCs w:val="22"/>
          <w:lang w:val="en-US"/>
        </w:rPr>
        <w:t xml:space="preserve">minority women in </w:t>
      </w:r>
      <w:r w:rsidR="00A452F1" w:rsidRPr="00205715">
        <w:rPr>
          <w:rFonts w:ascii="Arial" w:hAnsi="Arial" w:cs="Arial"/>
          <w:color w:val="000000" w:themeColor="text1"/>
          <w:sz w:val="22"/>
          <w:szCs w:val="22"/>
          <w:lang w:val="en-US"/>
        </w:rPr>
        <w:t xml:space="preserve">the </w:t>
      </w:r>
      <w:r w:rsidR="0036480C" w:rsidRPr="00205715">
        <w:rPr>
          <w:rFonts w:ascii="Arial" w:hAnsi="Arial" w:cs="Arial"/>
          <w:sz w:val="22"/>
          <w:szCs w:val="22"/>
          <w:lang w:val="en-US"/>
        </w:rPr>
        <w:t>prevention of ethnic conflicts,</w:t>
      </w:r>
      <w:r w:rsidR="00B45A78">
        <w:rPr>
          <w:rFonts w:ascii="Arial" w:hAnsi="Arial" w:cs="Arial"/>
          <w:sz w:val="22"/>
          <w:szCs w:val="22"/>
          <w:lang w:val="en-US"/>
        </w:rPr>
        <w:t xml:space="preserve"> </w:t>
      </w:r>
      <w:r w:rsidR="0036480C" w:rsidRPr="00205715">
        <w:rPr>
          <w:rStyle w:val="Emphasis"/>
          <w:rFonts w:ascii="Arial" w:hAnsi="Arial" w:cs="Arial"/>
          <w:bCs/>
          <w:i w:val="0"/>
          <w:iCs w:val="0"/>
          <w:color w:val="000000" w:themeColor="text1"/>
          <w:sz w:val="22"/>
          <w:szCs w:val="22"/>
          <w:shd w:val="clear" w:color="auto" w:fill="FFFFFF"/>
          <w:lang w:val="en-US"/>
        </w:rPr>
        <w:t>peacebuilding</w:t>
      </w:r>
      <w:r w:rsidR="00B45A78">
        <w:rPr>
          <w:rStyle w:val="Emphasis"/>
          <w:rFonts w:ascii="Arial" w:hAnsi="Arial" w:cs="Arial"/>
          <w:bCs/>
          <w:i w:val="0"/>
          <w:iCs w:val="0"/>
          <w:color w:val="000000" w:themeColor="text1"/>
          <w:sz w:val="22"/>
          <w:szCs w:val="22"/>
          <w:shd w:val="clear" w:color="auto" w:fill="FFFFFF"/>
          <w:lang w:val="en-US"/>
        </w:rPr>
        <w:t xml:space="preserve"> </w:t>
      </w:r>
      <w:r w:rsidR="0036480C" w:rsidRPr="00205715">
        <w:rPr>
          <w:rFonts w:ascii="Arial" w:hAnsi="Arial" w:cs="Arial"/>
          <w:color w:val="000000" w:themeColor="text1"/>
          <w:sz w:val="22"/>
          <w:szCs w:val="22"/>
          <w:shd w:val="clear" w:color="auto" w:fill="FFFFFF"/>
          <w:lang w:val="en-US"/>
        </w:rPr>
        <w:t>and reconciliation?</w:t>
      </w:r>
    </w:p>
    <w:p w14:paraId="3BE1911F" w14:textId="3BEA985F" w:rsidR="00681909" w:rsidRPr="00205715" w:rsidRDefault="00681909" w:rsidP="003115E9">
      <w:pPr>
        <w:jc w:val="both"/>
        <w:rPr>
          <w:rFonts w:ascii="Arial" w:hAnsi="Arial" w:cs="Arial"/>
          <w:i/>
          <w:iCs/>
          <w:sz w:val="22"/>
          <w:szCs w:val="22"/>
          <w:lang w:val="en-US" w:eastAsia="sl-SI"/>
        </w:rPr>
      </w:pPr>
    </w:p>
    <w:p w14:paraId="4A4EA204" w14:textId="7C05BFB3" w:rsidR="00681909" w:rsidRDefault="00681909" w:rsidP="00251339">
      <w:pPr>
        <w:pStyle w:val="NoSpacing"/>
        <w:jc w:val="both"/>
        <w:rPr>
          <w:rFonts w:ascii="Arial" w:eastAsia="Times New Roman" w:hAnsi="Arial" w:cs="Arial"/>
          <w:sz w:val="22"/>
          <w:lang w:val="en-US" w:eastAsia="sl-SI"/>
        </w:rPr>
      </w:pPr>
      <w:r w:rsidRPr="00205715">
        <w:rPr>
          <w:rFonts w:ascii="Arial" w:eastAsia="Times New Roman" w:hAnsi="Arial" w:cs="Arial"/>
          <w:sz w:val="22"/>
          <w:lang w:val="en-US" w:eastAsia="sl-SI"/>
        </w:rPr>
        <w:t>Thank you.</w:t>
      </w:r>
    </w:p>
    <w:p w14:paraId="5ED3D849" w14:textId="32FF051E" w:rsidR="00CE106F" w:rsidRDefault="00CE106F" w:rsidP="00251339">
      <w:pPr>
        <w:pStyle w:val="NoSpacing"/>
        <w:jc w:val="both"/>
        <w:rPr>
          <w:rFonts w:ascii="Arial" w:eastAsia="Times New Roman" w:hAnsi="Arial" w:cs="Arial"/>
          <w:sz w:val="22"/>
          <w:lang w:val="en-US" w:eastAsia="sl-SI"/>
        </w:rPr>
      </w:pPr>
    </w:p>
    <w:p w14:paraId="02729C74" w14:textId="73A6D1E5" w:rsidR="00CE106F" w:rsidRPr="00205715" w:rsidRDefault="00CE106F" w:rsidP="00251339">
      <w:pPr>
        <w:pStyle w:val="NoSpacing"/>
        <w:jc w:val="both"/>
        <w:rPr>
          <w:rFonts w:ascii="Arial" w:hAnsi="Arial" w:cs="Arial"/>
          <w:sz w:val="22"/>
          <w:lang w:val="en-US"/>
        </w:rPr>
      </w:pPr>
    </w:p>
    <w:sectPr w:rsidR="00CE106F" w:rsidRPr="00205715">
      <w:headerReference w:type="default" r:id="rId7"/>
      <w:footerReference w:type="default" r:id="rId8"/>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8634E" w14:textId="77777777" w:rsidR="00BC64D9" w:rsidRDefault="00BC64D9" w:rsidP="00BC64D9">
      <w:r>
        <w:separator/>
      </w:r>
    </w:p>
  </w:endnote>
  <w:endnote w:type="continuationSeparator" w:id="0">
    <w:p w14:paraId="757D594B" w14:textId="77777777" w:rsidR="00BC64D9" w:rsidRDefault="00BC64D9" w:rsidP="00BC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25B43" w14:textId="2C95B702" w:rsidR="00CE106F" w:rsidRDefault="00CE106F">
    <w:pPr>
      <w:pStyle w:val="Footer"/>
    </w:pPr>
    <w:r w:rsidRPr="00AC1A78">
      <w:rPr>
        <w:rFonts w:ascii="Arial" w:hAnsi="Arial" w:cs="Arial"/>
        <w:noProof/>
        <w:lang w:eastAsia="sl-SI"/>
      </w:rPr>
      <w:drawing>
        <wp:anchor distT="0" distB="0" distL="114300" distR="114300" simplePos="0" relativeHeight="251659264" behindDoc="1" locked="0" layoutInCell="1" allowOverlap="1" wp14:anchorId="069A888B" wp14:editId="253BF7BD">
          <wp:simplePos x="0" y="0"/>
          <wp:positionH relativeFrom="margin">
            <wp:align>center</wp:align>
          </wp:positionH>
          <wp:positionV relativeFrom="paragraph">
            <wp:posOffset>-1219200</wp:posOffset>
          </wp:positionV>
          <wp:extent cx="3981450" cy="1184910"/>
          <wp:effectExtent l="0" t="0" r="0" b="0"/>
          <wp:wrapThrough wrapText="bothSides">
            <wp:wrapPolygon edited="0">
              <wp:start x="0" y="0"/>
              <wp:lineTo x="0" y="21183"/>
              <wp:lineTo x="21497" y="21183"/>
              <wp:lineTo x="21497" y="0"/>
              <wp:lineTo x="0" y="0"/>
            </wp:wrapPolygon>
          </wp:wrapThrough>
          <wp:docPr id="5" name="Picture 5" descr="T:\Diplomati\Varnostni svet 2024-25\CGP\LOGO\Slika 2.1.102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046" b="25045"/>
                  <a:stretch/>
                </pic:blipFill>
                <pic:spPr bwMode="auto">
                  <a:xfrm>
                    <a:off x="0" y="0"/>
                    <a:ext cx="3981450" cy="1184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611B9" w14:textId="77777777" w:rsidR="00BC64D9" w:rsidRDefault="00BC64D9" w:rsidP="00BC64D9">
      <w:r>
        <w:separator/>
      </w:r>
    </w:p>
  </w:footnote>
  <w:footnote w:type="continuationSeparator" w:id="0">
    <w:p w14:paraId="22DF974E" w14:textId="77777777" w:rsidR="00BC64D9" w:rsidRDefault="00BC64D9" w:rsidP="00BC6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FDB71" w14:textId="77777777" w:rsidR="00BC64D9" w:rsidRDefault="00BC64D9" w:rsidP="00BC64D9">
    <w:pPr>
      <w:pStyle w:val="Header"/>
      <w:jc w:val="right"/>
      <w:rPr>
        <w:rFonts w:ascii="Arial" w:hAnsi="Arial" w:cs="Arial"/>
        <w:i/>
        <w:sz w:val="20"/>
        <w:u w:val="single"/>
      </w:rPr>
    </w:pPr>
  </w:p>
  <w:p w14:paraId="6105A2E1" w14:textId="77777777" w:rsidR="00BC64D9" w:rsidRDefault="00BC64D9" w:rsidP="00BC64D9">
    <w:pPr>
      <w:pStyle w:val="Header"/>
      <w:jc w:val="right"/>
      <w:rPr>
        <w:rFonts w:ascii="Arial" w:hAnsi="Arial" w:cs="Arial"/>
        <w:i/>
        <w:sz w:val="20"/>
        <w:u w:val="single"/>
      </w:rPr>
    </w:pPr>
  </w:p>
  <w:p w14:paraId="2D082BEF" w14:textId="3052514C" w:rsidR="00BC64D9" w:rsidRPr="00215A01" w:rsidRDefault="00BC64D9" w:rsidP="00BC64D9">
    <w:pPr>
      <w:pStyle w:val="Header"/>
      <w:jc w:val="right"/>
      <w:rPr>
        <w:rFonts w:ascii="Arial" w:hAnsi="Arial" w:cs="Arial"/>
        <w:i/>
        <w:sz w:val="20"/>
        <w:u w:val="single"/>
      </w:rPr>
    </w:pPr>
    <w:proofErr w:type="spellStart"/>
    <w:r w:rsidRPr="00215A01">
      <w:rPr>
        <w:rFonts w:ascii="Arial" w:hAnsi="Arial" w:cs="Arial"/>
        <w:i/>
        <w:sz w:val="20"/>
        <w:u w:val="single"/>
      </w:rPr>
      <w:t>Check</w:t>
    </w:r>
    <w:proofErr w:type="spellEnd"/>
    <w:r w:rsidRPr="00215A01">
      <w:rPr>
        <w:rFonts w:ascii="Arial" w:hAnsi="Arial" w:cs="Arial"/>
        <w:i/>
        <w:sz w:val="20"/>
        <w:u w:val="single"/>
      </w:rPr>
      <w:t xml:space="preserve"> </w:t>
    </w:r>
    <w:proofErr w:type="spellStart"/>
    <w:r w:rsidRPr="00215A01">
      <w:rPr>
        <w:rFonts w:ascii="Arial" w:hAnsi="Arial" w:cs="Arial"/>
        <w:i/>
        <w:sz w:val="20"/>
        <w:u w:val="single"/>
      </w:rPr>
      <w:t>against</w:t>
    </w:r>
    <w:proofErr w:type="spellEnd"/>
    <w:r w:rsidRPr="00215A01">
      <w:rPr>
        <w:rFonts w:ascii="Arial" w:hAnsi="Arial" w:cs="Arial"/>
        <w:i/>
        <w:sz w:val="20"/>
        <w:u w:val="single"/>
      </w:rPr>
      <w:t xml:space="preserve"> </w:t>
    </w:r>
    <w:proofErr w:type="spellStart"/>
    <w:r w:rsidRPr="00215A01">
      <w:rPr>
        <w:rFonts w:ascii="Arial" w:hAnsi="Arial" w:cs="Arial"/>
        <w:i/>
        <w:sz w:val="20"/>
        <w:u w:val="single"/>
      </w:rPr>
      <w:t>delivery</w:t>
    </w:r>
    <w:proofErr w:type="spellEnd"/>
  </w:p>
  <w:p w14:paraId="7390908C" w14:textId="2D8A31D6" w:rsidR="00BC64D9" w:rsidRDefault="00BC64D9">
    <w:pPr>
      <w:pStyle w:val="Header"/>
    </w:pPr>
  </w:p>
  <w:p w14:paraId="29A6B98F" w14:textId="77777777" w:rsidR="00BC64D9" w:rsidRDefault="00BC64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F7B"/>
    <w:rsid w:val="000028F1"/>
    <w:rsid w:val="000200C1"/>
    <w:rsid w:val="0009187A"/>
    <w:rsid w:val="000C3818"/>
    <w:rsid w:val="000F2DD3"/>
    <w:rsid w:val="001522C6"/>
    <w:rsid w:val="00160F01"/>
    <w:rsid w:val="00194A9B"/>
    <w:rsid w:val="001C1479"/>
    <w:rsid w:val="001C62EF"/>
    <w:rsid w:val="001E070A"/>
    <w:rsid w:val="001E40ED"/>
    <w:rsid w:val="00205715"/>
    <w:rsid w:val="00251339"/>
    <w:rsid w:val="00262040"/>
    <w:rsid w:val="0026395F"/>
    <w:rsid w:val="002B3834"/>
    <w:rsid w:val="002C3E84"/>
    <w:rsid w:val="003115E9"/>
    <w:rsid w:val="00341AA3"/>
    <w:rsid w:val="003507E0"/>
    <w:rsid w:val="00356AD7"/>
    <w:rsid w:val="00360507"/>
    <w:rsid w:val="00362627"/>
    <w:rsid w:val="0036480C"/>
    <w:rsid w:val="003658AD"/>
    <w:rsid w:val="0036718C"/>
    <w:rsid w:val="004F3865"/>
    <w:rsid w:val="00576C7C"/>
    <w:rsid w:val="005F0D8B"/>
    <w:rsid w:val="00656E22"/>
    <w:rsid w:val="00672F53"/>
    <w:rsid w:val="00674AE3"/>
    <w:rsid w:val="00681909"/>
    <w:rsid w:val="006F3B45"/>
    <w:rsid w:val="007156FD"/>
    <w:rsid w:val="00751750"/>
    <w:rsid w:val="00757569"/>
    <w:rsid w:val="00764562"/>
    <w:rsid w:val="00770A9B"/>
    <w:rsid w:val="00793D95"/>
    <w:rsid w:val="00871651"/>
    <w:rsid w:val="008B7728"/>
    <w:rsid w:val="008C6947"/>
    <w:rsid w:val="008D1425"/>
    <w:rsid w:val="008D4A5A"/>
    <w:rsid w:val="009211AF"/>
    <w:rsid w:val="00937405"/>
    <w:rsid w:val="00945A79"/>
    <w:rsid w:val="00A03C1C"/>
    <w:rsid w:val="00A16FC1"/>
    <w:rsid w:val="00A452F1"/>
    <w:rsid w:val="00A734C0"/>
    <w:rsid w:val="00A838FB"/>
    <w:rsid w:val="00AF3F7B"/>
    <w:rsid w:val="00B45A78"/>
    <w:rsid w:val="00B96B85"/>
    <w:rsid w:val="00BC64D9"/>
    <w:rsid w:val="00BC64EA"/>
    <w:rsid w:val="00BD0AB2"/>
    <w:rsid w:val="00BE19C7"/>
    <w:rsid w:val="00C15961"/>
    <w:rsid w:val="00C440D4"/>
    <w:rsid w:val="00C452F7"/>
    <w:rsid w:val="00C66336"/>
    <w:rsid w:val="00C8171F"/>
    <w:rsid w:val="00C913E9"/>
    <w:rsid w:val="00CD0CE2"/>
    <w:rsid w:val="00CE106F"/>
    <w:rsid w:val="00D40C64"/>
    <w:rsid w:val="00D52AAA"/>
    <w:rsid w:val="00D74C9D"/>
    <w:rsid w:val="00DB755B"/>
    <w:rsid w:val="00DC5BEF"/>
    <w:rsid w:val="00E07BE1"/>
    <w:rsid w:val="00E84792"/>
    <w:rsid w:val="00F12D1C"/>
    <w:rsid w:val="00F16F14"/>
    <w:rsid w:val="00F2705B"/>
    <w:rsid w:val="00F36602"/>
    <w:rsid w:val="00F36951"/>
    <w:rsid w:val="00F650AB"/>
    <w:rsid w:val="00FE58A2"/>
    <w:rsid w:val="00FF2586"/>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E6A3"/>
  <w15:docId w15:val="{C04351BE-6A7F-4F96-8A31-95483E30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0E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51A13"/>
    <w:rPr>
      <w:rFonts w:ascii="Tahoma" w:eastAsia="Times New Roman" w:hAnsi="Tahoma" w:cs="Tahoma"/>
      <w:sz w:val="16"/>
      <w:szCs w:val="16"/>
    </w:rPr>
  </w:style>
  <w:style w:type="character" w:styleId="CommentReference">
    <w:name w:val="annotation reference"/>
    <w:basedOn w:val="DefaultParagraphFont"/>
    <w:uiPriority w:val="99"/>
    <w:semiHidden/>
    <w:unhideWhenUsed/>
    <w:qFormat/>
    <w:rsid w:val="0004296D"/>
    <w:rPr>
      <w:sz w:val="16"/>
      <w:szCs w:val="16"/>
    </w:rPr>
  </w:style>
  <w:style w:type="character" w:customStyle="1" w:styleId="CommentTextChar">
    <w:name w:val="Comment Text Char"/>
    <w:basedOn w:val="DefaultParagraphFont"/>
    <w:link w:val="CommentText"/>
    <w:uiPriority w:val="99"/>
    <w:semiHidden/>
    <w:qFormat/>
    <w:rsid w:val="0004296D"/>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04296D"/>
    <w:rPr>
      <w:rFonts w:ascii="Times New Roman" w:eastAsia="Times New Roman" w:hAnsi="Times New Roman" w:cs="Times New Roman"/>
      <w:b/>
      <w:bCs/>
      <w:sz w:val="20"/>
      <w:szCs w:val="20"/>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lang w:eastAsia="en-US"/>
    </w:rPr>
  </w:style>
  <w:style w:type="paragraph" w:styleId="BodyText">
    <w:name w:val="Body Text"/>
    <w:basedOn w:val="Normal"/>
    <w:pPr>
      <w:spacing w:after="140" w:line="276" w:lineRule="auto"/>
    </w:pPr>
    <w:rPr>
      <w:lang w:eastAsia="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lang w:eastAsia="en-US"/>
    </w:rPr>
  </w:style>
  <w:style w:type="paragraph" w:customStyle="1" w:styleId="Index">
    <w:name w:val="Index"/>
    <w:basedOn w:val="Normal"/>
    <w:qFormat/>
    <w:pPr>
      <w:suppressLineNumbers/>
    </w:pPr>
    <w:rPr>
      <w:rFonts w:cs="Arial"/>
      <w:lang w:eastAsia="en-US"/>
    </w:rPr>
  </w:style>
  <w:style w:type="paragraph" w:styleId="NoSpacing">
    <w:name w:val="No Spacing"/>
    <w:uiPriority w:val="1"/>
    <w:qFormat/>
    <w:rsid w:val="002935D6"/>
    <w:rPr>
      <w:sz w:val="24"/>
    </w:rPr>
  </w:style>
  <w:style w:type="paragraph" w:styleId="BalloonText">
    <w:name w:val="Balloon Text"/>
    <w:basedOn w:val="Normal"/>
    <w:link w:val="BalloonTextChar"/>
    <w:uiPriority w:val="99"/>
    <w:semiHidden/>
    <w:unhideWhenUsed/>
    <w:qFormat/>
    <w:rsid w:val="00E51A13"/>
    <w:rPr>
      <w:rFonts w:ascii="Tahoma" w:hAnsi="Tahoma" w:cs="Tahoma"/>
      <w:sz w:val="16"/>
      <w:szCs w:val="16"/>
      <w:lang w:eastAsia="en-US"/>
    </w:rPr>
  </w:style>
  <w:style w:type="paragraph" w:styleId="CommentText">
    <w:name w:val="annotation text"/>
    <w:basedOn w:val="Normal"/>
    <w:link w:val="CommentTextChar"/>
    <w:uiPriority w:val="99"/>
    <w:semiHidden/>
    <w:unhideWhenUsed/>
    <w:qFormat/>
    <w:rsid w:val="0004296D"/>
    <w:rPr>
      <w:sz w:val="20"/>
      <w:szCs w:val="20"/>
      <w:lang w:eastAsia="en-US"/>
    </w:rPr>
  </w:style>
  <w:style w:type="paragraph" w:styleId="CommentSubject">
    <w:name w:val="annotation subject"/>
    <w:basedOn w:val="CommentText"/>
    <w:next w:val="CommentText"/>
    <w:link w:val="CommentSubjectChar"/>
    <w:uiPriority w:val="99"/>
    <w:semiHidden/>
    <w:unhideWhenUsed/>
    <w:qFormat/>
    <w:rsid w:val="0004296D"/>
    <w:rPr>
      <w:b/>
      <w:bCs/>
    </w:rPr>
  </w:style>
  <w:style w:type="paragraph" w:customStyle="1" w:styleId="Body">
    <w:name w:val="Body"/>
    <w:qFormat/>
    <w:rsid w:val="00681909"/>
    <w:pPr>
      <w:spacing w:after="200" w:line="276" w:lineRule="auto"/>
    </w:pPr>
    <w:rPr>
      <w:rFonts w:ascii="Calibri" w:eastAsia="Calibri" w:hAnsi="Calibri" w:cs="Calibri"/>
      <w:color w:val="000000"/>
      <w:sz w:val="22"/>
      <w:u w:color="000000"/>
      <w:lang w:val="en-US" w:eastAsia="sl-SI"/>
      <w14:textOutline w14:w="0" w14:cap="flat" w14:cmpd="sng" w14:algn="ctr">
        <w14:noFill/>
        <w14:prstDash w14:val="solid"/>
        <w14:bevel/>
      </w14:textOutline>
    </w:rPr>
  </w:style>
  <w:style w:type="paragraph" w:styleId="Revision">
    <w:name w:val="Revision"/>
    <w:hidden/>
    <w:uiPriority w:val="99"/>
    <w:semiHidden/>
    <w:rsid w:val="00681909"/>
    <w:rPr>
      <w:rFonts w:ascii="Times New Roman" w:eastAsia="Times New Roman" w:hAnsi="Times New Roman" w:cs="Times New Roman"/>
      <w:sz w:val="24"/>
      <w:szCs w:val="24"/>
    </w:rPr>
  </w:style>
  <w:style w:type="character" w:styleId="Emphasis">
    <w:name w:val="Emphasis"/>
    <w:basedOn w:val="DefaultParagraphFont"/>
    <w:uiPriority w:val="20"/>
    <w:qFormat/>
    <w:rsid w:val="00F650AB"/>
    <w:rPr>
      <w:i/>
      <w:iCs/>
    </w:rPr>
  </w:style>
  <w:style w:type="paragraph" w:styleId="Header">
    <w:name w:val="header"/>
    <w:basedOn w:val="Normal"/>
    <w:link w:val="HeaderChar"/>
    <w:uiPriority w:val="99"/>
    <w:unhideWhenUsed/>
    <w:rsid w:val="00BC64D9"/>
    <w:pPr>
      <w:tabs>
        <w:tab w:val="center" w:pos="4536"/>
        <w:tab w:val="right" w:pos="9072"/>
      </w:tabs>
    </w:pPr>
  </w:style>
  <w:style w:type="character" w:customStyle="1" w:styleId="HeaderChar">
    <w:name w:val="Header Char"/>
    <w:basedOn w:val="DefaultParagraphFont"/>
    <w:link w:val="Header"/>
    <w:uiPriority w:val="99"/>
    <w:rsid w:val="00BC64D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C64D9"/>
    <w:pPr>
      <w:tabs>
        <w:tab w:val="center" w:pos="4536"/>
        <w:tab w:val="right" w:pos="9072"/>
      </w:tabs>
    </w:pPr>
  </w:style>
  <w:style w:type="character" w:customStyle="1" w:styleId="FooterChar">
    <w:name w:val="Footer Char"/>
    <w:basedOn w:val="DefaultParagraphFont"/>
    <w:link w:val="Footer"/>
    <w:uiPriority w:val="99"/>
    <w:rsid w:val="00BC64D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825352">
      <w:bodyDiv w:val="1"/>
      <w:marLeft w:val="0"/>
      <w:marRight w:val="0"/>
      <w:marTop w:val="0"/>
      <w:marBottom w:val="0"/>
      <w:divBdr>
        <w:top w:val="none" w:sz="0" w:space="0" w:color="auto"/>
        <w:left w:val="none" w:sz="0" w:space="0" w:color="auto"/>
        <w:bottom w:val="none" w:sz="0" w:space="0" w:color="auto"/>
        <w:right w:val="none" w:sz="0" w:space="0" w:color="auto"/>
      </w:divBdr>
    </w:div>
    <w:div w:id="311837052">
      <w:bodyDiv w:val="1"/>
      <w:marLeft w:val="0"/>
      <w:marRight w:val="0"/>
      <w:marTop w:val="0"/>
      <w:marBottom w:val="0"/>
      <w:divBdr>
        <w:top w:val="none" w:sz="0" w:space="0" w:color="auto"/>
        <w:left w:val="none" w:sz="0" w:space="0" w:color="auto"/>
        <w:bottom w:val="none" w:sz="0" w:space="0" w:color="auto"/>
        <w:right w:val="none" w:sz="0" w:space="0" w:color="auto"/>
      </w:divBdr>
    </w:div>
    <w:div w:id="695622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A1090</dc:creator>
  <dc:description/>
  <cp:lastModifiedBy>Urška Učakar</cp:lastModifiedBy>
  <cp:revision>5</cp:revision>
  <cp:lastPrinted>2022-10-20T12:07:00Z</cp:lastPrinted>
  <dcterms:created xsi:type="dcterms:W3CDTF">2022-10-25T15:50:00Z</dcterms:created>
  <dcterms:modified xsi:type="dcterms:W3CDTF">2022-10-25T17:13:00Z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