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46B31" w14:textId="12AE3A1C" w:rsidR="005A2F35" w:rsidRPr="00166BEC" w:rsidRDefault="005A2F35" w:rsidP="00166BEC">
      <w:pPr>
        <w:pStyle w:val="Naslov1"/>
      </w:pPr>
      <w:r w:rsidRPr="00166BEC">
        <w:t>NAČRT ZA OBVLADOVANJE TVEGANJ ZARADI ŠKODLJIVIH ORGANIZMOV</w:t>
      </w:r>
    </w:p>
    <w:p w14:paraId="2BD12CBE" w14:textId="77777777" w:rsidR="00DC0CE7" w:rsidRDefault="00DC0CE7" w:rsidP="00BB2BF6">
      <w:pPr>
        <w:jc w:val="both"/>
        <w:rPr>
          <w:rFonts w:ascii="Calibri" w:hAnsi="Calibri"/>
          <w:b/>
          <w:lang w:val="sl-SI"/>
        </w:rPr>
      </w:pPr>
    </w:p>
    <w:p w14:paraId="0D21034E" w14:textId="52529781" w:rsidR="005A2F35" w:rsidRPr="00166BEC" w:rsidRDefault="00987DBA" w:rsidP="00166BEC">
      <w:pPr>
        <w:pStyle w:val="Naslov2"/>
      </w:pPr>
      <w:r w:rsidRPr="00166BEC">
        <w:rPr>
          <w:rStyle w:val="Naslov2Znak"/>
          <w:b/>
        </w:rPr>
        <w:t>Pravna p</w:t>
      </w:r>
      <w:r w:rsidR="005A2F35" w:rsidRPr="00166BEC">
        <w:rPr>
          <w:rStyle w:val="Naslov2Znak"/>
          <w:b/>
        </w:rPr>
        <w:t>odlaga:</w:t>
      </w:r>
      <w:r w:rsidR="005A2F35" w:rsidRPr="00166BEC">
        <w:t xml:space="preserve"> 91. </w:t>
      </w:r>
      <w:r w:rsidR="00A420EA" w:rsidRPr="00166BEC">
        <w:t>člen Uredbe</w:t>
      </w:r>
      <w:r w:rsidR="005A2F35" w:rsidRPr="00166BEC">
        <w:t xml:space="preserve"> 2016/2031/EU </w:t>
      </w:r>
    </w:p>
    <w:p w14:paraId="46888C45" w14:textId="77777777" w:rsidR="005A2F35" w:rsidRPr="005A2F35" w:rsidRDefault="005A2F35" w:rsidP="005A2F35">
      <w:pPr>
        <w:pStyle w:val="Odstavekseznama"/>
        <w:jc w:val="both"/>
        <w:rPr>
          <w:rFonts w:ascii="Calibri" w:hAnsi="Calibri"/>
          <w:b/>
          <w:lang w:val="sl-SI"/>
        </w:rPr>
      </w:pPr>
    </w:p>
    <w:p w14:paraId="7F7A1119" w14:textId="77777777" w:rsidR="005A2F35" w:rsidRPr="005A2F35" w:rsidRDefault="005A2F35" w:rsidP="00166BEC">
      <w:pPr>
        <w:pStyle w:val="Naslov2"/>
      </w:pPr>
      <w:r w:rsidRPr="005A2F35">
        <w:t>Namen</w:t>
      </w:r>
    </w:p>
    <w:p w14:paraId="08EEEAB7" w14:textId="6B764F03" w:rsidR="005A2F35" w:rsidRDefault="00E07E18" w:rsidP="00DC0CE7">
      <w:pPr>
        <w:spacing w:after="0"/>
        <w:jc w:val="both"/>
        <w:rPr>
          <w:rFonts w:ascii="Calibri" w:hAnsi="Calibri"/>
          <w:lang w:val="sl-SI"/>
        </w:rPr>
      </w:pPr>
      <w:r w:rsidRPr="005A2F35">
        <w:rPr>
          <w:rFonts w:ascii="Calibri" w:hAnsi="Calibri"/>
          <w:lang w:val="sl-SI"/>
        </w:rPr>
        <w:t>Pooblaščeni izvajal</w:t>
      </w:r>
      <w:r w:rsidR="0072559E">
        <w:rPr>
          <w:rFonts w:ascii="Calibri" w:hAnsi="Calibri"/>
          <w:lang w:val="sl-SI"/>
        </w:rPr>
        <w:t>e</w:t>
      </w:r>
      <w:r w:rsidRPr="005A2F35">
        <w:rPr>
          <w:rFonts w:ascii="Calibri" w:hAnsi="Calibri"/>
          <w:lang w:val="sl-SI"/>
        </w:rPr>
        <w:t xml:space="preserve">c dejavnosti </w:t>
      </w:r>
      <w:r w:rsidR="00987DBA">
        <w:rPr>
          <w:rFonts w:ascii="Calibri" w:hAnsi="Calibri"/>
          <w:lang w:val="sl-SI"/>
        </w:rPr>
        <w:t>(PID)</w:t>
      </w:r>
      <w:r w:rsidR="0072559E">
        <w:rPr>
          <w:rFonts w:ascii="Calibri" w:hAnsi="Calibri"/>
          <w:lang w:val="sl-SI"/>
        </w:rPr>
        <w:t xml:space="preserve"> oziroma tisti z </w:t>
      </w:r>
      <w:r w:rsidR="0011485C">
        <w:rPr>
          <w:rFonts w:ascii="Calibri" w:hAnsi="Calibri"/>
          <w:lang w:val="sl-SI"/>
        </w:rPr>
        <w:t>dovoljenje</w:t>
      </w:r>
      <w:r w:rsidR="0072559E">
        <w:rPr>
          <w:rFonts w:ascii="Calibri" w:hAnsi="Calibri"/>
          <w:lang w:val="sl-SI"/>
        </w:rPr>
        <w:t>m</w:t>
      </w:r>
      <w:r w:rsidR="0011485C">
        <w:rPr>
          <w:rFonts w:ascii="Calibri" w:hAnsi="Calibri"/>
          <w:lang w:val="sl-SI"/>
        </w:rPr>
        <w:t xml:space="preserve"> za izdajanje rastlinskih potnih listov (RPL),</w:t>
      </w:r>
      <w:r w:rsidR="00987DBA">
        <w:rPr>
          <w:rFonts w:ascii="Calibri" w:hAnsi="Calibri"/>
          <w:lang w:val="sl-SI"/>
        </w:rPr>
        <w:t xml:space="preserve"> </w:t>
      </w:r>
      <w:r w:rsidRPr="005A2F35">
        <w:rPr>
          <w:rFonts w:ascii="Calibri" w:hAnsi="Calibri"/>
          <w:lang w:val="sl-SI"/>
        </w:rPr>
        <w:t>ima lahko vzpostavljen</w:t>
      </w:r>
      <w:r w:rsidR="0072559E">
        <w:rPr>
          <w:rFonts w:ascii="Calibri" w:hAnsi="Calibri"/>
          <w:lang w:val="sl-SI"/>
        </w:rPr>
        <w:t xml:space="preserve"> </w:t>
      </w:r>
      <w:r w:rsidR="0072559E" w:rsidRPr="0072559E">
        <w:rPr>
          <w:rFonts w:ascii="Calibri" w:hAnsi="Calibri"/>
          <w:u w:val="single"/>
          <w:lang w:val="sl-SI"/>
        </w:rPr>
        <w:t>neobvezen</w:t>
      </w:r>
      <w:r w:rsidR="0072559E">
        <w:rPr>
          <w:rFonts w:ascii="Calibri" w:hAnsi="Calibri"/>
          <w:lang w:val="sl-SI"/>
        </w:rPr>
        <w:t xml:space="preserve"> </w:t>
      </w:r>
      <w:r w:rsidRPr="005A2F35">
        <w:rPr>
          <w:rFonts w:ascii="Calibri" w:hAnsi="Calibri"/>
          <w:lang w:val="sl-SI"/>
        </w:rPr>
        <w:t xml:space="preserve">načrt za obvladovanje tveganj zaradi škodljivih organizmov. </w:t>
      </w:r>
      <w:r w:rsidR="005A2F35" w:rsidRPr="005A2F35">
        <w:rPr>
          <w:rFonts w:ascii="Calibri" w:hAnsi="Calibri"/>
          <w:lang w:val="sl-SI"/>
        </w:rPr>
        <w:t>Pooblaščeni izvajal</w:t>
      </w:r>
      <w:r w:rsidR="0072559E">
        <w:rPr>
          <w:rFonts w:ascii="Calibri" w:hAnsi="Calibri"/>
          <w:lang w:val="sl-SI"/>
        </w:rPr>
        <w:t>e</w:t>
      </w:r>
      <w:r w:rsidR="005A2F35" w:rsidRPr="005A2F35">
        <w:rPr>
          <w:rFonts w:ascii="Calibri" w:hAnsi="Calibri"/>
          <w:lang w:val="sl-SI"/>
        </w:rPr>
        <w:t xml:space="preserve">c dejavnosti, ki izvaja </w:t>
      </w:r>
      <w:r w:rsidR="006D4291">
        <w:rPr>
          <w:rFonts w:ascii="Calibri" w:hAnsi="Calibri"/>
          <w:lang w:val="sl-SI"/>
        </w:rPr>
        <w:t>ustrez</w:t>
      </w:r>
      <w:r w:rsidR="0072559E">
        <w:rPr>
          <w:rFonts w:ascii="Calibri" w:hAnsi="Calibri"/>
          <w:lang w:val="sl-SI"/>
        </w:rPr>
        <w:t>e</w:t>
      </w:r>
      <w:r w:rsidR="006D4291">
        <w:rPr>
          <w:rFonts w:ascii="Calibri" w:hAnsi="Calibri"/>
          <w:lang w:val="sl-SI"/>
        </w:rPr>
        <w:t>n</w:t>
      </w:r>
      <w:r w:rsidR="005A2F35" w:rsidRPr="005A2F35">
        <w:rPr>
          <w:rFonts w:ascii="Calibri" w:hAnsi="Calibri"/>
          <w:lang w:val="sl-SI"/>
        </w:rPr>
        <w:t xml:space="preserve"> načrt za obvladovanje tveganj zaradi škodljivih organizmov</w:t>
      </w:r>
      <w:r w:rsidR="005A2F35" w:rsidRPr="0072559E">
        <w:rPr>
          <w:rFonts w:ascii="Calibri" w:hAnsi="Calibri"/>
          <w:lang w:val="sl-SI"/>
        </w:rPr>
        <w:t xml:space="preserve">, </w:t>
      </w:r>
      <w:r w:rsidR="0072559E" w:rsidRPr="0072559E">
        <w:rPr>
          <w:rFonts w:ascii="Calibri" w:hAnsi="Calibri"/>
          <w:lang w:val="sl-SI"/>
        </w:rPr>
        <w:t>je</w:t>
      </w:r>
      <w:r w:rsidR="005A2F35" w:rsidRPr="0072559E">
        <w:rPr>
          <w:rFonts w:ascii="Calibri" w:hAnsi="Calibri"/>
          <w:lang w:val="sl-SI"/>
        </w:rPr>
        <w:t xml:space="preserve"> lahko predmet</w:t>
      </w:r>
      <w:r w:rsidR="005A2F35" w:rsidRPr="0072559E">
        <w:rPr>
          <w:rFonts w:ascii="Calibri" w:hAnsi="Calibri"/>
          <w:u w:val="single"/>
          <w:lang w:val="sl-SI"/>
        </w:rPr>
        <w:t xml:space="preserve"> uradnih pregledov manj pogosto</w:t>
      </w:r>
      <w:r w:rsidR="005A2F35" w:rsidRPr="005A2F35">
        <w:rPr>
          <w:rFonts w:ascii="Calibri" w:hAnsi="Calibri"/>
          <w:lang w:val="sl-SI"/>
        </w:rPr>
        <w:t>.</w:t>
      </w:r>
    </w:p>
    <w:p w14:paraId="4A7B2032" w14:textId="77777777" w:rsidR="00DC0CE7" w:rsidRDefault="00DC0CE7" w:rsidP="00DC0CE7">
      <w:pPr>
        <w:spacing w:after="0"/>
        <w:jc w:val="both"/>
        <w:rPr>
          <w:rFonts w:ascii="Calibri" w:hAnsi="Calibri"/>
          <w:lang w:val="sl-SI"/>
        </w:rPr>
      </w:pPr>
    </w:p>
    <w:p w14:paraId="6994073A" w14:textId="5BADB9EF" w:rsidR="005A2F35" w:rsidRPr="005A2F35" w:rsidRDefault="006D4291" w:rsidP="00166BEC">
      <w:pPr>
        <w:pStyle w:val="Naslov2"/>
      </w:pPr>
      <w:r>
        <w:t>Postopek</w:t>
      </w:r>
    </w:p>
    <w:p w14:paraId="32C2E775" w14:textId="3DAB254E" w:rsidR="006D4291" w:rsidRDefault="006D4291" w:rsidP="00BB2BF6">
      <w:pPr>
        <w:jc w:val="both"/>
        <w:rPr>
          <w:rFonts w:ascii="Calibri" w:hAnsi="Calibri"/>
          <w:lang w:val="sl-SI"/>
        </w:rPr>
      </w:pPr>
      <w:r w:rsidRPr="006D4291">
        <w:rPr>
          <w:rFonts w:ascii="Calibri" w:hAnsi="Calibri"/>
          <w:lang w:val="sl-SI"/>
        </w:rPr>
        <w:t>F</w:t>
      </w:r>
      <w:r>
        <w:rPr>
          <w:rFonts w:ascii="Calibri" w:hAnsi="Calibri"/>
          <w:lang w:val="sl-SI"/>
        </w:rPr>
        <w:t>itosanitarni inšpektor</w:t>
      </w:r>
      <w:r w:rsidRPr="006D4291">
        <w:rPr>
          <w:rFonts w:ascii="Calibri" w:hAnsi="Calibri"/>
          <w:lang w:val="sl-SI"/>
        </w:rPr>
        <w:t xml:space="preserve"> </w:t>
      </w:r>
      <w:r w:rsidR="0011485C">
        <w:rPr>
          <w:rFonts w:ascii="Calibri" w:hAnsi="Calibri"/>
          <w:lang w:val="sl-SI"/>
        </w:rPr>
        <w:t xml:space="preserve">v okviru </w:t>
      </w:r>
      <w:r w:rsidR="0072559E">
        <w:rPr>
          <w:rFonts w:ascii="Calibri" w:hAnsi="Calibri"/>
          <w:lang w:val="sl-SI"/>
        </w:rPr>
        <w:t xml:space="preserve">sheme pogostosti </w:t>
      </w:r>
      <w:r w:rsidR="0011485C">
        <w:rPr>
          <w:rFonts w:ascii="Calibri" w:hAnsi="Calibri"/>
          <w:lang w:val="sl-SI"/>
        </w:rPr>
        <w:t xml:space="preserve">uradnega nadzora </w:t>
      </w:r>
      <w:r w:rsidR="0072559E">
        <w:rPr>
          <w:rFonts w:ascii="Calibri" w:hAnsi="Calibri"/>
          <w:lang w:val="sl-SI"/>
        </w:rPr>
        <w:t xml:space="preserve">pri posameznem PID </w:t>
      </w:r>
      <w:r w:rsidRPr="006D4291">
        <w:rPr>
          <w:rFonts w:ascii="Calibri" w:hAnsi="Calibri"/>
          <w:lang w:val="sl-SI"/>
        </w:rPr>
        <w:t xml:space="preserve">upošteva </w:t>
      </w:r>
      <w:r>
        <w:rPr>
          <w:rFonts w:ascii="Calibri" w:hAnsi="Calibri"/>
          <w:lang w:val="sl-SI"/>
        </w:rPr>
        <w:t xml:space="preserve">izvajanje ustreznega načrta, posledično </w:t>
      </w:r>
      <w:r w:rsidRPr="006D4291">
        <w:rPr>
          <w:rFonts w:ascii="Calibri" w:hAnsi="Calibri"/>
          <w:lang w:val="sl-SI"/>
        </w:rPr>
        <w:t xml:space="preserve">se nadzor </w:t>
      </w:r>
      <w:r>
        <w:rPr>
          <w:rFonts w:ascii="Calibri" w:hAnsi="Calibri"/>
          <w:lang w:val="sl-SI"/>
        </w:rPr>
        <w:t xml:space="preserve">lahko </w:t>
      </w:r>
      <w:r w:rsidRPr="006D4291">
        <w:rPr>
          <w:rFonts w:ascii="Calibri" w:hAnsi="Calibri"/>
          <w:lang w:val="sl-SI"/>
        </w:rPr>
        <w:t xml:space="preserve">izvede </w:t>
      </w:r>
      <w:r w:rsidRPr="0072559E">
        <w:rPr>
          <w:rFonts w:ascii="Calibri" w:hAnsi="Calibri"/>
          <w:u w:val="single"/>
          <w:lang w:val="sl-SI"/>
        </w:rPr>
        <w:t>enkrat na dve leti</w:t>
      </w:r>
      <w:r w:rsidRPr="006D4291">
        <w:rPr>
          <w:rFonts w:ascii="Calibri" w:hAnsi="Calibri"/>
          <w:lang w:val="sl-SI"/>
        </w:rPr>
        <w:t>.</w:t>
      </w:r>
    </w:p>
    <w:p w14:paraId="6EE6208C" w14:textId="3A5CD391" w:rsidR="00E07E18" w:rsidRDefault="005A2F35" w:rsidP="00BB2BF6">
      <w:pPr>
        <w:jc w:val="both"/>
        <w:rPr>
          <w:rFonts w:ascii="Calibri" w:hAnsi="Calibri"/>
          <w:lang w:val="sl-SI"/>
        </w:rPr>
      </w:pPr>
      <w:r>
        <w:rPr>
          <w:rFonts w:ascii="Calibri" w:hAnsi="Calibri"/>
          <w:lang w:val="sl-SI"/>
        </w:rPr>
        <w:t>Načrt za obvladovanje tveganj zaradi škodljivih organizmov</w:t>
      </w:r>
      <w:r w:rsidR="00704561">
        <w:rPr>
          <w:rFonts w:ascii="Calibri" w:hAnsi="Calibri"/>
          <w:lang w:val="sl-SI"/>
        </w:rPr>
        <w:t xml:space="preserve"> </w:t>
      </w:r>
      <w:r w:rsidR="006D4291">
        <w:rPr>
          <w:rFonts w:ascii="Calibri" w:hAnsi="Calibri"/>
          <w:lang w:val="sl-SI"/>
        </w:rPr>
        <w:t>je ustrezen</w:t>
      </w:r>
      <w:r w:rsidR="00E07E18" w:rsidRPr="005A2F35">
        <w:rPr>
          <w:rFonts w:ascii="Calibri" w:hAnsi="Calibri"/>
          <w:lang w:val="sl-SI"/>
        </w:rPr>
        <w:t xml:space="preserve">, če </w:t>
      </w:r>
      <w:r>
        <w:rPr>
          <w:rFonts w:ascii="Calibri" w:hAnsi="Calibri"/>
          <w:lang w:val="sl-SI"/>
        </w:rPr>
        <w:t xml:space="preserve">PID </w:t>
      </w:r>
      <w:r w:rsidR="00E07E18" w:rsidRPr="005A2F35">
        <w:rPr>
          <w:rFonts w:ascii="Calibri" w:hAnsi="Calibri"/>
          <w:lang w:val="sl-SI"/>
        </w:rPr>
        <w:t xml:space="preserve">izpolnjuje vse </w:t>
      </w:r>
      <w:r>
        <w:rPr>
          <w:rFonts w:ascii="Calibri" w:hAnsi="Calibri"/>
          <w:lang w:val="sl-SI"/>
        </w:rPr>
        <w:t xml:space="preserve">predpisane </w:t>
      </w:r>
      <w:r w:rsidR="00E07E18" w:rsidRPr="005A2F35">
        <w:rPr>
          <w:rFonts w:ascii="Calibri" w:hAnsi="Calibri"/>
          <w:lang w:val="sl-SI"/>
        </w:rPr>
        <w:t xml:space="preserve">pogoje iz </w:t>
      </w:r>
      <w:r>
        <w:rPr>
          <w:rFonts w:ascii="Calibri" w:hAnsi="Calibri"/>
          <w:lang w:val="sl-SI"/>
        </w:rPr>
        <w:t>prvega odstavka 9</w:t>
      </w:r>
      <w:r w:rsidR="00EF04CE">
        <w:rPr>
          <w:rFonts w:ascii="Calibri" w:hAnsi="Calibri"/>
          <w:lang w:val="sl-SI"/>
        </w:rPr>
        <w:t>1</w:t>
      </w:r>
      <w:r>
        <w:rPr>
          <w:rFonts w:ascii="Calibri" w:hAnsi="Calibri"/>
          <w:lang w:val="sl-SI"/>
        </w:rPr>
        <w:t xml:space="preserve">. </w:t>
      </w:r>
      <w:r w:rsidR="00E07E18" w:rsidRPr="005A2F35">
        <w:rPr>
          <w:rFonts w:ascii="Calibri" w:hAnsi="Calibri"/>
          <w:lang w:val="sl-SI"/>
        </w:rPr>
        <w:t xml:space="preserve">člena </w:t>
      </w:r>
      <w:r>
        <w:rPr>
          <w:rFonts w:ascii="Calibri" w:hAnsi="Calibri"/>
          <w:lang w:val="sl-SI"/>
        </w:rPr>
        <w:t xml:space="preserve">Uredbe </w:t>
      </w:r>
      <w:r w:rsidRPr="005A2F35">
        <w:rPr>
          <w:rFonts w:ascii="Calibri" w:hAnsi="Calibri"/>
          <w:lang w:val="sl-SI"/>
        </w:rPr>
        <w:t>2016/2031/EU</w:t>
      </w:r>
      <w:r w:rsidR="00CC7678">
        <w:rPr>
          <w:rFonts w:ascii="Calibri" w:hAnsi="Calibri"/>
          <w:lang w:val="sl-SI"/>
        </w:rPr>
        <w:t>, podrobneje opisane v 4. točki tega dokumenta</w:t>
      </w:r>
      <w:r>
        <w:rPr>
          <w:rFonts w:ascii="Calibri" w:hAnsi="Calibri"/>
          <w:lang w:val="sl-SI"/>
        </w:rPr>
        <w:t>.</w:t>
      </w:r>
    </w:p>
    <w:p w14:paraId="75FA0880" w14:textId="7999D8E2" w:rsidR="00CC7678" w:rsidRDefault="00CC7678" w:rsidP="00DC0CE7">
      <w:pPr>
        <w:spacing w:after="0"/>
        <w:jc w:val="both"/>
        <w:rPr>
          <w:rFonts w:ascii="Calibri" w:hAnsi="Calibri"/>
          <w:lang w:val="sl-SI"/>
        </w:rPr>
      </w:pPr>
      <w:r>
        <w:rPr>
          <w:rFonts w:ascii="Calibri" w:hAnsi="Calibri"/>
          <w:lang w:val="sl-SI"/>
        </w:rPr>
        <w:t xml:space="preserve">Iz načrta mora biti tudi razviden datum priprave oziroma datum zadnje posodobitve dokumenta. </w:t>
      </w:r>
      <w:r w:rsidR="00DC0CE7" w:rsidRPr="00DC0CE7">
        <w:rPr>
          <w:rFonts w:ascii="Calibri" w:hAnsi="Calibri"/>
          <w:lang w:val="sl-SI"/>
        </w:rPr>
        <w:t>Navedeno bi moralo biti tudi, kako PID zagot</w:t>
      </w:r>
      <w:r w:rsidR="0011485C">
        <w:rPr>
          <w:rFonts w:ascii="Calibri" w:hAnsi="Calibri"/>
          <w:lang w:val="sl-SI"/>
        </w:rPr>
        <w:t>avlja</w:t>
      </w:r>
      <w:r w:rsidR="00DC0CE7" w:rsidRPr="00DC0CE7">
        <w:rPr>
          <w:rFonts w:ascii="Calibri" w:hAnsi="Calibri"/>
          <w:lang w:val="sl-SI"/>
        </w:rPr>
        <w:t xml:space="preserve"> spremljanje sprememb zakonodaje in ažuriranje </w:t>
      </w:r>
      <w:r w:rsidR="00DC0CE7">
        <w:rPr>
          <w:rFonts w:ascii="Calibri" w:hAnsi="Calibri"/>
          <w:lang w:val="sl-SI"/>
        </w:rPr>
        <w:t>n</w:t>
      </w:r>
      <w:r w:rsidR="00DC0CE7" w:rsidRPr="00DC0CE7">
        <w:rPr>
          <w:rFonts w:ascii="Calibri" w:hAnsi="Calibri"/>
          <w:lang w:val="sl-SI"/>
        </w:rPr>
        <w:t>ačrta.</w:t>
      </w:r>
    </w:p>
    <w:p w14:paraId="35F5A53F" w14:textId="77777777" w:rsidR="00DC0CE7" w:rsidRDefault="00DC0CE7" w:rsidP="00DC0CE7">
      <w:pPr>
        <w:spacing w:after="0"/>
        <w:jc w:val="both"/>
        <w:rPr>
          <w:rFonts w:ascii="Calibri" w:hAnsi="Calibri"/>
          <w:lang w:val="sl-SI"/>
        </w:rPr>
      </w:pPr>
    </w:p>
    <w:p w14:paraId="11292DF2" w14:textId="77777777" w:rsidR="005A2F35" w:rsidRPr="005A2F35" w:rsidRDefault="005A2F35" w:rsidP="00166BEC">
      <w:pPr>
        <w:pStyle w:val="Naslov2"/>
      </w:pPr>
      <w:r w:rsidRPr="005A2F35">
        <w:t>Pogoji za odobritev Načrta za obvladovanje tveganj zaradi škodljivih organizmov</w:t>
      </w:r>
      <w:r w:rsidR="00E57F23">
        <w:t xml:space="preserve"> in elementi načrta</w:t>
      </w:r>
    </w:p>
    <w:p w14:paraId="73D46751" w14:textId="77777777" w:rsidR="00EF04CE" w:rsidRDefault="00EF04CE" w:rsidP="00BB2BF6">
      <w:pPr>
        <w:jc w:val="both"/>
        <w:rPr>
          <w:rFonts w:ascii="Calibri" w:hAnsi="Calibri"/>
          <w:lang w:val="sl-SI"/>
        </w:rPr>
      </w:pPr>
      <w:r w:rsidRPr="00EF04CE">
        <w:rPr>
          <w:rFonts w:ascii="Calibri" w:hAnsi="Calibri"/>
          <w:lang w:val="sl-SI"/>
        </w:rPr>
        <w:t>Načrt za obvladovanje tveganj zaradi škodljivih organizmov vključuje, kadar je primerno, v obliki navodil o standardnem operativnem postopku, vsaj naslednje</w:t>
      </w:r>
      <w:r>
        <w:rPr>
          <w:rFonts w:ascii="Calibri" w:hAnsi="Calibri"/>
          <w:lang w:val="sl-SI"/>
        </w:rPr>
        <w:t xml:space="preserve"> elemente, navedene v nadaljevanju.</w:t>
      </w:r>
    </w:p>
    <w:p w14:paraId="368C766D" w14:textId="61B26910" w:rsidR="00EF04CE" w:rsidRPr="00166BEC" w:rsidRDefault="005A2F35" w:rsidP="00166BEC">
      <w:pPr>
        <w:pStyle w:val="Naslov3"/>
      </w:pPr>
      <w:r w:rsidRPr="00166BEC">
        <w:t>I</w:t>
      </w:r>
      <w:r w:rsidR="00AD42F0" w:rsidRPr="00166BEC">
        <w:t>dentifi</w:t>
      </w:r>
      <w:r w:rsidRPr="00166BEC">
        <w:t xml:space="preserve">kacija </w:t>
      </w:r>
      <w:r w:rsidR="00AD42F0" w:rsidRPr="00166BEC">
        <w:t>in spremlja</w:t>
      </w:r>
      <w:r w:rsidRPr="00166BEC">
        <w:t xml:space="preserve">nje </w:t>
      </w:r>
      <w:r w:rsidR="00EF04CE" w:rsidRPr="00166BEC">
        <w:t>točk postopka pridelave ter točk v zvezi s premiki rastlin, rastlinskih proizvodov in drugih predmetov, ki so kritične glede skladnosti z določbami iz prvega odstavka 90. člena Uredbe 2016/2031/EU</w:t>
      </w:r>
    </w:p>
    <w:p w14:paraId="45A811EF" w14:textId="77777777" w:rsidR="003F5DA7" w:rsidRDefault="00E57F23" w:rsidP="00BB2BF6">
      <w:pPr>
        <w:jc w:val="both"/>
        <w:rPr>
          <w:rFonts w:ascii="Calibri" w:hAnsi="Calibri"/>
          <w:lang w:val="sl-SI"/>
        </w:rPr>
      </w:pPr>
      <w:r w:rsidRPr="0026260E">
        <w:rPr>
          <w:rFonts w:ascii="Calibri" w:hAnsi="Calibri"/>
          <w:lang w:val="sl-SI"/>
        </w:rPr>
        <w:t xml:space="preserve">PID identificira </w:t>
      </w:r>
      <w:r w:rsidR="003F5DA7">
        <w:rPr>
          <w:rFonts w:ascii="Calibri" w:hAnsi="Calibri"/>
          <w:lang w:val="sl-SI"/>
        </w:rPr>
        <w:t>(ugotovi</w:t>
      </w:r>
      <w:r w:rsidR="001705A5">
        <w:rPr>
          <w:rFonts w:ascii="Calibri" w:hAnsi="Calibri"/>
          <w:lang w:val="sl-SI"/>
        </w:rPr>
        <w:t>,</w:t>
      </w:r>
      <w:r w:rsidR="003F5DA7">
        <w:rPr>
          <w:rFonts w:ascii="Calibri" w:hAnsi="Calibri"/>
          <w:lang w:val="sl-SI"/>
        </w:rPr>
        <w:t xml:space="preserve"> katere so predpisane posebne zahteve ali ukrepi za rastline v pridelavi) </w:t>
      </w:r>
      <w:r w:rsidRPr="0026260E">
        <w:rPr>
          <w:rFonts w:ascii="Calibri" w:hAnsi="Calibri"/>
          <w:lang w:val="sl-SI"/>
        </w:rPr>
        <w:t>in spremlja točke postopka glede izpolnjevanja posebnih zahtev in ukrepov</w:t>
      </w:r>
      <w:r w:rsidR="003F5DA7">
        <w:rPr>
          <w:rFonts w:ascii="Calibri" w:hAnsi="Calibri"/>
          <w:lang w:val="sl-SI"/>
        </w:rPr>
        <w:t xml:space="preserve"> (navede</w:t>
      </w:r>
      <w:r w:rsidR="001705A5">
        <w:rPr>
          <w:rFonts w:ascii="Calibri" w:hAnsi="Calibri"/>
          <w:lang w:val="sl-SI"/>
        </w:rPr>
        <w:t>,</w:t>
      </w:r>
      <w:r w:rsidR="003F5DA7">
        <w:rPr>
          <w:rFonts w:ascii="Calibri" w:hAnsi="Calibri"/>
          <w:lang w:val="sl-SI"/>
        </w:rPr>
        <w:t xml:space="preserve"> kako bo te posebne zahteve izpolnil pri pridelavi, katero od možnosti, če jih je več, bo izbral). </w:t>
      </w:r>
      <w:r w:rsidRPr="0026260E">
        <w:rPr>
          <w:rFonts w:ascii="Calibri" w:hAnsi="Calibri"/>
          <w:lang w:val="sl-SI"/>
        </w:rPr>
        <w:t xml:space="preserve"> </w:t>
      </w:r>
    </w:p>
    <w:p w14:paraId="587492E9" w14:textId="77777777" w:rsidR="00DC0CE7" w:rsidRDefault="00E57F23" w:rsidP="00BB2BF6">
      <w:pPr>
        <w:jc w:val="both"/>
        <w:rPr>
          <w:rFonts w:ascii="Calibri" w:hAnsi="Calibri"/>
          <w:lang w:val="sl-SI"/>
        </w:rPr>
      </w:pPr>
      <w:r w:rsidRPr="0026260E">
        <w:rPr>
          <w:rFonts w:ascii="Calibri" w:hAnsi="Calibri"/>
          <w:lang w:val="sl-SI"/>
        </w:rPr>
        <w:t xml:space="preserve">Več o tem je opisano v 8. poglavju </w:t>
      </w:r>
      <w:r w:rsidR="001705A5">
        <w:rPr>
          <w:rFonts w:ascii="Calibri" w:hAnsi="Calibri"/>
          <w:lang w:val="sl-SI"/>
        </w:rPr>
        <w:t xml:space="preserve">splošnega dela </w:t>
      </w:r>
      <w:r w:rsidRPr="0026260E">
        <w:rPr>
          <w:rFonts w:ascii="Calibri" w:hAnsi="Calibri"/>
          <w:lang w:val="sl-SI"/>
        </w:rPr>
        <w:t>Gradiva</w:t>
      </w:r>
      <w:r w:rsidR="001705A5">
        <w:rPr>
          <w:rFonts w:ascii="Calibri" w:hAnsi="Calibri"/>
          <w:lang w:val="sl-SI"/>
        </w:rPr>
        <w:t xml:space="preserve"> za preverjanje znanja</w:t>
      </w:r>
      <w:r w:rsidR="00161EA5">
        <w:rPr>
          <w:rFonts w:ascii="Calibri" w:hAnsi="Calibri"/>
          <w:lang w:val="sl-SI"/>
        </w:rPr>
        <w:t xml:space="preserve"> s področja zdravja rastlin</w:t>
      </w:r>
      <w:r w:rsidR="008679F4">
        <w:rPr>
          <w:rFonts w:ascii="Calibri" w:hAnsi="Calibri"/>
          <w:lang w:val="sl-SI"/>
        </w:rPr>
        <w:t xml:space="preserve"> (v nadaljevanju: Gradivo)</w:t>
      </w:r>
      <w:r w:rsidR="001705A5">
        <w:rPr>
          <w:rFonts w:ascii="Calibri" w:hAnsi="Calibri"/>
          <w:lang w:val="sl-SI"/>
        </w:rPr>
        <w:t>, ki je dostopn</w:t>
      </w:r>
      <w:r w:rsidR="008679F4">
        <w:rPr>
          <w:rFonts w:ascii="Calibri" w:hAnsi="Calibri"/>
          <w:lang w:val="sl-SI"/>
        </w:rPr>
        <w:t>o</w:t>
      </w:r>
      <w:r w:rsidR="001705A5">
        <w:rPr>
          <w:rFonts w:ascii="Calibri" w:hAnsi="Calibri"/>
          <w:lang w:val="sl-SI"/>
        </w:rPr>
        <w:t xml:space="preserve"> na: </w:t>
      </w:r>
    </w:p>
    <w:p w14:paraId="333D5925" w14:textId="5085321C" w:rsidR="00DC0CE7" w:rsidRDefault="00166BEC" w:rsidP="00DC0CE7">
      <w:pPr>
        <w:pStyle w:val="Odstavekseznama"/>
        <w:numPr>
          <w:ilvl w:val="0"/>
          <w:numId w:val="7"/>
        </w:numPr>
        <w:jc w:val="both"/>
        <w:rPr>
          <w:rFonts w:ascii="Calibri" w:hAnsi="Calibri"/>
          <w:lang w:val="sl-SI"/>
        </w:rPr>
      </w:pPr>
      <w:hyperlink r:id="rId6" w:history="1">
        <w:r w:rsidR="00DC0CE7" w:rsidRPr="008D435F">
          <w:rPr>
            <w:rStyle w:val="Hiperpovezava"/>
            <w:rFonts w:ascii="Calibri" w:hAnsi="Calibri"/>
            <w:lang w:val="sl-SI"/>
          </w:rPr>
          <w:t>https://www.gov.si/zbirke/storitve/prijava-na-preverjanje-znanja-s-podrocja-zdravja-rastlin/</w:t>
        </w:r>
      </w:hyperlink>
      <w:r w:rsidR="00E57F23" w:rsidRPr="00DC0CE7">
        <w:rPr>
          <w:rFonts w:ascii="Calibri" w:hAnsi="Calibri"/>
          <w:lang w:val="sl-SI"/>
        </w:rPr>
        <w:t xml:space="preserve"> </w:t>
      </w:r>
    </w:p>
    <w:p w14:paraId="5BC4CB99" w14:textId="17D81703" w:rsidR="00E57F23" w:rsidRPr="0026260E" w:rsidRDefault="0026260E" w:rsidP="00BB2BF6">
      <w:pPr>
        <w:jc w:val="both"/>
        <w:rPr>
          <w:rFonts w:ascii="Calibri" w:hAnsi="Calibri"/>
          <w:lang w:val="sl-SI"/>
        </w:rPr>
      </w:pPr>
      <w:r>
        <w:rPr>
          <w:rFonts w:ascii="Calibri" w:hAnsi="Calibri"/>
          <w:lang w:val="sl-SI"/>
        </w:rPr>
        <w:t xml:space="preserve">Način spremljanja teh točk v pridelavi je opredeljen pod analizo kritičnih točk v poglavju 4.5 tega dokumenta. </w:t>
      </w:r>
    </w:p>
    <w:p w14:paraId="27C39B41" w14:textId="57620C00" w:rsidR="00E57F23" w:rsidRPr="00E57F23" w:rsidRDefault="00E57F23" w:rsidP="00E57F23">
      <w:pPr>
        <w:jc w:val="both"/>
        <w:rPr>
          <w:rFonts w:ascii="Calibri" w:hAnsi="Calibri"/>
          <w:lang w:val="sl-SI"/>
        </w:rPr>
      </w:pPr>
      <w:r w:rsidRPr="00E57F23">
        <w:rPr>
          <w:rFonts w:ascii="Calibri" w:hAnsi="Calibri"/>
          <w:lang w:val="sl-SI"/>
        </w:rPr>
        <w:t xml:space="preserve">Posebne zahteve za </w:t>
      </w:r>
      <w:r w:rsidR="00F716B9">
        <w:rPr>
          <w:rFonts w:ascii="Calibri" w:hAnsi="Calibri"/>
          <w:lang w:val="sl-SI"/>
        </w:rPr>
        <w:t>karantenske škodljive organizme (</w:t>
      </w:r>
      <w:r w:rsidRPr="00E57F23">
        <w:rPr>
          <w:rFonts w:ascii="Calibri" w:hAnsi="Calibri"/>
          <w:lang w:val="sl-SI"/>
        </w:rPr>
        <w:t>KŠO</w:t>
      </w:r>
      <w:r w:rsidR="00F716B9">
        <w:rPr>
          <w:rFonts w:ascii="Calibri" w:hAnsi="Calibri"/>
          <w:lang w:val="sl-SI"/>
        </w:rPr>
        <w:t>)</w:t>
      </w:r>
      <w:r w:rsidRPr="00E57F23">
        <w:rPr>
          <w:rFonts w:ascii="Calibri" w:hAnsi="Calibri"/>
          <w:lang w:val="sl-SI"/>
        </w:rPr>
        <w:t xml:space="preserve"> je treba zagotoviti pred premikom (izdajo </w:t>
      </w:r>
      <w:r w:rsidR="00F716B9">
        <w:rPr>
          <w:rFonts w:ascii="Calibri" w:hAnsi="Calibri"/>
          <w:lang w:val="sl-SI"/>
        </w:rPr>
        <w:t xml:space="preserve"> RPL</w:t>
      </w:r>
      <w:r w:rsidRPr="00E57F23">
        <w:rPr>
          <w:rFonts w:ascii="Calibri" w:hAnsi="Calibri"/>
          <w:lang w:val="sl-SI"/>
        </w:rPr>
        <w:t>) določenih rastlin, rastlinskih proizvodov in drugih predmetov znotraj EU. Posebne zahteve so določene v Prilogah Izvedbene Uredbe Komisije (EU) 2019/2072:</w:t>
      </w:r>
    </w:p>
    <w:p w14:paraId="1627CAF5" w14:textId="301FB092" w:rsidR="00E57F23" w:rsidRPr="00166BEC" w:rsidRDefault="00E57F23" w:rsidP="00166BEC">
      <w:pPr>
        <w:pStyle w:val="Odstavekseznama"/>
        <w:numPr>
          <w:ilvl w:val="0"/>
          <w:numId w:val="9"/>
        </w:numPr>
        <w:jc w:val="both"/>
        <w:rPr>
          <w:rFonts w:ascii="Calibri" w:hAnsi="Calibri"/>
          <w:lang w:val="sl-SI"/>
        </w:rPr>
      </w:pPr>
      <w:r w:rsidRPr="00166BEC">
        <w:rPr>
          <w:rFonts w:ascii="Calibri" w:hAnsi="Calibri"/>
          <w:lang w:val="sl-SI"/>
        </w:rPr>
        <w:lastRenderedPageBreak/>
        <w:t>Priloga VIII: Seznam rastlin, rastlinskih proizvodov in drugih predmetov, ki izvirajo z ozemlja Unije, ter ustreznih posebnih zahtev za njihove premike po ozemlju Unije.</w:t>
      </w:r>
    </w:p>
    <w:p w14:paraId="0FA1D147" w14:textId="778442AB" w:rsidR="00E57F23" w:rsidRDefault="00E57F23" w:rsidP="00166BEC">
      <w:pPr>
        <w:pStyle w:val="Odstavekseznama"/>
        <w:numPr>
          <w:ilvl w:val="0"/>
          <w:numId w:val="9"/>
        </w:numPr>
        <w:jc w:val="both"/>
        <w:rPr>
          <w:rFonts w:ascii="Calibri" w:hAnsi="Calibri"/>
          <w:lang w:val="sl-SI"/>
        </w:rPr>
      </w:pPr>
      <w:r w:rsidRPr="00E57F23">
        <w:rPr>
          <w:rFonts w:ascii="Calibri" w:hAnsi="Calibri"/>
          <w:lang w:val="sl-SI"/>
        </w:rPr>
        <w:t>Priloga X: Seznam rastlin, rastlinskih proizvodov in drugih predmetov, ki se vnesejo na varovana območja ali se premikajo po njih, ter ustreznih posebnih zahtev za varovana območja.</w:t>
      </w:r>
    </w:p>
    <w:p w14:paraId="4DE65414" w14:textId="77777777" w:rsidR="0026260E" w:rsidRDefault="0026260E" w:rsidP="00E57F23">
      <w:pPr>
        <w:jc w:val="both"/>
        <w:rPr>
          <w:rFonts w:ascii="Calibri" w:hAnsi="Calibri"/>
          <w:highlight w:val="yellow"/>
          <w:lang w:val="sl-SI"/>
        </w:rPr>
      </w:pPr>
      <w:r>
        <w:rPr>
          <w:rFonts w:ascii="Calibri" w:hAnsi="Calibri"/>
          <w:lang w:val="sl-SI"/>
        </w:rPr>
        <w:t xml:space="preserve">Posebne zahteve za KŠO so lahko predpisane tudi s sklepi ali izvedbenimi uredbami Komisije za nujne ukrepe, na primer za </w:t>
      </w:r>
      <w:proofErr w:type="spellStart"/>
      <w:r>
        <w:rPr>
          <w:rFonts w:ascii="Calibri" w:hAnsi="Calibri"/>
          <w:lang w:val="sl-SI"/>
        </w:rPr>
        <w:t>Tomato</w:t>
      </w:r>
      <w:proofErr w:type="spellEnd"/>
      <w:r>
        <w:rPr>
          <w:rFonts w:ascii="Calibri" w:hAnsi="Calibri"/>
          <w:lang w:val="sl-SI"/>
        </w:rPr>
        <w:t xml:space="preserve"> </w:t>
      </w:r>
      <w:proofErr w:type="spellStart"/>
      <w:r>
        <w:rPr>
          <w:rFonts w:ascii="Calibri" w:hAnsi="Calibri"/>
          <w:lang w:val="sl-SI"/>
        </w:rPr>
        <w:t>brown</w:t>
      </w:r>
      <w:proofErr w:type="spellEnd"/>
      <w:r>
        <w:rPr>
          <w:rFonts w:ascii="Calibri" w:hAnsi="Calibri"/>
          <w:lang w:val="sl-SI"/>
        </w:rPr>
        <w:t xml:space="preserve"> </w:t>
      </w:r>
      <w:proofErr w:type="spellStart"/>
      <w:r>
        <w:rPr>
          <w:rFonts w:ascii="Calibri" w:hAnsi="Calibri"/>
          <w:lang w:val="sl-SI"/>
        </w:rPr>
        <w:t>rugose</w:t>
      </w:r>
      <w:proofErr w:type="spellEnd"/>
      <w:r>
        <w:rPr>
          <w:rFonts w:ascii="Calibri" w:hAnsi="Calibri"/>
          <w:lang w:val="sl-SI"/>
        </w:rPr>
        <w:t xml:space="preserve"> </w:t>
      </w:r>
      <w:proofErr w:type="spellStart"/>
      <w:r>
        <w:rPr>
          <w:rFonts w:ascii="Calibri" w:hAnsi="Calibri"/>
          <w:lang w:val="sl-SI"/>
        </w:rPr>
        <w:t>fruit</w:t>
      </w:r>
      <w:proofErr w:type="spellEnd"/>
      <w:r>
        <w:rPr>
          <w:rFonts w:ascii="Calibri" w:hAnsi="Calibri"/>
          <w:lang w:val="sl-SI"/>
        </w:rPr>
        <w:t xml:space="preserve"> virus v Izvedbeni uredbi Komisije </w:t>
      </w:r>
      <w:r w:rsidRPr="0026260E">
        <w:rPr>
          <w:rFonts w:ascii="Calibri" w:hAnsi="Calibri"/>
          <w:lang w:val="sl-SI"/>
        </w:rPr>
        <w:t>(EU) 2020/1191</w:t>
      </w:r>
      <w:r>
        <w:rPr>
          <w:rFonts w:ascii="Calibri" w:hAnsi="Calibri"/>
          <w:lang w:val="sl-SI"/>
        </w:rPr>
        <w:t>.</w:t>
      </w:r>
    </w:p>
    <w:p w14:paraId="18346174" w14:textId="77777777" w:rsidR="0026260E" w:rsidRPr="0026260E" w:rsidRDefault="0026260E" w:rsidP="0026260E">
      <w:pPr>
        <w:jc w:val="both"/>
        <w:rPr>
          <w:rFonts w:ascii="Calibri" w:hAnsi="Calibri"/>
          <w:lang w:val="sl-SI"/>
        </w:rPr>
      </w:pPr>
      <w:r w:rsidRPr="0026260E">
        <w:rPr>
          <w:rFonts w:ascii="Calibri" w:hAnsi="Calibri"/>
          <w:lang w:val="sl-SI"/>
        </w:rPr>
        <w:t xml:space="preserve">Posebne zahteve/ukrepi za </w:t>
      </w:r>
      <w:r w:rsidR="00F716B9">
        <w:rPr>
          <w:rFonts w:ascii="Calibri" w:hAnsi="Calibri"/>
          <w:lang w:val="sl-SI"/>
        </w:rPr>
        <w:t xml:space="preserve">nadzorovane </w:t>
      </w:r>
      <w:proofErr w:type="spellStart"/>
      <w:r w:rsidR="00F716B9">
        <w:rPr>
          <w:rFonts w:ascii="Calibri" w:hAnsi="Calibri"/>
          <w:lang w:val="sl-SI"/>
        </w:rPr>
        <w:t>nekarantenske</w:t>
      </w:r>
      <w:proofErr w:type="spellEnd"/>
      <w:r w:rsidR="00F716B9">
        <w:rPr>
          <w:rFonts w:ascii="Calibri" w:hAnsi="Calibri"/>
          <w:lang w:val="sl-SI"/>
        </w:rPr>
        <w:t xml:space="preserve"> škodljive organizme (</w:t>
      </w:r>
      <w:r w:rsidRPr="0026260E">
        <w:rPr>
          <w:rFonts w:ascii="Calibri" w:hAnsi="Calibri"/>
          <w:lang w:val="sl-SI"/>
        </w:rPr>
        <w:t>NNŠO</w:t>
      </w:r>
      <w:r w:rsidR="00F716B9">
        <w:rPr>
          <w:rFonts w:ascii="Calibri" w:hAnsi="Calibri"/>
          <w:lang w:val="sl-SI"/>
        </w:rPr>
        <w:t>)</w:t>
      </w:r>
      <w:r w:rsidRPr="0026260E">
        <w:rPr>
          <w:rFonts w:ascii="Calibri" w:hAnsi="Calibri"/>
          <w:lang w:val="sl-SI"/>
        </w:rPr>
        <w:t xml:space="preserve"> se zagotovi za doseganje predpisane tolerance pred premikom (izdajo RPL) določenih rastlin, rastlinskih proizvodov in nadzorovanih predmetov znotraj EU. Ukrepi so določeni v prilogi Izvedbene Uredbe Komisije (EU) 2019/2072:</w:t>
      </w:r>
    </w:p>
    <w:p w14:paraId="2C8B5EFB" w14:textId="749588FE" w:rsidR="0026260E" w:rsidRPr="0026260E" w:rsidRDefault="0026260E" w:rsidP="00166BEC">
      <w:pPr>
        <w:pStyle w:val="Odstavekseznama"/>
        <w:numPr>
          <w:ilvl w:val="0"/>
          <w:numId w:val="9"/>
        </w:numPr>
        <w:jc w:val="both"/>
        <w:rPr>
          <w:rFonts w:ascii="Calibri" w:hAnsi="Calibri"/>
          <w:lang w:val="sl-SI"/>
        </w:rPr>
      </w:pPr>
      <w:r w:rsidRPr="0026260E">
        <w:rPr>
          <w:rFonts w:ascii="Calibri" w:hAnsi="Calibri"/>
          <w:lang w:val="sl-SI"/>
        </w:rPr>
        <w:t>Priloga V: Ukrepi za preprečevanje navzočnosti NNŠO na določenih rastlinah za saditev.</w:t>
      </w:r>
    </w:p>
    <w:p w14:paraId="79C793BA" w14:textId="77777777" w:rsidR="0026260E" w:rsidRPr="0026260E" w:rsidRDefault="0026260E" w:rsidP="0026260E">
      <w:pPr>
        <w:jc w:val="both"/>
        <w:rPr>
          <w:rFonts w:ascii="Calibri" w:hAnsi="Calibri"/>
          <w:lang w:val="sl-SI"/>
        </w:rPr>
      </w:pPr>
      <w:r w:rsidRPr="0026260E">
        <w:rPr>
          <w:rFonts w:ascii="Calibri" w:hAnsi="Calibri"/>
          <w:lang w:val="sl-SI"/>
        </w:rPr>
        <w:t>Za sadne rastline in trto so posebne zahteve za pridelavo in premike določene:</w:t>
      </w:r>
    </w:p>
    <w:p w14:paraId="334868EE" w14:textId="77777777" w:rsidR="00166BEC" w:rsidRDefault="0026260E" w:rsidP="00166BEC">
      <w:pPr>
        <w:pStyle w:val="Odstavekseznama"/>
        <w:numPr>
          <w:ilvl w:val="1"/>
          <w:numId w:val="9"/>
        </w:numPr>
        <w:jc w:val="both"/>
        <w:rPr>
          <w:rFonts w:ascii="Calibri" w:hAnsi="Calibri"/>
          <w:lang w:val="sl-SI"/>
        </w:rPr>
      </w:pPr>
      <w:r w:rsidRPr="0026260E">
        <w:rPr>
          <w:rFonts w:ascii="Calibri" w:hAnsi="Calibri"/>
          <w:lang w:val="sl-SI"/>
        </w:rPr>
        <w:t xml:space="preserve">za sadne rastline: v 39. členu in v Prilogi 3 Pravilnika o trženju razmnoževalnega materiala in sadik sadnih rastlin, namenjenih za pridelavo sadja (Uradni list RS, št. 67/16, 18/20 in 67/20) </w:t>
      </w:r>
    </w:p>
    <w:p w14:paraId="2DDAFA4B" w14:textId="03D591D6" w:rsidR="00E57F23" w:rsidRPr="00166BEC" w:rsidRDefault="0026260E" w:rsidP="00166BEC">
      <w:pPr>
        <w:pStyle w:val="Odstavekseznama"/>
        <w:numPr>
          <w:ilvl w:val="1"/>
          <w:numId w:val="9"/>
        </w:numPr>
        <w:jc w:val="both"/>
        <w:rPr>
          <w:rFonts w:ascii="Calibri" w:hAnsi="Calibri"/>
          <w:lang w:val="sl-SI"/>
        </w:rPr>
      </w:pPr>
      <w:r w:rsidRPr="00166BEC">
        <w:rPr>
          <w:rFonts w:ascii="Calibri" w:hAnsi="Calibri"/>
          <w:lang w:val="sl-SI"/>
        </w:rPr>
        <w:t>za trto v Prilogi 1 Pravilnika o trženju materiala za vegetativno razmnoževanje trte (Uradni list RS, št. 101/20).</w:t>
      </w:r>
    </w:p>
    <w:p w14:paraId="44C0E364" w14:textId="77777777" w:rsidR="00E07E18" w:rsidRDefault="00AD42F0" w:rsidP="00BB2BF6">
      <w:pPr>
        <w:jc w:val="both"/>
        <w:rPr>
          <w:rFonts w:ascii="Calibri" w:hAnsi="Calibri"/>
          <w:lang w:val="sl-SI"/>
        </w:rPr>
      </w:pPr>
      <w:r w:rsidRPr="0026260E">
        <w:rPr>
          <w:rFonts w:ascii="Calibri" w:hAnsi="Calibri"/>
          <w:lang w:val="sl-SI"/>
        </w:rPr>
        <w:t>Pooblaščeni izvajalec dejavnosti vsaj tri leta vodi evidenco o identifikaciji in spremljanju navedenih točk.</w:t>
      </w:r>
    </w:p>
    <w:p w14:paraId="36E04C7E" w14:textId="77777777" w:rsidR="0026260E" w:rsidRPr="0026260E" w:rsidRDefault="0026260E" w:rsidP="0026260E">
      <w:pPr>
        <w:jc w:val="both"/>
        <w:rPr>
          <w:rFonts w:ascii="Calibri" w:hAnsi="Calibri"/>
          <w:b/>
          <w:i/>
          <w:lang w:val="sl-SI"/>
        </w:rPr>
      </w:pPr>
      <w:r w:rsidRPr="0026260E">
        <w:rPr>
          <w:rFonts w:ascii="Calibri" w:hAnsi="Calibri"/>
          <w:b/>
          <w:i/>
          <w:lang w:val="sl-SI"/>
        </w:rPr>
        <w:t>Primeri navajanja posebnih zahtev in ukrepov za razmnoževalni in sadilni material zelenjadnic - sadike paradižnika</w:t>
      </w:r>
    </w:p>
    <w:p w14:paraId="55E35D75" w14:textId="77777777" w:rsidR="0026260E" w:rsidRPr="0026260E" w:rsidRDefault="0026260E" w:rsidP="0026260E">
      <w:pPr>
        <w:jc w:val="both"/>
        <w:rPr>
          <w:rFonts w:ascii="Calibri" w:hAnsi="Calibri"/>
          <w:i/>
          <w:lang w:val="sl-SI"/>
        </w:rPr>
      </w:pPr>
      <w:r w:rsidRPr="0026260E">
        <w:rPr>
          <w:rFonts w:ascii="Calibri" w:hAnsi="Calibri"/>
          <w:b/>
          <w:i/>
          <w:lang w:val="sl-SI"/>
        </w:rPr>
        <w:t>Karantenski škodljivi organizmi in izpolnjevanje posebnih zahtev/ukrepov:</w:t>
      </w:r>
      <w:r w:rsidRPr="0026260E">
        <w:rPr>
          <w:rFonts w:ascii="Calibri" w:hAnsi="Calibri"/>
          <w:i/>
          <w:lang w:val="sl-SI"/>
        </w:rPr>
        <w:t xml:space="preserve"> </w:t>
      </w:r>
    </w:p>
    <w:p w14:paraId="0E85299F" w14:textId="77777777" w:rsidR="0026260E" w:rsidRPr="0026260E" w:rsidRDefault="0026260E" w:rsidP="0026260E">
      <w:pPr>
        <w:pStyle w:val="Odstavekseznama"/>
        <w:numPr>
          <w:ilvl w:val="0"/>
          <w:numId w:val="5"/>
        </w:numPr>
        <w:jc w:val="both"/>
        <w:rPr>
          <w:rFonts w:ascii="Calibri" w:hAnsi="Calibri"/>
          <w:i/>
          <w:lang w:val="sl-SI"/>
        </w:rPr>
      </w:pPr>
      <w:r w:rsidRPr="0026260E">
        <w:rPr>
          <w:rFonts w:ascii="Calibri" w:hAnsi="Calibri"/>
          <w:i/>
          <w:lang w:val="sl-SI"/>
        </w:rPr>
        <w:t>Krompirjeva rjava gniloba</w:t>
      </w:r>
      <w:r w:rsidR="00904AD8">
        <w:rPr>
          <w:rFonts w:ascii="Calibri" w:hAnsi="Calibri"/>
          <w:i/>
          <w:lang w:val="sl-SI"/>
        </w:rPr>
        <w:t xml:space="preserve"> (</w:t>
      </w:r>
      <w:proofErr w:type="spellStart"/>
      <w:r w:rsidR="00904AD8">
        <w:rPr>
          <w:rFonts w:ascii="Calibri" w:hAnsi="Calibri"/>
          <w:i/>
          <w:lang w:val="sl-SI"/>
        </w:rPr>
        <w:t>Ralstonia</w:t>
      </w:r>
      <w:proofErr w:type="spellEnd"/>
      <w:r w:rsidR="00904AD8">
        <w:rPr>
          <w:rFonts w:ascii="Calibri" w:hAnsi="Calibri"/>
          <w:i/>
          <w:lang w:val="sl-SI"/>
        </w:rPr>
        <w:t xml:space="preserve"> </w:t>
      </w:r>
      <w:proofErr w:type="spellStart"/>
      <w:r w:rsidR="00904AD8">
        <w:rPr>
          <w:rFonts w:ascii="Calibri" w:hAnsi="Calibri"/>
          <w:i/>
          <w:lang w:val="sl-SI"/>
        </w:rPr>
        <w:t>solanacearum</w:t>
      </w:r>
      <w:proofErr w:type="spellEnd"/>
      <w:r w:rsidR="00904AD8">
        <w:rPr>
          <w:rFonts w:ascii="Calibri" w:hAnsi="Calibri"/>
          <w:i/>
          <w:lang w:val="sl-SI"/>
        </w:rPr>
        <w:t>)</w:t>
      </w:r>
      <w:r w:rsidRPr="0026260E">
        <w:rPr>
          <w:rFonts w:ascii="Calibri" w:hAnsi="Calibri"/>
          <w:i/>
          <w:lang w:val="sl-SI"/>
        </w:rPr>
        <w:t xml:space="preserve">: Slovenija je območje prosto; </w:t>
      </w:r>
    </w:p>
    <w:p w14:paraId="259A839E" w14:textId="77777777" w:rsidR="0026260E" w:rsidRPr="0026260E" w:rsidRDefault="0026260E" w:rsidP="0026260E">
      <w:pPr>
        <w:pStyle w:val="Odstavekseznama"/>
        <w:numPr>
          <w:ilvl w:val="0"/>
          <w:numId w:val="5"/>
        </w:numPr>
        <w:jc w:val="both"/>
        <w:rPr>
          <w:rFonts w:ascii="Calibri" w:hAnsi="Calibri"/>
          <w:i/>
          <w:lang w:val="sl-SI"/>
        </w:rPr>
      </w:pPr>
      <w:r w:rsidRPr="0026260E">
        <w:rPr>
          <w:rFonts w:ascii="Calibri" w:hAnsi="Calibri"/>
          <w:i/>
          <w:lang w:val="sl-SI"/>
        </w:rPr>
        <w:t xml:space="preserve">Bela  in rumena krompirjeva ogorčica </w:t>
      </w:r>
      <w:r w:rsidR="00904AD8">
        <w:rPr>
          <w:rFonts w:ascii="Calibri" w:hAnsi="Calibri"/>
          <w:i/>
          <w:lang w:val="sl-SI"/>
        </w:rPr>
        <w:t>(</w:t>
      </w:r>
      <w:proofErr w:type="spellStart"/>
      <w:r w:rsidR="00904AD8">
        <w:rPr>
          <w:rFonts w:ascii="Calibri" w:hAnsi="Calibri"/>
          <w:i/>
          <w:lang w:val="sl-SI"/>
        </w:rPr>
        <w:t>Globodera</w:t>
      </w:r>
      <w:proofErr w:type="spellEnd"/>
      <w:r w:rsidR="00904AD8">
        <w:rPr>
          <w:rFonts w:ascii="Calibri" w:hAnsi="Calibri"/>
          <w:i/>
          <w:lang w:val="sl-SI"/>
        </w:rPr>
        <w:t xml:space="preserve"> </w:t>
      </w:r>
      <w:proofErr w:type="spellStart"/>
      <w:r w:rsidR="00904AD8">
        <w:rPr>
          <w:rFonts w:ascii="Calibri" w:hAnsi="Calibri"/>
          <w:i/>
          <w:lang w:val="sl-SI"/>
        </w:rPr>
        <w:t>pallida</w:t>
      </w:r>
      <w:proofErr w:type="spellEnd"/>
      <w:r w:rsidR="00904AD8">
        <w:rPr>
          <w:rFonts w:ascii="Calibri" w:hAnsi="Calibri"/>
          <w:i/>
          <w:lang w:val="sl-SI"/>
        </w:rPr>
        <w:t xml:space="preserve"> in G. </w:t>
      </w:r>
      <w:proofErr w:type="spellStart"/>
      <w:r w:rsidR="00904AD8">
        <w:rPr>
          <w:rFonts w:ascii="Calibri" w:hAnsi="Calibri"/>
          <w:i/>
          <w:lang w:val="sl-SI"/>
        </w:rPr>
        <w:t>rostochiensis</w:t>
      </w:r>
      <w:proofErr w:type="spellEnd"/>
      <w:r w:rsidR="00904AD8">
        <w:rPr>
          <w:rFonts w:ascii="Calibri" w:hAnsi="Calibri"/>
          <w:i/>
          <w:lang w:val="sl-SI"/>
        </w:rPr>
        <w:t>)</w:t>
      </w:r>
      <w:r w:rsidRPr="0026260E">
        <w:rPr>
          <w:rFonts w:ascii="Calibri" w:hAnsi="Calibri"/>
          <w:i/>
          <w:lang w:val="sl-SI"/>
        </w:rPr>
        <w:t>: V primeru pridelave na območjih navzočnosti (Velika Bukovica, Trboje, Trenta) se kontaktira pristojnega fitosanitarnega inšpektorja;</w:t>
      </w:r>
    </w:p>
    <w:p w14:paraId="33B8097C" w14:textId="77777777" w:rsidR="0026260E" w:rsidRPr="0026260E" w:rsidRDefault="0026260E" w:rsidP="0026260E">
      <w:pPr>
        <w:pStyle w:val="Odstavekseznama"/>
        <w:numPr>
          <w:ilvl w:val="0"/>
          <w:numId w:val="5"/>
        </w:numPr>
        <w:jc w:val="both"/>
        <w:rPr>
          <w:rFonts w:ascii="Calibri" w:hAnsi="Calibri"/>
          <w:i/>
          <w:lang w:val="sl-SI"/>
        </w:rPr>
      </w:pPr>
      <w:r w:rsidRPr="0026260E">
        <w:rPr>
          <w:rFonts w:ascii="Calibri" w:hAnsi="Calibri"/>
          <w:i/>
          <w:lang w:val="sl-SI"/>
        </w:rPr>
        <w:t>Ogorčice koreninskih šišk (</w:t>
      </w:r>
      <w:proofErr w:type="spellStart"/>
      <w:r w:rsidRPr="0026260E">
        <w:rPr>
          <w:rFonts w:ascii="Calibri" w:hAnsi="Calibri"/>
          <w:i/>
          <w:lang w:val="sl-SI"/>
        </w:rPr>
        <w:t>Meloidogyne</w:t>
      </w:r>
      <w:proofErr w:type="spellEnd"/>
      <w:r w:rsidRPr="0026260E">
        <w:rPr>
          <w:rFonts w:ascii="Calibri" w:hAnsi="Calibri"/>
          <w:i/>
          <w:lang w:val="sl-SI"/>
        </w:rPr>
        <w:t xml:space="preserve"> </w:t>
      </w:r>
      <w:proofErr w:type="spellStart"/>
      <w:r w:rsidRPr="0026260E">
        <w:rPr>
          <w:rFonts w:ascii="Calibri" w:hAnsi="Calibri"/>
          <w:i/>
          <w:lang w:val="sl-SI"/>
        </w:rPr>
        <w:t>chitwoodi</w:t>
      </w:r>
      <w:proofErr w:type="spellEnd"/>
      <w:r w:rsidRPr="0026260E">
        <w:rPr>
          <w:rFonts w:ascii="Calibri" w:hAnsi="Calibri"/>
          <w:i/>
          <w:lang w:val="sl-SI"/>
        </w:rPr>
        <w:t xml:space="preserve">, M. </w:t>
      </w:r>
      <w:proofErr w:type="spellStart"/>
      <w:r w:rsidRPr="0026260E">
        <w:rPr>
          <w:rFonts w:ascii="Calibri" w:hAnsi="Calibri"/>
          <w:i/>
          <w:lang w:val="sl-SI"/>
        </w:rPr>
        <w:t>fallax</w:t>
      </w:r>
      <w:proofErr w:type="spellEnd"/>
      <w:r w:rsidRPr="0026260E">
        <w:rPr>
          <w:rFonts w:ascii="Calibri" w:hAnsi="Calibri"/>
          <w:i/>
          <w:lang w:val="sl-SI"/>
        </w:rPr>
        <w:t xml:space="preserve">, M. </w:t>
      </w:r>
      <w:proofErr w:type="spellStart"/>
      <w:r w:rsidRPr="0026260E">
        <w:rPr>
          <w:rFonts w:ascii="Calibri" w:hAnsi="Calibri"/>
          <w:i/>
          <w:lang w:val="sl-SI"/>
        </w:rPr>
        <w:t>ethiopica</w:t>
      </w:r>
      <w:proofErr w:type="spellEnd"/>
      <w:r w:rsidRPr="0026260E">
        <w:rPr>
          <w:rFonts w:ascii="Calibri" w:hAnsi="Calibri"/>
          <w:i/>
          <w:lang w:val="sl-SI"/>
        </w:rPr>
        <w:t xml:space="preserve">, M. </w:t>
      </w:r>
      <w:proofErr w:type="spellStart"/>
      <w:r w:rsidRPr="0026260E">
        <w:rPr>
          <w:rFonts w:ascii="Calibri" w:hAnsi="Calibri"/>
          <w:i/>
          <w:lang w:val="sl-SI"/>
        </w:rPr>
        <w:t>luci</w:t>
      </w:r>
      <w:proofErr w:type="spellEnd"/>
      <w:r w:rsidRPr="0026260E">
        <w:rPr>
          <w:rFonts w:ascii="Calibri" w:hAnsi="Calibri"/>
          <w:i/>
          <w:lang w:val="sl-SI"/>
        </w:rPr>
        <w:t xml:space="preserve">):  Slovenija je območje prosto, razen M. </w:t>
      </w:r>
      <w:proofErr w:type="spellStart"/>
      <w:r w:rsidRPr="0026260E">
        <w:rPr>
          <w:rFonts w:ascii="Calibri" w:hAnsi="Calibri"/>
          <w:i/>
          <w:lang w:val="sl-SI"/>
        </w:rPr>
        <w:t>luci</w:t>
      </w:r>
      <w:proofErr w:type="spellEnd"/>
      <w:r w:rsidRPr="0026260E">
        <w:rPr>
          <w:rFonts w:ascii="Calibri" w:hAnsi="Calibri"/>
          <w:i/>
          <w:lang w:val="sl-SI"/>
        </w:rPr>
        <w:t xml:space="preserve"> na eni lokaciji pod ukrepi.</w:t>
      </w:r>
    </w:p>
    <w:p w14:paraId="36509FA8" w14:textId="77777777" w:rsidR="0026260E" w:rsidRPr="0026260E" w:rsidRDefault="0026260E" w:rsidP="0026260E">
      <w:pPr>
        <w:pStyle w:val="Odstavekseznama"/>
        <w:numPr>
          <w:ilvl w:val="0"/>
          <w:numId w:val="5"/>
        </w:numPr>
        <w:jc w:val="both"/>
        <w:rPr>
          <w:rFonts w:ascii="Calibri" w:hAnsi="Calibri"/>
          <w:i/>
          <w:lang w:val="sl-SI"/>
        </w:rPr>
      </w:pPr>
      <w:proofErr w:type="spellStart"/>
      <w:r w:rsidRPr="0026260E">
        <w:rPr>
          <w:rFonts w:ascii="Calibri" w:hAnsi="Calibri"/>
          <w:i/>
          <w:lang w:val="sl-SI"/>
        </w:rPr>
        <w:t>Tomato</w:t>
      </w:r>
      <w:proofErr w:type="spellEnd"/>
      <w:r w:rsidRPr="0026260E">
        <w:rPr>
          <w:rFonts w:ascii="Calibri" w:hAnsi="Calibri"/>
          <w:i/>
          <w:lang w:val="sl-SI"/>
        </w:rPr>
        <w:t xml:space="preserve"> </w:t>
      </w:r>
      <w:proofErr w:type="spellStart"/>
      <w:r w:rsidRPr="0026260E">
        <w:rPr>
          <w:rFonts w:ascii="Calibri" w:hAnsi="Calibri"/>
          <w:i/>
          <w:lang w:val="sl-SI"/>
        </w:rPr>
        <w:t>leaf</w:t>
      </w:r>
      <w:proofErr w:type="spellEnd"/>
      <w:r w:rsidRPr="0026260E">
        <w:rPr>
          <w:rFonts w:ascii="Calibri" w:hAnsi="Calibri"/>
          <w:i/>
          <w:lang w:val="sl-SI"/>
        </w:rPr>
        <w:t xml:space="preserve"> </w:t>
      </w:r>
      <w:proofErr w:type="spellStart"/>
      <w:r w:rsidRPr="0026260E">
        <w:rPr>
          <w:rFonts w:ascii="Calibri" w:hAnsi="Calibri"/>
          <w:i/>
          <w:lang w:val="sl-SI"/>
        </w:rPr>
        <w:t>curl</w:t>
      </w:r>
      <w:proofErr w:type="spellEnd"/>
      <w:r w:rsidRPr="0026260E">
        <w:rPr>
          <w:rFonts w:ascii="Calibri" w:hAnsi="Calibri"/>
          <w:i/>
          <w:lang w:val="sl-SI"/>
        </w:rPr>
        <w:t xml:space="preserve"> New Delhi virus:  Slovenija je območje prosto</w:t>
      </w:r>
    </w:p>
    <w:p w14:paraId="4E09C00E" w14:textId="77777777" w:rsidR="0026260E" w:rsidRPr="0026260E" w:rsidRDefault="0026260E" w:rsidP="0026260E">
      <w:pPr>
        <w:pStyle w:val="Odstavekseznama"/>
        <w:numPr>
          <w:ilvl w:val="0"/>
          <w:numId w:val="5"/>
        </w:numPr>
        <w:jc w:val="both"/>
        <w:rPr>
          <w:rFonts w:ascii="Calibri" w:hAnsi="Calibri"/>
          <w:i/>
          <w:lang w:val="sl-SI"/>
        </w:rPr>
      </w:pPr>
      <w:proofErr w:type="spellStart"/>
      <w:r w:rsidRPr="0026260E">
        <w:rPr>
          <w:rFonts w:ascii="Calibri" w:hAnsi="Calibri"/>
          <w:i/>
          <w:lang w:val="sl-SI"/>
        </w:rPr>
        <w:t>Thrips</w:t>
      </w:r>
      <w:proofErr w:type="spellEnd"/>
      <w:r w:rsidRPr="0026260E">
        <w:rPr>
          <w:rFonts w:ascii="Calibri" w:hAnsi="Calibri"/>
          <w:i/>
          <w:lang w:val="sl-SI"/>
        </w:rPr>
        <w:t xml:space="preserve"> palmi:  Slovenija je območje prosto</w:t>
      </w:r>
    </w:p>
    <w:p w14:paraId="6719B2A0" w14:textId="77777777" w:rsidR="0026260E" w:rsidRPr="0026260E" w:rsidRDefault="0026260E" w:rsidP="0026260E">
      <w:pPr>
        <w:pStyle w:val="Odstavekseznama"/>
        <w:numPr>
          <w:ilvl w:val="0"/>
          <w:numId w:val="5"/>
        </w:numPr>
        <w:jc w:val="both"/>
        <w:rPr>
          <w:rFonts w:ascii="Calibri" w:hAnsi="Calibri"/>
          <w:i/>
          <w:lang w:val="sl-SI"/>
        </w:rPr>
      </w:pPr>
      <w:proofErr w:type="spellStart"/>
      <w:r w:rsidRPr="0026260E">
        <w:rPr>
          <w:rFonts w:ascii="Calibri" w:hAnsi="Calibri"/>
          <w:i/>
          <w:lang w:val="sl-SI"/>
        </w:rPr>
        <w:t>Tomato</w:t>
      </w:r>
      <w:proofErr w:type="spellEnd"/>
      <w:r w:rsidRPr="0026260E">
        <w:rPr>
          <w:rFonts w:ascii="Calibri" w:hAnsi="Calibri"/>
          <w:i/>
          <w:lang w:val="sl-SI"/>
        </w:rPr>
        <w:t xml:space="preserve"> </w:t>
      </w:r>
      <w:proofErr w:type="spellStart"/>
      <w:r w:rsidRPr="0026260E">
        <w:rPr>
          <w:rFonts w:ascii="Calibri" w:hAnsi="Calibri"/>
          <w:i/>
          <w:lang w:val="sl-SI"/>
        </w:rPr>
        <w:t>brown</w:t>
      </w:r>
      <w:proofErr w:type="spellEnd"/>
      <w:r w:rsidRPr="0026260E">
        <w:rPr>
          <w:rFonts w:ascii="Calibri" w:hAnsi="Calibri"/>
          <w:i/>
          <w:lang w:val="sl-SI"/>
        </w:rPr>
        <w:t xml:space="preserve"> </w:t>
      </w:r>
      <w:proofErr w:type="spellStart"/>
      <w:r w:rsidRPr="0026260E">
        <w:rPr>
          <w:rFonts w:ascii="Calibri" w:hAnsi="Calibri"/>
          <w:i/>
          <w:lang w:val="sl-SI"/>
        </w:rPr>
        <w:t>rugose</w:t>
      </w:r>
      <w:proofErr w:type="spellEnd"/>
      <w:r w:rsidRPr="0026260E">
        <w:rPr>
          <w:rFonts w:ascii="Calibri" w:hAnsi="Calibri"/>
          <w:i/>
          <w:lang w:val="sl-SI"/>
        </w:rPr>
        <w:t xml:space="preserve"> </w:t>
      </w:r>
      <w:proofErr w:type="spellStart"/>
      <w:r w:rsidRPr="0026260E">
        <w:rPr>
          <w:rFonts w:ascii="Calibri" w:hAnsi="Calibri"/>
          <w:i/>
          <w:lang w:val="sl-SI"/>
        </w:rPr>
        <w:t>fruit</w:t>
      </w:r>
      <w:proofErr w:type="spellEnd"/>
      <w:r w:rsidRPr="0026260E">
        <w:rPr>
          <w:rFonts w:ascii="Calibri" w:hAnsi="Calibri"/>
          <w:i/>
          <w:lang w:val="sl-SI"/>
        </w:rPr>
        <w:t xml:space="preserve"> virus (Virus rjave </w:t>
      </w:r>
      <w:proofErr w:type="spellStart"/>
      <w:r w:rsidRPr="0026260E">
        <w:rPr>
          <w:rFonts w:ascii="Calibri" w:hAnsi="Calibri"/>
          <w:i/>
          <w:lang w:val="sl-SI"/>
        </w:rPr>
        <w:t>grbančavosti</w:t>
      </w:r>
      <w:proofErr w:type="spellEnd"/>
      <w:r w:rsidRPr="0026260E">
        <w:rPr>
          <w:rFonts w:ascii="Calibri" w:hAnsi="Calibri"/>
          <w:i/>
          <w:lang w:val="sl-SI"/>
        </w:rPr>
        <w:t xml:space="preserve"> plodov paradižnika):  Slovenija je območje prosto. Predpisani higienski ukrepi. </w:t>
      </w:r>
    </w:p>
    <w:p w14:paraId="5FE68049" w14:textId="77777777" w:rsidR="0026260E" w:rsidRPr="0026260E" w:rsidRDefault="0026260E" w:rsidP="0026260E">
      <w:pPr>
        <w:jc w:val="both"/>
        <w:rPr>
          <w:rFonts w:ascii="Calibri" w:hAnsi="Calibri"/>
          <w:i/>
          <w:lang w:val="sl-SI"/>
        </w:rPr>
      </w:pPr>
      <w:r w:rsidRPr="0026260E">
        <w:rPr>
          <w:rFonts w:ascii="Calibri" w:hAnsi="Calibri"/>
          <w:b/>
          <w:i/>
          <w:lang w:val="sl-SI"/>
        </w:rPr>
        <w:t>Nadzorovani ne-karantenski škodljivi organizmi:</w:t>
      </w:r>
      <w:r w:rsidRPr="0026260E">
        <w:rPr>
          <w:rFonts w:ascii="Calibri" w:hAnsi="Calibri"/>
          <w:i/>
          <w:lang w:val="sl-SI"/>
        </w:rPr>
        <w:t xml:space="preserve"> </w:t>
      </w:r>
    </w:p>
    <w:p w14:paraId="28D45A65" w14:textId="77777777" w:rsidR="0026260E" w:rsidRPr="0026260E" w:rsidRDefault="0026260E" w:rsidP="0026260E">
      <w:pPr>
        <w:pStyle w:val="Odstavekseznama"/>
        <w:numPr>
          <w:ilvl w:val="0"/>
          <w:numId w:val="5"/>
        </w:numPr>
        <w:jc w:val="both"/>
        <w:rPr>
          <w:rFonts w:ascii="Calibri" w:hAnsi="Calibri"/>
          <w:i/>
          <w:lang w:val="sl-SI"/>
        </w:rPr>
      </w:pPr>
      <w:r w:rsidRPr="0026260E">
        <w:rPr>
          <w:rFonts w:ascii="Calibri" w:hAnsi="Calibri"/>
          <w:i/>
          <w:lang w:val="sl-SI"/>
        </w:rPr>
        <w:t>Bakterijski rak paradižnika</w:t>
      </w:r>
      <w:r w:rsidR="00904AD8">
        <w:rPr>
          <w:rFonts w:ascii="Calibri" w:hAnsi="Calibri"/>
          <w:i/>
          <w:lang w:val="sl-SI"/>
        </w:rPr>
        <w:t xml:space="preserve"> (</w:t>
      </w:r>
      <w:proofErr w:type="spellStart"/>
      <w:r w:rsidR="00904AD8">
        <w:rPr>
          <w:rFonts w:ascii="Calibri" w:hAnsi="Calibri"/>
          <w:i/>
          <w:lang w:val="sl-SI"/>
        </w:rPr>
        <w:t>Clavibacter</w:t>
      </w:r>
      <w:proofErr w:type="spellEnd"/>
      <w:r w:rsidR="00904AD8">
        <w:rPr>
          <w:rFonts w:ascii="Calibri" w:hAnsi="Calibri"/>
          <w:i/>
          <w:lang w:val="sl-SI"/>
        </w:rPr>
        <w:t xml:space="preserve"> </w:t>
      </w:r>
      <w:proofErr w:type="spellStart"/>
      <w:r w:rsidR="00904AD8">
        <w:rPr>
          <w:rFonts w:ascii="Calibri" w:hAnsi="Calibri"/>
          <w:i/>
          <w:lang w:val="sl-SI"/>
        </w:rPr>
        <w:t>michiganensis</w:t>
      </w:r>
      <w:proofErr w:type="spellEnd"/>
      <w:r w:rsidR="00904AD8">
        <w:rPr>
          <w:rFonts w:ascii="Calibri" w:hAnsi="Calibri"/>
          <w:i/>
          <w:lang w:val="sl-SI"/>
        </w:rPr>
        <w:t xml:space="preserve"> </w:t>
      </w:r>
      <w:proofErr w:type="spellStart"/>
      <w:r w:rsidR="00904AD8">
        <w:rPr>
          <w:rFonts w:ascii="Calibri" w:hAnsi="Calibri"/>
          <w:i/>
          <w:lang w:val="sl-SI"/>
        </w:rPr>
        <w:t>spp</w:t>
      </w:r>
      <w:proofErr w:type="spellEnd"/>
      <w:r w:rsidR="00904AD8">
        <w:rPr>
          <w:rFonts w:ascii="Calibri" w:hAnsi="Calibri"/>
          <w:i/>
          <w:lang w:val="sl-SI"/>
        </w:rPr>
        <w:t xml:space="preserve"> </w:t>
      </w:r>
      <w:proofErr w:type="spellStart"/>
      <w:r w:rsidR="00904AD8">
        <w:rPr>
          <w:rFonts w:ascii="Calibri" w:hAnsi="Calibri"/>
          <w:i/>
          <w:lang w:val="sl-SI"/>
        </w:rPr>
        <w:t>michiganensis</w:t>
      </w:r>
      <w:proofErr w:type="spellEnd"/>
      <w:r w:rsidR="00904AD8">
        <w:rPr>
          <w:rFonts w:ascii="Calibri" w:hAnsi="Calibri"/>
          <w:i/>
          <w:lang w:val="sl-SI"/>
        </w:rPr>
        <w:t>)</w:t>
      </w:r>
      <w:r w:rsidRPr="0026260E">
        <w:rPr>
          <w:rFonts w:ascii="Calibri" w:hAnsi="Calibri"/>
          <w:i/>
          <w:lang w:val="sl-SI"/>
        </w:rPr>
        <w:t>: uporaba semena z rastlinskim potnim listom in izvajanje higienskih ukrepov.</w:t>
      </w:r>
    </w:p>
    <w:p w14:paraId="759CA16A" w14:textId="77777777" w:rsidR="0026260E" w:rsidRPr="0026260E" w:rsidRDefault="0026260E" w:rsidP="0026260E">
      <w:pPr>
        <w:pStyle w:val="Odstavekseznama"/>
        <w:numPr>
          <w:ilvl w:val="0"/>
          <w:numId w:val="5"/>
        </w:numPr>
        <w:jc w:val="both"/>
        <w:rPr>
          <w:rFonts w:ascii="Calibri" w:hAnsi="Calibri"/>
          <w:i/>
          <w:lang w:val="sl-SI"/>
        </w:rPr>
      </w:pPr>
      <w:proofErr w:type="spellStart"/>
      <w:r w:rsidRPr="0026260E">
        <w:rPr>
          <w:rFonts w:ascii="Calibri" w:hAnsi="Calibri"/>
          <w:i/>
          <w:lang w:val="sl-SI"/>
        </w:rPr>
        <w:t>Viroid</w:t>
      </w:r>
      <w:proofErr w:type="spellEnd"/>
      <w:r w:rsidRPr="0026260E">
        <w:rPr>
          <w:rFonts w:ascii="Calibri" w:hAnsi="Calibri"/>
          <w:i/>
          <w:lang w:val="sl-SI"/>
        </w:rPr>
        <w:t xml:space="preserve"> </w:t>
      </w:r>
      <w:proofErr w:type="spellStart"/>
      <w:r w:rsidRPr="0026260E">
        <w:rPr>
          <w:rFonts w:ascii="Calibri" w:hAnsi="Calibri"/>
          <w:i/>
          <w:lang w:val="sl-SI"/>
        </w:rPr>
        <w:t>vretenatosti</w:t>
      </w:r>
      <w:proofErr w:type="spellEnd"/>
      <w:r w:rsidRPr="0026260E">
        <w:rPr>
          <w:rFonts w:ascii="Calibri" w:hAnsi="Calibri"/>
          <w:i/>
          <w:lang w:val="sl-SI"/>
        </w:rPr>
        <w:t xml:space="preserve"> krompirjevih gomoljev</w:t>
      </w:r>
      <w:r w:rsidR="00904AD8">
        <w:rPr>
          <w:rFonts w:ascii="Calibri" w:hAnsi="Calibri"/>
          <w:i/>
          <w:lang w:val="sl-SI"/>
        </w:rPr>
        <w:t xml:space="preserve"> (</w:t>
      </w:r>
      <w:proofErr w:type="spellStart"/>
      <w:r w:rsidR="00904AD8">
        <w:rPr>
          <w:rFonts w:ascii="Calibri" w:hAnsi="Calibri"/>
          <w:i/>
          <w:lang w:val="sl-SI"/>
        </w:rPr>
        <w:t>Potato</w:t>
      </w:r>
      <w:proofErr w:type="spellEnd"/>
      <w:r w:rsidR="00904AD8">
        <w:rPr>
          <w:rFonts w:ascii="Calibri" w:hAnsi="Calibri"/>
          <w:i/>
          <w:lang w:val="sl-SI"/>
        </w:rPr>
        <w:t xml:space="preserve"> </w:t>
      </w:r>
      <w:proofErr w:type="spellStart"/>
      <w:r w:rsidR="00904AD8">
        <w:rPr>
          <w:rFonts w:ascii="Calibri" w:hAnsi="Calibri"/>
          <w:i/>
          <w:lang w:val="sl-SI"/>
        </w:rPr>
        <w:t>spindle</w:t>
      </w:r>
      <w:proofErr w:type="spellEnd"/>
      <w:r w:rsidR="00904AD8">
        <w:rPr>
          <w:rFonts w:ascii="Calibri" w:hAnsi="Calibri"/>
          <w:i/>
          <w:lang w:val="sl-SI"/>
        </w:rPr>
        <w:t xml:space="preserve"> </w:t>
      </w:r>
      <w:proofErr w:type="spellStart"/>
      <w:r w:rsidR="00904AD8">
        <w:rPr>
          <w:rFonts w:ascii="Calibri" w:hAnsi="Calibri"/>
          <w:i/>
          <w:lang w:val="sl-SI"/>
        </w:rPr>
        <w:t>tuber</w:t>
      </w:r>
      <w:proofErr w:type="spellEnd"/>
      <w:r w:rsidR="00904AD8">
        <w:rPr>
          <w:rFonts w:ascii="Calibri" w:hAnsi="Calibri"/>
          <w:i/>
          <w:lang w:val="sl-SI"/>
        </w:rPr>
        <w:t xml:space="preserve"> </w:t>
      </w:r>
      <w:proofErr w:type="spellStart"/>
      <w:r w:rsidR="00904AD8">
        <w:rPr>
          <w:rFonts w:ascii="Calibri" w:hAnsi="Calibri"/>
          <w:i/>
          <w:lang w:val="sl-SI"/>
        </w:rPr>
        <w:t>viroid</w:t>
      </w:r>
      <w:proofErr w:type="spellEnd"/>
      <w:r w:rsidR="00904AD8">
        <w:rPr>
          <w:rFonts w:ascii="Calibri" w:hAnsi="Calibri"/>
          <w:i/>
          <w:lang w:val="sl-SI"/>
        </w:rPr>
        <w:t>)</w:t>
      </w:r>
      <w:r w:rsidRPr="0026260E">
        <w:rPr>
          <w:rFonts w:ascii="Calibri" w:hAnsi="Calibri"/>
          <w:i/>
          <w:lang w:val="sl-SI"/>
        </w:rPr>
        <w:t xml:space="preserve">: vizualni pregled na navzočnost  </w:t>
      </w:r>
    </w:p>
    <w:p w14:paraId="14E95FB7" w14:textId="77777777" w:rsidR="0026260E" w:rsidRPr="0026260E" w:rsidRDefault="0026260E" w:rsidP="00904AD8">
      <w:pPr>
        <w:pStyle w:val="Odstavekseznama"/>
        <w:numPr>
          <w:ilvl w:val="0"/>
          <w:numId w:val="5"/>
        </w:numPr>
        <w:jc w:val="both"/>
        <w:rPr>
          <w:rFonts w:ascii="Calibri" w:hAnsi="Calibri"/>
          <w:i/>
          <w:lang w:val="sl-SI"/>
        </w:rPr>
      </w:pPr>
      <w:r w:rsidRPr="0026260E">
        <w:rPr>
          <w:rFonts w:ascii="Calibri" w:hAnsi="Calibri"/>
          <w:i/>
          <w:lang w:val="sl-SI"/>
        </w:rPr>
        <w:t>Virus pegavosti in uvelosti paradižnika</w:t>
      </w:r>
      <w:r w:rsidR="00904AD8">
        <w:rPr>
          <w:rFonts w:ascii="Calibri" w:hAnsi="Calibri"/>
          <w:i/>
          <w:lang w:val="sl-SI"/>
        </w:rPr>
        <w:t xml:space="preserve"> (</w:t>
      </w:r>
      <w:proofErr w:type="spellStart"/>
      <w:r w:rsidR="00904AD8" w:rsidRPr="00904AD8">
        <w:rPr>
          <w:rFonts w:ascii="Calibri" w:hAnsi="Calibri"/>
          <w:i/>
          <w:lang w:val="sl-SI"/>
        </w:rPr>
        <w:t>Tomato</w:t>
      </w:r>
      <w:proofErr w:type="spellEnd"/>
      <w:r w:rsidR="00904AD8" w:rsidRPr="00904AD8">
        <w:rPr>
          <w:rFonts w:ascii="Calibri" w:hAnsi="Calibri"/>
          <w:i/>
          <w:lang w:val="sl-SI"/>
        </w:rPr>
        <w:t xml:space="preserve"> </w:t>
      </w:r>
      <w:proofErr w:type="spellStart"/>
      <w:r w:rsidR="00904AD8" w:rsidRPr="00904AD8">
        <w:rPr>
          <w:rFonts w:ascii="Calibri" w:hAnsi="Calibri"/>
          <w:i/>
          <w:lang w:val="sl-SI"/>
        </w:rPr>
        <w:t>spotted</w:t>
      </w:r>
      <w:proofErr w:type="spellEnd"/>
      <w:r w:rsidR="00904AD8" w:rsidRPr="00904AD8">
        <w:rPr>
          <w:rFonts w:ascii="Calibri" w:hAnsi="Calibri"/>
          <w:i/>
          <w:lang w:val="sl-SI"/>
        </w:rPr>
        <w:t xml:space="preserve"> </w:t>
      </w:r>
      <w:proofErr w:type="spellStart"/>
      <w:r w:rsidR="00904AD8" w:rsidRPr="00904AD8">
        <w:rPr>
          <w:rFonts w:ascii="Calibri" w:hAnsi="Calibri"/>
          <w:i/>
          <w:lang w:val="sl-SI"/>
        </w:rPr>
        <w:t>wilt</w:t>
      </w:r>
      <w:proofErr w:type="spellEnd"/>
      <w:r w:rsidR="00904AD8" w:rsidRPr="00904AD8">
        <w:rPr>
          <w:rFonts w:ascii="Calibri" w:hAnsi="Calibri"/>
          <w:i/>
          <w:lang w:val="sl-SI"/>
        </w:rPr>
        <w:t xml:space="preserve"> </w:t>
      </w:r>
      <w:proofErr w:type="spellStart"/>
      <w:r w:rsidR="00904AD8" w:rsidRPr="00904AD8">
        <w:rPr>
          <w:rFonts w:ascii="Calibri" w:hAnsi="Calibri"/>
          <w:i/>
          <w:lang w:val="sl-SI"/>
        </w:rPr>
        <w:t>tospovirus</w:t>
      </w:r>
      <w:proofErr w:type="spellEnd"/>
      <w:r w:rsidR="00904AD8">
        <w:rPr>
          <w:rFonts w:ascii="Calibri" w:hAnsi="Calibri"/>
          <w:i/>
          <w:lang w:val="sl-SI"/>
        </w:rPr>
        <w:t>)</w:t>
      </w:r>
      <w:r w:rsidRPr="0026260E">
        <w:rPr>
          <w:rFonts w:ascii="Calibri" w:hAnsi="Calibri"/>
          <w:i/>
          <w:lang w:val="sl-SI"/>
        </w:rPr>
        <w:t xml:space="preserve">: namestitev rumenih ali belih lepljivih plošč za spremljanje tripsov in </w:t>
      </w:r>
      <w:proofErr w:type="spellStart"/>
      <w:r w:rsidRPr="0026260E">
        <w:rPr>
          <w:rFonts w:ascii="Calibri" w:hAnsi="Calibri"/>
          <w:i/>
          <w:lang w:val="sl-SI"/>
        </w:rPr>
        <w:t>tretiranje</w:t>
      </w:r>
      <w:proofErr w:type="spellEnd"/>
      <w:r w:rsidRPr="0026260E">
        <w:rPr>
          <w:rFonts w:ascii="Calibri" w:hAnsi="Calibri"/>
          <w:i/>
          <w:lang w:val="sl-SI"/>
        </w:rPr>
        <w:t xml:space="preserve"> ob pojavu, vizualni pregled rastlin </w:t>
      </w:r>
    </w:p>
    <w:p w14:paraId="58099ADD" w14:textId="77777777" w:rsidR="0026260E" w:rsidRPr="0026260E" w:rsidRDefault="0026260E" w:rsidP="00904AD8">
      <w:pPr>
        <w:pStyle w:val="Odstavekseznama"/>
        <w:numPr>
          <w:ilvl w:val="0"/>
          <w:numId w:val="5"/>
        </w:numPr>
        <w:jc w:val="both"/>
        <w:rPr>
          <w:rFonts w:ascii="Calibri" w:hAnsi="Calibri"/>
          <w:i/>
          <w:lang w:val="sl-SI"/>
        </w:rPr>
      </w:pPr>
      <w:r w:rsidRPr="0026260E">
        <w:rPr>
          <w:rFonts w:ascii="Calibri" w:hAnsi="Calibri"/>
          <w:i/>
          <w:lang w:val="sl-SI"/>
        </w:rPr>
        <w:t>Virus rumenenja in kodravosti listov paradižnika</w:t>
      </w:r>
      <w:r w:rsidR="00904AD8" w:rsidRPr="00904AD8">
        <w:rPr>
          <w:lang w:val="sl-SI"/>
        </w:rPr>
        <w:t xml:space="preserve"> (</w:t>
      </w:r>
      <w:proofErr w:type="spellStart"/>
      <w:r w:rsidR="00904AD8" w:rsidRPr="00904AD8">
        <w:rPr>
          <w:rFonts w:ascii="Calibri" w:hAnsi="Calibri"/>
          <w:i/>
          <w:lang w:val="sl-SI"/>
        </w:rPr>
        <w:t>Tomato</w:t>
      </w:r>
      <w:proofErr w:type="spellEnd"/>
      <w:r w:rsidR="00904AD8" w:rsidRPr="00904AD8">
        <w:rPr>
          <w:rFonts w:ascii="Calibri" w:hAnsi="Calibri"/>
          <w:i/>
          <w:lang w:val="sl-SI"/>
        </w:rPr>
        <w:t xml:space="preserve"> </w:t>
      </w:r>
      <w:proofErr w:type="spellStart"/>
      <w:r w:rsidR="00904AD8" w:rsidRPr="00904AD8">
        <w:rPr>
          <w:rFonts w:ascii="Calibri" w:hAnsi="Calibri"/>
          <w:i/>
          <w:lang w:val="sl-SI"/>
        </w:rPr>
        <w:t>yellow</w:t>
      </w:r>
      <w:proofErr w:type="spellEnd"/>
      <w:r w:rsidR="00904AD8" w:rsidRPr="00904AD8">
        <w:rPr>
          <w:rFonts w:ascii="Calibri" w:hAnsi="Calibri"/>
          <w:i/>
          <w:lang w:val="sl-SI"/>
        </w:rPr>
        <w:t xml:space="preserve"> </w:t>
      </w:r>
      <w:proofErr w:type="spellStart"/>
      <w:r w:rsidR="00904AD8" w:rsidRPr="00904AD8">
        <w:rPr>
          <w:rFonts w:ascii="Calibri" w:hAnsi="Calibri"/>
          <w:i/>
          <w:lang w:val="sl-SI"/>
        </w:rPr>
        <w:t>leaf</w:t>
      </w:r>
      <w:proofErr w:type="spellEnd"/>
      <w:r w:rsidR="00904AD8" w:rsidRPr="00904AD8">
        <w:rPr>
          <w:rFonts w:ascii="Calibri" w:hAnsi="Calibri"/>
          <w:i/>
          <w:lang w:val="sl-SI"/>
        </w:rPr>
        <w:t xml:space="preserve"> </w:t>
      </w:r>
      <w:proofErr w:type="spellStart"/>
      <w:r w:rsidR="00904AD8" w:rsidRPr="00904AD8">
        <w:rPr>
          <w:rFonts w:ascii="Calibri" w:hAnsi="Calibri"/>
          <w:i/>
          <w:lang w:val="sl-SI"/>
        </w:rPr>
        <w:t>curl</w:t>
      </w:r>
      <w:proofErr w:type="spellEnd"/>
      <w:r w:rsidR="00904AD8" w:rsidRPr="00904AD8">
        <w:rPr>
          <w:rFonts w:ascii="Calibri" w:hAnsi="Calibri"/>
          <w:i/>
          <w:lang w:val="sl-SI"/>
        </w:rPr>
        <w:t xml:space="preserve"> virus</w:t>
      </w:r>
      <w:r w:rsidR="00904AD8">
        <w:rPr>
          <w:rFonts w:ascii="Calibri" w:hAnsi="Calibri"/>
          <w:i/>
          <w:lang w:val="sl-SI"/>
        </w:rPr>
        <w:t>)</w:t>
      </w:r>
      <w:r w:rsidRPr="0026260E">
        <w:rPr>
          <w:rFonts w:ascii="Calibri" w:hAnsi="Calibri"/>
          <w:i/>
          <w:lang w:val="sl-SI"/>
        </w:rPr>
        <w:t>: vizualni pregled rastlin</w:t>
      </w:r>
    </w:p>
    <w:p w14:paraId="0386F0A6" w14:textId="77777777" w:rsidR="0026260E" w:rsidRPr="0026260E" w:rsidRDefault="0026260E" w:rsidP="00904AD8">
      <w:pPr>
        <w:pStyle w:val="Odstavekseznama"/>
        <w:numPr>
          <w:ilvl w:val="0"/>
          <w:numId w:val="5"/>
        </w:numPr>
        <w:jc w:val="both"/>
        <w:rPr>
          <w:rFonts w:ascii="Calibri" w:hAnsi="Calibri"/>
          <w:lang w:val="sl-SI"/>
        </w:rPr>
      </w:pPr>
      <w:r w:rsidRPr="0026260E">
        <w:rPr>
          <w:rFonts w:ascii="Calibri" w:hAnsi="Calibri"/>
          <w:i/>
          <w:lang w:val="sl-SI"/>
        </w:rPr>
        <w:lastRenderedPageBreak/>
        <w:t>Bakterijska pegavost plodov paradižnika in paprike</w:t>
      </w:r>
      <w:r w:rsidR="00904AD8">
        <w:rPr>
          <w:rFonts w:ascii="Calibri" w:hAnsi="Calibri"/>
          <w:i/>
          <w:lang w:val="sl-SI"/>
        </w:rPr>
        <w:t xml:space="preserve"> (</w:t>
      </w:r>
      <w:proofErr w:type="spellStart"/>
      <w:r w:rsidR="00904AD8" w:rsidRPr="00904AD8">
        <w:rPr>
          <w:rFonts w:ascii="Calibri" w:hAnsi="Calibri"/>
          <w:i/>
          <w:lang w:val="sl-SI"/>
        </w:rPr>
        <w:t>Xanthomonas</w:t>
      </w:r>
      <w:proofErr w:type="spellEnd"/>
      <w:r w:rsidR="00904AD8" w:rsidRPr="00904AD8">
        <w:rPr>
          <w:rFonts w:ascii="Calibri" w:hAnsi="Calibri"/>
          <w:i/>
          <w:lang w:val="sl-SI"/>
        </w:rPr>
        <w:t xml:space="preserve"> </w:t>
      </w:r>
      <w:proofErr w:type="spellStart"/>
      <w:r w:rsidR="00904AD8" w:rsidRPr="00904AD8">
        <w:rPr>
          <w:rFonts w:ascii="Calibri" w:hAnsi="Calibri"/>
          <w:i/>
          <w:lang w:val="sl-SI"/>
        </w:rPr>
        <w:t>euvesicatoria</w:t>
      </w:r>
      <w:proofErr w:type="spellEnd"/>
      <w:r w:rsidR="00904AD8">
        <w:rPr>
          <w:rFonts w:ascii="Calibri" w:hAnsi="Calibri"/>
          <w:i/>
          <w:lang w:val="sl-SI"/>
        </w:rPr>
        <w:t xml:space="preserve">, X. </w:t>
      </w:r>
      <w:proofErr w:type="spellStart"/>
      <w:r w:rsidR="00904AD8" w:rsidRPr="00904AD8">
        <w:rPr>
          <w:rFonts w:ascii="Calibri" w:hAnsi="Calibri"/>
          <w:i/>
          <w:lang w:val="sl-SI"/>
        </w:rPr>
        <w:t>gardneri</w:t>
      </w:r>
      <w:proofErr w:type="spellEnd"/>
      <w:r w:rsidR="00904AD8">
        <w:rPr>
          <w:rFonts w:ascii="Calibri" w:hAnsi="Calibri"/>
          <w:i/>
          <w:lang w:val="sl-SI"/>
        </w:rPr>
        <w:t xml:space="preserve">, X. </w:t>
      </w:r>
      <w:proofErr w:type="spellStart"/>
      <w:r w:rsidR="00904AD8" w:rsidRPr="00904AD8">
        <w:rPr>
          <w:rFonts w:ascii="Calibri" w:hAnsi="Calibri"/>
          <w:i/>
          <w:lang w:val="sl-SI"/>
        </w:rPr>
        <w:t>perforans</w:t>
      </w:r>
      <w:proofErr w:type="spellEnd"/>
      <w:r w:rsidR="00904AD8">
        <w:rPr>
          <w:rFonts w:ascii="Calibri" w:hAnsi="Calibri"/>
          <w:i/>
          <w:lang w:val="sl-SI"/>
        </w:rPr>
        <w:t xml:space="preserve">, X. </w:t>
      </w:r>
      <w:proofErr w:type="spellStart"/>
      <w:r w:rsidR="00904AD8" w:rsidRPr="00904AD8">
        <w:rPr>
          <w:rFonts w:ascii="Calibri" w:hAnsi="Calibri"/>
          <w:i/>
          <w:lang w:val="sl-SI"/>
        </w:rPr>
        <w:t>vesicatoria</w:t>
      </w:r>
      <w:proofErr w:type="spellEnd"/>
      <w:r w:rsidR="00904AD8">
        <w:rPr>
          <w:rFonts w:ascii="Calibri" w:hAnsi="Calibri"/>
          <w:i/>
          <w:lang w:val="sl-SI"/>
        </w:rPr>
        <w:t>)</w:t>
      </w:r>
      <w:r w:rsidRPr="0026260E">
        <w:rPr>
          <w:rFonts w:ascii="Calibri" w:hAnsi="Calibri"/>
          <w:i/>
          <w:lang w:val="sl-SI"/>
        </w:rPr>
        <w:t>:  uporaba semena z rastlinskim potnim listom, vizualni pregledi in v primeru okužbe se odstrani vse rastlinske ostanke, razkuži stroje, opremo in orodje, ki so se do pojava okužbe uporabljali</w:t>
      </w:r>
    </w:p>
    <w:p w14:paraId="6ACAB40B" w14:textId="77777777" w:rsidR="0026260E" w:rsidRPr="0026260E" w:rsidRDefault="0026260E" w:rsidP="0026260E">
      <w:pPr>
        <w:pStyle w:val="Odstavekseznama"/>
        <w:jc w:val="both"/>
        <w:rPr>
          <w:rFonts w:ascii="Calibri" w:hAnsi="Calibri"/>
          <w:lang w:val="sl-SI"/>
        </w:rPr>
      </w:pPr>
    </w:p>
    <w:p w14:paraId="7D69FC7C" w14:textId="4D254A47" w:rsidR="00AD42F0" w:rsidRPr="00EF04CE" w:rsidRDefault="00EF04CE" w:rsidP="00166BEC">
      <w:pPr>
        <w:pStyle w:val="Naslov3"/>
      </w:pPr>
      <w:r w:rsidRPr="00EF04CE">
        <w:t>I</w:t>
      </w:r>
      <w:r w:rsidR="00E07E18" w:rsidRPr="00EF04CE">
        <w:t>nformacije, zahtevane v skladu s členom 66(2) o registraciji poob</w:t>
      </w:r>
      <w:r>
        <w:t>laščenega izvajalca dejavnosti</w:t>
      </w:r>
    </w:p>
    <w:p w14:paraId="66080FDD" w14:textId="0AC93634" w:rsidR="00AD42F0" w:rsidRPr="00EF04CE" w:rsidRDefault="00AD42F0" w:rsidP="00BB2BF6">
      <w:pPr>
        <w:pStyle w:val="Odstavekseznama"/>
        <w:numPr>
          <w:ilvl w:val="0"/>
          <w:numId w:val="1"/>
        </w:numPr>
        <w:jc w:val="both"/>
        <w:rPr>
          <w:rFonts w:ascii="Calibri" w:hAnsi="Calibri"/>
          <w:lang w:val="sl-SI"/>
        </w:rPr>
      </w:pPr>
      <w:r w:rsidRPr="00EF04CE">
        <w:rPr>
          <w:rFonts w:ascii="Calibri" w:hAnsi="Calibri"/>
          <w:lang w:val="sl-SI"/>
        </w:rPr>
        <w:t>ime (naziv), naslov in kontaktni podatki (telefon, e-mail) registriranega zavezanca</w:t>
      </w:r>
    </w:p>
    <w:p w14:paraId="5E558400" w14:textId="64310ECD" w:rsidR="00AD42F0" w:rsidRPr="00EF04CE" w:rsidRDefault="00AD42F0" w:rsidP="00BB2BF6">
      <w:pPr>
        <w:pStyle w:val="Odstavekseznama"/>
        <w:numPr>
          <w:ilvl w:val="0"/>
          <w:numId w:val="1"/>
        </w:numPr>
        <w:jc w:val="both"/>
        <w:rPr>
          <w:rFonts w:ascii="Calibri" w:hAnsi="Calibri"/>
          <w:lang w:val="sl-SI"/>
        </w:rPr>
      </w:pPr>
      <w:r w:rsidRPr="00EF04CE">
        <w:rPr>
          <w:rFonts w:ascii="Calibri" w:hAnsi="Calibri"/>
          <w:lang w:val="sl-SI"/>
        </w:rPr>
        <w:t xml:space="preserve">podatki, ki se vodijo v FITO registru (vrsta dejavnosti, vrsta oz. skupina rastlin in rastlinskih proizvodov za katere ima dovoljenje za izdajo </w:t>
      </w:r>
      <w:r w:rsidR="00161EA5">
        <w:rPr>
          <w:rFonts w:ascii="Calibri" w:hAnsi="Calibri"/>
          <w:lang w:val="sl-SI"/>
        </w:rPr>
        <w:t>RPL</w:t>
      </w:r>
      <w:r w:rsidRPr="00EF04CE">
        <w:rPr>
          <w:rFonts w:ascii="Calibri" w:hAnsi="Calibri"/>
          <w:lang w:val="sl-SI"/>
        </w:rPr>
        <w:t xml:space="preserve">), </w:t>
      </w:r>
    </w:p>
    <w:p w14:paraId="11B5D15D" w14:textId="77777777" w:rsidR="00AD42F0" w:rsidRDefault="00AD42F0" w:rsidP="00BB2BF6">
      <w:pPr>
        <w:pStyle w:val="Odstavekseznama"/>
        <w:numPr>
          <w:ilvl w:val="0"/>
          <w:numId w:val="1"/>
        </w:numPr>
        <w:jc w:val="both"/>
        <w:rPr>
          <w:rFonts w:ascii="Calibri" w:hAnsi="Calibri"/>
          <w:lang w:val="sl-SI"/>
        </w:rPr>
      </w:pPr>
      <w:r w:rsidRPr="00EF04CE">
        <w:rPr>
          <w:rFonts w:ascii="Calibri" w:hAnsi="Calibri"/>
          <w:lang w:val="sl-SI"/>
        </w:rPr>
        <w:t>naslov prostorov in lokacije zemljišč, ki jih uporablja</w:t>
      </w:r>
    </w:p>
    <w:p w14:paraId="7BE1568A" w14:textId="081B4FD9" w:rsidR="00AA5C38" w:rsidRPr="00EF04CE" w:rsidRDefault="00EF04CE" w:rsidP="00166BEC">
      <w:pPr>
        <w:pStyle w:val="Naslov3"/>
      </w:pPr>
      <w:r w:rsidRPr="00EF04CE">
        <w:t>I</w:t>
      </w:r>
      <w:r w:rsidR="00E07E18" w:rsidRPr="00EF04CE">
        <w:t>nformacije, zahtevane v skladu s členoma 69(4) in 70(1) o sledljivosti rastlin, rastlinskih</w:t>
      </w:r>
      <w:r>
        <w:t xml:space="preserve"> proizvodov in drugih predmetov</w:t>
      </w:r>
      <w:r w:rsidR="00E07E18" w:rsidRPr="00EF04CE">
        <w:t xml:space="preserve"> </w:t>
      </w:r>
    </w:p>
    <w:p w14:paraId="0EC1F255" w14:textId="4D0D97C5" w:rsidR="00AA5C38" w:rsidRDefault="0026260E" w:rsidP="00BB2BF6">
      <w:pPr>
        <w:spacing w:after="120" w:line="264" w:lineRule="auto"/>
        <w:jc w:val="both"/>
        <w:rPr>
          <w:rFonts w:ascii="Calibri" w:eastAsia="Times New Roman" w:hAnsi="Calibri" w:cs="Arial"/>
          <w:lang w:val="sl-SI" w:eastAsia="sl-SI"/>
        </w:rPr>
      </w:pPr>
      <w:r>
        <w:rPr>
          <w:rFonts w:ascii="Calibri" w:eastAsia="Times New Roman" w:hAnsi="Calibri" w:cs="Arial"/>
          <w:lang w:val="sl-SI" w:eastAsia="sl-SI"/>
        </w:rPr>
        <w:t>Več o zahtevanih informacijah</w:t>
      </w:r>
      <w:r w:rsidR="00EF04CE" w:rsidRPr="00EF04CE">
        <w:rPr>
          <w:rFonts w:ascii="Calibri" w:eastAsia="Times New Roman" w:hAnsi="Calibri" w:cs="Arial"/>
          <w:lang w:val="sl-SI" w:eastAsia="sl-SI"/>
        </w:rPr>
        <w:t xml:space="preserve"> </w:t>
      </w:r>
      <w:r>
        <w:rPr>
          <w:rFonts w:ascii="Calibri" w:eastAsia="Times New Roman" w:hAnsi="Calibri" w:cs="Arial"/>
          <w:lang w:val="sl-SI" w:eastAsia="sl-SI"/>
        </w:rPr>
        <w:t>je</w:t>
      </w:r>
      <w:r w:rsidR="00EF04CE" w:rsidRPr="00EF04CE">
        <w:rPr>
          <w:rFonts w:ascii="Calibri" w:eastAsia="Times New Roman" w:hAnsi="Calibri" w:cs="Arial"/>
          <w:lang w:val="sl-SI" w:eastAsia="sl-SI"/>
        </w:rPr>
        <w:t xml:space="preserve"> v 3. p</w:t>
      </w:r>
      <w:r>
        <w:rPr>
          <w:rFonts w:ascii="Calibri" w:eastAsia="Times New Roman" w:hAnsi="Calibri" w:cs="Arial"/>
          <w:lang w:val="sl-SI" w:eastAsia="sl-SI"/>
        </w:rPr>
        <w:t xml:space="preserve">oglavju </w:t>
      </w:r>
      <w:r w:rsidR="00161EA5">
        <w:rPr>
          <w:rFonts w:ascii="Calibri" w:eastAsia="Times New Roman" w:hAnsi="Calibri" w:cs="Arial"/>
          <w:lang w:val="sl-SI" w:eastAsia="sl-SI"/>
        </w:rPr>
        <w:t xml:space="preserve">zgoraj navedenega </w:t>
      </w:r>
      <w:r w:rsidR="00EF04CE" w:rsidRPr="00EF04CE">
        <w:rPr>
          <w:rFonts w:ascii="Calibri" w:eastAsia="Times New Roman" w:hAnsi="Calibri" w:cs="Arial"/>
          <w:lang w:val="sl-SI" w:eastAsia="sl-SI"/>
        </w:rPr>
        <w:t>Gradiva</w:t>
      </w:r>
      <w:r w:rsidR="00DC0CE7">
        <w:rPr>
          <w:rFonts w:ascii="Calibri" w:eastAsia="Times New Roman" w:hAnsi="Calibri" w:cs="Arial"/>
          <w:lang w:val="sl-SI" w:eastAsia="sl-SI"/>
        </w:rPr>
        <w:t>:</w:t>
      </w:r>
    </w:p>
    <w:p w14:paraId="2866F5A5" w14:textId="77777777" w:rsidR="00DC0CE7" w:rsidRDefault="00166BEC" w:rsidP="00DC0CE7">
      <w:pPr>
        <w:pStyle w:val="Odstavekseznama"/>
        <w:numPr>
          <w:ilvl w:val="0"/>
          <w:numId w:val="7"/>
        </w:numPr>
        <w:jc w:val="both"/>
        <w:rPr>
          <w:rFonts w:ascii="Calibri" w:hAnsi="Calibri"/>
          <w:lang w:val="sl-SI"/>
        </w:rPr>
      </w:pPr>
      <w:hyperlink r:id="rId7" w:history="1">
        <w:r w:rsidR="00DC0CE7" w:rsidRPr="008D435F">
          <w:rPr>
            <w:rStyle w:val="Hiperpovezava"/>
            <w:rFonts w:ascii="Calibri" w:hAnsi="Calibri"/>
            <w:lang w:val="sl-SI"/>
          </w:rPr>
          <w:t>https://www.gov.si/zbirke/storitve/prijava-na-preverjanje-znanja-s-podrocja-zdravja-rastlin/</w:t>
        </w:r>
      </w:hyperlink>
      <w:r w:rsidR="00DC0CE7" w:rsidRPr="00DC0CE7">
        <w:rPr>
          <w:rFonts w:ascii="Calibri" w:hAnsi="Calibri"/>
          <w:lang w:val="sl-SI"/>
        </w:rPr>
        <w:t xml:space="preserve"> </w:t>
      </w:r>
    </w:p>
    <w:p w14:paraId="417A66A5" w14:textId="77777777" w:rsidR="00AA5C38" w:rsidRPr="00EF04CE" w:rsidRDefault="00AA5C38" w:rsidP="00BB2BF6">
      <w:pPr>
        <w:jc w:val="both"/>
        <w:rPr>
          <w:rFonts w:ascii="Calibri" w:hAnsi="Calibri"/>
          <w:lang w:val="sl-SI"/>
        </w:rPr>
      </w:pPr>
      <w:r w:rsidRPr="00EF04CE">
        <w:rPr>
          <w:rFonts w:ascii="Calibri" w:hAnsi="Calibri"/>
          <w:lang w:val="sl-SI"/>
        </w:rPr>
        <w:t xml:space="preserve">V Načrtu za obvladovanje tveganj </w:t>
      </w:r>
      <w:r w:rsidR="00EF04CE">
        <w:rPr>
          <w:rFonts w:ascii="Calibri" w:hAnsi="Calibri"/>
          <w:lang w:val="sl-SI"/>
        </w:rPr>
        <w:t xml:space="preserve">zaradi škodljivih organizmov </w:t>
      </w:r>
      <w:r w:rsidRPr="00EF04CE">
        <w:rPr>
          <w:rFonts w:ascii="Calibri" w:hAnsi="Calibri"/>
          <w:lang w:val="sl-SI"/>
        </w:rPr>
        <w:t xml:space="preserve">mora </w:t>
      </w:r>
      <w:r w:rsidR="00EF04CE">
        <w:rPr>
          <w:rFonts w:ascii="Calibri" w:hAnsi="Calibri"/>
          <w:lang w:val="sl-SI"/>
        </w:rPr>
        <w:t xml:space="preserve">PID </w:t>
      </w:r>
      <w:r w:rsidRPr="00EF04CE">
        <w:rPr>
          <w:rFonts w:ascii="Calibri" w:hAnsi="Calibri"/>
          <w:lang w:val="sl-SI"/>
        </w:rPr>
        <w:t xml:space="preserve">opisati </w:t>
      </w:r>
      <w:r w:rsidR="00EF04CE">
        <w:rPr>
          <w:rFonts w:ascii="Calibri" w:hAnsi="Calibri"/>
          <w:lang w:val="sl-SI"/>
        </w:rPr>
        <w:t xml:space="preserve">način vodenja evidence </w:t>
      </w:r>
      <w:r w:rsidRPr="00EF04CE">
        <w:rPr>
          <w:rFonts w:ascii="Calibri" w:hAnsi="Calibri"/>
          <w:lang w:val="sl-SI"/>
        </w:rPr>
        <w:t xml:space="preserve"> o sledljivosti. </w:t>
      </w:r>
    </w:p>
    <w:p w14:paraId="0FC09186" w14:textId="28C65F06" w:rsidR="00AA5C38" w:rsidRPr="00EF04CE" w:rsidRDefault="00EF04CE" w:rsidP="00166BEC">
      <w:pPr>
        <w:pStyle w:val="Naslov3"/>
      </w:pPr>
      <w:r w:rsidRPr="00EF04CE">
        <w:t>O</w:t>
      </w:r>
      <w:r w:rsidR="00E07E18" w:rsidRPr="00EF04CE">
        <w:t xml:space="preserve">pis postopkov pridelave pooblaščenega izvajalca dejavnosti in njegovih dejavnosti glede premikov in prodaje rastlin, rastlinskih </w:t>
      </w:r>
      <w:r>
        <w:t>proizvodov in drugih predmetov</w:t>
      </w:r>
    </w:p>
    <w:p w14:paraId="699B8364" w14:textId="77777777" w:rsidR="00BB2BF6" w:rsidRPr="00BB2BF6" w:rsidRDefault="00BB2BF6" w:rsidP="00BB2BF6">
      <w:pPr>
        <w:jc w:val="both"/>
        <w:rPr>
          <w:rFonts w:ascii="Calibri" w:hAnsi="Calibri"/>
          <w:lang w:val="sl-SI"/>
        </w:rPr>
      </w:pPr>
      <w:r w:rsidRPr="00BB2BF6">
        <w:rPr>
          <w:rFonts w:ascii="Calibri" w:hAnsi="Calibri"/>
          <w:lang w:val="sl-SI"/>
        </w:rPr>
        <w:t xml:space="preserve">Opis tehnologije pridelave </w:t>
      </w:r>
      <w:r w:rsidR="0026260E">
        <w:rPr>
          <w:rFonts w:ascii="Calibri" w:hAnsi="Calibri"/>
          <w:lang w:val="sl-SI"/>
        </w:rPr>
        <w:t xml:space="preserve">(nabava </w:t>
      </w:r>
      <w:r w:rsidR="003F5DA7">
        <w:rPr>
          <w:rFonts w:ascii="Calibri" w:hAnsi="Calibri"/>
          <w:lang w:val="sl-SI"/>
        </w:rPr>
        <w:t>razmnoževalnega materiala ali pridelava lastnega razmnoževalnega materiala/sadik/cepljenje</w:t>
      </w:r>
      <w:r w:rsidR="0026260E">
        <w:rPr>
          <w:rFonts w:ascii="Calibri" w:hAnsi="Calibri"/>
          <w:lang w:val="sl-SI"/>
        </w:rPr>
        <w:t xml:space="preserve"> in presajanje ali setev) </w:t>
      </w:r>
      <w:r w:rsidRPr="00BB2BF6">
        <w:rPr>
          <w:rFonts w:ascii="Calibri" w:hAnsi="Calibri"/>
          <w:lang w:val="sl-SI"/>
        </w:rPr>
        <w:t xml:space="preserve">in premikov (kam premika/prodaja). </w:t>
      </w:r>
    </w:p>
    <w:p w14:paraId="0F7CA882" w14:textId="74ACC679" w:rsidR="00AA5C38" w:rsidRPr="00EF04CE" w:rsidRDefault="00EF04CE" w:rsidP="00166BEC">
      <w:pPr>
        <w:pStyle w:val="Naslov3"/>
      </w:pPr>
      <w:r w:rsidRPr="00EF04CE">
        <w:t>A</w:t>
      </w:r>
      <w:r>
        <w:t>naliza</w:t>
      </w:r>
      <w:r w:rsidR="00E07E18" w:rsidRPr="00EF04CE">
        <w:t xml:space="preserve"> kritičnih točk iz člena 90(1)</w:t>
      </w:r>
      <w:r>
        <w:t xml:space="preserve">Uredbe 2016/2031/EU </w:t>
      </w:r>
      <w:r w:rsidR="00E07E18" w:rsidRPr="00EF04CE">
        <w:t xml:space="preserve"> in ukrepe, ki jih je pooblaščeni izvajalec dejavnosti sprejel za zmanjšanje tveganj zaradi škodljivih organizmov, povezanih </w:t>
      </w:r>
      <w:r>
        <w:t>z navedenimi kritičnimi točkami</w:t>
      </w:r>
      <w:r w:rsidR="00E07E18" w:rsidRPr="00EF04CE">
        <w:t xml:space="preserve"> </w:t>
      </w:r>
    </w:p>
    <w:p w14:paraId="3C594BE8" w14:textId="1C1535B1" w:rsidR="009D5561" w:rsidRDefault="00EF04CE" w:rsidP="00BB2BF6">
      <w:pPr>
        <w:jc w:val="both"/>
        <w:rPr>
          <w:rFonts w:ascii="Calibri" w:hAnsi="Calibri"/>
          <w:lang w:val="sl-SI"/>
        </w:rPr>
      </w:pPr>
      <w:r w:rsidRPr="009D5561">
        <w:rPr>
          <w:rFonts w:ascii="Calibri" w:hAnsi="Calibri"/>
          <w:lang w:val="sl-SI"/>
        </w:rPr>
        <w:t>Izpolnjevanje kritičnih točk je opisano v 7. pog</w:t>
      </w:r>
      <w:r w:rsidR="009D5561">
        <w:rPr>
          <w:rFonts w:ascii="Calibri" w:hAnsi="Calibri"/>
          <w:lang w:val="sl-SI"/>
        </w:rPr>
        <w:t xml:space="preserve">lavju </w:t>
      </w:r>
      <w:r w:rsidR="00161EA5">
        <w:rPr>
          <w:rFonts w:ascii="Calibri" w:hAnsi="Calibri"/>
          <w:lang w:val="sl-SI"/>
        </w:rPr>
        <w:t xml:space="preserve">zgoraj navedenega </w:t>
      </w:r>
      <w:r w:rsidR="00DC0CE7">
        <w:rPr>
          <w:rFonts w:ascii="Calibri" w:hAnsi="Calibri"/>
          <w:lang w:val="sl-SI"/>
        </w:rPr>
        <w:t>Gradiva:</w:t>
      </w:r>
    </w:p>
    <w:p w14:paraId="74B994D9" w14:textId="77777777" w:rsidR="00DC0CE7" w:rsidRDefault="00166BEC" w:rsidP="00DC0CE7">
      <w:pPr>
        <w:pStyle w:val="Odstavekseznama"/>
        <w:numPr>
          <w:ilvl w:val="0"/>
          <w:numId w:val="7"/>
        </w:numPr>
        <w:jc w:val="both"/>
        <w:rPr>
          <w:rFonts w:ascii="Calibri" w:hAnsi="Calibri"/>
          <w:lang w:val="sl-SI"/>
        </w:rPr>
      </w:pPr>
      <w:hyperlink r:id="rId8" w:history="1">
        <w:r w:rsidR="00DC0CE7" w:rsidRPr="008D435F">
          <w:rPr>
            <w:rStyle w:val="Hiperpovezava"/>
            <w:rFonts w:ascii="Calibri" w:hAnsi="Calibri"/>
            <w:lang w:val="sl-SI"/>
          </w:rPr>
          <w:t>https://www.gov.si/zbirke/storitve/prijava-na-preverjanje-znanja-s-podrocja-zdravja-rastlin/</w:t>
        </w:r>
      </w:hyperlink>
      <w:r w:rsidR="00DC0CE7" w:rsidRPr="00DC0CE7">
        <w:rPr>
          <w:rFonts w:ascii="Calibri" w:hAnsi="Calibri"/>
          <w:lang w:val="sl-SI"/>
        </w:rPr>
        <w:t xml:space="preserve"> </w:t>
      </w:r>
    </w:p>
    <w:p w14:paraId="48C1E477" w14:textId="008B9A2C" w:rsidR="00AA5C38" w:rsidRPr="009D5561" w:rsidRDefault="00EF04CE" w:rsidP="00BB2BF6">
      <w:pPr>
        <w:jc w:val="both"/>
        <w:rPr>
          <w:rFonts w:ascii="Calibri" w:hAnsi="Calibri"/>
          <w:lang w:val="sl-SI"/>
        </w:rPr>
      </w:pPr>
      <w:r w:rsidRPr="009D5561">
        <w:rPr>
          <w:rFonts w:ascii="Calibri" w:hAnsi="Calibri"/>
          <w:lang w:val="sl-SI"/>
        </w:rPr>
        <w:t xml:space="preserve">PID </w:t>
      </w:r>
      <w:r w:rsidR="00AA5C38" w:rsidRPr="009D5561">
        <w:rPr>
          <w:rFonts w:ascii="Calibri" w:hAnsi="Calibri"/>
          <w:lang w:val="sl-SI"/>
        </w:rPr>
        <w:t>opiše</w:t>
      </w:r>
      <w:r w:rsidR="00161EA5">
        <w:rPr>
          <w:rFonts w:ascii="Calibri" w:hAnsi="Calibri"/>
          <w:lang w:val="sl-SI"/>
        </w:rPr>
        <w:t>,</w:t>
      </w:r>
      <w:r w:rsidR="00AA5C38" w:rsidRPr="009D5561">
        <w:rPr>
          <w:rFonts w:ascii="Calibri" w:hAnsi="Calibri"/>
          <w:lang w:val="sl-SI"/>
        </w:rPr>
        <w:t xml:space="preserve"> katere ukrepe </w:t>
      </w:r>
      <w:r w:rsidR="009D5561">
        <w:rPr>
          <w:rFonts w:ascii="Calibri" w:hAnsi="Calibri"/>
          <w:lang w:val="sl-SI"/>
        </w:rPr>
        <w:t xml:space="preserve">bo </w:t>
      </w:r>
      <w:r w:rsidRPr="009D5561">
        <w:rPr>
          <w:rFonts w:ascii="Calibri" w:hAnsi="Calibri"/>
          <w:lang w:val="sl-SI"/>
        </w:rPr>
        <w:t xml:space="preserve">glede na </w:t>
      </w:r>
      <w:r w:rsidR="00AA5C38" w:rsidRPr="009D5561">
        <w:rPr>
          <w:rFonts w:ascii="Calibri" w:hAnsi="Calibri"/>
          <w:lang w:val="sl-SI"/>
        </w:rPr>
        <w:t xml:space="preserve">rod rastlin </w:t>
      </w:r>
      <w:r w:rsidR="00161EA5" w:rsidRPr="009D5561">
        <w:rPr>
          <w:rFonts w:ascii="Calibri" w:hAnsi="Calibri"/>
          <w:lang w:val="sl-SI"/>
        </w:rPr>
        <w:t xml:space="preserve">sprejel </w:t>
      </w:r>
      <w:r w:rsidR="00A6626B" w:rsidRPr="009D5561">
        <w:rPr>
          <w:rFonts w:ascii="Calibri" w:hAnsi="Calibri"/>
          <w:lang w:val="sl-SI"/>
        </w:rPr>
        <w:t>za</w:t>
      </w:r>
      <w:r w:rsidR="00AA5C38" w:rsidRPr="009D5561">
        <w:rPr>
          <w:rFonts w:ascii="Calibri" w:hAnsi="Calibri"/>
          <w:lang w:val="sl-SI"/>
        </w:rPr>
        <w:t xml:space="preserve"> </w:t>
      </w:r>
      <w:r w:rsidR="009D5561" w:rsidRPr="009D5561">
        <w:rPr>
          <w:rFonts w:ascii="Calibri" w:hAnsi="Calibri"/>
          <w:lang w:val="sl-SI"/>
        </w:rPr>
        <w:t>KŠO in NNŠO</w:t>
      </w:r>
      <w:r w:rsidR="00224CAC">
        <w:rPr>
          <w:rFonts w:ascii="Calibri" w:hAnsi="Calibri"/>
          <w:lang w:val="sl-SI"/>
        </w:rPr>
        <w:t xml:space="preserve"> glede na vrsto</w:t>
      </w:r>
      <w:r w:rsidR="0013554B">
        <w:rPr>
          <w:rFonts w:ascii="Calibri" w:hAnsi="Calibri"/>
          <w:lang w:val="sl-SI"/>
        </w:rPr>
        <w:t>/skupino</w:t>
      </w:r>
      <w:r w:rsidR="00224CAC">
        <w:rPr>
          <w:rFonts w:ascii="Calibri" w:hAnsi="Calibri"/>
          <w:lang w:val="sl-SI"/>
        </w:rPr>
        <w:t xml:space="preserve"> rastlin, ki jih prideluje.</w:t>
      </w:r>
    </w:p>
    <w:p w14:paraId="51667342" w14:textId="77777777" w:rsidR="003F5DA7" w:rsidRPr="0026260E" w:rsidRDefault="003F5DA7" w:rsidP="003F5DA7">
      <w:pPr>
        <w:jc w:val="both"/>
        <w:rPr>
          <w:rFonts w:ascii="Calibri" w:hAnsi="Calibri"/>
          <w:b/>
          <w:i/>
          <w:lang w:val="sl-SI"/>
        </w:rPr>
      </w:pPr>
      <w:r w:rsidRPr="0026260E">
        <w:rPr>
          <w:rFonts w:ascii="Calibri" w:hAnsi="Calibri"/>
          <w:b/>
          <w:i/>
          <w:lang w:val="sl-SI"/>
        </w:rPr>
        <w:t>Primeri navajanja posebnih zahtev in ukrepov za razmnoževalni in sadilni material zelenjadnic - sadike paradižnika</w:t>
      </w:r>
    </w:p>
    <w:tbl>
      <w:tblPr>
        <w:tblStyle w:val="Tabelamrea"/>
        <w:tblW w:w="9497" w:type="dxa"/>
        <w:tblLayout w:type="fixed"/>
        <w:tblLook w:val="00A0" w:firstRow="1" w:lastRow="0" w:firstColumn="1" w:lastColumn="0" w:noHBand="0" w:noVBand="0"/>
      </w:tblPr>
      <w:tblGrid>
        <w:gridCol w:w="1843"/>
        <w:gridCol w:w="3685"/>
        <w:gridCol w:w="3969"/>
      </w:tblGrid>
      <w:tr w:rsidR="00FE0D9B" w:rsidRPr="00BB2BF6" w14:paraId="78700B88" w14:textId="77777777" w:rsidTr="00166BEC">
        <w:trPr>
          <w:cantSplit/>
          <w:tblHeader/>
        </w:trPr>
        <w:tc>
          <w:tcPr>
            <w:tcW w:w="1843" w:type="dxa"/>
          </w:tcPr>
          <w:p w14:paraId="6260967F" w14:textId="77777777" w:rsidR="00FE0D9B" w:rsidRPr="00BB2BF6" w:rsidRDefault="00FE0D9B" w:rsidP="00BB2BF6">
            <w:pPr>
              <w:jc w:val="both"/>
              <w:rPr>
                <w:rFonts w:ascii="Calibri" w:hAnsi="Calibri" w:cs="Arial"/>
                <w:b/>
                <w:u w:val="single"/>
                <w:lang w:val="sl-SI"/>
              </w:rPr>
            </w:pPr>
            <w:r w:rsidRPr="00BB2BF6">
              <w:rPr>
                <w:rFonts w:ascii="Calibri" w:hAnsi="Calibri" w:cs="Arial"/>
                <w:b/>
                <w:u w:val="single"/>
                <w:lang w:val="sl-SI"/>
              </w:rPr>
              <w:t xml:space="preserve">Kritična točka </w:t>
            </w:r>
          </w:p>
        </w:tc>
        <w:tc>
          <w:tcPr>
            <w:tcW w:w="3685" w:type="dxa"/>
          </w:tcPr>
          <w:p w14:paraId="2E7A7914" w14:textId="77777777" w:rsidR="00FE0D9B" w:rsidRPr="00BB2BF6" w:rsidRDefault="00FE0D9B" w:rsidP="00BB2BF6">
            <w:pPr>
              <w:jc w:val="both"/>
              <w:rPr>
                <w:rFonts w:ascii="Calibri" w:hAnsi="Calibri" w:cs="Arial"/>
                <w:b/>
                <w:u w:val="single"/>
                <w:lang w:val="sl-SI"/>
              </w:rPr>
            </w:pPr>
            <w:r w:rsidRPr="00BB2BF6">
              <w:rPr>
                <w:rFonts w:ascii="Calibri" w:hAnsi="Calibri" w:cs="Arial"/>
                <w:b/>
                <w:u w:val="single"/>
                <w:lang w:val="sl-SI"/>
              </w:rPr>
              <w:t xml:space="preserve">Opredelitev tveganja pri kritičnih točkah </w:t>
            </w:r>
          </w:p>
        </w:tc>
        <w:tc>
          <w:tcPr>
            <w:tcW w:w="3969" w:type="dxa"/>
          </w:tcPr>
          <w:p w14:paraId="2B83C02B" w14:textId="77777777" w:rsidR="00FE0D9B" w:rsidRPr="00BB2BF6" w:rsidRDefault="00FE0D9B" w:rsidP="00BB2BF6">
            <w:pPr>
              <w:jc w:val="both"/>
              <w:rPr>
                <w:rFonts w:ascii="Calibri" w:hAnsi="Calibri" w:cs="Arial"/>
                <w:b/>
                <w:u w:val="single"/>
                <w:lang w:val="sl-SI"/>
              </w:rPr>
            </w:pPr>
            <w:r w:rsidRPr="00BB2BF6">
              <w:rPr>
                <w:rFonts w:ascii="Calibri" w:hAnsi="Calibri" w:cs="Arial"/>
                <w:b/>
                <w:u w:val="single"/>
                <w:lang w:val="sl-SI"/>
              </w:rPr>
              <w:t>Način obvladovanja kritičnih točk</w:t>
            </w:r>
          </w:p>
        </w:tc>
      </w:tr>
      <w:tr w:rsidR="00FE0D9B" w:rsidRPr="00166BEC" w14:paraId="7963EE7E" w14:textId="77777777" w:rsidTr="00166BEC">
        <w:tc>
          <w:tcPr>
            <w:tcW w:w="1843" w:type="dxa"/>
          </w:tcPr>
          <w:p w14:paraId="7D775F68" w14:textId="77777777" w:rsidR="00FE0D9B" w:rsidRPr="00BB2BF6" w:rsidRDefault="00FE0D9B" w:rsidP="00BB2BF6">
            <w:pPr>
              <w:jc w:val="both"/>
              <w:rPr>
                <w:rFonts w:ascii="Calibri" w:hAnsi="Calibri" w:cs="Arial"/>
                <w:lang w:val="sl-SI"/>
              </w:rPr>
            </w:pPr>
            <w:r w:rsidRPr="00BB2BF6">
              <w:rPr>
                <w:rFonts w:ascii="Calibri" w:hAnsi="Calibri" w:cs="Arial"/>
                <w:lang w:val="sl-SI"/>
              </w:rPr>
              <w:t>Izbira zemljišča /lokacije pridelave</w:t>
            </w:r>
          </w:p>
        </w:tc>
        <w:tc>
          <w:tcPr>
            <w:tcW w:w="3685" w:type="dxa"/>
          </w:tcPr>
          <w:p w14:paraId="6794147C" w14:textId="77777777" w:rsidR="00FE0D9B" w:rsidRPr="00BB2BF6" w:rsidRDefault="00E408A6" w:rsidP="00BB2BF6">
            <w:pPr>
              <w:jc w:val="both"/>
              <w:rPr>
                <w:rFonts w:ascii="Calibri" w:hAnsi="Calibri" w:cs="Arial"/>
                <w:lang w:val="sl-SI"/>
              </w:rPr>
            </w:pPr>
            <w:r w:rsidRPr="00BB2BF6">
              <w:rPr>
                <w:rFonts w:ascii="Calibri" w:hAnsi="Calibri" w:cs="Arial"/>
                <w:lang w:val="sl-SI"/>
              </w:rPr>
              <w:t xml:space="preserve">Zemlja/substrat je lahko vir okužb s KŠO ali NNŠO, če ni ustrezno tretiran. </w:t>
            </w:r>
          </w:p>
          <w:p w14:paraId="36E2D50E" w14:textId="77777777" w:rsidR="00FE0D9B" w:rsidRPr="00BB2BF6" w:rsidRDefault="00FE0D9B" w:rsidP="00BB2BF6">
            <w:pPr>
              <w:jc w:val="both"/>
              <w:rPr>
                <w:rFonts w:ascii="Calibri" w:hAnsi="Calibri" w:cs="Arial"/>
                <w:lang w:val="sl-SI"/>
              </w:rPr>
            </w:pPr>
            <w:r w:rsidRPr="00BB2BF6">
              <w:rPr>
                <w:rFonts w:ascii="Calibri" w:hAnsi="Calibri" w:cs="Arial"/>
                <w:lang w:val="sl-SI"/>
              </w:rPr>
              <w:t xml:space="preserve">Pridelavo zelenjadnic lahko ogrožajo tripsi, ki prenašajo </w:t>
            </w:r>
            <w:proofErr w:type="spellStart"/>
            <w:r w:rsidRPr="00BB2BF6">
              <w:rPr>
                <w:rFonts w:ascii="Calibri" w:hAnsi="Calibri" w:cs="Arial"/>
                <w:lang w:val="sl-SI"/>
              </w:rPr>
              <w:t>Tomato</w:t>
            </w:r>
            <w:proofErr w:type="spellEnd"/>
            <w:r w:rsidRPr="00BB2BF6">
              <w:rPr>
                <w:rFonts w:ascii="Calibri" w:hAnsi="Calibri" w:cs="Arial"/>
                <w:lang w:val="sl-SI"/>
              </w:rPr>
              <w:t xml:space="preserve"> </w:t>
            </w:r>
            <w:proofErr w:type="spellStart"/>
            <w:r w:rsidRPr="00BB2BF6">
              <w:rPr>
                <w:rFonts w:ascii="Calibri" w:hAnsi="Calibri" w:cs="Arial"/>
                <w:lang w:val="sl-SI"/>
              </w:rPr>
              <w:t>spotted</w:t>
            </w:r>
            <w:proofErr w:type="spellEnd"/>
            <w:r w:rsidRPr="00BB2BF6">
              <w:rPr>
                <w:rFonts w:ascii="Calibri" w:hAnsi="Calibri" w:cs="Arial"/>
                <w:lang w:val="sl-SI"/>
              </w:rPr>
              <w:t xml:space="preserve"> </w:t>
            </w:r>
            <w:proofErr w:type="spellStart"/>
            <w:r w:rsidRPr="00BB2BF6">
              <w:rPr>
                <w:rFonts w:ascii="Calibri" w:hAnsi="Calibri" w:cs="Arial"/>
                <w:lang w:val="sl-SI"/>
              </w:rPr>
              <w:t>wilt</w:t>
            </w:r>
            <w:proofErr w:type="spellEnd"/>
            <w:r w:rsidRPr="00BB2BF6">
              <w:rPr>
                <w:rFonts w:ascii="Calibri" w:hAnsi="Calibri" w:cs="Arial"/>
                <w:lang w:val="sl-SI"/>
              </w:rPr>
              <w:t xml:space="preserve"> virus.</w:t>
            </w:r>
          </w:p>
        </w:tc>
        <w:tc>
          <w:tcPr>
            <w:tcW w:w="3969" w:type="dxa"/>
          </w:tcPr>
          <w:p w14:paraId="3714452A" w14:textId="77777777" w:rsidR="00E408A6" w:rsidRPr="00BB2BF6" w:rsidRDefault="002A2135" w:rsidP="00BB2BF6">
            <w:pPr>
              <w:jc w:val="both"/>
              <w:rPr>
                <w:rFonts w:ascii="Calibri" w:hAnsi="Calibri" w:cs="Arial"/>
                <w:lang w:val="sl-SI"/>
              </w:rPr>
            </w:pPr>
            <w:r w:rsidRPr="00BB2BF6">
              <w:rPr>
                <w:rFonts w:ascii="Calibri" w:hAnsi="Calibri" w:cs="Arial"/>
                <w:lang w:val="sl-SI"/>
              </w:rPr>
              <w:t>Izbira substrata/zemlje, ki ne predstavlja tveganja in je tretiran</w:t>
            </w:r>
          </w:p>
          <w:p w14:paraId="1FAE3640" w14:textId="77777777" w:rsidR="00FE0D9B" w:rsidRPr="00BB2BF6" w:rsidRDefault="00FE0D9B" w:rsidP="00BB2BF6">
            <w:pPr>
              <w:jc w:val="both"/>
              <w:rPr>
                <w:rFonts w:ascii="Calibri" w:hAnsi="Calibri" w:cs="Arial"/>
                <w:lang w:val="sl-SI"/>
              </w:rPr>
            </w:pPr>
            <w:r w:rsidRPr="00BB2BF6">
              <w:rPr>
                <w:rFonts w:ascii="Calibri" w:hAnsi="Calibri" w:cs="Arial"/>
                <w:lang w:val="sl-SI"/>
              </w:rPr>
              <w:t xml:space="preserve">Odstranjevanje plevelnih vrst v rastlinjakih in bližnji okolici, ki lahko predstavljajo vir okužb. </w:t>
            </w:r>
          </w:p>
        </w:tc>
      </w:tr>
      <w:tr w:rsidR="00FE0D9B" w:rsidRPr="00166BEC" w14:paraId="602C85AC" w14:textId="77777777" w:rsidTr="00166BEC">
        <w:tc>
          <w:tcPr>
            <w:tcW w:w="1843" w:type="dxa"/>
          </w:tcPr>
          <w:p w14:paraId="09C14F4A" w14:textId="77777777" w:rsidR="00FE0D9B" w:rsidRPr="00BB2BF6" w:rsidRDefault="00FE0D9B" w:rsidP="00BB2BF6">
            <w:pPr>
              <w:jc w:val="both"/>
              <w:rPr>
                <w:rFonts w:ascii="Calibri" w:hAnsi="Calibri" w:cs="Arial"/>
                <w:lang w:val="sl-SI"/>
              </w:rPr>
            </w:pPr>
            <w:r w:rsidRPr="00BB2BF6">
              <w:rPr>
                <w:rFonts w:ascii="Calibri" w:hAnsi="Calibri" w:cs="Arial"/>
                <w:lang w:val="sl-SI"/>
              </w:rPr>
              <w:t xml:space="preserve">Izvor razmnoževalnega in sadilnega materiala </w:t>
            </w:r>
          </w:p>
        </w:tc>
        <w:tc>
          <w:tcPr>
            <w:tcW w:w="3685" w:type="dxa"/>
          </w:tcPr>
          <w:p w14:paraId="580B7291" w14:textId="77777777" w:rsidR="00FE0D9B" w:rsidRPr="00BB2BF6" w:rsidRDefault="002A2135" w:rsidP="00BB2BF6">
            <w:pPr>
              <w:jc w:val="both"/>
              <w:rPr>
                <w:rFonts w:ascii="Calibri" w:hAnsi="Calibri" w:cs="Arial"/>
                <w:lang w:val="sl-SI"/>
              </w:rPr>
            </w:pPr>
            <w:r w:rsidRPr="00BB2BF6">
              <w:rPr>
                <w:rFonts w:ascii="Calibri" w:hAnsi="Calibri" w:cs="Arial"/>
                <w:lang w:val="sl-SI"/>
              </w:rPr>
              <w:t>Seme, r</w:t>
            </w:r>
            <w:r w:rsidR="00FE0D9B" w:rsidRPr="00BB2BF6">
              <w:rPr>
                <w:rFonts w:ascii="Calibri" w:hAnsi="Calibri" w:cs="Arial"/>
                <w:lang w:val="sl-SI"/>
              </w:rPr>
              <w:t>azmnoževalni</w:t>
            </w:r>
            <w:r w:rsidRPr="00BB2BF6">
              <w:rPr>
                <w:rFonts w:ascii="Calibri" w:hAnsi="Calibri" w:cs="Arial"/>
                <w:lang w:val="sl-SI"/>
              </w:rPr>
              <w:t>, s</w:t>
            </w:r>
            <w:r w:rsidR="00FE0D9B" w:rsidRPr="00BB2BF6">
              <w:rPr>
                <w:rFonts w:ascii="Calibri" w:hAnsi="Calibri" w:cs="Arial"/>
                <w:lang w:val="sl-SI"/>
              </w:rPr>
              <w:t xml:space="preserve">adilni material </w:t>
            </w:r>
            <w:r w:rsidR="00063DF6" w:rsidRPr="00BB2BF6">
              <w:rPr>
                <w:rFonts w:ascii="Calibri" w:hAnsi="Calibri" w:cs="Arial"/>
                <w:lang w:val="sl-SI"/>
              </w:rPr>
              <w:t xml:space="preserve">ni </w:t>
            </w:r>
            <w:r w:rsidR="00E408A6" w:rsidRPr="00BB2BF6">
              <w:rPr>
                <w:rFonts w:ascii="Calibri" w:hAnsi="Calibri" w:cs="Arial"/>
                <w:lang w:val="sl-SI"/>
              </w:rPr>
              <w:t>opremljen z RPL</w:t>
            </w:r>
            <w:r w:rsidR="00FE0D9B" w:rsidRPr="00BB2BF6">
              <w:rPr>
                <w:rFonts w:ascii="Calibri" w:hAnsi="Calibri" w:cs="Arial"/>
                <w:lang w:val="sl-SI"/>
              </w:rPr>
              <w:t>.</w:t>
            </w:r>
          </w:p>
        </w:tc>
        <w:tc>
          <w:tcPr>
            <w:tcW w:w="3969" w:type="dxa"/>
          </w:tcPr>
          <w:p w14:paraId="4A3716B7" w14:textId="77777777" w:rsidR="00FE0D9B" w:rsidRPr="00BB2BF6" w:rsidRDefault="00FE0D9B" w:rsidP="00BB2BF6">
            <w:pPr>
              <w:jc w:val="both"/>
              <w:rPr>
                <w:rFonts w:ascii="Calibri" w:hAnsi="Calibri" w:cs="Arial"/>
                <w:lang w:val="sl-SI"/>
              </w:rPr>
            </w:pPr>
            <w:r w:rsidRPr="00BB2BF6">
              <w:rPr>
                <w:rFonts w:ascii="Calibri" w:hAnsi="Calibri" w:cs="Arial"/>
                <w:lang w:val="sl-SI"/>
              </w:rPr>
              <w:t>Vodenje evidenc s podatki iz prejetega RPL 3 leta.</w:t>
            </w:r>
          </w:p>
          <w:p w14:paraId="3E6F55DA" w14:textId="77777777" w:rsidR="00FE0D9B" w:rsidRPr="00BB2BF6" w:rsidRDefault="00FE0D9B" w:rsidP="00BB2BF6">
            <w:pPr>
              <w:jc w:val="both"/>
              <w:rPr>
                <w:rFonts w:ascii="Calibri" w:hAnsi="Calibri" w:cs="Arial"/>
                <w:lang w:val="sl-SI"/>
              </w:rPr>
            </w:pPr>
            <w:r w:rsidRPr="00BB2BF6">
              <w:rPr>
                <w:rFonts w:ascii="Calibri" w:hAnsi="Calibri" w:cs="Arial"/>
                <w:lang w:val="sl-SI"/>
              </w:rPr>
              <w:t>Zdravstveni pregled rastlin ob prejetju.</w:t>
            </w:r>
          </w:p>
          <w:p w14:paraId="503D7133" w14:textId="77777777" w:rsidR="00FE0D9B" w:rsidRPr="00BB2BF6" w:rsidRDefault="00FE0D9B" w:rsidP="00BB2BF6">
            <w:pPr>
              <w:jc w:val="both"/>
              <w:rPr>
                <w:rFonts w:ascii="Calibri" w:hAnsi="Calibri" w:cs="Arial"/>
                <w:lang w:val="sl-SI"/>
              </w:rPr>
            </w:pPr>
            <w:r w:rsidRPr="00BB2BF6">
              <w:rPr>
                <w:rFonts w:ascii="Calibri" w:hAnsi="Calibri" w:cs="Arial"/>
                <w:lang w:val="sl-SI"/>
              </w:rPr>
              <w:lastRenderedPageBreak/>
              <w:t>Menjava dobavitelja v primeru navzočnosti ŠO oziroma nabava pri preverjenih dobaviteljih.</w:t>
            </w:r>
          </w:p>
        </w:tc>
      </w:tr>
      <w:tr w:rsidR="00FE0D9B" w:rsidRPr="00166BEC" w14:paraId="62E77D84" w14:textId="77777777" w:rsidTr="00166BEC">
        <w:tc>
          <w:tcPr>
            <w:tcW w:w="1843" w:type="dxa"/>
          </w:tcPr>
          <w:p w14:paraId="2710F0A7" w14:textId="77777777" w:rsidR="00FE0D9B" w:rsidRPr="00BB2BF6" w:rsidRDefault="00FE0D9B" w:rsidP="00BB2BF6">
            <w:pPr>
              <w:jc w:val="both"/>
              <w:rPr>
                <w:rFonts w:ascii="Calibri" w:hAnsi="Calibri" w:cs="Arial"/>
                <w:lang w:val="sl-SI"/>
              </w:rPr>
            </w:pPr>
            <w:r w:rsidRPr="00BB2BF6">
              <w:rPr>
                <w:rFonts w:ascii="Calibri" w:hAnsi="Calibri" w:cs="Arial"/>
                <w:lang w:val="sl-SI"/>
              </w:rPr>
              <w:lastRenderedPageBreak/>
              <w:t xml:space="preserve">Tehnološki postopki (setev, sajenje, cepljenje, presajanje), </w:t>
            </w:r>
          </w:p>
          <w:p w14:paraId="4FECEFFD" w14:textId="77777777" w:rsidR="00FE0D9B" w:rsidRPr="00BB2BF6" w:rsidRDefault="00FE0D9B" w:rsidP="00BB2BF6">
            <w:pPr>
              <w:jc w:val="both"/>
              <w:rPr>
                <w:rFonts w:ascii="Calibri" w:hAnsi="Calibri" w:cs="Arial"/>
                <w:u w:val="single"/>
                <w:lang w:val="sl-SI"/>
              </w:rPr>
            </w:pPr>
          </w:p>
        </w:tc>
        <w:tc>
          <w:tcPr>
            <w:tcW w:w="3685" w:type="dxa"/>
          </w:tcPr>
          <w:p w14:paraId="4FBF9506" w14:textId="77777777" w:rsidR="00FE0D9B" w:rsidRPr="00BB2BF6" w:rsidRDefault="00063DF6" w:rsidP="00BB2BF6">
            <w:pPr>
              <w:jc w:val="both"/>
              <w:rPr>
                <w:rFonts w:ascii="Calibri" w:hAnsi="Calibri" w:cs="Arial"/>
                <w:lang w:val="sl-SI"/>
              </w:rPr>
            </w:pPr>
            <w:r w:rsidRPr="00BB2BF6">
              <w:rPr>
                <w:rFonts w:ascii="Calibri" w:hAnsi="Calibri" w:cs="Arial"/>
                <w:lang w:val="sl-SI"/>
              </w:rPr>
              <w:t>P</w:t>
            </w:r>
            <w:r w:rsidR="002A2135" w:rsidRPr="00BB2BF6">
              <w:rPr>
                <w:rFonts w:ascii="Calibri" w:hAnsi="Calibri" w:cs="Arial"/>
                <w:lang w:val="sl-SI"/>
              </w:rPr>
              <w:t>resajanje</w:t>
            </w:r>
            <w:r w:rsidRPr="00BB2BF6">
              <w:rPr>
                <w:rFonts w:ascii="Calibri" w:hAnsi="Calibri" w:cs="Arial"/>
                <w:lang w:val="sl-SI"/>
              </w:rPr>
              <w:t>, cepljenje</w:t>
            </w:r>
            <w:r w:rsidR="00FE0D9B" w:rsidRPr="00BB2BF6">
              <w:rPr>
                <w:rFonts w:ascii="Calibri" w:hAnsi="Calibri" w:cs="Arial"/>
                <w:lang w:val="sl-SI"/>
              </w:rPr>
              <w:t xml:space="preserve"> </w:t>
            </w:r>
          </w:p>
          <w:p w14:paraId="03C4F866" w14:textId="77777777" w:rsidR="00FE0D9B" w:rsidRPr="00BB2BF6" w:rsidRDefault="00FE0D9B" w:rsidP="00BB2BF6">
            <w:pPr>
              <w:jc w:val="both"/>
              <w:rPr>
                <w:rFonts w:ascii="Calibri" w:hAnsi="Calibri" w:cs="Arial"/>
                <w:lang w:val="sl-SI"/>
              </w:rPr>
            </w:pPr>
          </w:p>
        </w:tc>
        <w:tc>
          <w:tcPr>
            <w:tcW w:w="3969" w:type="dxa"/>
          </w:tcPr>
          <w:p w14:paraId="367A2624" w14:textId="77777777" w:rsidR="00FE0D9B" w:rsidRPr="00BB2BF6" w:rsidRDefault="00FE0D9B" w:rsidP="00BB2BF6">
            <w:pPr>
              <w:jc w:val="both"/>
              <w:rPr>
                <w:rFonts w:ascii="Calibri" w:hAnsi="Calibri" w:cs="Arial"/>
                <w:lang w:val="sl-SI"/>
              </w:rPr>
            </w:pPr>
            <w:r w:rsidRPr="00BB2BF6">
              <w:rPr>
                <w:rFonts w:ascii="Calibri" w:hAnsi="Calibri" w:cs="Arial"/>
                <w:lang w:val="sl-SI"/>
              </w:rPr>
              <w:t>Opravljanje rednih zdravstvenih pregledov</w:t>
            </w:r>
            <w:r w:rsidRPr="00BB2BF6">
              <w:rPr>
                <w:rFonts w:ascii="Calibri" w:hAnsi="Calibri"/>
                <w:lang w:val="sl-SI"/>
              </w:rPr>
              <w:t xml:space="preserve"> </w:t>
            </w:r>
            <w:r w:rsidRPr="00BB2BF6">
              <w:rPr>
                <w:rFonts w:ascii="Calibri" w:hAnsi="Calibri" w:cs="Arial"/>
                <w:lang w:val="sl-SI"/>
              </w:rPr>
              <w:t>posevka ali nasada.</w:t>
            </w:r>
          </w:p>
          <w:p w14:paraId="0715F8B1" w14:textId="77777777" w:rsidR="00FE0D9B" w:rsidRDefault="00063DF6" w:rsidP="00BB2BF6">
            <w:pPr>
              <w:jc w:val="both"/>
              <w:rPr>
                <w:rFonts w:ascii="Calibri" w:hAnsi="Calibri" w:cs="Arial"/>
                <w:lang w:val="sl-SI"/>
              </w:rPr>
            </w:pPr>
            <w:r w:rsidRPr="00BB2BF6">
              <w:rPr>
                <w:rFonts w:ascii="Calibri" w:hAnsi="Calibri" w:cs="Arial"/>
                <w:lang w:val="sl-SI"/>
              </w:rPr>
              <w:t xml:space="preserve">Presajanje v substrat/zemljo, ki ne predstavlja tveganja </w:t>
            </w:r>
          </w:p>
          <w:p w14:paraId="19BF81E9" w14:textId="06A63FC9" w:rsidR="00FE0D9B" w:rsidRPr="00BB2BF6" w:rsidRDefault="008679F4" w:rsidP="00BB2BF6">
            <w:pPr>
              <w:jc w:val="both"/>
              <w:rPr>
                <w:rFonts w:ascii="Calibri" w:hAnsi="Calibri" w:cs="Arial"/>
                <w:lang w:val="sl-SI"/>
              </w:rPr>
            </w:pPr>
            <w:r>
              <w:rPr>
                <w:rFonts w:ascii="Calibri" w:hAnsi="Calibri" w:cs="Arial"/>
                <w:lang w:val="sl-SI"/>
              </w:rPr>
              <w:t>Higienski ukrepi: npr. razkuževanje orodja pri cepljenju, uporaba nove ali razkužene embalaže pri presajanju, …</w:t>
            </w:r>
          </w:p>
        </w:tc>
      </w:tr>
      <w:tr w:rsidR="00FE0D9B" w:rsidRPr="00166BEC" w14:paraId="62C176EC" w14:textId="77777777" w:rsidTr="00166BEC">
        <w:tc>
          <w:tcPr>
            <w:tcW w:w="1843" w:type="dxa"/>
          </w:tcPr>
          <w:p w14:paraId="48722341" w14:textId="35659DD4" w:rsidR="00E73506" w:rsidRPr="00BB2BF6" w:rsidRDefault="00E73506" w:rsidP="00E73506">
            <w:pPr>
              <w:jc w:val="both"/>
              <w:rPr>
                <w:rFonts w:ascii="Calibri" w:hAnsi="Calibri" w:cs="Arial"/>
                <w:lang w:val="sl-SI"/>
              </w:rPr>
            </w:pPr>
            <w:r>
              <w:rPr>
                <w:rFonts w:ascii="Calibri" w:hAnsi="Calibri" w:cs="Arial"/>
                <w:lang w:val="sl-SI"/>
              </w:rPr>
              <w:t>Izvajanje d</w:t>
            </w:r>
            <w:r w:rsidR="0053585C">
              <w:rPr>
                <w:rFonts w:ascii="Calibri" w:hAnsi="Calibri" w:cs="Arial"/>
                <w:lang w:val="sl-SI"/>
              </w:rPr>
              <w:t>rugi</w:t>
            </w:r>
            <w:r>
              <w:rPr>
                <w:rFonts w:ascii="Calibri" w:hAnsi="Calibri" w:cs="Arial"/>
                <w:lang w:val="sl-SI"/>
              </w:rPr>
              <w:t xml:space="preserve">h </w:t>
            </w:r>
            <w:r w:rsidR="0053585C">
              <w:rPr>
                <w:rFonts w:ascii="Calibri" w:hAnsi="Calibri" w:cs="Arial"/>
                <w:lang w:val="sl-SI"/>
              </w:rPr>
              <w:t>tehnološki</w:t>
            </w:r>
            <w:r>
              <w:rPr>
                <w:rFonts w:ascii="Calibri" w:hAnsi="Calibri" w:cs="Arial"/>
                <w:lang w:val="sl-SI"/>
              </w:rPr>
              <w:t xml:space="preserve">h </w:t>
            </w:r>
            <w:r w:rsidR="0053585C">
              <w:rPr>
                <w:rFonts w:ascii="Calibri" w:hAnsi="Calibri" w:cs="Arial"/>
                <w:lang w:val="sl-SI"/>
              </w:rPr>
              <w:t>postopk</w:t>
            </w:r>
            <w:r>
              <w:rPr>
                <w:rFonts w:ascii="Calibri" w:hAnsi="Calibri" w:cs="Arial"/>
                <w:lang w:val="sl-SI"/>
              </w:rPr>
              <w:t>ov</w:t>
            </w:r>
            <w:r w:rsidR="0053585C">
              <w:rPr>
                <w:rFonts w:ascii="Calibri" w:hAnsi="Calibri" w:cs="Arial"/>
                <w:lang w:val="sl-SI"/>
              </w:rPr>
              <w:t xml:space="preserve"> tekom pridelave rastlin</w:t>
            </w:r>
          </w:p>
          <w:p w14:paraId="65C721CB" w14:textId="48C7C79A" w:rsidR="00AC5EF5" w:rsidRPr="00BB2BF6" w:rsidRDefault="00AC5EF5" w:rsidP="000B2E57">
            <w:pPr>
              <w:jc w:val="both"/>
              <w:rPr>
                <w:rFonts w:ascii="Calibri" w:hAnsi="Calibri" w:cs="Arial"/>
                <w:lang w:val="sl-SI"/>
              </w:rPr>
            </w:pPr>
          </w:p>
        </w:tc>
        <w:tc>
          <w:tcPr>
            <w:tcW w:w="3685" w:type="dxa"/>
          </w:tcPr>
          <w:p w14:paraId="236857B8" w14:textId="77777777" w:rsidR="00FE0D9B" w:rsidRPr="00BB2BF6" w:rsidRDefault="00063DF6" w:rsidP="00BB2BF6">
            <w:pPr>
              <w:jc w:val="both"/>
              <w:rPr>
                <w:rFonts w:ascii="Calibri" w:hAnsi="Calibri" w:cs="Arial"/>
                <w:lang w:val="sl-SI"/>
              </w:rPr>
            </w:pPr>
            <w:r w:rsidRPr="00BB2BF6">
              <w:rPr>
                <w:rFonts w:ascii="Calibri" w:hAnsi="Calibri" w:cs="Arial"/>
                <w:lang w:val="sl-SI"/>
              </w:rPr>
              <w:t>P</w:t>
            </w:r>
            <w:r w:rsidR="002A2135" w:rsidRPr="00BB2BF6">
              <w:rPr>
                <w:rFonts w:ascii="Calibri" w:hAnsi="Calibri" w:cs="Arial"/>
                <w:lang w:val="sl-SI"/>
              </w:rPr>
              <w:t>level</w:t>
            </w:r>
            <w:r w:rsidRPr="00BB2BF6">
              <w:rPr>
                <w:rFonts w:ascii="Calibri" w:hAnsi="Calibri" w:cs="Arial"/>
                <w:lang w:val="sl-SI"/>
              </w:rPr>
              <w:t>i</w:t>
            </w:r>
            <w:r w:rsidR="002A2135" w:rsidRPr="00BB2BF6">
              <w:rPr>
                <w:rFonts w:ascii="Calibri" w:hAnsi="Calibri" w:cs="Arial"/>
                <w:lang w:val="sl-SI"/>
              </w:rPr>
              <w:t xml:space="preserve"> v okolici </w:t>
            </w:r>
            <w:r w:rsidRPr="00BB2BF6">
              <w:rPr>
                <w:rFonts w:ascii="Calibri" w:hAnsi="Calibri" w:cs="Arial"/>
                <w:lang w:val="sl-SI"/>
              </w:rPr>
              <w:t>kot gostiteljske rastline Virusa pegavosti in uvelosti paradižnika ali Virusa rumenenja in kodravosti listov paradižnika</w:t>
            </w:r>
            <w:r w:rsidR="00211FE4" w:rsidRPr="00BB2BF6">
              <w:rPr>
                <w:rFonts w:ascii="Calibri" w:hAnsi="Calibri" w:cs="Arial"/>
                <w:lang w:val="sl-SI"/>
              </w:rPr>
              <w:t xml:space="preserve">, Virus rjave </w:t>
            </w:r>
            <w:proofErr w:type="spellStart"/>
            <w:r w:rsidR="00211FE4" w:rsidRPr="00BB2BF6">
              <w:rPr>
                <w:rFonts w:ascii="Calibri" w:hAnsi="Calibri" w:cs="Arial"/>
                <w:lang w:val="sl-SI"/>
              </w:rPr>
              <w:t>grbančavosti</w:t>
            </w:r>
            <w:proofErr w:type="spellEnd"/>
            <w:r w:rsidR="00211FE4" w:rsidRPr="00BB2BF6">
              <w:rPr>
                <w:rFonts w:ascii="Calibri" w:hAnsi="Calibri" w:cs="Arial"/>
                <w:lang w:val="sl-SI"/>
              </w:rPr>
              <w:t xml:space="preserve"> plodov paradižnika</w:t>
            </w:r>
            <w:r w:rsidR="00FE0D9B" w:rsidRPr="00BB2BF6">
              <w:rPr>
                <w:rFonts w:ascii="Calibri" w:hAnsi="Calibri" w:cs="Arial"/>
                <w:lang w:val="sl-SI"/>
              </w:rPr>
              <w:t xml:space="preserve">. </w:t>
            </w:r>
          </w:p>
          <w:p w14:paraId="74F9E1B1" w14:textId="77777777" w:rsidR="00211FE4" w:rsidRPr="00BB2BF6" w:rsidRDefault="00211FE4" w:rsidP="00BB2BF6">
            <w:pPr>
              <w:jc w:val="both"/>
              <w:rPr>
                <w:rFonts w:ascii="Calibri" w:hAnsi="Calibri" w:cs="Arial"/>
                <w:lang w:val="sl-SI"/>
              </w:rPr>
            </w:pPr>
          </w:p>
          <w:p w14:paraId="315437D1" w14:textId="77777777" w:rsidR="00211FE4" w:rsidRPr="00BB2BF6" w:rsidRDefault="00211FE4" w:rsidP="00BB2BF6">
            <w:pPr>
              <w:jc w:val="both"/>
              <w:rPr>
                <w:rFonts w:ascii="Calibri" w:hAnsi="Calibri" w:cs="Arial"/>
                <w:lang w:val="sl-SI"/>
              </w:rPr>
            </w:pPr>
          </w:p>
          <w:p w14:paraId="06EE11CA" w14:textId="77777777" w:rsidR="003F5DA7" w:rsidRDefault="003F5DA7" w:rsidP="00BB2BF6">
            <w:pPr>
              <w:jc w:val="both"/>
              <w:rPr>
                <w:rFonts w:ascii="Calibri" w:hAnsi="Calibri" w:cs="Arial"/>
                <w:lang w:val="sl-SI"/>
              </w:rPr>
            </w:pPr>
          </w:p>
          <w:p w14:paraId="3CA7DF61" w14:textId="77777777" w:rsidR="00FE0D9B" w:rsidRPr="00BB2BF6" w:rsidRDefault="00211FE4" w:rsidP="00BB2BF6">
            <w:pPr>
              <w:jc w:val="both"/>
              <w:rPr>
                <w:rFonts w:ascii="Calibri" w:hAnsi="Calibri" w:cs="Arial"/>
                <w:lang w:val="sl-SI"/>
              </w:rPr>
            </w:pPr>
            <w:r w:rsidRPr="00BB2BF6">
              <w:rPr>
                <w:rFonts w:ascii="Calibri" w:hAnsi="Calibri" w:cs="Arial"/>
                <w:lang w:val="sl-SI"/>
              </w:rPr>
              <w:t>M</w:t>
            </w:r>
            <w:r w:rsidR="00FE0D9B" w:rsidRPr="00BB2BF6">
              <w:rPr>
                <w:rFonts w:ascii="Calibri" w:hAnsi="Calibri" w:cs="Arial"/>
                <w:lang w:val="sl-SI"/>
              </w:rPr>
              <w:t>ožnost prenosa ŠO z okuženo mehanizacijo, stroji, orodjem  in opremo (obuvalo, oblačila, roke…) ter embalažo</w:t>
            </w:r>
            <w:r w:rsidR="00063DF6" w:rsidRPr="00BB2BF6">
              <w:rPr>
                <w:rFonts w:ascii="Calibri" w:hAnsi="Calibri" w:cs="Arial"/>
                <w:lang w:val="sl-SI"/>
              </w:rPr>
              <w:t xml:space="preserve"> (Bakterijski rak paradižnika, Virus rjave </w:t>
            </w:r>
            <w:proofErr w:type="spellStart"/>
            <w:r w:rsidR="00063DF6" w:rsidRPr="00BB2BF6">
              <w:rPr>
                <w:rFonts w:ascii="Calibri" w:hAnsi="Calibri" w:cs="Arial"/>
                <w:lang w:val="sl-SI"/>
              </w:rPr>
              <w:t>grbančavosti</w:t>
            </w:r>
            <w:proofErr w:type="spellEnd"/>
            <w:r w:rsidR="00063DF6" w:rsidRPr="00BB2BF6">
              <w:rPr>
                <w:rFonts w:ascii="Calibri" w:hAnsi="Calibri" w:cs="Arial"/>
                <w:lang w:val="sl-SI"/>
              </w:rPr>
              <w:t xml:space="preserve"> plodov paradižnika</w:t>
            </w:r>
            <w:r w:rsidRPr="00BB2BF6">
              <w:rPr>
                <w:rFonts w:ascii="Calibri" w:hAnsi="Calibri" w:cs="Arial"/>
                <w:lang w:val="sl-SI"/>
              </w:rPr>
              <w:t>)</w:t>
            </w:r>
            <w:r w:rsidR="00063DF6" w:rsidRPr="00BB2BF6">
              <w:rPr>
                <w:rFonts w:ascii="Calibri" w:hAnsi="Calibri" w:cs="Arial"/>
                <w:lang w:val="sl-SI"/>
              </w:rPr>
              <w:t>.</w:t>
            </w:r>
          </w:p>
          <w:p w14:paraId="0F3164BB" w14:textId="77777777" w:rsidR="00FE0D9B" w:rsidRPr="00BB2BF6" w:rsidRDefault="00FE0D9B" w:rsidP="00BB2BF6">
            <w:pPr>
              <w:jc w:val="both"/>
              <w:rPr>
                <w:rFonts w:ascii="Calibri" w:hAnsi="Calibri" w:cs="Arial"/>
                <w:lang w:val="sl-SI"/>
              </w:rPr>
            </w:pPr>
            <w:r w:rsidRPr="00BB2BF6">
              <w:rPr>
                <w:rFonts w:ascii="Calibri" w:hAnsi="Calibri" w:cs="Arial"/>
                <w:lang w:val="sl-SI"/>
              </w:rPr>
              <w:t xml:space="preserve">Za </w:t>
            </w:r>
            <w:proofErr w:type="spellStart"/>
            <w:r w:rsidRPr="00BB2BF6">
              <w:rPr>
                <w:rFonts w:ascii="Calibri" w:hAnsi="Calibri" w:cs="Arial"/>
                <w:lang w:val="sl-SI"/>
              </w:rPr>
              <w:t>Tomato</w:t>
            </w:r>
            <w:proofErr w:type="spellEnd"/>
            <w:r w:rsidRPr="00BB2BF6">
              <w:rPr>
                <w:rFonts w:ascii="Calibri" w:hAnsi="Calibri" w:cs="Arial"/>
                <w:lang w:val="sl-SI"/>
              </w:rPr>
              <w:t xml:space="preserve"> </w:t>
            </w:r>
            <w:proofErr w:type="spellStart"/>
            <w:r w:rsidRPr="00BB2BF6">
              <w:rPr>
                <w:rFonts w:ascii="Calibri" w:hAnsi="Calibri" w:cs="Arial"/>
                <w:lang w:val="sl-SI"/>
              </w:rPr>
              <w:t>brown</w:t>
            </w:r>
            <w:proofErr w:type="spellEnd"/>
            <w:r w:rsidRPr="00BB2BF6">
              <w:rPr>
                <w:rFonts w:ascii="Calibri" w:hAnsi="Calibri" w:cs="Arial"/>
                <w:lang w:val="sl-SI"/>
              </w:rPr>
              <w:t xml:space="preserve"> </w:t>
            </w:r>
            <w:proofErr w:type="spellStart"/>
            <w:r w:rsidRPr="00BB2BF6">
              <w:rPr>
                <w:rFonts w:ascii="Calibri" w:hAnsi="Calibri" w:cs="Arial"/>
                <w:lang w:val="sl-SI"/>
              </w:rPr>
              <w:t>rugose</w:t>
            </w:r>
            <w:proofErr w:type="spellEnd"/>
            <w:r w:rsidRPr="00BB2BF6">
              <w:rPr>
                <w:rFonts w:ascii="Calibri" w:hAnsi="Calibri" w:cs="Arial"/>
                <w:lang w:val="sl-SI"/>
              </w:rPr>
              <w:t xml:space="preserve"> </w:t>
            </w:r>
            <w:proofErr w:type="spellStart"/>
            <w:r w:rsidRPr="00BB2BF6">
              <w:rPr>
                <w:rFonts w:ascii="Calibri" w:hAnsi="Calibri" w:cs="Arial"/>
                <w:lang w:val="sl-SI"/>
              </w:rPr>
              <w:t>fruit</w:t>
            </w:r>
            <w:proofErr w:type="spellEnd"/>
            <w:r w:rsidRPr="00BB2BF6">
              <w:rPr>
                <w:rFonts w:ascii="Calibri" w:hAnsi="Calibri" w:cs="Arial"/>
                <w:lang w:val="sl-SI"/>
              </w:rPr>
              <w:t xml:space="preserve"> virus  higienski ukrepi predpisani v posebnih zahtevah, zato je vključitev te kritične točke obvezna.</w:t>
            </w:r>
          </w:p>
          <w:p w14:paraId="74F22143" w14:textId="77777777" w:rsidR="00FE0D9B" w:rsidRDefault="00FE0D9B" w:rsidP="00BB2BF6">
            <w:pPr>
              <w:jc w:val="both"/>
              <w:rPr>
                <w:rFonts w:ascii="Calibri" w:hAnsi="Calibri" w:cs="Arial"/>
                <w:lang w:val="sl-SI"/>
              </w:rPr>
            </w:pPr>
            <w:r w:rsidRPr="00BB2BF6">
              <w:rPr>
                <w:rFonts w:ascii="Calibri" w:hAnsi="Calibri" w:cs="Arial"/>
                <w:lang w:val="sl-SI"/>
              </w:rPr>
              <w:t>Pri pridelavi sadik paradižnika so higienski ukrepi obvezni</w:t>
            </w:r>
            <w:r w:rsidR="00211FE4" w:rsidRPr="00BB2BF6">
              <w:rPr>
                <w:rFonts w:ascii="Calibri" w:hAnsi="Calibri" w:cs="Arial"/>
                <w:lang w:val="sl-SI"/>
              </w:rPr>
              <w:t xml:space="preserve"> tudi</w:t>
            </w:r>
            <w:r w:rsidRPr="00BB2BF6">
              <w:rPr>
                <w:rFonts w:ascii="Calibri" w:hAnsi="Calibri" w:cs="Arial"/>
                <w:lang w:val="sl-SI"/>
              </w:rPr>
              <w:t xml:space="preserve">, da se prepreči okužbo z bakterijami. </w:t>
            </w:r>
          </w:p>
          <w:p w14:paraId="07F3048C" w14:textId="77777777" w:rsidR="003F5DA7" w:rsidRDefault="003F5DA7" w:rsidP="00BB2BF6">
            <w:pPr>
              <w:jc w:val="both"/>
              <w:rPr>
                <w:rFonts w:ascii="Calibri" w:hAnsi="Calibri" w:cs="Arial"/>
                <w:lang w:val="sl-SI"/>
              </w:rPr>
            </w:pPr>
          </w:p>
          <w:p w14:paraId="1102366B" w14:textId="77777777" w:rsidR="003F5DA7" w:rsidRDefault="003F5DA7" w:rsidP="00BB2BF6">
            <w:pPr>
              <w:jc w:val="both"/>
              <w:rPr>
                <w:rFonts w:ascii="Calibri" w:hAnsi="Calibri" w:cs="Arial"/>
                <w:lang w:val="sl-SI"/>
              </w:rPr>
            </w:pPr>
          </w:p>
          <w:p w14:paraId="1CEE6C42" w14:textId="77777777" w:rsidR="003F5DA7" w:rsidRDefault="003F5DA7" w:rsidP="00BB2BF6">
            <w:pPr>
              <w:jc w:val="both"/>
              <w:rPr>
                <w:rFonts w:ascii="Calibri" w:hAnsi="Calibri" w:cs="Arial"/>
                <w:lang w:val="sl-SI"/>
              </w:rPr>
            </w:pPr>
          </w:p>
          <w:p w14:paraId="01BBDB19" w14:textId="77777777" w:rsidR="003F5DA7" w:rsidRDefault="003F5DA7" w:rsidP="00BB2BF6">
            <w:pPr>
              <w:jc w:val="both"/>
              <w:rPr>
                <w:rFonts w:ascii="Calibri" w:hAnsi="Calibri" w:cs="Arial"/>
                <w:lang w:val="sl-SI"/>
              </w:rPr>
            </w:pPr>
          </w:p>
          <w:p w14:paraId="1ED10DA0" w14:textId="77777777" w:rsidR="003F5DA7" w:rsidRDefault="003F5DA7" w:rsidP="00BB2BF6">
            <w:pPr>
              <w:jc w:val="both"/>
              <w:rPr>
                <w:rFonts w:ascii="Calibri" w:hAnsi="Calibri" w:cs="Arial"/>
                <w:lang w:val="sl-SI"/>
              </w:rPr>
            </w:pPr>
          </w:p>
          <w:p w14:paraId="550467CD" w14:textId="77777777" w:rsidR="003F5DA7" w:rsidRDefault="003F5DA7" w:rsidP="00BB2BF6">
            <w:pPr>
              <w:jc w:val="both"/>
              <w:rPr>
                <w:rFonts w:ascii="Calibri" w:hAnsi="Calibri" w:cs="Arial"/>
                <w:lang w:val="sl-SI"/>
              </w:rPr>
            </w:pPr>
          </w:p>
          <w:p w14:paraId="250F088E" w14:textId="77777777" w:rsidR="003F5DA7" w:rsidRDefault="003F5DA7" w:rsidP="00BB2BF6">
            <w:pPr>
              <w:jc w:val="both"/>
              <w:rPr>
                <w:rFonts w:ascii="Calibri" w:hAnsi="Calibri" w:cs="Arial"/>
                <w:lang w:val="sl-SI"/>
              </w:rPr>
            </w:pPr>
          </w:p>
          <w:p w14:paraId="4CC7E456" w14:textId="77777777" w:rsidR="003F5DA7" w:rsidRDefault="003F5DA7" w:rsidP="00BB2BF6">
            <w:pPr>
              <w:jc w:val="both"/>
              <w:rPr>
                <w:rFonts w:ascii="Calibri" w:hAnsi="Calibri" w:cs="Arial"/>
                <w:lang w:val="sl-SI"/>
              </w:rPr>
            </w:pPr>
          </w:p>
          <w:p w14:paraId="2B8F8C4A" w14:textId="77777777" w:rsidR="003F5DA7" w:rsidRDefault="003F5DA7" w:rsidP="00BB2BF6">
            <w:pPr>
              <w:jc w:val="both"/>
              <w:rPr>
                <w:rFonts w:ascii="Calibri" w:hAnsi="Calibri" w:cs="Arial"/>
                <w:lang w:val="sl-SI"/>
              </w:rPr>
            </w:pPr>
          </w:p>
          <w:p w14:paraId="3D05AC94" w14:textId="77777777" w:rsidR="003F5DA7" w:rsidRDefault="003F5DA7" w:rsidP="00BB2BF6">
            <w:pPr>
              <w:jc w:val="both"/>
              <w:rPr>
                <w:rFonts w:ascii="Calibri" w:hAnsi="Calibri" w:cs="Arial"/>
                <w:lang w:val="sl-SI"/>
              </w:rPr>
            </w:pPr>
          </w:p>
          <w:p w14:paraId="1DBA7E5D" w14:textId="77777777" w:rsidR="003F5DA7" w:rsidRDefault="003F5DA7" w:rsidP="00BB2BF6">
            <w:pPr>
              <w:jc w:val="both"/>
              <w:rPr>
                <w:rFonts w:ascii="Calibri" w:hAnsi="Calibri" w:cs="Arial"/>
                <w:lang w:val="sl-SI"/>
              </w:rPr>
            </w:pPr>
          </w:p>
          <w:p w14:paraId="168E6C09" w14:textId="77777777" w:rsidR="003F5DA7" w:rsidRDefault="003F5DA7" w:rsidP="00BB2BF6">
            <w:pPr>
              <w:jc w:val="both"/>
              <w:rPr>
                <w:rFonts w:ascii="Calibri" w:hAnsi="Calibri" w:cs="Arial"/>
                <w:lang w:val="sl-SI"/>
              </w:rPr>
            </w:pPr>
          </w:p>
          <w:p w14:paraId="70D35C39" w14:textId="77777777" w:rsidR="003F5DA7" w:rsidRDefault="003F5DA7" w:rsidP="00BB2BF6">
            <w:pPr>
              <w:jc w:val="both"/>
              <w:rPr>
                <w:rFonts w:ascii="Calibri" w:hAnsi="Calibri" w:cs="Arial"/>
                <w:lang w:val="sl-SI"/>
              </w:rPr>
            </w:pPr>
          </w:p>
          <w:p w14:paraId="7785F76E" w14:textId="77777777" w:rsidR="003F5DA7" w:rsidRDefault="003F5DA7" w:rsidP="00BB2BF6">
            <w:pPr>
              <w:jc w:val="both"/>
              <w:rPr>
                <w:rFonts w:ascii="Calibri" w:hAnsi="Calibri" w:cs="Arial"/>
                <w:lang w:val="sl-SI"/>
              </w:rPr>
            </w:pPr>
          </w:p>
          <w:p w14:paraId="6972398F" w14:textId="77777777" w:rsidR="003F5DA7" w:rsidRDefault="003F5DA7" w:rsidP="00BB2BF6">
            <w:pPr>
              <w:jc w:val="both"/>
              <w:rPr>
                <w:rFonts w:ascii="Calibri" w:hAnsi="Calibri" w:cs="Arial"/>
                <w:lang w:val="sl-SI"/>
              </w:rPr>
            </w:pPr>
          </w:p>
          <w:p w14:paraId="5E1713DD" w14:textId="77777777" w:rsidR="003F5DA7" w:rsidRDefault="003F5DA7" w:rsidP="00BB2BF6">
            <w:pPr>
              <w:jc w:val="both"/>
              <w:rPr>
                <w:rFonts w:ascii="Calibri" w:hAnsi="Calibri" w:cs="Arial"/>
                <w:lang w:val="sl-SI"/>
              </w:rPr>
            </w:pPr>
          </w:p>
          <w:p w14:paraId="3661FB39" w14:textId="77777777" w:rsidR="003F5DA7" w:rsidRDefault="003F5DA7" w:rsidP="00BB2BF6">
            <w:pPr>
              <w:jc w:val="both"/>
              <w:rPr>
                <w:rFonts w:ascii="Calibri" w:hAnsi="Calibri" w:cs="Arial"/>
                <w:lang w:val="sl-SI"/>
              </w:rPr>
            </w:pPr>
          </w:p>
          <w:p w14:paraId="011ED884" w14:textId="77777777" w:rsidR="000B2E57" w:rsidRDefault="000B2E57" w:rsidP="00BB2BF6">
            <w:pPr>
              <w:jc w:val="both"/>
              <w:rPr>
                <w:rFonts w:ascii="Calibri" w:hAnsi="Calibri" w:cs="Arial"/>
                <w:lang w:val="sl-SI"/>
              </w:rPr>
            </w:pPr>
          </w:p>
          <w:p w14:paraId="67EF8FCC" w14:textId="77777777" w:rsidR="003F5DA7" w:rsidRPr="00BB2BF6" w:rsidRDefault="003F5DA7" w:rsidP="00BB2BF6">
            <w:pPr>
              <w:jc w:val="both"/>
              <w:rPr>
                <w:rFonts w:ascii="Calibri" w:hAnsi="Calibri" w:cs="Arial"/>
                <w:lang w:val="sl-SI"/>
              </w:rPr>
            </w:pPr>
            <w:r>
              <w:rPr>
                <w:rFonts w:ascii="Calibri" w:hAnsi="Calibri" w:cs="Arial"/>
                <w:lang w:val="sl-SI"/>
              </w:rPr>
              <w:lastRenderedPageBreak/>
              <w:t>Pojav KŠO in NNŠO</w:t>
            </w:r>
          </w:p>
        </w:tc>
        <w:tc>
          <w:tcPr>
            <w:tcW w:w="3969" w:type="dxa"/>
          </w:tcPr>
          <w:p w14:paraId="6C6C79FF" w14:textId="77777777" w:rsidR="00063DF6" w:rsidRPr="00BB2BF6" w:rsidRDefault="00063DF6" w:rsidP="00BB2BF6">
            <w:pPr>
              <w:jc w:val="both"/>
              <w:rPr>
                <w:rFonts w:ascii="Calibri" w:hAnsi="Calibri" w:cs="Arial"/>
                <w:lang w:val="sl-SI"/>
              </w:rPr>
            </w:pPr>
            <w:r w:rsidRPr="00BB2BF6">
              <w:rPr>
                <w:rFonts w:ascii="Calibri" w:hAnsi="Calibri" w:cs="Arial"/>
                <w:lang w:val="sl-SI"/>
              </w:rPr>
              <w:lastRenderedPageBreak/>
              <w:t>Odstranjevanje plevelov</w:t>
            </w:r>
            <w:r w:rsidR="00211FE4" w:rsidRPr="00BB2BF6">
              <w:rPr>
                <w:rFonts w:ascii="Calibri" w:hAnsi="Calibri" w:cs="Arial"/>
                <w:lang w:val="sl-SI"/>
              </w:rPr>
              <w:t xml:space="preserve"> iz rastlinjaka in okolice</w:t>
            </w:r>
            <w:r w:rsidRPr="00BB2BF6">
              <w:rPr>
                <w:rFonts w:ascii="Calibri" w:hAnsi="Calibri" w:cs="Arial"/>
                <w:lang w:val="sl-SI"/>
              </w:rPr>
              <w:t xml:space="preserve"> </w:t>
            </w:r>
            <w:r w:rsidR="00211FE4" w:rsidRPr="00BB2BF6">
              <w:rPr>
                <w:rFonts w:ascii="Calibri" w:hAnsi="Calibri" w:cs="Arial"/>
                <w:lang w:val="sl-SI"/>
              </w:rPr>
              <w:t xml:space="preserve">(posebno </w:t>
            </w:r>
            <w:proofErr w:type="spellStart"/>
            <w:r w:rsidR="00211FE4" w:rsidRPr="001C7BAF">
              <w:rPr>
                <w:rFonts w:ascii="Calibri" w:hAnsi="Calibri" w:cs="Arial"/>
                <w:i/>
                <w:lang w:val="sl-SI"/>
              </w:rPr>
              <w:t>Chenopodium</w:t>
            </w:r>
            <w:proofErr w:type="spellEnd"/>
            <w:r w:rsidR="00211FE4" w:rsidRPr="001C7BAF">
              <w:rPr>
                <w:rFonts w:ascii="Calibri" w:hAnsi="Calibri" w:cs="Arial"/>
                <w:i/>
                <w:lang w:val="sl-SI"/>
              </w:rPr>
              <w:t xml:space="preserve"> </w:t>
            </w:r>
            <w:proofErr w:type="spellStart"/>
            <w:r w:rsidR="00211FE4" w:rsidRPr="001C7BAF">
              <w:rPr>
                <w:rFonts w:ascii="Calibri" w:hAnsi="Calibri" w:cs="Arial"/>
                <w:i/>
                <w:lang w:val="sl-SI"/>
              </w:rPr>
              <w:t>murale</w:t>
            </w:r>
            <w:proofErr w:type="spellEnd"/>
            <w:r w:rsidR="00211FE4" w:rsidRPr="00BB2BF6">
              <w:rPr>
                <w:rFonts w:ascii="Calibri" w:hAnsi="Calibri" w:cs="Arial"/>
                <w:lang w:val="sl-SI"/>
              </w:rPr>
              <w:t xml:space="preserve"> – pozidna metlika in </w:t>
            </w:r>
            <w:proofErr w:type="spellStart"/>
            <w:r w:rsidR="00211FE4" w:rsidRPr="001C7BAF">
              <w:rPr>
                <w:rFonts w:ascii="Calibri" w:hAnsi="Calibri" w:cs="Arial"/>
                <w:i/>
                <w:lang w:val="sl-SI"/>
              </w:rPr>
              <w:t>Solanum</w:t>
            </w:r>
            <w:proofErr w:type="spellEnd"/>
            <w:r w:rsidR="00211FE4" w:rsidRPr="001C7BAF">
              <w:rPr>
                <w:rFonts w:ascii="Calibri" w:hAnsi="Calibri" w:cs="Arial"/>
                <w:i/>
                <w:lang w:val="sl-SI"/>
              </w:rPr>
              <w:t xml:space="preserve"> </w:t>
            </w:r>
            <w:proofErr w:type="spellStart"/>
            <w:r w:rsidR="00211FE4" w:rsidRPr="001C7BAF">
              <w:rPr>
                <w:rFonts w:ascii="Calibri" w:hAnsi="Calibri" w:cs="Arial"/>
                <w:i/>
                <w:lang w:val="sl-SI"/>
              </w:rPr>
              <w:t>nigrum</w:t>
            </w:r>
            <w:proofErr w:type="spellEnd"/>
            <w:r w:rsidR="00211FE4" w:rsidRPr="00BB2BF6">
              <w:rPr>
                <w:rFonts w:ascii="Calibri" w:hAnsi="Calibri" w:cs="Arial"/>
                <w:lang w:val="sl-SI"/>
              </w:rPr>
              <w:t xml:space="preserve"> – pasje zelišče).</w:t>
            </w:r>
          </w:p>
          <w:p w14:paraId="18911344" w14:textId="77777777" w:rsidR="00063DF6" w:rsidRPr="00BB2BF6" w:rsidRDefault="00063DF6" w:rsidP="00BB2BF6">
            <w:pPr>
              <w:jc w:val="both"/>
              <w:rPr>
                <w:rFonts w:ascii="Calibri" w:hAnsi="Calibri" w:cs="Arial"/>
                <w:lang w:val="sl-SI"/>
              </w:rPr>
            </w:pPr>
            <w:r w:rsidRPr="00BB2BF6">
              <w:rPr>
                <w:rFonts w:ascii="Calibri" w:hAnsi="Calibri" w:cs="Arial"/>
                <w:lang w:val="sl-SI"/>
              </w:rPr>
              <w:t xml:space="preserve">Rumene ali bele lepljive plošče za spremljanje ulova tripsov in tobakovega </w:t>
            </w:r>
            <w:proofErr w:type="spellStart"/>
            <w:r w:rsidRPr="00BB2BF6">
              <w:rPr>
                <w:rFonts w:ascii="Calibri" w:hAnsi="Calibri" w:cs="Arial"/>
                <w:lang w:val="sl-SI"/>
              </w:rPr>
              <w:t>ščitkarja</w:t>
            </w:r>
            <w:proofErr w:type="spellEnd"/>
            <w:r w:rsidRPr="00BB2BF6">
              <w:rPr>
                <w:rFonts w:ascii="Calibri" w:hAnsi="Calibri" w:cs="Arial"/>
                <w:lang w:val="sl-SI"/>
              </w:rPr>
              <w:t xml:space="preserve"> (</w:t>
            </w:r>
            <w:proofErr w:type="spellStart"/>
            <w:r w:rsidRPr="001C7BAF">
              <w:rPr>
                <w:rFonts w:ascii="Calibri" w:hAnsi="Calibri" w:cs="Arial"/>
                <w:i/>
                <w:lang w:val="sl-SI"/>
              </w:rPr>
              <w:t>Bemisia</w:t>
            </w:r>
            <w:proofErr w:type="spellEnd"/>
            <w:r w:rsidRPr="001C7BAF">
              <w:rPr>
                <w:rFonts w:ascii="Calibri" w:hAnsi="Calibri" w:cs="Arial"/>
                <w:i/>
                <w:lang w:val="sl-SI"/>
              </w:rPr>
              <w:t xml:space="preserve"> </w:t>
            </w:r>
            <w:proofErr w:type="spellStart"/>
            <w:r w:rsidRPr="001C7BAF">
              <w:rPr>
                <w:rFonts w:ascii="Calibri" w:hAnsi="Calibri" w:cs="Arial"/>
                <w:i/>
                <w:lang w:val="sl-SI"/>
              </w:rPr>
              <w:t>tabaci</w:t>
            </w:r>
            <w:proofErr w:type="spellEnd"/>
            <w:r w:rsidRPr="00BB2BF6">
              <w:rPr>
                <w:rFonts w:ascii="Calibri" w:hAnsi="Calibri" w:cs="Arial"/>
                <w:lang w:val="sl-SI"/>
              </w:rPr>
              <w:t xml:space="preserve">). Ob pojavu </w:t>
            </w:r>
            <w:proofErr w:type="spellStart"/>
            <w:r w:rsidRPr="00BB2BF6">
              <w:rPr>
                <w:rFonts w:ascii="Calibri" w:hAnsi="Calibri" w:cs="Arial"/>
                <w:lang w:val="sl-SI"/>
              </w:rPr>
              <w:t>tretiranje</w:t>
            </w:r>
            <w:proofErr w:type="spellEnd"/>
            <w:r w:rsidRPr="00BB2BF6">
              <w:rPr>
                <w:rFonts w:ascii="Calibri" w:hAnsi="Calibri" w:cs="Arial"/>
                <w:lang w:val="sl-SI"/>
              </w:rPr>
              <w:t xml:space="preserve">. </w:t>
            </w:r>
          </w:p>
          <w:p w14:paraId="109CD346" w14:textId="77777777" w:rsidR="00063DF6" w:rsidRPr="00BB2BF6" w:rsidRDefault="00063DF6" w:rsidP="00BB2BF6">
            <w:pPr>
              <w:jc w:val="both"/>
              <w:rPr>
                <w:rFonts w:ascii="Calibri" w:hAnsi="Calibri" w:cs="Arial"/>
                <w:lang w:val="sl-SI"/>
              </w:rPr>
            </w:pPr>
          </w:p>
          <w:p w14:paraId="6B61E76A" w14:textId="77777777" w:rsidR="00211FE4" w:rsidRPr="00BB2BF6" w:rsidRDefault="00211FE4" w:rsidP="00BB2BF6">
            <w:pPr>
              <w:jc w:val="both"/>
              <w:rPr>
                <w:rFonts w:ascii="Calibri" w:hAnsi="Calibri" w:cs="Arial"/>
                <w:lang w:val="sl-SI"/>
              </w:rPr>
            </w:pPr>
            <w:r w:rsidRPr="00BB2BF6">
              <w:rPr>
                <w:rFonts w:ascii="Calibri" w:hAnsi="Calibri" w:cs="Arial"/>
                <w:lang w:val="sl-SI"/>
              </w:rPr>
              <w:t xml:space="preserve">Partije so med pridelavo ločene in med njimi se izvajajo higienski ukrepi. Fizično ločevanje pomeni na primer ločene rastlinjake, pregrade…Posledično se izvaja pri prehodu/delu med partijami higienske ukrepe. </w:t>
            </w:r>
          </w:p>
          <w:p w14:paraId="25F7B62F" w14:textId="77777777" w:rsidR="00211FE4" w:rsidRPr="00BB2BF6" w:rsidRDefault="00211FE4" w:rsidP="00BB2BF6">
            <w:pPr>
              <w:jc w:val="both"/>
              <w:rPr>
                <w:rFonts w:ascii="Calibri" w:hAnsi="Calibri" w:cs="Arial"/>
                <w:lang w:val="sl-SI"/>
              </w:rPr>
            </w:pPr>
            <w:r w:rsidRPr="00BB2BF6">
              <w:rPr>
                <w:rFonts w:ascii="Calibri" w:hAnsi="Calibri" w:cs="Arial"/>
                <w:lang w:val="sl-SI"/>
              </w:rPr>
              <w:t>- Pred vstopom v rastlinjake s pridelavo rastlin paradižnikov in paprike iste partije naj se zagotovi zamenjavo obutve in rokavic ter uporabo drugega orodja in ostale opreme kot na ostalem posestvu ali izvaja redno razkuževanje (navede se</w:t>
            </w:r>
            <w:r w:rsidR="008679F4">
              <w:rPr>
                <w:rFonts w:ascii="Calibri" w:hAnsi="Calibri" w:cs="Arial"/>
                <w:lang w:val="sl-SI"/>
              </w:rPr>
              <w:t>,</w:t>
            </w:r>
            <w:r w:rsidRPr="00BB2BF6">
              <w:rPr>
                <w:rFonts w:ascii="Calibri" w:hAnsi="Calibri" w:cs="Arial"/>
                <w:lang w:val="sl-SI"/>
              </w:rPr>
              <w:t xml:space="preserve"> katera opcija je izbrana) </w:t>
            </w:r>
          </w:p>
          <w:p w14:paraId="2B14F979" w14:textId="77777777" w:rsidR="00211FE4" w:rsidRPr="00BB2BF6" w:rsidRDefault="00211FE4" w:rsidP="00BB2BF6">
            <w:pPr>
              <w:jc w:val="both"/>
              <w:rPr>
                <w:rFonts w:ascii="Calibri" w:hAnsi="Calibri" w:cs="Arial"/>
                <w:lang w:val="sl-SI"/>
              </w:rPr>
            </w:pPr>
            <w:r w:rsidRPr="00BB2BF6">
              <w:rPr>
                <w:rFonts w:ascii="Calibri" w:hAnsi="Calibri" w:cs="Arial"/>
                <w:lang w:val="sl-SI"/>
              </w:rPr>
              <w:t xml:space="preserve">- Za razkuževanje se uporablja razkužilo z </w:t>
            </w:r>
            <w:proofErr w:type="spellStart"/>
            <w:r w:rsidRPr="00BB2BF6">
              <w:rPr>
                <w:rFonts w:ascii="Calibri" w:hAnsi="Calibri" w:cs="Arial"/>
                <w:lang w:val="sl-SI"/>
              </w:rPr>
              <w:t>virocidnim</w:t>
            </w:r>
            <w:proofErr w:type="spellEnd"/>
            <w:r w:rsidRPr="00BB2BF6">
              <w:rPr>
                <w:rFonts w:ascii="Calibri" w:hAnsi="Calibri" w:cs="Arial"/>
                <w:lang w:val="sl-SI"/>
              </w:rPr>
              <w:t xml:space="preserve"> delovanjem (na primer </w:t>
            </w:r>
            <w:proofErr w:type="spellStart"/>
            <w:r w:rsidRPr="00BB2BF6">
              <w:rPr>
                <w:rFonts w:ascii="Calibri" w:hAnsi="Calibri" w:cs="Arial"/>
                <w:lang w:val="sl-SI"/>
              </w:rPr>
              <w:t>Virocid</w:t>
            </w:r>
            <w:proofErr w:type="spellEnd"/>
            <w:r w:rsidRPr="00BB2BF6">
              <w:rPr>
                <w:rFonts w:ascii="Calibri" w:hAnsi="Calibri" w:cs="Arial"/>
                <w:lang w:val="sl-SI"/>
              </w:rPr>
              <w:t xml:space="preserve">, </w:t>
            </w:r>
            <w:proofErr w:type="spellStart"/>
            <w:r w:rsidRPr="00BB2BF6">
              <w:rPr>
                <w:rFonts w:ascii="Calibri" w:hAnsi="Calibri" w:cs="Arial"/>
                <w:lang w:val="sl-SI"/>
              </w:rPr>
              <w:t>Virkon</w:t>
            </w:r>
            <w:proofErr w:type="spellEnd"/>
            <w:r w:rsidRPr="00BB2BF6">
              <w:rPr>
                <w:rFonts w:ascii="Calibri" w:hAnsi="Calibri" w:cs="Arial"/>
                <w:lang w:val="sl-SI"/>
              </w:rPr>
              <w:t xml:space="preserve"> S,  ….) ali 70% etanol. Razkužila so nameščena ob vhodu v rastlinjake. Pred vstopom v rastlinjak se namesto zamenjave obutve lahko namesti preprogo z razkužilom. </w:t>
            </w:r>
          </w:p>
          <w:p w14:paraId="5EB36CF9" w14:textId="77777777" w:rsidR="00211FE4" w:rsidRPr="00BB2BF6" w:rsidRDefault="00211FE4" w:rsidP="00BB2BF6">
            <w:pPr>
              <w:jc w:val="both"/>
              <w:rPr>
                <w:rFonts w:ascii="Calibri" w:hAnsi="Calibri" w:cs="Arial"/>
                <w:lang w:val="sl-SI"/>
              </w:rPr>
            </w:pPr>
            <w:r w:rsidRPr="00BB2BF6">
              <w:rPr>
                <w:rFonts w:ascii="Calibri" w:hAnsi="Calibri" w:cs="Arial"/>
                <w:lang w:val="sl-SI"/>
              </w:rPr>
              <w:t xml:space="preserve">- Pridelava sadik je fizično ločena od pridelave plodov ali skladišča plodov </w:t>
            </w:r>
            <w:r w:rsidR="008679F4">
              <w:rPr>
                <w:rFonts w:ascii="Calibri" w:hAnsi="Calibri" w:cs="Arial"/>
                <w:lang w:val="sl-SI"/>
              </w:rPr>
              <w:t>paradižnika</w:t>
            </w:r>
          </w:p>
          <w:p w14:paraId="24687A61" w14:textId="77777777" w:rsidR="00211FE4" w:rsidRPr="00BB2BF6" w:rsidRDefault="00211FE4" w:rsidP="00BB2BF6">
            <w:pPr>
              <w:jc w:val="both"/>
              <w:rPr>
                <w:rFonts w:ascii="Calibri" w:hAnsi="Calibri" w:cs="Arial"/>
                <w:lang w:val="sl-SI"/>
              </w:rPr>
            </w:pPr>
            <w:r w:rsidRPr="00BB2BF6">
              <w:rPr>
                <w:rFonts w:ascii="Calibri" w:hAnsi="Calibri" w:cs="Arial"/>
                <w:lang w:val="sl-SI"/>
              </w:rPr>
              <w:t xml:space="preserve">- Nezaposlenim ni dovoljen vstop v objekte pridelave sadik paradižnikov. Prodajni del je ločen od pridelave teh sadik. </w:t>
            </w:r>
          </w:p>
          <w:p w14:paraId="572BA09F" w14:textId="0C30202A" w:rsidR="00211FE4" w:rsidRPr="00BB2BF6" w:rsidRDefault="00211FE4" w:rsidP="00BB2BF6">
            <w:pPr>
              <w:jc w:val="both"/>
              <w:rPr>
                <w:rFonts w:ascii="Calibri" w:hAnsi="Calibri" w:cs="Arial"/>
                <w:lang w:val="sl-SI"/>
              </w:rPr>
            </w:pPr>
            <w:r w:rsidRPr="00BB2BF6">
              <w:rPr>
                <w:rFonts w:ascii="Calibri" w:hAnsi="Calibri" w:cs="Arial"/>
                <w:lang w:val="sl-SI"/>
              </w:rPr>
              <w:t xml:space="preserve">- V rastlinjakih s pridelavo sadik  paradižnika se uporablja le nova </w:t>
            </w:r>
            <w:r w:rsidR="008679F4">
              <w:rPr>
                <w:rFonts w:ascii="Calibri" w:hAnsi="Calibri" w:cs="Arial"/>
                <w:lang w:val="sl-SI"/>
              </w:rPr>
              <w:t xml:space="preserve">ali razkužena </w:t>
            </w:r>
            <w:r w:rsidRPr="00BB2BF6">
              <w:rPr>
                <w:rFonts w:ascii="Calibri" w:hAnsi="Calibri" w:cs="Arial"/>
                <w:lang w:val="sl-SI"/>
              </w:rPr>
              <w:t xml:space="preserve">embalaža in palete.  </w:t>
            </w:r>
          </w:p>
          <w:p w14:paraId="3FBDD53E" w14:textId="77777777" w:rsidR="00211FE4" w:rsidRPr="00BB2BF6" w:rsidRDefault="00211FE4" w:rsidP="00BB2BF6">
            <w:pPr>
              <w:jc w:val="both"/>
              <w:rPr>
                <w:rFonts w:ascii="Calibri" w:hAnsi="Calibri" w:cs="Arial"/>
                <w:lang w:val="sl-SI"/>
              </w:rPr>
            </w:pPr>
            <w:r w:rsidRPr="00BB2BF6">
              <w:rPr>
                <w:rFonts w:ascii="Calibri" w:hAnsi="Calibri" w:cs="Arial"/>
                <w:lang w:val="sl-SI"/>
              </w:rPr>
              <w:lastRenderedPageBreak/>
              <w:t xml:space="preserve">- V rastlinjake s pridelavo sadik paradižnika se ne vnaša plodov paradižnika in paprike za hrano od drugod. </w:t>
            </w:r>
          </w:p>
          <w:p w14:paraId="70AA916C" w14:textId="2D4E9A9D" w:rsidR="00211FE4" w:rsidRDefault="00211FE4" w:rsidP="00BB2BF6">
            <w:pPr>
              <w:jc w:val="both"/>
              <w:rPr>
                <w:rFonts w:ascii="Calibri" w:hAnsi="Calibri" w:cs="Arial"/>
                <w:lang w:val="sl-SI"/>
              </w:rPr>
            </w:pPr>
            <w:r w:rsidRPr="00BB2BF6">
              <w:rPr>
                <w:rFonts w:ascii="Calibri" w:hAnsi="Calibri" w:cs="Arial"/>
                <w:lang w:val="sl-SI"/>
              </w:rPr>
              <w:t xml:space="preserve">- Kompost, na katerega se odlagajo ostanki rastlin ali plodov paradižnika in paprike, se ne sme uporabljati pri pridelavi </w:t>
            </w:r>
            <w:r w:rsidR="008679F4">
              <w:rPr>
                <w:rFonts w:ascii="Calibri" w:hAnsi="Calibri" w:cs="Arial"/>
                <w:lang w:val="sl-SI"/>
              </w:rPr>
              <w:t>sadik</w:t>
            </w:r>
            <w:r w:rsidRPr="00BB2BF6">
              <w:rPr>
                <w:rFonts w:ascii="Calibri" w:hAnsi="Calibri" w:cs="Arial"/>
                <w:lang w:val="sl-SI"/>
              </w:rPr>
              <w:t>.</w:t>
            </w:r>
          </w:p>
          <w:p w14:paraId="5A99DDA2" w14:textId="77777777" w:rsidR="003F5DA7" w:rsidRPr="00BB2BF6" w:rsidRDefault="003F5DA7" w:rsidP="00BB2BF6">
            <w:pPr>
              <w:jc w:val="both"/>
              <w:rPr>
                <w:rFonts w:ascii="Calibri" w:hAnsi="Calibri" w:cs="Arial"/>
                <w:lang w:val="sl-SI"/>
              </w:rPr>
            </w:pPr>
          </w:p>
          <w:p w14:paraId="5BD8845D" w14:textId="77777777" w:rsidR="00FE0D9B" w:rsidRDefault="00FE0D9B" w:rsidP="003F5DA7">
            <w:pPr>
              <w:jc w:val="both"/>
              <w:rPr>
                <w:rFonts w:ascii="Calibri" w:hAnsi="Calibri" w:cs="Arial"/>
                <w:lang w:val="sl-SI"/>
              </w:rPr>
            </w:pPr>
            <w:r w:rsidRPr="00BB2BF6">
              <w:rPr>
                <w:rFonts w:ascii="Calibri" w:hAnsi="Calibri" w:cs="Arial"/>
                <w:lang w:val="sl-SI"/>
              </w:rPr>
              <w:t xml:space="preserve">Opravljanje rednih zdravstveni pregledov in vzorčenje za testiranje, če je to predpisano v posebnih zahtevah/ukrepih ali ob sumu na navzočnost NNŠO, ki ga želi PID potrditi. Vzorčenje </w:t>
            </w:r>
            <w:r w:rsidR="003F5DA7">
              <w:rPr>
                <w:rFonts w:ascii="Calibri" w:hAnsi="Calibri" w:cs="Arial"/>
                <w:lang w:val="sl-SI"/>
              </w:rPr>
              <w:t xml:space="preserve">in rezultat testiranja </w:t>
            </w:r>
            <w:r w:rsidRPr="00BB2BF6">
              <w:rPr>
                <w:rFonts w:ascii="Calibri" w:hAnsi="Calibri" w:cs="Arial"/>
                <w:lang w:val="sl-SI"/>
              </w:rPr>
              <w:t xml:space="preserve">se zabeleži v evidenco. </w:t>
            </w:r>
          </w:p>
          <w:p w14:paraId="1C5ACEEF" w14:textId="77777777" w:rsidR="003F5DA7" w:rsidRPr="00BB2BF6" w:rsidRDefault="00161FF2" w:rsidP="003F5DA7">
            <w:pPr>
              <w:jc w:val="both"/>
              <w:rPr>
                <w:rFonts w:ascii="Calibri" w:hAnsi="Calibri" w:cs="Arial"/>
                <w:u w:val="single"/>
                <w:lang w:val="sl-SI"/>
              </w:rPr>
            </w:pPr>
            <w:r>
              <w:rPr>
                <w:rFonts w:ascii="Calibri" w:hAnsi="Calibri" w:cs="Arial"/>
                <w:lang w:val="sl-SI"/>
              </w:rPr>
              <w:t>Izruvanje</w:t>
            </w:r>
            <w:r w:rsidR="003F5DA7">
              <w:rPr>
                <w:rFonts w:ascii="Calibri" w:hAnsi="Calibri" w:cs="Arial"/>
                <w:lang w:val="sl-SI"/>
              </w:rPr>
              <w:t xml:space="preserve"> okuženih rastlin</w:t>
            </w:r>
            <w:r>
              <w:rPr>
                <w:rFonts w:ascii="Calibri" w:hAnsi="Calibri" w:cs="Arial"/>
                <w:lang w:val="sl-SI"/>
              </w:rPr>
              <w:t xml:space="preserve"> in testiranje reprezentativnega vzorca</w:t>
            </w:r>
            <w:r w:rsidR="003F5DA7">
              <w:rPr>
                <w:rFonts w:ascii="Calibri" w:hAnsi="Calibri" w:cs="Arial"/>
                <w:lang w:val="sl-SI"/>
              </w:rPr>
              <w:t xml:space="preserve">, na primer pri </w:t>
            </w:r>
            <w:r w:rsidRPr="00161FF2">
              <w:rPr>
                <w:rFonts w:ascii="Calibri" w:hAnsi="Calibri" w:cs="Arial"/>
                <w:lang w:val="sl-SI"/>
              </w:rPr>
              <w:t>Virus</w:t>
            </w:r>
            <w:r>
              <w:rPr>
                <w:rFonts w:ascii="Calibri" w:hAnsi="Calibri" w:cs="Arial"/>
                <w:lang w:val="sl-SI"/>
              </w:rPr>
              <w:t>u</w:t>
            </w:r>
            <w:r w:rsidRPr="00161FF2">
              <w:rPr>
                <w:rFonts w:ascii="Calibri" w:hAnsi="Calibri" w:cs="Arial"/>
                <w:lang w:val="sl-SI"/>
              </w:rPr>
              <w:t xml:space="preserve"> pegavosti in uvelosti paradižnika</w:t>
            </w:r>
            <w:r>
              <w:rPr>
                <w:rFonts w:ascii="Calibri" w:hAnsi="Calibri" w:cs="Arial"/>
                <w:lang w:val="sl-SI"/>
              </w:rPr>
              <w:t xml:space="preserve"> (TSWV).</w:t>
            </w:r>
          </w:p>
        </w:tc>
      </w:tr>
      <w:tr w:rsidR="00FE0D9B" w:rsidRPr="00166BEC" w14:paraId="3E9AF08D" w14:textId="77777777" w:rsidTr="00166BEC">
        <w:tc>
          <w:tcPr>
            <w:tcW w:w="1843" w:type="dxa"/>
          </w:tcPr>
          <w:p w14:paraId="32FC1C3E" w14:textId="77777777" w:rsidR="00FE0D9B" w:rsidRPr="00BB2BF6" w:rsidRDefault="00FE0D9B" w:rsidP="00BB2BF6">
            <w:pPr>
              <w:jc w:val="both"/>
              <w:rPr>
                <w:rFonts w:ascii="Calibri" w:hAnsi="Calibri" w:cs="Arial"/>
                <w:lang w:val="sl-SI"/>
              </w:rPr>
            </w:pPr>
            <w:r w:rsidRPr="00BB2BF6">
              <w:rPr>
                <w:rFonts w:ascii="Calibri" w:hAnsi="Calibri" w:cs="Arial"/>
                <w:lang w:val="sl-SI"/>
              </w:rPr>
              <w:lastRenderedPageBreak/>
              <w:t>Izkop, spravilo, in označevanje rastlin;</w:t>
            </w:r>
          </w:p>
          <w:p w14:paraId="0CD44E91" w14:textId="77777777" w:rsidR="00FE0D9B" w:rsidRPr="00BB2BF6" w:rsidRDefault="00FE0D9B" w:rsidP="00BB2BF6">
            <w:pPr>
              <w:jc w:val="both"/>
              <w:rPr>
                <w:rFonts w:ascii="Calibri" w:hAnsi="Calibri" w:cs="Arial"/>
                <w:u w:val="single"/>
                <w:lang w:val="sl-SI"/>
              </w:rPr>
            </w:pPr>
          </w:p>
        </w:tc>
        <w:tc>
          <w:tcPr>
            <w:tcW w:w="3685" w:type="dxa"/>
          </w:tcPr>
          <w:p w14:paraId="47D6D490" w14:textId="77777777" w:rsidR="00FE0D9B" w:rsidRPr="00BB2BF6" w:rsidRDefault="00FE0D9B" w:rsidP="00BB2BF6">
            <w:pPr>
              <w:jc w:val="both"/>
              <w:rPr>
                <w:rFonts w:ascii="Calibri" w:hAnsi="Calibri" w:cs="Arial"/>
                <w:lang w:val="sl-SI"/>
              </w:rPr>
            </w:pPr>
            <w:r w:rsidRPr="00BB2BF6">
              <w:rPr>
                <w:rFonts w:ascii="Calibri" w:hAnsi="Calibri" w:cs="Arial"/>
                <w:lang w:val="sl-SI"/>
              </w:rPr>
              <w:t xml:space="preserve">Možnost mešanja partij in s tem izgube sledljivosti. </w:t>
            </w:r>
          </w:p>
        </w:tc>
        <w:tc>
          <w:tcPr>
            <w:tcW w:w="3969" w:type="dxa"/>
          </w:tcPr>
          <w:p w14:paraId="17A56185" w14:textId="77777777" w:rsidR="00FE0D9B" w:rsidRPr="00BB2BF6" w:rsidRDefault="00FE0D9B" w:rsidP="00BB2BF6">
            <w:pPr>
              <w:jc w:val="both"/>
              <w:rPr>
                <w:rFonts w:ascii="Calibri" w:hAnsi="Calibri" w:cs="Arial"/>
                <w:lang w:val="sl-SI"/>
              </w:rPr>
            </w:pPr>
            <w:r w:rsidRPr="00BB2BF6">
              <w:rPr>
                <w:rFonts w:ascii="Calibri" w:hAnsi="Calibri" w:cs="Arial"/>
                <w:lang w:val="sl-SI"/>
              </w:rPr>
              <w:t>Vzpostavitev evidenc oz. sistema sledljivosti v vseh fazah pridelave oz. pri premikih znotraj lastnih prostorov in med enotami pridelave.</w:t>
            </w:r>
          </w:p>
        </w:tc>
      </w:tr>
    </w:tbl>
    <w:p w14:paraId="590B24C4" w14:textId="77777777" w:rsidR="00AA5C38" w:rsidRPr="00BB2BF6" w:rsidRDefault="00AA5C38" w:rsidP="00BB2BF6">
      <w:pPr>
        <w:jc w:val="both"/>
        <w:rPr>
          <w:rFonts w:ascii="Calibri" w:hAnsi="Calibri"/>
          <w:lang w:val="sl-SI"/>
        </w:rPr>
      </w:pPr>
    </w:p>
    <w:p w14:paraId="1B8E615A" w14:textId="19CCB203" w:rsidR="00AA5C38" w:rsidRPr="00A66D73" w:rsidRDefault="00A66D73" w:rsidP="00166BEC">
      <w:pPr>
        <w:pStyle w:val="Naslov3"/>
      </w:pPr>
      <w:r w:rsidRPr="00A66D73">
        <w:t>V</w:t>
      </w:r>
      <w:r w:rsidR="00E07E18" w:rsidRPr="00A66D73">
        <w:t>zpostavljen</w:t>
      </w:r>
      <w:r w:rsidRPr="00A66D73">
        <w:t>i</w:t>
      </w:r>
      <w:r w:rsidR="00E07E18" w:rsidRPr="00A66D73">
        <w:t xml:space="preserve"> postopk</w:t>
      </w:r>
      <w:r w:rsidRPr="00A66D73">
        <w:t>i</w:t>
      </w:r>
      <w:r w:rsidR="00E07E18" w:rsidRPr="00A66D73">
        <w:t xml:space="preserve"> in ukrep</w:t>
      </w:r>
      <w:r w:rsidRPr="00A66D73">
        <w:t>i</w:t>
      </w:r>
      <w:r w:rsidR="00E07E18" w:rsidRPr="00A66D73">
        <w:t>, ki so v primeru suma navzočnosti karantenskih škodljivih organizmov ali ugotovitve njihove navzočnosti predvideni za evidentiranje navedenega suma ali ugotovitve ter e</w:t>
      </w:r>
      <w:r>
        <w:t>videntiranje sprejetih ukrepov</w:t>
      </w:r>
    </w:p>
    <w:p w14:paraId="40396D9F" w14:textId="0EC639C3" w:rsidR="00AA5C38" w:rsidRDefault="00A66D73" w:rsidP="00BB2BF6">
      <w:pPr>
        <w:jc w:val="both"/>
        <w:rPr>
          <w:rFonts w:ascii="Calibri" w:hAnsi="Calibri"/>
          <w:lang w:val="sl-SI"/>
        </w:rPr>
      </w:pPr>
      <w:r>
        <w:rPr>
          <w:rFonts w:ascii="Calibri" w:hAnsi="Calibri"/>
          <w:lang w:val="sl-SI"/>
        </w:rPr>
        <w:t xml:space="preserve">Pripravi se v skladu z </w:t>
      </w:r>
      <w:r w:rsidR="00AA5C38" w:rsidRPr="00A66D73">
        <w:rPr>
          <w:rFonts w:ascii="Calibri" w:hAnsi="Calibri"/>
          <w:lang w:val="sl-SI"/>
        </w:rPr>
        <w:t>8</w:t>
      </w:r>
      <w:r>
        <w:rPr>
          <w:rFonts w:ascii="Calibri" w:hAnsi="Calibri"/>
          <w:lang w:val="sl-SI"/>
        </w:rPr>
        <w:t>.</w:t>
      </w:r>
      <w:r w:rsidR="00AA5C38" w:rsidRPr="00A66D73">
        <w:rPr>
          <w:rFonts w:ascii="Calibri" w:hAnsi="Calibri"/>
          <w:lang w:val="sl-SI"/>
        </w:rPr>
        <w:t xml:space="preserve"> </w:t>
      </w:r>
      <w:r>
        <w:rPr>
          <w:rFonts w:ascii="Calibri" w:hAnsi="Calibri"/>
          <w:lang w:val="sl-SI"/>
        </w:rPr>
        <w:t xml:space="preserve">poglavjem </w:t>
      </w:r>
      <w:r w:rsidR="008679F4">
        <w:rPr>
          <w:rFonts w:ascii="Calibri" w:hAnsi="Calibri"/>
          <w:lang w:val="sl-SI"/>
        </w:rPr>
        <w:t xml:space="preserve">zgoraj navedenega </w:t>
      </w:r>
      <w:r w:rsidR="00AA5C38" w:rsidRPr="00A66D73">
        <w:rPr>
          <w:rFonts w:ascii="Calibri" w:hAnsi="Calibri"/>
          <w:lang w:val="sl-SI"/>
        </w:rPr>
        <w:t>Gradiva: Učinkovit načrt za ukrepanje v primeru suma pojava ali odkritja ŠO</w:t>
      </w:r>
      <w:r w:rsidR="000B2E57">
        <w:rPr>
          <w:rFonts w:ascii="Calibri" w:hAnsi="Calibri"/>
          <w:lang w:val="sl-SI"/>
        </w:rPr>
        <w:t>:</w:t>
      </w:r>
    </w:p>
    <w:p w14:paraId="65A2994C" w14:textId="77777777" w:rsidR="000B2E57" w:rsidRDefault="00166BEC" w:rsidP="000B2E57">
      <w:pPr>
        <w:pStyle w:val="Odstavekseznama"/>
        <w:numPr>
          <w:ilvl w:val="0"/>
          <w:numId w:val="7"/>
        </w:numPr>
        <w:jc w:val="both"/>
        <w:rPr>
          <w:rFonts w:ascii="Calibri" w:hAnsi="Calibri"/>
          <w:lang w:val="sl-SI"/>
        </w:rPr>
      </w:pPr>
      <w:hyperlink r:id="rId9" w:history="1">
        <w:r w:rsidR="000B2E57" w:rsidRPr="008D435F">
          <w:rPr>
            <w:rStyle w:val="Hiperpovezava"/>
            <w:rFonts w:ascii="Calibri" w:hAnsi="Calibri"/>
            <w:lang w:val="sl-SI"/>
          </w:rPr>
          <w:t>https://www.gov.si/zbirke/storitve/prijava-na-preverjanje-znanja-s-podrocja-zdravja-rastlin/</w:t>
        </w:r>
      </w:hyperlink>
      <w:r w:rsidR="000B2E57" w:rsidRPr="00DC0CE7">
        <w:rPr>
          <w:rFonts w:ascii="Calibri" w:hAnsi="Calibri"/>
          <w:lang w:val="sl-SI"/>
        </w:rPr>
        <w:t xml:space="preserve"> </w:t>
      </w:r>
    </w:p>
    <w:p w14:paraId="762F41E1" w14:textId="03BCA5AE" w:rsidR="00FE0D9B" w:rsidRPr="00A66D73" w:rsidRDefault="00A66D73" w:rsidP="00166BEC">
      <w:pPr>
        <w:pStyle w:val="Naslov3"/>
      </w:pPr>
      <w:r w:rsidRPr="00A66D73">
        <w:t>V</w:t>
      </w:r>
      <w:r w:rsidR="00E07E18" w:rsidRPr="00A66D73">
        <w:t xml:space="preserve">loge in odgovornosti osebja, vključenega v obveščanje iz člena 14, preglede iz člena 87(1) in izdajanje rastlinskih potnih listov v skladu s členi 84(1), 93(1) in (2) ter 94, pa tudi nameščanje rastlinskih potnih </w:t>
      </w:r>
      <w:r>
        <w:t>listov v skladu s členom 88 Uredbe 2016/2031/EU</w:t>
      </w:r>
    </w:p>
    <w:p w14:paraId="0DFF3BC5" w14:textId="25454128" w:rsidR="00FE0D9B" w:rsidRPr="00A66D73" w:rsidRDefault="00FE0D9B" w:rsidP="00BB2BF6">
      <w:pPr>
        <w:jc w:val="both"/>
        <w:rPr>
          <w:rFonts w:ascii="Calibri" w:hAnsi="Calibri"/>
          <w:lang w:val="sl-SI"/>
        </w:rPr>
      </w:pPr>
      <w:r w:rsidRPr="00A66D73">
        <w:rPr>
          <w:rFonts w:ascii="Calibri" w:hAnsi="Calibri"/>
          <w:lang w:val="sl-SI"/>
        </w:rPr>
        <w:t>V Načrt za obvladovanje tveganja napiše</w:t>
      </w:r>
      <w:r w:rsidR="00A66D73">
        <w:rPr>
          <w:rFonts w:ascii="Calibri" w:hAnsi="Calibri"/>
          <w:lang w:val="sl-SI"/>
        </w:rPr>
        <w:t xml:space="preserve"> </w:t>
      </w:r>
      <w:r w:rsidR="002A5944">
        <w:rPr>
          <w:rFonts w:ascii="Calibri" w:hAnsi="Calibri"/>
          <w:lang w:val="sl-SI"/>
        </w:rPr>
        <w:t>vse strokovne osebe z znanjem s področja zdravja rastlin, navedene v dovoljenju za izdajanje RPL, ki so odgovorne za</w:t>
      </w:r>
      <w:r w:rsidRPr="00A66D73">
        <w:rPr>
          <w:rFonts w:ascii="Calibri" w:hAnsi="Calibri"/>
          <w:lang w:val="sl-SI"/>
        </w:rPr>
        <w:t>:</w:t>
      </w:r>
    </w:p>
    <w:p w14:paraId="13A49EC1" w14:textId="37965A1C" w:rsidR="00FE0D9B" w:rsidRPr="00A66D73" w:rsidRDefault="00FE0D9B" w:rsidP="00BB2BF6">
      <w:pPr>
        <w:pStyle w:val="Odstavekseznama"/>
        <w:numPr>
          <w:ilvl w:val="0"/>
          <w:numId w:val="4"/>
        </w:numPr>
        <w:jc w:val="both"/>
        <w:rPr>
          <w:rFonts w:ascii="Calibri" w:hAnsi="Calibri"/>
          <w:lang w:val="sl-SI"/>
        </w:rPr>
      </w:pPr>
      <w:r w:rsidRPr="00A66D73">
        <w:rPr>
          <w:rFonts w:ascii="Calibri" w:hAnsi="Calibri"/>
          <w:lang w:val="sl-SI"/>
        </w:rPr>
        <w:t xml:space="preserve">obveščanje </w:t>
      </w:r>
      <w:r w:rsidR="002A5944">
        <w:rPr>
          <w:rFonts w:ascii="Calibri" w:hAnsi="Calibri"/>
          <w:lang w:val="sl-SI"/>
        </w:rPr>
        <w:t>v primeru suma pojava ali odkritja škodljivega organizma</w:t>
      </w:r>
    </w:p>
    <w:p w14:paraId="2D6B0FB5" w14:textId="4FD9755F" w:rsidR="00FE0D9B" w:rsidRPr="00A66D73" w:rsidRDefault="00FE0D9B" w:rsidP="00A66D73">
      <w:pPr>
        <w:pStyle w:val="Odstavekseznama"/>
        <w:numPr>
          <w:ilvl w:val="0"/>
          <w:numId w:val="4"/>
        </w:numPr>
        <w:jc w:val="both"/>
        <w:rPr>
          <w:rFonts w:ascii="Calibri" w:hAnsi="Calibri"/>
          <w:lang w:val="sl-SI"/>
        </w:rPr>
      </w:pPr>
      <w:r w:rsidRPr="00A66D73">
        <w:rPr>
          <w:rFonts w:ascii="Calibri" w:hAnsi="Calibri"/>
          <w:lang w:val="sl-SI"/>
        </w:rPr>
        <w:t>vizualne preglede zdravstvenega stanja</w:t>
      </w:r>
      <w:r w:rsidR="002A5944">
        <w:rPr>
          <w:rFonts w:ascii="Calibri" w:hAnsi="Calibri"/>
          <w:lang w:val="sl-SI"/>
        </w:rPr>
        <w:t xml:space="preserve"> rastlin</w:t>
      </w:r>
      <w:r w:rsidRPr="00A66D73">
        <w:rPr>
          <w:rFonts w:ascii="Calibri" w:hAnsi="Calibri"/>
          <w:lang w:val="sl-SI"/>
        </w:rPr>
        <w:t xml:space="preserve"> in vzorčenj</w:t>
      </w:r>
      <w:r w:rsidR="002A5944">
        <w:rPr>
          <w:rFonts w:ascii="Calibri" w:hAnsi="Calibri"/>
          <w:lang w:val="sl-SI"/>
        </w:rPr>
        <w:t>e</w:t>
      </w:r>
    </w:p>
    <w:p w14:paraId="7F465211" w14:textId="0421C90A" w:rsidR="00FE0D9B" w:rsidRPr="00A66D73" w:rsidRDefault="00FE0D9B" w:rsidP="00BB2BF6">
      <w:pPr>
        <w:pStyle w:val="Odstavekseznama"/>
        <w:numPr>
          <w:ilvl w:val="0"/>
          <w:numId w:val="4"/>
        </w:numPr>
        <w:jc w:val="both"/>
        <w:rPr>
          <w:rFonts w:ascii="Calibri" w:hAnsi="Calibri"/>
          <w:lang w:val="sl-SI"/>
        </w:rPr>
      </w:pPr>
      <w:r w:rsidRPr="00A66D73">
        <w:rPr>
          <w:rFonts w:ascii="Calibri" w:hAnsi="Calibri"/>
          <w:lang w:val="sl-SI"/>
        </w:rPr>
        <w:t>izdajanje RPL in njihovo namestitev.</w:t>
      </w:r>
    </w:p>
    <w:p w14:paraId="42559AEC" w14:textId="6CAFC35E" w:rsidR="00FE0D9B" w:rsidRPr="00166BEC" w:rsidRDefault="00A66D73" w:rsidP="00166BEC">
      <w:pPr>
        <w:pStyle w:val="Naslov3"/>
        <w:rPr>
          <w:b w:val="0"/>
          <w:bCs/>
        </w:rPr>
      </w:pPr>
      <w:r w:rsidRPr="00166BEC">
        <w:rPr>
          <w:rStyle w:val="Naslov3Znak"/>
        </w:rPr>
        <w:t xml:space="preserve"> </w:t>
      </w:r>
      <w:r w:rsidRPr="00166BEC">
        <w:rPr>
          <w:rStyle w:val="Naslov3Znak"/>
          <w:b/>
          <w:bCs/>
        </w:rPr>
        <w:t>U</w:t>
      </w:r>
      <w:r w:rsidR="00E07E18" w:rsidRPr="00166BEC">
        <w:rPr>
          <w:rStyle w:val="Naslov3Znak"/>
          <w:b/>
          <w:bCs/>
        </w:rPr>
        <w:t xml:space="preserve">sposabljanje za osebje iz točke </w:t>
      </w:r>
      <w:r w:rsidRPr="00166BEC">
        <w:rPr>
          <w:rStyle w:val="Naslov3Znak"/>
          <w:b/>
          <w:bCs/>
        </w:rPr>
        <w:t xml:space="preserve">4.7 </w:t>
      </w:r>
      <w:r w:rsidR="00FE0D9B" w:rsidRPr="00166BEC">
        <w:rPr>
          <w:rStyle w:val="Naslov3Znak"/>
          <w:b/>
          <w:bCs/>
        </w:rPr>
        <w:t>tega</w:t>
      </w:r>
      <w:r w:rsidRPr="00166BEC">
        <w:rPr>
          <w:rStyle w:val="Naslov3Znak"/>
          <w:b/>
          <w:bCs/>
        </w:rPr>
        <w:t xml:space="preserve"> dokumenta</w:t>
      </w:r>
      <w:r w:rsidR="00FE0D9B" w:rsidRPr="00166BEC">
        <w:rPr>
          <w:rStyle w:val="Naslov3Znak"/>
          <w:b/>
          <w:bCs/>
        </w:rPr>
        <w:t>.</w:t>
      </w:r>
    </w:p>
    <w:p w14:paraId="692532CA" w14:textId="77777777" w:rsidR="00FE0D9B" w:rsidRDefault="00A66D73" w:rsidP="000B2E57">
      <w:pPr>
        <w:spacing w:after="0"/>
        <w:jc w:val="both"/>
        <w:rPr>
          <w:rFonts w:ascii="Calibri" w:hAnsi="Calibri"/>
          <w:lang w:val="sl-SI"/>
        </w:rPr>
      </w:pPr>
      <w:r w:rsidRPr="00A66D73">
        <w:rPr>
          <w:rFonts w:ascii="Calibri" w:hAnsi="Calibri"/>
          <w:lang w:val="sl-SI"/>
        </w:rPr>
        <w:t>PID opiše</w:t>
      </w:r>
      <w:r w:rsidR="002A5944">
        <w:rPr>
          <w:rFonts w:ascii="Calibri" w:hAnsi="Calibri"/>
          <w:lang w:val="sl-SI"/>
        </w:rPr>
        <w:t>,</w:t>
      </w:r>
      <w:r w:rsidRPr="00A66D73">
        <w:rPr>
          <w:rFonts w:ascii="Calibri" w:hAnsi="Calibri"/>
          <w:lang w:val="sl-SI"/>
        </w:rPr>
        <w:t xml:space="preserve"> kako </w:t>
      </w:r>
      <w:r w:rsidR="00FE0D9B" w:rsidRPr="00A66D73">
        <w:rPr>
          <w:rFonts w:ascii="Calibri" w:hAnsi="Calibri"/>
          <w:lang w:val="sl-SI"/>
        </w:rPr>
        <w:t>zagotavlja usposabljanje oseb za zdravstvene preglede, vzorčenja, izdajanje RPL in nameščanje RPL.</w:t>
      </w:r>
    </w:p>
    <w:p w14:paraId="32D83C91" w14:textId="4C0B7805" w:rsidR="000B2E57" w:rsidRDefault="000B2E57" w:rsidP="000B2E57">
      <w:pPr>
        <w:spacing w:after="0"/>
        <w:jc w:val="both"/>
        <w:rPr>
          <w:rFonts w:ascii="Calibri" w:hAnsi="Calibri"/>
          <w:lang w:val="sl-SI"/>
        </w:rPr>
      </w:pPr>
    </w:p>
    <w:p w14:paraId="6F0843A3" w14:textId="2B17ACAB" w:rsidR="00166BEC" w:rsidRDefault="00166BEC" w:rsidP="000B2E57">
      <w:pPr>
        <w:spacing w:after="0"/>
        <w:jc w:val="both"/>
        <w:rPr>
          <w:rFonts w:ascii="Calibri" w:hAnsi="Calibri"/>
          <w:lang w:val="sl-SI"/>
        </w:rPr>
      </w:pPr>
    </w:p>
    <w:p w14:paraId="4647D7B0" w14:textId="77777777" w:rsidR="00166BEC" w:rsidRDefault="00166BEC" w:rsidP="000B2E57">
      <w:pPr>
        <w:spacing w:after="0"/>
        <w:jc w:val="both"/>
        <w:rPr>
          <w:rFonts w:ascii="Calibri" w:hAnsi="Calibri"/>
          <w:lang w:val="sl-SI"/>
        </w:rPr>
      </w:pPr>
    </w:p>
    <w:p w14:paraId="333598D8" w14:textId="77777777" w:rsidR="00A420EA" w:rsidRPr="00A420EA" w:rsidRDefault="00A420EA" w:rsidP="00166BEC">
      <w:pPr>
        <w:pStyle w:val="Naslov2"/>
      </w:pPr>
      <w:r>
        <w:lastRenderedPageBreak/>
        <w:t xml:space="preserve">Ugotovljena neskladja </w:t>
      </w:r>
    </w:p>
    <w:p w14:paraId="2A356C6A" w14:textId="2CFF676D" w:rsidR="00A420EA" w:rsidRDefault="00A420EA" w:rsidP="00A420EA">
      <w:pPr>
        <w:jc w:val="both"/>
        <w:rPr>
          <w:rFonts w:ascii="Calibri" w:hAnsi="Calibri"/>
          <w:lang w:val="sl-SI"/>
        </w:rPr>
      </w:pPr>
      <w:r w:rsidRPr="00A420EA">
        <w:rPr>
          <w:rFonts w:ascii="Calibri" w:hAnsi="Calibri"/>
          <w:lang w:val="sl-SI"/>
        </w:rPr>
        <w:t xml:space="preserve">Če pristojni organ ugotovi, da zadevni izvajalec poslovne dejavnosti ne uporablja ukrepov iz </w:t>
      </w:r>
      <w:r>
        <w:rPr>
          <w:rFonts w:ascii="Calibri" w:hAnsi="Calibri"/>
          <w:lang w:val="sl-SI"/>
        </w:rPr>
        <w:t>poglavja 4.1 tega dokumenta</w:t>
      </w:r>
      <w:r w:rsidRPr="00A420EA">
        <w:rPr>
          <w:rFonts w:ascii="Calibri" w:hAnsi="Calibri"/>
          <w:lang w:val="sl-SI"/>
        </w:rPr>
        <w:t xml:space="preserve"> ali da navedeni načrt za obvladovanje tveganj zaradi škodljivih organizmov ni več skladen s katero od </w:t>
      </w:r>
      <w:r>
        <w:rPr>
          <w:rFonts w:ascii="Calibri" w:hAnsi="Calibri"/>
          <w:lang w:val="sl-SI"/>
        </w:rPr>
        <w:t xml:space="preserve">ostalih </w:t>
      </w:r>
      <w:r w:rsidRPr="00A420EA">
        <w:rPr>
          <w:rFonts w:ascii="Calibri" w:hAnsi="Calibri"/>
          <w:lang w:val="sl-SI"/>
        </w:rPr>
        <w:t xml:space="preserve">zahtev iz </w:t>
      </w:r>
      <w:r>
        <w:rPr>
          <w:rFonts w:ascii="Calibri" w:hAnsi="Calibri"/>
          <w:lang w:val="sl-SI"/>
        </w:rPr>
        <w:t>tega dokumenta</w:t>
      </w:r>
      <w:r w:rsidRPr="00A420EA">
        <w:rPr>
          <w:rFonts w:ascii="Calibri" w:hAnsi="Calibri"/>
          <w:lang w:val="sl-SI"/>
        </w:rPr>
        <w:t xml:space="preserve">, </w:t>
      </w:r>
      <w:r>
        <w:rPr>
          <w:rFonts w:ascii="Calibri" w:hAnsi="Calibri"/>
          <w:lang w:val="sl-SI"/>
        </w:rPr>
        <w:t>fitosanitarni inšpektor</w:t>
      </w:r>
      <w:r w:rsidRPr="00A420EA">
        <w:rPr>
          <w:rFonts w:ascii="Calibri" w:hAnsi="Calibri"/>
          <w:lang w:val="sl-SI"/>
        </w:rPr>
        <w:t xml:space="preserve"> brez odlašanja sprejme ukrepe, potrebne za zagotovitev, da se neskladnost z navedenimi pogoji odpravi</w:t>
      </w:r>
      <w:r w:rsidR="004F1256">
        <w:rPr>
          <w:rFonts w:ascii="Calibri" w:hAnsi="Calibri"/>
          <w:lang w:val="sl-SI"/>
        </w:rPr>
        <w:t>.</w:t>
      </w:r>
      <w:r w:rsidR="00224CAC">
        <w:rPr>
          <w:rFonts w:ascii="Calibri" w:hAnsi="Calibri"/>
          <w:lang w:val="sl-SI"/>
        </w:rPr>
        <w:t xml:space="preserve"> </w:t>
      </w:r>
      <w:r w:rsidRPr="00A420EA">
        <w:rPr>
          <w:rFonts w:ascii="Calibri" w:hAnsi="Calibri"/>
          <w:lang w:val="sl-SI"/>
        </w:rPr>
        <w:t>Ti uk</w:t>
      </w:r>
      <w:r w:rsidR="002A5944">
        <w:rPr>
          <w:rFonts w:ascii="Calibri" w:hAnsi="Calibri"/>
          <w:lang w:val="sl-SI"/>
        </w:rPr>
        <w:t>r</w:t>
      </w:r>
      <w:r w:rsidRPr="00A420EA">
        <w:rPr>
          <w:rFonts w:ascii="Calibri" w:hAnsi="Calibri"/>
          <w:lang w:val="sl-SI"/>
        </w:rPr>
        <w:t>epi lahko vključujejo preklic odobritve navedenega načrta</w:t>
      </w:r>
      <w:r w:rsidR="004F1256">
        <w:rPr>
          <w:rFonts w:ascii="Calibri" w:hAnsi="Calibri"/>
          <w:lang w:val="sl-SI"/>
        </w:rPr>
        <w:t>.</w:t>
      </w:r>
      <w:r w:rsidRPr="00A420EA">
        <w:rPr>
          <w:rFonts w:ascii="Calibri" w:hAnsi="Calibri"/>
          <w:lang w:val="sl-SI"/>
        </w:rPr>
        <w:t xml:space="preserve"> </w:t>
      </w:r>
    </w:p>
    <w:sectPr w:rsidR="00A420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icrosoft JhengHei">
    <w:charset w:val="88"/>
    <w:family w:val="swiss"/>
    <w:pitch w:val="variable"/>
    <w:sig w:usb0="000002A7" w:usb1="28CF4400" w:usb2="00000016" w:usb3="00000000" w:csb0="00100009"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512CB"/>
    <w:multiLevelType w:val="hybridMultilevel"/>
    <w:tmpl w:val="C3066BD4"/>
    <w:lvl w:ilvl="0" w:tplc="6DC0D3FA">
      <w:start w:val="7"/>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466532E"/>
    <w:multiLevelType w:val="hybridMultilevel"/>
    <w:tmpl w:val="572475B4"/>
    <w:lvl w:ilvl="0" w:tplc="09E860DC">
      <w:start w:val="6"/>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05C76BD"/>
    <w:multiLevelType w:val="hybridMultilevel"/>
    <w:tmpl w:val="4F9ED494"/>
    <w:lvl w:ilvl="0" w:tplc="9A9E0850">
      <w:start w:val="6"/>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49755ED"/>
    <w:multiLevelType w:val="hybridMultilevel"/>
    <w:tmpl w:val="505649D6"/>
    <w:lvl w:ilvl="0" w:tplc="04240003">
      <w:start w:val="1"/>
      <w:numFmt w:val="bullet"/>
      <w:lvlText w:val=""/>
      <w:lvlJc w:val="left"/>
      <w:pPr>
        <w:tabs>
          <w:tab w:val="num" w:pos="0"/>
        </w:tabs>
        <w:ind w:left="566" w:hanging="283"/>
      </w:pPr>
      <w:rPr>
        <w:rFonts w:ascii="Symbol" w:hAnsi="Symbol" w:hint="default"/>
      </w:rPr>
    </w:lvl>
    <w:lvl w:ilvl="1" w:tplc="04240003">
      <w:start w:val="1"/>
      <w:numFmt w:val="bullet"/>
      <w:lvlText w:val="o"/>
      <w:lvlJc w:val="left"/>
      <w:pPr>
        <w:tabs>
          <w:tab w:val="num" w:pos="1723"/>
        </w:tabs>
        <w:ind w:left="1723" w:hanging="360"/>
      </w:pPr>
      <w:rPr>
        <w:rFonts w:ascii="Courier New" w:hAnsi="Courier New" w:hint="default"/>
      </w:rPr>
    </w:lvl>
    <w:lvl w:ilvl="2" w:tplc="04240005" w:tentative="1">
      <w:start w:val="1"/>
      <w:numFmt w:val="bullet"/>
      <w:lvlText w:val=""/>
      <w:lvlJc w:val="left"/>
      <w:pPr>
        <w:tabs>
          <w:tab w:val="num" w:pos="2443"/>
        </w:tabs>
        <w:ind w:left="2443" w:hanging="360"/>
      </w:pPr>
      <w:rPr>
        <w:rFonts w:ascii="Wingdings" w:hAnsi="Wingdings" w:hint="default"/>
      </w:rPr>
    </w:lvl>
    <w:lvl w:ilvl="3" w:tplc="04240001" w:tentative="1">
      <w:start w:val="1"/>
      <w:numFmt w:val="bullet"/>
      <w:lvlText w:val=""/>
      <w:lvlJc w:val="left"/>
      <w:pPr>
        <w:tabs>
          <w:tab w:val="num" w:pos="3163"/>
        </w:tabs>
        <w:ind w:left="3163" w:hanging="360"/>
      </w:pPr>
      <w:rPr>
        <w:rFonts w:ascii="Symbol" w:hAnsi="Symbol" w:hint="default"/>
      </w:rPr>
    </w:lvl>
    <w:lvl w:ilvl="4" w:tplc="04240003" w:tentative="1">
      <w:start w:val="1"/>
      <w:numFmt w:val="bullet"/>
      <w:lvlText w:val="o"/>
      <w:lvlJc w:val="left"/>
      <w:pPr>
        <w:tabs>
          <w:tab w:val="num" w:pos="3883"/>
        </w:tabs>
        <w:ind w:left="3883" w:hanging="360"/>
      </w:pPr>
      <w:rPr>
        <w:rFonts w:ascii="Courier New" w:hAnsi="Courier New" w:hint="default"/>
      </w:rPr>
    </w:lvl>
    <w:lvl w:ilvl="5" w:tplc="04240005" w:tentative="1">
      <w:start w:val="1"/>
      <w:numFmt w:val="bullet"/>
      <w:lvlText w:val=""/>
      <w:lvlJc w:val="left"/>
      <w:pPr>
        <w:tabs>
          <w:tab w:val="num" w:pos="4603"/>
        </w:tabs>
        <w:ind w:left="4603" w:hanging="360"/>
      </w:pPr>
      <w:rPr>
        <w:rFonts w:ascii="Wingdings" w:hAnsi="Wingdings" w:hint="default"/>
      </w:rPr>
    </w:lvl>
    <w:lvl w:ilvl="6" w:tplc="04240001" w:tentative="1">
      <w:start w:val="1"/>
      <w:numFmt w:val="bullet"/>
      <w:lvlText w:val=""/>
      <w:lvlJc w:val="left"/>
      <w:pPr>
        <w:tabs>
          <w:tab w:val="num" w:pos="5323"/>
        </w:tabs>
        <w:ind w:left="5323" w:hanging="360"/>
      </w:pPr>
      <w:rPr>
        <w:rFonts w:ascii="Symbol" w:hAnsi="Symbol" w:hint="default"/>
      </w:rPr>
    </w:lvl>
    <w:lvl w:ilvl="7" w:tplc="04240003" w:tentative="1">
      <w:start w:val="1"/>
      <w:numFmt w:val="bullet"/>
      <w:lvlText w:val="o"/>
      <w:lvlJc w:val="left"/>
      <w:pPr>
        <w:tabs>
          <w:tab w:val="num" w:pos="6043"/>
        </w:tabs>
        <w:ind w:left="6043" w:hanging="360"/>
      </w:pPr>
      <w:rPr>
        <w:rFonts w:ascii="Courier New" w:hAnsi="Courier New" w:hint="default"/>
      </w:rPr>
    </w:lvl>
    <w:lvl w:ilvl="8" w:tplc="04240005" w:tentative="1">
      <w:start w:val="1"/>
      <w:numFmt w:val="bullet"/>
      <w:lvlText w:val=""/>
      <w:lvlJc w:val="left"/>
      <w:pPr>
        <w:tabs>
          <w:tab w:val="num" w:pos="6763"/>
        </w:tabs>
        <w:ind w:left="6763" w:hanging="360"/>
      </w:pPr>
      <w:rPr>
        <w:rFonts w:ascii="Wingdings" w:hAnsi="Wingdings" w:hint="default"/>
      </w:rPr>
    </w:lvl>
  </w:abstractNum>
  <w:abstractNum w:abstractNumId="4" w15:restartNumberingAfterBreak="0">
    <w:nsid w:val="52A310A5"/>
    <w:multiLevelType w:val="hybridMultilevel"/>
    <w:tmpl w:val="557A7AAA"/>
    <w:lvl w:ilvl="0" w:tplc="5642A004">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75528B4"/>
    <w:multiLevelType w:val="hybridMultilevel"/>
    <w:tmpl w:val="5B1CC114"/>
    <w:lvl w:ilvl="0" w:tplc="E8C454C8">
      <w:numFmt w:val="bullet"/>
      <w:lvlText w:val="-"/>
      <w:lvlJc w:val="left"/>
      <w:pPr>
        <w:ind w:left="360" w:hanging="360"/>
      </w:pPr>
      <w:rPr>
        <w:rFonts w:ascii="Arial" w:eastAsia="@Microsoft JhengHei" w:hAnsi="Arial" w:hint="default"/>
      </w:rPr>
    </w:lvl>
    <w:lvl w:ilvl="1" w:tplc="E8C454C8">
      <w:numFmt w:val="bullet"/>
      <w:lvlText w:val="-"/>
      <w:lvlJc w:val="left"/>
      <w:pPr>
        <w:ind w:left="1080" w:hanging="360"/>
      </w:pPr>
      <w:rPr>
        <w:rFonts w:ascii="Arial" w:eastAsia="@Microsoft JhengHei" w:hAnsi="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59350091"/>
    <w:multiLevelType w:val="hybridMultilevel"/>
    <w:tmpl w:val="DC845E50"/>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9CA3EF3"/>
    <w:multiLevelType w:val="multilevel"/>
    <w:tmpl w:val="E6DABE2C"/>
    <w:lvl w:ilvl="0">
      <w:start w:val="1"/>
      <w:numFmt w:val="decimal"/>
      <w:pStyle w:val="Naslov2"/>
      <w:lvlText w:val="%1."/>
      <w:lvlJc w:val="left"/>
      <w:pPr>
        <w:ind w:left="720" w:hanging="360"/>
      </w:pPr>
      <w:rPr>
        <w:rFonts w:hint="default"/>
      </w:rPr>
    </w:lvl>
    <w:lvl w:ilvl="1">
      <w:start w:val="1"/>
      <w:numFmt w:val="decimal"/>
      <w:pStyle w:val="Naslov3"/>
      <w:isLgl/>
      <w:lvlText w:val="%1.%2"/>
      <w:lvlJc w:val="left"/>
      <w:pPr>
        <w:ind w:left="750" w:hanging="390"/>
      </w:pPr>
      <w:rPr>
        <w:rFonts w:hint="default"/>
        <w:b/>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787338F5"/>
    <w:multiLevelType w:val="hybridMultilevel"/>
    <w:tmpl w:val="8490FC8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2140411889">
    <w:abstractNumId w:val="6"/>
  </w:num>
  <w:num w:numId="2" w16cid:durableId="364527024">
    <w:abstractNumId w:val="3"/>
  </w:num>
  <w:num w:numId="3" w16cid:durableId="1416172015">
    <w:abstractNumId w:val="2"/>
  </w:num>
  <w:num w:numId="4" w16cid:durableId="2091925546">
    <w:abstractNumId w:val="1"/>
  </w:num>
  <w:num w:numId="5" w16cid:durableId="1686713735">
    <w:abstractNumId w:val="0"/>
  </w:num>
  <w:num w:numId="6" w16cid:durableId="1963534003">
    <w:abstractNumId w:val="7"/>
  </w:num>
  <w:num w:numId="7" w16cid:durableId="204029671">
    <w:abstractNumId w:val="4"/>
  </w:num>
  <w:num w:numId="8" w16cid:durableId="434138936">
    <w:abstractNumId w:val="8"/>
  </w:num>
  <w:num w:numId="9" w16cid:durableId="13704491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E18"/>
    <w:rsid w:val="00063DF6"/>
    <w:rsid w:val="000B2E57"/>
    <w:rsid w:val="0011485C"/>
    <w:rsid w:val="00116AD0"/>
    <w:rsid w:val="00121F75"/>
    <w:rsid w:val="0013554B"/>
    <w:rsid w:val="00161EA5"/>
    <w:rsid w:val="00161FF2"/>
    <w:rsid w:val="00166BEC"/>
    <w:rsid w:val="001705A5"/>
    <w:rsid w:val="001C7BAF"/>
    <w:rsid w:val="001E63E3"/>
    <w:rsid w:val="00211FE4"/>
    <w:rsid w:val="0022259F"/>
    <w:rsid w:val="00224CAC"/>
    <w:rsid w:val="0026260E"/>
    <w:rsid w:val="002A2135"/>
    <w:rsid w:val="002A5944"/>
    <w:rsid w:val="00302612"/>
    <w:rsid w:val="003F5DA7"/>
    <w:rsid w:val="004025B0"/>
    <w:rsid w:val="004672F6"/>
    <w:rsid w:val="004F1256"/>
    <w:rsid w:val="0053585C"/>
    <w:rsid w:val="005A2F35"/>
    <w:rsid w:val="006D4291"/>
    <w:rsid w:val="00704561"/>
    <w:rsid w:val="0072559E"/>
    <w:rsid w:val="00766652"/>
    <w:rsid w:val="008679F4"/>
    <w:rsid w:val="008A3D49"/>
    <w:rsid w:val="008F1823"/>
    <w:rsid w:val="00904AD8"/>
    <w:rsid w:val="00934ADF"/>
    <w:rsid w:val="00987DBA"/>
    <w:rsid w:val="009D5561"/>
    <w:rsid w:val="00A420EA"/>
    <w:rsid w:val="00A6626B"/>
    <w:rsid w:val="00A66D73"/>
    <w:rsid w:val="00AA5C38"/>
    <w:rsid w:val="00AC5EF5"/>
    <w:rsid w:val="00AD42F0"/>
    <w:rsid w:val="00AF718F"/>
    <w:rsid w:val="00B93C04"/>
    <w:rsid w:val="00BB2BF6"/>
    <w:rsid w:val="00CC7678"/>
    <w:rsid w:val="00DB0DFF"/>
    <w:rsid w:val="00DC0CE7"/>
    <w:rsid w:val="00E07E18"/>
    <w:rsid w:val="00E408A6"/>
    <w:rsid w:val="00E57F23"/>
    <w:rsid w:val="00E73506"/>
    <w:rsid w:val="00EF04CE"/>
    <w:rsid w:val="00F716B9"/>
    <w:rsid w:val="00FE0D9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25D0E"/>
  <w15:chartTrackingRefBased/>
  <w15:docId w15:val="{B6CFCB0C-83A9-4CC9-BF51-6B16E1212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lang w:val="en-GB"/>
    </w:rPr>
  </w:style>
  <w:style w:type="paragraph" w:styleId="Naslov1">
    <w:name w:val="heading 1"/>
    <w:basedOn w:val="Navaden"/>
    <w:next w:val="Navaden"/>
    <w:link w:val="Naslov1Znak"/>
    <w:uiPriority w:val="9"/>
    <w:qFormat/>
    <w:rsid w:val="00166BEC"/>
    <w:pPr>
      <w:jc w:val="center"/>
      <w:outlineLvl w:val="0"/>
    </w:pPr>
    <w:rPr>
      <w:rFonts w:ascii="Calibri" w:hAnsi="Calibri"/>
      <w:b/>
      <w:lang w:val="sl-SI"/>
    </w:rPr>
  </w:style>
  <w:style w:type="paragraph" w:styleId="Naslov2">
    <w:name w:val="heading 2"/>
    <w:basedOn w:val="Odstavekseznama"/>
    <w:next w:val="Navaden"/>
    <w:link w:val="Naslov2Znak"/>
    <w:uiPriority w:val="9"/>
    <w:unhideWhenUsed/>
    <w:qFormat/>
    <w:rsid w:val="00166BEC"/>
    <w:pPr>
      <w:numPr>
        <w:numId w:val="6"/>
      </w:numPr>
      <w:jc w:val="both"/>
      <w:outlineLvl w:val="1"/>
    </w:pPr>
    <w:rPr>
      <w:b/>
      <w:lang w:val="sl-SI"/>
    </w:rPr>
  </w:style>
  <w:style w:type="paragraph" w:styleId="Naslov3">
    <w:name w:val="heading 3"/>
    <w:basedOn w:val="Odstavekseznama"/>
    <w:next w:val="Navaden"/>
    <w:link w:val="Naslov3Znak"/>
    <w:uiPriority w:val="9"/>
    <w:unhideWhenUsed/>
    <w:qFormat/>
    <w:rsid w:val="00166BEC"/>
    <w:pPr>
      <w:numPr>
        <w:ilvl w:val="1"/>
        <w:numId w:val="6"/>
      </w:numPr>
      <w:jc w:val="both"/>
      <w:outlineLvl w:val="2"/>
    </w:pPr>
    <w:rPr>
      <w:rFonts w:ascii="Calibri" w:hAnsi="Calibri"/>
      <w:b/>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AD42F0"/>
    <w:pPr>
      <w:ind w:left="720"/>
      <w:contextualSpacing/>
    </w:pPr>
  </w:style>
  <w:style w:type="character" w:styleId="Pripombasklic">
    <w:name w:val="annotation reference"/>
    <w:basedOn w:val="Privzetapisavaodstavka"/>
    <w:uiPriority w:val="99"/>
    <w:semiHidden/>
    <w:unhideWhenUsed/>
    <w:rsid w:val="00E57F23"/>
    <w:rPr>
      <w:sz w:val="16"/>
      <w:szCs w:val="16"/>
    </w:rPr>
  </w:style>
  <w:style w:type="paragraph" w:styleId="Pripombabesedilo">
    <w:name w:val="annotation text"/>
    <w:basedOn w:val="Navaden"/>
    <w:link w:val="PripombabesediloZnak"/>
    <w:uiPriority w:val="99"/>
    <w:semiHidden/>
    <w:unhideWhenUsed/>
    <w:rsid w:val="00E57F23"/>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E57F23"/>
    <w:rPr>
      <w:sz w:val="20"/>
      <w:szCs w:val="20"/>
      <w:lang w:val="en-GB"/>
    </w:rPr>
  </w:style>
  <w:style w:type="paragraph" w:styleId="Zadevapripombe">
    <w:name w:val="annotation subject"/>
    <w:basedOn w:val="Pripombabesedilo"/>
    <w:next w:val="Pripombabesedilo"/>
    <w:link w:val="ZadevapripombeZnak"/>
    <w:uiPriority w:val="99"/>
    <w:semiHidden/>
    <w:unhideWhenUsed/>
    <w:rsid w:val="00E57F23"/>
    <w:rPr>
      <w:b/>
      <w:bCs/>
    </w:rPr>
  </w:style>
  <w:style w:type="character" w:customStyle="1" w:styleId="ZadevapripombeZnak">
    <w:name w:val="Zadeva pripombe Znak"/>
    <w:basedOn w:val="PripombabesediloZnak"/>
    <w:link w:val="Zadevapripombe"/>
    <w:uiPriority w:val="99"/>
    <w:semiHidden/>
    <w:rsid w:val="00E57F23"/>
    <w:rPr>
      <w:b/>
      <w:bCs/>
      <w:sz w:val="20"/>
      <w:szCs w:val="20"/>
      <w:lang w:val="en-GB"/>
    </w:rPr>
  </w:style>
  <w:style w:type="paragraph" w:styleId="Besedilooblaka">
    <w:name w:val="Balloon Text"/>
    <w:basedOn w:val="Navaden"/>
    <w:link w:val="BesedilooblakaZnak"/>
    <w:uiPriority w:val="99"/>
    <w:semiHidden/>
    <w:unhideWhenUsed/>
    <w:rsid w:val="00E57F23"/>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57F23"/>
    <w:rPr>
      <w:rFonts w:ascii="Segoe UI" w:hAnsi="Segoe UI" w:cs="Segoe UI"/>
      <w:sz w:val="18"/>
      <w:szCs w:val="18"/>
      <w:lang w:val="en-GB"/>
    </w:rPr>
  </w:style>
  <w:style w:type="character" w:styleId="Hiperpovezava">
    <w:name w:val="Hyperlink"/>
    <w:basedOn w:val="Privzetapisavaodstavka"/>
    <w:uiPriority w:val="99"/>
    <w:unhideWhenUsed/>
    <w:rsid w:val="00DC0CE7"/>
    <w:rPr>
      <w:color w:val="0563C1" w:themeColor="hyperlink"/>
      <w:u w:val="single"/>
    </w:rPr>
  </w:style>
  <w:style w:type="table" w:styleId="Tabelamrea">
    <w:name w:val="Table Grid"/>
    <w:basedOn w:val="Navadnatabela"/>
    <w:uiPriority w:val="39"/>
    <w:rsid w:val="00166B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Znak">
    <w:name w:val="Naslov 1 Znak"/>
    <w:basedOn w:val="Privzetapisavaodstavka"/>
    <w:link w:val="Naslov1"/>
    <w:uiPriority w:val="9"/>
    <w:rsid w:val="00166BEC"/>
    <w:rPr>
      <w:rFonts w:ascii="Calibri" w:hAnsi="Calibri"/>
      <w:b/>
    </w:rPr>
  </w:style>
  <w:style w:type="character" w:customStyle="1" w:styleId="Naslov2Znak">
    <w:name w:val="Naslov 2 Znak"/>
    <w:basedOn w:val="Privzetapisavaodstavka"/>
    <w:link w:val="Naslov2"/>
    <w:uiPriority w:val="9"/>
    <w:rsid w:val="00166BEC"/>
    <w:rPr>
      <w:b/>
    </w:rPr>
  </w:style>
  <w:style w:type="character" w:customStyle="1" w:styleId="Naslov3Znak">
    <w:name w:val="Naslov 3 Znak"/>
    <w:basedOn w:val="Privzetapisavaodstavka"/>
    <w:link w:val="Naslov3"/>
    <w:uiPriority w:val="9"/>
    <w:rsid w:val="00166BEC"/>
    <w:rPr>
      <w:rFonts w:ascii="Calibri" w:hAnsi="Calibr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zbirke/storitve/prijava-na-preverjanje-znanja-s-podrocja-zdravja-rastlin/" TargetMode="External"/><Relationship Id="rId3" Type="http://schemas.openxmlformats.org/officeDocument/2006/relationships/styles" Target="styles.xml"/><Relationship Id="rId7" Type="http://schemas.openxmlformats.org/officeDocument/2006/relationships/hyperlink" Target="https://www.gov.si/zbirke/storitve/prijava-na-preverjanje-znanja-s-podrocja-zdravja-rastl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v.si/zbirke/storitve/prijava-na-preverjanje-znanja-s-podrocja-zdravja-rastlin/"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si/zbirke/storitve/prijava-na-preverjanje-znanja-s-podrocja-zdravja-rastlin/"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F6C4A27-3D93-4A64-9D17-1C6F6B527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2023</Words>
  <Characters>11534</Characters>
  <Application>Microsoft Office Word</Application>
  <DocSecurity>0</DocSecurity>
  <Lines>96</Lines>
  <Paragraphs>27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abenko</dc:creator>
  <cp:keywords/>
  <dc:description/>
  <cp:lastModifiedBy>Nina Pezdirec</cp:lastModifiedBy>
  <cp:revision>4</cp:revision>
  <dcterms:created xsi:type="dcterms:W3CDTF">2021-02-25T09:51:00Z</dcterms:created>
  <dcterms:modified xsi:type="dcterms:W3CDTF">2023-05-10T10:10:00Z</dcterms:modified>
</cp:coreProperties>
</file>