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364" w:rsidRPr="00B57016" w:rsidRDefault="00602660" w:rsidP="00260364">
      <w:pPr>
        <w:spacing w:after="0" w:line="240" w:lineRule="auto"/>
        <w:jc w:val="center"/>
        <w:rPr>
          <w:rFonts w:ascii="Arial" w:hAnsi="Arial" w:cs="Arial"/>
          <w:b/>
        </w:rPr>
      </w:pPr>
      <w:r w:rsidRPr="00B57016">
        <w:rPr>
          <w:rFonts w:ascii="Arial" w:hAnsi="Arial" w:cs="Arial"/>
          <w:b/>
        </w:rPr>
        <w:t xml:space="preserve">NEWDELHIJSKI </w:t>
      </w:r>
      <w:r w:rsidR="00260364" w:rsidRPr="00B57016">
        <w:rPr>
          <w:rFonts w:ascii="Arial" w:hAnsi="Arial" w:cs="Arial"/>
          <w:b/>
        </w:rPr>
        <w:t xml:space="preserve">VIRUS KODRAVOSTI LISTOV PARADIŽNIKA </w:t>
      </w:r>
    </w:p>
    <w:p w:rsidR="00260364" w:rsidRPr="00B57016" w:rsidRDefault="00260364" w:rsidP="00260364">
      <w:pPr>
        <w:spacing w:after="0" w:line="240" w:lineRule="auto"/>
        <w:jc w:val="center"/>
        <w:rPr>
          <w:rFonts w:ascii="Arial" w:hAnsi="Arial" w:cs="Arial"/>
        </w:rPr>
      </w:pPr>
      <w:r w:rsidRPr="00B57016">
        <w:rPr>
          <w:rFonts w:ascii="Arial" w:hAnsi="Arial" w:cs="Arial"/>
        </w:rPr>
        <w:t>(</w:t>
      </w:r>
      <w:proofErr w:type="spellStart"/>
      <w:r w:rsidRPr="00B57016">
        <w:rPr>
          <w:rFonts w:ascii="Arial" w:hAnsi="Arial" w:cs="Arial"/>
        </w:rPr>
        <w:t>tomato</w:t>
      </w:r>
      <w:proofErr w:type="spellEnd"/>
      <w:r w:rsidRPr="00B57016">
        <w:rPr>
          <w:rFonts w:ascii="Arial" w:hAnsi="Arial" w:cs="Arial"/>
        </w:rPr>
        <w:t xml:space="preserve"> </w:t>
      </w:r>
      <w:proofErr w:type="spellStart"/>
      <w:r w:rsidRPr="00B57016">
        <w:rPr>
          <w:rFonts w:ascii="Arial" w:hAnsi="Arial" w:cs="Arial"/>
        </w:rPr>
        <w:t>leaf</w:t>
      </w:r>
      <w:proofErr w:type="spellEnd"/>
      <w:r w:rsidRPr="00B57016">
        <w:rPr>
          <w:rFonts w:ascii="Arial" w:hAnsi="Arial" w:cs="Arial"/>
        </w:rPr>
        <w:t xml:space="preserve"> </w:t>
      </w:r>
      <w:proofErr w:type="spellStart"/>
      <w:r w:rsidRPr="00B57016">
        <w:rPr>
          <w:rFonts w:ascii="Arial" w:hAnsi="Arial" w:cs="Arial"/>
        </w:rPr>
        <w:t>curl</w:t>
      </w:r>
      <w:proofErr w:type="spellEnd"/>
      <w:r w:rsidRPr="00B57016">
        <w:rPr>
          <w:rFonts w:ascii="Arial" w:hAnsi="Arial" w:cs="Arial"/>
        </w:rPr>
        <w:t xml:space="preserve"> New Delhi virus; </w:t>
      </w:r>
      <w:proofErr w:type="spellStart"/>
      <w:r w:rsidRPr="00B57016">
        <w:rPr>
          <w:rFonts w:ascii="Arial" w:hAnsi="Arial" w:cs="Arial"/>
        </w:rPr>
        <w:t>T</w:t>
      </w:r>
      <w:r w:rsidR="00D53584">
        <w:rPr>
          <w:rFonts w:ascii="Arial" w:hAnsi="Arial" w:cs="Arial"/>
        </w:rPr>
        <w:t>o</w:t>
      </w:r>
      <w:r w:rsidRPr="00B57016">
        <w:rPr>
          <w:rFonts w:ascii="Arial" w:hAnsi="Arial" w:cs="Arial"/>
        </w:rPr>
        <w:t>LCNDV</w:t>
      </w:r>
      <w:proofErr w:type="spellEnd"/>
      <w:r w:rsidRPr="00B57016">
        <w:rPr>
          <w:rFonts w:ascii="Arial" w:hAnsi="Arial" w:cs="Arial"/>
        </w:rPr>
        <w:t>)</w:t>
      </w:r>
    </w:p>
    <w:p w:rsidR="00260364" w:rsidRPr="00B57016" w:rsidRDefault="00260364" w:rsidP="00260364">
      <w:pPr>
        <w:pStyle w:val="Naslov1"/>
        <w:numPr>
          <w:ilvl w:val="0"/>
          <w:numId w:val="0"/>
        </w:numPr>
        <w:ind w:left="360" w:hanging="360"/>
        <w:rPr>
          <w:rFonts w:cs="Arial"/>
          <w:b/>
          <w:sz w:val="22"/>
          <w:szCs w:val="22"/>
        </w:rPr>
      </w:pPr>
    </w:p>
    <w:p w:rsidR="00260364" w:rsidRDefault="00260364" w:rsidP="00E23BD2">
      <w:pPr>
        <w:jc w:val="both"/>
        <w:rPr>
          <w:rFonts w:ascii="Arial" w:hAnsi="Arial" w:cs="Arial"/>
        </w:rPr>
      </w:pPr>
      <w:r w:rsidRPr="00DB0784">
        <w:rPr>
          <w:rFonts w:ascii="Arial" w:hAnsi="Arial" w:cs="Arial"/>
          <w:b/>
        </w:rPr>
        <w:t xml:space="preserve">Status: </w:t>
      </w:r>
      <w:proofErr w:type="spellStart"/>
      <w:r w:rsidR="00602660" w:rsidRPr="00B57016">
        <w:rPr>
          <w:rFonts w:ascii="Arial" w:hAnsi="Arial" w:cs="Arial"/>
        </w:rPr>
        <w:t>ToLCNDV</w:t>
      </w:r>
      <w:proofErr w:type="spellEnd"/>
      <w:r w:rsidR="00602660" w:rsidRPr="00B57016">
        <w:rPr>
          <w:rFonts w:ascii="Arial" w:hAnsi="Arial" w:cs="Arial"/>
        </w:rPr>
        <w:t xml:space="preserve"> je uvrščen v Prilogo </w:t>
      </w:r>
      <w:r w:rsidRPr="00B57016">
        <w:rPr>
          <w:rFonts w:ascii="Arial" w:hAnsi="Arial" w:cs="Arial"/>
        </w:rPr>
        <w:t>IIB Uredbe 2019/2072/EU</w:t>
      </w:r>
      <w:r w:rsidRPr="00DB0784">
        <w:rPr>
          <w:rFonts w:ascii="Arial" w:hAnsi="Arial" w:cs="Arial"/>
        </w:rPr>
        <w:t>.</w:t>
      </w:r>
    </w:p>
    <w:p w:rsidR="00260364" w:rsidRDefault="00260364" w:rsidP="00E23BD2">
      <w:pPr>
        <w:jc w:val="both"/>
        <w:rPr>
          <w:rFonts w:ascii="Arial" w:hAnsi="Arial" w:cs="Arial"/>
        </w:rPr>
      </w:pPr>
      <w:r w:rsidRPr="00DB0784">
        <w:rPr>
          <w:rFonts w:ascii="Arial" w:hAnsi="Arial" w:cs="Arial"/>
          <w:b/>
        </w:rPr>
        <w:t xml:space="preserve">Geografska razširjenost: </w:t>
      </w:r>
      <w:r w:rsidRPr="00DB0784">
        <w:rPr>
          <w:rFonts w:ascii="Arial" w:hAnsi="Arial" w:cs="Arial"/>
          <w:lang w:val="pl-PL"/>
        </w:rPr>
        <w:t>Okužbe s ToLCNDV so potrdili v več az</w:t>
      </w:r>
      <w:bookmarkStart w:id="0" w:name="_GoBack"/>
      <w:bookmarkEnd w:id="0"/>
      <w:r w:rsidRPr="00DB0784">
        <w:rPr>
          <w:rFonts w:ascii="Arial" w:hAnsi="Arial" w:cs="Arial"/>
          <w:lang w:val="pl-PL"/>
        </w:rPr>
        <w:t xml:space="preserve">ijskih državah, v severni Afriki in v </w:t>
      </w:r>
      <w:r w:rsidR="0090791E" w:rsidRPr="00DB0784">
        <w:rPr>
          <w:rFonts w:ascii="Arial" w:hAnsi="Arial" w:cs="Arial"/>
          <w:lang w:val="pl-PL"/>
        </w:rPr>
        <w:t>Evropi (</w:t>
      </w:r>
      <w:r w:rsidR="0090791E" w:rsidRPr="00DB0784">
        <w:rPr>
          <w:rFonts w:ascii="Arial" w:hAnsi="Arial" w:cs="Arial"/>
        </w:rPr>
        <w:t xml:space="preserve">v Estoniji, Franciji, Grčiji, Italiji, Španiji in na Portugalskem). V Evropi so okužbo s </w:t>
      </w:r>
      <w:proofErr w:type="spellStart"/>
      <w:r w:rsidR="0090791E" w:rsidRPr="00DB0784">
        <w:rPr>
          <w:rFonts w:ascii="Arial" w:hAnsi="Arial" w:cs="Arial"/>
        </w:rPr>
        <w:t>ToLCNDV</w:t>
      </w:r>
      <w:proofErr w:type="spellEnd"/>
      <w:r w:rsidR="0090791E" w:rsidRPr="00DB0784">
        <w:rPr>
          <w:rFonts w:ascii="Arial" w:hAnsi="Arial" w:cs="Arial"/>
        </w:rPr>
        <w:t xml:space="preserve"> najprej potrdili </w:t>
      </w:r>
      <w:r w:rsidR="0090791E" w:rsidRPr="00464C48">
        <w:rPr>
          <w:rFonts w:ascii="Arial" w:hAnsi="Arial" w:cs="Arial"/>
          <w:lang w:val="pl-PL"/>
        </w:rPr>
        <w:t>na predstavnikih iz družine bučevk, pozneje pa še na paradižniku in papriki</w:t>
      </w:r>
      <w:r w:rsidRPr="00DB0784">
        <w:rPr>
          <w:rFonts w:ascii="Arial" w:hAnsi="Arial" w:cs="Arial"/>
          <w:lang w:val="pl-PL"/>
        </w:rPr>
        <w:t xml:space="preserve">. </w:t>
      </w:r>
      <w:r w:rsidRPr="00464C48">
        <w:rPr>
          <w:rFonts w:ascii="Arial" w:hAnsi="Arial" w:cs="Arial"/>
        </w:rPr>
        <w:t>Pri nas</w:t>
      </w:r>
      <w:r w:rsidR="0090791E" w:rsidRPr="00464C48">
        <w:rPr>
          <w:rFonts w:ascii="Arial" w:hAnsi="Arial" w:cs="Arial"/>
        </w:rPr>
        <w:t xml:space="preserve"> ta virus</w:t>
      </w:r>
      <w:r w:rsidRPr="00464C48">
        <w:rPr>
          <w:rFonts w:ascii="Arial" w:hAnsi="Arial" w:cs="Arial"/>
        </w:rPr>
        <w:t xml:space="preserve"> do sedaj </w:t>
      </w:r>
      <w:r w:rsidR="0090791E" w:rsidRPr="00464C48">
        <w:rPr>
          <w:rFonts w:ascii="Arial" w:hAnsi="Arial" w:cs="Arial"/>
        </w:rPr>
        <w:t xml:space="preserve">še </w:t>
      </w:r>
      <w:r w:rsidRPr="00464C48">
        <w:rPr>
          <w:rFonts w:ascii="Arial" w:hAnsi="Arial" w:cs="Arial"/>
        </w:rPr>
        <w:t>ni bil najden.</w:t>
      </w:r>
    </w:p>
    <w:p w:rsidR="00260364" w:rsidRDefault="00260364" w:rsidP="00E23BD2">
      <w:pPr>
        <w:jc w:val="both"/>
        <w:rPr>
          <w:rFonts w:ascii="Arial" w:hAnsi="Arial" w:cs="Arial"/>
          <w:i/>
          <w:iCs/>
          <w:lang w:val="pl-PL"/>
        </w:rPr>
      </w:pPr>
      <w:r w:rsidRPr="00464C48">
        <w:rPr>
          <w:rFonts w:ascii="Arial" w:hAnsi="Arial" w:cs="Arial"/>
          <w:b/>
        </w:rPr>
        <w:t xml:space="preserve">Gostiteljske rastline: </w:t>
      </w:r>
      <w:proofErr w:type="spellStart"/>
      <w:r w:rsidR="0090791E" w:rsidRPr="00464C48">
        <w:rPr>
          <w:rFonts w:ascii="Arial" w:hAnsi="Arial" w:cs="Arial"/>
        </w:rPr>
        <w:t>ToLCNDV</w:t>
      </w:r>
      <w:proofErr w:type="spellEnd"/>
      <w:r w:rsidR="0090791E" w:rsidRPr="00464C48">
        <w:rPr>
          <w:rFonts w:ascii="Arial" w:hAnsi="Arial" w:cs="Arial"/>
        </w:rPr>
        <w:t xml:space="preserve"> o</w:t>
      </w:r>
      <w:r w:rsidRPr="00464C48">
        <w:rPr>
          <w:rFonts w:ascii="Arial" w:hAnsi="Arial" w:cs="Arial"/>
        </w:rPr>
        <w:t xml:space="preserve">kužuje predstavnike iz družine </w:t>
      </w:r>
      <w:r w:rsidR="008A3E16" w:rsidRPr="00464C48">
        <w:rPr>
          <w:rFonts w:ascii="Arial" w:hAnsi="Arial" w:cs="Arial"/>
          <w:lang w:val="pl-PL"/>
        </w:rPr>
        <w:t xml:space="preserve">bučevk (bučke in buče, kumarice, lubenice, melone id.) in v Evropi </w:t>
      </w:r>
      <w:r w:rsidR="00B57016">
        <w:rPr>
          <w:rFonts w:ascii="Arial" w:hAnsi="Arial" w:cs="Arial"/>
          <w:lang w:val="pl-PL"/>
        </w:rPr>
        <w:t xml:space="preserve">sicer </w:t>
      </w:r>
      <w:r w:rsidR="008A3E16" w:rsidRPr="00464C48">
        <w:rPr>
          <w:rFonts w:ascii="Arial" w:hAnsi="Arial" w:cs="Arial"/>
          <w:lang w:val="pl-PL"/>
        </w:rPr>
        <w:t xml:space="preserve">redko </w:t>
      </w:r>
      <w:r w:rsidR="00EF050D">
        <w:rPr>
          <w:rFonts w:ascii="Arial" w:hAnsi="Arial" w:cs="Arial"/>
          <w:lang w:val="pl-PL"/>
        </w:rPr>
        <w:t xml:space="preserve">gostiteljske rastline iz družine </w:t>
      </w:r>
      <w:r w:rsidRPr="00464C48">
        <w:rPr>
          <w:rFonts w:ascii="Arial" w:hAnsi="Arial" w:cs="Arial"/>
        </w:rPr>
        <w:t>razhudnikovk (</w:t>
      </w:r>
      <w:r w:rsidRPr="00464C48">
        <w:rPr>
          <w:rFonts w:ascii="Arial" w:hAnsi="Arial" w:cs="Arial"/>
          <w:lang w:val="pl-PL"/>
        </w:rPr>
        <w:t>paradižnik, jajčevec, papriko in krompir</w:t>
      </w:r>
      <w:r w:rsidR="00F7151C" w:rsidRPr="00464C48">
        <w:rPr>
          <w:rFonts w:ascii="Arial" w:hAnsi="Arial" w:cs="Arial"/>
          <w:lang w:val="pl-PL"/>
        </w:rPr>
        <w:t xml:space="preserve"> id.</w:t>
      </w:r>
      <w:r w:rsidRPr="00464C48">
        <w:rPr>
          <w:rFonts w:ascii="Arial" w:hAnsi="Arial" w:cs="Arial"/>
          <w:lang w:val="pl-PL"/>
        </w:rPr>
        <w:t>)</w:t>
      </w:r>
      <w:r w:rsidRPr="00464C48">
        <w:rPr>
          <w:rFonts w:ascii="Arial" w:hAnsi="Arial" w:cs="Arial"/>
          <w:i/>
          <w:iCs/>
          <w:lang w:val="pl-PL"/>
        </w:rPr>
        <w:t xml:space="preserve">. </w:t>
      </w:r>
      <w:r w:rsidRPr="00464C48">
        <w:rPr>
          <w:rFonts w:ascii="Arial" w:hAnsi="Arial" w:cs="Arial"/>
          <w:iCs/>
          <w:lang w:val="pl-PL"/>
        </w:rPr>
        <w:t xml:space="preserve">Okužbo so potrdili tudi </w:t>
      </w:r>
      <w:r w:rsidR="008A3E16" w:rsidRPr="00EF050D">
        <w:rPr>
          <w:rFonts w:ascii="Arial" w:hAnsi="Arial" w:cs="Arial"/>
          <w:iCs/>
          <w:lang w:val="pl-PL"/>
        </w:rPr>
        <w:t xml:space="preserve">na </w:t>
      </w:r>
      <w:r w:rsidRPr="00EF050D">
        <w:rPr>
          <w:rFonts w:ascii="Arial" w:hAnsi="Arial" w:cs="Arial"/>
          <w:iCs/>
          <w:lang w:val="pl-PL"/>
        </w:rPr>
        <w:t>nekaterih drugih kulturnih in divjih rastlinah</w:t>
      </w:r>
      <w:r w:rsidRPr="00EF050D">
        <w:rPr>
          <w:rFonts w:ascii="Arial" w:hAnsi="Arial" w:cs="Arial"/>
          <w:i/>
          <w:iCs/>
          <w:lang w:val="pl-PL"/>
        </w:rPr>
        <w:t xml:space="preserve">. </w:t>
      </w:r>
    </w:p>
    <w:p w:rsidR="006B7583" w:rsidRDefault="00260364" w:rsidP="00E23BD2">
      <w:pPr>
        <w:jc w:val="both"/>
        <w:rPr>
          <w:rFonts w:ascii="Arial" w:hAnsi="Arial" w:cs="Arial"/>
        </w:rPr>
      </w:pPr>
      <w:r w:rsidRPr="00DB0784">
        <w:rPr>
          <w:rFonts w:ascii="Arial" w:hAnsi="Arial" w:cs="Arial"/>
          <w:b/>
        </w:rPr>
        <w:t>Opis in biologija</w:t>
      </w:r>
      <w:r w:rsidR="00530E16" w:rsidRPr="00DB0784">
        <w:rPr>
          <w:rFonts w:ascii="Arial" w:hAnsi="Arial" w:cs="Arial"/>
          <w:b/>
        </w:rPr>
        <w:t xml:space="preserve"> ter poti prenosa</w:t>
      </w:r>
      <w:r w:rsidRPr="00DB0784">
        <w:rPr>
          <w:rFonts w:ascii="Arial" w:hAnsi="Arial" w:cs="Arial"/>
          <w:b/>
        </w:rPr>
        <w:t xml:space="preserve">: </w:t>
      </w:r>
      <w:proofErr w:type="spellStart"/>
      <w:r w:rsidRPr="00DB0784">
        <w:rPr>
          <w:rFonts w:ascii="Arial" w:hAnsi="Arial" w:cs="Arial"/>
        </w:rPr>
        <w:t>ToLCNDV</w:t>
      </w:r>
      <w:proofErr w:type="spellEnd"/>
      <w:r w:rsidRPr="00DB0784">
        <w:rPr>
          <w:rFonts w:ascii="Arial" w:hAnsi="Arial" w:cs="Arial"/>
          <w:b/>
        </w:rPr>
        <w:t xml:space="preserve"> </w:t>
      </w:r>
      <w:r w:rsidRPr="00DB0784">
        <w:rPr>
          <w:rFonts w:ascii="Arial" w:hAnsi="Arial" w:cs="Arial"/>
        </w:rPr>
        <w:t>je uvrščen v družino</w:t>
      </w:r>
      <w:r w:rsidRPr="00DB0784">
        <w:rPr>
          <w:rFonts w:ascii="Arial" w:hAnsi="Arial" w:cs="Arial"/>
          <w:i/>
          <w:iCs/>
        </w:rPr>
        <w:t xml:space="preserve"> </w:t>
      </w:r>
      <w:proofErr w:type="spellStart"/>
      <w:r w:rsidRPr="00DB0784">
        <w:rPr>
          <w:rFonts w:ascii="Arial" w:hAnsi="Arial" w:cs="Arial"/>
          <w:i/>
          <w:iCs/>
        </w:rPr>
        <w:t>Geminiviridae</w:t>
      </w:r>
      <w:proofErr w:type="spellEnd"/>
      <w:r w:rsidRPr="00DB0784">
        <w:rPr>
          <w:rFonts w:ascii="Arial" w:hAnsi="Arial" w:cs="Arial"/>
          <w:i/>
          <w:iCs/>
        </w:rPr>
        <w:t xml:space="preserve"> </w:t>
      </w:r>
      <w:r w:rsidRPr="00DB0784">
        <w:rPr>
          <w:rFonts w:ascii="Arial" w:hAnsi="Arial" w:cs="Arial"/>
        </w:rPr>
        <w:t xml:space="preserve">rod </w:t>
      </w:r>
      <w:proofErr w:type="spellStart"/>
      <w:r w:rsidRPr="00DB0784">
        <w:rPr>
          <w:rFonts w:ascii="Arial" w:hAnsi="Arial" w:cs="Arial"/>
          <w:i/>
        </w:rPr>
        <w:t>Begomovirus</w:t>
      </w:r>
      <w:proofErr w:type="spellEnd"/>
      <w:r w:rsidRPr="00DB0784">
        <w:rPr>
          <w:rFonts w:ascii="Arial" w:hAnsi="Arial" w:cs="Arial"/>
          <w:i/>
        </w:rPr>
        <w:t xml:space="preserve">. </w:t>
      </w:r>
      <w:r w:rsidRPr="00DB0784">
        <w:rPr>
          <w:rFonts w:ascii="Arial" w:hAnsi="Arial" w:cs="Arial"/>
        </w:rPr>
        <w:t xml:space="preserve">Prenaša ga tobakov </w:t>
      </w:r>
      <w:proofErr w:type="spellStart"/>
      <w:r w:rsidRPr="00DB0784">
        <w:rPr>
          <w:rFonts w:ascii="Arial" w:hAnsi="Arial" w:cs="Arial"/>
        </w:rPr>
        <w:t>ščitkar</w:t>
      </w:r>
      <w:proofErr w:type="spellEnd"/>
      <w:r w:rsidRPr="00DB0784">
        <w:rPr>
          <w:rFonts w:ascii="Arial" w:hAnsi="Arial" w:cs="Arial"/>
        </w:rPr>
        <w:t xml:space="preserve"> (</w:t>
      </w:r>
      <w:proofErr w:type="spellStart"/>
      <w:r w:rsidRPr="00DB0784">
        <w:rPr>
          <w:rFonts w:ascii="Arial" w:hAnsi="Arial" w:cs="Arial"/>
          <w:i/>
          <w:iCs/>
        </w:rPr>
        <w:t>Bemisia</w:t>
      </w:r>
      <w:proofErr w:type="spellEnd"/>
      <w:r w:rsidRPr="00DB0784">
        <w:rPr>
          <w:rFonts w:ascii="Arial" w:hAnsi="Arial" w:cs="Arial"/>
          <w:i/>
          <w:iCs/>
        </w:rPr>
        <w:t xml:space="preserve"> </w:t>
      </w:r>
      <w:proofErr w:type="spellStart"/>
      <w:r w:rsidRPr="00DB0784">
        <w:rPr>
          <w:rFonts w:ascii="Arial" w:hAnsi="Arial" w:cs="Arial"/>
          <w:i/>
          <w:iCs/>
        </w:rPr>
        <w:t>taba</w:t>
      </w:r>
      <w:r w:rsidRPr="00DB0784">
        <w:rPr>
          <w:rFonts w:ascii="Arial" w:hAnsi="Arial" w:cs="Arial"/>
        </w:rPr>
        <w:t>ci</w:t>
      </w:r>
      <w:proofErr w:type="spellEnd"/>
      <w:r w:rsidR="00E6117D" w:rsidRPr="00DB0784">
        <w:rPr>
          <w:rFonts w:ascii="Arial" w:hAnsi="Arial" w:cs="Arial"/>
        </w:rPr>
        <w:t xml:space="preserve"> </w:t>
      </w:r>
      <w:proofErr w:type="spellStart"/>
      <w:r w:rsidR="00E6117D" w:rsidRPr="00DB0784">
        <w:rPr>
          <w:rFonts w:ascii="Arial" w:hAnsi="Arial" w:cs="Arial"/>
        </w:rPr>
        <w:t>Genn</w:t>
      </w:r>
      <w:proofErr w:type="spellEnd"/>
      <w:r w:rsidR="00E6117D" w:rsidRPr="00DB0784">
        <w:rPr>
          <w:rFonts w:ascii="Arial" w:hAnsi="Arial" w:cs="Arial"/>
        </w:rPr>
        <w:t>.</w:t>
      </w:r>
      <w:r w:rsidRPr="00DB0784">
        <w:rPr>
          <w:rFonts w:ascii="Arial" w:hAnsi="Arial" w:cs="Arial"/>
        </w:rPr>
        <w:t xml:space="preserve">), ki s sesanjem okuženega rastlinskega soka </w:t>
      </w:r>
      <w:r w:rsidR="00530E16" w:rsidRPr="00DB0784">
        <w:rPr>
          <w:rFonts w:ascii="Arial" w:hAnsi="Arial" w:cs="Arial"/>
        </w:rPr>
        <w:t xml:space="preserve">virus </w:t>
      </w:r>
      <w:r w:rsidR="00D82AAC" w:rsidRPr="00DB0784">
        <w:rPr>
          <w:rFonts w:ascii="Arial" w:hAnsi="Arial" w:cs="Arial"/>
        </w:rPr>
        <w:t xml:space="preserve">vnese v svoje telo </w:t>
      </w:r>
      <w:r w:rsidR="00530E16" w:rsidRPr="00DB0784">
        <w:rPr>
          <w:rFonts w:ascii="Arial" w:hAnsi="Arial" w:cs="Arial"/>
        </w:rPr>
        <w:t xml:space="preserve">ter ostane </w:t>
      </w:r>
      <w:r w:rsidRPr="00DB0784">
        <w:rPr>
          <w:rFonts w:ascii="Arial" w:hAnsi="Arial" w:cs="Arial"/>
        </w:rPr>
        <w:t xml:space="preserve">kužen celo življenjsko dobo. </w:t>
      </w:r>
      <w:proofErr w:type="spellStart"/>
      <w:r w:rsidRPr="00DB0784">
        <w:rPr>
          <w:rFonts w:ascii="Arial" w:hAnsi="Arial" w:cs="Arial"/>
        </w:rPr>
        <w:t>ToLCNDV</w:t>
      </w:r>
      <w:proofErr w:type="spellEnd"/>
      <w:r w:rsidRPr="00DB0784">
        <w:rPr>
          <w:rFonts w:ascii="Arial" w:hAnsi="Arial" w:cs="Arial"/>
        </w:rPr>
        <w:t xml:space="preserve"> se prenaša tudi</w:t>
      </w:r>
      <w:r w:rsidR="00F7151C" w:rsidRPr="00DB0784">
        <w:rPr>
          <w:rFonts w:ascii="Arial" w:hAnsi="Arial" w:cs="Arial"/>
        </w:rPr>
        <w:t xml:space="preserve"> </w:t>
      </w:r>
      <w:r w:rsidRPr="00DB0784">
        <w:rPr>
          <w:rFonts w:ascii="Arial" w:hAnsi="Arial" w:cs="Arial"/>
        </w:rPr>
        <w:t xml:space="preserve">z okuženimi sadikami in potaknjenci ter za razliko od drugih </w:t>
      </w:r>
      <w:proofErr w:type="spellStart"/>
      <w:r w:rsidRPr="00DB0784">
        <w:rPr>
          <w:rFonts w:ascii="Arial" w:hAnsi="Arial" w:cs="Arial"/>
        </w:rPr>
        <w:t>begomovirusov</w:t>
      </w:r>
      <w:proofErr w:type="spellEnd"/>
      <w:r w:rsidRPr="00DB0784">
        <w:rPr>
          <w:rFonts w:ascii="Arial" w:hAnsi="Arial" w:cs="Arial"/>
        </w:rPr>
        <w:t xml:space="preserve"> tudi mehansko, s sokom okuženih rastlin</w:t>
      </w:r>
      <w:r w:rsidR="00DB0784" w:rsidRPr="00DB0784">
        <w:rPr>
          <w:rFonts w:ascii="Arial" w:hAnsi="Arial" w:cs="Arial"/>
        </w:rPr>
        <w:t>. Mehanski p</w:t>
      </w:r>
      <w:r w:rsidRPr="00DB0784">
        <w:rPr>
          <w:rFonts w:ascii="Arial" w:hAnsi="Arial" w:cs="Arial"/>
        </w:rPr>
        <w:t xml:space="preserve">renos </w:t>
      </w:r>
      <w:r w:rsidR="00D82AAC" w:rsidRPr="00DB0784">
        <w:rPr>
          <w:rFonts w:ascii="Arial" w:hAnsi="Arial" w:cs="Arial"/>
        </w:rPr>
        <w:t xml:space="preserve">z delovnimi postopki kot so </w:t>
      </w:r>
      <w:r w:rsidRPr="00DB0784">
        <w:rPr>
          <w:rFonts w:ascii="Arial" w:hAnsi="Arial" w:cs="Arial"/>
        </w:rPr>
        <w:t>odstranjevanj</w:t>
      </w:r>
      <w:r w:rsidR="00D82AAC" w:rsidRPr="00DB0784">
        <w:rPr>
          <w:rFonts w:ascii="Arial" w:hAnsi="Arial" w:cs="Arial"/>
        </w:rPr>
        <w:t>e</w:t>
      </w:r>
      <w:r w:rsidRPr="00DB0784">
        <w:rPr>
          <w:rFonts w:ascii="Arial" w:hAnsi="Arial" w:cs="Arial"/>
        </w:rPr>
        <w:t xml:space="preserve"> listov</w:t>
      </w:r>
      <w:r w:rsidR="00D82AAC" w:rsidRPr="00DB0784">
        <w:rPr>
          <w:rFonts w:ascii="Arial" w:hAnsi="Arial" w:cs="Arial"/>
        </w:rPr>
        <w:t xml:space="preserve">, vršičkanje in odstranjevanje zalistnikov </w:t>
      </w:r>
      <w:r w:rsidR="00DB0784" w:rsidRPr="00DB0784">
        <w:rPr>
          <w:rFonts w:ascii="Arial" w:hAnsi="Arial" w:cs="Arial"/>
        </w:rPr>
        <w:t xml:space="preserve">je </w:t>
      </w:r>
      <w:r w:rsidRPr="00DB0784">
        <w:rPr>
          <w:rFonts w:ascii="Arial" w:hAnsi="Arial" w:cs="Arial"/>
        </w:rPr>
        <w:t xml:space="preserve">najverjetneje </w:t>
      </w:r>
      <w:r w:rsidR="00DB0784" w:rsidRPr="00DB0784">
        <w:rPr>
          <w:rFonts w:ascii="Arial" w:hAnsi="Arial" w:cs="Arial"/>
        </w:rPr>
        <w:t>manj</w:t>
      </w:r>
      <w:r w:rsidRPr="00DB0784">
        <w:rPr>
          <w:rFonts w:ascii="Arial" w:hAnsi="Arial" w:cs="Arial"/>
        </w:rPr>
        <w:t xml:space="preserve"> učinkovit</w:t>
      </w:r>
      <w:r w:rsidR="00DB0784" w:rsidRPr="00DB0784">
        <w:rPr>
          <w:rFonts w:ascii="Arial" w:hAnsi="Arial" w:cs="Arial"/>
        </w:rPr>
        <w:t>.</w:t>
      </w:r>
      <w:r w:rsidR="006B7583">
        <w:rPr>
          <w:rFonts w:ascii="Arial" w:hAnsi="Arial" w:cs="Arial"/>
        </w:rPr>
        <w:t xml:space="preserve"> Virus so potrdili tudi na površini semen, vendar je prenos s semenom malo verjeten.</w:t>
      </w:r>
    </w:p>
    <w:p w:rsidR="00315BA4" w:rsidRDefault="00260364" w:rsidP="00E23BD2">
      <w:pPr>
        <w:jc w:val="both"/>
        <w:rPr>
          <w:rFonts w:ascii="Arial" w:hAnsi="Arial" w:cs="Arial"/>
          <w:noProof/>
          <w:lang w:eastAsia="sl-SI"/>
        </w:rPr>
      </w:pPr>
      <w:r w:rsidRPr="00DB0784">
        <w:rPr>
          <w:rFonts w:ascii="Arial" w:hAnsi="Arial" w:cs="Arial"/>
          <w:b/>
        </w:rPr>
        <w:t>Znamenja okužb</w:t>
      </w:r>
      <w:r w:rsidR="00530E16" w:rsidRPr="00DB0784">
        <w:rPr>
          <w:rFonts w:ascii="Arial" w:hAnsi="Arial" w:cs="Arial"/>
          <w:b/>
        </w:rPr>
        <w:t xml:space="preserve"> in gospodarska škoda</w:t>
      </w:r>
      <w:r w:rsidRPr="00DB0784">
        <w:rPr>
          <w:rFonts w:ascii="Arial" w:hAnsi="Arial" w:cs="Arial"/>
          <w:b/>
        </w:rPr>
        <w:t xml:space="preserve">: </w:t>
      </w:r>
      <w:r w:rsidRPr="00EF050D">
        <w:rPr>
          <w:rFonts w:ascii="Arial" w:hAnsi="Arial" w:cs="Arial"/>
          <w:lang w:val="pl-PL"/>
        </w:rPr>
        <w:t xml:space="preserve">Bolezenska znamenja </w:t>
      </w:r>
      <w:r w:rsidRPr="00DB0784">
        <w:rPr>
          <w:rFonts w:ascii="Arial" w:hAnsi="Arial" w:cs="Arial"/>
          <w:lang w:val="pl-PL"/>
        </w:rPr>
        <w:t xml:space="preserve">na okuženih rastlinah razhudnikovk so zvijanje in rumenenje listov, na drugih gostiteljskih rastlinah pa </w:t>
      </w:r>
      <w:r w:rsidR="00602660" w:rsidRPr="00DB0784">
        <w:rPr>
          <w:rFonts w:ascii="Arial" w:hAnsi="Arial" w:cs="Arial"/>
          <w:lang w:val="pl-PL"/>
        </w:rPr>
        <w:t xml:space="preserve">zvijanje in </w:t>
      </w:r>
      <w:r w:rsidRPr="00DB0784">
        <w:rPr>
          <w:rFonts w:ascii="Arial" w:hAnsi="Arial" w:cs="Arial"/>
          <w:lang w:val="pl-PL"/>
        </w:rPr>
        <w:t xml:space="preserve">rumenenje listov, </w:t>
      </w:r>
      <w:r w:rsidRPr="00EF050D">
        <w:rPr>
          <w:rFonts w:ascii="Arial" w:hAnsi="Arial" w:cs="Arial"/>
          <w:lang w:val="pl-PL"/>
        </w:rPr>
        <w:t xml:space="preserve">rumeni mozaik ali lisavost, </w:t>
      </w:r>
      <w:r w:rsidR="00602660" w:rsidRPr="00EF050D">
        <w:rPr>
          <w:rFonts w:ascii="Arial" w:hAnsi="Arial" w:cs="Arial"/>
          <w:lang w:val="pl-PL"/>
        </w:rPr>
        <w:t xml:space="preserve">mehurjavost, medžilna kloroza </w:t>
      </w:r>
      <w:r w:rsidRPr="00EF050D">
        <w:rPr>
          <w:rFonts w:ascii="Arial" w:hAnsi="Arial" w:cs="Arial"/>
          <w:lang w:val="pl-PL"/>
        </w:rPr>
        <w:t>povečanje listnih žil in zakrnela rast. Znamenja na plodovih bučevk so podolžno pokanje in hrapavost kože</w:t>
      </w:r>
      <w:r w:rsidR="00602660" w:rsidRPr="00B57016">
        <w:rPr>
          <w:rFonts w:ascii="Arial" w:hAnsi="Arial" w:cs="Arial"/>
          <w:lang w:val="pl-PL"/>
        </w:rPr>
        <w:t xml:space="preserve"> ter deformacije plodov</w:t>
      </w:r>
      <w:r w:rsidRPr="00B57016">
        <w:rPr>
          <w:rFonts w:ascii="Arial" w:hAnsi="Arial" w:cs="Arial"/>
          <w:lang w:val="pl-PL"/>
        </w:rPr>
        <w:t>. Če so rastline okužene v zgodnjih fazah razvoja, močno zakrnijo in imajo bistveno znižan pridelek ali pa pridelka sploh ni.</w:t>
      </w:r>
      <w:r w:rsidR="00DB0784">
        <w:rPr>
          <w:rFonts w:ascii="Arial" w:hAnsi="Arial" w:cs="Arial"/>
          <w:lang w:val="pl-PL"/>
        </w:rPr>
        <w:t xml:space="preserve"> </w:t>
      </w:r>
      <w:r w:rsidRPr="00DB0784">
        <w:rPr>
          <w:rFonts w:ascii="Arial" w:hAnsi="Arial" w:cs="Arial"/>
        </w:rPr>
        <w:t>Za nedvoumno potrditev morebitne prisotnosti virusa je nujna laboratorijska analiza.</w:t>
      </w:r>
      <w:r w:rsidR="00097C59" w:rsidRPr="00B57016">
        <w:rPr>
          <w:rFonts w:ascii="Arial" w:hAnsi="Arial" w:cs="Arial"/>
          <w:noProof/>
          <w:lang w:eastAsia="sl-SI"/>
        </w:rPr>
        <w:t xml:space="preserve"> </w:t>
      </w:r>
    </w:p>
    <w:p w:rsidR="00401E1D" w:rsidRDefault="00530E16" w:rsidP="00E23BD2">
      <w:pPr>
        <w:jc w:val="both"/>
        <w:rPr>
          <w:rFonts w:ascii="Arial" w:eastAsia="Times New Roman" w:hAnsi="Arial" w:cs="Arial"/>
          <w:lang w:eastAsia="sl-SI"/>
        </w:rPr>
      </w:pPr>
      <w:r w:rsidRPr="00B57016">
        <w:rPr>
          <w:rFonts w:ascii="Arial" w:hAnsi="Arial" w:cs="Arial"/>
          <w:b/>
          <w:noProof/>
          <w:lang w:eastAsia="sl-SI"/>
        </w:rPr>
        <w:t xml:space="preserve">Fitosanitarni ukrepi: </w:t>
      </w:r>
      <w:r w:rsidR="00DB0784" w:rsidRPr="00B57016">
        <w:rPr>
          <w:rFonts w:ascii="Arial" w:hAnsi="Arial" w:cs="Arial"/>
          <w:noProof/>
          <w:lang w:eastAsia="sl-SI"/>
        </w:rPr>
        <w:t xml:space="preserve">Ker </w:t>
      </w:r>
      <w:r w:rsidR="00DB0784">
        <w:rPr>
          <w:rFonts w:ascii="Arial" w:hAnsi="Arial" w:cs="Arial"/>
          <w:noProof/>
          <w:lang w:eastAsia="sl-SI"/>
        </w:rPr>
        <w:t>je</w:t>
      </w:r>
      <w:r w:rsidR="00DB0784" w:rsidRPr="00B57016">
        <w:rPr>
          <w:rFonts w:ascii="Arial" w:hAnsi="Arial" w:cs="Arial"/>
          <w:noProof/>
          <w:lang w:eastAsia="sl-SI"/>
        </w:rPr>
        <w:t xml:space="preserve"> virus navzoč v </w:t>
      </w:r>
      <w:r w:rsidR="00401E1D" w:rsidRPr="00B57016">
        <w:rPr>
          <w:rFonts w:ascii="Arial" w:hAnsi="Arial" w:cs="Arial"/>
        </w:rPr>
        <w:t>EU so predpisane posebne zahteve za trženje za rastline</w:t>
      </w:r>
      <w:r w:rsidR="00DB0784" w:rsidRPr="00B57016">
        <w:rPr>
          <w:rFonts w:ascii="Arial" w:hAnsi="Arial" w:cs="Arial"/>
        </w:rPr>
        <w:t xml:space="preserve"> za saditev, razen semena</w:t>
      </w:r>
      <w:r w:rsidR="00DB0784">
        <w:rPr>
          <w:rFonts w:ascii="Arial" w:hAnsi="Arial" w:cs="Arial"/>
        </w:rPr>
        <w:t>,</w:t>
      </w:r>
      <w:r w:rsidR="00401E1D" w:rsidRPr="00B57016">
        <w:rPr>
          <w:rFonts w:ascii="Arial" w:hAnsi="Arial" w:cs="Arial"/>
        </w:rPr>
        <w:t xml:space="preserve"> iz družin </w:t>
      </w:r>
      <w:proofErr w:type="spellStart"/>
      <w:r w:rsidR="00401E1D" w:rsidRPr="00B57016">
        <w:rPr>
          <w:rFonts w:ascii="Arial" w:hAnsi="Arial" w:cs="Arial"/>
          <w:i/>
        </w:rPr>
        <w:t>Cucurbitaceae</w:t>
      </w:r>
      <w:proofErr w:type="spellEnd"/>
      <w:r w:rsidR="00401E1D" w:rsidRPr="00B57016">
        <w:rPr>
          <w:rFonts w:ascii="Arial" w:hAnsi="Arial" w:cs="Arial"/>
        </w:rPr>
        <w:t xml:space="preserve"> in </w:t>
      </w:r>
      <w:proofErr w:type="spellStart"/>
      <w:r w:rsidR="00401E1D" w:rsidRPr="00B57016">
        <w:rPr>
          <w:rFonts w:ascii="Arial" w:hAnsi="Arial" w:cs="Arial"/>
          <w:i/>
        </w:rPr>
        <w:t>Solanaceae</w:t>
      </w:r>
      <w:proofErr w:type="spellEnd"/>
      <w:r w:rsidR="00DB0784">
        <w:rPr>
          <w:rFonts w:ascii="Arial" w:hAnsi="Arial" w:cs="Arial"/>
        </w:rPr>
        <w:t xml:space="preserve">. Sadike morajo </w:t>
      </w:r>
      <w:r w:rsidR="00E6117D" w:rsidRPr="00B57016">
        <w:rPr>
          <w:rFonts w:ascii="Arial" w:hAnsi="Arial" w:cs="Arial"/>
        </w:rPr>
        <w:t xml:space="preserve">izvirati </w:t>
      </w:r>
      <w:r w:rsidR="00E6117D" w:rsidRPr="00B57016">
        <w:rPr>
          <w:rFonts w:ascii="Arial" w:eastAsia="Times New Roman" w:hAnsi="Arial" w:cs="Arial"/>
          <w:lang w:eastAsia="sl-SI"/>
        </w:rPr>
        <w:t xml:space="preserve">z območja, za katero je znano, da je </w:t>
      </w:r>
      <w:proofErr w:type="spellStart"/>
      <w:r w:rsidR="00E6117D" w:rsidRPr="00B57016">
        <w:rPr>
          <w:rFonts w:ascii="Arial" w:eastAsia="Times New Roman" w:hAnsi="Arial" w:cs="Arial"/>
          <w:lang w:eastAsia="sl-SI"/>
        </w:rPr>
        <w:t>nenapadeno</w:t>
      </w:r>
      <w:proofErr w:type="spellEnd"/>
      <w:r w:rsidR="00E6117D" w:rsidRPr="00B57016">
        <w:rPr>
          <w:rFonts w:ascii="Arial" w:eastAsia="Times New Roman" w:hAnsi="Arial" w:cs="Arial"/>
          <w:lang w:eastAsia="sl-SI"/>
        </w:rPr>
        <w:t xml:space="preserve"> s </w:t>
      </w:r>
      <w:proofErr w:type="spellStart"/>
      <w:r w:rsidR="00E6117D" w:rsidRPr="00B57016">
        <w:rPr>
          <w:rFonts w:ascii="Arial" w:eastAsia="Times New Roman" w:hAnsi="Arial" w:cs="Arial"/>
          <w:lang w:eastAsia="sl-SI"/>
        </w:rPr>
        <w:t>ToLCNDV</w:t>
      </w:r>
      <w:proofErr w:type="spellEnd"/>
      <w:r w:rsidR="00E6117D" w:rsidRPr="00B57016">
        <w:rPr>
          <w:rFonts w:ascii="Arial" w:eastAsia="Times New Roman" w:hAnsi="Arial" w:cs="Arial"/>
          <w:lang w:eastAsia="sl-SI"/>
        </w:rPr>
        <w:t xml:space="preserve"> ali da na rastlinah v njihovem popoln</w:t>
      </w:r>
      <w:r w:rsidR="00464C48">
        <w:rPr>
          <w:rFonts w:ascii="Arial" w:eastAsia="Times New Roman" w:hAnsi="Arial" w:cs="Arial"/>
          <w:lang w:eastAsia="sl-SI"/>
        </w:rPr>
        <w:t xml:space="preserve">i rastni dobi </w:t>
      </w:r>
      <w:r w:rsidR="00E6117D" w:rsidRPr="00B57016">
        <w:rPr>
          <w:rFonts w:ascii="Arial" w:eastAsia="Times New Roman" w:hAnsi="Arial" w:cs="Arial"/>
          <w:lang w:eastAsia="sl-SI"/>
        </w:rPr>
        <w:t>niso bili opaženi simptomi okužbe s</w:t>
      </w:r>
      <w:r w:rsidR="00DB0784" w:rsidRPr="00B57016">
        <w:rPr>
          <w:rFonts w:ascii="Arial" w:eastAsia="Times New Roman" w:hAnsi="Arial" w:cs="Arial"/>
          <w:lang w:eastAsia="sl-SI"/>
        </w:rPr>
        <w:t xml:space="preserve"> </w:t>
      </w:r>
      <w:r w:rsidR="004A7579" w:rsidRPr="00B57016">
        <w:rPr>
          <w:rFonts w:ascii="Arial" w:eastAsia="Times New Roman" w:hAnsi="Arial" w:cs="Arial"/>
          <w:lang w:eastAsia="sl-SI"/>
        </w:rPr>
        <w:t>tem virusom</w:t>
      </w:r>
      <w:r w:rsidR="00E6117D" w:rsidRPr="00B57016">
        <w:rPr>
          <w:rFonts w:ascii="Arial" w:eastAsia="Times New Roman" w:hAnsi="Arial" w:cs="Arial"/>
          <w:lang w:eastAsia="sl-SI"/>
        </w:rPr>
        <w:t>. V kolikor rastline izvirajo iz območja na katerem se pojavlja tobako</w:t>
      </w:r>
      <w:r w:rsidR="00D056DE" w:rsidRPr="00B57016">
        <w:rPr>
          <w:rFonts w:ascii="Arial" w:eastAsia="Times New Roman" w:hAnsi="Arial" w:cs="Arial"/>
          <w:lang w:eastAsia="sl-SI"/>
        </w:rPr>
        <w:t>v</w:t>
      </w:r>
      <w:r w:rsidR="00E6117D" w:rsidRPr="00B57016">
        <w:rPr>
          <w:rFonts w:ascii="Arial" w:eastAsia="Times New Roman" w:hAnsi="Arial" w:cs="Arial"/>
          <w:lang w:eastAsia="sl-SI"/>
        </w:rPr>
        <w:t xml:space="preserve"> </w:t>
      </w:r>
      <w:proofErr w:type="spellStart"/>
      <w:r w:rsidR="00E6117D" w:rsidRPr="00B57016">
        <w:rPr>
          <w:rFonts w:ascii="Arial" w:eastAsia="Times New Roman" w:hAnsi="Arial" w:cs="Arial"/>
          <w:lang w:eastAsia="sl-SI"/>
        </w:rPr>
        <w:t>ščitkar</w:t>
      </w:r>
      <w:proofErr w:type="spellEnd"/>
      <w:r w:rsidR="00E6117D" w:rsidRPr="00B57016">
        <w:rPr>
          <w:rFonts w:ascii="Arial" w:eastAsia="Times New Roman" w:hAnsi="Arial" w:cs="Arial"/>
          <w:lang w:eastAsia="sl-SI"/>
        </w:rPr>
        <w:t xml:space="preserve"> (</w:t>
      </w:r>
      <w:proofErr w:type="spellStart"/>
      <w:r w:rsidR="00E6117D" w:rsidRPr="00B57016">
        <w:rPr>
          <w:rFonts w:ascii="Arial" w:eastAsia="Times New Roman" w:hAnsi="Arial" w:cs="Arial"/>
          <w:i/>
          <w:iCs/>
          <w:lang w:eastAsia="sl-SI"/>
        </w:rPr>
        <w:t>Bemisia</w:t>
      </w:r>
      <w:proofErr w:type="spellEnd"/>
      <w:r w:rsidR="00E6117D" w:rsidRPr="00B57016">
        <w:rPr>
          <w:rFonts w:ascii="Arial" w:eastAsia="Times New Roman" w:hAnsi="Arial" w:cs="Arial"/>
          <w:i/>
          <w:iCs/>
          <w:lang w:eastAsia="sl-SI"/>
        </w:rPr>
        <w:t xml:space="preserve"> </w:t>
      </w:r>
      <w:proofErr w:type="spellStart"/>
      <w:r w:rsidR="00E6117D" w:rsidRPr="00B57016">
        <w:rPr>
          <w:rFonts w:ascii="Arial" w:eastAsia="Times New Roman" w:hAnsi="Arial" w:cs="Arial"/>
          <w:i/>
          <w:iCs/>
          <w:lang w:eastAsia="sl-SI"/>
        </w:rPr>
        <w:t>tabaci</w:t>
      </w:r>
      <w:proofErr w:type="spellEnd"/>
      <w:r w:rsidR="00E6117D" w:rsidRPr="00B57016">
        <w:rPr>
          <w:rFonts w:ascii="Arial" w:eastAsia="Times New Roman" w:hAnsi="Arial" w:cs="Arial"/>
          <w:lang w:eastAsia="sl-SI"/>
        </w:rPr>
        <w:t xml:space="preserve"> </w:t>
      </w:r>
      <w:proofErr w:type="spellStart"/>
      <w:r w:rsidR="00E6117D" w:rsidRPr="00B57016">
        <w:rPr>
          <w:rFonts w:ascii="Arial" w:eastAsia="Times New Roman" w:hAnsi="Arial" w:cs="Arial"/>
          <w:lang w:eastAsia="sl-SI"/>
        </w:rPr>
        <w:t>Genn</w:t>
      </w:r>
      <w:proofErr w:type="spellEnd"/>
      <w:r w:rsidR="00E6117D" w:rsidRPr="00B57016">
        <w:rPr>
          <w:rFonts w:ascii="Arial" w:eastAsia="Times New Roman" w:hAnsi="Arial" w:cs="Arial"/>
          <w:lang w:eastAsia="sl-SI"/>
        </w:rPr>
        <w:t>.)</w:t>
      </w:r>
      <w:r w:rsidR="004A7579" w:rsidRPr="00B57016">
        <w:rPr>
          <w:rFonts w:ascii="Arial" w:eastAsia="Times New Roman" w:hAnsi="Arial" w:cs="Arial"/>
          <w:lang w:eastAsia="sl-SI"/>
        </w:rPr>
        <w:t xml:space="preserve"> </w:t>
      </w:r>
      <w:r w:rsidR="00E6117D" w:rsidRPr="00B57016">
        <w:rPr>
          <w:rFonts w:ascii="Arial" w:eastAsia="Times New Roman" w:hAnsi="Arial" w:cs="Arial"/>
          <w:lang w:eastAsia="sl-SI"/>
        </w:rPr>
        <w:t xml:space="preserve">ali drugi vektorji </w:t>
      </w:r>
      <w:proofErr w:type="spellStart"/>
      <w:r w:rsidR="00E6117D" w:rsidRPr="00B57016">
        <w:rPr>
          <w:rFonts w:ascii="Arial" w:eastAsia="Times New Roman" w:hAnsi="Arial" w:cs="Arial"/>
          <w:lang w:eastAsia="sl-SI"/>
        </w:rPr>
        <w:t>ToLCNDV</w:t>
      </w:r>
      <w:proofErr w:type="spellEnd"/>
      <w:r w:rsidR="004A7579" w:rsidRPr="00B57016">
        <w:rPr>
          <w:rFonts w:ascii="Arial" w:eastAsia="Times New Roman" w:hAnsi="Arial" w:cs="Arial"/>
          <w:lang w:eastAsia="sl-SI"/>
        </w:rPr>
        <w:t xml:space="preserve">, </w:t>
      </w:r>
      <w:r w:rsidR="00DB0784" w:rsidRPr="00B57016">
        <w:rPr>
          <w:rFonts w:ascii="Arial" w:eastAsia="Times New Roman" w:hAnsi="Arial" w:cs="Arial"/>
          <w:lang w:eastAsia="sl-SI"/>
        </w:rPr>
        <w:t>se</w:t>
      </w:r>
      <w:r w:rsidR="00B42641" w:rsidRPr="00B57016">
        <w:rPr>
          <w:rFonts w:ascii="Arial" w:eastAsia="Times New Roman" w:hAnsi="Arial" w:cs="Arial"/>
          <w:lang w:eastAsia="sl-SI"/>
        </w:rPr>
        <w:t xml:space="preserve"> </w:t>
      </w:r>
      <w:r w:rsidR="00E6117D" w:rsidRPr="00B57016">
        <w:rPr>
          <w:rFonts w:ascii="Arial" w:eastAsia="Times New Roman" w:hAnsi="Arial" w:cs="Arial"/>
          <w:lang w:eastAsia="sl-SI"/>
        </w:rPr>
        <w:t>z uradnimi pregledi</w:t>
      </w:r>
      <w:r w:rsidR="004A7579" w:rsidRPr="00B57016">
        <w:rPr>
          <w:rFonts w:ascii="Arial" w:eastAsia="Times New Roman" w:hAnsi="Arial" w:cs="Arial"/>
          <w:lang w:eastAsia="sl-SI"/>
        </w:rPr>
        <w:t xml:space="preserve"> </w:t>
      </w:r>
      <w:r w:rsidR="00DB0784" w:rsidRPr="00B57016">
        <w:rPr>
          <w:rFonts w:ascii="Arial" w:eastAsia="Times New Roman" w:hAnsi="Arial" w:cs="Arial"/>
          <w:lang w:eastAsia="sl-SI"/>
        </w:rPr>
        <w:t>preveri</w:t>
      </w:r>
      <w:r w:rsidR="00E6117D" w:rsidRPr="00B57016">
        <w:rPr>
          <w:rFonts w:ascii="Arial" w:eastAsia="Times New Roman" w:hAnsi="Arial" w:cs="Arial"/>
          <w:lang w:eastAsia="sl-SI"/>
        </w:rPr>
        <w:t xml:space="preserve">, da je enota pridelave </w:t>
      </w:r>
      <w:proofErr w:type="spellStart"/>
      <w:r w:rsidR="00E6117D" w:rsidRPr="00B57016">
        <w:rPr>
          <w:rFonts w:ascii="Arial" w:eastAsia="Times New Roman" w:hAnsi="Arial" w:cs="Arial"/>
          <w:lang w:eastAsia="sl-SI"/>
        </w:rPr>
        <w:t>nenapadena</w:t>
      </w:r>
      <w:proofErr w:type="spellEnd"/>
      <w:r w:rsidR="00E6117D" w:rsidRPr="00B57016">
        <w:rPr>
          <w:rFonts w:ascii="Arial" w:eastAsia="Times New Roman" w:hAnsi="Arial" w:cs="Arial"/>
          <w:lang w:eastAsia="sl-SI"/>
        </w:rPr>
        <w:t xml:space="preserve"> </w:t>
      </w:r>
      <w:r w:rsidR="00DB0784" w:rsidRPr="00B57016">
        <w:rPr>
          <w:rFonts w:ascii="Arial" w:eastAsia="Times New Roman" w:hAnsi="Arial" w:cs="Arial"/>
          <w:lang w:eastAsia="sl-SI"/>
        </w:rPr>
        <w:t xml:space="preserve">s tobakovim </w:t>
      </w:r>
      <w:proofErr w:type="spellStart"/>
      <w:r w:rsidR="00DB0784" w:rsidRPr="00B57016">
        <w:rPr>
          <w:rFonts w:ascii="Arial" w:eastAsia="Times New Roman" w:hAnsi="Arial" w:cs="Arial"/>
          <w:lang w:eastAsia="sl-SI"/>
        </w:rPr>
        <w:t>ščitkarjem</w:t>
      </w:r>
      <w:proofErr w:type="spellEnd"/>
      <w:r w:rsidR="00DB0784" w:rsidRPr="00B57016">
        <w:rPr>
          <w:rFonts w:ascii="Arial" w:eastAsia="Times New Roman" w:hAnsi="Arial" w:cs="Arial"/>
          <w:lang w:eastAsia="sl-SI"/>
        </w:rPr>
        <w:t xml:space="preserve"> </w:t>
      </w:r>
      <w:r w:rsidR="00E6117D" w:rsidRPr="00B57016">
        <w:rPr>
          <w:rFonts w:ascii="Arial" w:eastAsia="Times New Roman" w:hAnsi="Arial" w:cs="Arial"/>
          <w:lang w:eastAsia="sl-SI"/>
        </w:rPr>
        <w:t xml:space="preserve">in drugimi vektorji </w:t>
      </w:r>
      <w:proofErr w:type="spellStart"/>
      <w:r w:rsidR="002609F0" w:rsidRPr="00B57016">
        <w:rPr>
          <w:rFonts w:ascii="Arial" w:eastAsia="Times New Roman" w:hAnsi="Arial" w:cs="Arial"/>
          <w:lang w:eastAsia="sl-SI"/>
        </w:rPr>
        <w:t>ToLCNDV</w:t>
      </w:r>
      <w:proofErr w:type="spellEnd"/>
      <w:r w:rsidR="002609F0" w:rsidRPr="00B57016">
        <w:rPr>
          <w:rFonts w:ascii="Arial" w:eastAsia="Times New Roman" w:hAnsi="Arial" w:cs="Arial"/>
          <w:lang w:eastAsia="sl-SI"/>
        </w:rPr>
        <w:t xml:space="preserve"> </w:t>
      </w:r>
      <w:r w:rsidR="004A7579" w:rsidRPr="00B57016">
        <w:rPr>
          <w:rFonts w:ascii="Arial" w:eastAsia="Times New Roman" w:hAnsi="Arial" w:cs="Arial"/>
          <w:lang w:eastAsia="sl-SI"/>
        </w:rPr>
        <w:t xml:space="preserve">ali da so bile rastline tretirane za izkoreninjenje </w:t>
      </w:r>
      <w:r w:rsidR="00DB0784" w:rsidRPr="00B57016">
        <w:rPr>
          <w:rFonts w:ascii="Arial" w:eastAsia="Times New Roman" w:hAnsi="Arial" w:cs="Arial"/>
          <w:iCs/>
          <w:lang w:eastAsia="sl-SI"/>
        </w:rPr>
        <w:t xml:space="preserve">tobakovega </w:t>
      </w:r>
      <w:proofErr w:type="spellStart"/>
      <w:r w:rsidR="00DB0784" w:rsidRPr="00B57016">
        <w:rPr>
          <w:rFonts w:ascii="Arial" w:eastAsia="Times New Roman" w:hAnsi="Arial" w:cs="Arial"/>
          <w:iCs/>
          <w:lang w:eastAsia="sl-SI"/>
        </w:rPr>
        <w:t>ščitkarja</w:t>
      </w:r>
      <w:proofErr w:type="spellEnd"/>
      <w:r w:rsidR="004A7579" w:rsidRPr="00B57016">
        <w:rPr>
          <w:rFonts w:ascii="Arial" w:eastAsia="Times New Roman" w:hAnsi="Arial" w:cs="Arial"/>
          <w:lang w:eastAsia="sl-SI"/>
        </w:rPr>
        <w:t xml:space="preserve"> in drugih vektorjev </w:t>
      </w:r>
      <w:proofErr w:type="spellStart"/>
      <w:r w:rsidR="004A7579" w:rsidRPr="00B57016">
        <w:rPr>
          <w:rFonts w:ascii="Arial" w:eastAsia="Times New Roman" w:hAnsi="Arial" w:cs="Arial"/>
          <w:lang w:eastAsia="sl-SI"/>
        </w:rPr>
        <w:t>ToLCNDV</w:t>
      </w:r>
      <w:proofErr w:type="spellEnd"/>
      <w:r w:rsidR="004A7579" w:rsidRPr="00B57016">
        <w:rPr>
          <w:rFonts w:ascii="Arial" w:eastAsia="Times New Roman" w:hAnsi="Arial" w:cs="Arial"/>
          <w:lang w:eastAsia="sl-SI"/>
        </w:rPr>
        <w:t>.</w:t>
      </w:r>
    </w:p>
    <w:p w:rsidR="00602660" w:rsidRPr="00B57016" w:rsidRDefault="00530E16" w:rsidP="00E23B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noProof/>
          <w:lang w:eastAsia="sl-SI"/>
        </w:rPr>
      </w:pPr>
      <w:r w:rsidRPr="00B57016">
        <w:rPr>
          <w:rFonts w:ascii="Arial" w:hAnsi="Arial" w:cs="Arial"/>
          <w:b/>
        </w:rPr>
        <w:t xml:space="preserve">Če sumite na okužbo takoj obvestite </w:t>
      </w:r>
      <w:r w:rsidR="00DB0784" w:rsidRPr="00B57016">
        <w:rPr>
          <w:rFonts w:ascii="Arial" w:hAnsi="Arial" w:cs="Arial"/>
          <w:b/>
        </w:rPr>
        <w:t xml:space="preserve">pristojnega fitosanitarnega inšpektorja ali Upravo za varno hrano, veterinarstvo in varstvo rastlin ali </w:t>
      </w:r>
      <w:r w:rsidRPr="00B57016">
        <w:rPr>
          <w:rFonts w:ascii="Arial" w:hAnsi="Arial" w:cs="Arial"/>
          <w:b/>
        </w:rPr>
        <w:t>strokovnjake javne službe zdravstvenega varstva rastlin</w:t>
      </w:r>
      <w:r w:rsidR="00DB0784" w:rsidRPr="00B57016">
        <w:rPr>
          <w:rFonts w:ascii="Arial" w:hAnsi="Arial" w:cs="Arial"/>
          <w:b/>
        </w:rPr>
        <w:t>.</w:t>
      </w:r>
    </w:p>
    <w:p w:rsidR="00E23BD2" w:rsidRDefault="00E23BD2" w:rsidP="000B249C">
      <w:pPr>
        <w:spacing w:after="0"/>
        <w:jc w:val="both"/>
        <w:rPr>
          <w:rFonts w:ascii="Arial" w:hAnsi="Arial" w:cs="Arial"/>
          <w:noProof/>
          <w:sz w:val="20"/>
          <w:szCs w:val="20"/>
          <w:lang w:eastAsia="sl-SI"/>
        </w:rPr>
      </w:pPr>
    </w:p>
    <w:p w:rsidR="00C757CB" w:rsidRPr="00E23BD2" w:rsidRDefault="00315BA4" w:rsidP="00C757CB">
      <w:pPr>
        <w:jc w:val="both"/>
        <w:rPr>
          <w:rFonts w:ascii="Arial" w:hAnsi="Arial" w:cs="Arial"/>
          <w:sz w:val="20"/>
          <w:szCs w:val="20"/>
        </w:rPr>
      </w:pPr>
      <w:r w:rsidRPr="00E23BD2">
        <w:rPr>
          <w:rFonts w:ascii="Arial" w:hAnsi="Arial" w:cs="Arial"/>
          <w:noProof/>
          <w:sz w:val="20"/>
          <w:szCs w:val="20"/>
          <w:lang w:eastAsia="sl-SI"/>
        </w:rPr>
        <w:t xml:space="preserve">Slike so dosegljive tudi na </w:t>
      </w:r>
      <w:hyperlink r:id="rId5" w:history="1">
        <w:r w:rsidRPr="00E23BD2">
          <w:rPr>
            <w:rStyle w:val="Hiperpovezava"/>
            <w:rFonts w:ascii="Arial" w:hAnsi="Arial" w:cs="Arial"/>
            <w:noProof/>
            <w:sz w:val="20"/>
            <w:szCs w:val="20"/>
            <w:lang w:eastAsia="sl-SI"/>
          </w:rPr>
          <w:t>https://www.cabi.org/isc/datasheet/118179</w:t>
        </w:r>
      </w:hyperlink>
      <w:r w:rsidRPr="00E23BD2">
        <w:rPr>
          <w:rFonts w:ascii="Arial" w:hAnsi="Arial" w:cs="Arial"/>
          <w:noProof/>
          <w:sz w:val="20"/>
          <w:szCs w:val="20"/>
          <w:lang w:eastAsia="sl-SI"/>
        </w:rPr>
        <w:t xml:space="preserve"> in so objavljene z dovoljenjem avtorja</w:t>
      </w:r>
      <w:r w:rsidR="000B249C">
        <w:rPr>
          <w:rFonts w:ascii="Arial" w:hAnsi="Arial" w:cs="Arial"/>
          <w:noProof/>
          <w:sz w:val="20"/>
          <w:szCs w:val="20"/>
          <w:lang w:eastAsia="sl-SI"/>
        </w:rPr>
        <w:t xml:space="preserve">, to je </w:t>
      </w:r>
      <w:r w:rsidR="00C757CB" w:rsidRPr="00E23BD2">
        <w:rPr>
          <w:rFonts w:ascii="Arial" w:hAnsi="Arial" w:cs="Arial"/>
          <w:bCs/>
          <w:sz w:val="20"/>
          <w:szCs w:val="20"/>
        </w:rPr>
        <w:t xml:space="preserve">Miguel </w:t>
      </w:r>
      <w:proofErr w:type="spellStart"/>
      <w:r w:rsidR="00C757CB" w:rsidRPr="00E23BD2">
        <w:rPr>
          <w:rFonts w:ascii="Arial" w:hAnsi="Arial" w:cs="Arial"/>
          <w:bCs/>
          <w:sz w:val="20"/>
          <w:szCs w:val="20"/>
        </w:rPr>
        <w:t>Juárez</w:t>
      </w:r>
      <w:proofErr w:type="spellEnd"/>
      <w:r w:rsidR="00C757CB" w:rsidRPr="00E23BD2">
        <w:rPr>
          <w:rFonts w:ascii="Arial" w:hAnsi="Arial" w:cs="Arial"/>
          <w:bCs/>
          <w:sz w:val="20"/>
          <w:szCs w:val="20"/>
        </w:rPr>
        <w:t xml:space="preserve"> Gómez</w:t>
      </w:r>
      <w:r w:rsidR="00C757CB" w:rsidRPr="00E23BD2">
        <w:rPr>
          <w:rFonts w:ascii="Arial" w:hAnsi="Arial" w:cs="Arial"/>
          <w:sz w:val="20"/>
          <w:szCs w:val="20"/>
        </w:rPr>
        <w:t>,</w:t>
      </w:r>
      <w:r w:rsidR="00602660" w:rsidRPr="00E23BD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757CB" w:rsidRPr="00E23BD2">
        <w:rPr>
          <w:rFonts w:ascii="Arial" w:hAnsi="Arial" w:cs="Arial"/>
          <w:sz w:val="20"/>
          <w:szCs w:val="20"/>
        </w:rPr>
        <w:t>Escuela</w:t>
      </w:r>
      <w:proofErr w:type="spellEnd"/>
      <w:r w:rsidR="00C757CB" w:rsidRPr="00E23BD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757CB" w:rsidRPr="00E23BD2">
        <w:rPr>
          <w:rFonts w:ascii="Arial" w:hAnsi="Arial" w:cs="Arial"/>
          <w:sz w:val="20"/>
          <w:szCs w:val="20"/>
        </w:rPr>
        <w:t>Politécnica</w:t>
      </w:r>
      <w:proofErr w:type="spellEnd"/>
      <w:r w:rsidR="00C757CB" w:rsidRPr="00E23BD2">
        <w:rPr>
          <w:rFonts w:ascii="Arial" w:hAnsi="Arial" w:cs="Arial"/>
          <w:sz w:val="20"/>
          <w:szCs w:val="20"/>
        </w:rPr>
        <w:t xml:space="preserve"> Superior de </w:t>
      </w:r>
      <w:proofErr w:type="spellStart"/>
      <w:r w:rsidR="00C757CB" w:rsidRPr="00E23BD2">
        <w:rPr>
          <w:rFonts w:ascii="Arial" w:hAnsi="Arial" w:cs="Arial"/>
          <w:sz w:val="20"/>
          <w:szCs w:val="20"/>
        </w:rPr>
        <w:t>Orihuela</w:t>
      </w:r>
      <w:proofErr w:type="spellEnd"/>
      <w:r w:rsidR="00C757CB" w:rsidRPr="00E23BD2">
        <w:rPr>
          <w:rFonts w:ascii="Arial" w:hAnsi="Arial" w:cs="Arial"/>
          <w:sz w:val="20"/>
          <w:szCs w:val="20"/>
        </w:rPr>
        <w:t xml:space="preserve"> (EPSO), </w:t>
      </w:r>
      <w:proofErr w:type="spellStart"/>
      <w:r w:rsidR="00C757CB" w:rsidRPr="00E23BD2">
        <w:rPr>
          <w:rFonts w:ascii="Arial" w:hAnsi="Arial" w:cs="Arial"/>
          <w:sz w:val="20"/>
          <w:szCs w:val="20"/>
        </w:rPr>
        <w:t>Universidad</w:t>
      </w:r>
      <w:proofErr w:type="spellEnd"/>
      <w:r w:rsidR="00C757CB" w:rsidRPr="00E23BD2">
        <w:rPr>
          <w:rFonts w:ascii="Arial" w:hAnsi="Arial" w:cs="Arial"/>
          <w:sz w:val="20"/>
          <w:szCs w:val="20"/>
        </w:rPr>
        <w:t xml:space="preserve"> Miguel </w:t>
      </w:r>
      <w:proofErr w:type="spellStart"/>
      <w:r w:rsidR="00C757CB" w:rsidRPr="00E23BD2">
        <w:rPr>
          <w:rFonts w:ascii="Arial" w:hAnsi="Arial" w:cs="Arial"/>
          <w:sz w:val="20"/>
          <w:szCs w:val="20"/>
        </w:rPr>
        <w:t>Hernández</w:t>
      </w:r>
      <w:proofErr w:type="spellEnd"/>
      <w:r w:rsidR="00C757CB" w:rsidRPr="00E23BD2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C757CB" w:rsidRPr="00E23BD2">
        <w:rPr>
          <w:rFonts w:ascii="Arial" w:hAnsi="Arial" w:cs="Arial"/>
          <w:sz w:val="20"/>
          <w:szCs w:val="20"/>
        </w:rPr>
        <w:t>Elche</w:t>
      </w:r>
      <w:proofErr w:type="spellEnd"/>
      <w:r w:rsidR="00C757CB" w:rsidRPr="00E23BD2">
        <w:rPr>
          <w:rFonts w:ascii="Arial" w:hAnsi="Arial" w:cs="Arial"/>
          <w:sz w:val="20"/>
          <w:szCs w:val="20"/>
        </w:rPr>
        <w:t xml:space="preserve"> (UMH), Španija.</w:t>
      </w:r>
    </w:p>
    <w:p w:rsidR="00260364" w:rsidRPr="00B57016" w:rsidRDefault="00097C59" w:rsidP="00260364">
      <w:pPr>
        <w:jc w:val="both"/>
        <w:rPr>
          <w:rFonts w:ascii="Arial" w:hAnsi="Arial" w:cs="Arial"/>
          <w:noProof/>
          <w:lang w:eastAsia="sl-SI"/>
        </w:rPr>
      </w:pPr>
      <w:r w:rsidRPr="00B57016">
        <w:rPr>
          <w:rFonts w:ascii="Arial" w:hAnsi="Arial" w:cs="Arial"/>
          <w:noProof/>
          <w:lang w:eastAsia="sl-SI"/>
        </w:rPr>
        <w:drawing>
          <wp:inline distT="0" distB="0" distL="0" distR="0" wp14:anchorId="4961A971" wp14:editId="42AE3648">
            <wp:extent cx="2419350" cy="1612986"/>
            <wp:effectExtent l="0" t="0" r="0" b="6350"/>
            <wp:docPr id="1" name="Slika 1" title="Plodovi bučk okuženih s ToLCNDV imajo grobo povrhnjico in podolžno pokaj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0982" cy="162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C48">
        <w:rPr>
          <w:rFonts w:ascii="Arial" w:hAnsi="Arial" w:cs="Arial"/>
          <w:noProof/>
          <w:lang w:eastAsia="sl-SI"/>
        </w:rPr>
        <w:t xml:space="preserve">                    </w:t>
      </w:r>
      <w:r w:rsidR="00464C48">
        <w:rPr>
          <w:rFonts w:ascii="Arial" w:hAnsi="Arial" w:cs="Arial"/>
          <w:noProof/>
          <w:lang w:eastAsia="sl-SI"/>
        </w:rPr>
        <w:drawing>
          <wp:inline distT="0" distB="0" distL="0" distR="0" wp14:anchorId="38623CA5" wp14:editId="2BBD57C4">
            <wp:extent cx="1409700" cy="1626082"/>
            <wp:effectExtent l="0" t="0" r="0" b="0"/>
            <wp:docPr id="12" name="Slika 12" title="Podolžne razpoke na plodovih okuženih mel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26" cy="1628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4C48">
        <w:rPr>
          <w:rFonts w:ascii="Arial" w:hAnsi="Arial" w:cs="Arial"/>
          <w:noProof/>
          <w:lang w:eastAsia="sl-SI"/>
        </w:rPr>
        <w:t xml:space="preserve">                                                              </w:t>
      </w:r>
    </w:p>
    <w:p w:rsidR="00464C48" w:rsidRDefault="00841798" w:rsidP="00DB0784">
      <w:pPr>
        <w:spacing w:after="0"/>
        <w:jc w:val="both"/>
        <w:rPr>
          <w:rFonts w:ascii="Arial" w:hAnsi="Arial" w:cs="Arial"/>
          <w:color w:val="333333"/>
          <w:sz w:val="20"/>
          <w:szCs w:val="20"/>
        </w:rPr>
      </w:pPr>
      <w:r w:rsidRPr="00DB0784">
        <w:rPr>
          <w:rFonts w:ascii="Arial" w:hAnsi="Arial" w:cs="Arial"/>
          <w:color w:val="333333"/>
          <w:sz w:val="20"/>
          <w:szCs w:val="20"/>
        </w:rPr>
        <w:t xml:space="preserve">Slika 1: </w:t>
      </w:r>
      <w:r w:rsidR="00602660" w:rsidRPr="00DB0784">
        <w:rPr>
          <w:rFonts w:ascii="Arial" w:hAnsi="Arial" w:cs="Arial"/>
          <w:color w:val="333333"/>
          <w:sz w:val="20"/>
          <w:szCs w:val="20"/>
        </w:rPr>
        <w:t xml:space="preserve">Plodovi bučk okuženih s </w:t>
      </w:r>
      <w:proofErr w:type="spellStart"/>
      <w:r w:rsidR="00602660" w:rsidRPr="00DB0784">
        <w:rPr>
          <w:rFonts w:ascii="Arial" w:hAnsi="Arial" w:cs="Arial"/>
          <w:color w:val="333333"/>
          <w:sz w:val="20"/>
          <w:szCs w:val="20"/>
        </w:rPr>
        <w:t>ToLCNDV</w:t>
      </w:r>
      <w:proofErr w:type="spellEnd"/>
      <w:r w:rsidR="00540889" w:rsidRPr="00DB0784">
        <w:rPr>
          <w:rFonts w:ascii="Arial" w:hAnsi="Arial" w:cs="Arial"/>
          <w:color w:val="333333"/>
          <w:sz w:val="20"/>
          <w:szCs w:val="20"/>
        </w:rPr>
        <w:t xml:space="preserve"> </w:t>
      </w:r>
      <w:r w:rsidR="00464C48">
        <w:rPr>
          <w:rFonts w:ascii="Arial" w:hAnsi="Arial" w:cs="Arial"/>
          <w:color w:val="333333"/>
          <w:sz w:val="20"/>
          <w:szCs w:val="20"/>
        </w:rPr>
        <w:tab/>
      </w:r>
      <w:r w:rsidR="00464C48">
        <w:rPr>
          <w:rFonts w:ascii="Arial" w:hAnsi="Arial" w:cs="Arial"/>
          <w:color w:val="333333"/>
          <w:sz w:val="20"/>
          <w:szCs w:val="20"/>
        </w:rPr>
        <w:tab/>
      </w:r>
      <w:r w:rsidR="00464C48" w:rsidRPr="00464C48">
        <w:rPr>
          <w:rFonts w:ascii="Arial" w:hAnsi="Arial" w:cs="Arial"/>
          <w:color w:val="333333"/>
          <w:sz w:val="20"/>
          <w:szCs w:val="20"/>
        </w:rPr>
        <w:t xml:space="preserve">Slika </w:t>
      </w:r>
      <w:r w:rsidR="00464C48">
        <w:rPr>
          <w:rFonts w:ascii="Arial" w:hAnsi="Arial" w:cs="Arial"/>
          <w:color w:val="333333"/>
          <w:sz w:val="20"/>
          <w:szCs w:val="20"/>
        </w:rPr>
        <w:t>2</w:t>
      </w:r>
      <w:r w:rsidR="00464C48" w:rsidRPr="00464C48">
        <w:rPr>
          <w:rFonts w:ascii="Arial" w:hAnsi="Arial" w:cs="Arial"/>
          <w:color w:val="333333"/>
          <w:sz w:val="20"/>
          <w:szCs w:val="20"/>
        </w:rPr>
        <w:t>: Podolžne razpoke na plodovih okuženih melon.</w:t>
      </w:r>
    </w:p>
    <w:p w:rsidR="00841798" w:rsidRPr="00DB0784" w:rsidRDefault="00841798" w:rsidP="00DB0784">
      <w:pPr>
        <w:spacing w:after="0"/>
        <w:jc w:val="both"/>
        <w:rPr>
          <w:rFonts w:ascii="Arial" w:hAnsi="Arial" w:cs="Arial"/>
          <w:color w:val="333333"/>
          <w:sz w:val="20"/>
          <w:szCs w:val="20"/>
        </w:rPr>
      </w:pPr>
      <w:r w:rsidRPr="00DB0784">
        <w:rPr>
          <w:rFonts w:ascii="Arial" w:hAnsi="Arial" w:cs="Arial"/>
          <w:color w:val="333333"/>
          <w:sz w:val="20"/>
          <w:szCs w:val="20"/>
        </w:rPr>
        <w:t>imajo grobo povrhnjico in podolžno pokajo.</w:t>
      </w:r>
    </w:p>
    <w:p w:rsidR="00260364" w:rsidRPr="00DB0784" w:rsidRDefault="00DA33DE" w:rsidP="00260364">
      <w:pPr>
        <w:jc w:val="both"/>
        <w:rPr>
          <w:rFonts w:ascii="Arial" w:hAnsi="Arial" w:cs="Arial"/>
        </w:rPr>
      </w:pPr>
      <w:r w:rsidRPr="00DB0784">
        <w:rPr>
          <w:rFonts w:ascii="Arial" w:hAnsi="Arial" w:cs="Arial"/>
          <w:noProof/>
          <w:lang w:eastAsia="sl-SI"/>
        </w:rPr>
        <w:lastRenderedPageBreak/>
        <w:drawing>
          <wp:inline distT="0" distB="0" distL="0" distR="0" wp14:anchorId="373CB178" wp14:editId="2E710B48">
            <wp:extent cx="2811439" cy="1874391"/>
            <wp:effectExtent l="0" t="0" r="8255" b="0"/>
            <wp:docPr id="2" name="Slika 2" title="Zvijanje in rumenenje listov s ToLCNDV okuženih buč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1439" cy="187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798" w:rsidRPr="00DB0784">
        <w:rPr>
          <w:rFonts w:ascii="Arial" w:hAnsi="Arial" w:cs="Arial"/>
        </w:rPr>
        <w:t xml:space="preserve"> </w:t>
      </w:r>
      <w:r w:rsidR="00841798" w:rsidRPr="00DB0784">
        <w:rPr>
          <w:rFonts w:ascii="Arial" w:hAnsi="Arial" w:cs="Arial"/>
          <w:noProof/>
          <w:lang w:eastAsia="sl-SI"/>
        </w:rPr>
        <w:drawing>
          <wp:inline distT="0" distB="0" distL="0" distR="0" wp14:anchorId="41CA95F5" wp14:editId="13E7B8D0">
            <wp:extent cx="2835171" cy="1890215"/>
            <wp:effectExtent l="0" t="0" r="3810" b="0"/>
            <wp:docPr id="3" name="Slika 3" title="Okužene rastline zaostajajo v ras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5171" cy="18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798" w:rsidRPr="00464C48" w:rsidRDefault="00464C48" w:rsidP="00602660">
      <w:pPr>
        <w:jc w:val="both"/>
        <w:rPr>
          <w:rFonts w:ascii="Arial" w:hAnsi="Arial" w:cs="Arial"/>
          <w:color w:val="333333"/>
          <w:sz w:val="20"/>
          <w:szCs w:val="20"/>
        </w:rPr>
      </w:pPr>
      <w:r w:rsidRPr="00464C48">
        <w:rPr>
          <w:rFonts w:ascii="Arial" w:hAnsi="Arial" w:cs="Arial"/>
          <w:color w:val="333333"/>
          <w:sz w:val="20"/>
          <w:szCs w:val="20"/>
        </w:rPr>
        <w:t>Sliki 3 in 4</w:t>
      </w:r>
      <w:r w:rsidR="00841798" w:rsidRPr="00464C48">
        <w:rPr>
          <w:rFonts w:ascii="Arial" w:hAnsi="Arial" w:cs="Arial"/>
          <w:color w:val="333333"/>
          <w:sz w:val="20"/>
          <w:szCs w:val="20"/>
        </w:rPr>
        <w:t xml:space="preserve">: </w:t>
      </w:r>
      <w:r w:rsidR="00602660" w:rsidRPr="00464C48">
        <w:rPr>
          <w:rFonts w:ascii="Arial" w:hAnsi="Arial" w:cs="Arial"/>
          <w:color w:val="333333"/>
          <w:sz w:val="20"/>
          <w:szCs w:val="20"/>
        </w:rPr>
        <w:t>Zvijanje in rumenenje listov</w:t>
      </w:r>
      <w:r w:rsidR="00841798" w:rsidRPr="00464C48">
        <w:rPr>
          <w:rFonts w:ascii="Arial" w:hAnsi="Arial" w:cs="Arial"/>
          <w:color w:val="333333"/>
          <w:sz w:val="20"/>
          <w:szCs w:val="20"/>
        </w:rPr>
        <w:t xml:space="preserve"> s </w:t>
      </w:r>
      <w:proofErr w:type="spellStart"/>
      <w:r w:rsidR="00841798" w:rsidRPr="00464C48">
        <w:rPr>
          <w:rFonts w:ascii="Arial" w:hAnsi="Arial" w:cs="Arial"/>
          <w:color w:val="333333"/>
          <w:sz w:val="20"/>
          <w:szCs w:val="20"/>
        </w:rPr>
        <w:t>ToLCNDV</w:t>
      </w:r>
      <w:proofErr w:type="spellEnd"/>
      <w:r w:rsidR="00841798" w:rsidRPr="00464C48">
        <w:rPr>
          <w:rFonts w:ascii="Arial" w:hAnsi="Arial" w:cs="Arial"/>
          <w:color w:val="333333"/>
          <w:sz w:val="20"/>
          <w:szCs w:val="20"/>
        </w:rPr>
        <w:t xml:space="preserve"> okuženih bučk. </w:t>
      </w:r>
      <w:r w:rsidR="00602660" w:rsidRPr="00464C48">
        <w:rPr>
          <w:rFonts w:ascii="Arial" w:hAnsi="Arial" w:cs="Arial"/>
          <w:color w:val="333333"/>
          <w:sz w:val="20"/>
          <w:szCs w:val="20"/>
        </w:rPr>
        <w:t xml:space="preserve">Zgodaj </w:t>
      </w:r>
      <w:r w:rsidRPr="00464C48">
        <w:rPr>
          <w:rFonts w:ascii="Arial" w:hAnsi="Arial" w:cs="Arial"/>
          <w:color w:val="333333"/>
          <w:sz w:val="20"/>
          <w:szCs w:val="20"/>
        </w:rPr>
        <w:t xml:space="preserve">desno </w:t>
      </w:r>
      <w:r w:rsidR="00602660" w:rsidRPr="00464C48">
        <w:rPr>
          <w:rFonts w:ascii="Arial" w:hAnsi="Arial" w:cs="Arial"/>
          <w:color w:val="333333"/>
          <w:sz w:val="20"/>
          <w:szCs w:val="20"/>
        </w:rPr>
        <w:t xml:space="preserve">okužene rastline </w:t>
      </w:r>
      <w:r w:rsidR="00841798" w:rsidRPr="00464C48">
        <w:rPr>
          <w:rFonts w:ascii="Arial" w:hAnsi="Arial" w:cs="Arial"/>
          <w:color w:val="333333"/>
          <w:sz w:val="20"/>
          <w:szCs w:val="20"/>
        </w:rPr>
        <w:t>zaostajajo v rasti.</w:t>
      </w:r>
    </w:p>
    <w:p w:rsidR="00060164" w:rsidRPr="00DB0784" w:rsidRDefault="00D72206">
      <w:pPr>
        <w:rPr>
          <w:rFonts w:ascii="Arial" w:hAnsi="Arial" w:cs="Arial"/>
        </w:rPr>
      </w:pPr>
      <w:r w:rsidRPr="00DB0784">
        <w:rPr>
          <w:rFonts w:ascii="Arial" w:hAnsi="Arial" w:cs="Arial"/>
          <w:noProof/>
          <w:lang w:eastAsia="sl-SI"/>
        </w:rPr>
        <w:drawing>
          <wp:inline distT="0" distB="0" distL="0" distR="0" wp14:anchorId="3BA9D11D" wp14:editId="7CC81F4C">
            <wp:extent cx="2709063" cy="1806139"/>
            <wp:effectExtent l="0" t="0" r="0" b="3810"/>
            <wp:docPr id="4" name="Slika 4" title="Mozaiki in mehurjavost listov melon okuženih s ToLCND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9063" cy="180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798" w:rsidRPr="00DB0784">
        <w:rPr>
          <w:rFonts w:ascii="Arial" w:hAnsi="Arial" w:cs="Arial"/>
        </w:rPr>
        <w:t xml:space="preserve"> </w:t>
      </w:r>
      <w:r w:rsidR="00841798" w:rsidRPr="00DB0784">
        <w:rPr>
          <w:rFonts w:ascii="Arial" w:hAnsi="Arial" w:cs="Arial"/>
          <w:noProof/>
          <w:lang w:eastAsia="sl-SI"/>
        </w:rPr>
        <w:drawing>
          <wp:inline distT="0" distB="0" distL="0" distR="0" wp14:anchorId="246597AE" wp14:editId="6878A56E">
            <wp:extent cx="1865630" cy="2152650"/>
            <wp:effectExtent l="0" t="0" r="1270" b="0"/>
            <wp:docPr id="5" name="Slika 5" title="Rumenenje in zvijanje listov melon okuženih s ToLCND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5560" cy="21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87F" w:rsidRDefault="00841798">
      <w:pPr>
        <w:rPr>
          <w:rFonts w:ascii="Arial" w:hAnsi="Arial" w:cs="Arial"/>
          <w:noProof/>
          <w:sz w:val="20"/>
          <w:szCs w:val="20"/>
          <w:lang w:eastAsia="sl-SI"/>
        </w:rPr>
      </w:pPr>
      <w:r w:rsidRPr="00464C48">
        <w:rPr>
          <w:rFonts w:ascii="Arial" w:hAnsi="Arial" w:cs="Arial"/>
          <w:color w:val="333333"/>
          <w:sz w:val="20"/>
          <w:szCs w:val="20"/>
        </w:rPr>
        <w:t>Slik</w:t>
      </w:r>
      <w:r w:rsidR="00C8750D" w:rsidRPr="00464C48">
        <w:rPr>
          <w:rFonts w:ascii="Arial" w:hAnsi="Arial" w:cs="Arial"/>
          <w:color w:val="333333"/>
          <w:sz w:val="20"/>
          <w:szCs w:val="20"/>
        </w:rPr>
        <w:t>i</w:t>
      </w:r>
      <w:r w:rsidR="00464C48" w:rsidRPr="00464C48">
        <w:rPr>
          <w:rFonts w:ascii="Arial" w:hAnsi="Arial" w:cs="Arial"/>
          <w:color w:val="333333"/>
          <w:sz w:val="20"/>
          <w:szCs w:val="20"/>
        </w:rPr>
        <w:t xml:space="preserve"> 5 in 6</w:t>
      </w:r>
      <w:r w:rsidRPr="00464C48">
        <w:rPr>
          <w:rFonts w:ascii="Arial" w:hAnsi="Arial" w:cs="Arial"/>
          <w:color w:val="333333"/>
          <w:sz w:val="20"/>
          <w:szCs w:val="20"/>
        </w:rPr>
        <w:t>: Moza</w:t>
      </w:r>
      <w:r w:rsidR="00602660" w:rsidRPr="00464C48">
        <w:rPr>
          <w:rFonts w:ascii="Arial" w:hAnsi="Arial" w:cs="Arial"/>
          <w:color w:val="333333"/>
          <w:sz w:val="20"/>
          <w:szCs w:val="20"/>
        </w:rPr>
        <w:t>iki in mehurjavost</w:t>
      </w:r>
      <w:r w:rsidR="00540889" w:rsidRPr="00464C48">
        <w:rPr>
          <w:rFonts w:ascii="Arial" w:hAnsi="Arial" w:cs="Arial"/>
          <w:color w:val="333333"/>
          <w:sz w:val="20"/>
          <w:szCs w:val="20"/>
        </w:rPr>
        <w:t xml:space="preserve"> (levo) in rumenenje in zvijanje (desno)</w:t>
      </w:r>
      <w:r w:rsidR="00602660" w:rsidRPr="00464C48">
        <w:rPr>
          <w:rFonts w:ascii="Arial" w:hAnsi="Arial" w:cs="Arial"/>
          <w:color w:val="333333"/>
          <w:sz w:val="20"/>
          <w:szCs w:val="20"/>
        </w:rPr>
        <w:t xml:space="preserve"> listov melon</w:t>
      </w:r>
      <w:r w:rsidRPr="00464C48">
        <w:rPr>
          <w:rFonts w:ascii="Arial" w:hAnsi="Arial" w:cs="Arial"/>
          <w:color w:val="333333"/>
          <w:sz w:val="20"/>
          <w:szCs w:val="20"/>
        </w:rPr>
        <w:t xml:space="preserve"> okuženih s </w:t>
      </w:r>
      <w:proofErr w:type="spellStart"/>
      <w:r w:rsidRPr="00464C48">
        <w:rPr>
          <w:rFonts w:ascii="Arial" w:hAnsi="Arial" w:cs="Arial"/>
          <w:color w:val="333333"/>
          <w:sz w:val="20"/>
          <w:szCs w:val="20"/>
        </w:rPr>
        <w:t>ToLCNDV</w:t>
      </w:r>
      <w:proofErr w:type="spellEnd"/>
      <w:r w:rsidRPr="00464C48">
        <w:rPr>
          <w:rFonts w:ascii="Arial" w:hAnsi="Arial" w:cs="Arial"/>
          <w:color w:val="333333"/>
          <w:sz w:val="20"/>
          <w:szCs w:val="20"/>
        </w:rPr>
        <w:t>.</w:t>
      </w:r>
      <w:r w:rsidRPr="00464C48">
        <w:rPr>
          <w:rFonts w:ascii="Arial" w:hAnsi="Arial" w:cs="Arial"/>
          <w:noProof/>
          <w:sz w:val="20"/>
          <w:szCs w:val="20"/>
          <w:lang w:eastAsia="sl-SI"/>
        </w:rPr>
        <w:t xml:space="preserve"> </w:t>
      </w:r>
    </w:p>
    <w:p w:rsidR="00464C48" w:rsidRDefault="00464C48">
      <w:pPr>
        <w:rPr>
          <w:rFonts w:ascii="Arial" w:hAnsi="Arial" w:cs="Arial"/>
          <w:noProof/>
          <w:sz w:val="20"/>
          <w:szCs w:val="20"/>
          <w:lang w:eastAsia="sl-SI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 wp14:anchorId="776F6824" wp14:editId="07FB1E99">
            <wp:extent cx="2707005" cy="1804670"/>
            <wp:effectExtent l="0" t="0" r="0" b="5080"/>
            <wp:docPr id="13" name="Slika 13" title="Mozaik oziroma lisavost na listih buč okuženih s ToLCND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sl-SI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 wp14:anchorId="47D18E40" wp14:editId="4D4B0FB5">
            <wp:extent cx="2707005" cy="1804670"/>
            <wp:effectExtent l="0" t="0" r="0" b="5080"/>
            <wp:docPr id="15" name="Slika 15" title="Mozaik oziroma lisavost na listih buč okuženih s ToLCND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C48" w:rsidRDefault="00464C48">
      <w:pPr>
        <w:rPr>
          <w:rFonts w:ascii="Arial" w:hAnsi="Arial" w:cs="Arial"/>
          <w:noProof/>
          <w:sz w:val="20"/>
          <w:szCs w:val="20"/>
          <w:lang w:eastAsia="sl-SI"/>
        </w:rPr>
      </w:pPr>
      <w:r w:rsidRPr="00464C48">
        <w:rPr>
          <w:rFonts w:ascii="Arial" w:hAnsi="Arial" w:cs="Arial"/>
          <w:noProof/>
          <w:sz w:val="20"/>
          <w:szCs w:val="20"/>
          <w:lang w:eastAsia="sl-SI"/>
        </w:rPr>
        <w:t xml:space="preserve">Sliki </w:t>
      </w:r>
      <w:r>
        <w:rPr>
          <w:rFonts w:ascii="Arial" w:hAnsi="Arial" w:cs="Arial"/>
          <w:noProof/>
          <w:sz w:val="20"/>
          <w:szCs w:val="20"/>
          <w:lang w:eastAsia="sl-SI"/>
        </w:rPr>
        <w:t>7</w:t>
      </w:r>
      <w:r w:rsidRPr="00464C48">
        <w:rPr>
          <w:rFonts w:ascii="Arial" w:hAnsi="Arial" w:cs="Arial"/>
          <w:noProof/>
          <w:sz w:val="20"/>
          <w:szCs w:val="20"/>
          <w:lang w:eastAsia="sl-SI"/>
        </w:rPr>
        <w:t xml:space="preserve"> in </w:t>
      </w:r>
      <w:r>
        <w:rPr>
          <w:rFonts w:ascii="Arial" w:hAnsi="Arial" w:cs="Arial"/>
          <w:noProof/>
          <w:sz w:val="20"/>
          <w:szCs w:val="20"/>
          <w:lang w:eastAsia="sl-SI"/>
        </w:rPr>
        <w:t>8</w:t>
      </w:r>
      <w:r w:rsidRPr="00464C48">
        <w:rPr>
          <w:rFonts w:ascii="Arial" w:hAnsi="Arial" w:cs="Arial"/>
          <w:noProof/>
          <w:sz w:val="20"/>
          <w:szCs w:val="20"/>
          <w:lang w:eastAsia="sl-SI"/>
        </w:rPr>
        <w:t>: Mozaik oz. lisavost na listih buč okuženih s ToLCNDV.</w:t>
      </w:r>
    </w:p>
    <w:p w:rsidR="00BA711F" w:rsidRPr="00DB0784" w:rsidRDefault="00BA711F">
      <w:pPr>
        <w:rPr>
          <w:rFonts w:ascii="Arial" w:hAnsi="Arial" w:cs="Arial"/>
        </w:rPr>
      </w:pPr>
      <w:r w:rsidRPr="00DB0784">
        <w:rPr>
          <w:rFonts w:ascii="Arial" w:hAnsi="Arial" w:cs="Arial"/>
          <w:noProof/>
          <w:lang w:eastAsia="sl-SI"/>
        </w:rPr>
        <w:drawing>
          <wp:inline distT="0" distB="0" distL="0" distR="0" wp14:anchorId="53A66027" wp14:editId="30C3AA5C">
            <wp:extent cx="1619250" cy="1982756"/>
            <wp:effectExtent l="0" t="0" r="0" b="0"/>
            <wp:docPr id="7" name="Slika 7" title="Slabša rast in medžilna kloroza s ToLCNDV okuženih kumar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7147" cy="20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798" w:rsidRPr="00464C48" w:rsidRDefault="00464C48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Slika 9</w:t>
      </w:r>
      <w:r w:rsidR="00841798" w:rsidRPr="00464C48">
        <w:rPr>
          <w:rFonts w:ascii="Arial" w:hAnsi="Arial" w:cs="Arial"/>
          <w:color w:val="333333"/>
          <w:sz w:val="20"/>
          <w:szCs w:val="20"/>
        </w:rPr>
        <w:t xml:space="preserve">: Slabša rast in </w:t>
      </w:r>
      <w:proofErr w:type="spellStart"/>
      <w:r w:rsidR="00841798" w:rsidRPr="00464C48">
        <w:rPr>
          <w:rFonts w:ascii="Arial" w:hAnsi="Arial" w:cs="Arial"/>
          <w:color w:val="333333"/>
          <w:sz w:val="20"/>
          <w:szCs w:val="20"/>
        </w:rPr>
        <w:t>medžilna</w:t>
      </w:r>
      <w:proofErr w:type="spellEnd"/>
      <w:r w:rsidR="00841798" w:rsidRPr="00464C48">
        <w:rPr>
          <w:rFonts w:ascii="Arial" w:hAnsi="Arial" w:cs="Arial"/>
          <w:color w:val="333333"/>
          <w:sz w:val="20"/>
          <w:szCs w:val="20"/>
        </w:rPr>
        <w:t xml:space="preserve"> kloroza </w:t>
      </w:r>
      <w:r w:rsidR="00602660" w:rsidRPr="00464C48">
        <w:rPr>
          <w:rFonts w:ascii="Arial" w:hAnsi="Arial" w:cs="Arial"/>
          <w:color w:val="333333"/>
          <w:sz w:val="20"/>
          <w:szCs w:val="20"/>
        </w:rPr>
        <w:t xml:space="preserve">s </w:t>
      </w:r>
      <w:proofErr w:type="spellStart"/>
      <w:r w:rsidR="00602660" w:rsidRPr="00464C48">
        <w:rPr>
          <w:rFonts w:ascii="Arial" w:hAnsi="Arial" w:cs="Arial"/>
          <w:color w:val="333333"/>
          <w:sz w:val="20"/>
          <w:szCs w:val="20"/>
        </w:rPr>
        <w:t>ToLCNDV</w:t>
      </w:r>
      <w:proofErr w:type="spellEnd"/>
      <w:r w:rsidR="00602660" w:rsidRPr="00464C48">
        <w:rPr>
          <w:rFonts w:ascii="Arial" w:hAnsi="Arial" w:cs="Arial"/>
          <w:color w:val="333333"/>
          <w:sz w:val="20"/>
          <w:szCs w:val="20"/>
        </w:rPr>
        <w:t xml:space="preserve"> </w:t>
      </w:r>
      <w:r w:rsidR="00841798" w:rsidRPr="00464C48">
        <w:rPr>
          <w:rFonts w:ascii="Arial" w:hAnsi="Arial" w:cs="Arial"/>
          <w:color w:val="333333"/>
          <w:sz w:val="20"/>
          <w:szCs w:val="20"/>
        </w:rPr>
        <w:t>okuženih</w:t>
      </w:r>
      <w:r w:rsidR="00602660" w:rsidRPr="00464C48">
        <w:rPr>
          <w:rFonts w:ascii="Arial" w:hAnsi="Arial" w:cs="Arial"/>
          <w:color w:val="333333"/>
          <w:sz w:val="20"/>
          <w:szCs w:val="20"/>
        </w:rPr>
        <w:t xml:space="preserve"> kumaric</w:t>
      </w:r>
      <w:r w:rsidR="00841798" w:rsidRPr="00464C48">
        <w:rPr>
          <w:rFonts w:ascii="Arial" w:hAnsi="Arial" w:cs="Arial"/>
          <w:color w:val="333333"/>
          <w:sz w:val="20"/>
          <w:szCs w:val="20"/>
        </w:rPr>
        <w:t>.</w:t>
      </w:r>
    </w:p>
    <w:sectPr w:rsidR="00841798" w:rsidRPr="00464C48" w:rsidSect="00DB07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80751"/>
    <w:multiLevelType w:val="multilevel"/>
    <w:tmpl w:val="386291C2"/>
    <w:lvl w:ilvl="0">
      <w:start w:val="1"/>
      <w:numFmt w:val="decimal"/>
      <w:pStyle w:val="Naslov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CD877A1"/>
    <w:multiLevelType w:val="hybridMultilevel"/>
    <w:tmpl w:val="6AF48370"/>
    <w:lvl w:ilvl="0" w:tplc="3B44305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89A869C8">
      <w:numFmt w:val="bullet"/>
      <w:lvlText w:val="-"/>
      <w:lvlJc w:val="left"/>
      <w:pPr>
        <w:ind w:left="1800" w:hanging="720"/>
      </w:pPr>
      <w:rPr>
        <w:rFonts w:ascii="Arial" w:eastAsia="Times New Roman" w:hAnsi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364"/>
    <w:rsid w:val="00060164"/>
    <w:rsid w:val="00097C59"/>
    <w:rsid w:val="000B249C"/>
    <w:rsid w:val="00101301"/>
    <w:rsid w:val="00260364"/>
    <w:rsid w:val="002609F0"/>
    <w:rsid w:val="00315BA4"/>
    <w:rsid w:val="003E0F07"/>
    <w:rsid w:val="00401E1D"/>
    <w:rsid w:val="00464C48"/>
    <w:rsid w:val="004A7579"/>
    <w:rsid w:val="00530E16"/>
    <w:rsid w:val="00540889"/>
    <w:rsid w:val="00602660"/>
    <w:rsid w:val="0069511F"/>
    <w:rsid w:val="006B7583"/>
    <w:rsid w:val="007B007A"/>
    <w:rsid w:val="00841798"/>
    <w:rsid w:val="008A3E16"/>
    <w:rsid w:val="0090791E"/>
    <w:rsid w:val="00B42641"/>
    <w:rsid w:val="00B57016"/>
    <w:rsid w:val="00B92739"/>
    <w:rsid w:val="00BA711F"/>
    <w:rsid w:val="00BE1A54"/>
    <w:rsid w:val="00C60244"/>
    <w:rsid w:val="00C757CB"/>
    <w:rsid w:val="00C8750D"/>
    <w:rsid w:val="00CD187F"/>
    <w:rsid w:val="00D056DE"/>
    <w:rsid w:val="00D53584"/>
    <w:rsid w:val="00D60C95"/>
    <w:rsid w:val="00D72206"/>
    <w:rsid w:val="00D82AAC"/>
    <w:rsid w:val="00DA33DE"/>
    <w:rsid w:val="00DB0784"/>
    <w:rsid w:val="00E23BD2"/>
    <w:rsid w:val="00E6117D"/>
    <w:rsid w:val="00EF050D"/>
    <w:rsid w:val="00F7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AE72D"/>
  <w15:docId w15:val="{013B95CD-C2C3-4FDF-A27A-CD8047580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60364"/>
  </w:style>
  <w:style w:type="paragraph" w:styleId="Naslov1">
    <w:name w:val="heading 1"/>
    <w:aliases w:val="NASLOV"/>
    <w:basedOn w:val="Navaden"/>
    <w:next w:val="Navaden"/>
    <w:link w:val="Naslov1Znak"/>
    <w:autoRedefine/>
    <w:uiPriority w:val="99"/>
    <w:qFormat/>
    <w:rsid w:val="00260364"/>
    <w:pPr>
      <w:keepNext/>
      <w:numPr>
        <w:numId w:val="1"/>
      </w:numPr>
      <w:spacing w:after="0" w:line="240" w:lineRule="auto"/>
      <w:jc w:val="both"/>
      <w:outlineLvl w:val="0"/>
    </w:pPr>
    <w:rPr>
      <w:rFonts w:ascii="Arial" w:eastAsia="Times New Roman" w:hAnsi="Arial" w:cs="Times New Roman"/>
      <w:kern w:val="32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Znak"/>
    <w:basedOn w:val="Privzetapisavaodstavka"/>
    <w:link w:val="Naslov1"/>
    <w:uiPriority w:val="99"/>
    <w:rsid w:val="00260364"/>
    <w:rPr>
      <w:rFonts w:ascii="Arial" w:eastAsia="Times New Roman" w:hAnsi="Arial" w:cs="Times New Roman"/>
      <w:kern w:val="32"/>
      <w:sz w:val="20"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260364"/>
    <w:rPr>
      <w:rFonts w:ascii="Times New Roman" w:hAnsi="Times New Roman" w:cs="Times New Roman" w:hint="default"/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97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97C59"/>
    <w:rPr>
      <w:rFonts w:ascii="Tahoma" w:hAnsi="Tahoma" w:cs="Tahoma"/>
      <w:sz w:val="16"/>
      <w:szCs w:val="16"/>
    </w:rPr>
  </w:style>
  <w:style w:type="character" w:customStyle="1" w:styleId="italic">
    <w:name w:val="italic"/>
    <w:basedOn w:val="Privzetapisavaodstavka"/>
    <w:rsid w:val="00401E1D"/>
    <w:rPr>
      <w:i/>
      <w:iCs/>
    </w:rPr>
  </w:style>
  <w:style w:type="paragraph" w:customStyle="1" w:styleId="normal1">
    <w:name w:val="normal1"/>
    <w:basedOn w:val="Navaden"/>
    <w:rsid w:val="00401E1D"/>
    <w:pPr>
      <w:spacing w:before="120" w:after="0" w:line="312" w:lineRule="atLeast"/>
      <w:jc w:val="both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tbl-txt1">
    <w:name w:val="tbl-txt1"/>
    <w:basedOn w:val="Navaden"/>
    <w:rsid w:val="00E6117D"/>
    <w:pPr>
      <w:spacing w:before="60" w:after="60" w:line="312" w:lineRule="atLeast"/>
    </w:pPr>
    <w:rPr>
      <w:rFonts w:ascii="Times New Roman" w:eastAsia="Times New Roman" w:hAnsi="Times New Roman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6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cabi.org/isc/datasheet/118179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Kmetijski inštitut Slovenije</Company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 Viršček Marn</dc:creator>
  <cp:lastModifiedBy>Nina Pezdirec</cp:lastModifiedBy>
  <cp:revision>4</cp:revision>
  <cp:lastPrinted>2021-05-03T12:45:00Z</cp:lastPrinted>
  <dcterms:created xsi:type="dcterms:W3CDTF">2021-05-03T13:55:00Z</dcterms:created>
  <dcterms:modified xsi:type="dcterms:W3CDTF">2022-08-01T10:04:00Z</dcterms:modified>
</cp:coreProperties>
</file>