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E69F0" w14:textId="6D2EB5F7" w:rsidR="00B51A2F" w:rsidRPr="00D66CC0" w:rsidRDefault="00B51A2F" w:rsidP="005E7EFF">
      <w:pPr>
        <w:tabs>
          <w:tab w:val="left" w:pos="2319"/>
          <w:tab w:val="left" w:pos="7144"/>
          <w:tab w:val="left" w:pos="9271"/>
        </w:tabs>
        <w:spacing w:line="360" w:lineRule="auto"/>
        <w:ind w:left="62"/>
        <w:rPr>
          <w:rFonts w:eastAsia="Times New Roman" w:cs="Arial"/>
          <w:b/>
          <w:sz w:val="22"/>
          <w:lang w:eastAsia="sl-SI"/>
        </w:rPr>
      </w:pPr>
      <w:r w:rsidRPr="00D66CC0">
        <w:rPr>
          <w:rFonts w:eastAsia="Times New Roman" w:cs="Arial"/>
          <w:b/>
          <w:sz w:val="22"/>
          <w:lang w:eastAsia="sl-SI"/>
        </w:rPr>
        <w:t xml:space="preserve">Izvajanje posebnih ukrepov za nadzorovane </w:t>
      </w:r>
      <w:proofErr w:type="spellStart"/>
      <w:r w:rsidRPr="00D66CC0">
        <w:rPr>
          <w:rFonts w:eastAsia="Times New Roman" w:cs="Arial"/>
          <w:b/>
          <w:sz w:val="22"/>
          <w:lang w:eastAsia="sl-SI"/>
        </w:rPr>
        <w:t>nekarantenske</w:t>
      </w:r>
      <w:proofErr w:type="spellEnd"/>
      <w:r w:rsidRPr="00D66CC0">
        <w:rPr>
          <w:rFonts w:eastAsia="Times New Roman" w:cs="Arial"/>
          <w:b/>
          <w:sz w:val="22"/>
          <w:lang w:eastAsia="sl-SI"/>
        </w:rPr>
        <w:t xml:space="preserve"> škodljive organizme pri pridelavi </w:t>
      </w:r>
      <w:r w:rsidRPr="00D66CC0">
        <w:rPr>
          <w:rFonts w:cs="Arial"/>
          <w:b/>
          <w:sz w:val="22"/>
        </w:rPr>
        <w:t xml:space="preserve">razmnoževalnega materiala in sadik sadnih rastlin </w:t>
      </w:r>
      <w:r w:rsidRPr="00D66CC0">
        <w:rPr>
          <w:rFonts w:eastAsia="Times New Roman" w:cs="Arial"/>
          <w:b/>
          <w:sz w:val="22"/>
          <w:lang w:eastAsia="sl-SI"/>
        </w:rPr>
        <w:t xml:space="preserve">v Sloveniji </w:t>
      </w:r>
      <w:r w:rsidR="005E7EFF" w:rsidRPr="00D66CC0">
        <w:rPr>
          <w:rFonts w:eastAsia="Times New Roman" w:cs="Arial"/>
          <w:b/>
          <w:sz w:val="22"/>
          <w:lang w:eastAsia="sl-SI"/>
        </w:rPr>
        <w:t>–</w:t>
      </w:r>
      <w:r w:rsidRPr="00D66CC0">
        <w:rPr>
          <w:rFonts w:eastAsia="Times New Roman" w:cs="Arial"/>
          <w:b/>
          <w:sz w:val="22"/>
          <w:lang w:eastAsia="sl-SI"/>
        </w:rPr>
        <w:t xml:space="preserve"> </w:t>
      </w:r>
      <w:r w:rsidR="00D406EF" w:rsidRPr="00D66CC0">
        <w:rPr>
          <w:rFonts w:eastAsia="Times New Roman" w:cs="Arial"/>
          <w:b/>
          <w:sz w:val="22"/>
          <w:lang w:eastAsia="sl-SI"/>
        </w:rPr>
        <w:t>PEČKARJI</w:t>
      </w:r>
      <w:r w:rsidR="00D66CC0" w:rsidRPr="00D66CC0">
        <w:rPr>
          <w:rFonts w:eastAsia="Times New Roman" w:cs="Arial"/>
          <w:b/>
          <w:sz w:val="22"/>
          <w:lang w:eastAsia="sl-SI"/>
        </w:rPr>
        <w:t xml:space="preserve"> </w:t>
      </w:r>
      <w:r w:rsidR="00D66CC0" w:rsidRPr="00D66CC0">
        <w:rPr>
          <w:rFonts w:eastAsia="Times New Roman" w:cs="Arial"/>
          <w:b/>
          <w:sz w:val="22"/>
          <w:lang w:eastAsia="sl-SI"/>
        </w:rPr>
        <w:t>(</w:t>
      </w:r>
      <w:r w:rsidR="00D66CC0" w:rsidRPr="00D66CC0">
        <w:rPr>
          <w:rFonts w:cs="Arial"/>
          <w:b/>
          <w:color w:val="0070C0"/>
        </w:rPr>
        <w:t xml:space="preserve">Priloga 3 </w:t>
      </w:r>
      <w:r w:rsidR="00D66CC0" w:rsidRPr="00D66CC0">
        <w:rPr>
          <w:rFonts w:cs="Arial"/>
        </w:rPr>
        <w:t>Pravilnika o trženju razmnoževalnega materiala in sadik sadnih rastlin, namenjenih za pridelavo sadja (Uradni list RS, št. 67/16, 18/20,  67/20 in 56/25)</w:t>
      </w:r>
      <w:r w:rsidR="00D66CC0" w:rsidRPr="00D66CC0">
        <w:rPr>
          <w:rFonts w:cs="Aria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4825"/>
        <w:gridCol w:w="2127"/>
        <w:gridCol w:w="5917"/>
      </w:tblGrid>
      <w:tr w:rsidR="00827183" w:rsidRPr="00D66CC0" w14:paraId="09F6F15D" w14:textId="77777777" w:rsidTr="007A2349">
        <w:trPr>
          <w:cantSplit/>
          <w:trHeight w:val="305"/>
          <w:tblHeader/>
        </w:trPr>
        <w:tc>
          <w:tcPr>
            <w:tcW w:w="74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2BBE3" w14:textId="77777777" w:rsidR="00827183" w:rsidRPr="00D66CC0" w:rsidRDefault="00365B6A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59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EA092" w14:textId="77777777" w:rsidR="00827183" w:rsidRPr="00D66CC0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Predpisani </w:t>
            </w:r>
            <w:r w:rsidR="00BD36C3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posebni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ukrepi</w:t>
            </w:r>
          </w:p>
        </w:tc>
        <w:tc>
          <w:tcPr>
            <w:tcW w:w="70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2E837" w14:textId="77777777" w:rsidR="00827183" w:rsidRPr="00D66CC0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36FDB" w14:textId="77777777" w:rsidR="00827183" w:rsidRPr="00D66CC0" w:rsidRDefault="00827183" w:rsidP="003E7D4E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Izvajanje</w:t>
            </w:r>
            <w:r w:rsidR="00BD36C3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posebnih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ukrepov</w:t>
            </w:r>
            <w:r w:rsidR="00BD36C3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3E7D4E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pri pridelavi </w:t>
            </w:r>
            <w:r w:rsidR="003E7D4E" w:rsidRPr="00D66CC0">
              <w:rPr>
                <w:rFonts w:cs="Arial"/>
                <w:b/>
                <w:sz w:val="22"/>
              </w:rPr>
              <w:t xml:space="preserve">razmnoževalnega materiala in sadik </w:t>
            </w:r>
            <w:r w:rsidR="004064EF" w:rsidRPr="00D66CC0">
              <w:rPr>
                <w:rFonts w:cs="Arial"/>
                <w:b/>
                <w:sz w:val="22"/>
              </w:rPr>
              <w:t xml:space="preserve">sadnih rastlin </w:t>
            </w:r>
            <w:r w:rsidR="00BD36C3" w:rsidRPr="00D66CC0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</w:p>
        </w:tc>
      </w:tr>
      <w:tr w:rsidR="00A8746F" w:rsidRPr="00D66CC0" w14:paraId="6E471770" w14:textId="77777777" w:rsidTr="00A8746F">
        <w:trPr>
          <w:trHeight w:val="2658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  <w:hideMark/>
          </w:tcPr>
          <w:p w14:paraId="6196373A" w14:textId="77777777" w:rsidR="00A8746F" w:rsidRPr="00D66CC0" w:rsidRDefault="00A8746F" w:rsidP="00170AE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proofErr w:type="spellStart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Erwinia</w:t>
            </w:r>
            <w:proofErr w:type="spellEnd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amylovora</w:t>
            </w:r>
            <w:proofErr w:type="spellEnd"/>
            <w:r w:rsidRPr="00D66CC0">
              <w:rPr>
                <w:rFonts w:eastAsia="Times New Roman" w:cs="Arial"/>
                <w:i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sz w:val="22"/>
                <w:lang w:eastAsia="sl-SI"/>
              </w:rPr>
              <w:t>(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Burrill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Winslow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et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al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. </w:t>
            </w:r>
          </w:p>
          <w:p w14:paraId="5AD19FFC" w14:textId="77777777" w:rsidR="00A8746F" w:rsidRPr="00D66CC0" w:rsidRDefault="00A8746F" w:rsidP="00170AEB">
            <w:pPr>
              <w:spacing w:after="120" w:line="240" w:lineRule="auto"/>
              <w:rPr>
                <w:rFonts w:eastAsia="Times New Roman" w:cs="Arial"/>
                <w:i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(hrušev ožig)</w:t>
            </w:r>
          </w:p>
          <w:p w14:paraId="36F36050" w14:textId="77777777" w:rsidR="00A8746F" w:rsidRPr="00D66CC0" w:rsidRDefault="00A8746F" w:rsidP="00170AEB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>na</w:t>
            </w:r>
          </w:p>
          <w:p w14:paraId="31C2A7C4" w14:textId="77777777" w:rsidR="00A8746F" w:rsidRPr="00D66CC0" w:rsidRDefault="00A8746F" w:rsidP="004064EF">
            <w:pPr>
              <w:spacing w:after="6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Cydonia</w:t>
            </w:r>
            <w:proofErr w:type="spellEnd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oblonga</w:t>
            </w:r>
            <w:proofErr w:type="spellEnd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L.</w:t>
            </w:r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(kutina)</w:t>
            </w:r>
          </w:p>
          <w:p w14:paraId="13AAE7B7" w14:textId="77777777" w:rsidR="00A8746F" w:rsidRPr="00D66CC0" w:rsidRDefault="00A8746F" w:rsidP="004064EF">
            <w:pPr>
              <w:spacing w:after="6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Malus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b/>
                <w:sz w:val="22"/>
                <w:lang w:eastAsia="sl-SI"/>
              </w:rPr>
              <w:t>Mill</w:t>
            </w:r>
            <w:proofErr w:type="spellEnd"/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(jablana), </w:t>
            </w:r>
          </w:p>
          <w:p w14:paraId="1E882555" w14:textId="77777777" w:rsidR="00A8746F" w:rsidRPr="00D66CC0" w:rsidRDefault="00A8746F" w:rsidP="00170AEB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D66CC0">
              <w:rPr>
                <w:rFonts w:eastAsia="Times New Roman" w:cs="Arial"/>
                <w:b/>
                <w:i/>
                <w:sz w:val="22"/>
                <w:lang w:eastAsia="sl-SI"/>
              </w:rPr>
              <w:t>Pyrus</w:t>
            </w:r>
            <w:proofErr w:type="spellEnd"/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L. (hruška) </w:t>
            </w:r>
          </w:p>
          <w:p w14:paraId="680CFD27" w14:textId="77777777" w:rsidR="00A8746F" w:rsidRPr="00D66CC0" w:rsidRDefault="00A8746F" w:rsidP="00170AE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  <w:hideMark/>
          </w:tcPr>
          <w:p w14:paraId="5558A1C0" w14:textId="77777777" w:rsidR="00A8746F" w:rsidRPr="00D66CC0" w:rsidRDefault="00A8746F" w:rsidP="00170AE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1. Razmnoževalni material in sadike se pridelujejo na območjih, za katera je znano, da so prosta</w:t>
            </w:r>
            <w:r w:rsidRPr="00D66CC0">
              <w:rPr>
                <w:rFonts w:eastAsia="Times New Roman" w:cs="Arial"/>
                <w:i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i/>
                <w:sz w:val="22"/>
                <w:lang w:eastAsia="sl-SI"/>
              </w:rPr>
              <w:t>Erwinia</w:t>
            </w:r>
            <w:proofErr w:type="spellEnd"/>
            <w:r w:rsidRPr="00D66CC0">
              <w:rPr>
                <w:rFonts w:eastAsia="Times New Roman" w:cs="Arial"/>
                <w:i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i/>
                <w:sz w:val="22"/>
                <w:lang w:eastAsia="sl-SI"/>
              </w:rPr>
              <w:t>amylovora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Burrill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Winslow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et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al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., </w:t>
            </w:r>
          </w:p>
          <w:p w14:paraId="444221C2" w14:textId="77777777" w:rsidR="00A8746F" w:rsidRPr="00D66CC0" w:rsidRDefault="00A8746F" w:rsidP="00F855BB">
            <w:pPr>
              <w:spacing w:after="120" w:line="240" w:lineRule="auto"/>
              <w:rPr>
                <w:rFonts w:eastAsia="Times New Roman" w:cs="Arial"/>
                <w:bCs/>
                <w:sz w:val="22"/>
                <w:lang w:eastAsia="sl-SI"/>
              </w:rPr>
            </w:pPr>
            <w:r w:rsidRPr="00D66CC0">
              <w:rPr>
                <w:rFonts w:eastAsia="Times New Roman" w:cs="Arial"/>
                <w:bCs/>
                <w:sz w:val="22"/>
                <w:lang w:eastAsia="sl-SI"/>
              </w:rPr>
              <w:t>ali</w:t>
            </w:r>
          </w:p>
          <w:p w14:paraId="3815F59B" w14:textId="77777777" w:rsidR="00A8746F" w:rsidRPr="00D66CC0" w:rsidRDefault="00A8746F" w:rsidP="00AF0C5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 xml:space="preserve">2. razmnoževalni material in sadike so se v zadnji popolni rastni dobi na enoti pridelave redno pregledovali, ves razmnoževalni material in vse sadike, ki so kazali simptome </w:t>
            </w:r>
            <w:proofErr w:type="spellStart"/>
            <w:r w:rsidRPr="00D66CC0">
              <w:rPr>
                <w:rFonts w:eastAsia="Times New Roman" w:cs="Arial"/>
                <w:i/>
                <w:sz w:val="22"/>
                <w:lang w:eastAsia="sl-SI"/>
              </w:rPr>
              <w:t>Erwinia</w:t>
            </w:r>
            <w:proofErr w:type="spellEnd"/>
            <w:r w:rsidRPr="00D66CC0">
              <w:rPr>
                <w:rFonts w:eastAsia="Times New Roman" w:cs="Arial"/>
                <w:i/>
                <w:sz w:val="22"/>
                <w:lang w:eastAsia="sl-SI"/>
              </w:rPr>
              <w:t xml:space="preserve"> </w:t>
            </w:r>
            <w:proofErr w:type="spellStart"/>
            <w:r w:rsidRPr="00D66CC0">
              <w:rPr>
                <w:rFonts w:eastAsia="Times New Roman" w:cs="Arial"/>
                <w:i/>
                <w:sz w:val="22"/>
                <w:lang w:eastAsia="sl-SI"/>
              </w:rPr>
              <w:t>amylovora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Burrill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Winslow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et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al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>., in vse sosednje gostiteljske rastline pa so bili takoj izruvani in uničeni.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  <w:hideMark/>
          </w:tcPr>
          <w:p w14:paraId="3D7C04E3" w14:textId="64F85CBD" w:rsidR="00A8746F" w:rsidRPr="00D66CC0" w:rsidRDefault="00A8746F" w:rsidP="00A8746F">
            <w:pPr>
              <w:spacing w:after="120" w:line="240" w:lineRule="auto"/>
              <w:rPr>
                <w:rFonts w:eastAsia="Times New Roman" w:cs="Arial"/>
                <w:bCs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Navzoč</w:t>
            </w:r>
            <w:r w:rsidR="008953C0" w:rsidRPr="00D66CC0">
              <w:rPr>
                <w:rFonts w:eastAsia="Times New Roman" w:cs="Arial"/>
                <w:bCs/>
                <w:sz w:val="22"/>
                <w:lang w:eastAsia="sl-SI"/>
              </w:rPr>
              <w:t>: samo na nekaterih območjih</w:t>
            </w:r>
          </w:p>
          <w:p w14:paraId="59D4608A" w14:textId="77777777" w:rsidR="00A8746F" w:rsidRPr="00D66CC0" w:rsidRDefault="00A8746F" w:rsidP="0053322E">
            <w:pPr>
              <w:spacing w:line="240" w:lineRule="auto"/>
              <w:rPr>
                <w:rFonts w:eastAsia="Times New Roman" w:cs="Arial"/>
                <w:color w:val="FF0000"/>
                <w:sz w:val="22"/>
                <w:lang w:eastAsia="sl-SI"/>
              </w:rPr>
            </w:pP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  <w:hideMark/>
          </w:tcPr>
          <w:p w14:paraId="43887370" w14:textId="77777777" w:rsidR="00A83E0E" w:rsidRPr="00D66CC0" w:rsidRDefault="00A83E0E" w:rsidP="00A83E0E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V Sloveniji pride v poštev izvajanje ukrepa iz 2. točke.</w:t>
            </w:r>
          </w:p>
          <w:p w14:paraId="64C15957" w14:textId="77777777" w:rsidR="00A8746F" w:rsidRPr="00D66CC0" w:rsidRDefault="00A8746F" w:rsidP="00364D6A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V rastni dobi </w:t>
            </w:r>
            <w:r w:rsidRPr="00D66CC0">
              <w:rPr>
                <w:rFonts w:eastAsia="Times New Roman" w:cs="Arial"/>
                <w:sz w:val="22"/>
                <w:lang w:eastAsia="sl-SI"/>
              </w:rPr>
              <w:t>se izvajajo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redni vizualni pregledi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razmnoževalnega materiala (</w:t>
            </w:r>
            <w:r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na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Pr="00D66CC0">
              <w:rPr>
                <w:rFonts w:eastAsia="Times New Roman" w:cs="Arial"/>
                <w:sz w:val="22"/>
                <w:lang w:eastAsia="sl-SI"/>
              </w:rPr>
              <w:t>)</w:t>
            </w:r>
            <w:r w:rsidRPr="00D66CC0">
              <w:rPr>
                <w:rFonts w:cs="Arial"/>
                <w:sz w:val="22"/>
              </w:rPr>
              <w:t>.</w:t>
            </w:r>
          </w:p>
          <w:p w14:paraId="688D4DA6" w14:textId="77777777" w:rsidR="00A8746F" w:rsidRPr="00D66CC0" w:rsidRDefault="00A8746F" w:rsidP="00364D6A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RPL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Pr="00D66CC0">
              <w:rPr>
                <w:rFonts w:eastAsia="Times New Roman" w:cs="Arial"/>
                <w:sz w:val="22"/>
                <w:lang w:eastAsia="sl-SI"/>
              </w:rPr>
              <w:t>)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se izda,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če pri </w:t>
            </w:r>
            <w:r w:rsidRPr="00D66CC0">
              <w:rPr>
                <w:rFonts w:cs="Arial"/>
                <w:sz w:val="22"/>
              </w:rPr>
              <w:t>vizualnih pregledih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na enoti pridelave v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hruševega ožiga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Pr="00D66CC0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0FE8BA7D" w14:textId="77777777" w:rsidR="00A8746F" w:rsidRPr="00D66CC0" w:rsidRDefault="00A8746F" w:rsidP="00A8746F">
            <w:pPr>
              <w:spacing w:after="120" w:line="240" w:lineRule="auto"/>
              <w:rPr>
                <w:rFonts w:eastAsia="Times New Roman" w:cs="Arial"/>
                <w:color w:val="FF0000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Č</w:t>
            </w:r>
            <w:r w:rsidRPr="00D66CC0">
              <w:rPr>
                <w:rFonts w:cs="Arial"/>
                <w:sz w:val="22"/>
              </w:rPr>
              <w:t xml:space="preserve">e </w:t>
            </w:r>
            <w:r w:rsidRPr="00D66CC0">
              <w:rPr>
                <w:rFonts w:cs="Arial"/>
                <w:b/>
                <w:sz w:val="22"/>
              </w:rPr>
              <w:t xml:space="preserve">so bili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simptomi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hruševega ožiga v zadnji popolni rastni dobi na enoti pridelave</w:t>
            </w:r>
            <w:r w:rsidRPr="00D66CC0">
              <w:rPr>
                <w:rFonts w:cs="Arial"/>
                <w:sz w:val="22"/>
              </w:rPr>
              <w:t xml:space="preserve"> </w:t>
            </w:r>
            <w:r w:rsidRPr="00D66CC0">
              <w:rPr>
                <w:rFonts w:cs="Arial"/>
                <w:b/>
                <w:sz w:val="22"/>
              </w:rPr>
              <w:t>opaženi</w:t>
            </w:r>
            <w:r w:rsidRPr="00D66CC0">
              <w:rPr>
                <w:rFonts w:cs="Arial"/>
                <w:sz w:val="22"/>
              </w:rPr>
              <w:t xml:space="preserve">, se </w:t>
            </w:r>
            <w:r w:rsidRPr="00D66CC0">
              <w:rPr>
                <w:rFonts w:cs="Arial"/>
                <w:b/>
                <w:sz w:val="22"/>
              </w:rPr>
              <w:t xml:space="preserve">RPL izda </w:t>
            </w:r>
            <w:r w:rsidRPr="00D66CC0">
              <w:rPr>
                <w:rFonts w:cs="Arial"/>
                <w:sz w:val="22"/>
              </w:rPr>
              <w:t>le pod pogojem, da se</w:t>
            </w:r>
            <w:r w:rsidRPr="00D66CC0">
              <w:rPr>
                <w:rFonts w:cs="Arial"/>
                <w:b/>
                <w:sz w:val="22"/>
              </w:rPr>
              <w:t xml:space="preserve"> </w:t>
            </w:r>
            <w:r w:rsidRPr="00D66CC0">
              <w:rPr>
                <w:rFonts w:cs="Arial"/>
                <w:sz w:val="22"/>
              </w:rPr>
              <w:t xml:space="preserve">ves </w:t>
            </w:r>
            <w:r w:rsidRPr="00D66CC0">
              <w:rPr>
                <w:rFonts w:cs="Arial"/>
                <w:b/>
                <w:sz w:val="22"/>
              </w:rPr>
              <w:t xml:space="preserve">simptomatični razmnoževalni material in sadike </w:t>
            </w:r>
            <w:r w:rsidRPr="00D66CC0">
              <w:rPr>
                <w:rFonts w:cs="Arial"/>
                <w:sz w:val="22"/>
              </w:rPr>
              <w:t>in vse</w:t>
            </w:r>
            <w:r w:rsidRPr="00D66CC0">
              <w:rPr>
                <w:rFonts w:cs="Arial"/>
                <w:b/>
                <w:sz w:val="22"/>
              </w:rPr>
              <w:t xml:space="preserve"> sosednje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gostiteljske rastline</w:t>
            </w:r>
            <w:r w:rsidRPr="00D66CC0">
              <w:rPr>
                <w:rFonts w:cs="Arial"/>
                <w:b/>
                <w:sz w:val="22"/>
              </w:rPr>
              <w:t xml:space="preserve"> izruvajo </w:t>
            </w:r>
            <w:r w:rsidRPr="00D66CC0">
              <w:rPr>
                <w:rFonts w:cs="Arial"/>
                <w:sz w:val="22"/>
              </w:rPr>
              <w:t>in takoj</w:t>
            </w:r>
            <w:r w:rsidRPr="00D66CC0">
              <w:rPr>
                <w:rFonts w:cs="Arial"/>
                <w:b/>
                <w:sz w:val="22"/>
              </w:rPr>
              <w:t xml:space="preserve"> uničijo </w:t>
            </w:r>
            <w:r w:rsidRPr="00D66CC0">
              <w:rPr>
                <w:rFonts w:eastAsia="Times New Roman" w:cs="Arial"/>
                <w:sz w:val="22"/>
                <w:lang w:eastAsia="sl-SI"/>
              </w:rPr>
              <w:t>(</w:t>
            </w:r>
            <w:r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4</w:t>
            </w:r>
            <w:r w:rsidRPr="00D66CC0">
              <w:rPr>
                <w:rFonts w:eastAsia="Times New Roman" w:cs="Arial"/>
                <w:sz w:val="22"/>
                <w:lang w:eastAsia="sl-SI"/>
              </w:rPr>
              <w:t>).</w:t>
            </w:r>
          </w:p>
        </w:tc>
      </w:tr>
      <w:tr w:rsidR="00827183" w:rsidRPr="00D66CC0" w14:paraId="57D133AC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385B0F36" w14:textId="77777777" w:rsidR="004064EF" w:rsidRPr="00D66CC0" w:rsidRDefault="00827183" w:rsidP="00F855B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proofErr w:type="spellStart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b/>
                <w:iCs/>
                <w:color w:val="000000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>mali</w:t>
            </w:r>
            <w:r w:rsidR="00FF3A74" w:rsidRPr="00D66CC0">
              <w:rPr>
                <w:rFonts w:cs="Arial"/>
                <w:iCs/>
                <w:color w:val="000000"/>
                <w:sz w:val="22"/>
              </w:rPr>
              <w:t xml:space="preserve"> </w:t>
            </w:r>
            <w:proofErr w:type="spellStart"/>
            <w:r w:rsidR="00FF3A74" w:rsidRPr="00D66CC0">
              <w:rPr>
                <w:rFonts w:cs="Arial"/>
                <w:iCs/>
                <w:color w:val="000000"/>
                <w:sz w:val="22"/>
              </w:rPr>
              <w:t>Seemüller</w:t>
            </w:r>
            <w:proofErr w:type="spellEnd"/>
            <w:r w:rsidR="00FF3A74" w:rsidRPr="00D66CC0">
              <w:rPr>
                <w:rFonts w:cs="Arial"/>
                <w:iCs/>
                <w:color w:val="000000"/>
                <w:sz w:val="22"/>
              </w:rPr>
              <w:t xml:space="preserve"> &amp; </w:t>
            </w:r>
            <w:proofErr w:type="spellStart"/>
            <w:r w:rsidR="00FF3A74" w:rsidRPr="00D66CC0">
              <w:rPr>
                <w:rFonts w:cs="Arial"/>
                <w:iCs/>
                <w:color w:val="000000"/>
                <w:sz w:val="22"/>
              </w:rPr>
              <w:t>Schneider</w:t>
            </w:r>
            <w:proofErr w:type="spellEnd"/>
            <w:r w:rsidR="003A70FD" w:rsidRPr="00D66CC0">
              <w:rPr>
                <w:rFonts w:cs="Arial"/>
                <w:iCs/>
                <w:color w:val="000000"/>
                <w:sz w:val="22"/>
              </w:rPr>
              <w:t xml:space="preserve"> </w:t>
            </w:r>
          </w:p>
          <w:p w14:paraId="18635746" w14:textId="77777777" w:rsidR="00827183" w:rsidRPr="00D66CC0" w:rsidRDefault="003A70FD" w:rsidP="00F855BB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D66CC0">
              <w:rPr>
                <w:rFonts w:cs="Arial"/>
                <w:b/>
                <w:iCs/>
                <w:color w:val="000000"/>
                <w:sz w:val="22"/>
              </w:rPr>
              <w:t>(</w:t>
            </w:r>
            <w:proofErr w:type="spellStart"/>
            <w:r w:rsidRPr="00D66CC0">
              <w:rPr>
                <w:rFonts w:cs="Arial"/>
                <w:b/>
                <w:iCs/>
                <w:color w:val="000000"/>
                <w:sz w:val="22"/>
              </w:rPr>
              <w:t>metličavost</w:t>
            </w:r>
            <w:proofErr w:type="spellEnd"/>
            <w:r w:rsidRPr="00D66CC0">
              <w:rPr>
                <w:rFonts w:cs="Arial"/>
                <w:b/>
                <w:iCs/>
                <w:color w:val="000000"/>
                <w:sz w:val="22"/>
              </w:rPr>
              <w:t xml:space="preserve"> jablan)</w:t>
            </w:r>
          </w:p>
          <w:p w14:paraId="3617C4F0" w14:textId="77777777" w:rsidR="00827183" w:rsidRPr="00D66CC0" w:rsidRDefault="00827183" w:rsidP="00F855B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D66CC0">
              <w:rPr>
                <w:rFonts w:cs="Arial"/>
                <w:iCs/>
                <w:color w:val="000000"/>
                <w:sz w:val="22"/>
              </w:rPr>
              <w:t xml:space="preserve">na </w:t>
            </w:r>
          </w:p>
          <w:p w14:paraId="48EB00FB" w14:textId="77777777" w:rsidR="00F855BB" w:rsidRPr="00D66CC0" w:rsidRDefault="00827183" w:rsidP="00F855BB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>Malus</w:t>
            </w:r>
            <w:r w:rsidR="00F855BB" w:rsidRPr="00D66CC0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="00F855BB" w:rsidRPr="00D66CC0">
              <w:rPr>
                <w:rFonts w:cs="Arial"/>
                <w:b/>
                <w:iCs/>
                <w:color w:val="000000"/>
                <w:sz w:val="22"/>
              </w:rPr>
              <w:t>Mill</w:t>
            </w:r>
            <w:proofErr w:type="spellEnd"/>
            <w:r w:rsidR="00F855BB" w:rsidRPr="00D66CC0">
              <w:rPr>
                <w:rFonts w:cs="Arial"/>
                <w:b/>
                <w:iCs/>
                <w:color w:val="000000"/>
                <w:sz w:val="22"/>
              </w:rPr>
              <w:t xml:space="preserve"> (jablana) </w:t>
            </w:r>
          </w:p>
          <w:p w14:paraId="7A917632" w14:textId="77777777" w:rsidR="003A70FD" w:rsidRPr="00D66CC0" w:rsidRDefault="00F855BB" w:rsidP="00F855B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D66CC0">
              <w:rPr>
                <w:rFonts w:cs="Arial"/>
                <w:iCs/>
                <w:color w:val="000000"/>
                <w:sz w:val="22"/>
              </w:rPr>
              <w:t>–</w:t>
            </w:r>
            <w:r w:rsidR="00827183" w:rsidRPr="00D66CC0">
              <w:rPr>
                <w:rFonts w:cs="Arial"/>
                <w:iCs/>
                <w:color w:val="000000"/>
                <w:sz w:val="22"/>
              </w:rPr>
              <w:t xml:space="preserve">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39705446" w14:textId="77777777" w:rsidR="003E7D4E" w:rsidRPr="00D66CC0" w:rsidRDefault="00827183" w:rsidP="003E7D4E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 xml:space="preserve">1. Razmnoževalni material in sadike se pridelujejo na območjih, za katera je znano, da so prosta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r w:rsidRPr="00D66CC0">
              <w:rPr>
                <w:rFonts w:cs="Arial"/>
                <w:i/>
                <w:iCs/>
                <w:sz w:val="22"/>
              </w:rPr>
              <w:t xml:space="preserve">mali </w:t>
            </w:r>
            <w:proofErr w:type="spellStart"/>
            <w:r w:rsidR="00FF3A74" w:rsidRPr="00D66CC0">
              <w:rPr>
                <w:rFonts w:cs="Arial"/>
                <w:sz w:val="22"/>
              </w:rPr>
              <w:t>Seemüller</w:t>
            </w:r>
            <w:proofErr w:type="spellEnd"/>
            <w:r w:rsidR="00FF3A74"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="00FF3A74" w:rsidRPr="00D66CC0">
              <w:rPr>
                <w:rFonts w:cs="Arial"/>
                <w:sz w:val="22"/>
              </w:rPr>
              <w:t>Schneider</w:t>
            </w:r>
            <w:proofErr w:type="spellEnd"/>
            <w:r w:rsidR="00FF3A74" w:rsidRPr="00D66CC0">
              <w:rPr>
                <w:rFonts w:cs="Arial"/>
                <w:sz w:val="22"/>
              </w:rPr>
              <w:t>;</w:t>
            </w:r>
          </w:p>
          <w:p w14:paraId="255DE1DD" w14:textId="77777777" w:rsidR="003E7D4E" w:rsidRPr="00D66CC0" w:rsidRDefault="003E7D4E" w:rsidP="003E7D4E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D66CC0">
              <w:rPr>
                <w:rFonts w:cs="Arial"/>
                <w:bCs/>
                <w:sz w:val="22"/>
              </w:rPr>
              <w:t>a</w:t>
            </w:r>
            <w:r w:rsidR="00827183" w:rsidRPr="00D66CC0">
              <w:rPr>
                <w:rFonts w:cs="Arial"/>
                <w:bCs/>
                <w:sz w:val="22"/>
              </w:rPr>
              <w:t>li</w:t>
            </w:r>
          </w:p>
          <w:p w14:paraId="1DAEAC5C" w14:textId="77777777" w:rsidR="003E7D4E" w:rsidRPr="00D66CC0" w:rsidRDefault="00827183" w:rsidP="003E7D4E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 xml:space="preserve">2. na razmnoževalnem materialu in sadikah na enoti pridelave v zadnji popolni rastni dobi niso bili opaženi simptomi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r w:rsidRPr="00D66CC0">
              <w:rPr>
                <w:rFonts w:cs="Arial"/>
                <w:i/>
                <w:iCs/>
                <w:sz w:val="22"/>
              </w:rPr>
              <w:t>mali</w:t>
            </w:r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Seemüller</w:t>
            </w:r>
            <w:proofErr w:type="spellEnd"/>
            <w:r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Pr="00D66CC0">
              <w:rPr>
                <w:rFonts w:cs="Arial"/>
                <w:sz w:val="22"/>
              </w:rPr>
              <w:t>Schneider</w:t>
            </w:r>
            <w:proofErr w:type="spellEnd"/>
            <w:r w:rsidRPr="00D66CC0">
              <w:rPr>
                <w:rFonts w:cs="Arial"/>
                <w:sz w:val="22"/>
              </w:rPr>
              <w:t>, vse simptomatične rastline v neposredni bližini pa so</w:t>
            </w:r>
            <w:r w:rsidR="00FF3A74" w:rsidRPr="00D66CC0">
              <w:rPr>
                <w:rFonts w:cs="Arial"/>
                <w:sz w:val="22"/>
              </w:rPr>
              <w:t xml:space="preserve"> bile izruvane in takoj uničene;</w:t>
            </w:r>
          </w:p>
          <w:p w14:paraId="51170D6D" w14:textId="77777777" w:rsidR="003E7D4E" w:rsidRPr="00D66CC0" w:rsidRDefault="003E7D4E" w:rsidP="003E7D4E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D66CC0">
              <w:rPr>
                <w:rFonts w:cs="Arial"/>
                <w:bCs/>
                <w:sz w:val="22"/>
              </w:rPr>
              <w:t>a</w:t>
            </w:r>
            <w:r w:rsidR="00827183" w:rsidRPr="00D66CC0">
              <w:rPr>
                <w:rFonts w:cs="Arial"/>
                <w:bCs/>
                <w:sz w:val="22"/>
              </w:rPr>
              <w:t>li</w:t>
            </w:r>
          </w:p>
          <w:p w14:paraId="7C6AFDCA" w14:textId="77777777" w:rsidR="00827183" w:rsidRPr="00D66CC0" w:rsidRDefault="00827183" w:rsidP="003E7D4E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sz w:val="22"/>
              </w:rPr>
              <w:lastRenderedPageBreak/>
              <w:t xml:space="preserve">3. simptomi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r w:rsidRPr="00D66CC0">
              <w:rPr>
                <w:rFonts w:cs="Arial"/>
                <w:i/>
                <w:iCs/>
                <w:sz w:val="22"/>
              </w:rPr>
              <w:t>mali</w:t>
            </w:r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Seemüller</w:t>
            </w:r>
            <w:proofErr w:type="spellEnd"/>
            <w:r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Pr="00D66CC0">
              <w:rPr>
                <w:rFonts w:cs="Arial"/>
                <w:sz w:val="22"/>
              </w:rPr>
              <w:t>Schneider</w:t>
            </w:r>
            <w:proofErr w:type="spellEnd"/>
            <w:r w:rsidRPr="00D66CC0">
              <w:rPr>
                <w:rFonts w:cs="Arial"/>
                <w:sz w:val="22"/>
              </w:rPr>
              <w:t xml:space="preserve"> so bili na enoti pridelave v zadnji popolni r</w:t>
            </w:r>
            <w:r w:rsidR="00182A75" w:rsidRPr="00D66CC0">
              <w:rPr>
                <w:rFonts w:cs="Arial"/>
                <w:sz w:val="22"/>
              </w:rPr>
              <w:t>astni dobi opaženi pri največ 2</w:t>
            </w:r>
            <w:r w:rsidRPr="00D66CC0">
              <w:rPr>
                <w:rFonts w:cs="Arial"/>
                <w:sz w:val="22"/>
              </w:rPr>
              <w:t xml:space="preserve">% razmnoževalnega materiala in sadik, vse simptomatične rastline in rastline v neposredni bližini so bile izruvane in takoj uničene, s testiranjem reprezentativnega vzorca preostalega asimptomatičnega razmnoževalnega materiala in sadik v partijah, v katerih so bili odkriti simptomatičen razmnoževalni material in sadike, pa je bilo ugotovljeno, da ni okužen s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r w:rsidRPr="00D66CC0">
              <w:rPr>
                <w:rFonts w:cs="Arial"/>
                <w:i/>
                <w:iCs/>
                <w:sz w:val="22"/>
              </w:rPr>
              <w:t xml:space="preserve">mali </w:t>
            </w:r>
            <w:proofErr w:type="spellStart"/>
            <w:r w:rsidRPr="00D66CC0">
              <w:rPr>
                <w:rFonts w:cs="Arial"/>
                <w:sz w:val="22"/>
              </w:rPr>
              <w:t>Seemüller</w:t>
            </w:r>
            <w:proofErr w:type="spellEnd"/>
            <w:r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Pr="00D66CC0">
              <w:rPr>
                <w:rFonts w:cs="Arial"/>
                <w:sz w:val="22"/>
              </w:rPr>
              <w:t>Schneider</w:t>
            </w:r>
            <w:proofErr w:type="spellEnd"/>
            <w:r w:rsidRPr="00D66CC0">
              <w:rPr>
                <w:rFonts w:cs="Arial"/>
                <w:sz w:val="22"/>
              </w:rPr>
              <w:t>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2F971D81" w14:textId="77777777" w:rsidR="00827183" w:rsidRPr="00D66CC0" w:rsidRDefault="00827183" w:rsidP="00480209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b/>
                <w:bCs/>
                <w:color w:val="000000"/>
                <w:sz w:val="22"/>
              </w:rPr>
              <w:lastRenderedPageBreak/>
              <w:t>Navzoč</w:t>
            </w:r>
            <w:r w:rsidRPr="00D66CC0">
              <w:rPr>
                <w:rFonts w:cs="Arial"/>
                <w:color w:val="000000"/>
                <w:sz w:val="22"/>
              </w:rPr>
              <w:t>: na vseh delih območja.</w:t>
            </w:r>
          </w:p>
          <w:p w14:paraId="53539FB9" w14:textId="77777777" w:rsidR="00827183" w:rsidRPr="00D66CC0" w:rsidRDefault="00827183" w:rsidP="00480209">
            <w:pPr>
              <w:spacing w:line="24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4A236F72" w14:textId="77777777" w:rsidR="009009A5" w:rsidRPr="00D66CC0" w:rsidRDefault="00841D15" w:rsidP="005100C8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 xml:space="preserve">V rastni dobi </w:t>
            </w:r>
            <w:r w:rsidR="003E7D4E" w:rsidRPr="00D66CC0">
              <w:rPr>
                <w:rFonts w:eastAsia="Times New Roman" w:cs="Arial"/>
                <w:sz w:val="22"/>
                <w:lang w:eastAsia="sl-SI"/>
              </w:rPr>
              <w:t>se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izvajajo</w:t>
            </w:r>
            <w:r w:rsidR="003E7D4E"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E7D4E" w:rsidRPr="00D66CC0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="003E7D4E" w:rsidRPr="00D66CC0">
              <w:rPr>
                <w:rFonts w:eastAsia="Times New Roman" w:cs="Arial"/>
                <w:sz w:val="22"/>
                <w:lang w:eastAsia="sl-SI"/>
              </w:rPr>
              <w:t xml:space="preserve"> razmnoževalnega materiala</w:t>
            </w:r>
            <w:r w:rsidR="006F4519" w:rsidRPr="00D66CC0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="006F4519"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6F4519" w:rsidRPr="00D66CC0">
              <w:rPr>
                <w:rFonts w:eastAsia="Times New Roman" w:cs="Arial"/>
                <w:sz w:val="22"/>
                <w:lang w:eastAsia="sl-SI"/>
              </w:rPr>
              <w:t>)</w:t>
            </w:r>
            <w:r w:rsidR="003E7D4E" w:rsidRPr="00D66CC0">
              <w:rPr>
                <w:rFonts w:eastAsia="Times New Roman" w:cs="Arial"/>
                <w:sz w:val="22"/>
                <w:lang w:eastAsia="sl-SI"/>
              </w:rPr>
              <w:t xml:space="preserve"> in sadik </w:t>
            </w:r>
            <w:r w:rsidR="003E7D4E" w:rsidRPr="00D66CC0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="003E7D4E"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E7D4E" w:rsidRPr="00D66CC0">
              <w:rPr>
                <w:rFonts w:cs="Arial"/>
                <w:sz w:val="22"/>
              </w:rPr>
              <w:t>(</w:t>
            </w:r>
            <w:r w:rsidR="006F4519" w:rsidRPr="00D66CC0">
              <w:rPr>
                <w:rFonts w:cs="Arial"/>
                <w:sz w:val="22"/>
                <w:vertAlign w:val="superscript"/>
              </w:rPr>
              <w:t>2</w:t>
            </w:r>
            <w:r w:rsidR="003E7D4E" w:rsidRPr="00D66CC0">
              <w:rPr>
                <w:rFonts w:cs="Arial"/>
                <w:sz w:val="22"/>
              </w:rPr>
              <w:t xml:space="preserve">) </w:t>
            </w:r>
            <w:r w:rsidR="00827183" w:rsidRPr="00D66CC0">
              <w:rPr>
                <w:rFonts w:cs="Arial"/>
                <w:color w:val="000000"/>
                <w:sz w:val="22"/>
              </w:rPr>
              <w:t xml:space="preserve">in rastlin </w:t>
            </w:r>
            <w:r w:rsidR="00827183" w:rsidRPr="00D66CC0">
              <w:rPr>
                <w:rFonts w:cs="Arial"/>
                <w:b/>
                <w:color w:val="000000"/>
                <w:sz w:val="22"/>
              </w:rPr>
              <w:t>v neposredni bližini</w:t>
            </w:r>
            <w:r w:rsidR="00827183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>(</w:t>
            </w:r>
            <w:r w:rsidR="00364D6A"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5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>)</w:t>
            </w:r>
            <w:r w:rsidR="005100C8" w:rsidRPr="00D66CC0">
              <w:rPr>
                <w:rFonts w:cs="Arial"/>
                <w:color w:val="000000"/>
                <w:sz w:val="22"/>
              </w:rPr>
              <w:t>.</w:t>
            </w:r>
          </w:p>
          <w:p w14:paraId="4C775030" w14:textId="77777777" w:rsidR="005100C8" w:rsidRPr="00D66CC0" w:rsidRDefault="005100C8" w:rsidP="005100C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="001F2D85" w:rsidRPr="00D66CC0">
              <w:rPr>
                <w:rFonts w:cs="Arial"/>
                <w:sz w:val="22"/>
              </w:rPr>
              <w:t>(</w:t>
            </w:r>
            <w:r w:rsidR="00364D6A" w:rsidRPr="00D66CC0">
              <w:rPr>
                <w:rFonts w:cs="Arial"/>
                <w:sz w:val="22"/>
                <w:vertAlign w:val="superscript"/>
              </w:rPr>
              <w:t>3</w:t>
            </w:r>
            <w:r w:rsidR="001F2D85" w:rsidRPr="00D66CC0">
              <w:rPr>
                <w:rFonts w:cs="Arial"/>
                <w:sz w:val="22"/>
              </w:rPr>
              <w:t xml:space="preserve">)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, če pri </w:t>
            </w:r>
            <w:r w:rsidRPr="00D66CC0">
              <w:rPr>
                <w:rFonts w:cs="Arial"/>
                <w:b/>
                <w:sz w:val="22"/>
              </w:rPr>
              <w:t>vizualnih pregledih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na </w:t>
            </w:r>
            <w:r w:rsidR="0053322E" w:rsidRPr="00D66CC0">
              <w:rPr>
                <w:rFonts w:eastAsia="Times New Roman" w:cs="Arial"/>
                <w:sz w:val="22"/>
                <w:lang w:eastAsia="sl-SI"/>
              </w:rPr>
              <w:t xml:space="preserve">razmnoževalnem materialu in sadikah </w:t>
            </w:r>
            <w:r w:rsidR="0053322E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na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in</w:t>
            </w:r>
            <w:r w:rsidR="0053322E" w:rsidRPr="00D66CC0">
              <w:rPr>
                <w:rFonts w:eastAsia="Times New Roman" w:cs="Arial"/>
                <w:sz w:val="22"/>
                <w:lang w:eastAsia="sl-SI"/>
              </w:rPr>
              <w:t xml:space="preserve"> na rastlinah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v neposredni bližini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proofErr w:type="spellStart"/>
            <w:r w:rsidRPr="00D66CC0">
              <w:rPr>
                <w:rFonts w:eastAsia="Times New Roman" w:cs="Arial"/>
                <w:sz w:val="22"/>
                <w:lang w:eastAsia="sl-SI"/>
              </w:rPr>
              <w:t>metličavosti</w:t>
            </w:r>
            <w:proofErr w:type="spellEnd"/>
            <w:r w:rsidRPr="00D66CC0">
              <w:rPr>
                <w:rFonts w:eastAsia="Times New Roman" w:cs="Arial"/>
                <w:sz w:val="22"/>
                <w:lang w:eastAsia="sl-SI"/>
              </w:rPr>
              <w:t xml:space="preserve"> jablan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="00841D15" w:rsidRPr="00D66CC0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184C313C" w14:textId="77777777" w:rsidR="00AF0C58" w:rsidRPr="00D66CC0" w:rsidRDefault="00841D15" w:rsidP="009009A5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Č</w:t>
            </w:r>
            <w:r w:rsidR="00341578" w:rsidRPr="00D66CC0">
              <w:rPr>
                <w:rFonts w:cs="Arial"/>
                <w:color w:val="000000"/>
                <w:sz w:val="22"/>
              </w:rPr>
              <w:t xml:space="preserve">e so </w:t>
            </w:r>
            <w:r w:rsidR="005100C8" w:rsidRPr="00D66CC0">
              <w:rPr>
                <w:rFonts w:cs="Arial"/>
                <w:color w:val="000000"/>
                <w:sz w:val="22"/>
              </w:rPr>
              <w:t>bili</w:t>
            </w:r>
            <w:r w:rsidR="0034157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341578" w:rsidRPr="00D66CC0">
              <w:rPr>
                <w:rFonts w:cs="Arial"/>
                <w:b/>
                <w:color w:val="000000"/>
                <w:sz w:val="22"/>
              </w:rPr>
              <w:t xml:space="preserve">simptomi </w:t>
            </w:r>
            <w:proofErr w:type="spellStart"/>
            <w:r w:rsidR="00341578" w:rsidRPr="00D66CC0">
              <w:rPr>
                <w:rFonts w:cs="Arial"/>
                <w:color w:val="000000"/>
                <w:sz w:val="22"/>
              </w:rPr>
              <w:t>metličavosti</w:t>
            </w:r>
            <w:proofErr w:type="spellEnd"/>
            <w:r w:rsidR="00341578" w:rsidRPr="00D66CC0">
              <w:rPr>
                <w:rFonts w:cs="Arial"/>
                <w:color w:val="000000"/>
                <w:sz w:val="22"/>
              </w:rPr>
              <w:t xml:space="preserve"> jablan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 v</w:t>
            </w:r>
            <w:r w:rsidR="0034157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zadnji popolni rastni dobi </w:t>
            </w:r>
            <w:r w:rsidR="005100C8" w:rsidRPr="00D66CC0">
              <w:rPr>
                <w:rFonts w:cs="Arial"/>
                <w:b/>
                <w:color w:val="000000"/>
                <w:sz w:val="22"/>
              </w:rPr>
              <w:t>opaženi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 na rastlinah 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>v neposredni bližini</w:t>
            </w:r>
            <w:r w:rsidR="00AF0C58" w:rsidRPr="00D66CC0">
              <w:rPr>
                <w:rFonts w:cs="Arial"/>
                <w:color w:val="000000"/>
                <w:sz w:val="22"/>
              </w:rPr>
              <w:t xml:space="preserve">, </w:t>
            </w:r>
            <w:r w:rsidR="005100C8" w:rsidRPr="00D66CC0">
              <w:rPr>
                <w:rFonts w:cs="Arial"/>
                <w:sz w:val="22"/>
              </w:rPr>
              <w:t xml:space="preserve">se </w:t>
            </w:r>
            <w:r w:rsidR="005100C8" w:rsidRPr="00D66CC0">
              <w:rPr>
                <w:rFonts w:cs="Arial"/>
                <w:b/>
                <w:sz w:val="22"/>
              </w:rPr>
              <w:t xml:space="preserve">RPL izda </w:t>
            </w:r>
            <w:r w:rsidR="005100C8" w:rsidRPr="00D66CC0">
              <w:rPr>
                <w:rFonts w:cs="Arial"/>
                <w:sz w:val="22"/>
              </w:rPr>
              <w:t xml:space="preserve">pod pogojem, da </w:t>
            </w:r>
            <w:r w:rsidR="00AF0C58" w:rsidRPr="00D66CC0">
              <w:rPr>
                <w:rFonts w:cs="Arial"/>
                <w:color w:val="000000"/>
                <w:sz w:val="22"/>
              </w:rPr>
              <w:t>se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2F126E" w:rsidRPr="00D66CC0">
              <w:rPr>
                <w:rFonts w:cs="Arial"/>
                <w:color w:val="000000"/>
                <w:sz w:val="22"/>
              </w:rPr>
              <w:t xml:space="preserve">vse 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 xml:space="preserve">simptomatične rastline </w:t>
            </w:r>
            <w:r w:rsidR="00A70DA6" w:rsidRPr="00D66CC0">
              <w:rPr>
                <w:rFonts w:cs="Arial"/>
                <w:b/>
                <w:color w:val="000000"/>
                <w:sz w:val="22"/>
              </w:rPr>
              <w:t xml:space="preserve">takoj 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>izruva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>jo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A67EEE" w:rsidRPr="00D66CC0">
              <w:rPr>
                <w:rFonts w:cs="Arial"/>
                <w:color w:val="000000"/>
                <w:sz w:val="22"/>
              </w:rPr>
              <w:t xml:space="preserve">in 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>unič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>ijo</w:t>
            </w:r>
            <w:r w:rsidR="00364D6A"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1F2D85" w:rsidRPr="00D66CC0">
              <w:rPr>
                <w:rFonts w:cs="Arial"/>
                <w:sz w:val="22"/>
              </w:rPr>
              <w:t>(</w:t>
            </w:r>
            <w:r w:rsidR="00364D6A" w:rsidRPr="00D66CC0">
              <w:rPr>
                <w:rFonts w:cs="Arial"/>
                <w:sz w:val="22"/>
                <w:vertAlign w:val="superscript"/>
              </w:rPr>
              <w:t>4</w:t>
            </w:r>
            <w:r w:rsidR="001F2D85" w:rsidRPr="00D66CC0">
              <w:rPr>
                <w:rFonts w:cs="Arial"/>
                <w:sz w:val="22"/>
              </w:rPr>
              <w:t>)</w:t>
            </w:r>
            <w:r w:rsidR="00971966" w:rsidRPr="00D66CC0">
              <w:rPr>
                <w:rFonts w:cs="Arial"/>
                <w:color w:val="000000"/>
                <w:sz w:val="22"/>
              </w:rPr>
              <w:t>.</w:t>
            </w:r>
          </w:p>
          <w:p w14:paraId="3E097E93" w14:textId="77777777" w:rsidR="00442305" w:rsidRPr="00D66CC0" w:rsidRDefault="00841D15" w:rsidP="00480209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Č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e so bili </w:t>
            </w:r>
            <w:r w:rsidR="005100C8" w:rsidRPr="00D66CC0">
              <w:rPr>
                <w:rFonts w:cs="Arial"/>
                <w:b/>
                <w:color w:val="000000"/>
                <w:sz w:val="22"/>
              </w:rPr>
              <w:t xml:space="preserve">simptomi </w:t>
            </w:r>
            <w:proofErr w:type="spellStart"/>
            <w:r w:rsidR="005100C8" w:rsidRPr="00D66CC0">
              <w:rPr>
                <w:rFonts w:cs="Arial"/>
                <w:color w:val="000000"/>
                <w:sz w:val="22"/>
              </w:rPr>
              <w:t>metličavosti</w:t>
            </w:r>
            <w:proofErr w:type="spellEnd"/>
            <w:r w:rsidR="005100C8" w:rsidRPr="00D66CC0">
              <w:rPr>
                <w:rFonts w:cs="Arial"/>
                <w:color w:val="000000"/>
                <w:sz w:val="22"/>
              </w:rPr>
              <w:t xml:space="preserve"> jablan v zadnji popolni rastni dobi </w:t>
            </w:r>
            <w:r w:rsidR="005100C8" w:rsidRPr="00D66CC0">
              <w:rPr>
                <w:rFonts w:cs="Arial"/>
                <w:b/>
                <w:color w:val="000000"/>
                <w:sz w:val="22"/>
              </w:rPr>
              <w:t>opaženi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 na</w:t>
            </w:r>
            <w:r w:rsidR="00A67EEE" w:rsidRPr="00D66CC0">
              <w:rPr>
                <w:rFonts w:cs="Arial"/>
                <w:color w:val="000000"/>
                <w:sz w:val="22"/>
              </w:rPr>
              <w:t xml:space="preserve"> razmnoževalnem materialu in </w:t>
            </w:r>
            <w:r w:rsidR="00A67EEE" w:rsidRPr="00D66CC0">
              <w:rPr>
                <w:rFonts w:cs="Arial"/>
                <w:color w:val="000000"/>
                <w:sz w:val="22"/>
              </w:rPr>
              <w:lastRenderedPageBreak/>
              <w:t>sadikah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 xml:space="preserve"> na </w:t>
            </w:r>
            <w:r w:rsidR="00301545" w:rsidRPr="00D66CC0">
              <w:rPr>
                <w:rFonts w:cs="Arial"/>
                <w:b/>
                <w:color w:val="000000"/>
                <w:sz w:val="22"/>
              </w:rPr>
              <w:t>enot</w:t>
            </w:r>
            <w:r w:rsidR="00A67EEE" w:rsidRPr="00D66CC0">
              <w:rPr>
                <w:rFonts w:cs="Arial"/>
                <w:b/>
                <w:color w:val="000000"/>
                <w:sz w:val="22"/>
              </w:rPr>
              <w:t>i</w:t>
            </w:r>
            <w:r w:rsidR="00301545" w:rsidRPr="00D66CC0">
              <w:rPr>
                <w:rFonts w:cs="Arial"/>
                <w:b/>
                <w:color w:val="000000"/>
                <w:sz w:val="22"/>
              </w:rPr>
              <w:t xml:space="preserve"> pridelave</w:t>
            </w:r>
            <w:r w:rsidR="002F126E" w:rsidRPr="00D66CC0">
              <w:rPr>
                <w:rFonts w:cs="Arial"/>
                <w:color w:val="000000"/>
                <w:sz w:val="22"/>
              </w:rPr>
              <w:t>, se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5100C8" w:rsidRPr="00D66CC0">
              <w:rPr>
                <w:rFonts w:cs="Arial"/>
                <w:b/>
                <w:sz w:val="22"/>
              </w:rPr>
              <w:t xml:space="preserve">RPL </w:t>
            </w:r>
            <w:r w:rsidR="005100C8" w:rsidRPr="00D66CC0">
              <w:rPr>
                <w:rFonts w:cs="Arial"/>
                <w:sz w:val="22"/>
              </w:rPr>
              <w:t xml:space="preserve">izda </w:t>
            </w:r>
            <w:r w:rsidR="00A52FF7" w:rsidRPr="00D66CC0">
              <w:rPr>
                <w:rFonts w:cs="Arial"/>
                <w:sz w:val="22"/>
              </w:rPr>
              <w:t xml:space="preserve">samo </w:t>
            </w:r>
            <w:r w:rsidR="005100C8" w:rsidRPr="00D66CC0">
              <w:rPr>
                <w:rFonts w:cs="Arial"/>
                <w:sz w:val="22"/>
              </w:rPr>
              <w:t>pod</w:t>
            </w:r>
            <w:r w:rsidR="005100C8" w:rsidRPr="00D66CC0">
              <w:rPr>
                <w:rFonts w:cs="Arial"/>
                <w:b/>
                <w:sz w:val="22"/>
              </w:rPr>
              <w:t xml:space="preserve"> naslednjimi pogoji</w:t>
            </w:r>
            <w:r w:rsidR="002F126E" w:rsidRPr="00D66CC0">
              <w:rPr>
                <w:rFonts w:cs="Arial"/>
                <w:color w:val="000000"/>
                <w:sz w:val="22"/>
              </w:rPr>
              <w:t>:</w:t>
            </w:r>
          </w:p>
          <w:p w14:paraId="0D499496" w14:textId="77777777" w:rsidR="0053322E" w:rsidRPr="00D66CC0" w:rsidRDefault="0053322E" w:rsidP="00193291">
            <w:pPr>
              <w:pStyle w:val="Odstavekseznama"/>
              <w:numPr>
                <w:ilvl w:val="0"/>
                <w:numId w:val="16"/>
              </w:numPr>
              <w:spacing w:line="240" w:lineRule="auto"/>
              <w:ind w:left="227" w:hanging="227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v</w:t>
            </w:r>
            <w:r w:rsidR="005100C8" w:rsidRPr="00D66CC0">
              <w:rPr>
                <w:rFonts w:cs="Arial"/>
                <w:color w:val="000000"/>
                <w:sz w:val="22"/>
              </w:rPr>
              <w:t>e</w:t>
            </w:r>
            <w:r w:rsidRPr="00D66CC0">
              <w:rPr>
                <w:rFonts w:cs="Arial"/>
                <w:color w:val="000000"/>
                <w:sz w:val="22"/>
              </w:rPr>
              <w:t>s</w:t>
            </w:r>
            <w:r w:rsidR="005100C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>simptomatičn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i razmnoževalni material in sadike </w:t>
            </w:r>
            <w:r w:rsidR="005100C8" w:rsidRPr="00D66CC0">
              <w:rPr>
                <w:rFonts w:cs="Arial"/>
                <w:color w:val="000000"/>
                <w:sz w:val="22"/>
              </w:rPr>
              <w:t>se</w:t>
            </w:r>
            <w:r w:rsidR="00AF0C5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A70DA6" w:rsidRPr="00D66CC0">
              <w:rPr>
                <w:rFonts w:cs="Arial"/>
                <w:color w:val="000000"/>
                <w:sz w:val="22"/>
              </w:rPr>
              <w:t xml:space="preserve">takoj 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 xml:space="preserve">izruvajo </w:t>
            </w:r>
            <w:r w:rsidR="00AF0C58" w:rsidRPr="00D66CC0">
              <w:rPr>
                <w:rFonts w:cs="Arial"/>
                <w:color w:val="000000"/>
                <w:sz w:val="22"/>
              </w:rPr>
              <w:t xml:space="preserve">in </w:t>
            </w:r>
            <w:r w:rsidR="00AF0C58" w:rsidRPr="00D66CC0">
              <w:rPr>
                <w:rFonts w:cs="Arial"/>
                <w:b/>
                <w:color w:val="000000"/>
                <w:sz w:val="22"/>
              </w:rPr>
              <w:t>uničijo</w:t>
            </w:r>
            <w:r w:rsidR="00341578" w:rsidRPr="00D66CC0">
              <w:rPr>
                <w:rFonts w:cs="Arial"/>
                <w:color w:val="000000"/>
                <w:sz w:val="22"/>
              </w:rPr>
              <w:t>,</w:t>
            </w:r>
            <w:r w:rsidR="004F64C5" w:rsidRPr="00D66CC0">
              <w:rPr>
                <w:rFonts w:cs="Arial"/>
                <w:color w:val="000000"/>
                <w:sz w:val="22"/>
              </w:rPr>
              <w:t xml:space="preserve"> </w:t>
            </w:r>
            <w:r w:rsidRPr="00D66CC0">
              <w:rPr>
                <w:rFonts w:cs="Arial"/>
                <w:color w:val="000000"/>
                <w:sz w:val="22"/>
              </w:rPr>
              <w:t xml:space="preserve">izruvajo in uničijo se tudi morebitne simptomatične rastline v neposredni bližini, in </w:t>
            </w:r>
          </w:p>
          <w:p w14:paraId="5AD60765" w14:textId="77777777" w:rsidR="0053322E" w:rsidRPr="00D66CC0" w:rsidRDefault="00A70DA6" w:rsidP="0053322E">
            <w:pPr>
              <w:pStyle w:val="Odstavekseznama"/>
              <w:numPr>
                <w:ilvl w:val="0"/>
                <w:numId w:val="16"/>
              </w:numPr>
              <w:spacing w:line="240" w:lineRule="auto"/>
              <w:ind w:left="227" w:hanging="227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na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 enoti pridelave</w:t>
            </w:r>
            <w:r w:rsidRPr="00D66CC0">
              <w:rPr>
                <w:rFonts w:cs="Arial"/>
                <w:color w:val="000000"/>
                <w:sz w:val="22"/>
              </w:rPr>
              <w:t xml:space="preserve"> </w:t>
            </w:r>
            <w:r w:rsidRPr="00D66CC0">
              <w:rPr>
                <w:rFonts w:cs="Arial"/>
                <w:b/>
                <w:color w:val="000000"/>
                <w:sz w:val="22"/>
              </w:rPr>
              <w:t>ne sme biti ugotovljenih skupaj več kot 2% simptomatičn</w:t>
            </w:r>
            <w:r w:rsidR="0053322E" w:rsidRPr="00D66CC0">
              <w:rPr>
                <w:rFonts w:cs="Arial"/>
                <w:b/>
                <w:color w:val="000000"/>
                <w:sz w:val="22"/>
              </w:rPr>
              <w:t>ega razmnoževalnega materiala in sadik</w:t>
            </w:r>
            <w:r w:rsidRPr="00D66CC0">
              <w:rPr>
                <w:rFonts w:cs="Arial"/>
                <w:color w:val="000000"/>
                <w:sz w:val="22"/>
              </w:rPr>
              <w:t>, in</w:t>
            </w:r>
          </w:p>
          <w:p w14:paraId="5FE6A3C7" w14:textId="77777777" w:rsidR="00A972C9" w:rsidRPr="00D66CC0" w:rsidRDefault="00660377" w:rsidP="00CD3094">
            <w:pPr>
              <w:pStyle w:val="Odstavekseznama"/>
              <w:numPr>
                <w:ilvl w:val="0"/>
                <w:numId w:val="16"/>
              </w:numPr>
              <w:spacing w:after="120" w:line="240" w:lineRule="auto"/>
              <w:ind w:left="227" w:hanging="227"/>
              <w:rPr>
                <w:rFonts w:cs="Arial"/>
                <w:sz w:val="22"/>
              </w:rPr>
            </w:pPr>
            <w:r w:rsidRPr="00D66CC0">
              <w:rPr>
                <w:rFonts w:cs="Arial"/>
                <w:b/>
                <w:color w:val="000000"/>
                <w:sz w:val="22"/>
              </w:rPr>
              <w:t>reprezentativni vzorec</w:t>
            </w:r>
            <w:r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442305" w:rsidRPr="00D66CC0">
              <w:rPr>
                <w:rFonts w:cs="Arial"/>
                <w:sz w:val="22"/>
              </w:rPr>
              <w:t>preosta</w:t>
            </w:r>
            <w:r w:rsidR="002F126E" w:rsidRPr="00D66CC0">
              <w:rPr>
                <w:rFonts w:cs="Arial"/>
                <w:sz w:val="22"/>
              </w:rPr>
              <w:t>l</w:t>
            </w:r>
            <w:r w:rsidR="0053322E" w:rsidRPr="00D66CC0">
              <w:rPr>
                <w:rFonts w:cs="Arial"/>
                <w:sz w:val="22"/>
              </w:rPr>
              <w:t>ega</w:t>
            </w:r>
            <w:r w:rsidR="0053322E" w:rsidRPr="00D66CC0">
              <w:rPr>
                <w:rFonts w:cs="Arial"/>
                <w:b/>
                <w:sz w:val="22"/>
              </w:rPr>
              <w:t xml:space="preserve"> asimptomatičnega </w:t>
            </w:r>
            <w:r w:rsidR="002F126E" w:rsidRPr="00D66CC0">
              <w:rPr>
                <w:rFonts w:cs="Arial"/>
                <w:b/>
                <w:sz w:val="22"/>
              </w:rPr>
              <w:t xml:space="preserve"> </w:t>
            </w:r>
            <w:r w:rsidR="0053322E" w:rsidRPr="00D66CC0">
              <w:rPr>
                <w:rFonts w:cs="Arial"/>
                <w:b/>
                <w:sz w:val="22"/>
              </w:rPr>
              <w:t xml:space="preserve">razmnoževalnega materiala in sadik </w:t>
            </w:r>
            <w:r w:rsidR="002F126E" w:rsidRPr="00D66CC0">
              <w:rPr>
                <w:rFonts w:cs="Arial"/>
                <w:b/>
                <w:sz w:val="22"/>
              </w:rPr>
              <w:t>rastlin</w:t>
            </w:r>
            <w:r w:rsidR="00A972C9" w:rsidRPr="00D66CC0">
              <w:rPr>
                <w:rFonts w:cs="Arial"/>
                <w:sz w:val="22"/>
              </w:rPr>
              <w:t xml:space="preserve"> </w:t>
            </w:r>
            <w:r w:rsidR="00341578" w:rsidRPr="00D66CC0">
              <w:rPr>
                <w:rFonts w:cs="Arial"/>
                <w:sz w:val="22"/>
              </w:rPr>
              <w:t xml:space="preserve">iz partij, v </w:t>
            </w:r>
            <w:r w:rsidR="0068644C" w:rsidRPr="00D66CC0">
              <w:rPr>
                <w:rFonts w:cs="Arial"/>
                <w:color w:val="000000"/>
                <w:sz w:val="22"/>
              </w:rPr>
              <w:t>kateri</w:t>
            </w:r>
            <w:r w:rsidR="0053322E" w:rsidRPr="00D66CC0">
              <w:rPr>
                <w:rFonts w:cs="Arial"/>
                <w:color w:val="000000"/>
                <w:sz w:val="22"/>
              </w:rPr>
              <w:t>h so bile ugotovljeni</w:t>
            </w:r>
            <w:r w:rsidR="0068644C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53322E" w:rsidRPr="00D66CC0">
              <w:rPr>
                <w:rFonts w:cs="Arial"/>
                <w:color w:val="000000"/>
                <w:sz w:val="22"/>
              </w:rPr>
              <w:t xml:space="preserve">simptomi </w:t>
            </w:r>
            <w:proofErr w:type="spellStart"/>
            <w:r w:rsidR="0053322E" w:rsidRPr="00D66CC0">
              <w:rPr>
                <w:rFonts w:cs="Arial"/>
                <w:color w:val="000000"/>
                <w:sz w:val="22"/>
              </w:rPr>
              <w:t>metličavosti</w:t>
            </w:r>
            <w:proofErr w:type="spellEnd"/>
            <w:r w:rsidR="0053322E" w:rsidRPr="00D66CC0">
              <w:rPr>
                <w:rFonts w:cs="Arial"/>
                <w:color w:val="000000"/>
                <w:sz w:val="22"/>
              </w:rPr>
              <w:t xml:space="preserve"> jablan,</w:t>
            </w:r>
            <w:r w:rsidR="004F64C5" w:rsidRPr="00D66CC0">
              <w:rPr>
                <w:rFonts w:cs="Arial"/>
                <w:color w:val="000000"/>
                <w:sz w:val="22"/>
              </w:rPr>
              <w:t xml:space="preserve"> </w:t>
            </w:r>
            <w:r w:rsidRPr="00D66CC0">
              <w:rPr>
                <w:rFonts w:cs="Arial"/>
                <w:color w:val="000000"/>
                <w:sz w:val="22"/>
              </w:rPr>
              <w:t xml:space="preserve">se </w:t>
            </w:r>
            <w:r w:rsidRPr="00D66CC0">
              <w:rPr>
                <w:rFonts w:cs="Arial"/>
                <w:b/>
                <w:color w:val="000000"/>
                <w:sz w:val="22"/>
              </w:rPr>
              <w:t>vzorči za</w:t>
            </w:r>
            <w:r w:rsidR="004F64C5" w:rsidRPr="00D66CC0">
              <w:rPr>
                <w:rFonts w:cs="Arial"/>
                <w:b/>
                <w:color w:val="000000"/>
                <w:sz w:val="22"/>
              </w:rPr>
              <w:t xml:space="preserve"> testiranje</w:t>
            </w:r>
            <w:r w:rsidRPr="00D66CC0">
              <w:rPr>
                <w:rFonts w:cs="Arial"/>
                <w:color w:val="000000"/>
                <w:sz w:val="22"/>
              </w:rPr>
              <w:t xml:space="preserve"> na </w:t>
            </w:r>
            <w:proofErr w:type="spellStart"/>
            <w:r w:rsidR="00120A2F"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="00120A2F"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="00120A2F" w:rsidRPr="00D66CC0">
              <w:rPr>
                <w:rFonts w:cs="Arial"/>
                <w:sz w:val="22"/>
              </w:rPr>
              <w:t>Phytoplasma</w:t>
            </w:r>
            <w:proofErr w:type="spellEnd"/>
            <w:r w:rsidR="00120A2F" w:rsidRPr="00D66CC0">
              <w:rPr>
                <w:rFonts w:cs="Arial"/>
                <w:sz w:val="22"/>
              </w:rPr>
              <w:t xml:space="preserve"> </w:t>
            </w:r>
            <w:r w:rsidR="00120A2F" w:rsidRPr="00D66CC0">
              <w:rPr>
                <w:rFonts w:cs="Arial"/>
                <w:i/>
                <w:iCs/>
                <w:sz w:val="22"/>
              </w:rPr>
              <w:t xml:space="preserve">mali </w:t>
            </w:r>
            <w:r w:rsidR="00120A2F" w:rsidRPr="00D66CC0">
              <w:rPr>
                <w:rFonts w:cs="Arial"/>
                <w:iCs/>
                <w:sz w:val="22"/>
              </w:rPr>
              <w:t>(</w:t>
            </w:r>
            <w:proofErr w:type="spellStart"/>
            <w:r w:rsidRPr="00D66CC0">
              <w:rPr>
                <w:rFonts w:cs="Arial"/>
                <w:color w:val="000000"/>
                <w:sz w:val="22"/>
              </w:rPr>
              <w:t>metličavost</w:t>
            </w:r>
            <w:proofErr w:type="spellEnd"/>
            <w:r w:rsidRPr="00D66CC0">
              <w:rPr>
                <w:rFonts w:cs="Arial"/>
                <w:color w:val="000000"/>
                <w:sz w:val="22"/>
              </w:rPr>
              <w:t xml:space="preserve"> jablan</w:t>
            </w:r>
            <w:r w:rsidR="00120A2F" w:rsidRPr="00D66CC0">
              <w:rPr>
                <w:rFonts w:cs="Arial"/>
                <w:color w:val="000000"/>
                <w:sz w:val="22"/>
              </w:rPr>
              <w:t>)</w:t>
            </w:r>
            <w:r w:rsidR="004F64C5" w:rsidRPr="00D66CC0">
              <w:rPr>
                <w:rFonts w:cs="Arial"/>
                <w:color w:val="000000"/>
                <w:sz w:val="22"/>
              </w:rPr>
              <w:t>, in</w:t>
            </w:r>
            <w:r w:rsidR="0053322E" w:rsidRPr="00D66CC0">
              <w:rPr>
                <w:rFonts w:cs="Arial"/>
                <w:color w:val="000000"/>
                <w:sz w:val="22"/>
              </w:rPr>
              <w:t xml:space="preserve"> so </w:t>
            </w:r>
            <w:r w:rsidR="0053322E" w:rsidRPr="00D66CC0">
              <w:rPr>
                <w:rFonts w:cs="Arial"/>
                <w:b/>
                <w:color w:val="000000"/>
                <w:sz w:val="22"/>
              </w:rPr>
              <w:t>r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ezultati testiranj </w:t>
            </w:r>
            <w:r w:rsidR="004F64C5" w:rsidRPr="00D66CC0">
              <w:rPr>
                <w:rFonts w:cs="Arial"/>
                <w:b/>
                <w:color w:val="000000"/>
                <w:sz w:val="22"/>
              </w:rPr>
              <w:t>negativni</w:t>
            </w:r>
            <w:r w:rsidR="004F64C5" w:rsidRPr="00D66CC0">
              <w:rPr>
                <w:rFonts w:cs="Arial"/>
                <w:color w:val="000000"/>
                <w:sz w:val="22"/>
              </w:rPr>
              <w:t>.</w:t>
            </w:r>
          </w:p>
          <w:p w14:paraId="2E25ED53" w14:textId="77777777" w:rsidR="00FE1FCE" w:rsidRPr="00D66CC0" w:rsidRDefault="00A11A37" w:rsidP="00660377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>VZORČENJE</w:t>
            </w:r>
            <w:r w:rsidR="001F2D85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>(</w:t>
            </w:r>
            <w:r w:rsidR="001F2D85"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6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>)</w:t>
            </w:r>
          </w:p>
          <w:p w14:paraId="000E4F70" w14:textId="77777777" w:rsidR="008F5E30" w:rsidRPr="00D66CC0" w:rsidRDefault="008F5E30" w:rsidP="008F5E30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Reprezentativni delež rastlin, ki se vzorčijo, predstavlja:</w:t>
            </w:r>
          </w:p>
          <w:p w14:paraId="400A3DB3" w14:textId="77777777" w:rsidR="008F5E30" w:rsidRPr="00D66CC0" w:rsidRDefault="008F5E30" w:rsidP="008F5E30">
            <w:pPr>
              <w:pStyle w:val="Odstavekseznama"/>
              <w:numPr>
                <w:ilvl w:val="0"/>
                <w:numId w:val="16"/>
              </w:numPr>
              <w:spacing w:line="240" w:lineRule="auto"/>
              <w:ind w:left="227" w:hanging="142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 xml:space="preserve">5 % asimptomatičnih matičnih rastlin iz vsake partije, v kateri so bile ugotovljene simptomatične matične rastline (oziroma najmanj 1 matična rastlina/partijo); </w:t>
            </w:r>
          </w:p>
          <w:p w14:paraId="63EDD6D7" w14:textId="77777777" w:rsidR="008F5E30" w:rsidRPr="00D66CC0" w:rsidRDefault="008F5E30" w:rsidP="008F5E30">
            <w:pPr>
              <w:pStyle w:val="Odstavekseznama"/>
              <w:numPr>
                <w:ilvl w:val="0"/>
                <w:numId w:val="16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>0,2 % asimptomatičnih sadik iz vsake partije, v kateri so bile ugotovljene simptomatične sadike (oziroma najmanj 5 sadik/partijo).</w:t>
            </w:r>
          </w:p>
          <w:p w14:paraId="3657E347" w14:textId="77777777" w:rsidR="008F5E30" w:rsidRPr="00D66CC0" w:rsidRDefault="008F5E30" w:rsidP="008F5E30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Vzorčijo se k</w:t>
            </w:r>
            <w:r w:rsidRPr="00D66CC0">
              <w:rPr>
                <w:rFonts w:cs="Arial"/>
                <w:sz w:val="22"/>
              </w:rPr>
              <w:t xml:space="preserve">orenine. Od vsake rastline se odvzame 2 do 3 stranske korenine na različnih mestih. Korenine naj bodo 10 do 30 cm dolge. </w:t>
            </w:r>
          </w:p>
          <w:p w14:paraId="64B6E738" w14:textId="77777777" w:rsidR="00FF3A74" w:rsidRPr="00D66CC0" w:rsidRDefault="008F5E30" w:rsidP="001417F4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cs="Arial"/>
                <w:sz w:val="22"/>
              </w:rPr>
              <w:t>Odvzeti vzorci se za testiranje združujejo, in sicer se v 1 vzorec za testiranje združijo vzorci, odvzeti od največ 5 matičnih rastlin ali od največ 5 sadik (vzorci morajo biti odvzeti od rastlin iz iste partije)</w:t>
            </w:r>
            <w:r w:rsidR="00FE1FCE" w:rsidRPr="00D66CC0">
              <w:rPr>
                <w:rFonts w:cs="Arial"/>
                <w:sz w:val="22"/>
              </w:rPr>
              <w:t>.</w:t>
            </w:r>
            <w:r w:rsidR="001417F4" w:rsidRPr="00D66CC0">
              <w:rPr>
                <w:rFonts w:cs="Arial"/>
              </w:rPr>
              <w:t xml:space="preserve"> </w:t>
            </w:r>
          </w:p>
        </w:tc>
      </w:tr>
      <w:tr w:rsidR="00FF3A74" w:rsidRPr="00D66CC0" w14:paraId="54F7FF8F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0FB82FA5" w14:textId="77777777" w:rsidR="004064EF" w:rsidRPr="00D66CC0" w:rsidRDefault="00FF3A74" w:rsidP="00FF3A74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proofErr w:type="spellStart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lastRenderedPageBreak/>
              <w:t>Candidatus</w:t>
            </w:r>
            <w:proofErr w:type="spellEnd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b/>
                <w:iCs/>
                <w:color w:val="000000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>pyri</w:t>
            </w:r>
            <w:proofErr w:type="spellEnd"/>
            <w:r w:rsidRPr="00D66CC0">
              <w:rPr>
                <w:rFonts w:cs="Arial"/>
                <w:iCs/>
                <w:color w:val="000000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iCs/>
                <w:color w:val="000000"/>
                <w:sz w:val="22"/>
              </w:rPr>
              <w:lastRenderedPageBreak/>
              <w:t>Seemüller</w:t>
            </w:r>
            <w:proofErr w:type="spellEnd"/>
            <w:r w:rsidRPr="00D66CC0">
              <w:rPr>
                <w:rFonts w:cs="Arial"/>
                <w:iCs/>
                <w:color w:val="000000"/>
                <w:sz w:val="22"/>
              </w:rPr>
              <w:t xml:space="preserve"> &amp; </w:t>
            </w:r>
            <w:proofErr w:type="spellStart"/>
            <w:r w:rsidRPr="00D66CC0">
              <w:rPr>
                <w:rFonts w:cs="Arial"/>
                <w:iCs/>
                <w:color w:val="000000"/>
                <w:sz w:val="22"/>
              </w:rPr>
              <w:t>Schneider</w:t>
            </w:r>
            <w:proofErr w:type="spellEnd"/>
            <w:r w:rsidRPr="00D66CC0">
              <w:rPr>
                <w:rFonts w:cs="Arial"/>
                <w:iCs/>
                <w:color w:val="000000"/>
                <w:sz w:val="22"/>
              </w:rPr>
              <w:t xml:space="preserve"> </w:t>
            </w:r>
          </w:p>
          <w:p w14:paraId="28087E79" w14:textId="77777777" w:rsidR="00FF3A74" w:rsidRPr="00D66CC0" w:rsidRDefault="00FF3A74" w:rsidP="00FF3A74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D66CC0">
              <w:rPr>
                <w:rFonts w:cs="Arial"/>
                <w:b/>
                <w:iCs/>
                <w:color w:val="000000"/>
                <w:sz w:val="22"/>
              </w:rPr>
              <w:t>(odmiranje hrušk)</w:t>
            </w:r>
          </w:p>
          <w:p w14:paraId="68E89DE7" w14:textId="77777777" w:rsidR="00FF3A74" w:rsidRPr="00D66CC0" w:rsidRDefault="00FF3A74" w:rsidP="00FF3A74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D66CC0">
              <w:rPr>
                <w:rFonts w:cs="Arial"/>
                <w:iCs/>
                <w:color w:val="000000"/>
                <w:sz w:val="22"/>
              </w:rPr>
              <w:t>na</w:t>
            </w:r>
          </w:p>
          <w:p w14:paraId="3EFE9EBB" w14:textId="77777777" w:rsidR="0057057A" w:rsidRPr="00D66CC0" w:rsidRDefault="00FF3A74" w:rsidP="00FF3A74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>Pyrus</w:t>
            </w:r>
            <w:proofErr w:type="spellEnd"/>
            <w:r w:rsidRPr="00D66CC0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r w:rsidRPr="00D66CC0">
              <w:rPr>
                <w:rFonts w:cs="Arial"/>
                <w:b/>
                <w:iCs/>
                <w:color w:val="000000"/>
                <w:sz w:val="22"/>
              </w:rPr>
              <w:t xml:space="preserve">L. </w:t>
            </w:r>
            <w:r w:rsidR="0057057A" w:rsidRPr="00D66CC0">
              <w:rPr>
                <w:rFonts w:cs="Arial"/>
                <w:b/>
                <w:iCs/>
                <w:color w:val="000000"/>
                <w:sz w:val="22"/>
              </w:rPr>
              <w:t>(hruška)</w:t>
            </w:r>
          </w:p>
          <w:p w14:paraId="491C306B" w14:textId="77777777" w:rsidR="00FF3A74" w:rsidRPr="00D66CC0" w:rsidRDefault="00FF3A74" w:rsidP="00FF3A74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D66CC0">
              <w:rPr>
                <w:rFonts w:cs="Arial"/>
                <w:iCs/>
                <w:color w:val="000000"/>
                <w:sz w:val="22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597A5375" w14:textId="77777777" w:rsidR="00FF3A74" w:rsidRPr="00D66CC0" w:rsidRDefault="00FF3A74" w:rsidP="008F5E30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lastRenderedPageBreak/>
              <w:t xml:space="preserve">1. Razmnoževalni material in sadike se pridelujejo na območjih, za katera je </w:t>
            </w:r>
            <w:r w:rsidR="008F5E30" w:rsidRPr="00D66CC0">
              <w:rPr>
                <w:rFonts w:cs="Arial"/>
                <w:sz w:val="22"/>
              </w:rPr>
              <w:t>pristojni organ ugotovil, da so prosta</w:t>
            </w:r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lastRenderedPageBreak/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pyri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="008F5E30" w:rsidRPr="00D66CC0">
              <w:rPr>
                <w:rFonts w:cs="Arial"/>
                <w:sz w:val="22"/>
              </w:rPr>
              <w:t>Seemüller</w:t>
            </w:r>
            <w:proofErr w:type="spellEnd"/>
            <w:r w:rsidR="008F5E30"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="008F5E30" w:rsidRPr="00D66CC0">
              <w:rPr>
                <w:rFonts w:cs="Arial"/>
                <w:sz w:val="22"/>
              </w:rPr>
              <w:t>Schneider</w:t>
            </w:r>
            <w:proofErr w:type="spellEnd"/>
            <w:r w:rsidR="008F5E30" w:rsidRPr="00D66CC0">
              <w:rPr>
                <w:rFonts w:cs="Arial"/>
                <w:sz w:val="22"/>
              </w:rPr>
              <w:t>, v skladu z ustreznimi mednarodnimi standardi za fitosanitarne ukrepe;</w:t>
            </w:r>
          </w:p>
          <w:p w14:paraId="44E0A07F" w14:textId="77777777" w:rsidR="00FF3A74" w:rsidRPr="00D66CC0" w:rsidRDefault="00FF3A74" w:rsidP="00FF3A74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bCs/>
                <w:sz w:val="22"/>
              </w:rPr>
              <w:t>ali</w:t>
            </w:r>
          </w:p>
          <w:p w14:paraId="7879FEAD" w14:textId="77777777" w:rsidR="00E71298" w:rsidRPr="00D66CC0" w:rsidRDefault="00FF3A74" w:rsidP="00E71298">
            <w:pPr>
              <w:spacing w:after="120" w:line="240" w:lineRule="auto"/>
              <w:rPr>
                <w:rFonts w:cs="Arial"/>
              </w:rPr>
            </w:pPr>
            <w:r w:rsidRPr="00D66CC0">
              <w:rPr>
                <w:rFonts w:cs="Arial"/>
                <w:sz w:val="22"/>
              </w:rPr>
              <w:t xml:space="preserve">2. </w:t>
            </w:r>
            <w:r w:rsidR="00E71298" w:rsidRPr="00D66CC0">
              <w:rPr>
                <w:rFonts w:cs="Arial"/>
                <w:sz w:val="22"/>
              </w:rPr>
              <w:t xml:space="preserve">na razmnoževalnem materialu in sadikah </w:t>
            </w:r>
            <w:r w:rsidRPr="00D66CC0">
              <w:rPr>
                <w:rFonts w:cs="Arial"/>
                <w:sz w:val="22"/>
              </w:rPr>
              <w:t xml:space="preserve">na enoti pridelave v zadnji popolni rastni dobi niso bili opaženi simptomi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Phytoplasma</w:t>
            </w:r>
            <w:proofErr w:type="spellEnd"/>
            <w:r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i/>
                <w:iCs/>
                <w:sz w:val="22"/>
              </w:rPr>
              <w:t>pyri</w:t>
            </w:r>
            <w:proofErr w:type="spellEnd"/>
            <w:r w:rsidRPr="00D66CC0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sz w:val="22"/>
              </w:rPr>
              <w:t>Seemüller</w:t>
            </w:r>
            <w:proofErr w:type="spellEnd"/>
            <w:r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Pr="00D66CC0">
              <w:rPr>
                <w:rFonts w:cs="Arial"/>
                <w:sz w:val="22"/>
              </w:rPr>
              <w:t>Schneider</w:t>
            </w:r>
            <w:proofErr w:type="spellEnd"/>
            <w:r w:rsidRPr="00D66CC0">
              <w:rPr>
                <w:rFonts w:cs="Arial"/>
                <w:sz w:val="22"/>
              </w:rPr>
              <w:t>, vse simptomatične rastline v neposredni bližini pa so bile izruvane in takoj uničene;</w:t>
            </w:r>
            <w:r w:rsidR="00E71298" w:rsidRPr="00D66CC0">
              <w:rPr>
                <w:rFonts w:cs="Arial"/>
              </w:rPr>
              <w:t xml:space="preserve"> </w:t>
            </w:r>
          </w:p>
          <w:p w14:paraId="7B2C2B2E" w14:textId="77777777" w:rsidR="00FF3A74" w:rsidRPr="00D66CC0" w:rsidRDefault="00FF3A74" w:rsidP="00FF3A74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bCs/>
                <w:sz w:val="22"/>
              </w:rPr>
              <w:t>ali</w:t>
            </w:r>
          </w:p>
          <w:p w14:paraId="6881791F" w14:textId="77777777" w:rsidR="00E71298" w:rsidRPr="00D66CC0" w:rsidRDefault="00FF3A74" w:rsidP="00E71298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t xml:space="preserve">3. razmnoževalni material in sadike </w:t>
            </w:r>
            <w:r w:rsidR="00E71298" w:rsidRPr="00D66CC0">
              <w:rPr>
                <w:rFonts w:cs="Arial"/>
                <w:sz w:val="22"/>
              </w:rPr>
              <w:t xml:space="preserve">na enoti pridelave </w:t>
            </w:r>
            <w:r w:rsidRPr="00D66CC0">
              <w:rPr>
                <w:rFonts w:cs="Arial"/>
                <w:sz w:val="22"/>
              </w:rPr>
              <w:t>ter vse rastline v neposredni bližini</w:t>
            </w:r>
            <w:r w:rsidR="00E71298" w:rsidRPr="00D66CC0">
              <w:rPr>
                <w:rFonts w:cs="Arial"/>
                <w:sz w:val="22"/>
              </w:rPr>
              <w:t>,</w:t>
            </w:r>
            <w:r w:rsidRPr="00D66CC0">
              <w:rPr>
                <w:rFonts w:cs="Arial"/>
                <w:sz w:val="22"/>
              </w:rPr>
              <w:t xml:space="preserve"> </w:t>
            </w:r>
            <w:r w:rsidR="00E71298" w:rsidRPr="00D66CC0">
              <w:rPr>
                <w:rFonts w:cs="Arial"/>
                <w:sz w:val="22"/>
              </w:rPr>
              <w:t xml:space="preserve">ki so med vizualnimi pregledi, izvedenimi v zadnjih treh rastnih sezonah, kazali simptome  </w:t>
            </w:r>
            <w:proofErr w:type="spellStart"/>
            <w:r w:rsidR="00E71298" w:rsidRPr="00D66CC0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="00E71298"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="00E71298" w:rsidRPr="00D66CC0">
              <w:rPr>
                <w:rFonts w:cs="Arial"/>
                <w:sz w:val="22"/>
              </w:rPr>
              <w:t>Phytoplasma</w:t>
            </w:r>
            <w:proofErr w:type="spellEnd"/>
            <w:r w:rsidR="00E71298"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="00E71298" w:rsidRPr="00D66CC0">
              <w:rPr>
                <w:rFonts w:cs="Arial"/>
                <w:i/>
                <w:iCs/>
                <w:sz w:val="22"/>
              </w:rPr>
              <w:t>pyri</w:t>
            </w:r>
            <w:proofErr w:type="spellEnd"/>
            <w:r w:rsidR="00E71298" w:rsidRPr="00D66CC0">
              <w:rPr>
                <w:rFonts w:cs="Arial"/>
                <w:sz w:val="22"/>
              </w:rPr>
              <w:t xml:space="preserve"> </w:t>
            </w:r>
            <w:proofErr w:type="spellStart"/>
            <w:r w:rsidR="00E71298" w:rsidRPr="00D66CC0">
              <w:rPr>
                <w:rFonts w:cs="Arial"/>
                <w:sz w:val="22"/>
              </w:rPr>
              <w:t>Seemüller</w:t>
            </w:r>
            <w:proofErr w:type="spellEnd"/>
            <w:r w:rsidR="00E71298" w:rsidRPr="00D66CC0">
              <w:rPr>
                <w:rFonts w:cs="Arial"/>
                <w:sz w:val="22"/>
              </w:rPr>
              <w:t xml:space="preserve"> &amp; </w:t>
            </w:r>
            <w:proofErr w:type="spellStart"/>
            <w:r w:rsidR="00E71298" w:rsidRPr="00D66CC0">
              <w:rPr>
                <w:rFonts w:cs="Arial"/>
                <w:sz w:val="22"/>
              </w:rPr>
              <w:t>Schneider</w:t>
            </w:r>
            <w:proofErr w:type="spellEnd"/>
            <w:r w:rsidR="00E71298" w:rsidRPr="00D66CC0">
              <w:rPr>
                <w:rFonts w:cs="Arial"/>
                <w:sz w:val="22"/>
              </w:rPr>
              <w:t>, so</w:t>
            </w:r>
            <w:r w:rsidRPr="00D66CC0">
              <w:rPr>
                <w:rFonts w:cs="Arial"/>
                <w:sz w:val="22"/>
              </w:rPr>
              <w:t xml:space="preserve"> </w:t>
            </w:r>
            <w:r w:rsidR="00E71298" w:rsidRPr="00D66CC0">
              <w:rPr>
                <w:rFonts w:cs="Arial"/>
                <w:sz w:val="22"/>
              </w:rPr>
              <w:t>bili izruvani in takoj uničeni.</w:t>
            </w:r>
          </w:p>
          <w:p w14:paraId="4A108C61" w14:textId="77777777" w:rsidR="008F5E30" w:rsidRPr="00D66CC0" w:rsidRDefault="008F5E30" w:rsidP="00E71298">
            <w:pPr>
              <w:spacing w:after="120" w:line="240" w:lineRule="auto"/>
              <w:rPr>
                <w:rFonts w:cs="Arial"/>
                <w:sz w:val="22"/>
              </w:rPr>
            </w:pP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77E63136" w14:textId="77777777" w:rsidR="00FF3A74" w:rsidRPr="00D66CC0" w:rsidRDefault="00FF3A74" w:rsidP="00FF3A74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b/>
                <w:color w:val="000000"/>
                <w:sz w:val="22"/>
              </w:rPr>
              <w:lastRenderedPageBreak/>
              <w:t>Navzoč</w:t>
            </w:r>
            <w:r w:rsidRPr="00D66CC0">
              <w:rPr>
                <w:rFonts w:cs="Arial"/>
                <w:color w:val="000000"/>
                <w:sz w:val="22"/>
              </w:rPr>
              <w:t>: majhna zastopanost.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54FAEBDD" w14:textId="77777777" w:rsidR="009009A5" w:rsidRPr="00D66CC0" w:rsidRDefault="00841D15" w:rsidP="009009A5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 xml:space="preserve">V rastni dobi 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se izvajajo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razmnoževalnega materiala 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>(</w:t>
            </w:r>
            <w:r w:rsidR="001F2D85" w:rsidRPr="00D66CC0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1F2D85" w:rsidRPr="00D66CC0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in sadik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na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1F2D85" w:rsidRPr="00D66CC0">
              <w:rPr>
                <w:rFonts w:cs="Arial"/>
                <w:sz w:val="22"/>
              </w:rPr>
              <w:t>(</w:t>
            </w:r>
            <w:r w:rsidR="001F2D85" w:rsidRPr="00D66CC0">
              <w:rPr>
                <w:rFonts w:cs="Arial"/>
                <w:sz w:val="22"/>
                <w:vertAlign w:val="superscript"/>
              </w:rPr>
              <w:t>2</w:t>
            </w:r>
            <w:r w:rsidR="001F2D85" w:rsidRPr="00D66CC0">
              <w:rPr>
                <w:rFonts w:cs="Arial"/>
                <w:sz w:val="22"/>
              </w:rPr>
              <w:t>)</w:t>
            </w:r>
            <w:r w:rsidR="00FF3A74" w:rsidRPr="00D66CC0">
              <w:rPr>
                <w:rFonts w:cs="Arial"/>
                <w:sz w:val="22"/>
              </w:rPr>
              <w:t xml:space="preserve"> </w:t>
            </w:r>
            <w:r w:rsidR="00FF3A74" w:rsidRPr="00D66CC0">
              <w:rPr>
                <w:rFonts w:cs="Arial"/>
                <w:color w:val="000000"/>
                <w:sz w:val="22"/>
              </w:rPr>
              <w:t>in</w:t>
            </w:r>
            <w:r w:rsidR="00FF3A74"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rastlin </w:t>
            </w:r>
            <w:r w:rsidR="00FF3A74" w:rsidRPr="00D66CC0">
              <w:rPr>
                <w:rFonts w:cs="Arial"/>
                <w:b/>
                <w:color w:val="000000"/>
                <w:sz w:val="22"/>
              </w:rPr>
              <w:t>v neposredni bližini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1F2D85" w:rsidRPr="00D66CC0">
              <w:rPr>
                <w:rFonts w:cs="Arial"/>
                <w:sz w:val="22"/>
              </w:rPr>
              <w:t>(</w:t>
            </w:r>
            <w:r w:rsidR="001F2D85" w:rsidRPr="00D66CC0">
              <w:rPr>
                <w:rFonts w:cs="Arial"/>
                <w:sz w:val="22"/>
                <w:vertAlign w:val="superscript"/>
              </w:rPr>
              <w:t>5</w:t>
            </w:r>
            <w:r w:rsidR="001F2D85" w:rsidRPr="00D66CC0">
              <w:rPr>
                <w:rFonts w:cs="Arial"/>
                <w:sz w:val="22"/>
              </w:rPr>
              <w:t>)</w:t>
            </w:r>
            <w:r w:rsidR="00FF3A74" w:rsidRPr="00D66CC0">
              <w:rPr>
                <w:rFonts w:cs="Arial"/>
                <w:color w:val="000000"/>
                <w:sz w:val="22"/>
              </w:rPr>
              <w:t>.</w:t>
            </w:r>
            <w:r w:rsidR="00E71298" w:rsidRPr="00D66CC0">
              <w:rPr>
                <w:rFonts w:cs="Arial"/>
                <w:color w:val="000000"/>
                <w:sz w:val="22"/>
              </w:rPr>
              <w:t xml:space="preserve"> </w:t>
            </w:r>
          </w:p>
          <w:p w14:paraId="393751E1" w14:textId="77777777" w:rsidR="00E71298" w:rsidRPr="00D66CC0" w:rsidRDefault="00E71298" w:rsidP="009009A5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lastRenderedPageBreak/>
              <w:t xml:space="preserve">Vodijo se evidence o ugotovljenih simptomih odmiranja hrušk </w:t>
            </w:r>
            <w:r w:rsidR="00BE44DE" w:rsidRPr="00D66CC0">
              <w:rPr>
                <w:rFonts w:cs="Arial"/>
                <w:color w:val="000000"/>
                <w:sz w:val="22"/>
              </w:rPr>
              <w:t>ter izruvanju in uničenju simptomatičnega razmnoževalnega materiala in sadik na enoti pridelave ter simptomatičnih rastlin v neposredni bližini za tekočo rastno dobo najmanj za pretekli 2 leti.</w:t>
            </w:r>
          </w:p>
          <w:p w14:paraId="1A4D015A" w14:textId="77777777" w:rsidR="00E71298" w:rsidRPr="00D66CC0" w:rsidRDefault="00FF3A74" w:rsidP="009009A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="001F2D85" w:rsidRPr="00D66CC0">
              <w:rPr>
                <w:rFonts w:cs="Arial"/>
                <w:sz w:val="22"/>
              </w:rPr>
              <w:t>(</w:t>
            </w:r>
            <w:r w:rsidR="001F2D85" w:rsidRPr="00D66CC0">
              <w:rPr>
                <w:rFonts w:cs="Arial"/>
                <w:sz w:val="22"/>
                <w:vertAlign w:val="superscript"/>
              </w:rPr>
              <w:t>3</w:t>
            </w:r>
            <w:r w:rsidR="001F2D85" w:rsidRPr="00D66CC0">
              <w:rPr>
                <w:rFonts w:cs="Arial"/>
                <w:sz w:val="22"/>
              </w:rPr>
              <w:t xml:space="preserve">) </w:t>
            </w:r>
            <w:r w:rsidRPr="00D66CC0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D66CC0">
              <w:rPr>
                <w:rFonts w:eastAsia="Times New Roman" w:cs="Arial"/>
                <w:sz w:val="22"/>
                <w:lang w:eastAsia="sl-SI"/>
              </w:rPr>
              <w:t>, če</w:t>
            </w:r>
            <w:r w:rsidR="00E71298" w:rsidRPr="00D66CC0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1739A0A8" w14:textId="77777777" w:rsidR="00E71298" w:rsidRPr="00D66CC0" w:rsidRDefault="00E71298" w:rsidP="009009A5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D66CC0">
              <w:rPr>
                <w:rFonts w:eastAsia="Times New Roman" w:cs="Arial"/>
                <w:sz w:val="22"/>
                <w:lang w:eastAsia="sl-SI"/>
              </w:rPr>
              <w:t>-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pri </w:t>
            </w:r>
            <w:r w:rsidR="00FF3A74" w:rsidRPr="00D66CC0">
              <w:rPr>
                <w:rFonts w:cs="Arial"/>
                <w:b/>
                <w:sz w:val="22"/>
              </w:rPr>
              <w:t>vizualnih pregledih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na </w:t>
            </w:r>
            <w:r w:rsidRPr="00D66CC0">
              <w:rPr>
                <w:rFonts w:cs="Arial"/>
                <w:sz w:val="22"/>
              </w:rPr>
              <w:t xml:space="preserve">razmnoževalnem materialu in sadikah na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in</w:t>
            </w:r>
            <w:r w:rsidRPr="00D66CC0">
              <w:rPr>
                <w:rFonts w:eastAsia="Times New Roman" w:cs="Arial"/>
                <w:sz w:val="22"/>
                <w:lang w:eastAsia="sl-SI"/>
              </w:rPr>
              <w:t xml:space="preserve"> na rastlinah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v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neposredni bližini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 v zadnji popolni rastni dobi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 xml:space="preserve">odmiranja hrušk </w:t>
            </w:r>
            <w:r w:rsidR="00FF3A74" w:rsidRPr="00D66CC0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="00BE44DE" w:rsidRPr="00D66CC0">
              <w:rPr>
                <w:rFonts w:eastAsia="Times New Roman" w:cs="Arial"/>
                <w:b/>
                <w:sz w:val="22"/>
                <w:lang w:eastAsia="sl-SI"/>
              </w:rPr>
              <w:t>.</w:t>
            </w:r>
          </w:p>
          <w:p w14:paraId="18D50109" w14:textId="77777777" w:rsidR="00BE44DE" w:rsidRPr="00D66CC0" w:rsidRDefault="00841D15" w:rsidP="00BE44DE">
            <w:pPr>
              <w:spacing w:line="240" w:lineRule="auto"/>
              <w:rPr>
                <w:rFonts w:cs="Arial"/>
                <w:b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Č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e so bili </w:t>
            </w:r>
            <w:r w:rsidR="00FF3A74" w:rsidRPr="00D66CC0">
              <w:rPr>
                <w:rFonts w:cs="Arial"/>
                <w:b/>
                <w:color w:val="000000"/>
                <w:sz w:val="22"/>
              </w:rPr>
              <w:t xml:space="preserve">simptomi </w:t>
            </w:r>
            <w:r w:rsidR="00FF3A74" w:rsidRPr="00D66CC0">
              <w:rPr>
                <w:rFonts w:eastAsia="Times New Roman" w:cs="Arial"/>
                <w:sz w:val="22"/>
                <w:lang w:eastAsia="sl-SI"/>
              </w:rPr>
              <w:t>odmiranja hrušk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 v zadnji popolni rastni dobi </w:t>
            </w:r>
            <w:r w:rsidR="00FF3A74" w:rsidRPr="00D66CC0">
              <w:rPr>
                <w:rFonts w:cs="Arial"/>
                <w:b/>
                <w:color w:val="000000"/>
                <w:sz w:val="22"/>
              </w:rPr>
              <w:t>opaženi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E71298" w:rsidRPr="00D66CC0">
              <w:rPr>
                <w:rFonts w:eastAsia="Times New Roman" w:cs="Arial"/>
                <w:sz w:val="22"/>
                <w:lang w:eastAsia="sl-SI"/>
              </w:rPr>
              <w:t xml:space="preserve">na </w:t>
            </w:r>
            <w:r w:rsidR="00E71298" w:rsidRPr="00D66CC0">
              <w:rPr>
                <w:rFonts w:cs="Arial"/>
                <w:sz w:val="22"/>
              </w:rPr>
              <w:t xml:space="preserve">razmnoževalnem materialu in sadikah na </w:t>
            </w:r>
            <w:r w:rsidR="00E71298" w:rsidRPr="00D66CC0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E71298" w:rsidRPr="00D66CC0">
              <w:rPr>
                <w:rFonts w:eastAsia="Times New Roman" w:cs="Arial"/>
                <w:sz w:val="22"/>
                <w:lang w:eastAsia="sl-SI"/>
              </w:rPr>
              <w:t xml:space="preserve"> ali</w:t>
            </w:r>
            <w:r w:rsidR="00E7129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na rastlinah </w:t>
            </w:r>
            <w:r w:rsidR="00FF3A74" w:rsidRPr="00D66CC0">
              <w:rPr>
                <w:rFonts w:cs="Arial"/>
                <w:b/>
                <w:color w:val="000000"/>
                <w:sz w:val="22"/>
              </w:rPr>
              <w:t>v neposredni bližini</w:t>
            </w:r>
            <w:r w:rsidR="00FF3A74" w:rsidRPr="00D66CC0">
              <w:rPr>
                <w:rFonts w:cs="Arial"/>
                <w:color w:val="000000"/>
                <w:sz w:val="22"/>
              </w:rPr>
              <w:t xml:space="preserve">, </w:t>
            </w:r>
            <w:r w:rsidR="00FF3A74" w:rsidRPr="00D66CC0">
              <w:rPr>
                <w:rFonts w:cs="Arial"/>
                <w:sz w:val="22"/>
              </w:rPr>
              <w:t xml:space="preserve">se </w:t>
            </w:r>
            <w:r w:rsidR="00FF3A74" w:rsidRPr="00D66CC0">
              <w:rPr>
                <w:rFonts w:cs="Arial"/>
                <w:b/>
                <w:sz w:val="22"/>
              </w:rPr>
              <w:t>RPL izda</w:t>
            </w:r>
            <w:r w:rsidR="00E71298" w:rsidRPr="00D66CC0">
              <w:rPr>
                <w:rFonts w:cs="Arial"/>
                <w:b/>
                <w:sz w:val="22"/>
              </w:rPr>
              <w:t xml:space="preserve"> le, če se: </w:t>
            </w:r>
          </w:p>
          <w:p w14:paraId="3E956BFE" w14:textId="77777777" w:rsidR="00CA2D88" w:rsidRPr="00D66CC0" w:rsidRDefault="00BE44DE" w:rsidP="00CA2D88">
            <w:pPr>
              <w:pStyle w:val="Odstavekseznama"/>
              <w:numPr>
                <w:ilvl w:val="0"/>
                <w:numId w:val="16"/>
              </w:numPr>
              <w:spacing w:after="120" w:line="240" w:lineRule="auto"/>
              <w:ind w:left="227" w:hanging="227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 xml:space="preserve">ves </w:t>
            </w:r>
            <w:r w:rsidRPr="00D66CC0">
              <w:rPr>
                <w:rFonts w:cs="Arial"/>
                <w:b/>
                <w:color w:val="000000"/>
                <w:sz w:val="22"/>
              </w:rPr>
              <w:t>simptomatični razmnoževalni material in sadike</w:t>
            </w:r>
            <w:r w:rsidR="00CA2D88" w:rsidRPr="00D66CC0">
              <w:rPr>
                <w:rFonts w:cs="Arial"/>
                <w:color w:val="000000"/>
                <w:sz w:val="22"/>
              </w:rPr>
              <w:t>, ki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 xml:space="preserve"> v zadnji rastni dobi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 xml:space="preserve">kažejo simptome </w:t>
            </w:r>
            <w:r w:rsidR="00CA2D88" w:rsidRPr="00D66CC0">
              <w:rPr>
                <w:rFonts w:eastAsia="Times New Roman" w:cs="Arial"/>
                <w:sz w:val="22"/>
                <w:lang w:eastAsia="sl-SI"/>
              </w:rPr>
              <w:t>odmiranja hrušk,</w:t>
            </w:r>
            <w:r w:rsidR="00CA2D8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A70DA6" w:rsidRPr="00D66CC0">
              <w:rPr>
                <w:rFonts w:cs="Arial"/>
                <w:color w:val="000000"/>
                <w:sz w:val="22"/>
              </w:rPr>
              <w:t xml:space="preserve">takoj </w:t>
            </w:r>
            <w:r w:rsidR="00A70DA6" w:rsidRPr="00D66CC0">
              <w:rPr>
                <w:rFonts w:cs="Arial"/>
                <w:b/>
                <w:color w:val="000000"/>
                <w:sz w:val="22"/>
              </w:rPr>
              <w:t xml:space="preserve">izruvajo </w:t>
            </w:r>
            <w:r w:rsidR="00A70DA6" w:rsidRPr="00D66CC0">
              <w:rPr>
                <w:rFonts w:cs="Arial"/>
                <w:color w:val="000000"/>
                <w:sz w:val="22"/>
              </w:rPr>
              <w:t xml:space="preserve">in </w:t>
            </w:r>
            <w:r w:rsidR="00A70DA6" w:rsidRPr="00D66CC0">
              <w:rPr>
                <w:rFonts w:cs="Arial"/>
                <w:b/>
                <w:color w:val="000000"/>
                <w:sz w:val="22"/>
              </w:rPr>
              <w:t>uničijo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CA2D88" w:rsidRPr="00D66CC0">
              <w:rPr>
                <w:rFonts w:cs="Arial"/>
                <w:sz w:val="22"/>
              </w:rPr>
              <w:t>(</w:t>
            </w:r>
            <w:r w:rsidR="00CA2D88" w:rsidRPr="00D66CC0">
              <w:rPr>
                <w:rFonts w:cs="Arial"/>
                <w:sz w:val="22"/>
                <w:vertAlign w:val="superscript"/>
              </w:rPr>
              <w:t>4</w:t>
            </w:r>
            <w:r w:rsidR="00CA2D88" w:rsidRPr="00D66CC0">
              <w:rPr>
                <w:rFonts w:cs="Arial"/>
                <w:sz w:val="22"/>
              </w:rPr>
              <w:t>)</w:t>
            </w:r>
            <w:r w:rsidR="00A70DA6" w:rsidRPr="00D66CC0">
              <w:rPr>
                <w:rFonts w:cs="Arial"/>
                <w:color w:val="000000"/>
                <w:sz w:val="22"/>
              </w:rPr>
              <w:t>,</w:t>
            </w:r>
          </w:p>
          <w:p w14:paraId="055CD22F" w14:textId="77777777" w:rsidR="00FF3A74" w:rsidRPr="00D66CC0" w:rsidRDefault="00BE44DE" w:rsidP="003673B1">
            <w:pPr>
              <w:pStyle w:val="Odstavekseznama"/>
              <w:numPr>
                <w:ilvl w:val="0"/>
                <w:numId w:val="16"/>
              </w:numPr>
              <w:spacing w:after="120" w:line="240" w:lineRule="auto"/>
              <w:ind w:left="227" w:hanging="227"/>
              <w:rPr>
                <w:rFonts w:cs="Arial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 xml:space="preserve">je iz evidenc razvidno, da so bili 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>v najmanj dveh preteklih rastnih dobah</w:t>
            </w:r>
            <w:r w:rsidR="00CA2D88" w:rsidRPr="00D66CC0">
              <w:rPr>
                <w:rFonts w:cs="Arial"/>
                <w:color w:val="000000"/>
                <w:sz w:val="22"/>
              </w:rPr>
              <w:t xml:space="preserve"> </w:t>
            </w:r>
            <w:r w:rsidR="003673B1" w:rsidRPr="00D66CC0">
              <w:rPr>
                <w:rFonts w:cs="Arial"/>
                <w:color w:val="000000"/>
                <w:sz w:val="22"/>
              </w:rPr>
              <w:t xml:space="preserve">na podlagi 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 xml:space="preserve">izvedenih 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>vizualni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>h</w:t>
            </w:r>
            <w:r w:rsidR="00CA2D88" w:rsidRPr="00D66CC0">
              <w:rPr>
                <w:rFonts w:cs="Arial"/>
                <w:b/>
                <w:color w:val="000000"/>
                <w:sz w:val="22"/>
              </w:rPr>
              <w:t xml:space="preserve"> pregled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>ov</w:t>
            </w:r>
            <w:r w:rsidR="00CA2D88" w:rsidRPr="00D66CC0">
              <w:rPr>
                <w:rFonts w:cs="Arial"/>
                <w:color w:val="000000"/>
                <w:sz w:val="22"/>
              </w:rPr>
              <w:t xml:space="preserve"> r</w:t>
            </w:r>
            <w:r w:rsidR="00CA2D88" w:rsidRPr="00D66CC0">
              <w:rPr>
                <w:rFonts w:eastAsia="Times New Roman" w:cs="Arial"/>
                <w:sz w:val="22"/>
                <w:lang w:eastAsia="sl-SI"/>
              </w:rPr>
              <w:t xml:space="preserve">azmnoževalnega materiala in sadik na tej enoti pridelave </w:t>
            </w:r>
            <w:r w:rsidR="00CA2D88" w:rsidRPr="00D66CC0">
              <w:rPr>
                <w:rFonts w:cs="Arial"/>
                <w:color w:val="000000"/>
                <w:sz w:val="22"/>
              </w:rPr>
              <w:t xml:space="preserve">in rastlin v neposredni bližini </w:t>
            </w:r>
            <w:r w:rsidRPr="00D66CC0">
              <w:rPr>
                <w:rFonts w:cs="Arial"/>
                <w:b/>
                <w:color w:val="000000"/>
                <w:sz w:val="22"/>
              </w:rPr>
              <w:t>izruvani in uničeni</w:t>
            </w:r>
            <w:r w:rsidRPr="00D66CC0">
              <w:rPr>
                <w:rFonts w:cs="Arial"/>
                <w:color w:val="000000"/>
                <w:sz w:val="22"/>
              </w:rPr>
              <w:t xml:space="preserve"> tudi ves </w:t>
            </w:r>
            <w:r w:rsidRPr="00D66CC0">
              <w:rPr>
                <w:rFonts w:cs="Arial"/>
                <w:b/>
                <w:color w:val="000000"/>
                <w:sz w:val="22"/>
              </w:rPr>
              <w:t>razmnoževalni material in sadike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 xml:space="preserve"> ter rastline v neposredni bližini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, ki 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 xml:space="preserve">so v preteklih rastnih dobah </w:t>
            </w:r>
            <w:r w:rsidRPr="00D66CC0">
              <w:rPr>
                <w:rFonts w:cs="Arial"/>
                <w:b/>
                <w:color w:val="000000"/>
                <w:sz w:val="22"/>
              </w:rPr>
              <w:t>kazal</w:t>
            </w:r>
            <w:r w:rsidR="003673B1" w:rsidRPr="00D66CC0">
              <w:rPr>
                <w:rFonts w:cs="Arial"/>
                <w:b/>
                <w:color w:val="000000"/>
                <w:sz w:val="22"/>
              </w:rPr>
              <w:t>i</w:t>
            </w:r>
            <w:r w:rsidRPr="00D66CC0">
              <w:rPr>
                <w:rFonts w:cs="Arial"/>
                <w:b/>
                <w:color w:val="000000"/>
                <w:sz w:val="22"/>
              </w:rPr>
              <w:t xml:space="preserve"> simptome </w:t>
            </w:r>
            <w:r w:rsidR="00120A2F" w:rsidRPr="00D66CC0">
              <w:rPr>
                <w:rFonts w:cs="Arial"/>
                <w:color w:val="000000"/>
                <w:sz w:val="22"/>
              </w:rPr>
              <w:t>odmiranj</w:t>
            </w:r>
            <w:r w:rsidRPr="00D66CC0">
              <w:rPr>
                <w:rFonts w:cs="Arial"/>
                <w:color w:val="000000"/>
                <w:sz w:val="22"/>
              </w:rPr>
              <w:t>a</w:t>
            </w:r>
            <w:r w:rsidR="00120A2F" w:rsidRPr="00D66CC0">
              <w:rPr>
                <w:rFonts w:cs="Arial"/>
                <w:color w:val="000000"/>
                <w:sz w:val="22"/>
              </w:rPr>
              <w:t xml:space="preserve"> hrušk</w:t>
            </w:r>
            <w:r w:rsidR="00FF3A74" w:rsidRPr="00D66CC0">
              <w:rPr>
                <w:rFonts w:cs="Arial"/>
                <w:color w:val="000000"/>
                <w:sz w:val="22"/>
              </w:rPr>
              <w:t>.</w:t>
            </w:r>
          </w:p>
        </w:tc>
      </w:tr>
      <w:tr w:rsidR="009413AE" w:rsidRPr="00D66CC0" w14:paraId="53E8AEE9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208B0FFD" w14:textId="77777777" w:rsidR="009413AE" w:rsidRPr="00D66CC0" w:rsidRDefault="009413AE" w:rsidP="009413AE">
            <w:pPr>
              <w:spacing w:after="120" w:line="240" w:lineRule="auto"/>
              <w:rPr>
                <w:rFonts w:cs="Arial"/>
                <w:b/>
                <w:sz w:val="22"/>
              </w:rPr>
            </w:pPr>
            <w:proofErr w:type="spellStart"/>
            <w:r w:rsidRPr="00D66CC0">
              <w:rPr>
                <w:rFonts w:cs="Arial"/>
                <w:b/>
                <w:sz w:val="22"/>
              </w:rPr>
              <w:lastRenderedPageBreak/>
              <w:t>Tomato</w:t>
            </w:r>
            <w:proofErr w:type="spellEnd"/>
            <w:r w:rsidRPr="00D66CC0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D66CC0">
              <w:rPr>
                <w:rFonts w:cs="Arial"/>
                <w:b/>
                <w:sz w:val="22"/>
              </w:rPr>
              <w:t>ringspot</w:t>
            </w:r>
            <w:proofErr w:type="spellEnd"/>
            <w:r w:rsidRPr="00D66CC0">
              <w:rPr>
                <w:rFonts w:cs="Arial"/>
                <w:b/>
                <w:sz w:val="22"/>
              </w:rPr>
              <w:t xml:space="preserve"> virus /TRSV/</w:t>
            </w:r>
          </w:p>
          <w:p w14:paraId="11F1339B" w14:textId="77777777" w:rsidR="009413AE" w:rsidRPr="00D66CC0" w:rsidRDefault="009413AE" w:rsidP="009413AE">
            <w:pPr>
              <w:spacing w:after="120" w:line="240" w:lineRule="auto"/>
              <w:rPr>
                <w:rFonts w:cs="Arial"/>
                <w:b/>
                <w:sz w:val="22"/>
              </w:rPr>
            </w:pPr>
            <w:r w:rsidRPr="00D66CC0">
              <w:rPr>
                <w:rFonts w:cs="Arial"/>
                <w:b/>
                <w:sz w:val="22"/>
              </w:rPr>
              <w:t>virus obročkaste pegavosti paradižnika</w:t>
            </w:r>
          </w:p>
          <w:p w14:paraId="6D557ADA" w14:textId="6A423E6A" w:rsidR="009413AE" w:rsidRPr="00D66CC0" w:rsidRDefault="009413AE" w:rsidP="009413AE">
            <w:pPr>
              <w:spacing w:after="120" w:line="240" w:lineRule="auto"/>
              <w:rPr>
                <w:rFonts w:cs="Arial"/>
                <w:b/>
                <w:sz w:val="22"/>
              </w:rPr>
            </w:pPr>
            <w:r w:rsidRPr="00D66CC0">
              <w:rPr>
                <w:rFonts w:cs="Arial"/>
                <w:b/>
                <w:i/>
                <w:iCs/>
                <w:sz w:val="22"/>
              </w:rPr>
              <w:t>Malus</w:t>
            </w:r>
            <w:r w:rsidRPr="00D66CC0">
              <w:rPr>
                <w:rFonts w:cs="Arial"/>
                <w:b/>
                <w:sz w:val="22"/>
              </w:rPr>
              <w:t xml:space="preserve"> L.., </w:t>
            </w:r>
          </w:p>
          <w:p w14:paraId="35688F2F" w14:textId="0356EA38" w:rsidR="009413AE" w:rsidRPr="00D66CC0" w:rsidRDefault="009413AE" w:rsidP="009413AE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D66CC0">
              <w:rPr>
                <w:rFonts w:cs="Arial"/>
                <w:bCs/>
                <w:sz w:val="22"/>
              </w:rPr>
              <w:lastRenderedPageBreak/>
              <w:t>- rastline za saditev, razen peloda in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2ECF6849" w14:textId="77777777" w:rsidR="009413AE" w:rsidRPr="00D66CC0" w:rsidRDefault="009413AE" w:rsidP="009413AE">
            <w:pPr>
              <w:spacing w:after="120" w:line="240" w:lineRule="auto"/>
              <w:rPr>
                <w:rFonts w:cs="Arial"/>
                <w:sz w:val="22"/>
              </w:rPr>
            </w:pPr>
            <w:r w:rsidRPr="00D66CC0">
              <w:rPr>
                <w:rFonts w:cs="Arial"/>
                <w:sz w:val="22"/>
              </w:rPr>
              <w:lastRenderedPageBreak/>
              <w:t>Posebni ukrepi bodo predpisani v spremembi Direktive 2014/98 in preneseni v Pravilnik o trženju razmnoževalnega materiala in sadik sadnih rastlin, namenjenih za pridelavo sadja.</w:t>
            </w:r>
          </w:p>
          <w:p w14:paraId="0749D658" w14:textId="37721654" w:rsidR="009413AE" w:rsidRPr="00D66CC0" w:rsidRDefault="009413AE" w:rsidP="009413AE">
            <w:pPr>
              <w:spacing w:after="120" w:line="240" w:lineRule="auto"/>
              <w:rPr>
                <w:rFonts w:cs="Arial"/>
                <w:sz w:val="22"/>
              </w:rPr>
            </w:pP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36B0A065" w14:textId="0CBBCC02" w:rsidR="009413AE" w:rsidRPr="00D66CC0" w:rsidRDefault="009413AE" w:rsidP="009413AE">
            <w:pPr>
              <w:spacing w:line="240" w:lineRule="auto"/>
              <w:rPr>
                <w:rFonts w:cs="Arial"/>
                <w:b/>
                <w:color w:val="000000"/>
                <w:sz w:val="22"/>
              </w:rPr>
            </w:pPr>
            <w:r w:rsidRPr="00D66CC0">
              <w:rPr>
                <w:rFonts w:cs="Arial"/>
                <w:b/>
                <w:sz w:val="22"/>
              </w:rPr>
              <w:t xml:space="preserve">Odsoten: </w:t>
            </w:r>
            <w:r w:rsidRPr="00D66CC0">
              <w:rPr>
                <w:rFonts w:cs="Arial"/>
                <w:bCs/>
                <w:sz w:val="22"/>
              </w:rPr>
              <w:t>potrjeno s preiskavo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310625E6" w14:textId="369E40DD" w:rsidR="009413AE" w:rsidRPr="00D66CC0" w:rsidRDefault="009413AE" w:rsidP="009413AE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D66CC0">
              <w:rPr>
                <w:rFonts w:cs="Arial"/>
                <w:color w:val="000000"/>
                <w:sz w:val="22"/>
              </w:rPr>
              <w:t>_</w:t>
            </w:r>
          </w:p>
        </w:tc>
      </w:tr>
    </w:tbl>
    <w:p w14:paraId="4913EA6A" w14:textId="77777777" w:rsidR="004064EF" w:rsidRPr="00D66CC0" w:rsidRDefault="004064EF" w:rsidP="00364D6A">
      <w:pPr>
        <w:spacing w:after="120" w:line="240" w:lineRule="auto"/>
        <w:rPr>
          <w:rFonts w:cs="Arial"/>
          <w:szCs w:val="20"/>
        </w:rPr>
      </w:pPr>
    </w:p>
    <w:p w14:paraId="1C14B9B4" w14:textId="77777777" w:rsidR="00364D6A" w:rsidRPr="00D66CC0" w:rsidRDefault="00364D6A" w:rsidP="00364D6A">
      <w:pPr>
        <w:spacing w:after="120" w:line="240" w:lineRule="auto"/>
        <w:rPr>
          <w:rFonts w:cs="Arial"/>
          <w:szCs w:val="20"/>
        </w:rPr>
      </w:pPr>
      <w:r w:rsidRPr="00D66CC0">
        <w:rPr>
          <w:rFonts w:cs="Arial"/>
          <w:szCs w:val="20"/>
        </w:rPr>
        <w:t>OPOMBE:</w:t>
      </w:r>
    </w:p>
    <w:p w14:paraId="6224F605" w14:textId="77777777" w:rsidR="00364D6A" w:rsidRPr="00D66CC0" w:rsidRDefault="00364D6A" w:rsidP="00BE44DE">
      <w:pPr>
        <w:pStyle w:val="Sprotnaopomba-besedilo"/>
        <w:numPr>
          <w:ilvl w:val="0"/>
          <w:numId w:val="19"/>
        </w:numPr>
        <w:spacing w:after="60"/>
        <w:ind w:left="284" w:hanging="284"/>
        <w:rPr>
          <w:rFonts w:cs="Arial"/>
        </w:rPr>
      </w:pPr>
      <w:r w:rsidRPr="00D66CC0">
        <w:rPr>
          <w:rFonts w:cs="Arial"/>
          <w:b/>
        </w:rPr>
        <w:t>Razmnoževalni material sadnih rastlin</w:t>
      </w:r>
      <w:r w:rsidRPr="00D66CC0">
        <w:rPr>
          <w:rFonts w:cs="Arial"/>
        </w:rPr>
        <w:t>: matične rastline sort in podlag ter ves material, pridobljen od matičnih rastlin: cepiči, potaknjen</w:t>
      </w:r>
      <w:r w:rsidR="00FE1FCE" w:rsidRPr="00D66CC0">
        <w:rPr>
          <w:rFonts w:cs="Arial"/>
        </w:rPr>
        <w:t>ci, podlage</w:t>
      </w:r>
      <w:r w:rsidR="00BE44DE" w:rsidRPr="00D66CC0">
        <w:rPr>
          <w:rFonts w:cs="Arial"/>
        </w:rPr>
        <w:t>, sadike</w:t>
      </w:r>
      <w:r w:rsidR="00FE1FCE" w:rsidRPr="00D66CC0">
        <w:rPr>
          <w:rFonts w:cs="Arial"/>
        </w:rPr>
        <w:t xml:space="preserve"> ipd. (razen semena).</w:t>
      </w:r>
    </w:p>
    <w:p w14:paraId="3EFF1088" w14:textId="77777777" w:rsidR="00364D6A" w:rsidRPr="00D66CC0" w:rsidRDefault="00364D6A" w:rsidP="00364D6A">
      <w:pPr>
        <w:pStyle w:val="Sprotnaopomba-besedilo"/>
        <w:spacing w:after="60"/>
        <w:rPr>
          <w:rFonts w:cs="Arial"/>
        </w:rPr>
      </w:pPr>
      <w:r w:rsidRPr="00D66CC0">
        <w:rPr>
          <w:rFonts w:cs="Arial"/>
        </w:rPr>
        <w:t xml:space="preserve">(2) </w:t>
      </w:r>
      <w:r w:rsidRPr="00D66CC0">
        <w:rPr>
          <w:rFonts w:cs="Arial"/>
          <w:b/>
        </w:rPr>
        <w:t>Enota pridelave</w:t>
      </w:r>
      <w:r w:rsidRPr="00D66CC0">
        <w:rPr>
          <w:rFonts w:cs="Arial"/>
        </w:rPr>
        <w:t>: nasad matičnih rastlin (lahko je na prostem ali v zavarovanem prostoru), zarodišče podlag, drevesnica.</w:t>
      </w:r>
    </w:p>
    <w:p w14:paraId="5A2A0EC4" w14:textId="77777777" w:rsidR="00364D6A" w:rsidRPr="00D66CC0" w:rsidRDefault="00364D6A" w:rsidP="00364D6A">
      <w:pPr>
        <w:pStyle w:val="Sprotnaopomba-besedilo"/>
        <w:spacing w:after="60"/>
        <w:rPr>
          <w:rFonts w:cs="Arial"/>
        </w:rPr>
      </w:pPr>
      <w:r w:rsidRPr="00D66CC0">
        <w:rPr>
          <w:rFonts w:cs="Arial"/>
        </w:rPr>
        <w:t xml:space="preserve">(3) </w:t>
      </w:r>
      <w:r w:rsidRPr="00D66CC0">
        <w:rPr>
          <w:rFonts w:cs="Arial"/>
          <w:b/>
        </w:rPr>
        <w:t>RPL</w:t>
      </w:r>
      <w:r w:rsidRPr="00D66CC0">
        <w:rPr>
          <w:rFonts w:cs="Arial"/>
        </w:rPr>
        <w:t>: rastlinski potni list.</w:t>
      </w:r>
    </w:p>
    <w:p w14:paraId="1A855B7C" w14:textId="77777777" w:rsidR="00364D6A" w:rsidRPr="00D66CC0" w:rsidRDefault="00364D6A" w:rsidP="00364D6A">
      <w:pPr>
        <w:pStyle w:val="Sprotnaopomba-besedilo"/>
        <w:spacing w:after="60"/>
        <w:rPr>
          <w:rFonts w:cs="Arial"/>
        </w:rPr>
      </w:pPr>
      <w:r w:rsidRPr="00D66CC0">
        <w:rPr>
          <w:rFonts w:cs="Arial"/>
        </w:rPr>
        <w:t xml:space="preserve">(4) </w:t>
      </w:r>
      <w:r w:rsidR="0053322E" w:rsidRPr="00D66CC0">
        <w:rPr>
          <w:rFonts w:cs="Arial"/>
          <w:b/>
        </w:rPr>
        <w:t>Priporočen n</w:t>
      </w:r>
      <w:r w:rsidRPr="00D66CC0">
        <w:rPr>
          <w:rFonts w:cs="Arial"/>
          <w:b/>
        </w:rPr>
        <w:t>ačin uničenja</w:t>
      </w:r>
      <w:r w:rsidRPr="00D66CC0">
        <w:rPr>
          <w:rFonts w:cs="Arial"/>
        </w:rPr>
        <w:t>: sežig ali zakop.</w:t>
      </w:r>
    </w:p>
    <w:p w14:paraId="09135534" w14:textId="77777777" w:rsidR="00364D6A" w:rsidRPr="00D66CC0" w:rsidRDefault="00364D6A" w:rsidP="00364D6A">
      <w:pPr>
        <w:pStyle w:val="Sprotnaopomba-besedilo"/>
        <w:spacing w:after="60"/>
        <w:rPr>
          <w:rFonts w:cs="Arial"/>
        </w:rPr>
      </w:pPr>
      <w:r w:rsidRPr="00D66CC0">
        <w:rPr>
          <w:rFonts w:cs="Arial"/>
        </w:rPr>
        <w:t xml:space="preserve">(5) </w:t>
      </w:r>
      <w:r w:rsidRPr="00D66CC0">
        <w:rPr>
          <w:rFonts w:cs="Arial"/>
          <w:b/>
        </w:rPr>
        <w:t>Neposredna bližina enote pridelave</w:t>
      </w:r>
      <w:r w:rsidRPr="00D66CC0">
        <w:rPr>
          <w:rFonts w:cs="Arial"/>
        </w:rPr>
        <w:t>: površina v oddaljenosti do 5 m od enote pridelave.</w:t>
      </w:r>
    </w:p>
    <w:p w14:paraId="45B8655C" w14:textId="5EFFB099" w:rsidR="007C5FFA" w:rsidRPr="00D66CC0" w:rsidRDefault="00364D6A" w:rsidP="00364D6A">
      <w:pPr>
        <w:pStyle w:val="Sprotnaopomba-besedilo"/>
        <w:spacing w:after="60"/>
        <w:rPr>
          <w:rFonts w:cs="Arial"/>
        </w:rPr>
      </w:pPr>
      <w:r w:rsidRPr="00D66CC0">
        <w:rPr>
          <w:rFonts w:cs="Arial"/>
        </w:rPr>
        <w:t xml:space="preserve">(6) </w:t>
      </w:r>
      <w:r w:rsidRPr="00D66CC0">
        <w:rPr>
          <w:rFonts w:cs="Arial"/>
          <w:b/>
        </w:rPr>
        <w:t>Splošna navodila za vzorčenje</w:t>
      </w:r>
      <w:r w:rsidRPr="00D66CC0">
        <w:rPr>
          <w:rFonts w:cs="Arial"/>
        </w:rPr>
        <w:t xml:space="preserve"> so podana v </w:t>
      </w:r>
      <w:r w:rsidR="009138A3" w:rsidRPr="00D66CC0">
        <w:rPr>
          <w:rFonts w:cs="Arial"/>
        </w:rPr>
        <w:t>Smernicah za izdajanje rastlinskih potnih listov, v</w:t>
      </w:r>
      <w:r w:rsidRPr="00D66CC0">
        <w:rPr>
          <w:rFonts w:cs="Arial"/>
        </w:rPr>
        <w:t xml:space="preserve"> </w:t>
      </w:r>
      <w:r w:rsidR="00BE72BC" w:rsidRPr="00D66CC0">
        <w:rPr>
          <w:rFonts w:cs="Arial"/>
        </w:rPr>
        <w:t>Prilogi 7</w:t>
      </w:r>
      <w:r w:rsidR="001356AB" w:rsidRPr="00D66CC0">
        <w:rPr>
          <w:rFonts w:cs="Arial"/>
        </w:rPr>
        <w:t xml:space="preserve"> - vzorčenje</w:t>
      </w:r>
      <w:r w:rsidR="00BE72BC" w:rsidRPr="00D66CC0">
        <w:rPr>
          <w:rFonts w:cs="Arial"/>
        </w:rPr>
        <w:t xml:space="preserve">: </w:t>
      </w:r>
      <w:r w:rsidRPr="00D66CC0">
        <w:rPr>
          <w:rFonts w:cs="Arial"/>
        </w:rPr>
        <w:t xml:space="preserve"> </w:t>
      </w:r>
      <w:r w:rsidR="007E7474" w:rsidRPr="00D66CC0">
        <w:rPr>
          <w:rFonts w:cs="Arial"/>
        </w:rPr>
        <w:t>Odvzem vzorcev glede na skupino škodljivih organizmov</w:t>
      </w:r>
      <w:r w:rsidRPr="00D66CC0">
        <w:rPr>
          <w:rFonts w:cs="Arial"/>
        </w:rPr>
        <w:t>.</w:t>
      </w:r>
    </w:p>
    <w:sectPr w:rsidR="007C5FFA" w:rsidRPr="00D66CC0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5FFF4" w14:textId="77777777" w:rsidR="00E005D9" w:rsidRDefault="00E005D9" w:rsidP="00D157E9">
      <w:pPr>
        <w:spacing w:line="240" w:lineRule="auto"/>
      </w:pPr>
      <w:r>
        <w:separator/>
      </w:r>
    </w:p>
  </w:endnote>
  <w:endnote w:type="continuationSeparator" w:id="0">
    <w:p w14:paraId="71556943" w14:textId="77777777" w:rsidR="00E005D9" w:rsidRDefault="00E005D9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FB5E3" w14:textId="77777777" w:rsidR="00E005D9" w:rsidRDefault="00E005D9" w:rsidP="00D157E9">
      <w:pPr>
        <w:spacing w:line="240" w:lineRule="auto"/>
      </w:pPr>
      <w:r>
        <w:separator/>
      </w:r>
    </w:p>
  </w:footnote>
  <w:footnote w:type="continuationSeparator" w:id="0">
    <w:p w14:paraId="00356A8F" w14:textId="77777777" w:rsidR="00E005D9" w:rsidRDefault="00E005D9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D62"/>
    <w:multiLevelType w:val="hybridMultilevel"/>
    <w:tmpl w:val="F2B49F2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9D0"/>
    <w:multiLevelType w:val="hybridMultilevel"/>
    <w:tmpl w:val="D922942E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042C1"/>
    <w:multiLevelType w:val="hybridMultilevel"/>
    <w:tmpl w:val="42F2BB56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711C"/>
    <w:multiLevelType w:val="hybridMultilevel"/>
    <w:tmpl w:val="DC043BA6"/>
    <w:lvl w:ilvl="0" w:tplc="DF0698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195921">
    <w:abstractNumId w:val="6"/>
  </w:num>
  <w:num w:numId="2" w16cid:durableId="2082285796">
    <w:abstractNumId w:val="4"/>
  </w:num>
  <w:num w:numId="3" w16cid:durableId="738750760">
    <w:abstractNumId w:val="15"/>
  </w:num>
  <w:num w:numId="4" w16cid:durableId="1827358727">
    <w:abstractNumId w:val="11"/>
  </w:num>
  <w:num w:numId="5" w16cid:durableId="1751460696">
    <w:abstractNumId w:val="5"/>
  </w:num>
  <w:num w:numId="6" w16cid:durableId="248194348">
    <w:abstractNumId w:val="16"/>
  </w:num>
  <w:num w:numId="7" w16cid:durableId="882015705">
    <w:abstractNumId w:val="3"/>
  </w:num>
  <w:num w:numId="8" w16cid:durableId="1978994797">
    <w:abstractNumId w:val="7"/>
  </w:num>
  <w:num w:numId="9" w16cid:durableId="1431468721">
    <w:abstractNumId w:val="18"/>
  </w:num>
  <w:num w:numId="10" w16cid:durableId="387648936">
    <w:abstractNumId w:val="14"/>
  </w:num>
  <w:num w:numId="11" w16cid:durableId="1756782387">
    <w:abstractNumId w:val="12"/>
  </w:num>
  <w:num w:numId="12" w16cid:durableId="1988121861">
    <w:abstractNumId w:val="0"/>
  </w:num>
  <w:num w:numId="13" w16cid:durableId="2027781116">
    <w:abstractNumId w:val="17"/>
  </w:num>
  <w:num w:numId="14" w16cid:durableId="1282035403">
    <w:abstractNumId w:val="10"/>
  </w:num>
  <w:num w:numId="15" w16cid:durableId="610741409">
    <w:abstractNumId w:val="8"/>
  </w:num>
  <w:num w:numId="16" w16cid:durableId="171650602">
    <w:abstractNumId w:val="1"/>
  </w:num>
  <w:num w:numId="17" w16cid:durableId="1453212325">
    <w:abstractNumId w:val="2"/>
  </w:num>
  <w:num w:numId="18" w16cid:durableId="1291545774">
    <w:abstractNumId w:val="9"/>
  </w:num>
  <w:num w:numId="19" w16cid:durableId="13842148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608B5"/>
    <w:rsid w:val="000648DF"/>
    <w:rsid w:val="00071249"/>
    <w:rsid w:val="000C0038"/>
    <w:rsid w:val="000F2D2D"/>
    <w:rsid w:val="00100A3A"/>
    <w:rsid w:val="00120A2F"/>
    <w:rsid w:val="001356AB"/>
    <w:rsid w:val="001358D1"/>
    <w:rsid w:val="001417F4"/>
    <w:rsid w:val="00145C9F"/>
    <w:rsid w:val="00155A4C"/>
    <w:rsid w:val="00170AEB"/>
    <w:rsid w:val="00180857"/>
    <w:rsid w:val="00182A75"/>
    <w:rsid w:val="00187910"/>
    <w:rsid w:val="00193291"/>
    <w:rsid w:val="001A4C2C"/>
    <w:rsid w:val="001D0CC1"/>
    <w:rsid w:val="001F2D85"/>
    <w:rsid w:val="001F3895"/>
    <w:rsid w:val="002143AE"/>
    <w:rsid w:val="002425E4"/>
    <w:rsid w:val="00280F7A"/>
    <w:rsid w:val="00296B0B"/>
    <w:rsid w:val="002A0D1F"/>
    <w:rsid w:val="002E0D55"/>
    <w:rsid w:val="002E4BD2"/>
    <w:rsid w:val="002F126E"/>
    <w:rsid w:val="00301545"/>
    <w:rsid w:val="00326C4E"/>
    <w:rsid w:val="0033233B"/>
    <w:rsid w:val="00341578"/>
    <w:rsid w:val="00342514"/>
    <w:rsid w:val="00364D6A"/>
    <w:rsid w:val="00365B6A"/>
    <w:rsid w:val="003673B1"/>
    <w:rsid w:val="003726E1"/>
    <w:rsid w:val="00375838"/>
    <w:rsid w:val="00380534"/>
    <w:rsid w:val="003821A8"/>
    <w:rsid w:val="003847B7"/>
    <w:rsid w:val="0039058D"/>
    <w:rsid w:val="00394263"/>
    <w:rsid w:val="003A70FD"/>
    <w:rsid w:val="003B72BE"/>
    <w:rsid w:val="003C36DE"/>
    <w:rsid w:val="003D6640"/>
    <w:rsid w:val="003E7D4E"/>
    <w:rsid w:val="003F494B"/>
    <w:rsid w:val="004064EF"/>
    <w:rsid w:val="00417226"/>
    <w:rsid w:val="004237D2"/>
    <w:rsid w:val="004259CD"/>
    <w:rsid w:val="00442305"/>
    <w:rsid w:val="00463397"/>
    <w:rsid w:val="004711C4"/>
    <w:rsid w:val="00473B43"/>
    <w:rsid w:val="00477B7F"/>
    <w:rsid w:val="00480209"/>
    <w:rsid w:val="004859A0"/>
    <w:rsid w:val="004C6879"/>
    <w:rsid w:val="004C6B95"/>
    <w:rsid w:val="004E536B"/>
    <w:rsid w:val="004F64C5"/>
    <w:rsid w:val="005065E2"/>
    <w:rsid w:val="005100C8"/>
    <w:rsid w:val="00512DFE"/>
    <w:rsid w:val="0053322E"/>
    <w:rsid w:val="00550203"/>
    <w:rsid w:val="00556E5A"/>
    <w:rsid w:val="0057057A"/>
    <w:rsid w:val="00575C46"/>
    <w:rsid w:val="00581C5F"/>
    <w:rsid w:val="00590B55"/>
    <w:rsid w:val="00592E9E"/>
    <w:rsid w:val="005D4FE7"/>
    <w:rsid w:val="005E7EFF"/>
    <w:rsid w:val="00611E7B"/>
    <w:rsid w:val="006133FC"/>
    <w:rsid w:val="00626124"/>
    <w:rsid w:val="00630B6E"/>
    <w:rsid w:val="00631316"/>
    <w:rsid w:val="00660377"/>
    <w:rsid w:val="00660AF4"/>
    <w:rsid w:val="006633EC"/>
    <w:rsid w:val="00675FF3"/>
    <w:rsid w:val="0068644C"/>
    <w:rsid w:val="00696241"/>
    <w:rsid w:val="00696567"/>
    <w:rsid w:val="006A1E2A"/>
    <w:rsid w:val="006B2ADB"/>
    <w:rsid w:val="006F0AAB"/>
    <w:rsid w:val="006F4519"/>
    <w:rsid w:val="006F4F6B"/>
    <w:rsid w:val="00702F34"/>
    <w:rsid w:val="00741E5E"/>
    <w:rsid w:val="007630C0"/>
    <w:rsid w:val="00766093"/>
    <w:rsid w:val="00776F16"/>
    <w:rsid w:val="007771FB"/>
    <w:rsid w:val="0078625C"/>
    <w:rsid w:val="007A2349"/>
    <w:rsid w:val="007B1290"/>
    <w:rsid w:val="007C5FFA"/>
    <w:rsid w:val="007D37B8"/>
    <w:rsid w:val="007D44B4"/>
    <w:rsid w:val="007E47FF"/>
    <w:rsid w:val="007E7474"/>
    <w:rsid w:val="007F24B0"/>
    <w:rsid w:val="00800D7D"/>
    <w:rsid w:val="00802D4E"/>
    <w:rsid w:val="00807630"/>
    <w:rsid w:val="00815DB0"/>
    <w:rsid w:val="00825AF2"/>
    <w:rsid w:val="00827183"/>
    <w:rsid w:val="00841D15"/>
    <w:rsid w:val="00845A02"/>
    <w:rsid w:val="00872997"/>
    <w:rsid w:val="008760EF"/>
    <w:rsid w:val="00881317"/>
    <w:rsid w:val="008914B6"/>
    <w:rsid w:val="008953C0"/>
    <w:rsid w:val="008B4EA1"/>
    <w:rsid w:val="008B7F3E"/>
    <w:rsid w:val="008C635D"/>
    <w:rsid w:val="008C7A4F"/>
    <w:rsid w:val="008D5B60"/>
    <w:rsid w:val="008F5BEF"/>
    <w:rsid w:val="008F5E30"/>
    <w:rsid w:val="009009A5"/>
    <w:rsid w:val="009138A3"/>
    <w:rsid w:val="0092759A"/>
    <w:rsid w:val="0093319F"/>
    <w:rsid w:val="009351DA"/>
    <w:rsid w:val="009413AE"/>
    <w:rsid w:val="00951740"/>
    <w:rsid w:val="00971966"/>
    <w:rsid w:val="00981887"/>
    <w:rsid w:val="00990B30"/>
    <w:rsid w:val="0099534B"/>
    <w:rsid w:val="009C059A"/>
    <w:rsid w:val="009D1AB6"/>
    <w:rsid w:val="009E0CE6"/>
    <w:rsid w:val="00A04522"/>
    <w:rsid w:val="00A10D8D"/>
    <w:rsid w:val="00A11A37"/>
    <w:rsid w:val="00A20685"/>
    <w:rsid w:val="00A50660"/>
    <w:rsid w:val="00A52FF7"/>
    <w:rsid w:val="00A67EEE"/>
    <w:rsid w:val="00A70DA6"/>
    <w:rsid w:val="00A76DA6"/>
    <w:rsid w:val="00A83E0E"/>
    <w:rsid w:val="00A8746F"/>
    <w:rsid w:val="00A95B8B"/>
    <w:rsid w:val="00A96A3C"/>
    <w:rsid w:val="00A972C9"/>
    <w:rsid w:val="00AB2DBF"/>
    <w:rsid w:val="00AB41A4"/>
    <w:rsid w:val="00AB430C"/>
    <w:rsid w:val="00AC320D"/>
    <w:rsid w:val="00AC4346"/>
    <w:rsid w:val="00AD3BCC"/>
    <w:rsid w:val="00AE108F"/>
    <w:rsid w:val="00AF0C58"/>
    <w:rsid w:val="00B246E3"/>
    <w:rsid w:val="00B43618"/>
    <w:rsid w:val="00B478A9"/>
    <w:rsid w:val="00B51A2F"/>
    <w:rsid w:val="00B539FE"/>
    <w:rsid w:val="00B6257C"/>
    <w:rsid w:val="00B648D5"/>
    <w:rsid w:val="00B663C1"/>
    <w:rsid w:val="00B666F0"/>
    <w:rsid w:val="00B7132E"/>
    <w:rsid w:val="00B83973"/>
    <w:rsid w:val="00B950EF"/>
    <w:rsid w:val="00BA289B"/>
    <w:rsid w:val="00BC33D3"/>
    <w:rsid w:val="00BD36C3"/>
    <w:rsid w:val="00BD57EA"/>
    <w:rsid w:val="00BD603C"/>
    <w:rsid w:val="00BE44DE"/>
    <w:rsid w:val="00BE72BC"/>
    <w:rsid w:val="00C06167"/>
    <w:rsid w:val="00C55929"/>
    <w:rsid w:val="00C969C2"/>
    <w:rsid w:val="00CA0F62"/>
    <w:rsid w:val="00CA2D88"/>
    <w:rsid w:val="00CC7B7A"/>
    <w:rsid w:val="00CF1A66"/>
    <w:rsid w:val="00D157E9"/>
    <w:rsid w:val="00D170EC"/>
    <w:rsid w:val="00D208BE"/>
    <w:rsid w:val="00D24433"/>
    <w:rsid w:val="00D3059A"/>
    <w:rsid w:val="00D406EF"/>
    <w:rsid w:val="00D4516D"/>
    <w:rsid w:val="00D46111"/>
    <w:rsid w:val="00D47221"/>
    <w:rsid w:val="00D66CC0"/>
    <w:rsid w:val="00D70872"/>
    <w:rsid w:val="00D73E1E"/>
    <w:rsid w:val="00D7767A"/>
    <w:rsid w:val="00D900BB"/>
    <w:rsid w:val="00D92241"/>
    <w:rsid w:val="00D9333F"/>
    <w:rsid w:val="00DC59D9"/>
    <w:rsid w:val="00DD75AF"/>
    <w:rsid w:val="00E005D9"/>
    <w:rsid w:val="00E02D71"/>
    <w:rsid w:val="00E04E67"/>
    <w:rsid w:val="00E56ADA"/>
    <w:rsid w:val="00E71298"/>
    <w:rsid w:val="00E85B9E"/>
    <w:rsid w:val="00E869F4"/>
    <w:rsid w:val="00E93A77"/>
    <w:rsid w:val="00EB5993"/>
    <w:rsid w:val="00EC5E0E"/>
    <w:rsid w:val="00EE78BC"/>
    <w:rsid w:val="00F064BB"/>
    <w:rsid w:val="00F10201"/>
    <w:rsid w:val="00F352C3"/>
    <w:rsid w:val="00F637CE"/>
    <w:rsid w:val="00F63F0B"/>
    <w:rsid w:val="00F644B5"/>
    <w:rsid w:val="00F855BB"/>
    <w:rsid w:val="00FA0D80"/>
    <w:rsid w:val="00FB46A9"/>
    <w:rsid w:val="00FC0316"/>
    <w:rsid w:val="00FE1FCE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DF23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9B9C01A-45B4-4DBB-8F94-D6CF64E2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6</cp:revision>
  <dcterms:created xsi:type="dcterms:W3CDTF">2024-03-27T13:04:00Z</dcterms:created>
  <dcterms:modified xsi:type="dcterms:W3CDTF">2026-08-25T16:48:00Z</dcterms:modified>
</cp:coreProperties>
</file>