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1CB4E" w14:textId="61B55EF4" w:rsidR="00B51A2F" w:rsidRPr="006C42DB" w:rsidRDefault="00B51A2F" w:rsidP="005E7EFF">
      <w:pPr>
        <w:tabs>
          <w:tab w:val="left" w:pos="2319"/>
          <w:tab w:val="left" w:pos="7144"/>
          <w:tab w:val="left" w:pos="9271"/>
        </w:tabs>
        <w:spacing w:line="360" w:lineRule="auto"/>
        <w:ind w:left="62"/>
        <w:rPr>
          <w:rFonts w:eastAsia="Times New Roman" w:cs="Arial"/>
          <w:b/>
          <w:sz w:val="22"/>
          <w:lang w:eastAsia="sl-SI"/>
        </w:rPr>
      </w:pPr>
      <w:r w:rsidRPr="006C42DB">
        <w:rPr>
          <w:rFonts w:eastAsia="Times New Roman" w:cs="Arial"/>
          <w:b/>
          <w:sz w:val="22"/>
          <w:lang w:eastAsia="sl-SI"/>
        </w:rPr>
        <w:t xml:space="preserve">Izvajanje posebnih ukrepov za nadzorovane </w:t>
      </w:r>
      <w:proofErr w:type="spellStart"/>
      <w:r w:rsidRPr="006C42DB">
        <w:rPr>
          <w:rFonts w:eastAsia="Times New Roman" w:cs="Arial"/>
          <w:b/>
          <w:sz w:val="22"/>
          <w:lang w:eastAsia="sl-SI"/>
        </w:rPr>
        <w:t>nekarantenske</w:t>
      </w:r>
      <w:proofErr w:type="spellEnd"/>
      <w:r w:rsidRPr="006C42DB">
        <w:rPr>
          <w:rFonts w:eastAsia="Times New Roman" w:cs="Arial"/>
          <w:b/>
          <w:sz w:val="22"/>
          <w:lang w:eastAsia="sl-SI"/>
        </w:rPr>
        <w:t xml:space="preserve"> škodljive organizme pri pridelavi </w:t>
      </w:r>
      <w:r w:rsidRPr="006C42DB">
        <w:rPr>
          <w:rFonts w:cs="Arial"/>
          <w:b/>
          <w:sz w:val="22"/>
        </w:rPr>
        <w:t xml:space="preserve">razmnoževalnega materiala in sadik sadnih rastlin </w:t>
      </w:r>
      <w:r w:rsidRPr="006C42DB">
        <w:rPr>
          <w:rFonts w:eastAsia="Times New Roman" w:cs="Arial"/>
          <w:b/>
          <w:sz w:val="22"/>
          <w:lang w:eastAsia="sl-SI"/>
        </w:rPr>
        <w:t xml:space="preserve">v Sloveniji </w:t>
      </w:r>
      <w:r w:rsidR="005E7EFF" w:rsidRPr="006C42DB">
        <w:rPr>
          <w:rFonts w:eastAsia="Times New Roman" w:cs="Arial"/>
          <w:b/>
          <w:sz w:val="22"/>
          <w:lang w:eastAsia="sl-SI"/>
        </w:rPr>
        <w:t>–</w:t>
      </w:r>
      <w:r w:rsidRPr="006C42DB">
        <w:rPr>
          <w:rFonts w:eastAsia="Times New Roman" w:cs="Arial"/>
          <w:b/>
          <w:sz w:val="22"/>
          <w:lang w:eastAsia="sl-SI"/>
        </w:rPr>
        <w:t xml:space="preserve"> </w:t>
      </w:r>
      <w:r w:rsidR="00E9723C" w:rsidRPr="006C42DB">
        <w:rPr>
          <w:rFonts w:eastAsia="Times New Roman" w:cs="Arial"/>
          <w:b/>
          <w:sz w:val="22"/>
          <w:lang w:eastAsia="sl-SI"/>
        </w:rPr>
        <w:t>LUPINARJI</w:t>
      </w:r>
      <w:r w:rsidR="006C42DB" w:rsidRPr="006C42DB">
        <w:rPr>
          <w:rFonts w:eastAsia="Times New Roman" w:cs="Arial"/>
          <w:b/>
          <w:sz w:val="22"/>
          <w:lang w:eastAsia="sl-SI"/>
        </w:rPr>
        <w:t xml:space="preserve"> </w:t>
      </w:r>
      <w:r w:rsidR="006C42DB" w:rsidRPr="006C42DB">
        <w:rPr>
          <w:rFonts w:eastAsia="Times New Roman" w:cs="Arial"/>
          <w:b/>
          <w:sz w:val="22"/>
          <w:lang w:eastAsia="sl-SI"/>
        </w:rPr>
        <w:t>(</w:t>
      </w:r>
      <w:r w:rsidR="006C42DB" w:rsidRPr="006C42DB">
        <w:rPr>
          <w:rFonts w:cs="Arial"/>
          <w:b/>
          <w:color w:val="0070C0"/>
        </w:rPr>
        <w:t xml:space="preserve">Priloga 3 </w:t>
      </w:r>
      <w:r w:rsidR="006C42DB" w:rsidRPr="006C42DB">
        <w:rPr>
          <w:rFonts w:cs="Arial"/>
        </w:rPr>
        <w:t>Pravilnika o trženju razmnoževalnega materiala in sadik sadnih rastlin, namenjenih za pridelavo sadja (Uradni list RS, št. 67/16, 18/20,  67/20 in 56/25)</w:t>
      </w:r>
      <w:r w:rsidR="006C42DB" w:rsidRPr="006C42DB">
        <w:rPr>
          <w:rFonts w:cs="Arial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7"/>
        <w:gridCol w:w="4825"/>
        <w:gridCol w:w="2127"/>
        <w:gridCol w:w="5917"/>
      </w:tblGrid>
      <w:tr w:rsidR="00827183" w:rsidRPr="006C42DB" w14:paraId="28C74504" w14:textId="77777777" w:rsidTr="0054447C">
        <w:trPr>
          <w:cantSplit/>
          <w:trHeight w:val="305"/>
          <w:tblHeader/>
        </w:trPr>
        <w:tc>
          <w:tcPr>
            <w:tcW w:w="74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717349" w14:textId="77777777" w:rsidR="00827183" w:rsidRPr="006C42DB" w:rsidRDefault="00365B6A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6C42DB">
              <w:rPr>
                <w:rFonts w:eastAsia="Times New Roman" w:cs="Arial"/>
                <w:b/>
                <w:sz w:val="22"/>
                <w:lang w:eastAsia="sl-SI"/>
              </w:rPr>
              <w:t>NNŠO/vrsta rastlin</w:t>
            </w:r>
          </w:p>
        </w:tc>
        <w:tc>
          <w:tcPr>
            <w:tcW w:w="159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608C6A" w14:textId="77777777" w:rsidR="00827183" w:rsidRPr="006C42DB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6C42DB">
              <w:rPr>
                <w:rFonts w:eastAsia="Times New Roman" w:cs="Arial"/>
                <w:b/>
                <w:sz w:val="22"/>
                <w:lang w:eastAsia="sl-SI"/>
              </w:rPr>
              <w:t xml:space="preserve">Predpisani </w:t>
            </w:r>
            <w:r w:rsidR="00BD36C3" w:rsidRPr="006C42DB">
              <w:rPr>
                <w:rFonts w:eastAsia="Times New Roman" w:cs="Arial"/>
                <w:b/>
                <w:sz w:val="22"/>
                <w:lang w:eastAsia="sl-SI"/>
              </w:rPr>
              <w:t xml:space="preserve">posebni 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>ukrepi</w:t>
            </w:r>
          </w:p>
        </w:tc>
        <w:tc>
          <w:tcPr>
            <w:tcW w:w="70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F790A1" w14:textId="77777777" w:rsidR="00827183" w:rsidRPr="006C42DB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6C42DB">
              <w:rPr>
                <w:rFonts w:eastAsia="Times New Roman" w:cs="Arial"/>
                <w:b/>
                <w:sz w:val="22"/>
                <w:lang w:eastAsia="sl-SI"/>
              </w:rPr>
              <w:t>Status NNŠO v Sloveniji</w:t>
            </w:r>
          </w:p>
        </w:tc>
        <w:tc>
          <w:tcPr>
            <w:tcW w:w="195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744D54" w14:textId="77777777" w:rsidR="00827183" w:rsidRPr="006C42DB" w:rsidRDefault="00827183" w:rsidP="003E7D4E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6C42DB">
              <w:rPr>
                <w:rFonts w:eastAsia="Times New Roman" w:cs="Arial"/>
                <w:b/>
                <w:sz w:val="22"/>
                <w:lang w:eastAsia="sl-SI"/>
              </w:rPr>
              <w:t>Izvajanje</w:t>
            </w:r>
            <w:r w:rsidR="00BD36C3" w:rsidRPr="006C42DB">
              <w:rPr>
                <w:rFonts w:eastAsia="Times New Roman" w:cs="Arial"/>
                <w:b/>
                <w:sz w:val="22"/>
                <w:lang w:eastAsia="sl-SI"/>
              </w:rPr>
              <w:t xml:space="preserve"> posebnih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 xml:space="preserve"> ukrepov</w:t>
            </w:r>
            <w:r w:rsidR="00BD36C3" w:rsidRPr="006C42DB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3E7D4E" w:rsidRPr="006C42DB">
              <w:rPr>
                <w:rFonts w:eastAsia="Times New Roman" w:cs="Arial"/>
                <w:b/>
                <w:sz w:val="22"/>
                <w:lang w:eastAsia="sl-SI"/>
              </w:rPr>
              <w:t xml:space="preserve">pri pridelavi </w:t>
            </w:r>
            <w:r w:rsidR="003E7D4E" w:rsidRPr="006C42DB">
              <w:rPr>
                <w:rFonts w:cs="Arial"/>
                <w:b/>
                <w:sz w:val="22"/>
              </w:rPr>
              <w:t xml:space="preserve">razmnoževalnega materiala in sadik </w:t>
            </w:r>
            <w:r w:rsidR="007C398E" w:rsidRPr="006C42DB">
              <w:rPr>
                <w:rFonts w:cs="Arial"/>
                <w:b/>
                <w:sz w:val="22"/>
              </w:rPr>
              <w:t xml:space="preserve">sadnih rastlin </w:t>
            </w:r>
            <w:r w:rsidR="00BD36C3" w:rsidRPr="006C42DB">
              <w:rPr>
                <w:rFonts w:eastAsia="Times New Roman" w:cs="Arial"/>
                <w:b/>
                <w:sz w:val="22"/>
                <w:lang w:eastAsia="sl-SI"/>
              </w:rPr>
              <w:t>v Sloveniji</w:t>
            </w:r>
          </w:p>
        </w:tc>
      </w:tr>
      <w:tr w:rsidR="00D35BED" w:rsidRPr="006C42DB" w14:paraId="20E0B50F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7FAF7873" w14:textId="77777777" w:rsidR="007C398E" w:rsidRPr="006C42DB" w:rsidRDefault="00D35BED" w:rsidP="00D35BED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proofErr w:type="spellStart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>Cryphonectria</w:t>
            </w:r>
            <w:proofErr w:type="spellEnd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>parasitica</w:t>
            </w:r>
            <w:proofErr w:type="spellEnd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r w:rsidRPr="006C42DB">
              <w:rPr>
                <w:rFonts w:cs="Arial"/>
                <w:iCs/>
                <w:color w:val="000000"/>
                <w:sz w:val="22"/>
              </w:rPr>
              <w:t>(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Murrill</w:t>
            </w:r>
            <w:proofErr w:type="spellEnd"/>
            <w:r w:rsidRPr="006C42DB">
              <w:rPr>
                <w:rFonts w:cs="Arial"/>
                <w:iCs/>
                <w:color w:val="000000"/>
                <w:sz w:val="22"/>
              </w:rPr>
              <w:t xml:space="preserve">) 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Barr</w:t>
            </w:r>
            <w:proofErr w:type="spellEnd"/>
            <w:r w:rsidRPr="006C42DB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</w:p>
          <w:p w14:paraId="09ACD75B" w14:textId="77777777" w:rsidR="00D35BED" w:rsidRPr="006C42DB" w:rsidRDefault="00D35BED" w:rsidP="00D35BED">
            <w:pPr>
              <w:spacing w:after="12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6C42DB">
              <w:rPr>
                <w:rFonts w:cs="Arial"/>
                <w:b/>
                <w:iCs/>
                <w:color w:val="000000"/>
                <w:sz w:val="22"/>
              </w:rPr>
              <w:t>(kostanjev rak)</w:t>
            </w:r>
          </w:p>
          <w:p w14:paraId="46CE7009" w14:textId="77777777" w:rsidR="00D35BED" w:rsidRPr="006C42DB" w:rsidRDefault="00D35BED" w:rsidP="00D35BED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6C42DB">
              <w:rPr>
                <w:rFonts w:cs="Arial"/>
                <w:iCs/>
                <w:color w:val="000000"/>
                <w:sz w:val="22"/>
              </w:rPr>
              <w:t xml:space="preserve">na </w:t>
            </w:r>
          </w:p>
          <w:p w14:paraId="78ACE906" w14:textId="77777777" w:rsidR="00D35BED" w:rsidRPr="006C42DB" w:rsidRDefault="00D35BED" w:rsidP="00D35BED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proofErr w:type="spellStart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>Castanea</w:t>
            </w:r>
            <w:proofErr w:type="spellEnd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>sativa</w:t>
            </w:r>
            <w:proofErr w:type="spellEnd"/>
            <w:r w:rsidRPr="006C42DB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Mill</w:t>
            </w:r>
            <w:proofErr w:type="spellEnd"/>
            <w:r w:rsidRPr="006C42DB">
              <w:rPr>
                <w:rFonts w:cs="Arial"/>
                <w:b/>
                <w:iCs/>
                <w:color w:val="000000"/>
                <w:sz w:val="22"/>
              </w:rPr>
              <w:t xml:space="preserve"> (</w:t>
            </w:r>
            <w:r w:rsidR="001B7C2C" w:rsidRPr="006C42DB">
              <w:rPr>
                <w:rFonts w:cs="Arial"/>
                <w:b/>
                <w:iCs/>
                <w:color w:val="000000"/>
                <w:sz w:val="22"/>
              </w:rPr>
              <w:t>kostanj</w:t>
            </w:r>
            <w:r w:rsidRPr="006C42DB">
              <w:rPr>
                <w:rFonts w:cs="Arial"/>
                <w:b/>
                <w:iCs/>
                <w:color w:val="000000"/>
                <w:sz w:val="22"/>
              </w:rPr>
              <w:t xml:space="preserve">) </w:t>
            </w:r>
          </w:p>
          <w:p w14:paraId="1C7490A1" w14:textId="77777777" w:rsidR="00D35BED" w:rsidRPr="006C42DB" w:rsidRDefault="00D35BED" w:rsidP="00D35BED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6C42DB">
              <w:rPr>
                <w:rFonts w:cs="Arial"/>
                <w:iCs/>
                <w:color w:val="000000"/>
                <w:sz w:val="22"/>
              </w:rPr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3EDD374C" w14:textId="77777777" w:rsidR="00D35BED" w:rsidRPr="006C42DB" w:rsidRDefault="00D35BED" w:rsidP="00D35BED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t xml:space="preserve">1. Razmnoževalni material in sadike se pridelujejo na območjih, za katera je znano, da so prosta </w:t>
            </w:r>
            <w:proofErr w:type="spellStart"/>
            <w:r w:rsidRPr="006C42DB">
              <w:rPr>
                <w:rFonts w:cs="Arial"/>
                <w:i/>
                <w:sz w:val="22"/>
              </w:rPr>
              <w:t>Cryphonectria</w:t>
            </w:r>
            <w:proofErr w:type="spellEnd"/>
            <w:r w:rsidRPr="006C42DB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/>
                <w:sz w:val="22"/>
              </w:rPr>
              <w:t>parasitica</w:t>
            </w:r>
            <w:proofErr w:type="spellEnd"/>
            <w:r w:rsidRPr="006C42DB">
              <w:rPr>
                <w:rFonts w:cs="Arial"/>
                <w:sz w:val="22"/>
              </w:rPr>
              <w:t xml:space="preserve"> (</w:t>
            </w:r>
            <w:proofErr w:type="spellStart"/>
            <w:r w:rsidRPr="006C42DB">
              <w:rPr>
                <w:rFonts w:cs="Arial"/>
                <w:sz w:val="22"/>
              </w:rPr>
              <w:t>Murrill</w:t>
            </w:r>
            <w:proofErr w:type="spellEnd"/>
            <w:r w:rsidRPr="006C42DB">
              <w:rPr>
                <w:rFonts w:cs="Arial"/>
                <w:sz w:val="22"/>
              </w:rPr>
              <w:t xml:space="preserve">) </w:t>
            </w:r>
            <w:proofErr w:type="spellStart"/>
            <w:r w:rsidRPr="006C42DB">
              <w:rPr>
                <w:rFonts w:cs="Arial"/>
                <w:sz w:val="22"/>
              </w:rPr>
              <w:t>Barr</w:t>
            </w:r>
            <w:proofErr w:type="spellEnd"/>
            <w:r w:rsidRPr="006C42DB">
              <w:rPr>
                <w:rFonts w:cs="Arial"/>
                <w:sz w:val="22"/>
              </w:rPr>
              <w:t>;</w:t>
            </w:r>
          </w:p>
          <w:p w14:paraId="479F2B09" w14:textId="77777777" w:rsidR="00D35BED" w:rsidRPr="006C42DB" w:rsidRDefault="00D35BED" w:rsidP="00D35BED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t>ali</w:t>
            </w:r>
          </w:p>
          <w:p w14:paraId="4042DC99" w14:textId="77777777" w:rsidR="00D35BED" w:rsidRPr="006C42DB" w:rsidRDefault="00D35BED" w:rsidP="00D35BED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t xml:space="preserve">2. na razmnoževalnem materialu in sadikah na enoti pridelave od začetka zadnje popolne rastne dobe niso bili opaženi simptomi </w:t>
            </w:r>
            <w:proofErr w:type="spellStart"/>
            <w:r w:rsidRPr="006C42DB">
              <w:rPr>
                <w:rFonts w:cs="Arial"/>
                <w:i/>
                <w:sz w:val="22"/>
              </w:rPr>
              <w:t>Cryphonectria</w:t>
            </w:r>
            <w:proofErr w:type="spellEnd"/>
            <w:r w:rsidRPr="006C42DB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/>
                <w:sz w:val="22"/>
              </w:rPr>
              <w:t>parasitica</w:t>
            </w:r>
            <w:proofErr w:type="spellEnd"/>
            <w:r w:rsidRPr="006C42DB">
              <w:rPr>
                <w:rFonts w:cs="Arial"/>
                <w:sz w:val="22"/>
              </w:rPr>
              <w:t xml:space="preserve"> (</w:t>
            </w:r>
            <w:proofErr w:type="spellStart"/>
            <w:r w:rsidRPr="006C42DB">
              <w:rPr>
                <w:rFonts w:cs="Arial"/>
                <w:sz w:val="22"/>
              </w:rPr>
              <w:t>Murrill</w:t>
            </w:r>
            <w:proofErr w:type="spellEnd"/>
            <w:r w:rsidRPr="006C42DB">
              <w:rPr>
                <w:rFonts w:cs="Arial"/>
                <w:sz w:val="22"/>
              </w:rPr>
              <w:t xml:space="preserve">) </w:t>
            </w:r>
            <w:proofErr w:type="spellStart"/>
            <w:r w:rsidRPr="006C42DB">
              <w:rPr>
                <w:rFonts w:cs="Arial"/>
                <w:sz w:val="22"/>
              </w:rPr>
              <w:t>Barr</w:t>
            </w:r>
            <w:proofErr w:type="spellEnd"/>
            <w:r w:rsidRPr="006C42DB">
              <w:rPr>
                <w:rFonts w:cs="Arial"/>
                <w:sz w:val="22"/>
              </w:rPr>
              <w:t>;</w:t>
            </w:r>
          </w:p>
          <w:p w14:paraId="6015BBBD" w14:textId="77777777" w:rsidR="00D35BED" w:rsidRPr="006C42DB" w:rsidRDefault="00D35BED" w:rsidP="00D35BED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t>ali</w:t>
            </w:r>
          </w:p>
          <w:p w14:paraId="3CD0198D" w14:textId="77777777" w:rsidR="00D35BED" w:rsidRPr="006C42DB" w:rsidRDefault="00D35BED" w:rsidP="00D35BED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t xml:space="preserve">3. razmnoževalni material in sadike, ki so kazali simptome </w:t>
            </w:r>
            <w:proofErr w:type="spellStart"/>
            <w:r w:rsidRPr="006C42DB">
              <w:rPr>
                <w:rFonts w:cs="Arial"/>
                <w:i/>
                <w:sz w:val="22"/>
              </w:rPr>
              <w:t>Cryphonectria</w:t>
            </w:r>
            <w:proofErr w:type="spellEnd"/>
            <w:r w:rsidRPr="006C42DB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/>
                <w:sz w:val="22"/>
              </w:rPr>
              <w:t>parasitica</w:t>
            </w:r>
            <w:proofErr w:type="spellEnd"/>
            <w:r w:rsidRPr="006C42DB">
              <w:rPr>
                <w:rFonts w:cs="Arial"/>
                <w:sz w:val="22"/>
              </w:rPr>
              <w:t xml:space="preserve"> (</w:t>
            </w:r>
            <w:proofErr w:type="spellStart"/>
            <w:r w:rsidRPr="006C42DB">
              <w:rPr>
                <w:rFonts w:cs="Arial"/>
                <w:sz w:val="22"/>
              </w:rPr>
              <w:t>Murrill</w:t>
            </w:r>
            <w:proofErr w:type="spellEnd"/>
            <w:r w:rsidRPr="006C42DB">
              <w:rPr>
                <w:rFonts w:cs="Arial"/>
                <w:sz w:val="22"/>
              </w:rPr>
              <w:t xml:space="preserve">) </w:t>
            </w:r>
            <w:proofErr w:type="spellStart"/>
            <w:r w:rsidRPr="006C42DB">
              <w:rPr>
                <w:rFonts w:cs="Arial"/>
                <w:sz w:val="22"/>
              </w:rPr>
              <w:t>Barr</w:t>
            </w:r>
            <w:proofErr w:type="spellEnd"/>
            <w:r w:rsidRPr="006C42DB">
              <w:rPr>
                <w:rFonts w:cs="Arial"/>
                <w:sz w:val="22"/>
              </w:rPr>
              <w:t>, so bili izruvani; preostali razmnoževalni material in sadike so se po odkritju simptomov pregledovali vsakih sedem dni, na enoti pridelave pa v obdobju najmanj treh tednov pred odpremo niso bili opaženi nobeni simptomi.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1671128A" w14:textId="77777777" w:rsidR="00D35BED" w:rsidRPr="006C42DB" w:rsidRDefault="00D35BED" w:rsidP="00D35BED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6C42DB">
              <w:rPr>
                <w:rFonts w:eastAsia="Times New Roman" w:cs="Arial"/>
                <w:b/>
                <w:sz w:val="22"/>
                <w:lang w:eastAsia="sl-SI"/>
              </w:rPr>
              <w:t>Navzoč</w:t>
            </w:r>
            <w:r w:rsidRPr="006C42DB">
              <w:rPr>
                <w:rFonts w:eastAsia="Times New Roman" w:cs="Arial"/>
                <w:sz w:val="22"/>
                <w:lang w:eastAsia="sl-SI"/>
              </w:rPr>
              <w:t>: predmet uradnega obvladovanja.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0AE0E338" w14:textId="77777777" w:rsidR="00D35BED" w:rsidRPr="006C42DB" w:rsidRDefault="00D35BED" w:rsidP="00D35BED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6C42DB">
              <w:rPr>
                <w:rFonts w:eastAsia="Times New Roman" w:cs="Arial"/>
                <w:sz w:val="22"/>
                <w:lang w:eastAsia="sl-SI"/>
              </w:rPr>
              <w:t>V Sloveniji pride v poštev izvajanje ukrepa iz 2. ali 3. točke.</w:t>
            </w:r>
          </w:p>
          <w:p w14:paraId="70799FD3" w14:textId="77777777" w:rsidR="00D35BED" w:rsidRPr="006C42DB" w:rsidRDefault="00E411DA" w:rsidP="00D35BED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>V rastni dobi se izvajajo</w:t>
            </w:r>
            <w:r w:rsidR="00D35BED" w:rsidRPr="006C42DB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D35BED" w:rsidRPr="006C42DB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="00D35BED" w:rsidRPr="006C42DB">
              <w:rPr>
                <w:rFonts w:eastAsia="Times New Roman" w:cs="Arial"/>
                <w:sz w:val="22"/>
                <w:lang w:eastAsia="sl-SI"/>
              </w:rPr>
              <w:t xml:space="preserve"> razmnoževalnega materiala (</w:t>
            </w:r>
            <w:r w:rsidR="00D35BED" w:rsidRPr="006C42DB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="00D35BED" w:rsidRPr="006C42DB">
              <w:rPr>
                <w:rFonts w:eastAsia="Times New Roman" w:cs="Arial"/>
                <w:sz w:val="22"/>
                <w:lang w:eastAsia="sl-SI"/>
              </w:rPr>
              <w:t xml:space="preserve">) in sadik </w:t>
            </w:r>
            <w:r w:rsidR="00D35BED" w:rsidRPr="006C42DB">
              <w:rPr>
                <w:rFonts w:eastAsia="Times New Roman" w:cs="Arial"/>
                <w:b/>
                <w:sz w:val="22"/>
                <w:lang w:eastAsia="sl-SI"/>
              </w:rPr>
              <w:t>na</w:t>
            </w:r>
            <w:r w:rsidR="00D35BED" w:rsidRPr="006C42DB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D35BED" w:rsidRPr="006C42DB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="00D35BED" w:rsidRPr="006C42DB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D35BED" w:rsidRPr="006C42DB">
              <w:rPr>
                <w:rFonts w:cs="Arial"/>
                <w:sz w:val="22"/>
              </w:rPr>
              <w:t>(</w:t>
            </w:r>
            <w:r w:rsidR="00D35BED" w:rsidRPr="006C42DB">
              <w:rPr>
                <w:rFonts w:cs="Arial"/>
                <w:sz w:val="22"/>
                <w:vertAlign w:val="superscript"/>
              </w:rPr>
              <w:t>2</w:t>
            </w:r>
            <w:r w:rsidR="00D35BED" w:rsidRPr="006C42DB">
              <w:rPr>
                <w:rFonts w:cs="Arial"/>
                <w:sz w:val="22"/>
              </w:rPr>
              <w:t xml:space="preserve">). </w:t>
            </w:r>
          </w:p>
          <w:p w14:paraId="04F5629C" w14:textId="77777777" w:rsidR="00E86006" w:rsidRPr="006C42DB" w:rsidRDefault="00D35BED" w:rsidP="00E86006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6C42DB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6C42DB">
              <w:rPr>
                <w:rFonts w:cs="Arial"/>
                <w:sz w:val="22"/>
              </w:rPr>
              <w:t>(</w:t>
            </w:r>
            <w:r w:rsidRPr="006C42DB">
              <w:rPr>
                <w:rFonts w:cs="Arial"/>
                <w:sz w:val="22"/>
                <w:vertAlign w:val="superscript"/>
              </w:rPr>
              <w:t>3</w:t>
            </w:r>
            <w:r w:rsidRPr="006C42DB">
              <w:rPr>
                <w:rFonts w:cs="Arial"/>
                <w:sz w:val="22"/>
              </w:rPr>
              <w:t xml:space="preserve">) 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, če pri </w:t>
            </w:r>
            <w:r w:rsidRPr="006C42DB">
              <w:rPr>
                <w:rFonts w:cs="Arial"/>
                <w:sz w:val="22"/>
              </w:rPr>
              <w:t>vizualnih pregledih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 na enoti pridelave 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>v zadnji popolni rastni dobi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kostanjevega raka 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="00E411DA" w:rsidRPr="006C42DB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54D49F03" w14:textId="77777777" w:rsidR="005C3047" w:rsidRPr="006C42DB" w:rsidRDefault="00E411DA" w:rsidP="00E86006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>Č</w:t>
            </w:r>
            <w:r w:rsidR="00AE6DBC" w:rsidRPr="006C42DB">
              <w:rPr>
                <w:rFonts w:cs="Arial"/>
                <w:color w:val="000000"/>
                <w:sz w:val="22"/>
              </w:rPr>
              <w:t xml:space="preserve">e so bili </w:t>
            </w:r>
            <w:r w:rsidR="00AE6DBC" w:rsidRPr="006C42DB">
              <w:rPr>
                <w:rFonts w:cs="Arial"/>
                <w:b/>
                <w:color w:val="000000"/>
                <w:sz w:val="22"/>
              </w:rPr>
              <w:t xml:space="preserve">simptomi </w:t>
            </w:r>
            <w:r w:rsidR="00AE6DBC" w:rsidRPr="006C42DB">
              <w:rPr>
                <w:rFonts w:eastAsia="Times New Roman" w:cs="Arial"/>
                <w:sz w:val="22"/>
                <w:lang w:eastAsia="sl-SI"/>
              </w:rPr>
              <w:t>kostanjevega raka</w:t>
            </w:r>
            <w:r w:rsidR="00AE6DBC" w:rsidRPr="006C42DB">
              <w:rPr>
                <w:rFonts w:cs="Arial"/>
                <w:color w:val="000000"/>
                <w:sz w:val="22"/>
              </w:rPr>
              <w:t xml:space="preserve"> v zadnji popolni rastni dobi </w:t>
            </w:r>
            <w:r w:rsidR="00AE6DBC" w:rsidRPr="006C42DB">
              <w:rPr>
                <w:rFonts w:cs="Arial"/>
                <w:b/>
                <w:color w:val="000000"/>
                <w:sz w:val="22"/>
              </w:rPr>
              <w:t>opaženi</w:t>
            </w:r>
            <w:r w:rsidR="00AE6DBC" w:rsidRPr="006C42DB">
              <w:rPr>
                <w:rFonts w:cs="Arial"/>
                <w:color w:val="000000"/>
                <w:sz w:val="22"/>
              </w:rPr>
              <w:t xml:space="preserve"> </w:t>
            </w:r>
            <w:r w:rsidR="005C3047" w:rsidRPr="006C42DB">
              <w:rPr>
                <w:rFonts w:cs="Arial"/>
                <w:color w:val="000000"/>
                <w:sz w:val="22"/>
              </w:rPr>
              <w:t>na razmnoževalnem materialu in sadikah</w:t>
            </w:r>
            <w:r w:rsidR="005C3047" w:rsidRPr="006C42DB">
              <w:rPr>
                <w:rFonts w:cs="Arial"/>
                <w:b/>
                <w:color w:val="000000"/>
                <w:sz w:val="22"/>
              </w:rPr>
              <w:t xml:space="preserve"> na enoti pridelave</w:t>
            </w:r>
            <w:r w:rsidR="005C3047" w:rsidRPr="006C42DB">
              <w:rPr>
                <w:rFonts w:cs="Arial"/>
                <w:color w:val="000000"/>
                <w:sz w:val="22"/>
              </w:rPr>
              <w:t xml:space="preserve">, se </w:t>
            </w:r>
            <w:r w:rsidR="005C3047" w:rsidRPr="006C42DB">
              <w:rPr>
                <w:rFonts w:cs="Arial"/>
                <w:b/>
                <w:sz w:val="22"/>
              </w:rPr>
              <w:t xml:space="preserve">RPL </w:t>
            </w:r>
            <w:r w:rsidR="005C3047" w:rsidRPr="006C42DB">
              <w:rPr>
                <w:rFonts w:cs="Arial"/>
                <w:sz w:val="22"/>
              </w:rPr>
              <w:t>izda le pod</w:t>
            </w:r>
            <w:r w:rsidR="005C3047" w:rsidRPr="006C42DB">
              <w:rPr>
                <w:rFonts w:cs="Arial"/>
                <w:b/>
                <w:sz w:val="22"/>
              </w:rPr>
              <w:t xml:space="preserve"> naslednjimi pogoji</w:t>
            </w:r>
            <w:r w:rsidR="005C3047" w:rsidRPr="006C42DB">
              <w:rPr>
                <w:rFonts w:cs="Arial"/>
                <w:color w:val="000000"/>
                <w:sz w:val="22"/>
              </w:rPr>
              <w:t>:</w:t>
            </w:r>
          </w:p>
          <w:p w14:paraId="7BE51399" w14:textId="77777777" w:rsidR="00AE6DBC" w:rsidRPr="006C42DB" w:rsidRDefault="00D35BED" w:rsidP="005C3047">
            <w:pPr>
              <w:pStyle w:val="Odstavekseznama"/>
              <w:numPr>
                <w:ilvl w:val="0"/>
                <w:numId w:val="19"/>
              </w:numPr>
              <w:spacing w:line="240" w:lineRule="auto"/>
              <w:ind w:left="227" w:hanging="142"/>
              <w:rPr>
                <w:rFonts w:cs="Arial"/>
                <w:sz w:val="22"/>
              </w:rPr>
            </w:pPr>
            <w:r w:rsidRPr="006C42DB">
              <w:rPr>
                <w:rFonts w:cs="Arial"/>
                <w:b/>
                <w:sz w:val="22"/>
              </w:rPr>
              <w:t xml:space="preserve">simptomatični </w:t>
            </w:r>
            <w:r w:rsidRPr="006C42DB">
              <w:rPr>
                <w:rFonts w:cs="Arial"/>
                <w:sz w:val="22"/>
              </w:rPr>
              <w:t xml:space="preserve">razmnoževalni material </w:t>
            </w:r>
            <w:r w:rsidR="00AE6DBC" w:rsidRPr="006C42DB">
              <w:rPr>
                <w:rFonts w:cs="Arial"/>
                <w:sz w:val="22"/>
              </w:rPr>
              <w:t>in sadik</w:t>
            </w:r>
            <w:r w:rsidR="005C3047" w:rsidRPr="006C42DB">
              <w:rPr>
                <w:rFonts w:cs="Arial"/>
                <w:sz w:val="22"/>
              </w:rPr>
              <w:t>e s</w:t>
            </w:r>
            <w:r w:rsidR="00AE6DBC" w:rsidRPr="006C42DB">
              <w:rPr>
                <w:rFonts w:cs="Arial"/>
                <w:sz w:val="22"/>
              </w:rPr>
              <w:t>e</w:t>
            </w:r>
            <w:r w:rsidR="005C3047" w:rsidRPr="006C42DB">
              <w:rPr>
                <w:rFonts w:cs="Arial"/>
                <w:b/>
                <w:sz w:val="22"/>
              </w:rPr>
              <w:t xml:space="preserve"> </w:t>
            </w:r>
            <w:r w:rsidRPr="006C42DB">
              <w:rPr>
                <w:rFonts w:cs="Arial"/>
                <w:b/>
                <w:sz w:val="22"/>
              </w:rPr>
              <w:t>izruva in uniči</w:t>
            </w:r>
            <w:r w:rsidR="00F06EFB" w:rsidRPr="006C42DB">
              <w:rPr>
                <w:rFonts w:cs="Arial"/>
                <w:b/>
                <w:sz w:val="22"/>
              </w:rPr>
              <w:t xml:space="preserve"> </w:t>
            </w:r>
            <w:r w:rsidR="00F06EFB" w:rsidRPr="006C42DB">
              <w:rPr>
                <w:rFonts w:cs="Arial"/>
                <w:sz w:val="22"/>
              </w:rPr>
              <w:t>(</w:t>
            </w:r>
            <w:r w:rsidR="00F06EFB" w:rsidRPr="006C42DB">
              <w:rPr>
                <w:rFonts w:cs="Arial"/>
                <w:sz w:val="22"/>
                <w:vertAlign w:val="superscript"/>
              </w:rPr>
              <w:t>4</w:t>
            </w:r>
            <w:r w:rsidR="00F06EFB" w:rsidRPr="006C42DB">
              <w:rPr>
                <w:rFonts w:cs="Arial"/>
                <w:sz w:val="22"/>
              </w:rPr>
              <w:t>)</w:t>
            </w:r>
            <w:r w:rsidRPr="006C42DB">
              <w:rPr>
                <w:rFonts w:cs="Arial"/>
                <w:sz w:val="22"/>
              </w:rPr>
              <w:t xml:space="preserve">, </w:t>
            </w:r>
          </w:p>
          <w:p w14:paraId="1E2DC8CC" w14:textId="77777777" w:rsidR="005C3047" w:rsidRPr="006C42DB" w:rsidRDefault="00D35BED" w:rsidP="005C3047">
            <w:pPr>
              <w:pStyle w:val="Odstavekseznama"/>
              <w:numPr>
                <w:ilvl w:val="0"/>
                <w:numId w:val="19"/>
              </w:numPr>
              <w:spacing w:line="240" w:lineRule="auto"/>
              <w:ind w:left="227" w:hanging="142"/>
              <w:rPr>
                <w:rFonts w:cs="Arial"/>
                <w:sz w:val="22"/>
              </w:rPr>
            </w:pPr>
            <w:r w:rsidRPr="006C42DB">
              <w:rPr>
                <w:rFonts w:cs="Arial"/>
                <w:b/>
                <w:sz w:val="22"/>
              </w:rPr>
              <w:t>preostali</w:t>
            </w:r>
            <w:r w:rsidRPr="006C42DB">
              <w:rPr>
                <w:rFonts w:cs="Arial"/>
                <w:sz w:val="22"/>
              </w:rPr>
              <w:t xml:space="preserve"> razmnoževalni material in sadike se </w:t>
            </w:r>
            <w:r w:rsidR="00671B9A" w:rsidRPr="006C42DB">
              <w:rPr>
                <w:rFonts w:cs="Arial"/>
                <w:b/>
                <w:sz w:val="22"/>
              </w:rPr>
              <w:t>po odkritju simptomov</w:t>
            </w:r>
            <w:r w:rsidR="005C3047" w:rsidRPr="006C42DB">
              <w:rPr>
                <w:rFonts w:cs="Arial"/>
                <w:b/>
                <w:sz w:val="22"/>
              </w:rPr>
              <w:t xml:space="preserve"> </w:t>
            </w:r>
            <w:r w:rsidRPr="006C42DB">
              <w:rPr>
                <w:rFonts w:cs="Arial"/>
                <w:b/>
                <w:sz w:val="22"/>
              </w:rPr>
              <w:t>pregleduje vsakih 7 dni</w:t>
            </w:r>
            <w:r w:rsidR="00AE6DBC" w:rsidRPr="006C42DB">
              <w:rPr>
                <w:rFonts w:cs="Arial"/>
                <w:sz w:val="22"/>
              </w:rPr>
              <w:t xml:space="preserve">, </w:t>
            </w:r>
            <w:r w:rsidR="005C3047" w:rsidRPr="006C42DB">
              <w:rPr>
                <w:rFonts w:cs="Arial"/>
                <w:b/>
                <w:sz w:val="22"/>
              </w:rPr>
              <w:t xml:space="preserve">novo odkrit </w:t>
            </w:r>
            <w:r w:rsidRPr="006C42DB">
              <w:rPr>
                <w:rFonts w:cs="Arial"/>
                <w:b/>
                <w:sz w:val="22"/>
              </w:rPr>
              <w:t>simptom</w:t>
            </w:r>
            <w:r w:rsidR="00AE6DBC" w:rsidRPr="006C42DB">
              <w:rPr>
                <w:rFonts w:cs="Arial"/>
                <w:b/>
                <w:sz w:val="22"/>
              </w:rPr>
              <w:t>atičn</w:t>
            </w:r>
            <w:r w:rsidR="00671B9A" w:rsidRPr="006C42DB">
              <w:rPr>
                <w:rFonts w:cs="Arial"/>
                <w:b/>
                <w:sz w:val="22"/>
              </w:rPr>
              <w:t>i</w:t>
            </w:r>
            <w:r w:rsidR="005C3047" w:rsidRPr="006C42DB">
              <w:rPr>
                <w:rFonts w:cs="Arial"/>
                <w:sz w:val="22"/>
              </w:rPr>
              <w:t xml:space="preserve"> </w:t>
            </w:r>
            <w:r w:rsidR="00671B9A" w:rsidRPr="006C42DB">
              <w:rPr>
                <w:rFonts w:cs="Arial"/>
                <w:sz w:val="22"/>
              </w:rPr>
              <w:t>razmnoževalni material in sadike</w:t>
            </w:r>
            <w:r w:rsidR="00AE6DBC" w:rsidRPr="006C42DB">
              <w:rPr>
                <w:rFonts w:cs="Arial"/>
                <w:sz w:val="22"/>
              </w:rPr>
              <w:t xml:space="preserve"> se </w:t>
            </w:r>
            <w:r w:rsidR="00AE6DBC" w:rsidRPr="006C42DB">
              <w:rPr>
                <w:rFonts w:cs="Arial"/>
                <w:b/>
                <w:sz w:val="22"/>
              </w:rPr>
              <w:t>sproti izruva</w:t>
            </w:r>
            <w:r w:rsidR="005C3047" w:rsidRPr="006C42DB">
              <w:rPr>
                <w:rFonts w:cs="Arial"/>
                <w:b/>
                <w:sz w:val="22"/>
              </w:rPr>
              <w:t xml:space="preserve"> in uniči</w:t>
            </w:r>
            <w:r w:rsidR="00AE6DBC" w:rsidRPr="006C42DB">
              <w:rPr>
                <w:rFonts w:cs="Arial"/>
                <w:sz w:val="22"/>
              </w:rPr>
              <w:t>,</w:t>
            </w:r>
          </w:p>
          <w:p w14:paraId="5D7D0975" w14:textId="77777777" w:rsidR="000E57D1" w:rsidRPr="006C42DB" w:rsidRDefault="00AE6DBC" w:rsidP="000E57D1">
            <w:pPr>
              <w:pStyle w:val="Odstavekseznama"/>
              <w:numPr>
                <w:ilvl w:val="0"/>
                <w:numId w:val="18"/>
              </w:numPr>
              <w:spacing w:after="120" w:line="240" w:lineRule="auto"/>
              <w:ind w:left="227" w:hanging="142"/>
              <w:contextualSpacing w:val="0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t>n</w:t>
            </w:r>
            <w:r w:rsidR="00D35BED" w:rsidRPr="006C42DB">
              <w:rPr>
                <w:rFonts w:cs="Arial"/>
                <w:sz w:val="22"/>
              </w:rPr>
              <w:t xml:space="preserve">ajmanj </w:t>
            </w:r>
            <w:r w:rsidR="00D35BED" w:rsidRPr="006C42DB">
              <w:rPr>
                <w:rFonts w:cs="Arial"/>
                <w:b/>
                <w:sz w:val="22"/>
              </w:rPr>
              <w:t>3 tedne pred premikom</w:t>
            </w:r>
            <w:r w:rsidR="00D35BED" w:rsidRPr="006C42DB">
              <w:rPr>
                <w:rFonts w:cs="Arial"/>
                <w:sz w:val="22"/>
              </w:rPr>
              <w:t xml:space="preserve"> </w:t>
            </w:r>
            <w:r w:rsidRPr="006C42DB">
              <w:rPr>
                <w:rFonts w:cs="Arial"/>
                <w:sz w:val="22"/>
              </w:rPr>
              <w:t xml:space="preserve">(trženjem) </w:t>
            </w:r>
            <w:r w:rsidR="00F06EFB" w:rsidRPr="006C42DB">
              <w:rPr>
                <w:rFonts w:cs="Arial"/>
                <w:color w:val="000000"/>
                <w:sz w:val="22"/>
              </w:rPr>
              <w:t>na razmnoževalnem materialu in sadikah</w:t>
            </w:r>
            <w:r w:rsidR="00671B9A" w:rsidRPr="006C42DB">
              <w:rPr>
                <w:rFonts w:cs="Arial"/>
                <w:color w:val="000000"/>
                <w:sz w:val="22"/>
              </w:rPr>
              <w:t xml:space="preserve"> na</w:t>
            </w:r>
            <w:r w:rsidR="00F06EFB" w:rsidRPr="006C42DB">
              <w:rPr>
                <w:rFonts w:cs="Arial"/>
                <w:b/>
                <w:color w:val="000000"/>
                <w:sz w:val="22"/>
              </w:rPr>
              <w:t xml:space="preserve"> </w:t>
            </w:r>
            <w:r w:rsidR="00D35BED" w:rsidRPr="006C42DB">
              <w:rPr>
                <w:rFonts w:cs="Arial"/>
                <w:sz w:val="22"/>
              </w:rPr>
              <w:t xml:space="preserve">enoti pridelave </w:t>
            </w:r>
            <w:r w:rsidR="00D35BED" w:rsidRPr="006C42DB">
              <w:rPr>
                <w:rFonts w:cs="Arial"/>
                <w:b/>
                <w:sz w:val="22"/>
              </w:rPr>
              <w:t>ne smejo biti opaženi simptomi</w:t>
            </w:r>
            <w:r w:rsidR="00D35BED" w:rsidRPr="006C42DB">
              <w:rPr>
                <w:rFonts w:cs="Arial"/>
                <w:sz w:val="22"/>
              </w:rPr>
              <w:t xml:space="preserve"> kostanjev</w:t>
            </w:r>
            <w:r w:rsidRPr="006C42DB">
              <w:rPr>
                <w:rFonts w:cs="Arial"/>
                <w:sz w:val="22"/>
              </w:rPr>
              <w:t>ega raka.</w:t>
            </w:r>
          </w:p>
        </w:tc>
      </w:tr>
      <w:tr w:rsidR="0062782D" w:rsidRPr="006C42DB" w14:paraId="51EE47D9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678EB4F9" w14:textId="77777777" w:rsidR="007C398E" w:rsidRPr="006C42DB" w:rsidRDefault="0062782D" w:rsidP="0062782D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proofErr w:type="spellStart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>Phytophthora</w:t>
            </w:r>
            <w:proofErr w:type="spellEnd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>ramorum</w:t>
            </w:r>
            <w:proofErr w:type="spellEnd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r w:rsidRPr="006C42DB">
              <w:rPr>
                <w:rFonts w:cs="Arial"/>
                <w:b/>
                <w:iCs/>
                <w:color w:val="000000"/>
                <w:sz w:val="22"/>
              </w:rPr>
              <w:t>(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unijski</w:t>
            </w:r>
            <w:proofErr w:type="spellEnd"/>
            <w:r w:rsidRPr="006C42DB">
              <w:rPr>
                <w:rFonts w:cs="Arial"/>
                <w:iCs/>
                <w:color w:val="000000"/>
                <w:sz w:val="22"/>
              </w:rPr>
              <w:t xml:space="preserve"> izolati) 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Werres</w:t>
            </w:r>
            <w:proofErr w:type="spellEnd"/>
            <w:r w:rsidRPr="006C42DB">
              <w:rPr>
                <w:rFonts w:cs="Arial"/>
                <w:iCs/>
                <w:color w:val="000000"/>
                <w:sz w:val="22"/>
              </w:rPr>
              <w:t xml:space="preserve">, De 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Cock</w:t>
            </w:r>
            <w:proofErr w:type="spellEnd"/>
            <w:r w:rsidRPr="006C42DB">
              <w:rPr>
                <w:rFonts w:cs="Arial"/>
                <w:iCs/>
                <w:color w:val="000000"/>
                <w:sz w:val="22"/>
              </w:rPr>
              <w:t xml:space="preserve"> &amp; Man in 't 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Veld</w:t>
            </w:r>
            <w:proofErr w:type="spellEnd"/>
            <w:r w:rsidRPr="006C42DB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</w:p>
          <w:p w14:paraId="68C19AF5" w14:textId="77777777" w:rsidR="0062782D" w:rsidRPr="006C42DB" w:rsidRDefault="0062782D" w:rsidP="0062782D">
            <w:pPr>
              <w:spacing w:after="12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6C42DB">
              <w:rPr>
                <w:rFonts w:cs="Arial"/>
                <w:b/>
                <w:iCs/>
                <w:color w:val="000000"/>
                <w:sz w:val="22"/>
              </w:rPr>
              <w:t>(</w:t>
            </w:r>
            <w:proofErr w:type="spellStart"/>
            <w:r w:rsidRPr="006C42DB">
              <w:rPr>
                <w:rFonts w:cs="Arial"/>
                <w:b/>
                <w:iCs/>
                <w:color w:val="000000"/>
                <w:sz w:val="22"/>
              </w:rPr>
              <w:t>fitoftorna</w:t>
            </w:r>
            <w:proofErr w:type="spellEnd"/>
            <w:r w:rsidRPr="006C42DB">
              <w:rPr>
                <w:rFonts w:cs="Arial"/>
                <w:b/>
                <w:iCs/>
                <w:color w:val="000000"/>
                <w:sz w:val="22"/>
              </w:rPr>
              <w:t xml:space="preserve"> sušica vejic)</w:t>
            </w:r>
          </w:p>
          <w:p w14:paraId="6662956C" w14:textId="77777777" w:rsidR="0062782D" w:rsidRPr="006C42DB" w:rsidRDefault="0062782D" w:rsidP="0062782D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6C42DB">
              <w:rPr>
                <w:rFonts w:cs="Arial"/>
                <w:iCs/>
                <w:color w:val="000000"/>
                <w:sz w:val="22"/>
              </w:rPr>
              <w:lastRenderedPageBreak/>
              <w:t>na</w:t>
            </w:r>
          </w:p>
          <w:p w14:paraId="6F0B4A11" w14:textId="77777777" w:rsidR="0062782D" w:rsidRPr="006C42DB" w:rsidRDefault="0062782D" w:rsidP="0062782D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proofErr w:type="spellStart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>Castanea</w:t>
            </w:r>
            <w:proofErr w:type="spellEnd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b/>
                <w:i/>
                <w:iCs/>
                <w:color w:val="000000"/>
                <w:sz w:val="22"/>
              </w:rPr>
              <w:t>sativa</w:t>
            </w:r>
            <w:proofErr w:type="spellEnd"/>
            <w:r w:rsidRPr="006C42DB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Mill</w:t>
            </w:r>
            <w:proofErr w:type="spellEnd"/>
            <w:r w:rsidRPr="006C42DB">
              <w:rPr>
                <w:rFonts w:cs="Arial"/>
                <w:iCs/>
                <w:color w:val="000000"/>
                <w:sz w:val="22"/>
              </w:rPr>
              <w:t xml:space="preserve"> </w:t>
            </w:r>
            <w:r w:rsidRPr="006C42DB">
              <w:rPr>
                <w:rFonts w:cs="Arial"/>
                <w:b/>
                <w:iCs/>
                <w:color w:val="000000"/>
                <w:sz w:val="22"/>
              </w:rPr>
              <w:t>(</w:t>
            </w:r>
            <w:r w:rsidR="001B7C2C" w:rsidRPr="006C42DB">
              <w:rPr>
                <w:rFonts w:cs="Arial"/>
                <w:b/>
                <w:iCs/>
                <w:color w:val="000000"/>
                <w:sz w:val="22"/>
              </w:rPr>
              <w:t>kostanj</w:t>
            </w:r>
            <w:r w:rsidRPr="006C42DB">
              <w:rPr>
                <w:rFonts w:cs="Arial"/>
                <w:b/>
                <w:iCs/>
                <w:color w:val="000000"/>
                <w:sz w:val="22"/>
              </w:rPr>
              <w:t xml:space="preserve">) </w:t>
            </w:r>
          </w:p>
          <w:p w14:paraId="1F25555B" w14:textId="77777777" w:rsidR="0062782D" w:rsidRPr="006C42DB" w:rsidRDefault="0062782D" w:rsidP="0062782D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6C42DB">
              <w:rPr>
                <w:rFonts w:cs="Arial"/>
                <w:iCs/>
                <w:color w:val="000000"/>
                <w:sz w:val="22"/>
              </w:rPr>
              <w:t>– rastline za saditev, razen</w:t>
            </w:r>
            <w:r w:rsidR="00671B9A" w:rsidRPr="006C42DB">
              <w:rPr>
                <w:rFonts w:cs="Arial"/>
                <w:iCs/>
                <w:color w:val="000000"/>
                <w:sz w:val="22"/>
              </w:rPr>
              <w:t xml:space="preserve"> peloda in</w:t>
            </w:r>
            <w:r w:rsidRPr="006C42DB">
              <w:rPr>
                <w:rFonts w:cs="Arial"/>
                <w:iCs/>
                <w:color w:val="000000"/>
                <w:sz w:val="22"/>
              </w:rPr>
              <w:t xml:space="preserve">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76483C2D" w14:textId="77777777" w:rsidR="00E86006" w:rsidRPr="006C42DB" w:rsidRDefault="00795781" w:rsidP="00E86006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lastRenderedPageBreak/>
              <w:t>1.</w:t>
            </w:r>
            <w:r w:rsidR="0062782D" w:rsidRPr="006C42DB">
              <w:rPr>
                <w:rFonts w:cs="Arial"/>
                <w:sz w:val="22"/>
              </w:rPr>
              <w:t xml:space="preserve"> </w:t>
            </w:r>
            <w:r w:rsidR="00E86006" w:rsidRPr="006C42DB">
              <w:rPr>
                <w:rFonts w:cs="Arial"/>
                <w:sz w:val="22"/>
              </w:rPr>
              <w:t xml:space="preserve">Razmnoževalni material </w:t>
            </w:r>
            <w:r w:rsidR="00B51CFA" w:rsidRPr="006C42DB">
              <w:rPr>
                <w:rFonts w:cs="Arial"/>
                <w:sz w:val="22"/>
              </w:rPr>
              <w:t xml:space="preserve">in sadike </w:t>
            </w:r>
            <w:r w:rsidR="00E86006" w:rsidRPr="006C42DB">
              <w:rPr>
                <w:rFonts w:cs="Arial"/>
                <w:sz w:val="22"/>
              </w:rPr>
              <w:t xml:space="preserve">se pridelujejo na območjih, za katera so pristojni organi ugotovili, da so prosta </w:t>
            </w:r>
            <w:proofErr w:type="spellStart"/>
            <w:r w:rsidR="00E86006" w:rsidRPr="006C42DB">
              <w:rPr>
                <w:rFonts w:cs="Arial"/>
                <w:i/>
                <w:sz w:val="22"/>
              </w:rPr>
              <w:t>Phytophthora</w:t>
            </w:r>
            <w:proofErr w:type="spellEnd"/>
            <w:r w:rsidR="00E86006" w:rsidRPr="006C42DB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="00E86006" w:rsidRPr="006C42DB">
              <w:rPr>
                <w:rFonts w:cs="Arial"/>
                <w:i/>
                <w:sz w:val="22"/>
              </w:rPr>
              <w:t>ramorum</w:t>
            </w:r>
            <w:proofErr w:type="spellEnd"/>
            <w:r w:rsidR="00E86006" w:rsidRPr="006C42DB">
              <w:rPr>
                <w:rFonts w:cs="Arial"/>
                <w:sz w:val="22"/>
              </w:rPr>
              <w:t xml:space="preserve"> (</w:t>
            </w:r>
            <w:proofErr w:type="spellStart"/>
            <w:r w:rsidR="00E86006" w:rsidRPr="006C42DB">
              <w:rPr>
                <w:rFonts w:cs="Arial"/>
                <w:sz w:val="22"/>
              </w:rPr>
              <w:t>unijski</w:t>
            </w:r>
            <w:proofErr w:type="spellEnd"/>
            <w:r w:rsidR="00E86006" w:rsidRPr="006C42DB">
              <w:rPr>
                <w:rFonts w:cs="Arial"/>
                <w:sz w:val="22"/>
              </w:rPr>
              <w:t xml:space="preserve"> izolati) </w:t>
            </w:r>
            <w:proofErr w:type="spellStart"/>
            <w:r w:rsidR="00E86006" w:rsidRPr="006C42DB">
              <w:rPr>
                <w:rFonts w:cs="Arial"/>
                <w:sz w:val="22"/>
              </w:rPr>
              <w:t>Werres</w:t>
            </w:r>
            <w:proofErr w:type="spellEnd"/>
            <w:r w:rsidR="00E86006" w:rsidRPr="006C42DB">
              <w:rPr>
                <w:rFonts w:cs="Arial"/>
                <w:sz w:val="22"/>
              </w:rPr>
              <w:t xml:space="preserve">, De </w:t>
            </w:r>
            <w:proofErr w:type="spellStart"/>
            <w:r w:rsidR="00E86006" w:rsidRPr="006C42DB">
              <w:rPr>
                <w:rFonts w:cs="Arial"/>
                <w:sz w:val="22"/>
              </w:rPr>
              <w:t>Cock</w:t>
            </w:r>
            <w:proofErr w:type="spellEnd"/>
            <w:r w:rsidR="00E86006" w:rsidRPr="006C42DB">
              <w:rPr>
                <w:rFonts w:cs="Arial"/>
                <w:sz w:val="22"/>
              </w:rPr>
              <w:t xml:space="preserve"> &amp; Man in ’t </w:t>
            </w:r>
            <w:proofErr w:type="spellStart"/>
            <w:r w:rsidR="00E86006" w:rsidRPr="006C42DB">
              <w:rPr>
                <w:rFonts w:cs="Arial"/>
                <w:sz w:val="22"/>
              </w:rPr>
              <w:t>Veld</w:t>
            </w:r>
            <w:proofErr w:type="spellEnd"/>
            <w:r w:rsidR="00E86006" w:rsidRPr="006C42DB">
              <w:rPr>
                <w:rFonts w:cs="Arial"/>
                <w:sz w:val="22"/>
              </w:rPr>
              <w:t xml:space="preserve"> v skladu z ustreznimi mednarodnimi standardi za fitosanitarne ukrepe, </w:t>
            </w:r>
          </w:p>
          <w:p w14:paraId="4C398C6C" w14:textId="77777777" w:rsidR="00E86006" w:rsidRPr="006C42DB" w:rsidRDefault="00E86006" w:rsidP="00E86006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lastRenderedPageBreak/>
              <w:t>ali</w:t>
            </w:r>
          </w:p>
          <w:p w14:paraId="56CCF1A9" w14:textId="77777777" w:rsidR="00795781" w:rsidRPr="006C42DB" w:rsidRDefault="00E86006" w:rsidP="00E86006">
            <w:pPr>
              <w:spacing w:after="120" w:line="240" w:lineRule="auto"/>
              <w:rPr>
                <w:rFonts w:cs="Arial"/>
                <w:bCs/>
                <w:color w:val="000000"/>
                <w:sz w:val="22"/>
              </w:rPr>
            </w:pPr>
            <w:r w:rsidRPr="006C42DB">
              <w:rPr>
                <w:rFonts w:cs="Arial"/>
                <w:sz w:val="22"/>
              </w:rPr>
              <w:t xml:space="preserve">2. na enoti pridelave na razmnoževalnem materialu in </w:t>
            </w:r>
            <w:r w:rsidR="00B51CFA" w:rsidRPr="006C42DB">
              <w:rPr>
                <w:rFonts w:cs="Arial"/>
                <w:sz w:val="22"/>
              </w:rPr>
              <w:t>sadikah</w:t>
            </w:r>
            <w:r w:rsidRPr="006C42DB">
              <w:rPr>
                <w:rFonts w:cs="Arial"/>
                <w:sz w:val="22"/>
              </w:rPr>
              <w:t xml:space="preserve"> v zadnjem popolnem vegetacijskem ciklu niso opaženi simptomi </w:t>
            </w:r>
            <w:proofErr w:type="spellStart"/>
            <w:r w:rsidRPr="006C42DB">
              <w:rPr>
                <w:rFonts w:cs="Arial"/>
                <w:i/>
                <w:sz w:val="22"/>
              </w:rPr>
              <w:t>Phytophthora</w:t>
            </w:r>
            <w:proofErr w:type="spellEnd"/>
            <w:r w:rsidRPr="006C42DB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/>
                <w:sz w:val="22"/>
              </w:rPr>
              <w:t>ramorum</w:t>
            </w:r>
            <w:proofErr w:type="spellEnd"/>
            <w:r w:rsidRPr="006C42DB">
              <w:rPr>
                <w:rFonts w:cs="Arial"/>
                <w:sz w:val="22"/>
              </w:rPr>
              <w:t xml:space="preserve"> (</w:t>
            </w:r>
            <w:proofErr w:type="spellStart"/>
            <w:r w:rsidRPr="006C42DB">
              <w:rPr>
                <w:rFonts w:cs="Arial"/>
                <w:sz w:val="22"/>
              </w:rPr>
              <w:t>unijski</w:t>
            </w:r>
            <w:proofErr w:type="spellEnd"/>
            <w:r w:rsidRPr="006C42DB">
              <w:rPr>
                <w:rFonts w:cs="Arial"/>
                <w:sz w:val="22"/>
              </w:rPr>
              <w:t xml:space="preserve"> izolati) </w:t>
            </w:r>
            <w:proofErr w:type="spellStart"/>
            <w:r w:rsidRPr="006C42DB">
              <w:rPr>
                <w:rFonts w:cs="Arial"/>
                <w:sz w:val="22"/>
              </w:rPr>
              <w:t>Werres</w:t>
            </w:r>
            <w:proofErr w:type="spellEnd"/>
            <w:r w:rsidRPr="006C42DB">
              <w:rPr>
                <w:rFonts w:cs="Arial"/>
                <w:sz w:val="22"/>
              </w:rPr>
              <w:t xml:space="preserve">, De </w:t>
            </w:r>
            <w:proofErr w:type="spellStart"/>
            <w:r w:rsidRPr="006C42DB">
              <w:rPr>
                <w:rFonts w:cs="Arial"/>
                <w:sz w:val="22"/>
              </w:rPr>
              <w:t>Cock</w:t>
            </w:r>
            <w:proofErr w:type="spellEnd"/>
            <w:r w:rsidRPr="006C42DB">
              <w:rPr>
                <w:rFonts w:cs="Arial"/>
                <w:sz w:val="22"/>
              </w:rPr>
              <w:t xml:space="preserve"> &amp; Man in ’t </w:t>
            </w:r>
            <w:proofErr w:type="spellStart"/>
            <w:r w:rsidRPr="006C42DB">
              <w:rPr>
                <w:rFonts w:cs="Arial"/>
                <w:sz w:val="22"/>
              </w:rPr>
              <w:t>Veld</w:t>
            </w:r>
            <w:r w:rsidR="004E2BF9" w:rsidRPr="006C42DB">
              <w:rPr>
                <w:rFonts w:cs="Arial"/>
                <w:bCs/>
                <w:color w:val="000000"/>
                <w:sz w:val="22"/>
              </w:rPr>
              <w:t>a</w:t>
            </w:r>
            <w:r w:rsidR="0062782D" w:rsidRPr="006C42DB">
              <w:rPr>
                <w:rFonts w:cs="Arial"/>
                <w:bCs/>
                <w:color w:val="000000"/>
                <w:sz w:val="22"/>
              </w:rPr>
              <w:t>li</w:t>
            </w:r>
            <w:proofErr w:type="spellEnd"/>
          </w:p>
          <w:p w14:paraId="0F5FC5DA" w14:textId="77777777" w:rsidR="00E86006" w:rsidRPr="006C42DB" w:rsidRDefault="00E86006" w:rsidP="00E86006">
            <w:pPr>
              <w:spacing w:after="120" w:line="240" w:lineRule="auto"/>
              <w:rPr>
                <w:rFonts w:cs="Arial"/>
                <w:bCs/>
                <w:color w:val="000000"/>
                <w:sz w:val="22"/>
              </w:rPr>
            </w:pPr>
            <w:r w:rsidRPr="006C42DB">
              <w:rPr>
                <w:rFonts w:cs="Arial"/>
                <w:bCs/>
                <w:color w:val="000000"/>
                <w:sz w:val="22"/>
              </w:rPr>
              <w:t>ali</w:t>
            </w:r>
          </w:p>
          <w:p w14:paraId="6835ED6C" w14:textId="77777777" w:rsidR="001B7C2C" w:rsidRPr="006C42DB" w:rsidRDefault="001B4743" w:rsidP="001B4743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 xml:space="preserve">3.a) </w:t>
            </w:r>
            <w:r w:rsidR="00E86006" w:rsidRPr="006C42DB">
              <w:rPr>
                <w:rFonts w:cs="Arial"/>
                <w:color w:val="000000"/>
                <w:sz w:val="22"/>
              </w:rPr>
              <w:t>razmnoževalni material in sad</w:t>
            </w:r>
            <w:r w:rsidR="00B51CFA" w:rsidRPr="006C42DB">
              <w:rPr>
                <w:rFonts w:cs="Arial"/>
                <w:color w:val="000000"/>
                <w:sz w:val="22"/>
              </w:rPr>
              <w:t>ike</w:t>
            </w:r>
            <w:r w:rsidR="00E86006" w:rsidRPr="006C42DB">
              <w:rPr>
                <w:rFonts w:cs="Arial"/>
                <w:color w:val="000000"/>
                <w:sz w:val="22"/>
              </w:rPr>
              <w:t xml:space="preserve"> na enoti pridelave, ki kažejo simptome </w:t>
            </w:r>
            <w:proofErr w:type="spellStart"/>
            <w:r w:rsidR="00E86006" w:rsidRPr="006C42DB">
              <w:rPr>
                <w:rFonts w:cs="Arial"/>
                <w:i/>
                <w:color w:val="000000"/>
                <w:sz w:val="22"/>
              </w:rPr>
              <w:t>Phytophthora</w:t>
            </w:r>
            <w:proofErr w:type="spellEnd"/>
            <w:r w:rsidR="00E86006" w:rsidRPr="006C42DB">
              <w:rPr>
                <w:rFonts w:cs="Arial"/>
                <w:i/>
                <w:color w:val="000000"/>
                <w:sz w:val="22"/>
              </w:rPr>
              <w:t xml:space="preserve"> </w:t>
            </w:r>
            <w:proofErr w:type="spellStart"/>
            <w:r w:rsidR="00E86006" w:rsidRPr="006C42DB">
              <w:rPr>
                <w:rFonts w:cs="Arial"/>
                <w:i/>
                <w:color w:val="000000"/>
                <w:sz w:val="22"/>
              </w:rPr>
              <w:t>ramorum</w:t>
            </w:r>
            <w:proofErr w:type="spellEnd"/>
            <w:r w:rsidR="00E86006" w:rsidRPr="006C42DB">
              <w:rPr>
                <w:rFonts w:cs="Arial"/>
                <w:color w:val="000000"/>
                <w:sz w:val="22"/>
              </w:rPr>
              <w:t xml:space="preserve"> (</w:t>
            </w:r>
            <w:proofErr w:type="spellStart"/>
            <w:r w:rsidR="00E86006" w:rsidRPr="006C42DB">
              <w:rPr>
                <w:rFonts w:cs="Arial"/>
                <w:color w:val="000000"/>
                <w:sz w:val="22"/>
              </w:rPr>
              <w:t>unijski</w:t>
            </w:r>
            <w:proofErr w:type="spellEnd"/>
            <w:r w:rsidR="00E86006" w:rsidRPr="006C42DB">
              <w:rPr>
                <w:rFonts w:cs="Arial"/>
                <w:color w:val="000000"/>
                <w:sz w:val="22"/>
              </w:rPr>
              <w:t xml:space="preserve"> izolati) </w:t>
            </w:r>
            <w:proofErr w:type="spellStart"/>
            <w:r w:rsidR="00E86006" w:rsidRPr="006C42DB">
              <w:rPr>
                <w:rFonts w:cs="Arial"/>
                <w:color w:val="000000"/>
                <w:sz w:val="22"/>
              </w:rPr>
              <w:t>Werres</w:t>
            </w:r>
            <w:proofErr w:type="spellEnd"/>
            <w:r w:rsidR="00E86006" w:rsidRPr="006C42DB">
              <w:rPr>
                <w:rFonts w:cs="Arial"/>
                <w:color w:val="000000"/>
                <w:sz w:val="22"/>
              </w:rPr>
              <w:t xml:space="preserve">, De </w:t>
            </w:r>
            <w:proofErr w:type="spellStart"/>
            <w:r w:rsidR="00E86006" w:rsidRPr="006C42DB">
              <w:rPr>
                <w:rFonts w:cs="Arial"/>
                <w:color w:val="000000"/>
                <w:sz w:val="22"/>
              </w:rPr>
              <w:t>Cock</w:t>
            </w:r>
            <w:proofErr w:type="spellEnd"/>
            <w:r w:rsidR="00E86006" w:rsidRPr="006C42DB">
              <w:rPr>
                <w:rFonts w:cs="Arial"/>
                <w:color w:val="000000"/>
                <w:sz w:val="22"/>
              </w:rPr>
              <w:t xml:space="preserve"> &amp; Man in ’t </w:t>
            </w:r>
            <w:proofErr w:type="spellStart"/>
            <w:r w:rsidR="00E86006" w:rsidRPr="006C42DB">
              <w:rPr>
                <w:rFonts w:cs="Arial"/>
                <w:color w:val="000000"/>
                <w:sz w:val="22"/>
              </w:rPr>
              <w:t>Veld</w:t>
            </w:r>
            <w:proofErr w:type="spellEnd"/>
            <w:r w:rsidR="00E86006" w:rsidRPr="006C42DB">
              <w:rPr>
                <w:rFonts w:cs="Arial"/>
                <w:color w:val="000000"/>
                <w:sz w:val="22"/>
              </w:rPr>
              <w:t xml:space="preserve">, in vse rastline v polmeru 2 m od simptomatičnega razmnoževalnega materiala in </w:t>
            </w:r>
            <w:r w:rsidR="00B51CFA" w:rsidRPr="006C42DB">
              <w:rPr>
                <w:rFonts w:cs="Arial"/>
                <w:color w:val="000000"/>
                <w:sz w:val="22"/>
              </w:rPr>
              <w:t>sadik</w:t>
            </w:r>
            <w:r w:rsidR="00E86006" w:rsidRPr="006C42DB">
              <w:rPr>
                <w:rFonts w:cs="Arial"/>
                <w:color w:val="000000"/>
                <w:sz w:val="22"/>
              </w:rPr>
              <w:t xml:space="preserve"> se izruvajo in uničijo, vključno z zemljo, ki se jih drži, </w:t>
            </w:r>
          </w:p>
          <w:p w14:paraId="77E22F08" w14:textId="77777777" w:rsidR="0062782D" w:rsidRPr="006C42DB" w:rsidRDefault="00E86006" w:rsidP="001B4743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>in</w:t>
            </w:r>
          </w:p>
          <w:p w14:paraId="3B334E34" w14:textId="77777777" w:rsidR="001B4743" w:rsidRPr="006C42DB" w:rsidRDefault="001B4743" w:rsidP="001B4743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 xml:space="preserve">3.b) za vse rastline, ki rastejo v polmeru 10 m od simptomatičnega razmnoževalnega materiala in </w:t>
            </w:r>
            <w:r w:rsidR="00B51CFA" w:rsidRPr="006C42DB">
              <w:rPr>
                <w:rFonts w:cs="Arial"/>
                <w:color w:val="000000"/>
                <w:sz w:val="22"/>
              </w:rPr>
              <w:t>sadik</w:t>
            </w:r>
            <w:r w:rsidRPr="006C42DB">
              <w:rPr>
                <w:rFonts w:cs="Arial"/>
                <w:color w:val="000000"/>
                <w:sz w:val="22"/>
              </w:rPr>
              <w:t xml:space="preserve">, ter ves preostali razmnoževalni material in </w:t>
            </w:r>
            <w:r w:rsidR="00B51CFA" w:rsidRPr="006C42DB">
              <w:rPr>
                <w:rFonts w:cs="Arial"/>
                <w:color w:val="000000"/>
                <w:sz w:val="22"/>
              </w:rPr>
              <w:t>sadike</w:t>
            </w:r>
            <w:r w:rsidRPr="006C42DB">
              <w:rPr>
                <w:rFonts w:cs="Arial"/>
                <w:color w:val="000000"/>
                <w:sz w:val="22"/>
              </w:rPr>
              <w:t xml:space="preserve"> iz prizadete partije velja naslednje:</w:t>
            </w:r>
          </w:p>
          <w:p w14:paraId="3A4BE3F4" w14:textId="77777777" w:rsidR="001B4743" w:rsidRPr="006C42DB" w:rsidRDefault="001B4743" w:rsidP="001B4743">
            <w:pPr>
              <w:pStyle w:val="Odstavekseznama"/>
              <w:numPr>
                <w:ilvl w:val="0"/>
                <w:numId w:val="18"/>
              </w:numPr>
              <w:spacing w:after="120" w:line="240" w:lineRule="auto"/>
              <w:ind w:left="233" w:hanging="142"/>
              <w:contextualSpacing w:val="0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 xml:space="preserve">v treh mesecih po odkritju simptomatičnega razmnoževalnega materiala </w:t>
            </w:r>
            <w:r w:rsidR="00B51CFA" w:rsidRPr="006C42DB">
              <w:rPr>
                <w:rFonts w:cs="Arial"/>
                <w:color w:val="000000"/>
                <w:sz w:val="22"/>
              </w:rPr>
              <w:t>in sadik</w:t>
            </w:r>
            <w:r w:rsidRPr="006C42DB">
              <w:rPr>
                <w:rFonts w:cs="Arial"/>
                <w:color w:val="000000"/>
                <w:sz w:val="22"/>
              </w:rPr>
              <w:t xml:space="preserve"> pri vsaj dveh pregledih ob ustreznem času za odkritje škodljivega organizma na navedenem razmnoževalnem materialu in navedenih </w:t>
            </w:r>
            <w:r w:rsidR="00B51CFA" w:rsidRPr="006C42DB">
              <w:rPr>
                <w:rFonts w:cs="Arial"/>
                <w:color w:val="000000"/>
                <w:sz w:val="22"/>
              </w:rPr>
              <w:t xml:space="preserve">sadikah </w:t>
            </w:r>
            <w:r w:rsidRPr="006C42DB">
              <w:rPr>
                <w:rFonts w:cs="Arial"/>
                <w:color w:val="000000"/>
                <w:sz w:val="22"/>
              </w:rPr>
              <w:t xml:space="preserve">niso opaženi simptomi </w:t>
            </w:r>
            <w:proofErr w:type="spellStart"/>
            <w:r w:rsidRPr="006C42DB">
              <w:rPr>
                <w:rFonts w:cs="Arial"/>
                <w:i/>
                <w:color w:val="000000"/>
                <w:sz w:val="22"/>
              </w:rPr>
              <w:t>Phytophthora</w:t>
            </w:r>
            <w:proofErr w:type="spellEnd"/>
            <w:r w:rsidRPr="006C42DB">
              <w:rPr>
                <w:rFonts w:cs="Arial"/>
                <w:i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/>
                <w:color w:val="000000"/>
                <w:sz w:val="22"/>
              </w:rPr>
              <w:t>ramorum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(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unijski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izolati)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Werres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, De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Cock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&amp; Man in ’t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Veld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in v navedenem trimesečnem obdobju se ne izvede nobeno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tretiranje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, ki bi prikrilo simptome </w:t>
            </w:r>
            <w:proofErr w:type="spellStart"/>
            <w:r w:rsidRPr="006C42DB">
              <w:rPr>
                <w:rFonts w:cs="Arial"/>
                <w:i/>
                <w:color w:val="000000"/>
                <w:sz w:val="22"/>
              </w:rPr>
              <w:t>Phytophthora</w:t>
            </w:r>
            <w:proofErr w:type="spellEnd"/>
            <w:r w:rsidRPr="006C42DB">
              <w:rPr>
                <w:rFonts w:cs="Arial"/>
                <w:i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/>
                <w:color w:val="000000"/>
                <w:sz w:val="22"/>
              </w:rPr>
              <w:t>ramorum</w:t>
            </w:r>
            <w:proofErr w:type="spellEnd"/>
            <w:r w:rsidRPr="006C42DB">
              <w:rPr>
                <w:rFonts w:cs="Arial"/>
                <w:i/>
                <w:color w:val="000000"/>
                <w:sz w:val="22"/>
              </w:rPr>
              <w:t xml:space="preserve"> </w:t>
            </w:r>
            <w:r w:rsidRPr="006C42DB">
              <w:rPr>
                <w:rFonts w:cs="Arial"/>
                <w:color w:val="000000"/>
                <w:sz w:val="22"/>
              </w:rPr>
              <w:lastRenderedPageBreak/>
              <w:t>(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unijski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izolati)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Werres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, De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Cock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&amp; Man in ’t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Veld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>, ter</w:t>
            </w:r>
          </w:p>
          <w:p w14:paraId="0C74D0ED" w14:textId="77777777" w:rsidR="001B4743" w:rsidRPr="006C42DB" w:rsidRDefault="001B4743" w:rsidP="001B4743">
            <w:pPr>
              <w:pStyle w:val="Odstavekseznama"/>
              <w:numPr>
                <w:ilvl w:val="0"/>
                <w:numId w:val="18"/>
              </w:numPr>
              <w:spacing w:line="240" w:lineRule="auto"/>
              <w:ind w:left="233" w:hanging="142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>po navedenem trimesečnem obdobju:</w:t>
            </w:r>
          </w:p>
          <w:p w14:paraId="787FB9EF" w14:textId="77777777" w:rsidR="001B4743" w:rsidRPr="006C42DB" w:rsidRDefault="001B4743" w:rsidP="001B4743">
            <w:pPr>
              <w:spacing w:line="240" w:lineRule="auto"/>
              <w:ind w:left="516" w:hanging="283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 xml:space="preserve">(i) na navedenem razmnoževalnem materialu in navedenih </w:t>
            </w:r>
            <w:r w:rsidR="00B51CFA" w:rsidRPr="006C42DB">
              <w:rPr>
                <w:rFonts w:cs="Arial"/>
                <w:color w:val="000000"/>
                <w:sz w:val="22"/>
              </w:rPr>
              <w:t>sadikah</w:t>
            </w:r>
            <w:r w:rsidRPr="006C42DB">
              <w:rPr>
                <w:rFonts w:cs="Arial"/>
                <w:color w:val="000000"/>
                <w:sz w:val="22"/>
              </w:rPr>
              <w:t xml:space="preserve"> na enoti pridelave niso opaženi simptomi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Phytophthora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ramorum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(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unijski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izolati)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Werres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, De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Cock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&amp; Man in ’t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Veld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, </w:t>
            </w:r>
          </w:p>
          <w:p w14:paraId="570CFB9C" w14:textId="77777777" w:rsidR="001B4743" w:rsidRPr="006C42DB" w:rsidRDefault="001B4743" w:rsidP="001B4743">
            <w:pPr>
              <w:spacing w:line="240" w:lineRule="auto"/>
              <w:ind w:left="233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>ali</w:t>
            </w:r>
          </w:p>
          <w:p w14:paraId="281D7E31" w14:textId="77777777" w:rsidR="001B4743" w:rsidRPr="006C42DB" w:rsidRDefault="001B4743" w:rsidP="001B4743">
            <w:pPr>
              <w:spacing w:after="120" w:line="240" w:lineRule="auto"/>
              <w:ind w:left="516" w:hanging="283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 xml:space="preserve">(ii) se reprezentativni vzorec navedenega razmnoževalnega materiala in navedenih </w:t>
            </w:r>
            <w:r w:rsidR="00B51CFA" w:rsidRPr="006C42DB">
              <w:rPr>
                <w:rFonts w:cs="Arial"/>
                <w:color w:val="000000"/>
                <w:sz w:val="22"/>
              </w:rPr>
              <w:t>sadik</w:t>
            </w:r>
            <w:r w:rsidRPr="006C42DB">
              <w:rPr>
                <w:rFonts w:cs="Arial"/>
                <w:color w:val="000000"/>
                <w:sz w:val="22"/>
              </w:rPr>
              <w:t xml:space="preserve">, ki naj bi se premaknili, testira, pri čemer se ugotovi, da je prost </w:t>
            </w:r>
            <w:proofErr w:type="spellStart"/>
            <w:r w:rsidRPr="006C42DB">
              <w:rPr>
                <w:rFonts w:cs="Arial"/>
                <w:i/>
                <w:color w:val="000000"/>
                <w:sz w:val="22"/>
              </w:rPr>
              <w:t>Phytophthora</w:t>
            </w:r>
            <w:proofErr w:type="spellEnd"/>
            <w:r w:rsidRPr="006C42DB">
              <w:rPr>
                <w:rFonts w:cs="Arial"/>
                <w:i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/>
                <w:color w:val="000000"/>
                <w:sz w:val="22"/>
              </w:rPr>
              <w:t>ramorum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(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unijski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izolati)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Werre</w:t>
            </w:r>
            <w:r w:rsidR="001B7C2C" w:rsidRPr="006C42DB">
              <w:rPr>
                <w:rFonts w:cs="Arial"/>
                <w:color w:val="000000"/>
                <w:sz w:val="22"/>
              </w:rPr>
              <w:t>s</w:t>
            </w:r>
            <w:proofErr w:type="spellEnd"/>
            <w:r w:rsidR="001B7C2C" w:rsidRPr="006C42DB">
              <w:rPr>
                <w:rFonts w:cs="Arial"/>
                <w:color w:val="000000"/>
                <w:sz w:val="22"/>
              </w:rPr>
              <w:t xml:space="preserve">, De </w:t>
            </w:r>
            <w:proofErr w:type="spellStart"/>
            <w:r w:rsidR="001B7C2C" w:rsidRPr="006C42DB">
              <w:rPr>
                <w:rFonts w:cs="Arial"/>
                <w:color w:val="000000"/>
                <w:sz w:val="22"/>
              </w:rPr>
              <w:t>Cock</w:t>
            </w:r>
            <w:proofErr w:type="spellEnd"/>
            <w:r w:rsidR="001B7C2C" w:rsidRPr="006C42DB">
              <w:rPr>
                <w:rFonts w:cs="Arial"/>
                <w:color w:val="000000"/>
                <w:sz w:val="22"/>
              </w:rPr>
              <w:t xml:space="preserve"> &amp; Man in ’t </w:t>
            </w:r>
            <w:proofErr w:type="spellStart"/>
            <w:r w:rsidR="001B7C2C" w:rsidRPr="006C42DB">
              <w:rPr>
                <w:rFonts w:cs="Arial"/>
                <w:color w:val="000000"/>
                <w:sz w:val="22"/>
              </w:rPr>
              <w:t>Veld</w:t>
            </w:r>
            <w:proofErr w:type="spellEnd"/>
            <w:r w:rsidR="001B7C2C" w:rsidRPr="006C42DB">
              <w:rPr>
                <w:rFonts w:cs="Arial"/>
                <w:color w:val="000000"/>
                <w:sz w:val="22"/>
              </w:rPr>
              <w:t>,</w:t>
            </w:r>
          </w:p>
          <w:p w14:paraId="0E7EF492" w14:textId="77777777" w:rsidR="001B7C2C" w:rsidRPr="006C42DB" w:rsidRDefault="001B7C2C" w:rsidP="001B4743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>in</w:t>
            </w:r>
          </w:p>
          <w:p w14:paraId="3779458E" w14:textId="77777777" w:rsidR="001B4743" w:rsidRPr="006C42DB" w:rsidRDefault="001B4743" w:rsidP="001B4743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 xml:space="preserve">3.c) za ves preostali razmnoževalni material in </w:t>
            </w:r>
            <w:r w:rsidR="00B51CFA" w:rsidRPr="006C42DB">
              <w:rPr>
                <w:rFonts w:cs="Arial"/>
                <w:color w:val="000000"/>
                <w:sz w:val="22"/>
              </w:rPr>
              <w:t>sadik</w:t>
            </w:r>
            <w:r w:rsidRPr="006C42DB">
              <w:rPr>
                <w:rFonts w:cs="Arial"/>
                <w:color w:val="000000"/>
                <w:sz w:val="22"/>
              </w:rPr>
              <w:t>e na enoti pridelave velja naslednje:</w:t>
            </w:r>
          </w:p>
          <w:p w14:paraId="426E1B1F" w14:textId="77777777" w:rsidR="001B7C2C" w:rsidRPr="006C42DB" w:rsidRDefault="001B4743" w:rsidP="00893985">
            <w:pPr>
              <w:pStyle w:val="Odstavekseznama"/>
              <w:numPr>
                <w:ilvl w:val="0"/>
                <w:numId w:val="18"/>
              </w:numPr>
              <w:spacing w:after="120" w:line="240" w:lineRule="auto"/>
              <w:ind w:left="233" w:hanging="142"/>
              <w:contextualSpacing w:val="0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 xml:space="preserve">na navedenem razmnoževalnem materialu in navedenih </w:t>
            </w:r>
            <w:r w:rsidR="00B51CFA" w:rsidRPr="006C42DB">
              <w:rPr>
                <w:rFonts w:cs="Arial"/>
                <w:color w:val="000000"/>
                <w:sz w:val="22"/>
              </w:rPr>
              <w:t>sadikah</w:t>
            </w:r>
            <w:r w:rsidRPr="006C42DB">
              <w:rPr>
                <w:rFonts w:cs="Arial"/>
                <w:color w:val="000000"/>
                <w:sz w:val="22"/>
              </w:rPr>
              <w:t xml:space="preserve"> na enoti pridelave</w:t>
            </w:r>
            <w:r w:rsidR="001B7C2C" w:rsidRPr="006C42DB">
              <w:rPr>
                <w:rFonts w:cs="Arial"/>
                <w:color w:val="000000"/>
                <w:sz w:val="22"/>
              </w:rPr>
              <w:t xml:space="preserve"> </w:t>
            </w:r>
            <w:r w:rsidRPr="006C42DB">
              <w:rPr>
                <w:rFonts w:cs="Arial"/>
                <w:color w:val="000000"/>
                <w:sz w:val="22"/>
              </w:rPr>
              <w:t xml:space="preserve">niso opaženi simptomi </w:t>
            </w:r>
            <w:proofErr w:type="spellStart"/>
            <w:r w:rsidRPr="006C42DB">
              <w:rPr>
                <w:rFonts w:cs="Arial"/>
                <w:i/>
                <w:color w:val="000000"/>
                <w:sz w:val="22"/>
              </w:rPr>
              <w:t>Phytophthora</w:t>
            </w:r>
            <w:proofErr w:type="spellEnd"/>
            <w:r w:rsidRPr="006C42DB">
              <w:rPr>
                <w:rFonts w:cs="Arial"/>
                <w:i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/>
                <w:color w:val="000000"/>
                <w:sz w:val="22"/>
              </w:rPr>
              <w:t>ramorum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(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unijski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izolati)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Werres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, De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Cock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&amp; Man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in’t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Veld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ali</w:t>
            </w:r>
          </w:p>
          <w:p w14:paraId="1513597E" w14:textId="77777777" w:rsidR="001B4743" w:rsidRPr="006C42DB" w:rsidRDefault="001B4743" w:rsidP="00B51CFA">
            <w:pPr>
              <w:pStyle w:val="Odstavekseznama"/>
              <w:numPr>
                <w:ilvl w:val="0"/>
                <w:numId w:val="18"/>
              </w:numPr>
              <w:spacing w:after="120" w:line="240" w:lineRule="auto"/>
              <w:ind w:left="233" w:hanging="142"/>
              <w:contextualSpacing w:val="0"/>
              <w:rPr>
                <w:rFonts w:cs="Arial"/>
                <w:color w:val="000000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 xml:space="preserve">reprezentativni vzorec navedenega </w:t>
            </w:r>
            <w:r w:rsidR="001B7C2C" w:rsidRPr="006C42DB">
              <w:rPr>
                <w:rFonts w:cs="Arial"/>
                <w:color w:val="000000"/>
                <w:sz w:val="22"/>
              </w:rPr>
              <w:t>ra</w:t>
            </w:r>
            <w:r w:rsidRPr="006C42DB">
              <w:rPr>
                <w:rFonts w:cs="Arial"/>
                <w:color w:val="000000"/>
                <w:sz w:val="22"/>
              </w:rPr>
              <w:t xml:space="preserve">zmnoževalnega materiala in navedenih </w:t>
            </w:r>
            <w:r w:rsidR="00B51CFA" w:rsidRPr="006C42DB">
              <w:rPr>
                <w:rFonts w:cs="Arial"/>
                <w:color w:val="000000"/>
                <w:sz w:val="22"/>
              </w:rPr>
              <w:t>sadik</w:t>
            </w:r>
            <w:r w:rsidRPr="006C42DB">
              <w:rPr>
                <w:rFonts w:cs="Arial"/>
                <w:color w:val="000000"/>
                <w:sz w:val="22"/>
              </w:rPr>
              <w:t>,</w:t>
            </w:r>
            <w:r w:rsidR="001B7C2C" w:rsidRPr="006C42DB">
              <w:rPr>
                <w:rFonts w:cs="Arial"/>
                <w:color w:val="000000"/>
                <w:sz w:val="22"/>
              </w:rPr>
              <w:t xml:space="preserve"> </w:t>
            </w:r>
            <w:r w:rsidRPr="006C42DB">
              <w:rPr>
                <w:rFonts w:cs="Arial"/>
                <w:color w:val="000000"/>
                <w:sz w:val="22"/>
              </w:rPr>
              <w:t>ki naj bi se premaknili, se je testiral, pri čemer j</w:t>
            </w:r>
            <w:r w:rsidR="001B7C2C" w:rsidRPr="006C42DB">
              <w:rPr>
                <w:rFonts w:cs="Arial"/>
                <w:color w:val="000000"/>
                <w:sz w:val="22"/>
              </w:rPr>
              <w:t xml:space="preserve">e bilo ugotovljeno, da je prost </w:t>
            </w:r>
            <w:proofErr w:type="spellStart"/>
            <w:r w:rsidR="001B7C2C" w:rsidRPr="006C42DB">
              <w:rPr>
                <w:rFonts w:cs="Arial"/>
                <w:i/>
                <w:color w:val="000000"/>
                <w:sz w:val="22"/>
              </w:rPr>
              <w:t>P</w:t>
            </w:r>
            <w:r w:rsidRPr="006C42DB">
              <w:rPr>
                <w:rFonts w:cs="Arial"/>
                <w:i/>
                <w:color w:val="000000"/>
                <w:sz w:val="22"/>
              </w:rPr>
              <w:t>hytophthora</w:t>
            </w:r>
            <w:proofErr w:type="spellEnd"/>
            <w:r w:rsidR="001B7C2C" w:rsidRPr="006C42DB">
              <w:rPr>
                <w:rFonts w:cs="Arial"/>
                <w:i/>
                <w:color w:val="000000"/>
                <w:sz w:val="22"/>
              </w:rPr>
              <w:t xml:space="preserve"> </w:t>
            </w:r>
            <w:proofErr w:type="spellStart"/>
            <w:r w:rsidRPr="006C42DB">
              <w:rPr>
                <w:rFonts w:cs="Arial"/>
                <w:i/>
                <w:color w:val="000000"/>
                <w:sz w:val="22"/>
              </w:rPr>
              <w:t>ramorum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(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unijski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izolati)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Werres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, De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Cock</w:t>
            </w:r>
            <w:proofErr w:type="spellEnd"/>
            <w:r w:rsidRPr="006C42DB">
              <w:rPr>
                <w:rFonts w:cs="Arial"/>
                <w:color w:val="000000"/>
                <w:sz w:val="22"/>
              </w:rPr>
              <w:t xml:space="preserve"> &amp; Man in ’t </w:t>
            </w:r>
            <w:proofErr w:type="spellStart"/>
            <w:r w:rsidRPr="006C42DB">
              <w:rPr>
                <w:rFonts w:cs="Arial"/>
                <w:color w:val="000000"/>
                <w:sz w:val="22"/>
              </w:rPr>
              <w:t>Veld</w:t>
            </w:r>
            <w:proofErr w:type="spellEnd"/>
            <w:r w:rsidR="001B7C2C" w:rsidRPr="006C42DB">
              <w:rPr>
                <w:rFonts w:cs="Arial"/>
                <w:color w:val="000000"/>
                <w:sz w:val="22"/>
              </w:rPr>
              <w:t>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225CF976" w14:textId="77777777" w:rsidR="0062782D" w:rsidRPr="006C42DB" w:rsidRDefault="0062782D" w:rsidP="0062782D">
            <w:pPr>
              <w:spacing w:line="240" w:lineRule="auto"/>
              <w:rPr>
                <w:rFonts w:cs="Arial"/>
                <w:b/>
                <w:color w:val="000000"/>
                <w:sz w:val="22"/>
              </w:rPr>
            </w:pPr>
            <w:r w:rsidRPr="006C42DB">
              <w:rPr>
                <w:rFonts w:cs="Arial"/>
                <w:b/>
                <w:color w:val="000000"/>
                <w:szCs w:val="20"/>
              </w:rPr>
              <w:lastRenderedPageBreak/>
              <w:t xml:space="preserve">Odsoten: </w:t>
            </w:r>
            <w:r w:rsidRPr="006C42DB">
              <w:rPr>
                <w:rFonts w:cs="Arial"/>
                <w:bCs/>
                <w:color w:val="000000"/>
                <w:szCs w:val="20"/>
              </w:rPr>
              <w:t>potrjeno s preiskavo.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63DAF0AB" w14:textId="77777777" w:rsidR="00E86006" w:rsidRPr="006C42DB" w:rsidRDefault="00E86006" w:rsidP="00E86006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6C42DB">
              <w:rPr>
                <w:rFonts w:eastAsia="Times New Roman" w:cs="Arial"/>
                <w:sz w:val="22"/>
                <w:lang w:eastAsia="sl-SI"/>
              </w:rPr>
              <w:t>V Sloveniji pride v poštev izvajanje ukrepa iz 1. točke.</w:t>
            </w:r>
          </w:p>
          <w:p w14:paraId="614FB0ED" w14:textId="77777777" w:rsidR="00F9042E" w:rsidRPr="006C42DB" w:rsidRDefault="00F9042E" w:rsidP="00F9042E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6C42DB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6C42DB">
              <w:rPr>
                <w:rFonts w:cs="Arial"/>
                <w:sz w:val="22"/>
              </w:rPr>
              <w:t>(</w:t>
            </w:r>
            <w:r w:rsidR="00F579ED" w:rsidRPr="006C42DB">
              <w:rPr>
                <w:rFonts w:cs="Arial"/>
                <w:sz w:val="22"/>
                <w:vertAlign w:val="superscript"/>
              </w:rPr>
              <w:t>3</w:t>
            </w:r>
            <w:r w:rsidRPr="006C42DB">
              <w:rPr>
                <w:rFonts w:cs="Arial"/>
                <w:sz w:val="22"/>
              </w:rPr>
              <w:t xml:space="preserve">) 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, ker je s preiskavo potrjeno, da v Sloveniji 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fitoftorna</w:t>
            </w:r>
            <w:proofErr w:type="spellEnd"/>
            <w:r w:rsidRPr="006C42DB">
              <w:rPr>
                <w:rFonts w:cs="Arial"/>
                <w:iCs/>
                <w:color w:val="000000"/>
                <w:sz w:val="22"/>
              </w:rPr>
              <w:t xml:space="preserve"> sušica vejic ni navzoča.</w:t>
            </w:r>
          </w:p>
          <w:p w14:paraId="49436803" w14:textId="77777777" w:rsidR="00F9042E" w:rsidRPr="006C42DB" w:rsidRDefault="00F9042E" w:rsidP="00F9042E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color w:val="000000"/>
                <w:sz w:val="22"/>
              </w:rPr>
              <w:t xml:space="preserve">Ne glede na odsotnost </w:t>
            </w:r>
            <w:proofErr w:type="spellStart"/>
            <w:r w:rsidRPr="006C42DB">
              <w:rPr>
                <w:rFonts w:cs="Arial"/>
                <w:iCs/>
                <w:color w:val="000000"/>
                <w:sz w:val="22"/>
              </w:rPr>
              <w:t>fitoftorne</w:t>
            </w:r>
            <w:proofErr w:type="spellEnd"/>
            <w:r w:rsidRPr="006C42DB">
              <w:rPr>
                <w:rFonts w:cs="Arial"/>
                <w:iCs/>
                <w:color w:val="000000"/>
                <w:sz w:val="22"/>
              </w:rPr>
              <w:t xml:space="preserve"> sušica vejic v Sloveniji </w:t>
            </w:r>
            <w:r w:rsidRPr="006C42DB">
              <w:rPr>
                <w:rFonts w:cs="Arial"/>
                <w:color w:val="000000"/>
                <w:sz w:val="22"/>
              </w:rPr>
              <w:t>se v rastni dobi i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zvajajo 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6C42DB">
              <w:rPr>
                <w:rFonts w:eastAsia="Times New Roman" w:cs="Arial"/>
                <w:sz w:val="22"/>
                <w:lang w:eastAsia="sl-SI"/>
              </w:rPr>
              <w:lastRenderedPageBreak/>
              <w:t>razmnoževalnega materiala (</w:t>
            </w:r>
            <w:r w:rsidRPr="006C42DB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) in sadik 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>na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6C42DB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Pr="006C42DB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6C42DB">
              <w:rPr>
                <w:rFonts w:cs="Arial"/>
                <w:sz w:val="22"/>
              </w:rPr>
              <w:t>(</w:t>
            </w:r>
            <w:r w:rsidRPr="006C42DB">
              <w:rPr>
                <w:rFonts w:cs="Arial"/>
                <w:sz w:val="22"/>
                <w:vertAlign w:val="superscript"/>
              </w:rPr>
              <w:t>2</w:t>
            </w:r>
            <w:r w:rsidRPr="006C42DB">
              <w:rPr>
                <w:rFonts w:cs="Arial"/>
                <w:sz w:val="22"/>
              </w:rPr>
              <w:t>).</w:t>
            </w:r>
          </w:p>
          <w:p w14:paraId="39FA14DB" w14:textId="77777777" w:rsidR="00F9042E" w:rsidRPr="006C42DB" w:rsidRDefault="00F9042E" w:rsidP="00F9042E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t xml:space="preserve">Če so pri vizualnih pregledih na enoti pridelave opaženi simptomi </w:t>
            </w:r>
            <w:proofErr w:type="spellStart"/>
            <w:r w:rsidRPr="006C42DB">
              <w:rPr>
                <w:rFonts w:cs="Arial"/>
                <w:sz w:val="22"/>
              </w:rPr>
              <w:t>fitoftorne</w:t>
            </w:r>
            <w:proofErr w:type="spellEnd"/>
            <w:r w:rsidRPr="006C42DB">
              <w:rPr>
                <w:rFonts w:cs="Arial"/>
                <w:sz w:val="22"/>
              </w:rPr>
              <w:t xml:space="preserve"> sušice vejic ali če je sum na navzočnost </w:t>
            </w:r>
            <w:proofErr w:type="spellStart"/>
            <w:r w:rsidRPr="006C42DB">
              <w:rPr>
                <w:rFonts w:cs="Arial"/>
                <w:sz w:val="22"/>
              </w:rPr>
              <w:t>fitoftorne</w:t>
            </w:r>
            <w:proofErr w:type="spellEnd"/>
            <w:r w:rsidRPr="006C42DB">
              <w:rPr>
                <w:rFonts w:cs="Arial"/>
                <w:sz w:val="22"/>
              </w:rPr>
              <w:t xml:space="preserve"> sušice vejic, se o tem takoj obvesti pristojnega inšpektorja.</w:t>
            </w:r>
          </w:p>
          <w:p w14:paraId="49FEE043" w14:textId="77777777" w:rsidR="005A2E90" w:rsidRPr="006C42DB" w:rsidRDefault="00F9042E" w:rsidP="00F9042E">
            <w:pPr>
              <w:spacing w:after="120" w:line="240" w:lineRule="auto"/>
              <w:rPr>
                <w:rFonts w:cs="Arial"/>
                <w:sz w:val="22"/>
              </w:rPr>
            </w:pPr>
            <w:r w:rsidRPr="006C42DB">
              <w:rPr>
                <w:rFonts w:cs="Arial"/>
                <w:sz w:val="22"/>
              </w:rPr>
              <w:t xml:space="preserve">V primeru potrditve navzočnosti </w:t>
            </w:r>
            <w:proofErr w:type="spellStart"/>
            <w:r w:rsidRPr="006C42DB">
              <w:rPr>
                <w:rFonts w:cs="Arial"/>
                <w:sz w:val="22"/>
              </w:rPr>
              <w:t>fitoftorne</w:t>
            </w:r>
            <w:proofErr w:type="spellEnd"/>
            <w:r w:rsidRPr="006C42DB">
              <w:rPr>
                <w:rFonts w:cs="Arial"/>
                <w:sz w:val="22"/>
              </w:rPr>
              <w:t xml:space="preserve"> sušice vejic se pred izdajo RPL izvedejo ukrepi iz točke 3.a) 3.b) in 3.c).</w:t>
            </w:r>
          </w:p>
        </w:tc>
      </w:tr>
    </w:tbl>
    <w:p w14:paraId="3D47440C" w14:textId="77777777" w:rsidR="00364D6A" w:rsidRPr="006C42DB" w:rsidRDefault="00364D6A" w:rsidP="00364D6A">
      <w:pPr>
        <w:tabs>
          <w:tab w:val="left" w:pos="2319"/>
          <w:tab w:val="left" w:pos="7144"/>
          <w:tab w:val="left" w:pos="9271"/>
        </w:tabs>
        <w:spacing w:after="120" w:line="240" w:lineRule="auto"/>
        <w:ind w:left="62"/>
        <w:rPr>
          <w:rFonts w:cs="Arial"/>
          <w:b/>
          <w:i/>
          <w:iCs/>
          <w:color w:val="000000"/>
          <w:sz w:val="22"/>
        </w:rPr>
      </w:pPr>
    </w:p>
    <w:p w14:paraId="720A4FA1" w14:textId="77777777" w:rsidR="00364D6A" w:rsidRPr="006C42DB" w:rsidRDefault="00364D6A" w:rsidP="00364D6A">
      <w:pPr>
        <w:spacing w:after="120" w:line="240" w:lineRule="auto"/>
        <w:rPr>
          <w:rFonts w:cs="Arial"/>
          <w:szCs w:val="20"/>
        </w:rPr>
      </w:pPr>
      <w:r w:rsidRPr="006C42DB">
        <w:rPr>
          <w:rFonts w:cs="Arial"/>
          <w:szCs w:val="20"/>
        </w:rPr>
        <w:t>OPOMBE:</w:t>
      </w:r>
    </w:p>
    <w:p w14:paraId="109DDA70" w14:textId="77777777" w:rsidR="00364D6A" w:rsidRPr="006C42DB" w:rsidRDefault="00364D6A" w:rsidP="00364D6A">
      <w:pPr>
        <w:pStyle w:val="Sprotnaopomba-besedilo"/>
        <w:spacing w:after="60"/>
        <w:rPr>
          <w:rFonts w:cs="Arial"/>
        </w:rPr>
      </w:pPr>
      <w:r w:rsidRPr="006C42DB">
        <w:rPr>
          <w:rFonts w:cs="Arial"/>
        </w:rPr>
        <w:lastRenderedPageBreak/>
        <w:t xml:space="preserve">(1) </w:t>
      </w:r>
      <w:r w:rsidRPr="006C42DB">
        <w:rPr>
          <w:rFonts w:cs="Arial"/>
          <w:b/>
        </w:rPr>
        <w:t>Razmnoževalni material</w:t>
      </w:r>
      <w:r w:rsidRPr="006C42DB">
        <w:rPr>
          <w:rFonts w:cs="Arial"/>
        </w:rPr>
        <w:t>: matične rastline sort in podlag ter ves material, pridobljen od matičnih rastlin: cepiči, potaknjenci, podlage ipd. (razen semena).</w:t>
      </w:r>
    </w:p>
    <w:p w14:paraId="12D1B369" w14:textId="77777777" w:rsidR="00364D6A" w:rsidRPr="006C42DB" w:rsidRDefault="00364D6A" w:rsidP="00364D6A">
      <w:pPr>
        <w:pStyle w:val="Sprotnaopomba-besedilo"/>
        <w:spacing w:after="60"/>
        <w:rPr>
          <w:rFonts w:cs="Arial"/>
        </w:rPr>
      </w:pPr>
      <w:r w:rsidRPr="006C42DB">
        <w:rPr>
          <w:rFonts w:cs="Arial"/>
        </w:rPr>
        <w:t xml:space="preserve">(2) </w:t>
      </w:r>
      <w:r w:rsidRPr="006C42DB">
        <w:rPr>
          <w:rFonts w:cs="Arial"/>
          <w:b/>
        </w:rPr>
        <w:t>Enota pridelave</w:t>
      </w:r>
      <w:r w:rsidRPr="006C42DB">
        <w:rPr>
          <w:rFonts w:cs="Arial"/>
        </w:rPr>
        <w:t>: nasad matičnih rastlin (lahko je na prostem ali v zavarovanem prostoru), zarodišče podlag, drevesnica.</w:t>
      </w:r>
    </w:p>
    <w:p w14:paraId="11DC89E1" w14:textId="77777777" w:rsidR="00364D6A" w:rsidRPr="006C42DB" w:rsidRDefault="00364D6A" w:rsidP="00364D6A">
      <w:pPr>
        <w:pStyle w:val="Sprotnaopomba-besedilo"/>
        <w:spacing w:after="60"/>
        <w:rPr>
          <w:rFonts w:cs="Arial"/>
        </w:rPr>
      </w:pPr>
      <w:r w:rsidRPr="006C42DB">
        <w:rPr>
          <w:rFonts w:cs="Arial"/>
        </w:rPr>
        <w:t xml:space="preserve">(3) </w:t>
      </w:r>
      <w:r w:rsidRPr="006C42DB">
        <w:rPr>
          <w:rFonts w:cs="Arial"/>
          <w:b/>
        </w:rPr>
        <w:t>RPL</w:t>
      </w:r>
      <w:r w:rsidRPr="006C42DB">
        <w:rPr>
          <w:rFonts w:cs="Arial"/>
        </w:rPr>
        <w:t>: rastlinski potni list.</w:t>
      </w:r>
    </w:p>
    <w:p w14:paraId="54A24232" w14:textId="77777777" w:rsidR="00364D6A" w:rsidRPr="006C42DB" w:rsidRDefault="00364D6A" w:rsidP="00364D6A">
      <w:pPr>
        <w:pStyle w:val="Sprotnaopomba-besedilo"/>
        <w:spacing w:after="60"/>
        <w:rPr>
          <w:rFonts w:cs="Arial"/>
        </w:rPr>
      </w:pPr>
      <w:r w:rsidRPr="006C42DB">
        <w:rPr>
          <w:rFonts w:cs="Arial"/>
        </w:rPr>
        <w:t xml:space="preserve">(4) </w:t>
      </w:r>
      <w:r w:rsidRPr="006C42DB">
        <w:rPr>
          <w:rFonts w:cs="Arial"/>
          <w:b/>
        </w:rPr>
        <w:t>Način uničenja</w:t>
      </w:r>
      <w:r w:rsidRPr="006C42DB">
        <w:rPr>
          <w:rFonts w:cs="Arial"/>
        </w:rPr>
        <w:t>: sežig</w:t>
      </w:r>
      <w:r w:rsidR="00791DB0" w:rsidRPr="006C42DB">
        <w:rPr>
          <w:rFonts w:cs="Arial"/>
        </w:rPr>
        <w:t xml:space="preserve"> ali zakop</w:t>
      </w:r>
      <w:r w:rsidRPr="006C42DB">
        <w:rPr>
          <w:rFonts w:cs="Arial"/>
        </w:rPr>
        <w:t>.</w:t>
      </w:r>
    </w:p>
    <w:sectPr w:rsidR="00364D6A" w:rsidRPr="006C42DB" w:rsidSect="007C5FFA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ED2CE" w14:textId="77777777" w:rsidR="00A849FE" w:rsidRDefault="00A849FE" w:rsidP="00D157E9">
      <w:pPr>
        <w:spacing w:line="240" w:lineRule="auto"/>
      </w:pPr>
      <w:r>
        <w:separator/>
      </w:r>
    </w:p>
  </w:endnote>
  <w:endnote w:type="continuationSeparator" w:id="0">
    <w:p w14:paraId="70CE8A1B" w14:textId="77777777" w:rsidR="00A849FE" w:rsidRDefault="00A849FE" w:rsidP="00D15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9A570" w14:textId="77777777" w:rsidR="00A849FE" w:rsidRDefault="00A849FE" w:rsidP="00D157E9">
      <w:pPr>
        <w:spacing w:line="240" w:lineRule="auto"/>
      </w:pPr>
      <w:r>
        <w:separator/>
      </w:r>
    </w:p>
  </w:footnote>
  <w:footnote w:type="continuationSeparator" w:id="0">
    <w:p w14:paraId="48E1F544" w14:textId="77777777" w:rsidR="00A849FE" w:rsidRDefault="00A849FE" w:rsidP="00D157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776"/>
    <w:multiLevelType w:val="hybridMultilevel"/>
    <w:tmpl w:val="DF684D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961C4"/>
    <w:multiLevelType w:val="hybridMultilevel"/>
    <w:tmpl w:val="D7823D9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B3EDC"/>
    <w:multiLevelType w:val="hybridMultilevel"/>
    <w:tmpl w:val="8848AFC8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44F68"/>
    <w:multiLevelType w:val="hybridMultilevel"/>
    <w:tmpl w:val="ECA0343C"/>
    <w:lvl w:ilvl="0" w:tplc="A2E84CB4">
      <w:start w:val="1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4" w15:restartNumberingAfterBreak="0">
    <w:nsid w:val="15DF3503"/>
    <w:multiLevelType w:val="hybridMultilevel"/>
    <w:tmpl w:val="EDF6BF64"/>
    <w:lvl w:ilvl="0" w:tplc="A808AD6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10895"/>
    <w:multiLevelType w:val="hybridMultilevel"/>
    <w:tmpl w:val="773226B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1011B"/>
    <w:multiLevelType w:val="hybridMultilevel"/>
    <w:tmpl w:val="C6E62380"/>
    <w:lvl w:ilvl="0" w:tplc="167604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3383C"/>
    <w:multiLevelType w:val="hybridMultilevel"/>
    <w:tmpl w:val="06ECF950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E57BD"/>
    <w:multiLevelType w:val="hybridMultilevel"/>
    <w:tmpl w:val="60AC0DBA"/>
    <w:lvl w:ilvl="0" w:tplc="AF6AE2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31FB6"/>
    <w:multiLevelType w:val="hybridMultilevel"/>
    <w:tmpl w:val="3E8E2C8C"/>
    <w:lvl w:ilvl="0" w:tplc="6008B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F3146"/>
    <w:multiLevelType w:val="hybridMultilevel"/>
    <w:tmpl w:val="EB1665FA"/>
    <w:lvl w:ilvl="0" w:tplc="AF6AE2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06971"/>
    <w:multiLevelType w:val="hybridMultilevel"/>
    <w:tmpl w:val="E698FD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C3441"/>
    <w:multiLevelType w:val="hybridMultilevel"/>
    <w:tmpl w:val="C8AE55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521C5"/>
    <w:multiLevelType w:val="hybridMultilevel"/>
    <w:tmpl w:val="92E4C2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C46444"/>
    <w:multiLevelType w:val="hybridMultilevel"/>
    <w:tmpl w:val="9EE439FE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36484"/>
    <w:multiLevelType w:val="hybridMultilevel"/>
    <w:tmpl w:val="076E7A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019D6"/>
    <w:multiLevelType w:val="hybridMultilevel"/>
    <w:tmpl w:val="A288D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82B35"/>
    <w:multiLevelType w:val="hybridMultilevel"/>
    <w:tmpl w:val="822C4A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31130"/>
    <w:multiLevelType w:val="hybridMultilevel"/>
    <w:tmpl w:val="45402BBE"/>
    <w:lvl w:ilvl="0" w:tplc="AF6AE2CA">
      <w:numFmt w:val="bullet"/>
      <w:lvlText w:val="-"/>
      <w:lvlJc w:val="left"/>
      <w:pPr>
        <w:ind w:left="3904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246660"/>
    <w:multiLevelType w:val="hybridMultilevel"/>
    <w:tmpl w:val="72DE3BD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6F7122"/>
    <w:multiLevelType w:val="hybridMultilevel"/>
    <w:tmpl w:val="E53CCAB6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91974"/>
    <w:multiLevelType w:val="hybridMultilevel"/>
    <w:tmpl w:val="2076CE5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F4200"/>
    <w:multiLevelType w:val="hybridMultilevel"/>
    <w:tmpl w:val="A6BC18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87BC3"/>
    <w:multiLevelType w:val="hybridMultilevel"/>
    <w:tmpl w:val="8D9ABE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003085">
    <w:abstractNumId w:val="6"/>
  </w:num>
  <w:num w:numId="2" w16cid:durableId="1134177266">
    <w:abstractNumId w:val="3"/>
  </w:num>
  <w:num w:numId="3" w16cid:durableId="2091387681">
    <w:abstractNumId w:val="17"/>
  </w:num>
  <w:num w:numId="4" w16cid:durableId="1092509532">
    <w:abstractNumId w:val="13"/>
  </w:num>
  <w:num w:numId="5" w16cid:durableId="1776553896">
    <w:abstractNumId w:val="4"/>
  </w:num>
  <w:num w:numId="6" w16cid:durableId="704914545">
    <w:abstractNumId w:val="20"/>
  </w:num>
  <w:num w:numId="7" w16cid:durableId="1910192779">
    <w:abstractNumId w:val="2"/>
  </w:num>
  <w:num w:numId="8" w16cid:durableId="712652910">
    <w:abstractNumId w:val="7"/>
  </w:num>
  <w:num w:numId="9" w16cid:durableId="266697352">
    <w:abstractNumId w:val="22"/>
  </w:num>
  <w:num w:numId="10" w16cid:durableId="544174657">
    <w:abstractNumId w:val="16"/>
  </w:num>
  <w:num w:numId="11" w16cid:durableId="1675063523">
    <w:abstractNumId w:val="15"/>
  </w:num>
  <w:num w:numId="12" w16cid:durableId="2063674922">
    <w:abstractNumId w:val="0"/>
  </w:num>
  <w:num w:numId="13" w16cid:durableId="1505777855">
    <w:abstractNumId w:val="21"/>
  </w:num>
  <w:num w:numId="14" w16cid:durableId="808938194">
    <w:abstractNumId w:val="11"/>
  </w:num>
  <w:num w:numId="15" w16cid:durableId="886179845">
    <w:abstractNumId w:val="9"/>
  </w:num>
  <w:num w:numId="16" w16cid:durableId="1378700432">
    <w:abstractNumId w:val="23"/>
  </w:num>
  <w:num w:numId="17" w16cid:durableId="1596789987">
    <w:abstractNumId w:val="10"/>
  </w:num>
  <w:num w:numId="18" w16cid:durableId="2132047141">
    <w:abstractNumId w:val="18"/>
  </w:num>
  <w:num w:numId="19" w16cid:durableId="79570223">
    <w:abstractNumId w:val="8"/>
  </w:num>
  <w:num w:numId="20" w16cid:durableId="586302996">
    <w:abstractNumId w:val="5"/>
  </w:num>
  <w:num w:numId="21" w16cid:durableId="2059235333">
    <w:abstractNumId w:val="1"/>
  </w:num>
  <w:num w:numId="22" w16cid:durableId="1877112223">
    <w:abstractNumId w:val="14"/>
  </w:num>
  <w:num w:numId="23" w16cid:durableId="304117376">
    <w:abstractNumId w:val="19"/>
  </w:num>
  <w:num w:numId="24" w16cid:durableId="11075791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FFA"/>
    <w:rsid w:val="00002EFC"/>
    <w:rsid w:val="000608B5"/>
    <w:rsid w:val="00071249"/>
    <w:rsid w:val="00092981"/>
    <w:rsid w:val="000C0038"/>
    <w:rsid w:val="000D7AB6"/>
    <w:rsid w:val="000E57D1"/>
    <w:rsid w:val="000F2357"/>
    <w:rsid w:val="000F2D2D"/>
    <w:rsid w:val="00100A3A"/>
    <w:rsid w:val="00120A2F"/>
    <w:rsid w:val="001358D1"/>
    <w:rsid w:val="00145C9F"/>
    <w:rsid w:val="00155A4C"/>
    <w:rsid w:val="00170AEB"/>
    <w:rsid w:val="00180857"/>
    <w:rsid w:val="00182A75"/>
    <w:rsid w:val="00187910"/>
    <w:rsid w:val="001A4C2C"/>
    <w:rsid w:val="001B4743"/>
    <w:rsid w:val="001B7C2C"/>
    <w:rsid w:val="001D0CC1"/>
    <w:rsid w:val="001F2D85"/>
    <w:rsid w:val="001F3895"/>
    <w:rsid w:val="001F3C7E"/>
    <w:rsid w:val="002143AE"/>
    <w:rsid w:val="00235495"/>
    <w:rsid w:val="002425E4"/>
    <w:rsid w:val="00280F7A"/>
    <w:rsid w:val="00296B0B"/>
    <w:rsid w:val="002E4BD2"/>
    <w:rsid w:val="002F126E"/>
    <w:rsid w:val="00301545"/>
    <w:rsid w:val="00310329"/>
    <w:rsid w:val="00325ED4"/>
    <w:rsid w:val="0033233B"/>
    <w:rsid w:val="00341578"/>
    <w:rsid w:val="00342514"/>
    <w:rsid w:val="00364D6A"/>
    <w:rsid w:val="00365B6A"/>
    <w:rsid w:val="003726E1"/>
    <w:rsid w:val="00374EC5"/>
    <w:rsid w:val="00375838"/>
    <w:rsid w:val="003821A8"/>
    <w:rsid w:val="0039058D"/>
    <w:rsid w:val="00394263"/>
    <w:rsid w:val="003A70FD"/>
    <w:rsid w:val="003B72BE"/>
    <w:rsid w:val="003C36DE"/>
    <w:rsid w:val="003D6640"/>
    <w:rsid w:val="003E3B73"/>
    <w:rsid w:val="003E7D4E"/>
    <w:rsid w:val="00417226"/>
    <w:rsid w:val="004237D2"/>
    <w:rsid w:val="00442305"/>
    <w:rsid w:val="00463397"/>
    <w:rsid w:val="004711C4"/>
    <w:rsid w:val="00473B43"/>
    <w:rsid w:val="00477B7F"/>
    <w:rsid w:val="00480209"/>
    <w:rsid w:val="004859A0"/>
    <w:rsid w:val="004C6879"/>
    <w:rsid w:val="004C6B95"/>
    <w:rsid w:val="004E2BF9"/>
    <w:rsid w:val="004E536B"/>
    <w:rsid w:val="004F64C5"/>
    <w:rsid w:val="005065E2"/>
    <w:rsid w:val="005100C8"/>
    <w:rsid w:val="00512DFE"/>
    <w:rsid w:val="0054447C"/>
    <w:rsid w:val="00550203"/>
    <w:rsid w:val="00556E5A"/>
    <w:rsid w:val="0057057A"/>
    <w:rsid w:val="00575C46"/>
    <w:rsid w:val="00581C5F"/>
    <w:rsid w:val="00590B55"/>
    <w:rsid w:val="00592E9E"/>
    <w:rsid w:val="005A2E90"/>
    <w:rsid w:val="005C3047"/>
    <w:rsid w:val="005D4FE7"/>
    <w:rsid w:val="005E7EFF"/>
    <w:rsid w:val="00611E7B"/>
    <w:rsid w:val="006133FC"/>
    <w:rsid w:val="00626124"/>
    <w:rsid w:val="0062782D"/>
    <w:rsid w:val="00630B6E"/>
    <w:rsid w:val="00631316"/>
    <w:rsid w:val="00660377"/>
    <w:rsid w:val="00660AF4"/>
    <w:rsid w:val="006633EC"/>
    <w:rsid w:val="00671B9A"/>
    <w:rsid w:val="00675FF3"/>
    <w:rsid w:val="0068644C"/>
    <w:rsid w:val="00696241"/>
    <w:rsid w:val="00696567"/>
    <w:rsid w:val="006A1E2A"/>
    <w:rsid w:val="006B2ADB"/>
    <w:rsid w:val="006C42DB"/>
    <w:rsid w:val="006F0AAB"/>
    <w:rsid w:val="006F4519"/>
    <w:rsid w:val="006F4F6B"/>
    <w:rsid w:val="00702F34"/>
    <w:rsid w:val="007630C0"/>
    <w:rsid w:val="00766093"/>
    <w:rsid w:val="00776F16"/>
    <w:rsid w:val="007771FB"/>
    <w:rsid w:val="0078625C"/>
    <w:rsid w:val="00791DB0"/>
    <w:rsid w:val="00795781"/>
    <w:rsid w:val="007B1290"/>
    <w:rsid w:val="007C398E"/>
    <w:rsid w:val="007C5FFA"/>
    <w:rsid w:val="007D37B8"/>
    <w:rsid w:val="007D44B4"/>
    <w:rsid w:val="007E47FF"/>
    <w:rsid w:val="00800D7D"/>
    <w:rsid w:val="00802D4E"/>
    <w:rsid w:val="00807630"/>
    <w:rsid w:val="00815DB0"/>
    <w:rsid w:val="00825AF2"/>
    <w:rsid w:val="00827183"/>
    <w:rsid w:val="00881317"/>
    <w:rsid w:val="008914B6"/>
    <w:rsid w:val="008B4EA1"/>
    <w:rsid w:val="008B7F3E"/>
    <w:rsid w:val="008C7A4F"/>
    <w:rsid w:val="008D5B60"/>
    <w:rsid w:val="008F5BEF"/>
    <w:rsid w:val="009009A5"/>
    <w:rsid w:val="0092759A"/>
    <w:rsid w:val="0093319F"/>
    <w:rsid w:val="009351DA"/>
    <w:rsid w:val="00951740"/>
    <w:rsid w:val="00990B30"/>
    <w:rsid w:val="0099534B"/>
    <w:rsid w:val="009C059A"/>
    <w:rsid w:val="009D1AB6"/>
    <w:rsid w:val="009E0CE6"/>
    <w:rsid w:val="009E5AAD"/>
    <w:rsid w:val="00A04522"/>
    <w:rsid w:val="00A10D8D"/>
    <w:rsid w:val="00A20685"/>
    <w:rsid w:val="00A50660"/>
    <w:rsid w:val="00A67EEE"/>
    <w:rsid w:val="00A76DA6"/>
    <w:rsid w:val="00A849FE"/>
    <w:rsid w:val="00A95B8B"/>
    <w:rsid w:val="00A96A3C"/>
    <w:rsid w:val="00A972C9"/>
    <w:rsid w:val="00AB2DBF"/>
    <w:rsid w:val="00AB41A4"/>
    <w:rsid w:val="00AB430C"/>
    <w:rsid w:val="00AD3BCC"/>
    <w:rsid w:val="00AE108F"/>
    <w:rsid w:val="00AE6DBC"/>
    <w:rsid w:val="00AF0C58"/>
    <w:rsid w:val="00B246E3"/>
    <w:rsid w:val="00B43618"/>
    <w:rsid w:val="00B478A9"/>
    <w:rsid w:val="00B51A2F"/>
    <w:rsid w:val="00B51CFA"/>
    <w:rsid w:val="00B539FE"/>
    <w:rsid w:val="00B6257C"/>
    <w:rsid w:val="00B648D5"/>
    <w:rsid w:val="00B663C1"/>
    <w:rsid w:val="00B666F0"/>
    <w:rsid w:val="00B7132E"/>
    <w:rsid w:val="00B83973"/>
    <w:rsid w:val="00B950EF"/>
    <w:rsid w:val="00BA289B"/>
    <w:rsid w:val="00BC33D3"/>
    <w:rsid w:val="00BD36C3"/>
    <w:rsid w:val="00BD57EA"/>
    <w:rsid w:val="00BD603C"/>
    <w:rsid w:val="00C06167"/>
    <w:rsid w:val="00C55929"/>
    <w:rsid w:val="00C969C2"/>
    <w:rsid w:val="00CA0F62"/>
    <w:rsid w:val="00CC7B7A"/>
    <w:rsid w:val="00D157E9"/>
    <w:rsid w:val="00D170EC"/>
    <w:rsid w:val="00D208BE"/>
    <w:rsid w:val="00D3059A"/>
    <w:rsid w:val="00D35BED"/>
    <w:rsid w:val="00D406EF"/>
    <w:rsid w:val="00D4516D"/>
    <w:rsid w:val="00D46111"/>
    <w:rsid w:val="00D47221"/>
    <w:rsid w:val="00D70872"/>
    <w:rsid w:val="00D73E1E"/>
    <w:rsid w:val="00D7767A"/>
    <w:rsid w:val="00D900BB"/>
    <w:rsid w:val="00D92241"/>
    <w:rsid w:val="00D9321E"/>
    <w:rsid w:val="00D9333F"/>
    <w:rsid w:val="00DC59D9"/>
    <w:rsid w:val="00DD5895"/>
    <w:rsid w:val="00DD75AF"/>
    <w:rsid w:val="00E02D71"/>
    <w:rsid w:val="00E04E67"/>
    <w:rsid w:val="00E411DA"/>
    <w:rsid w:val="00E56ADA"/>
    <w:rsid w:val="00E86006"/>
    <w:rsid w:val="00E869F4"/>
    <w:rsid w:val="00E93A77"/>
    <w:rsid w:val="00E9723C"/>
    <w:rsid w:val="00EB5993"/>
    <w:rsid w:val="00EC5E0E"/>
    <w:rsid w:val="00EE78BC"/>
    <w:rsid w:val="00F064BB"/>
    <w:rsid w:val="00F06EFB"/>
    <w:rsid w:val="00F10201"/>
    <w:rsid w:val="00F352C3"/>
    <w:rsid w:val="00F579ED"/>
    <w:rsid w:val="00F637CE"/>
    <w:rsid w:val="00F63F0B"/>
    <w:rsid w:val="00F644B5"/>
    <w:rsid w:val="00F855BB"/>
    <w:rsid w:val="00F9042E"/>
    <w:rsid w:val="00FA0D80"/>
    <w:rsid w:val="00FB46A9"/>
    <w:rsid w:val="00FC0316"/>
    <w:rsid w:val="00FE129E"/>
    <w:rsid w:val="00FE7CDD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C261"/>
  <w15:chartTrackingRefBased/>
  <w15:docId w15:val="{192BFEAC-0464-4F47-B786-DBC25B2B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3397"/>
    <w:pPr>
      <w:spacing w:after="0" w:line="260" w:lineRule="exact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1722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F389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04E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04E6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04E67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04E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04E67"/>
    <w:rPr>
      <w:rFonts w:ascii="Arial" w:hAnsi="Arial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4E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04E67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F352C3"/>
    <w:pPr>
      <w:spacing w:after="0" w:line="240" w:lineRule="auto"/>
    </w:pPr>
    <w:rPr>
      <w:rFonts w:ascii="Arial" w:hAnsi="Arial"/>
      <w:sz w:val="20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D157E9"/>
    <w:pPr>
      <w:spacing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D157E9"/>
    <w:rPr>
      <w:rFonts w:ascii="Arial" w:hAnsi="Arial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D157E9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157E9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D157E9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157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0C1BF3D-6FF4-4987-ADBA-B461BEE41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Mpecnik</dc:creator>
  <cp:keywords/>
  <dc:description/>
  <cp:lastModifiedBy>Polona Bitenc Pavliha</cp:lastModifiedBy>
  <cp:revision>3</cp:revision>
  <dcterms:created xsi:type="dcterms:W3CDTF">2024-03-27T13:05:00Z</dcterms:created>
  <dcterms:modified xsi:type="dcterms:W3CDTF">2026-08-25T16:48:00Z</dcterms:modified>
</cp:coreProperties>
</file>