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75" w:rsidRPr="005D7B75" w:rsidRDefault="005D7B75" w:rsidP="005D7B75">
      <w:pPr>
        <w:jc w:val="right"/>
        <w:rPr>
          <w:b/>
        </w:rPr>
      </w:pPr>
      <w:r w:rsidRPr="005D7B75">
        <w:rPr>
          <w:b/>
        </w:rPr>
        <w:t xml:space="preserve">Obrazec </w:t>
      </w:r>
      <w:r w:rsidR="00C054C4">
        <w:rPr>
          <w:b/>
        </w:rPr>
        <w:t>TSE-</w:t>
      </w:r>
      <w:r w:rsidRPr="005D7B75">
        <w:rPr>
          <w:b/>
        </w:rPr>
        <w:t>1</w:t>
      </w:r>
    </w:p>
    <w:p w:rsidR="005D7B75" w:rsidRPr="00824BE6" w:rsidRDefault="005D7B75" w:rsidP="005D7B75">
      <w:pPr>
        <w:rPr>
          <w:b/>
          <w:sz w:val="20"/>
          <w:szCs w:val="20"/>
        </w:rPr>
      </w:pPr>
      <w:r w:rsidRPr="005D7B75">
        <w:rPr>
          <w:b/>
          <w:sz w:val="20"/>
          <w:szCs w:val="20"/>
        </w:rPr>
        <w:t>Kmetijsko gospodarstvo - MID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Ime in priimek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Naslov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Tel.št.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 xml:space="preserve">Št. potrdila o registraciji kmetijskega gospodarstva kot nosilca dejavnosti poslovanja s krmo 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5D7B75" w:rsidRPr="00824BE6" w:rsidRDefault="005D7B75" w:rsidP="005D7B75">
      <w:pPr>
        <w:rPr>
          <w:sz w:val="20"/>
          <w:szCs w:val="20"/>
        </w:rPr>
      </w:pPr>
    </w:p>
    <w:p w:rsidR="002A7774" w:rsidRDefault="002A7774" w:rsidP="005D7B75">
      <w:pPr>
        <w:rPr>
          <w:sz w:val="20"/>
          <w:szCs w:val="20"/>
        </w:rPr>
      </w:pPr>
      <w:r>
        <w:rPr>
          <w:sz w:val="20"/>
          <w:szCs w:val="20"/>
        </w:rPr>
        <w:t>Republika Slovenija</w:t>
      </w:r>
    </w:p>
    <w:p w:rsidR="005D7B75" w:rsidRPr="00824BE6" w:rsidRDefault="002A7774" w:rsidP="005D7B75">
      <w:pPr>
        <w:rPr>
          <w:sz w:val="20"/>
          <w:szCs w:val="20"/>
        </w:rPr>
      </w:pPr>
      <w:r>
        <w:rPr>
          <w:sz w:val="20"/>
          <w:szCs w:val="20"/>
        </w:rPr>
        <w:t>Ministrstvo za kmetijstvo in okolje</w:t>
      </w:r>
    </w:p>
    <w:p w:rsidR="005D7B75" w:rsidRPr="00824BE6" w:rsidRDefault="00AA4CED" w:rsidP="005D7B75">
      <w:pPr>
        <w:rPr>
          <w:sz w:val="20"/>
          <w:szCs w:val="20"/>
        </w:rPr>
      </w:pPr>
      <w:r>
        <w:rPr>
          <w:sz w:val="20"/>
          <w:szCs w:val="20"/>
        </w:rPr>
        <w:t>UPRAVA REPUBLIKE SLOVENIJE ZA VARNO HRANO, VETERINARSTVO IN VARSTVO RASTLIN</w:t>
      </w:r>
    </w:p>
    <w:p w:rsidR="005D7B75" w:rsidRPr="00824BE6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OBMOČNI URAD</w:t>
      </w:r>
    </w:p>
    <w:p w:rsidR="005D7B75" w:rsidRDefault="005D7B75" w:rsidP="005D7B75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5D7B75" w:rsidRPr="00824BE6" w:rsidRDefault="005D7B75" w:rsidP="005D7B75">
      <w:pPr>
        <w:rPr>
          <w:sz w:val="20"/>
          <w:szCs w:val="20"/>
        </w:rPr>
      </w:pPr>
    </w:p>
    <w:p w:rsidR="005D7B75" w:rsidRDefault="005D7B75" w:rsidP="005D7B75">
      <w:pPr>
        <w:rPr>
          <w:sz w:val="20"/>
          <w:szCs w:val="20"/>
        </w:rPr>
      </w:pPr>
    </w:p>
    <w:p w:rsidR="005D7B75" w:rsidRPr="00824BE6" w:rsidRDefault="005D7B75" w:rsidP="005D7B75">
      <w:pPr>
        <w:rPr>
          <w:sz w:val="20"/>
          <w:szCs w:val="20"/>
        </w:rPr>
      </w:pPr>
    </w:p>
    <w:p w:rsidR="005D7B75" w:rsidRPr="00AF223C" w:rsidRDefault="00AF223C" w:rsidP="00AF223C">
      <w:pPr>
        <w:pStyle w:val="Naslov1"/>
      </w:pPr>
      <w:r w:rsidRPr="00AF223C">
        <w:t>VLOGA ZA IZDA</w:t>
      </w:r>
      <w:bookmarkStart w:id="0" w:name="_GoBack"/>
      <w:bookmarkEnd w:id="0"/>
      <w:r w:rsidRPr="00AF223C">
        <w:t>JO DOVOLJENJA</w:t>
      </w:r>
    </w:p>
    <w:p w:rsidR="005D7B75" w:rsidRPr="00824BE6" w:rsidRDefault="005D7B75" w:rsidP="005D7B75">
      <w:pPr>
        <w:pStyle w:val="Telobesedila2"/>
        <w:rPr>
          <w:sz w:val="20"/>
          <w:szCs w:val="20"/>
        </w:rPr>
      </w:pPr>
      <w:r>
        <w:t xml:space="preserve">za </w:t>
      </w:r>
      <w:r w:rsidRPr="001D5777">
        <w:t>skladiščenje</w:t>
      </w:r>
      <w:r w:rsidR="00A41000">
        <w:t xml:space="preserve"> in uporabo</w:t>
      </w:r>
      <w:r w:rsidRPr="001D5777">
        <w:t xml:space="preserve"> mlečnih nadomestkov z ribjo moko na kmetijsk</w:t>
      </w:r>
      <w:r w:rsidR="002A7774">
        <w:t>em</w:t>
      </w:r>
      <w:r w:rsidRPr="001D5777">
        <w:t xml:space="preserve"> gospodarst</w:t>
      </w:r>
      <w:r w:rsidR="002A7774">
        <w:t>vu</w:t>
      </w:r>
      <w:r w:rsidRPr="001D5777">
        <w:t>, na kater</w:t>
      </w:r>
      <w:r w:rsidR="002A7774">
        <w:t>em</w:t>
      </w:r>
      <w:r w:rsidRPr="001D5777">
        <w:t xml:space="preserve"> se vzreja prežvekovalce</w:t>
      </w:r>
      <w:r w:rsidR="002A7774">
        <w:rPr>
          <w:vertAlign w:val="superscript"/>
        </w:rPr>
        <w:t>1</w:t>
      </w:r>
      <w:r w:rsidRPr="00824BE6">
        <w:rPr>
          <w:sz w:val="20"/>
          <w:szCs w:val="20"/>
        </w:rPr>
        <w:t xml:space="preserve"> </w:t>
      </w:r>
    </w:p>
    <w:p w:rsidR="005D7B75" w:rsidRDefault="005D7B75" w:rsidP="005D7B75">
      <w:pPr>
        <w:rPr>
          <w:b/>
          <w:sz w:val="20"/>
          <w:szCs w:val="20"/>
        </w:rPr>
      </w:pPr>
    </w:p>
    <w:p w:rsidR="005D7B75" w:rsidRDefault="005D7B75" w:rsidP="005D7B75">
      <w:pPr>
        <w:rPr>
          <w:b/>
          <w:sz w:val="20"/>
          <w:szCs w:val="20"/>
        </w:rPr>
      </w:pPr>
    </w:p>
    <w:p w:rsidR="005D7B75" w:rsidRPr="005D7B75" w:rsidRDefault="005D7B75" w:rsidP="005D7B75">
      <w:pPr>
        <w:pStyle w:val="Telobesedila3"/>
      </w:pPr>
      <w:r w:rsidRPr="005D7B75">
        <w:t>Podpisani</w:t>
      </w:r>
      <w:r w:rsidR="00C97BDE">
        <w:t xml:space="preserve"> nosilec dejavnosti</w:t>
      </w:r>
      <w:r w:rsidRPr="005D7B75">
        <w:t xml:space="preserve"> </w:t>
      </w:r>
      <w:r w:rsidRPr="005D7B75">
        <w:rPr>
          <w:u w:val="single"/>
        </w:rPr>
        <w:t>_______________________</w:t>
      </w:r>
      <w:r w:rsidRPr="005D7B75">
        <w:t>_nameravam za potrebe lastne reje prežvekovalcev začeti kupovati</w:t>
      </w:r>
      <w:r w:rsidR="00992FEC">
        <w:t xml:space="preserve"> in na gospodarstvu</w:t>
      </w:r>
      <w:r w:rsidRPr="005D7B75">
        <w:t xml:space="preserve"> skladiščiti in uporabljati mlečne nadomestke z ribjo moko v prehrani mla</w:t>
      </w:r>
      <w:r w:rsidR="00A41000">
        <w:t>dih prežvekovalcev.</w:t>
      </w:r>
    </w:p>
    <w:p w:rsidR="005D7B75" w:rsidRDefault="005D7B75" w:rsidP="005D7B75">
      <w:pPr>
        <w:rPr>
          <w:sz w:val="20"/>
          <w:szCs w:val="20"/>
        </w:rPr>
      </w:pPr>
    </w:p>
    <w:p w:rsidR="005D7B75" w:rsidRDefault="005D7B75" w:rsidP="005D7B75">
      <w:pPr>
        <w:rPr>
          <w:sz w:val="20"/>
          <w:szCs w:val="20"/>
        </w:rPr>
      </w:pPr>
    </w:p>
    <w:p w:rsidR="00A41000" w:rsidRPr="005D7B75" w:rsidRDefault="00A41000" w:rsidP="00A41000">
      <w:pPr>
        <w:pStyle w:val="Telobesedila3"/>
      </w:pPr>
      <w:r w:rsidRPr="005D7B75">
        <w:t xml:space="preserve">Seznanjen sem, da je </w:t>
      </w:r>
      <w:r w:rsidR="00B26674">
        <w:t>pri</w:t>
      </w:r>
      <w:r w:rsidRPr="005D7B75">
        <w:t xml:space="preserve"> prežvekovalc</w:t>
      </w:r>
      <w:r w:rsidR="00B26674">
        <w:t>ih</w:t>
      </w:r>
      <w:r w:rsidRPr="005D7B75">
        <w:t xml:space="preserve"> prepovedano uporabljati krmo, ki vsebuje  predelane živalske beljakovine, ribjo moko (razen mlečnih nadomestkov z ribjo moko), krvne proizvode, želatino </w:t>
      </w:r>
      <w:r w:rsidR="002A7774">
        <w:t xml:space="preserve">in kolagen </w:t>
      </w:r>
      <w:r w:rsidRPr="005D7B75">
        <w:t xml:space="preserve">prežvekovalcev, hidrolizirane beljakovine iz tkiv prežvekovalcev (razen kož), </w:t>
      </w:r>
      <w:proofErr w:type="spellStart"/>
      <w:r w:rsidRPr="005D7B75">
        <w:t>dikalcijev</w:t>
      </w:r>
      <w:proofErr w:type="spellEnd"/>
      <w:r w:rsidRPr="005D7B75">
        <w:t xml:space="preserve"> in </w:t>
      </w:r>
      <w:proofErr w:type="spellStart"/>
      <w:r w:rsidRPr="005D7B75">
        <w:t>trikalcijev</w:t>
      </w:r>
      <w:proofErr w:type="spellEnd"/>
      <w:r w:rsidRPr="005D7B75">
        <w:t xml:space="preserve"> fosfat živalskega porekla.</w:t>
      </w:r>
    </w:p>
    <w:p w:rsidR="00A41000" w:rsidRDefault="00A41000" w:rsidP="005D7B75">
      <w:pPr>
        <w:pStyle w:val="Telobesedila3"/>
      </w:pPr>
    </w:p>
    <w:p w:rsidR="0008029C" w:rsidRDefault="00A41000" w:rsidP="005D7B75">
      <w:pPr>
        <w:pStyle w:val="Telobesedila3"/>
      </w:pPr>
      <w:r>
        <w:t>Seznanjen sem, da je n</w:t>
      </w:r>
      <w:r w:rsidR="005D7B75">
        <w:t>a gospodarstvih, na kat</w:t>
      </w:r>
      <w:r>
        <w:t xml:space="preserve">erih se redijo prežvekovalci, dovoljeno skladiščiti in uporabljati </w:t>
      </w:r>
      <w:r w:rsidR="005D7B75">
        <w:t>ml</w:t>
      </w:r>
      <w:r w:rsidR="0008029C">
        <w:t>ečn</w:t>
      </w:r>
      <w:r>
        <w:t>e nadomestke z ribjo</w:t>
      </w:r>
      <w:r w:rsidR="005D7B75">
        <w:t xml:space="preserve"> moko </w:t>
      </w:r>
      <w:r>
        <w:t>le pod določenimi pogoji.</w:t>
      </w:r>
    </w:p>
    <w:p w:rsidR="00A41000" w:rsidRDefault="00A41000" w:rsidP="005D7B75">
      <w:pPr>
        <w:pStyle w:val="Telobesedila3"/>
      </w:pPr>
      <w:r>
        <w:t>S to izjavo se zavezujem, da bom:</w:t>
      </w:r>
    </w:p>
    <w:p w:rsidR="005D7B75" w:rsidRDefault="00880EC2" w:rsidP="005D7B75">
      <w:pPr>
        <w:pStyle w:val="Telobesedila3"/>
        <w:numPr>
          <w:ilvl w:val="0"/>
          <w:numId w:val="9"/>
        </w:numPr>
      </w:pPr>
      <w:r>
        <w:t xml:space="preserve"> v prehrani mladih prežvekovalcev </w:t>
      </w:r>
      <w:r w:rsidR="009974CB">
        <w:t xml:space="preserve">uporabljal </w:t>
      </w:r>
      <w:r w:rsidR="005D7B75">
        <w:t>mlečne nadom</w:t>
      </w:r>
      <w:r w:rsidR="00A41000">
        <w:t>estke z ribjo moko</w:t>
      </w:r>
      <w:r>
        <w:t xml:space="preserve"> samo</w:t>
      </w:r>
      <w:r w:rsidR="00A41000">
        <w:t xml:space="preserve"> </w:t>
      </w:r>
      <w:r w:rsidR="005D7B75">
        <w:t>do odstavitve</w:t>
      </w:r>
      <w:r w:rsidR="00A41000">
        <w:t>;</w:t>
      </w:r>
    </w:p>
    <w:p w:rsidR="005D7B75" w:rsidRDefault="00880EC2" w:rsidP="005D7B75">
      <w:pPr>
        <w:pStyle w:val="Telobesedila3"/>
        <w:numPr>
          <w:ilvl w:val="0"/>
          <w:numId w:val="9"/>
        </w:numPr>
      </w:pPr>
      <w:r>
        <w:t xml:space="preserve">razredčil in  krmil mladim prežvekovalcem </w:t>
      </w:r>
      <w:r w:rsidR="00A41000">
        <w:t xml:space="preserve">mlečne nadomestke z ribjo moko, </w:t>
      </w:r>
      <w:r w:rsidR="005D7B75">
        <w:t>v skladu z navodili proizvajalca</w:t>
      </w:r>
      <w:r w:rsidR="00A41000">
        <w:t>,</w:t>
      </w:r>
      <w:r w:rsidR="005D7B75">
        <w:t xml:space="preserve"> </w:t>
      </w:r>
      <w:r w:rsidR="008F6C6D">
        <w:t xml:space="preserve">samo </w:t>
      </w:r>
      <w:r w:rsidR="005D7B75">
        <w:t>v tekoči obliki, ko</w:t>
      </w:r>
      <w:r w:rsidR="008E6DAF">
        <w:t>t dopolnilo ali nadomestilo po</w:t>
      </w:r>
      <w:r w:rsidR="0031468E">
        <w:t xml:space="preserve"> </w:t>
      </w:r>
      <w:proofErr w:type="spellStart"/>
      <w:r w:rsidR="005D7B75">
        <w:t>kolostralnemu</w:t>
      </w:r>
      <w:proofErr w:type="spellEnd"/>
      <w:r w:rsidR="005D7B75">
        <w:t xml:space="preserve"> mleku</w:t>
      </w:r>
      <w:r w:rsidR="00A41000">
        <w:t>;</w:t>
      </w:r>
    </w:p>
    <w:p w:rsidR="00EA4E82" w:rsidRDefault="0031468E" w:rsidP="005D7B75">
      <w:pPr>
        <w:numPr>
          <w:ilvl w:val="0"/>
          <w:numId w:val="9"/>
        </w:numPr>
        <w:jc w:val="both"/>
      </w:pPr>
      <w:r>
        <w:t xml:space="preserve">skladiščil </w:t>
      </w:r>
      <w:r w:rsidR="00A41000">
        <w:t>mlečne</w:t>
      </w:r>
      <w:r w:rsidR="005D7B75">
        <w:t xml:space="preserve"> na</w:t>
      </w:r>
      <w:r w:rsidR="00DF5EAB">
        <w:t>domestke z ribjo moko</w:t>
      </w:r>
      <w:r w:rsidR="00A41000">
        <w:t xml:space="preserve"> v ločenih</w:t>
      </w:r>
      <w:r w:rsidR="005D7B75">
        <w:t xml:space="preserve"> skladiščnih prostorih</w:t>
      </w:r>
      <w:r w:rsidR="00EA4E82">
        <w:t>;</w:t>
      </w:r>
    </w:p>
    <w:p w:rsidR="00A42A28" w:rsidRDefault="00A42A28" w:rsidP="005D7B75">
      <w:pPr>
        <w:numPr>
          <w:ilvl w:val="0"/>
          <w:numId w:val="9"/>
        </w:numPr>
        <w:jc w:val="both"/>
      </w:pPr>
      <w:r w:rsidRPr="005D7B75">
        <w:t xml:space="preserve">pri skladiščenju krmnih mešanic </w:t>
      </w:r>
      <w:r w:rsidR="00DF5EAB">
        <w:t>upošteval</w:t>
      </w:r>
      <w:r w:rsidRPr="005D7B75">
        <w:t xml:space="preserve"> higienske zahteve iz Uredbe 18</w:t>
      </w:r>
      <w:r>
        <w:t>3/2005/ES;</w:t>
      </w:r>
    </w:p>
    <w:p w:rsidR="005D7B75" w:rsidRDefault="00DF5EAB" w:rsidP="005D7B75">
      <w:pPr>
        <w:numPr>
          <w:ilvl w:val="0"/>
          <w:numId w:val="9"/>
        </w:numPr>
        <w:jc w:val="both"/>
      </w:pPr>
      <w:r>
        <w:t>člane</w:t>
      </w:r>
      <w:r w:rsidR="00EA4E82" w:rsidRPr="005D7B75">
        <w:t xml:space="preserve"> gospodarstva in druge osebe, ki delajo na </w:t>
      </w:r>
      <w:r>
        <w:t>gospodarstvu, sezna</w:t>
      </w:r>
      <w:r w:rsidR="00EA4E82" w:rsidRPr="005D7B75">
        <w:t>ni</w:t>
      </w:r>
      <w:r>
        <w:t>l</w:t>
      </w:r>
      <w:r w:rsidR="00EA4E82" w:rsidRPr="005D7B75">
        <w:t xml:space="preserve"> s posebnimi ukrepi, ki veljajo glede</w:t>
      </w:r>
      <w:r w:rsidR="00EA4E82">
        <w:t xml:space="preserve"> skladiščenja in uporabe mlečnih nadomestkov z ribjo moko.</w:t>
      </w:r>
      <w:r w:rsidR="005D7B75">
        <w:t xml:space="preserve"> </w:t>
      </w:r>
    </w:p>
    <w:p w:rsidR="00F7383D" w:rsidRDefault="00F7383D" w:rsidP="00F7383D">
      <w:pPr>
        <w:ind w:left="360"/>
        <w:jc w:val="both"/>
      </w:pPr>
    </w:p>
    <w:p w:rsidR="005D7B75" w:rsidRPr="00824BE6" w:rsidRDefault="005D7B75" w:rsidP="005D7B75">
      <w:pPr>
        <w:rPr>
          <w:b/>
          <w:sz w:val="20"/>
          <w:szCs w:val="20"/>
        </w:rPr>
      </w:pPr>
    </w:p>
    <w:p w:rsidR="005D7B75" w:rsidRDefault="005D7B75" w:rsidP="005D7B75">
      <w:r>
        <w:t>Kraj</w:t>
      </w:r>
      <w:r>
        <w:tab/>
      </w: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 xml:space="preserve">        Podpis nosilca kmetijske dejavnosti</w:t>
      </w:r>
    </w:p>
    <w:p w:rsidR="00A41000" w:rsidRDefault="005D7B75" w:rsidP="005D7B75">
      <w:r>
        <w:t>_____________________     _________________</w:t>
      </w:r>
      <w:r>
        <w:tab/>
      </w:r>
      <w:r>
        <w:tab/>
        <w:t>____________________________</w:t>
      </w:r>
    </w:p>
    <w:p w:rsidR="000D2582" w:rsidRDefault="000D2582" w:rsidP="00911A6B">
      <w:pPr>
        <w:pStyle w:val="Naslov2"/>
        <w:jc w:val="left"/>
      </w:pPr>
    </w:p>
    <w:p w:rsidR="005D2FB5" w:rsidRPr="005D2FB5" w:rsidRDefault="005D2FB5" w:rsidP="005D2FB5"/>
    <w:p w:rsidR="002A7774" w:rsidRPr="002A7774" w:rsidRDefault="002A7774" w:rsidP="001E7172">
      <w:pPr>
        <w:ind w:left="180" w:hanging="180"/>
        <w:jc w:val="both"/>
      </w:pPr>
      <w:r w:rsidRPr="002A7774">
        <w:rPr>
          <w:sz w:val="20"/>
          <w:szCs w:val="20"/>
        </w:rPr>
        <w:t>Ad</w:t>
      </w:r>
      <w:r w:rsidRPr="002A7774">
        <w:rPr>
          <w:sz w:val="20"/>
          <w:szCs w:val="20"/>
          <w:vertAlign w:val="superscript"/>
        </w:rPr>
        <w:t xml:space="preserve">1 </w:t>
      </w:r>
      <w:r w:rsidRPr="002A7774">
        <w:rPr>
          <w:sz w:val="20"/>
          <w:szCs w:val="20"/>
        </w:rPr>
        <w:t>Ta vloga se nanaša na obvezo nosilca dejavnosti</w:t>
      </w:r>
      <w:r w:rsidR="00867046">
        <w:rPr>
          <w:sz w:val="20"/>
          <w:szCs w:val="20"/>
        </w:rPr>
        <w:t xml:space="preserve"> kmetijskega gospodarstva glede pridobitve dovoljenja UVHVVR, na podlagi</w:t>
      </w:r>
      <w:r w:rsidRPr="002A7774">
        <w:rPr>
          <w:sz w:val="20"/>
          <w:szCs w:val="20"/>
        </w:rPr>
        <w:t xml:space="preserve"> </w:t>
      </w:r>
      <w:r w:rsidR="00534AC8">
        <w:rPr>
          <w:sz w:val="20"/>
          <w:szCs w:val="20"/>
        </w:rPr>
        <w:t xml:space="preserve">Priloge IV Uredbe 999/2001 ES in </w:t>
      </w:r>
      <w:r w:rsidRPr="002A7774">
        <w:rPr>
          <w:sz w:val="20"/>
          <w:szCs w:val="20"/>
        </w:rPr>
        <w:t xml:space="preserve">10(1) člena Pravilnika o nekaterih ukrepih za preprečevanje, nadzor in izkoreninjenje </w:t>
      </w:r>
      <w:proofErr w:type="spellStart"/>
      <w:r w:rsidRPr="002A7774">
        <w:rPr>
          <w:sz w:val="20"/>
          <w:szCs w:val="20"/>
        </w:rPr>
        <w:t>transmisivnih</w:t>
      </w:r>
      <w:proofErr w:type="spellEnd"/>
      <w:r w:rsidRPr="002A7774">
        <w:rPr>
          <w:sz w:val="20"/>
          <w:szCs w:val="20"/>
        </w:rPr>
        <w:t xml:space="preserve"> spongiformnih encefalopatij</w:t>
      </w:r>
      <w:r w:rsidRPr="002A7774">
        <w:rPr>
          <w:bCs/>
          <w:sz w:val="20"/>
          <w:szCs w:val="20"/>
        </w:rPr>
        <w:t xml:space="preserve"> (Uradni list RS, št. </w:t>
      </w:r>
      <w:r w:rsidR="00BB2AD1">
        <w:rPr>
          <w:bCs/>
          <w:sz w:val="20"/>
          <w:szCs w:val="20"/>
        </w:rPr>
        <w:t>7</w:t>
      </w:r>
      <w:r w:rsidRPr="002A7774">
        <w:rPr>
          <w:bCs/>
          <w:sz w:val="20"/>
          <w:szCs w:val="20"/>
        </w:rPr>
        <w:t>4/13)</w:t>
      </w:r>
    </w:p>
    <w:sectPr w:rsidR="002A7774" w:rsidRPr="002A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D7A"/>
    <w:multiLevelType w:val="hybridMultilevel"/>
    <w:tmpl w:val="BC70A610"/>
    <w:lvl w:ilvl="0" w:tplc="A080E4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9EA"/>
    <w:multiLevelType w:val="hybridMultilevel"/>
    <w:tmpl w:val="EDEC1D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117"/>
    <w:multiLevelType w:val="hybridMultilevel"/>
    <w:tmpl w:val="7412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A3FED"/>
    <w:multiLevelType w:val="hybridMultilevel"/>
    <w:tmpl w:val="3496B3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06112"/>
    <w:multiLevelType w:val="hybridMultilevel"/>
    <w:tmpl w:val="E8A0E7A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1AE5"/>
    <w:multiLevelType w:val="hybridMultilevel"/>
    <w:tmpl w:val="0854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57AB6"/>
    <w:multiLevelType w:val="hybridMultilevel"/>
    <w:tmpl w:val="CAD87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16AF4"/>
    <w:multiLevelType w:val="hybridMultilevel"/>
    <w:tmpl w:val="993AF3D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B1A43"/>
    <w:multiLevelType w:val="hybridMultilevel"/>
    <w:tmpl w:val="0F883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31278"/>
    <w:multiLevelType w:val="hybridMultilevel"/>
    <w:tmpl w:val="FFCCF554"/>
    <w:lvl w:ilvl="0" w:tplc="0424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76CCE"/>
    <w:multiLevelType w:val="hybridMultilevel"/>
    <w:tmpl w:val="6C9E496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C"/>
    <w:rsid w:val="00003389"/>
    <w:rsid w:val="000101B7"/>
    <w:rsid w:val="00023997"/>
    <w:rsid w:val="00044039"/>
    <w:rsid w:val="000676DB"/>
    <w:rsid w:val="0007469C"/>
    <w:rsid w:val="0008029C"/>
    <w:rsid w:val="0008602F"/>
    <w:rsid w:val="0008758D"/>
    <w:rsid w:val="00096318"/>
    <w:rsid w:val="000A2F8B"/>
    <w:rsid w:val="000A39A3"/>
    <w:rsid w:val="000B4081"/>
    <w:rsid w:val="000B4515"/>
    <w:rsid w:val="000B7E2B"/>
    <w:rsid w:val="000D2582"/>
    <w:rsid w:val="000E7E1E"/>
    <w:rsid w:val="00124EEA"/>
    <w:rsid w:val="001356D1"/>
    <w:rsid w:val="00141A91"/>
    <w:rsid w:val="0014555B"/>
    <w:rsid w:val="00153A7D"/>
    <w:rsid w:val="001771F0"/>
    <w:rsid w:val="001803AB"/>
    <w:rsid w:val="0018573B"/>
    <w:rsid w:val="001A726F"/>
    <w:rsid w:val="001C2132"/>
    <w:rsid w:val="001C5564"/>
    <w:rsid w:val="001C7555"/>
    <w:rsid w:val="001D5777"/>
    <w:rsid w:val="001E7172"/>
    <w:rsid w:val="002141BC"/>
    <w:rsid w:val="00215957"/>
    <w:rsid w:val="00256916"/>
    <w:rsid w:val="00266B0A"/>
    <w:rsid w:val="002744E5"/>
    <w:rsid w:val="0028456D"/>
    <w:rsid w:val="0029196C"/>
    <w:rsid w:val="002A7774"/>
    <w:rsid w:val="002C15F4"/>
    <w:rsid w:val="00310320"/>
    <w:rsid w:val="0031468E"/>
    <w:rsid w:val="00321B88"/>
    <w:rsid w:val="003224D1"/>
    <w:rsid w:val="0032375F"/>
    <w:rsid w:val="00334B8B"/>
    <w:rsid w:val="00350899"/>
    <w:rsid w:val="003554C4"/>
    <w:rsid w:val="003561FF"/>
    <w:rsid w:val="00360764"/>
    <w:rsid w:val="00363E4D"/>
    <w:rsid w:val="003805B0"/>
    <w:rsid w:val="003963ED"/>
    <w:rsid w:val="003B6E81"/>
    <w:rsid w:val="003C48AC"/>
    <w:rsid w:val="003C6450"/>
    <w:rsid w:val="003D13DA"/>
    <w:rsid w:val="003E17A1"/>
    <w:rsid w:val="003F7F91"/>
    <w:rsid w:val="004141F4"/>
    <w:rsid w:val="0042038F"/>
    <w:rsid w:val="00430481"/>
    <w:rsid w:val="0043509D"/>
    <w:rsid w:val="0044477D"/>
    <w:rsid w:val="00453FAE"/>
    <w:rsid w:val="00466FFC"/>
    <w:rsid w:val="00471D88"/>
    <w:rsid w:val="00480920"/>
    <w:rsid w:val="00483E5A"/>
    <w:rsid w:val="004B567C"/>
    <w:rsid w:val="004B68C7"/>
    <w:rsid w:val="004C4BDD"/>
    <w:rsid w:val="004E65BC"/>
    <w:rsid w:val="00500FFE"/>
    <w:rsid w:val="00515E9D"/>
    <w:rsid w:val="00517C90"/>
    <w:rsid w:val="00526C3E"/>
    <w:rsid w:val="00534AC8"/>
    <w:rsid w:val="0058576F"/>
    <w:rsid w:val="00592B34"/>
    <w:rsid w:val="00597DF0"/>
    <w:rsid w:val="005A7E34"/>
    <w:rsid w:val="005B7D94"/>
    <w:rsid w:val="005D2FB5"/>
    <w:rsid w:val="005D7B75"/>
    <w:rsid w:val="005E09C1"/>
    <w:rsid w:val="005E111D"/>
    <w:rsid w:val="005E30F3"/>
    <w:rsid w:val="006352C5"/>
    <w:rsid w:val="00637B91"/>
    <w:rsid w:val="0065121D"/>
    <w:rsid w:val="00676B5C"/>
    <w:rsid w:val="0068109D"/>
    <w:rsid w:val="006A31A1"/>
    <w:rsid w:val="006A3787"/>
    <w:rsid w:val="006A63CE"/>
    <w:rsid w:val="006B119C"/>
    <w:rsid w:val="006B3117"/>
    <w:rsid w:val="006B3128"/>
    <w:rsid w:val="006C57E5"/>
    <w:rsid w:val="006D1DC1"/>
    <w:rsid w:val="006E6558"/>
    <w:rsid w:val="006F2C07"/>
    <w:rsid w:val="006F5176"/>
    <w:rsid w:val="006F76F7"/>
    <w:rsid w:val="00712D2B"/>
    <w:rsid w:val="00717154"/>
    <w:rsid w:val="00725C9B"/>
    <w:rsid w:val="00755DD6"/>
    <w:rsid w:val="00760623"/>
    <w:rsid w:val="0076357B"/>
    <w:rsid w:val="00780664"/>
    <w:rsid w:val="007B0F5C"/>
    <w:rsid w:val="007E010D"/>
    <w:rsid w:val="007E1790"/>
    <w:rsid w:val="008105C4"/>
    <w:rsid w:val="00824BE6"/>
    <w:rsid w:val="00836E2E"/>
    <w:rsid w:val="00846816"/>
    <w:rsid w:val="00857574"/>
    <w:rsid w:val="00867046"/>
    <w:rsid w:val="008773AD"/>
    <w:rsid w:val="00877E53"/>
    <w:rsid w:val="00880EC2"/>
    <w:rsid w:val="00882F0A"/>
    <w:rsid w:val="008870CD"/>
    <w:rsid w:val="0089330A"/>
    <w:rsid w:val="008A0917"/>
    <w:rsid w:val="008A1C63"/>
    <w:rsid w:val="008A3474"/>
    <w:rsid w:val="008B461A"/>
    <w:rsid w:val="008D0241"/>
    <w:rsid w:val="008D4C04"/>
    <w:rsid w:val="008E6DAF"/>
    <w:rsid w:val="008E7382"/>
    <w:rsid w:val="008F3A4A"/>
    <w:rsid w:val="008F42D8"/>
    <w:rsid w:val="008F56B5"/>
    <w:rsid w:val="008F6C6D"/>
    <w:rsid w:val="009014BF"/>
    <w:rsid w:val="009021C8"/>
    <w:rsid w:val="00911A6B"/>
    <w:rsid w:val="0096131C"/>
    <w:rsid w:val="00967E36"/>
    <w:rsid w:val="0097508F"/>
    <w:rsid w:val="00976074"/>
    <w:rsid w:val="009823E8"/>
    <w:rsid w:val="00992FEC"/>
    <w:rsid w:val="009974CB"/>
    <w:rsid w:val="009A1F82"/>
    <w:rsid w:val="009A4FBF"/>
    <w:rsid w:val="009A58D7"/>
    <w:rsid w:val="009B7173"/>
    <w:rsid w:val="009C2922"/>
    <w:rsid w:val="009D4396"/>
    <w:rsid w:val="009E00AB"/>
    <w:rsid w:val="00A02E8F"/>
    <w:rsid w:val="00A10BDA"/>
    <w:rsid w:val="00A138A5"/>
    <w:rsid w:val="00A13B3D"/>
    <w:rsid w:val="00A1753F"/>
    <w:rsid w:val="00A356CB"/>
    <w:rsid w:val="00A40241"/>
    <w:rsid w:val="00A40EF3"/>
    <w:rsid w:val="00A40EFB"/>
    <w:rsid w:val="00A41000"/>
    <w:rsid w:val="00A42A28"/>
    <w:rsid w:val="00A511E5"/>
    <w:rsid w:val="00A61037"/>
    <w:rsid w:val="00A6126C"/>
    <w:rsid w:val="00A74B5A"/>
    <w:rsid w:val="00A816B5"/>
    <w:rsid w:val="00A85AD4"/>
    <w:rsid w:val="00AA4CED"/>
    <w:rsid w:val="00AF223C"/>
    <w:rsid w:val="00AF4338"/>
    <w:rsid w:val="00B03A3A"/>
    <w:rsid w:val="00B070F2"/>
    <w:rsid w:val="00B26674"/>
    <w:rsid w:val="00B44256"/>
    <w:rsid w:val="00B52DB3"/>
    <w:rsid w:val="00B815BB"/>
    <w:rsid w:val="00BB2AD1"/>
    <w:rsid w:val="00BF32CE"/>
    <w:rsid w:val="00BF5A82"/>
    <w:rsid w:val="00C03B90"/>
    <w:rsid w:val="00C054C4"/>
    <w:rsid w:val="00C163A9"/>
    <w:rsid w:val="00C23ED3"/>
    <w:rsid w:val="00C35A28"/>
    <w:rsid w:val="00C440B4"/>
    <w:rsid w:val="00C45170"/>
    <w:rsid w:val="00C55ACA"/>
    <w:rsid w:val="00C62739"/>
    <w:rsid w:val="00C7111E"/>
    <w:rsid w:val="00C73E76"/>
    <w:rsid w:val="00C73F33"/>
    <w:rsid w:val="00C758F9"/>
    <w:rsid w:val="00C874A0"/>
    <w:rsid w:val="00C93C03"/>
    <w:rsid w:val="00C97BDE"/>
    <w:rsid w:val="00CA3A54"/>
    <w:rsid w:val="00D165C6"/>
    <w:rsid w:val="00D34F32"/>
    <w:rsid w:val="00D36B56"/>
    <w:rsid w:val="00D40630"/>
    <w:rsid w:val="00D469AE"/>
    <w:rsid w:val="00D5617E"/>
    <w:rsid w:val="00D56863"/>
    <w:rsid w:val="00D80903"/>
    <w:rsid w:val="00D84729"/>
    <w:rsid w:val="00D86E61"/>
    <w:rsid w:val="00D957E1"/>
    <w:rsid w:val="00DA18BE"/>
    <w:rsid w:val="00DA7F58"/>
    <w:rsid w:val="00DB456D"/>
    <w:rsid w:val="00DF3A50"/>
    <w:rsid w:val="00DF5EAB"/>
    <w:rsid w:val="00E000CE"/>
    <w:rsid w:val="00E04795"/>
    <w:rsid w:val="00E27A74"/>
    <w:rsid w:val="00E31FDD"/>
    <w:rsid w:val="00E367C1"/>
    <w:rsid w:val="00E46D25"/>
    <w:rsid w:val="00E512CB"/>
    <w:rsid w:val="00E576A5"/>
    <w:rsid w:val="00E61193"/>
    <w:rsid w:val="00E82FF8"/>
    <w:rsid w:val="00E92A55"/>
    <w:rsid w:val="00EA3779"/>
    <w:rsid w:val="00EA4E82"/>
    <w:rsid w:val="00EE50C5"/>
    <w:rsid w:val="00EE61B2"/>
    <w:rsid w:val="00EF4BBF"/>
    <w:rsid w:val="00F05C39"/>
    <w:rsid w:val="00F23B0A"/>
    <w:rsid w:val="00F25420"/>
    <w:rsid w:val="00F6196B"/>
    <w:rsid w:val="00F7383D"/>
    <w:rsid w:val="00F749A0"/>
    <w:rsid w:val="00FB4301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6E51-3C10-4334-A9FD-299AC7F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color w:val="000000"/>
      <w:sz w:val="24"/>
      <w:szCs w:val="24"/>
    </w:rPr>
  </w:style>
  <w:style w:type="paragraph" w:styleId="Naslov1">
    <w:name w:val="heading 1"/>
    <w:basedOn w:val="Naslov3"/>
    <w:next w:val="Navaden"/>
    <w:qFormat/>
    <w:rsid w:val="00AF223C"/>
    <w:pPr>
      <w:outlineLvl w:val="0"/>
    </w:pPr>
    <w:rPr>
      <w:sz w:val="20"/>
      <w:szCs w:val="20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b/>
      <w:bCs/>
      <w:color w:val="auto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pPr>
      <w:ind w:left="374" w:hanging="374"/>
    </w:pPr>
    <w:rPr>
      <w:color w:val="auto"/>
    </w:rPr>
  </w:style>
  <w:style w:type="paragraph" w:styleId="Telobesedila">
    <w:name w:val="Body Text"/>
    <w:basedOn w:val="Navaden"/>
    <w:pPr>
      <w:jc w:val="center"/>
    </w:pPr>
    <w:rPr>
      <w:b/>
      <w:bCs/>
      <w:color w:val="auto"/>
    </w:rPr>
  </w:style>
  <w:style w:type="paragraph" w:styleId="Telobesedila2">
    <w:name w:val="Body Text 2"/>
    <w:basedOn w:val="Navaden"/>
    <w:pPr>
      <w:jc w:val="center"/>
    </w:pPr>
    <w:rPr>
      <w:b/>
      <w:bCs/>
    </w:rPr>
  </w:style>
  <w:style w:type="paragraph" w:styleId="Telobesedila3">
    <w:name w:val="Body Text 3"/>
    <w:basedOn w:val="Navaden"/>
    <w:pPr>
      <w:jc w:val="both"/>
    </w:pPr>
  </w:style>
  <w:style w:type="paragraph" w:styleId="Besedilooblaka">
    <w:name w:val="Balloon Text"/>
    <w:basedOn w:val="Navaden"/>
    <w:semiHidden/>
    <w:rsid w:val="00992FEC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2A7774"/>
    <w:rPr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2:</vt:lpstr>
    </vt:vector>
  </TitlesOfParts>
  <Company>VURS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2:</dc:title>
  <dc:subject/>
  <dc:creator>Urška Fain</dc:creator>
  <cp:keywords/>
  <dc:description/>
  <cp:lastModifiedBy>Nina Pezdirec</cp:lastModifiedBy>
  <cp:revision>2</cp:revision>
  <cp:lastPrinted>2013-08-06T09:09:00Z</cp:lastPrinted>
  <dcterms:created xsi:type="dcterms:W3CDTF">2023-01-10T13:39:00Z</dcterms:created>
  <dcterms:modified xsi:type="dcterms:W3CDTF">2023-01-10T13:39:00Z</dcterms:modified>
</cp:coreProperties>
</file>