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9.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5.xml" ContentType="application/vnd.openxmlformats-officedocument.drawingml.chart+xml"/>
  <Override PartName="/word/theme/themeOverride20.xml" ContentType="application/vnd.openxmlformats-officedocument.themeOverride+xml"/>
  <Override PartName="/word/charts/chart4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7.xml" ContentType="application/vnd.openxmlformats-officedocument.drawingml.chart+xml"/>
  <Override PartName="/word/theme/themeOverride21.xml" ContentType="application/vnd.openxmlformats-officedocument.themeOverride+xml"/>
  <Override PartName="/word/charts/chart4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2"/>
          <w:szCs w:val="22"/>
        </w:rPr>
        <w:id w:val="-290526822"/>
        <w:docPartObj>
          <w:docPartGallery w:val="Cover Pages"/>
          <w:docPartUnique/>
        </w:docPartObj>
      </w:sdtPr>
      <w:sdtContent>
        <w:p w14:paraId="2C10A007" w14:textId="010D89D9" w:rsidR="00DA7F22" w:rsidRPr="00D53F5D" w:rsidRDefault="00DA7F22">
          <w:pPr>
            <w:rPr>
              <w:sz w:val="22"/>
              <w:szCs w:val="22"/>
            </w:rPr>
          </w:pPr>
          <w:r w:rsidRPr="00D53F5D">
            <w:rPr>
              <w:noProof/>
              <w:sz w:val="22"/>
              <w:szCs w:val="22"/>
            </w:rPr>
            <mc:AlternateContent>
              <mc:Choice Requires="wpg">
                <w:drawing>
                  <wp:anchor distT="0" distB="0" distL="114300" distR="114300" simplePos="0" relativeHeight="251677696" behindDoc="0" locked="0" layoutInCell="1" allowOverlap="1" wp14:anchorId="14D7F2E7" wp14:editId="5EDD2A2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Skupina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o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otnik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4649533" id="Skupina 149" o:spid="_x0000_s1026" alt="&quot;&quot;" style="position:absolute;margin-left:0;margin-top:0;width:8in;height:95.7pt;z-index:2516776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IRLhgUAAIIbAAAOAAAAZHJzL2Uyb0RvYy54bWzsWdFu4jgUfV9p/8HK&#10;40otJDQwoNJR1W6rkUYz1barmXk0wYFokjhrm9Lu1++xHQdDC6RUGmklXsCJ7/W1zz25jk/OPz4V&#10;OXlkQma8HAfhaTcgrEz4NCtn4+D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">
                    <v:shape id="Pravoko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a5b592 [3204]" stroked="f" strokeweight="1pt">
                      <v:stroke joinstyle="miter"/>
                      <v:path arrowok="t" o:connecttype="custom" o:connectlocs="0,0;7315200,0;7315200,1130373;3620757,733885;0,1092249;0,0" o:connectangles="0,0,0,0,0,0"/>
                    </v:shape>
                    <v:rect id="Pravoko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20B0DDD8" w14:textId="7F6E0ACB" w:rsidR="00DA7F22" w:rsidRPr="00D53F5D" w:rsidRDefault="00192FD8">
          <w:pPr>
            <w:rPr>
              <w:sz w:val="22"/>
              <w:szCs w:val="22"/>
            </w:rPr>
          </w:pPr>
          <w:r w:rsidRPr="00D53F5D">
            <w:rPr>
              <w:noProof/>
              <w:sz w:val="22"/>
              <w:szCs w:val="22"/>
            </w:rPr>
            <mc:AlternateContent>
              <mc:Choice Requires="wps">
                <w:drawing>
                  <wp:inline distT="0" distB="0" distL="0" distR="0" wp14:anchorId="21F21FA9" wp14:editId="3D5CDBDF">
                    <wp:extent cx="7315200" cy="3638550"/>
                    <wp:effectExtent l="0" t="0" r="0" b="0"/>
                    <wp:docPr id="154" name="Polje z besedilom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E9F9D" w14:textId="75785D42" w:rsidR="0033168D" w:rsidRPr="00192FD8" w:rsidRDefault="00000000" w:rsidP="00192FD8">
                                <w:pPr>
                                  <w:rPr>
                                    <w:sz w:val="64"/>
                                    <w:szCs w:val="64"/>
                                  </w:rPr>
                                </w:pPr>
                                <w:sdt>
                                  <w:sdtPr>
                                    <w:rPr>
                                      <w:rFonts w:ascii="Arial" w:hAnsi="Arial" w:cs="Arial"/>
                                      <w:caps/>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64387" w:rsidRPr="00192FD8">
                                      <w:rPr>
                                        <w:rFonts w:ascii="Arial" w:hAnsi="Arial" w:cs="Arial"/>
                                        <w:caps/>
                                        <w:sz w:val="64"/>
                                        <w:szCs w:val="64"/>
                                      </w:rPr>
                                      <w:t>LETNO POROČILO o zoonozah in povzročiteljih zoonoz, 2018</w:t>
                                    </w:r>
                                  </w:sdtContent>
                                </w:sdt>
                              </w:p>
                              <w:p w14:paraId="662DFBEF" w14:textId="7E6801B2" w:rsidR="0033168D" w:rsidRDefault="0033168D" w:rsidP="00192FD8">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w:pict>
                  <v:shapetype w14:anchorId="21F21FA9" id="_x0000_t202" coordsize="21600,21600" o:spt="202" path="m,l,21600r21600,l21600,xe">
                    <v:stroke joinstyle="miter"/>
                    <v:path gradientshapeok="t" o:connecttype="rect"/>
                  </v:shapetype>
                  <v:shape id="Polje z besedilom 154" o:spid="_x0000_s1026" type="#_x0000_t202" style="width:8in;height:286.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" filled="f" stroked="f" strokeweight=".5pt">
                    <v:textbox inset="126pt,0,54pt,0">
                      <w:txbxContent>
                        <w:p w14:paraId="20AE9F9D" w14:textId="75785D42" w:rsidR="0033168D" w:rsidRPr="00192FD8" w:rsidRDefault="00000000" w:rsidP="00192FD8">
                          <w:pPr>
                            <w:rPr>
                              <w:sz w:val="64"/>
                              <w:szCs w:val="64"/>
                            </w:rPr>
                          </w:pPr>
                          <w:sdt>
                            <w:sdtPr>
                              <w:rPr>
                                <w:rFonts w:ascii="Arial" w:hAnsi="Arial" w:cs="Arial"/>
                                <w:caps/>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64387" w:rsidRPr="00192FD8">
                                <w:rPr>
                                  <w:rFonts w:ascii="Arial" w:hAnsi="Arial" w:cs="Arial"/>
                                  <w:caps/>
                                  <w:sz w:val="64"/>
                                  <w:szCs w:val="64"/>
                                </w:rPr>
                                <w:t>LETNO POROČILO o zoonozah in povzročiteljih zoonoz, 2018</w:t>
                              </w:r>
                            </w:sdtContent>
                          </w:sdt>
                        </w:p>
                        <w:p w14:paraId="662DFBEF" w14:textId="7E6801B2" w:rsidR="0033168D" w:rsidRDefault="0033168D" w:rsidP="00192FD8">
                          <w:pPr>
                            <w:rPr>
                              <w:smallCaps/>
                              <w:color w:val="404040" w:themeColor="text1" w:themeTint="BF"/>
                              <w:sz w:val="36"/>
                              <w:szCs w:val="36"/>
                            </w:rPr>
                          </w:pPr>
                        </w:p>
                      </w:txbxContent>
                    </v:textbox>
                    <w10:anchorlock/>
                  </v:shape>
                </w:pict>
              </mc:Fallback>
            </mc:AlternateContent>
          </w:r>
          <w:r w:rsidR="00DA7F22" w:rsidRPr="00D53F5D">
            <w:rPr>
              <w:noProof/>
              <w:sz w:val="22"/>
              <w:szCs w:val="22"/>
            </w:rPr>
            <mc:AlternateContent>
              <mc:Choice Requires="wps">
                <w:drawing>
                  <wp:inline distT="0" distB="0" distL="0" distR="0" wp14:anchorId="012836C5" wp14:editId="0010BA41">
                    <wp:extent cx="7315200" cy="2139351"/>
                    <wp:effectExtent l="0" t="0" r="0" b="13335"/>
                    <wp:docPr id="153" name="Polje z besedilom 153"/>
                    <wp:cNvGraphicFramePr/>
                    <a:graphic xmlns:a="http://schemas.openxmlformats.org/drawingml/2006/main">
                      <a:graphicData uri="http://schemas.microsoft.com/office/word/2010/wordprocessingShape">
                        <wps:wsp>
                          <wps:cNvSpPr txBox="1"/>
                          <wps:spPr>
                            <a:xfrm>
                              <a:off x="0" y="0"/>
                              <a:ext cx="7315200" cy="2139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854E1" w14:textId="7CA6E150" w:rsidR="0033168D" w:rsidRDefault="0033168D">
                                <w:pPr>
                                  <w:pStyle w:val="Brezrazmikov"/>
                                  <w:jc w:val="right"/>
                                  <w:rPr>
                                    <w:color w:val="595959" w:themeColor="text1" w:themeTint="A6"/>
                                  </w:rPr>
                                </w:pPr>
                                <w:r>
                                  <w:rPr>
                                    <w:noProof/>
                                  </w:rPr>
                                  <w:drawing>
                                    <wp:inline distT="0" distB="0" distL="0" distR="0" wp14:anchorId="291EABF5" wp14:editId="65A67A19">
                                      <wp:extent cx="3187700" cy="2169160"/>
                                      <wp:effectExtent l="0" t="0" r="0" b="254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2"/>
                                              <a:stretch>
                                                <a:fillRect/>
                                              </a:stretch>
                                            </pic:blipFill>
                                            <pic:spPr>
                                              <a:xfrm>
                                                <a:off x="0" y="0"/>
                                                <a:ext cx="3187700" cy="216916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inline>
                </w:drawing>
              </mc:Choice>
              <mc:Fallback>
                <w:pict>
                  <v:shape w14:anchorId="012836C5" id="Polje z besedilom 153" o:spid="_x0000_s1027" type="#_x0000_t202" style="width:8in;height:1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" filled="f" stroked="f" strokeweight=".5pt">
                    <v:textbox inset="126pt,0,54pt,0">
                      <w:txbxContent>
                        <w:p w14:paraId="733854E1" w14:textId="7CA6E150" w:rsidR="0033168D" w:rsidRDefault="0033168D">
                          <w:pPr>
                            <w:pStyle w:val="Brezrazmikov"/>
                            <w:jc w:val="right"/>
                            <w:rPr>
                              <w:color w:val="595959" w:themeColor="text1" w:themeTint="A6"/>
                            </w:rPr>
                          </w:pPr>
                          <w:r>
                            <w:rPr>
                              <w:noProof/>
                            </w:rPr>
                            <w:drawing>
                              <wp:inline distT="0" distB="0" distL="0" distR="0" wp14:anchorId="291EABF5" wp14:editId="65A67A19">
                                <wp:extent cx="3187700" cy="2169160"/>
                                <wp:effectExtent l="0" t="0" r="0" b="254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2"/>
                                        <a:stretch>
                                          <a:fillRect/>
                                        </a:stretch>
                                      </pic:blipFill>
                                      <pic:spPr>
                                        <a:xfrm>
                                          <a:off x="0" y="0"/>
                                          <a:ext cx="3187700" cy="2169160"/>
                                        </a:xfrm>
                                        <a:prstGeom prst="rect">
                                          <a:avLst/>
                                        </a:prstGeom>
                                      </pic:spPr>
                                    </pic:pic>
                                  </a:graphicData>
                                </a:graphic>
                              </wp:inline>
                            </w:drawing>
                          </w:r>
                        </w:p>
                      </w:txbxContent>
                    </v:textbox>
                    <w10:anchorlock/>
                  </v:shape>
                </w:pict>
              </mc:Fallback>
            </mc:AlternateContent>
          </w:r>
          <w:r w:rsidR="00DA7F22" w:rsidRPr="00D53F5D">
            <w:rPr>
              <w:sz w:val="22"/>
              <w:szCs w:val="22"/>
            </w:rPr>
            <w:br w:type="page"/>
          </w:r>
        </w:p>
      </w:sdtContent>
    </w:sdt>
    <w:p w14:paraId="4B66649D" w14:textId="5A60AEE9" w:rsidR="003C5947" w:rsidRPr="00D53F5D" w:rsidRDefault="003C5947">
      <w:pPr>
        <w:rPr>
          <w:sz w:val="22"/>
          <w:szCs w:val="22"/>
        </w:rPr>
      </w:pPr>
    </w:p>
    <w:p w14:paraId="4E0C283B" w14:textId="77777777" w:rsidR="003C5947" w:rsidRPr="00D53F5D" w:rsidRDefault="003C5947">
      <w:pPr>
        <w:spacing w:afterLines="32" w:after="76"/>
        <w:rPr>
          <w:rFonts w:cs="Arial"/>
          <w:sz w:val="22"/>
          <w:szCs w:val="22"/>
        </w:rPr>
      </w:pPr>
    </w:p>
    <w:p w14:paraId="43703DFE" w14:textId="77777777" w:rsidR="003C5947" w:rsidRPr="00D53F5D" w:rsidRDefault="003C5947">
      <w:pPr>
        <w:spacing w:afterLines="32" w:after="76"/>
        <w:rPr>
          <w:rFonts w:cs="Arial"/>
          <w:sz w:val="22"/>
          <w:szCs w:val="22"/>
        </w:rPr>
      </w:pPr>
    </w:p>
    <w:p w14:paraId="44071BF4" w14:textId="77777777" w:rsidR="003C5947" w:rsidRPr="00D53F5D" w:rsidRDefault="003C5947">
      <w:pPr>
        <w:spacing w:afterLines="32" w:after="76"/>
        <w:rPr>
          <w:rFonts w:cs="Arial"/>
          <w:sz w:val="22"/>
          <w:szCs w:val="22"/>
        </w:rPr>
      </w:pPr>
    </w:p>
    <w:p w14:paraId="5FC841F2" w14:textId="77777777" w:rsidR="003C5947" w:rsidRPr="00D53F5D" w:rsidRDefault="003C5947">
      <w:pPr>
        <w:spacing w:afterLines="32" w:after="76"/>
        <w:rPr>
          <w:rFonts w:cs="Arial"/>
          <w:sz w:val="22"/>
          <w:szCs w:val="22"/>
        </w:rPr>
      </w:pPr>
    </w:p>
    <w:p w14:paraId="2096C6BE" w14:textId="77777777" w:rsidR="003C5947" w:rsidRPr="00D53F5D" w:rsidRDefault="003C5947">
      <w:pPr>
        <w:spacing w:afterLines="32" w:after="76"/>
        <w:rPr>
          <w:rFonts w:cs="Arial"/>
          <w:sz w:val="22"/>
          <w:szCs w:val="22"/>
        </w:rPr>
      </w:pPr>
    </w:p>
    <w:p w14:paraId="53533B18" w14:textId="77777777" w:rsidR="003C5947" w:rsidRPr="00D53F5D" w:rsidRDefault="003C5947">
      <w:pPr>
        <w:spacing w:afterLines="32" w:after="76"/>
        <w:rPr>
          <w:rFonts w:cs="Arial"/>
          <w:sz w:val="22"/>
          <w:szCs w:val="22"/>
        </w:rPr>
      </w:pPr>
    </w:p>
    <w:p w14:paraId="3B0ED9EA" w14:textId="77777777" w:rsidR="003C5947" w:rsidRPr="00D53F5D" w:rsidRDefault="003C5947">
      <w:pPr>
        <w:spacing w:afterLines="32" w:after="76"/>
        <w:rPr>
          <w:rFonts w:cs="Arial"/>
          <w:sz w:val="22"/>
          <w:szCs w:val="22"/>
        </w:rPr>
      </w:pPr>
    </w:p>
    <w:p w14:paraId="43CAC9D0" w14:textId="77777777" w:rsidR="003C5947" w:rsidRPr="00D53F5D" w:rsidRDefault="003C5947">
      <w:pPr>
        <w:spacing w:afterLines="32" w:after="76"/>
        <w:rPr>
          <w:rFonts w:cs="Arial"/>
          <w:sz w:val="22"/>
          <w:szCs w:val="22"/>
        </w:rPr>
      </w:pPr>
    </w:p>
    <w:p w14:paraId="55AD084D" w14:textId="77777777" w:rsidR="003C5947" w:rsidRPr="00D53F5D" w:rsidRDefault="003C5947">
      <w:pPr>
        <w:spacing w:afterLines="32" w:after="76"/>
        <w:rPr>
          <w:rFonts w:cs="Arial"/>
          <w:sz w:val="22"/>
          <w:szCs w:val="22"/>
        </w:rPr>
      </w:pPr>
    </w:p>
    <w:p w14:paraId="6A2466B5" w14:textId="77777777" w:rsidR="00131243" w:rsidRPr="00D53F5D" w:rsidRDefault="00131243">
      <w:pPr>
        <w:spacing w:afterLines="32" w:after="76"/>
        <w:rPr>
          <w:rFonts w:cs="Arial"/>
          <w:sz w:val="22"/>
          <w:szCs w:val="22"/>
        </w:rPr>
      </w:pPr>
    </w:p>
    <w:p w14:paraId="11852DCF" w14:textId="77777777" w:rsidR="00131243" w:rsidRPr="00D53F5D" w:rsidRDefault="00131243">
      <w:pPr>
        <w:spacing w:afterLines="32" w:after="76"/>
        <w:rPr>
          <w:rFonts w:cs="Arial"/>
          <w:sz w:val="22"/>
          <w:szCs w:val="22"/>
        </w:rPr>
      </w:pPr>
    </w:p>
    <w:p w14:paraId="3D3B21EF" w14:textId="77777777" w:rsidR="00131243" w:rsidRPr="00D53F5D" w:rsidRDefault="00131243">
      <w:pPr>
        <w:spacing w:afterLines="32" w:after="76"/>
        <w:rPr>
          <w:rFonts w:ascii="Arial" w:hAnsi="Arial" w:cs="Arial"/>
        </w:rPr>
      </w:pPr>
    </w:p>
    <w:p w14:paraId="283398CA" w14:textId="77777777" w:rsidR="00D53F5D" w:rsidRPr="00D53F5D" w:rsidRDefault="00D53F5D" w:rsidP="00D53F5D">
      <w:pPr>
        <w:spacing w:afterLines="32" w:after="76"/>
        <w:rPr>
          <w:rFonts w:ascii="Arial" w:hAnsi="Arial" w:cs="Arial"/>
        </w:rPr>
      </w:pPr>
      <w:r w:rsidRPr="00D53F5D">
        <w:rPr>
          <w:rFonts w:ascii="Arial" w:hAnsi="Arial" w:cs="Arial"/>
        </w:rPr>
        <w:t>Dokument pripravila</w:t>
      </w:r>
    </w:p>
    <w:p w14:paraId="1004E8FC" w14:textId="78DCC8E8" w:rsidR="00131243" w:rsidRPr="00D53F5D" w:rsidRDefault="00D53F5D" w:rsidP="00D53F5D">
      <w:pPr>
        <w:spacing w:afterLines="32" w:after="76"/>
        <w:rPr>
          <w:rFonts w:ascii="Arial" w:hAnsi="Arial" w:cs="Arial"/>
        </w:rPr>
      </w:pPr>
      <w:r w:rsidRPr="00D53F5D">
        <w:rPr>
          <w:rFonts w:ascii="Arial" w:hAnsi="Arial" w:cs="Arial"/>
          <w:b/>
        </w:rPr>
        <w:t>Uprava Republike Slovenije za varno hrano, veterinarstvo in varstvo rastlin</w:t>
      </w:r>
      <w:r w:rsidRPr="00D53F5D">
        <w:rPr>
          <w:rFonts w:ascii="Arial" w:hAnsi="Arial" w:cs="Arial"/>
        </w:rPr>
        <w:t>,</w:t>
      </w:r>
      <w:r w:rsidRPr="00D53F5D">
        <w:rPr>
          <w:rFonts w:ascii="Arial" w:hAnsi="Arial" w:cs="Arial"/>
        </w:rPr>
        <w:t xml:space="preserve"> </w:t>
      </w:r>
      <w:r w:rsidRPr="00D53F5D">
        <w:rPr>
          <w:rFonts w:ascii="Arial" w:hAnsi="Arial" w:cs="Arial"/>
        </w:rPr>
        <w:t>Ministrstvo za</w:t>
      </w:r>
      <w:r w:rsidRPr="00D53F5D">
        <w:rPr>
          <w:rFonts w:ascii="Arial" w:hAnsi="Arial" w:cs="Arial"/>
        </w:rPr>
        <w:t xml:space="preserve"> </w:t>
      </w:r>
      <w:r w:rsidRPr="00D53F5D">
        <w:rPr>
          <w:rFonts w:ascii="Arial" w:hAnsi="Arial" w:cs="Arial"/>
        </w:rPr>
        <w:t>kmetijstvo, gozdarstvo in prehrano</w:t>
      </w:r>
    </w:p>
    <w:p w14:paraId="14F40151" w14:textId="77777777" w:rsidR="003C5947" w:rsidRPr="00D53F5D" w:rsidRDefault="003C5947">
      <w:pPr>
        <w:spacing w:afterLines="32" w:after="76"/>
        <w:rPr>
          <w:rFonts w:ascii="Arial" w:hAnsi="Arial" w:cs="Arial"/>
        </w:rPr>
      </w:pPr>
    </w:p>
    <w:p w14:paraId="6FE33420" w14:textId="42E59A02" w:rsidR="003C5947" w:rsidRPr="00D53F5D" w:rsidRDefault="00D53F5D">
      <w:pPr>
        <w:spacing w:afterLines="32" w:after="76"/>
        <w:rPr>
          <w:rFonts w:ascii="Arial" w:hAnsi="Arial" w:cs="Arial"/>
        </w:rPr>
      </w:pPr>
      <w:r w:rsidRPr="00D53F5D">
        <w:rPr>
          <w:rFonts w:ascii="Arial" w:hAnsi="Arial" w:cs="Arial"/>
        </w:rPr>
        <w:t xml:space="preserve">v sodelovanju z                        </w:t>
      </w:r>
    </w:p>
    <w:p w14:paraId="7A539633" w14:textId="5B2094E8" w:rsidR="003C5947" w:rsidRPr="00D53F5D" w:rsidRDefault="00D53F5D">
      <w:pPr>
        <w:spacing w:afterLines="32" w:after="76"/>
        <w:rPr>
          <w:rFonts w:ascii="Arial" w:hAnsi="Arial" w:cs="Arial"/>
        </w:rPr>
      </w:pPr>
      <w:r w:rsidRPr="00D53F5D">
        <w:rPr>
          <w:rFonts w:ascii="Arial" w:hAnsi="Arial" w:cs="Arial"/>
          <w:b/>
        </w:rPr>
        <w:t>Nacionalnim Inštitutom za javno zdravje</w:t>
      </w:r>
      <w:r w:rsidRPr="00D53F5D">
        <w:rPr>
          <w:rFonts w:ascii="Arial" w:hAnsi="Arial" w:cs="Arial"/>
        </w:rPr>
        <w:t>, ter</w:t>
      </w:r>
    </w:p>
    <w:p w14:paraId="02E9FFA6" w14:textId="77777777" w:rsidR="00D53F5D" w:rsidRPr="00D53F5D" w:rsidRDefault="00D53F5D" w:rsidP="00D53F5D">
      <w:pPr>
        <w:spacing w:afterLines="32" w:after="76" w:line="240" w:lineRule="auto"/>
        <w:rPr>
          <w:rFonts w:ascii="Arial" w:hAnsi="Arial" w:cs="Arial"/>
        </w:rPr>
      </w:pPr>
      <w:r w:rsidRPr="00D53F5D">
        <w:rPr>
          <w:rFonts w:ascii="Arial" w:hAnsi="Arial" w:cs="Arial"/>
          <w:b/>
        </w:rPr>
        <w:t>Zdravstvenim inšpektoratom Republike Slovenije</w:t>
      </w:r>
      <w:r w:rsidRPr="00D53F5D">
        <w:rPr>
          <w:rFonts w:ascii="Arial" w:hAnsi="Arial" w:cs="Arial"/>
        </w:rPr>
        <w:t>, Ministrstvo za zdravje</w:t>
      </w:r>
    </w:p>
    <w:p w14:paraId="4FAAF9B0" w14:textId="6D39A3D6" w:rsidR="00D53F5D" w:rsidRPr="00D53F5D" w:rsidRDefault="00D53F5D">
      <w:pPr>
        <w:spacing w:afterLines="32" w:after="76"/>
        <w:rPr>
          <w:rFonts w:ascii="Arial" w:hAnsi="Arial" w:cs="Arial"/>
        </w:rPr>
      </w:pPr>
    </w:p>
    <w:p w14:paraId="574F2CD8" w14:textId="77777777" w:rsidR="00D53F5D" w:rsidRPr="00D53F5D" w:rsidRDefault="00D53F5D">
      <w:pPr>
        <w:spacing w:afterLines="32" w:after="76"/>
        <w:rPr>
          <w:rFonts w:ascii="Arial" w:hAnsi="Arial" w:cs="Arial"/>
        </w:rPr>
      </w:pPr>
    </w:p>
    <w:p w14:paraId="29F09EB4" w14:textId="77777777" w:rsidR="003C5947" w:rsidRPr="00D53F5D" w:rsidRDefault="003C5947">
      <w:pPr>
        <w:spacing w:afterLines="32" w:after="76"/>
        <w:rPr>
          <w:rFonts w:ascii="Arial" w:hAnsi="Arial" w:cs="Arial"/>
        </w:rPr>
      </w:pPr>
    </w:p>
    <w:p w14:paraId="0F052E5E" w14:textId="77777777" w:rsidR="003C5947" w:rsidRPr="00D53F5D" w:rsidRDefault="00234F7B">
      <w:pPr>
        <w:spacing w:afterLines="32" w:after="76"/>
        <w:rPr>
          <w:rFonts w:ascii="Arial" w:hAnsi="Arial" w:cs="Arial"/>
        </w:rPr>
      </w:pPr>
      <w:r w:rsidRPr="00D53F5D">
        <w:rPr>
          <w:rFonts w:ascii="Arial" w:hAnsi="Arial" w:cs="Arial"/>
        </w:rPr>
        <w:t xml:space="preserve">                                             </w:t>
      </w:r>
    </w:p>
    <w:p w14:paraId="54D090DB" w14:textId="77777777" w:rsidR="003C5947" w:rsidRPr="00D53F5D" w:rsidRDefault="00234F7B">
      <w:pPr>
        <w:spacing w:afterLines="32" w:after="76"/>
        <w:rPr>
          <w:rFonts w:ascii="Arial" w:hAnsi="Arial" w:cs="Arial"/>
        </w:rPr>
      </w:pPr>
      <w:r w:rsidRPr="00D53F5D">
        <w:rPr>
          <w:rFonts w:ascii="Arial" w:hAnsi="Arial" w:cs="Arial"/>
        </w:rPr>
        <w:t xml:space="preserve">                    </w:t>
      </w:r>
    </w:p>
    <w:p w14:paraId="6052110D" w14:textId="0835E4E5" w:rsidR="003C5947" w:rsidRPr="00D53F5D" w:rsidRDefault="00234F7B" w:rsidP="00D53F5D">
      <w:pPr>
        <w:spacing w:afterLines="32" w:after="76"/>
        <w:rPr>
          <w:rFonts w:ascii="Arial" w:hAnsi="Arial" w:cs="Arial"/>
        </w:rPr>
      </w:pPr>
      <w:r w:rsidRPr="00D53F5D">
        <w:rPr>
          <w:rFonts w:ascii="Arial" w:hAnsi="Arial" w:cs="Arial"/>
        </w:rPr>
        <w:t>Ljubljana, 201</w:t>
      </w:r>
      <w:r w:rsidR="009D0357" w:rsidRPr="00D53F5D">
        <w:rPr>
          <w:rFonts w:ascii="Arial" w:hAnsi="Arial" w:cs="Arial"/>
        </w:rPr>
        <w:t>9</w:t>
      </w:r>
    </w:p>
    <w:p w14:paraId="4765045A" w14:textId="77777777" w:rsidR="003C5947" w:rsidRPr="00D53F5D" w:rsidRDefault="003C5947">
      <w:pPr>
        <w:spacing w:afterLines="32" w:after="76"/>
        <w:rPr>
          <w:rFonts w:cs="Arial"/>
          <w:sz w:val="22"/>
          <w:szCs w:val="22"/>
        </w:rPr>
      </w:pPr>
    </w:p>
    <w:p w14:paraId="0964C85D" w14:textId="77777777" w:rsidR="003C5947" w:rsidRPr="00D53F5D" w:rsidRDefault="003C5947">
      <w:pPr>
        <w:spacing w:afterLines="32" w:after="76"/>
        <w:rPr>
          <w:rFonts w:cs="Arial"/>
          <w:sz w:val="22"/>
          <w:szCs w:val="22"/>
        </w:rPr>
      </w:pPr>
    </w:p>
    <w:p w14:paraId="7A675F30" w14:textId="77777777" w:rsidR="003C5947" w:rsidRPr="00D53F5D" w:rsidRDefault="003C5947">
      <w:pPr>
        <w:spacing w:afterLines="32" w:after="76"/>
        <w:rPr>
          <w:rFonts w:cs="Arial"/>
          <w:sz w:val="22"/>
          <w:szCs w:val="22"/>
        </w:rPr>
      </w:pPr>
    </w:p>
    <w:p w14:paraId="6ABBB89C" w14:textId="77777777" w:rsidR="003C5947" w:rsidRPr="00D53F5D" w:rsidRDefault="003C5947">
      <w:pPr>
        <w:spacing w:afterLines="32" w:after="76"/>
        <w:rPr>
          <w:rFonts w:cs="Arial"/>
          <w:sz w:val="22"/>
          <w:szCs w:val="22"/>
        </w:rPr>
      </w:pPr>
    </w:p>
    <w:p w14:paraId="3EA62265" w14:textId="77777777" w:rsidR="003C5947" w:rsidRPr="00D53F5D" w:rsidRDefault="003C5947" w:rsidP="009D0357">
      <w:pPr>
        <w:spacing w:afterLines="32" w:after="76"/>
        <w:jc w:val="center"/>
        <w:rPr>
          <w:rFonts w:cs="Arial"/>
          <w:sz w:val="22"/>
          <w:szCs w:val="22"/>
        </w:rPr>
      </w:pPr>
    </w:p>
    <w:p w14:paraId="4A852B0E" w14:textId="660133EE" w:rsidR="00FC20C8" w:rsidRPr="00D53F5D" w:rsidRDefault="00FC20C8">
      <w:pPr>
        <w:spacing w:afterLines="32" w:after="76"/>
        <w:rPr>
          <w:rFonts w:cs="Arial"/>
          <w:sz w:val="22"/>
          <w:szCs w:val="22"/>
        </w:rPr>
      </w:pPr>
    </w:p>
    <w:p w14:paraId="57322D3E" w14:textId="3AFE9710" w:rsidR="00D53F5D" w:rsidRPr="00D53F5D" w:rsidRDefault="00D53F5D">
      <w:pPr>
        <w:spacing w:afterLines="32" w:after="76"/>
        <w:rPr>
          <w:rFonts w:cs="Arial"/>
          <w:sz w:val="22"/>
          <w:szCs w:val="22"/>
        </w:rPr>
      </w:pPr>
    </w:p>
    <w:p w14:paraId="53F61E19" w14:textId="23ED8465" w:rsidR="00D53F5D" w:rsidRPr="00D53F5D" w:rsidRDefault="00D53F5D">
      <w:pPr>
        <w:spacing w:afterLines="32" w:after="76"/>
        <w:rPr>
          <w:rFonts w:cs="Arial"/>
          <w:sz w:val="22"/>
          <w:szCs w:val="22"/>
        </w:rPr>
      </w:pPr>
    </w:p>
    <w:p w14:paraId="69FCCBF7" w14:textId="77777777" w:rsidR="00D53F5D" w:rsidRPr="00D53F5D" w:rsidRDefault="00D53F5D">
      <w:pPr>
        <w:spacing w:afterLines="32" w:after="76"/>
        <w:rPr>
          <w:rFonts w:cs="Arial"/>
          <w:sz w:val="22"/>
          <w:szCs w:val="22"/>
        </w:rPr>
      </w:pPr>
    </w:p>
    <w:p w14:paraId="71D192D2" w14:textId="77777777" w:rsidR="00FC20C8" w:rsidRPr="00D53F5D" w:rsidRDefault="00FC20C8">
      <w:pPr>
        <w:spacing w:afterLines="32" w:after="76"/>
        <w:rPr>
          <w:rFonts w:cs="Arial"/>
          <w:sz w:val="22"/>
          <w:szCs w:val="22"/>
        </w:rPr>
      </w:pPr>
    </w:p>
    <w:p w14:paraId="7AD9FAF3" w14:textId="77777777" w:rsidR="003C5947" w:rsidRPr="00D53F5D" w:rsidRDefault="00234F7B">
      <w:pPr>
        <w:spacing w:afterLines="32" w:after="76"/>
        <w:rPr>
          <w:rFonts w:ascii="Arial" w:hAnsi="Arial" w:cs="Arial"/>
          <w:bCs/>
        </w:rPr>
      </w:pPr>
      <w:r w:rsidRPr="00D53F5D">
        <w:rPr>
          <w:rFonts w:ascii="Arial" w:hAnsi="Arial" w:cs="Arial"/>
          <w:bCs/>
        </w:rPr>
        <w:lastRenderedPageBreak/>
        <w:t xml:space="preserve">KAZALO </w:t>
      </w:r>
    </w:p>
    <w:p w14:paraId="177D3630" w14:textId="77777777" w:rsidR="003C5947" w:rsidRPr="00D53F5D" w:rsidRDefault="003C5947">
      <w:pPr>
        <w:spacing w:afterLines="32" w:after="76"/>
        <w:rPr>
          <w:rFonts w:ascii="Arial" w:hAnsi="Arial" w:cs="Arial"/>
          <w:bCs/>
        </w:rPr>
      </w:pPr>
    </w:p>
    <w:p w14:paraId="2743D284" w14:textId="70789EC2" w:rsidR="00816565" w:rsidRPr="00D53F5D" w:rsidRDefault="00234F7B" w:rsidP="00AE755A">
      <w:pPr>
        <w:pStyle w:val="Kazalovsebine1"/>
        <w:tabs>
          <w:tab w:val="right" w:leader="dot" w:pos="9062"/>
        </w:tabs>
        <w:rPr>
          <w:rFonts w:ascii="Arial" w:hAnsi="Arial" w:cs="Arial"/>
          <w:bCs/>
          <w:noProof/>
        </w:rPr>
      </w:pPr>
      <w:r w:rsidRPr="00D53F5D">
        <w:rPr>
          <w:rFonts w:ascii="Arial" w:hAnsi="Arial" w:cs="Arial"/>
          <w:bCs/>
        </w:rPr>
        <w:fldChar w:fldCharType="begin"/>
      </w:r>
      <w:r w:rsidRPr="00D53F5D">
        <w:rPr>
          <w:rFonts w:ascii="Arial" w:hAnsi="Arial" w:cs="Arial"/>
          <w:bCs/>
        </w:rPr>
        <w:instrText xml:space="preserve"> TOC \o "1-3" \h \z \u </w:instrText>
      </w:r>
      <w:r w:rsidRPr="00D53F5D">
        <w:rPr>
          <w:rFonts w:ascii="Arial" w:hAnsi="Arial" w:cs="Arial"/>
          <w:bCs/>
        </w:rPr>
        <w:fldChar w:fldCharType="separate"/>
      </w:r>
      <w:hyperlink w:anchor="_Toc24377803" w:history="1">
        <w:r w:rsidR="00816565" w:rsidRPr="00D53F5D">
          <w:rPr>
            <w:rStyle w:val="Hiperpovezava"/>
            <w:rFonts w:ascii="Arial" w:hAnsi="Arial" w:cs="Arial"/>
            <w:bCs/>
            <w:noProof/>
            <w:color w:val="auto"/>
          </w:rPr>
          <w:t>UVOD</w:t>
        </w:r>
        <w:r w:rsidR="00AE755A" w:rsidRPr="00D53F5D">
          <w:rPr>
            <w:rStyle w:val="Hiperpovezava"/>
            <w:rFonts w:ascii="Arial" w:hAnsi="Arial" w:cs="Arial"/>
            <w:bCs/>
            <w:noProof/>
            <w:color w:val="auto"/>
          </w:rPr>
          <w:t>,</w:t>
        </w:r>
        <w:r w:rsidR="00AE755A" w:rsidRPr="00D53F5D">
          <w:rPr>
            <w:rFonts w:ascii="Arial" w:hAnsi="Arial" w:cs="Arial"/>
            <w:bCs/>
            <w:noProof/>
          </w:rPr>
          <w:t xml:space="preserve"> </w:t>
        </w:r>
        <w:r w:rsidR="00AE755A" w:rsidRPr="00D53F5D">
          <w:rPr>
            <w:rStyle w:val="Hiperpovezava"/>
            <w:rFonts w:ascii="Arial" w:hAnsi="Arial" w:cs="Arial"/>
            <w:bCs/>
            <w:noProof/>
            <w:color w:val="auto"/>
          </w:rPr>
          <w:t>SPREMLJANJE ZOONOZ V SLOVENIJI</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_Toc24377803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7</w:t>
        </w:r>
        <w:r w:rsidR="00816565" w:rsidRPr="00D53F5D">
          <w:rPr>
            <w:rFonts w:ascii="Arial" w:hAnsi="Arial" w:cs="Arial"/>
            <w:bCs/>
            <w:noProof/>
            <w:webHidden/>
          </w:rPr>
          <w:fldChar w:fldCharType="end"/>
        </w:r>
      </w:hyperlink>
      <w:r w:rsidR="00FC70BA" w:rsidRPr="00D53F5D">
        <w:rPr>
          <w:rFonts w:ascii="Arial" w:hAnsi="Arial" w:cs="Arial"/>
          <w:bCs/>
          <w:noProof/>
        </w:rPr>
        <w:t xml:space="preserve"> </w:t>
      </w:r>
    </w:p>
    <w:p w14:paraId="6FEFD0D1" w14:textId="02B67292" w:rsidR="00816565" w:rsidRPr="00D53F5D" w:rsidRDefault="00000000">
      <w:pPr>
        <w:pStyle w:val="Kazalovsebine2"/>
        <w:rPr>
          <w:bCs/>
          <w:noProof/>
          <w:sz w:val="20"/>
          <w:szCs w:val="20"/>
          <w:lang w:val="sl-SI"/>
        </w:rPr>
      </w:pPr>
      <w:hyperlink w:anchor="_Toc24377805" w:history="1">
        <w:r w:rsidR="00816565" w:rsidRPr="00D53F5D">
          <w:rPr>
            <w:rStyle w:val="Hiperpovezava"/>
            <w:rFonts w:cs="Arial"/>
            <w:bCs/>
            <w:noProof/>
            <w:color w:val="auto"/>
            <w:sz w:val="20"/>
            <w:szCs w:val="20"/>
          </w:rPr>
          <w:t>IZBRUHI OKUŽB S HRANO</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_Toc24377805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7</w:t>
        </w:r>
        <w:r w:rsidR="00816565" w:rsidRPr="00D53F5D">
          <w:rPr>
            <w:bCs/>
            <w:noProof/>
            <w:webHidden/>
            <w:sz w:val="20"/>
            <w:szCs w:val="20"/>
          </w:rPr>
          <w:fldChar w:fldCharType="end"/>
        </w:r>
      </w:hyperlink>
    </w:p>
    <w:p w14:paraId="5E2ACAF9" w14:textId="51733C97" w:rsidR="00816565" w:rsidRPr="00D53F5D" w:rsidRDefault="00000000">
      <w:pPr>
        <w:pStyle w:val="Kazalovsebine2"/>
        <w:rPr>
          <w:bCs/>
          <w:noProof/>
          <w:sz w:val="20"/>
          <w:szCs w:val="20"/>
          <w:lang w:val="sl-SI"/>
        </w:rPr>
      </w:pPr>
      <w:hyperlink w:anchor="_Toc24377806" w:history="1">
        <w:r w:rsidR="00816565" w:rsidRPr="00D53F5D">
          <w:rPr>
            <w:rStyle w:val="Hiperpovezava"/>
            <w:rFonts w:cs="Arial"/>
            <w:bCs/>
            <w:noProof/>
            <w:color w:val="auto"/>
            <w:sz w:val="20"/>
            <w:szCs w:val="20"/>
          </w:rPr>
          <w:t>SPREMLJANJE ODPORNOSTI PROTI PROTIMIKROBNIM ZDRAVILOM</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_Toc24377806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8</w:t>
        </w:r>
        <w:r w:rsidR="00816565" w:rsidRPr="00D53F5D">
          <w:rPr>
            <w:bCs/>
            <w:noProof/>
            <w:webHidden/>
            <w:sz w:val="20"/>
            <w:szCs w:val="20"/>
          </w:rPr>
          <w:fldChar w:fldCharType="end"/>
        </w:r>
      </w:hyperlink>
    </w:p>
    <w:p w14:paraId="2AB9A5C6" w14:textId="01314A21" w:rsidR="00816565" w:rsidRPr="00D53F5D" w:rsidRDefault="00000000">
      <w:pPr>
        <w:pStyle w:val="Kazalovsebine2"/>
        <w:rPr>
          <w:bCs/>
          <w:noProof/>
          <w:sz w:val="20"/>
          <w:szCs w:val="20"/>
          <w:lang w:val="sl-SI"/>
        </w:rPr>
      </w:pPr>
      <w:hyperlink w:anchor="_Toc24377807" w:history="1">
        <w:r w:rsidR="00816565" w:rsidRPr="00D53F5D">
          <w:rPr>
            <w:rStyle w:val="Hiperpovezava"/>
            <w:rFonts w:cs="Arial"/>
            <w:bCs/>
            <w:noProof/>
            <w:color w:val="auto"/>
            <w:sz w:val="20"/>
            <w:szCs w:val="20"/>
          </w:rPr>
          <w:t>POPULACIJA DOVZETNIH ŽIVALI</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_Toc24377807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16</w:t>
        </w:r>
        <w:r w:rsidR="00816565" w:rsidRPr="00D53F5D">
          <w:rPr>
            <w:bCs/>
            <w:noProof/>
            <w:webHidden/>
            <w:sz w:val="20"/>
            <w:szCs w:val="20"/>
          </w:rPr>
          <w:fldChar w:fldCharType="end"/>
        </w:r>
      </w:hyperlink>
    </w:p>
    <w:p w14:paraId="2F196550" w14:textId="23625A3B" w:rsidR="00816565" w:rsidRPr="00D53F5D" w:rsidRDefault="00000000">
      <w:pPr>
        <w:pStyle w:val="Kazalovsebine2"/>
        <w:rPr>
          <w:bCs/>
          <w:noProof/>
          <w:sz w:val="20"/>
          <w:szCs w:val="20"/>
          <w:lang w:val="sl-SI"/>
        </w:rPr>
      </w:pPr>
      <w:hyperlink w:anchor="_Toc24377808" w:history="1">
        <w:r w:rsidR="00816565" w:rsidRPr="00D53F5D">
          <w:rPr>
            <w:rStyle w:val="Hiperpovezava"/>
            <w:rFonts w:cs="Arial"/>
            <w:bCs/>
            <w:noProof/>
            <w:color w:val="auto"/>
            <w:sz w:val="20"/>
            <w:szCs w:val="20"/>
          </w:rPr>
          <w:t>ZOONOZE IN NJIHOVI POVZROČITELJI, ZAJETI V POROČILO</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_Toc24377808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18</w:t>
        </w:r>
        <w:r w:rsidR="00816565" w:rsidRPr="00D53F5D">
          <w:rPr>
            <w:bCs/>
            <w:noProof/>
            <w:webHidden/>
            <w:sz w:val="20"/>
            <w:szCs w:val="20"/>
          </w:rPr>
          <w:fldChar w:fldCharType="end"/>
        </w:r>
      </w:hyperlink>
    </w:p>
    <w:p w14:paraId="7C50735E" w14:textId="2833B9BE" w:rsidR="00816565" w:rsidRPr="00D53F5D" w:rsidRDefault="00000000">
      <w:pPr>
        <w:pStyle w:val="Kazalovsebine1"/>
        <w:tabs>
          <w:tab w:val="right" w:leader="dot" w:pos="9062"/>
        </w:tabs>
        <w:rPr>
          <w:rFonts w:ascii="Arial" w:hAnsi="Arial" w:cs="Arial"/>
          <w:bCs/>
          <w:noProof/>
        </w:rPr>
      </w:pPr>
      <w:hyperlink w:anchor="_Toc24377809" w:history="1">
        <w:r w:rsidR="00816565" w:rsidRPr="00D53F5D">
          <w:rPr>
            <w:rStyle w:val="Hiperpovezava"/>
            <w:rFonts w:ascii="Arial" w:hAnsi="Arial" w:cs="Arial"/>
            <w:bCs/>
            <w:noProof/>
            <w:color w:val="auto"/>
          </w:rPr>
          <w:t>SALMONELOZA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_Toc24377809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19</w:t>
        </w:r>
        <w:r w:rsidR="00816565" w:rsidRPr="00D53F5D">
          <w:rPr>
            <w:rFonts w:ascii="Arial" w:hAnsi="Arial" w:cs="Arial"/>
            <w:bCs/>
            <w:noProof/>
            <w:webHidden/>
          </w:rPr>
          <w:fldChar w:fldCharType="end"/>
        </w:r>
      </w:hyperlink>
    </w:p>
    <w:p w14:paraId="2045CD93" w14:textId="6E9125F2" w:rsidR="00816565" w:rsidRPr="00D53F5D" w:rsidRDefault="00000000">
      <w:pPr>
        <w:pStyle w:val="Kazalovsebine1"/>
        <w:tabs>
          <w:tab w:val="right" w:leader="dot" w:pos="9062"/>
        </w:tabs>
        <w:rPr>
          <w:rFonts w:ascii="Arial" w:hAnsi="Arial" w:cs="Arial"/>
          <w:bCs/>
          <w:noProof/>
        </w:rPr>
      </w:pPr>
      <w:hyperlink w:anchor="_Toc24377814" w:history="1">
        <w:r w:rsidR="00816565" w:rsidRPr="00D53F5D">
          <w:rPr>
            <w:rStyle w:val="Hiperpovezava"/>
            <w:rFonts w:ascii="Arial" w:hAnsi="Arial" w:cs="Arial"/>
            <w:bCs/>
            <w:noProof/>
            <w:color w:val="auto"/>
          </w:rPr>
          <w:t>KAMPILOBAKTERIOZA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_Toc24377814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28</w:t>
        </w:r>
        <w:r w:rsidR="00816565" w:rsidRPr="00D53F5D">
          <w:rPr>
            <w:rFonts w:ascii="Arial" w:hAnsi="Arial" w:cs="Arial"/>
            <w:bCs/>
            <w:noProof/>
            <w:webHidden/>
          </w:rPr>
          <w:fldChar w:fldCharType="end"/>
        </w:r>
      </w:hyperlink>
    </w:p>
    <w:p w14:paraId="0AAED5BB" w14:textId="16612C2F" w:rsidR="00816565" w:rsidRPr="00D53F5D" w:rsidRDefault="00000000">
      <w:pPr>
        <w:pStyle w:val="Kazalovsebine1"/>
        <w:tabs>
          <w:tab w:val="right" w:leader="dot" w:pos="9062"/>
        </w:tabs>
        <w:rPr>
          <w:rFonts w:ascii="Arial" w:hAnsi="Arial" w:cs="Arial"/>
          <w:bCs/>
          <w:noProof/>
        </w:rPr>
      </w:pPr>
      <w:hyperlink w:anchor="_Toc24377818" w:history="1">
        <w:r w:rsidR="00816565" w:rsidRPr="00D53F5D">
          <w:rPr>
            <w:rStyle w:val="Hiperpovezava"/>
            <w:rFonts w:ascii="Arial" w:hAnsi="Arial" w:cs="Arial"/>
            <w:bCs/>
            <w:noProof/>
            <w:color w:val="auto"/>
          </w:rPr>
          <w:t>OKUŽBE Z bakterijo</w:t>
        </w:r>
        <w:r w:rsidR="00816565" w:rsidRPr="00D53F5D">
          <w:rPr>
            <w:rStyle w:val="Hiperpovezava"/>
            <w:rFonts w:ascii="Arial" w:hAnsi="Arial" w:cs="Arial"/>
            <w:bCs/>
            <w:i/>
            <w:noProof/>
            <w:color w:val="auto"/>
          </w:rPr>
          <w:t xml:space="preserve"> ESCHERICHIA COLI</w:t>
        </w:r>
        <w:r w:rsidR="00816565" w:rsidRPr="00D53F5D">
          <w:rPr>
            <w:rStyle w:val="Hiperpovezava"/>
            <w:rFonts w:ascii="Arial" w:hAnsi="Arial" w:cs="Arial"/>
            <w:bCs/>
            <w:noProof/>
            <w:color w:val="auto"/>
          </w:rPr>
          <w:t>, KI PRO</w:t>
        </w:r>
        <w:r w:rsidR="00D72C2E" w:rsidRPr="00D53F5D">
          <w:rPr>
            <w:rStyle w:val="Hiperpovezava"/>
            <w:rFonts w:ascii="Arial" w:hAnsi="Arial" w:cs="Arial"/>
            <w:bCs/>
            <w:noProof/>
            <w:color w:val="auto"/>
          </w:rPr>
          <w:t>IZVAJA VEROCITOTOKSIN (VTEC/STEC</w:t>
        </w:r>
        <w:r w:rsidR="00816565" w:rsidRPr="00D53F5D">
          <w:rPr>
            <w:rStyle w:val="Hiperpovezava"/>
            <w:rFonts w:ascii="Arial" w:hAnsi="Arial" w:cs="Arial"/>
            <w:bCs/>
            <w:noProof/>
            <w:color w:val="auto"/>
          </w:rPr>
          <w:t>)</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_Toc24377818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31</w:t>
        </w:r>
        <w:r w:rsidR="00816565" w:rsidRPr="00D53F5D">
          <w:rPr>
            <w:rFonts w:ascii="Arial" w:hAnsi="Arial" w:cs="Arial"/>
            <w:bCs/>
            <w:noProof/>
            <w:webHidden/>
          </w:rPr>
          <w:fldChar w:fldCharType="end"/>
        </w:r>
      </w:hyperlink>
    </w:p>
    <w:p w14:paraId="3AA9B203" w14:textId="016E795D" w:rsidR="00816565" w:rsidRPr="00D53F5D" w:rsidRDefault="00000000">
      <w:pPr>
        <w:pStyle w:val="Kazalovsebine1"/>
        <w:tabs>
          <w:tab w:val="right" w:leader="dot" w:pos="9062"/>
        </w:tabs>
        <w:rPr>
          <w:rFonts w:ascii="Arial" w:hAnsi="Arial" w:cs="Arial"/>
          <w:bCs/>
          <w:noProof/>
        </w:rPr>
      </w:pPr>
      <w:hyperlink w:anchor="_Toc24377822" w:history="1">
        <w:r w:rsidR="00816565" w:rsidRPr="00D53F5D">
          <w:rPr>
            <w:rStyle w:val="Hiperpovezava"/>
            <w:rFonts w:ascii="Arial" w:hAnsi="Arial" w:cs="Arial"/>
            <w:bCs/>
            <w:noProof/>
            <w:color w:val="auto"/>
          </w:rPr>
          <w:t>JERSINIOZA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_Toc24377822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35</w:t>
        </w:r>
        <w:r w:rsidR="00816565" w:rsidRPr="00D53F5D">
          <w:rPr>
            <w:rFonts w:ascii="Arial" w:hAnsi="Arial" w:cs="Arial"/>
            <w:bCs/>
            <w:noProof/>
            <w:webHidden/>
          </w:rPr>
          <w:fldChar w:fldCharType="end"/>
        </w:r>
      </w:hyperlink>
    </w:p>
    <w:p w14:paraId="7DBD0B26" w14:textId="39544026" w:rsidR="00816565" w:rsidRPr="00D53F5D" w:rsidRDefault="00000000">
      <w:pPr>
        <w:pStyle w:val="Kazalovsebine1"/>
        <w:tabs>
          <w:tab w:val="right" w:leader="dot" w:pos="9062"/>
        </w:tabs>
        <w:rPr>
          <w:rFonts w:ascii="Arial" w:hAnsi="Arial" w:cs="Arial"/>
          <w:bCs/>
          <w:noProof/>
        </w:rPr>
      </w:pPr>
      <w:hyperlink w:anchor="_Toc24377826" w:history="1">
        <w:r w:rsidR="00816565" w:rsidRPr="00D53F5D">
          <w:rPr>
            <w:rStyle w:val="Hiperpovezava"/>
            <w:rFonts w:ascii="Arial" w:hAnsi="Arial" w:cs="Arial"/>
            <w:bCs/>
            <w:noProof/>
            <w:color w:val="auto"/>
          </w:rPr>
          <w:t>LISTERIOZA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_Toc24377826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37</w:t>
        </w:r>
        <w:r w:rsidR="00816565" w:rsidRPr="00D53F5D">
          <w:rPr>
            <w:rFonts w:ascii="Arial" w:hAnsi="Arial" w:cs="Arial"/>
            <w:bCs/>
            <w:noProof/>
            <w:webHidden/>
          </w:rPr>
          <w:fldChar w:fldCharType="end"/>
        </w:r>
      </w:hyperlink>
    </w:p>
    <w:p w14:paraId="41861233" w14:textId="1950E8E5" w:rsidR="00816565" w:rsidRPr="00D53F5D" w:rsidRDefault="00000000">
      <w:pPr>
        <w:pStyle w:val="Kazalovsebine1"/>
        <w:tabs>
          <w:tab w:val="right" w:leader="dot" w:pos="9062"/>
        </w:tabs>
        <w:rPr>
          <w:rFonts w:ascii="Arial" w:hAnsi="Arial" w:cs="Arial"/>
          <w:bCs/>
          <w:noProof/>
        </w:rPr>
      </w:pPr>
      <w:hyperlink w:anchor="_Toc24377830" w:history="1">
        <w:r w:rsidR="00816565" w:rsidRPr="00D53F5D">
          <w:rPr>
            <w:rStyle w:val="Hiperpovezava"/>
            <w:rFonts w:ascii="Arial" w:hAnsi="Arial" w:cs="Arial"/>
            <w:bCs/>
            <w:noProof/>
            <w:color w:val="auto"/>
          </w:rPr>
          <w:t xml:space="preserve">OKUŽBE Z BAKTERIJO </w:t>
        </w:r>
        <w:r w:rsidR="00816565" w:rsidRPr="00D53F5D">
          <w:rPr>
            <w:rStyle w:val="Hiperpovezava"/>
            <w:rFonts w:ascii="Arial" w:hAnsi="Arial" w:cs="Arial"/>
            <w:bCs/>
            <w:i/>
            <w:noProof/>
            <w:color w:val="auto"/>
          </w:rPr>
          <w:t>ENTEROBACTER SAKAZAKI</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_Toc24377830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41</w:t>
        </w:r>
        <w:r w:rsidR="00816565" w:rsidRPr="00D53F5D">
          <w:rPr>
            <w:rFonts w:ascii="Arial" w:hAnsi="Arial" w:cs="Arial"/>
            <w:bCs/>
            <w:noProof/>
            <w:webHidden/>
          </w:rPr>
          <w:fldChar w:fldCharType="end"/>
        </w:r>
      </w:hyperlink>
    </w:p>
    <w:p w14:paraId="5E4F01F3" w14:textId="00EF98E1" w:rsidR="00816565" w:rsidRPr="00D53F5D" w:rsidRDefault="00000000">
      <w:pPr>
        <w:pStyle w:val="Kazalovsebine1"/>
        <w:tabs>
          <w:tab w:val="right" w:leader="dot" w:pos="9062"/>
        </w:tabs>
        <w:rPr>
          <w:rFonts w:ascii="Arial" w:hAnsi="Arial" w:cs="Arial"/>
          <w:bCs/>
          <w:noProof/>
        </w:rPr>
      </w:pPr>
      <w:hyperlink w:anchor="_Toc24377834" w:history="1">
        <w:r w:rsidR="00816565" w:rsidRPr="00D53F5D">
          <w:rPr>
            <w:rStyle w:val="Hiperpovezava"/>
            <w:rFonts w:ascii="Arial" w:hAnsi="Arial" w:cs="Arial"/>
            <w:bCs/>
            <w:noProof/>
            <w:color w:val="auto"/>
          </w:rPr>
          <w:t>MORSKI BIOTOKSINI</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_Toc24377834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43</w:t>
        </w:r>
        <w:r w:rsidR="00816565" w:rsidRPr="00D53F5D">
          <w:rPr>
            <w:rFonts w:ascii="Arial" w:hAnsi="Arial" w:cs="Arial"/>
            <w:bCs/>
            <w:noProof/>
            <w:webHidden/>
          </w:rPr>
          <w:fldChar w:fldCharType="end"/>
        </w:r>
      </w:hyperlink>
    </w:p>
    <w:p w14:paraId="6ED5FF66" w14:textId="05167A2E" w:rsidR="00816565" w:rsidRPr="00D53F5D" w:rsidRDefault="00000000">
      <w:pPr>
        <w:pStyle w:val="Kazalovsebine1"/>
        <w:tabs>
          <w:tab w:val="right" w:leader="dot" w:pos="9062"/>
        </w:tabs>
        <w:rPr>
          <w:rFonts w:ascii="Arial" w:hAnsi="Arial" w:cs="Arial"/>
          <w:bCs/>
          <w:noProof/>
        </w:rPr>
      </w:pPr>
      <w:hyperlink w:anchor="_Toc24377836" w:history="1">
        <w:r w:rsidR="00816565" w:rsidRPr="00D53F5D">
          <w:rPr>
            <w:rStyle w:val="Hiperpovezava"/>
            <w:rFonts w:ascii="Arial" w:hAnsi="Arial" w:cs="Arial"/>
            <w:bCs/>
            <w:noProof/>
            <w:color w:val="auto"/>
          </w:rPr>
          <w:t>MIKROBIOLOŠKA ONESNAŽENOST ŠKOLJK</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_Toc24377836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45</w:t>
        </w:r>
        <w:r w:rsidR="00816565" w:rsidRPr="00D53F5D">
          <w:rPr>
            <w:rFonts w:ascii="Arial" w:hAnsi="Arial" w:cs="Arial"/>
            <w:bCs/>
            <w:noProof/>
            <w:webHidden/>
          </w:rPr>
          <w:fldChar w:fldCharType="end"/>
        </w:r>
      </w:hyperlink>
    </w:p>
    <w:p w14:paraId="6967A9B9" w14:textId="659608C7" w:rsidR="00816565" w:rsidRPr="00D53F5D" w:rsidRDefault="00000000">
      <w:pPr>
        <w:pStyle w:val="Kazalovsebine1"/>
        <w:tabs>
          <w:tab w:val="right" w:leader="dot" w:pos="9062"/>
        </w:tabs>
        <w:rPr>
          <w:rFonts w:ascii="Arial" w:hAnsi="Arial" w:cs="Arial"/>
          <w:bCs/>
          <w:noProof/>
        </w:rPr>
      </w:pPr>
      <w:hyperlink w:anchor="_Toc24377838" w:history="1">
        <w:r w:rsidR="00816565" w:rsidRPr="00D53F5D">
          <w:rPr>
            <w:rStyle w:val="Hiperpovezava"/>
            <w:rFonts w:ascii="Arial" w:hAnsi="Arial" w:cs="Arial"/>
            <w:bCs/>
            <w:noProof/>
            <w:color w:val="auto"/>
          </w:rPr>
          <w:t>Q VROČICA (Q MRZLICA)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_Toc24377838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47</w:t>
        </w:r>
        <w:r w:rsidR="00816565" w:rsidRPr="00D53F5D">
          <w:rPr>
            <w:rFonts w:ascii="Arial" w:hAnsi="Arial" w:cs="Arial"/>
            <w:bCs/>
            <w:noProof/>
            <w:webHidden/>
          </w:rPr>
          <w:fldChar w:fldCharType="end"/>
        </w:r>
      </w:hyperlink>
    </w:p>
    <w:p w14:paraId="31A57B27" w14:textId="74AEE784" w:rsidR="00816565" w:rsidRPr="00D53F5D" w:rsidRDefault="00000000">
      <w:pPr>
        <w:pStyle w:val="Kazalovsebine1"/>
        <w:tabs>
          <w:tab w:val="right" w:leader="dot" w:pos="9062"/>
        </w:tabs>
        <w:rPr>
          <w:rFonts w:ascii="Arial" w:hAnsi="Arial" w:cs="Arial"/>
          <w:bCs/>
          <w:noProof/>
        </w:rPr>
      </w:pPr>
      <w:hyperlink w:anchor="_Toc24377842" w:history="1">
        <w:r w:rsidR="00816565" w:rsidRPr="00D53F5D">
          <w:rPr>
            <w:rStyle w:val="Hiperpovezava"/>
            <w:rFonts w:ascii="Arial" w:hAnsi="Arial" w:cs="Arial"/>
            <w:bCs/>
            <w:noProof/>
            <w:color w:val="auto"/>
          </w:rPr>
          <w:t>OKUŽBE Z NOROVIRUSI</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_Toc24377842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50</w:t>
        </w:r>
        <w:r w:rsidR="00816565" w:rsidRPr="00D53F5D">
          <w:rPr>
            <w:rFonts w:ascii="Arial" w:hAnsi="Arial" w:cs="Arial"/>
            <w:bCs/>
            <w:noProof/>
            <w:webHidden/>
          </w:rPr>
          <w:fldChar w:fldCharType="end"/>
        </w:r>
      </w:hyperlink>
    </w:p>
    <w:p w14:paraId="48C538C0" w14:textId="608C03FF" w:rsidR="00816565" w:rsidRPr="00D53F5D" w:rsidRDefault="00000000">
      <w:pPr>
        <w:pStyle w:val="Kazalovsebine1"/>
        <w:tabs>
          <w:tab w:val="right" w:leader="dot" w:pos="9062"/>
        </w:tabs>
        <w:rPr>
          <w:rFonts w:ascii="Arial" w:hAnsi="Arial" w:cs="Arial"/>
          <w:bCs/>
          <w:noProof/>
        </w:rPr>
      </w:pPr>
      <w:hyperlink w:anchor="_Toc24377846" w:history="1">
        <w:r w:rsidR="00816565" w:rsidRPr="00D53F5D">
          <w:rPr>
            <w:rStyle w:val="Hiperpovezava"/>
            <w:rFonts w:ascii="Arial" w:hAnsi="Arial" w:cs="Arial"/>
            <w:bCs/>
            <w:noProof/>
            <w:color w:val="auto"/>
          </w:rPr>
          <w:t>OKU</w:t>
        </w:r>
        <w:r w:rsidR="00D72C2E" w:rsidRPr="00D53F5D">
          <w:rPr>
            <w:rStyle w:val="Hiperpovezava"/>
            <w:rFonts w:ascii="Arial" w:hAnsi="Arial" w:cs="Arial"/>
            <w:bCs/>
            <w:noProof/>
            <w:color w:val="auto"/>
          </w:rPr>
          <w:t xml:space="preserve">ŽBE Z VIRUSOM HEPATITISA A </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_Toc24377846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52</w:t>
        </w:r>
        <w:r w:rsidR="00816565" w:rsidRPr="00D53F5D">
          <w:rPr>
            <w:rFonts w:ascii="Arial" w:hAnsi="Arial" w:cs="Arial"/>
            <w:bCs/>
            <w:noProof/>
            <w:webHidden/>
          </w:rPr>
          <w:fldChar w:fldCharType="end"/>
        </w:r>
      </w:hyperlink>
    </w:p>
    <w:p w14:paraId="00B4C580" w14:textId="11CCB9B3" w:rsidR="00816565" w:rsidRPr="00D53F5D" w:rsidRDefault="00000000">
      <w:pPr>
        <w:pStyle w:val="Kazalovsebine1"/>
        <w:tabs>
          <w:tab w:val="right" w:leader="dot" w:pos="9062"/>
        </w:tabs>
        <w:rPr>
          <w:rFonts w:ascii="Arial" w:hAnsi="Arial" w:cs="Arial"/>
          <w:bCs/>
          <w:noProof/>
        </w:rPr>
      </w:pPr>
      <w:hyperlink w:anchor="_Toc24377850" w:history="1">
        <w:r w:rsidR="00816565" w:rsidRPr="00D53F5D">
          <w:rPr>
            <w:rStyle w:val="Hiperpovezava"/>
            <w:rFonts w:ascii="Arial" w:hAnsi="Arial" w:cs="Arial"/>
            <w:bCs/>
            <w:noProof/>
            <w:color w:val="auto"/>
          </w:rPr>
          <w:t>BRUCELOZA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_Toc24377850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54</w:t>
        </w:r>
        <w:r w:rsidR="00816565" w:rsidRPr="00D53F5D">
          <w:rPr>
            <w:rFonts w:ascii="Arial" w:hAnsi="Arial" w:cs="Arial"/>
            <w:bCs/>
            <w:noProof/>
            <w:webHidden/>
          </w:rPr>
          <w:fldChar w:fldCharType="end"/>
        </w:r>
      </w:hyperlink>
    </w:p>
    <w:p w14:paraId="2EE1CF7B" w14:textId="76233A2E" w:rsidR="00816565" w:rsidRPr="00D53F5D" w:rsidRDefault="00000000">
      <w:pPr>
        <w:pStyle w:val="Kazalovsebine1"/>
        <w:tabs>
          <w:tab w:val="right" w:leader="dot" w:pos="9062"/>
        </w:tabs>
        <w:rPr>
          <w:rFonts w:ascii="Arial" w:hAnsi="Arial" w:cs="Arial"/>
          <w:bCs/>
          <w:noProof/>
        </w:rPr>
      </w:pPr>
      <w:hyperlink w:anchor="_Toc24377854" w:history="1">
        <w:r w:rsidR="00816565" w:rsidRPr="00D53F5D">
          <w:rPr>
            <w:rStyle w:val="Hiperpovezava"/>
            <w:rFonts w:ascii="Arial" w:hAnsi="Arial" w:cs="Arial"/>
            <w:bCs/>
            <w:noProof/>
            <w:color w:val="auto"/>
          </w:rPr>
          <w:t xml:space="preserve">TUBERKULOZA GOVEDI (povzročena z </w:t>
        </w:r>
        <w:r w:rsidR="00816565" w:rsidRPr="00D53F5D">
          <w:rPr>
            <w:rStyle w:val="Hiperpovezava"/>
            <w:rFonts w:ascii="Arial" w:hAnsi="Arial" w:cs="Arial"/>
            <w:bCs/>
            <w:i/>
            <w:noProof/>
            <w:color w:val="auto"/>
          </w:rPr>
          <w:t>Mycobacterium bovis</w:t>
        </w:r>
        <w:r w:rsidR="00816565" w:rsidRPr="00D53F5D">
          <w:rPr>
            <w:rStyle w:val="Hiperpovezava"/>
            <w:rFonts w:ascii="Arial" w:hAnsi="Arial" w:cs="Arial"/>
            <w:bCs/>
            <w:noProof/>
            <w:color w:val="auto"/>
          </w:rPr>
          <w:t>)</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_Toc24377854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56</w:t>
        </w:r>
        <w:r w:rsidR="00816565" w:rsidRPr="00D53F5D">
          <w:rPr>
            <w:rFonts w:ascii="Arial" w:hAnsi="Arial" w:cs="Arial"/>
            <w:bCs/>
            <w:noProof/>
            <w:webHidden/>
          </w:rPr>
          <w:fldChar w:fldCharType="end"/>
        </w:r>
      </w:hyperlink>
    </w:p>
    <w:p w14:paraId="63715BC9" w14:textId="7CD56055" w:rsidR="00816565" w:rsidRPr="00D53F5D" w:rsidRDefault="00000000">
      <w:pPr>
        <w:pStyle w:val="Kazalovsebine1"/>
        <w:tabs>
          <w:tab w:val="right" w:leader="dot" w:pos="9062"/>
        </w:tabs>
        <w:rPr>
          <w:rFonts w:ascii="Arial" w:hAnsi="Arial" w:cs="Arial"/>
          <w:bCs/>
          <w:noProof/>
        </w:rPr>
      </w:pPr>
      <w:hyperlink w:anchor="_Toc24377857" w:history="1">
        <w:r w:rsidR="00816565" w:rsidRPr="00D53F5D">
          <w:rPr>
            <w:rStyle w:val="Hiperpovezava"/>
            <w:rFonts w:ascii="Arial" w:hAnsi="Arial" w:cs="Arial"/>
            <w:bCs/>
            <w:noProof/>
            <w:color w:val="auto"/>
          </w:rPr>
          <w:t>STEKLINA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_Toc24377857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57</w:t>
        </w:r>
        <w:r w:rsidR="00816565" w:rsidRPr="00D53F5D">
          <w:rPr>
            <w:rFonts w:ascii="Arial" w:hAnsi="Arial" w:cs="Arial"/>
            <w:bCs/>
            <w:noProof/>
            <w:webHidden/>
          </w:rPr>
          <w:fldChar w:fldCharType="end"/>
        </w:r>
      </w:hyperlink>
    </w:p>
    <w:p w14:paraId="37996732" w14:textId="76AA3558" w:rsidR="00816565" w:rsidRPr="00D53F5D" w:rsidRDefault="00000000">
      <w:pPr>
        <w:pStyle w:val="Kazalovsebine1"/>
        <w:tabs>
          <w:tab w:val="right" w:leader="dot" w:pos="9062"/>
        </w:tabs>
        <w:rPr>
          <w:rFonts w:ascii="Arial" w:hAnsi="Arial" w:cs="Arial"/>
          <w:bCs/>
          <w:noProof/>
        </w:rPr>
      </w:pPr>
      <w:hyperlink w:anchor="_Toc24377860" w:history="1">
        <w:r w:rsidR="00816565" w:rsidRPr="00D53F5D">
          <w:rPr>
            <w:rStyle w:val="Hiperpovezava"/>
            <w:rFonts w:ascii="Arial" w:hAnsi="Arial" w:cs="Arial"/>
            <w:bCs/>
            <w:noProof/>
            <w:color w:val="auto"/>
          </w:rPr>
          <w:t>TRIHINELOZA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_Toc24377860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59</w:t>
        </w:r>
        <w:r w:rsidR="00816565" w:rsidRPr="00D53F5D">
          <w:rPr>
            <w:rFonts w:ascii="Arial" w:hAnsi="Arial" w:cs="Arial"/>
            <w:bCs/>
            <w:noProof/>
            <w:webHidden/>
          </w:rPr>
          <w:fldChar w:fldCharType="end"/>
        </w:r>
      </w:hyperlink>
    </w:p>
    <w:p w14:paraId="074FE926" w14:textId="49B6CDBB" w:rsidR="00816565" w:rsidRPr="00D53F5D" w:rsidRDefault="00000000">
      <w:pPr>
        <w:pStyle w:val="Kazalovsebine1"/>
        <w:tabs>
          <w:tab w:val="right" w:leader="dot" w:pos="9062"/>
        </w:tabs>
        <w:rPr>
          <w:rFonts w:ascii="Arial" w:hAnsi="Arial" w:cs="Arial"/>
          <w:bCs/>
          <w:noProof/>
        </w:rPr>
      </w:pPr>
      <w:hyperlink w:anchor="_Toc24377863" w:history="1">
        <w:r w:rsidR="00816565" w:rsidRPr="00D53F5D">
          <w:rPr>
            <w:rStyle w:val="Hiperpovezava"/>
            <w:rFonts w:ascii="Arial" w:hAnsi="Arial" w:cs="Arial"/>
            <w:bCs/>
            <w:noProof/>
            <w:color w:val="auto"/>
          </w:rPr>
          <w:t>EHINOKOKOZA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_Toc24377863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61</w:t>
        </w:r>
        <w:r w:rsidR="00816565" w:rsidRPr="00D53F5D">
          <w:rPr>
            <w:rFonts w:ascii="Arial" w:hAnsi="Arial" w:cs="Arial"/>
            <w:bCs/>
            <w:noProof/>
            <w:webHidden/>
          </w:rPr>
          <w:fldChar w:fldCharType="end"/>
        </w:r>
      </w:hyperlink>
    </w:p>
    <w:p w14:paraId="075B3BC8" w14:textId="71D29004" w:rsidR="00816565" w:rsidRPr="00D53F5D" w:rsidRDefault="00000000">
      <w:pPr>
        <w:pStyle w:val="Kazalovsebine1"/>
        <w:tabs>
          <w:tab w:val="right" w:leader="dot" w:pos="9062"/>
        </w:tabs>
        <w:rPr>
          <w:rFonts w:ascii="Arial" w:hAnsi="Arial" w:cs="Arial"/>
          <w:bCs/>
          <w:noProof/>
        </w:rPr>
      </w:pPr>
      <w:hyperlink w:anchor="_Toc24377866" w:history="1">
        <w:r w:rsidR="00816565" w:rsidRPr="00D53F5D">
          <w:rPr>
            <w:rStyle w:val="Hiperpovezava"/>
            <w:rFonts w:ascii="Arial" w:hAnsi="Arial" w:cs="Arial"/>
            <w:bCs/>
            <w:noProof/>
            <w:color w:val="auto"/>
          </w:rPr>
          <w:t>CISTICERKOZA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_Toc24377866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64</w:t>
        </w:r>
        <w:r w:rsidR="00816565" w:rsidRPr="00D53F5D">
          <w:rPr>
            <w:rFonts w:ascii="Arial" w:hAnsi="Arial" w:cs="Arial"/>
            <w:bCs/>
            <w:noProof/>
            <w:webHidden/>
          </w:rPr>
          <w:fldChar w:fldCharType="end"/>
        </w:r>
      </w:hyperlink>
    </w:p>
    <w:p w14:paraId="6FD7E567" w14:textId="5EFF1CF2" w:rsidR="00816565" w:rsidRPr="00D53F5D" w:rsidRDefault="00000000">
      <w:pPr>
        <w:pStyle w:val="Kazalovsebine1"/>
        <w:tabs>
          <w:tab w:val="right" w:leader="dot" w:pos="9062"/>
        </w:tabs>
        <w:rPr>
          <w:rFonts w:ascii="Arial" w:hAnsi="Arial" w:cs="Arial"/>
          <w:bCs/>
          <w:noProof/>
        </w:rPr>
      </w:pPr>
      <w:hyperlink w:anchor="_Toc24377869" w:history="1">
        <w:r w:rsidR="00816565" w:rsidRPr="00D53F5D">
          <w:rPr>
            <w:rStyle w:val="Hiperpovezava"/>
            <w:rFonts w:ascii="Arial" w:hAnsi="Arial" w:cs="Arial"/>
            <w:bCs/>
            <w:noProof/>
            <w:color w:val="auto"/>
          </w:rPr>
          <w:t>DERMATOFITOZE</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_Toc24377869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66</w:t>
        </w:r>
        <w:r w:rsidR="00816565" w:rsidRPr="00D53F5D">
          <w:rPr>
            <w:rFonts w:ascii="Arial" w:hAnsi="Arial" w:cs="Arial"/>
            <w:bCs/>
            <w:noProof/>
            <w:webHidden/>
          </w:rPr>
          <w:fldChar w:fldCharType="end"/>
        </w:r>
      </w:hyperlink>
    </w:p>
    <w:p w14:paraId="3D81C772" w14:textId="08FBFDF5" w:rsidR="00816565" w:rsidRPr="00D53F5D" w:rsidRDefault="00000000">
      <w:pPr>
        <w:pStyle w:val="Kazalovsebine1"/>
        <w:tabs>
          <w:tab w:val="right" w:leader="dot" w:pos="9062"/>
        </w:tabs>
        <w:rPr>
          <w:rFonts w:ascii="Arial" w:hAnsi="Arial" w:cs="Arial"/>
          <w:bCs/>
          <w:noProof/>
        </w:rPr>
      </w:pPr>
      <w:hyperlink w:anchor="_Toc24377872" w:history="1">
        <w:r w:rsidR="00816565" w:rsidRPr="00D53F5D">
          <w:rPr>
            <w:rStyle w:val="Hiperpovezava"/>
            <w:rFonts w:ascii="Arial" w:hAnsi="Arial" w:cs="Arial"/>
            <w:bCs/>
            <w:noProof/>
            <w:color w:val="auto"/>
          </w:rPr>
          <w:t>VIRUS KLOPNEGA MENINGOENCEFALITISA</w:t>
        </w:r>
        <w:r w:rsidR="00816565" w:rsidRPr="00D53F5D">
          <w:rPr>
            <w:rFonts w:ascii="Arial" w:hAnsi="Arial" w:cs="Arial"/>
            <w:bCs/>
            <w:noProof/>
            <w:webHidden/>
          </w:rPr>
          <w:tab/>
        </w:r>
        <w:r w:rsidR="00816565" w:rsidRPr="00D53F5D">
          <w:rPr>
            <w:rFonts w:ascii="Arial" w:hAnsi="Arial" w:cs="Arial"/>
            <w:bCs/>
            <w:noProof/>
            <w:webHidden/>
          </w:rPr>
          <w:fldChar w:fldCharType="begin"/>
        </w:r>
        <w:r w:rsidR="00816565" w:rsidRPr="00D53F5D">
          <w:rPr>
            <w:rFonts w:ascii="Arial" w:hAnsi="Arial" w:cs="Arial"/>
            <w:bCs/>
            <w:noProof/>
            <w:webHidden/>
          </w:rPr>
          <w:instrText xml:space="preserve"> PAGEREF _Toc24377872 \h </w:instrText>
        </w:r>
        <w:r w:rsidR="00816565" w:rsidRPr="00D53F5D">
          <w:rPr>
            <w:rFonts w:ascii="Arial" w:hAnsi="Arial" w:cs="Arial"/>
            <w:bCs/>
            <w:noProof/>
            <w:webHidden/>
          </w:rPr>
        </w:r>
        <w:r w:rsidR="00816565" w:rsidRPr="00D53F5D">
          <w:rPr>
            <w:rFonts w:ascii="Arial" w:hAnsi="Arial" w:cs="Arial"/>
            <w:bCs/>
            <w:noProof/>
            <w:webHidden/>
          </w:rPr>
          <w:fldChar w:fldCharType="separate"/>
        </w:r>
        <w:r w:rsidR="00EB7EB8">
          <w:rPr>
            <w:rFonts w:ascii="Arial" w:hAnsi="Arial" w:cs="Arial"/>
            <w:bCs/>
            <w:noProof/>
            <w:webHidden/>
          </w:rPr>
          <w:t>68</w:t>
        </w:r>
        <w:r w:rsidR="00816565" w:rsidRPr="00D53F5D">
          <w:rPr>
            <w:rFonts w:ascii="Arial" w:hAnsi="Arial" w:cs="Arial"/>
            <w:bCs/>
            <w:noProof/>
            <w:webHidden/>
          </w:rPr>
          <w:fldChar w:fldCharType="end"/>
        </w:r>
      </w:hyperlink>
    </w:p>
    <w:p w14:paraId="484D419E" w14:textId="1352AC11" w:rsidR="00816565" w:rsidRPr="00D53F5D" w:rsidRDefault="00F451FE">
      <w:pPr>
        <w:pStyle w:val="Kazalovsebine2"/>
        <w:rPr>
          <w:bCs/>
          <w:noProof/>
          <w:sz w:val="20"/>
          <w:szCs w:val="20"/>
          <w:lang w:val="sl-SI"/>
        </w:rPr>
      </w:pPr>
      <w:r w:rsidRPr="00D53F5D">
        <w:rPr>
          <w:rStyle w:val="Hiperpovezava"/>
          <w:rFonts w:cs="Arial"/>
          <w:bCs/>
          <w:noProof/>
          <w:color w:val="auto"/>
          <w:sz w:val="20"/>
          <w:szCs w:val="20"/>
          <w:u w:val="none"/>
        </w:rPr>
        <w:t xml:space="preserve">HISTAMIN </w:t>
      </w:r>
      <w:hyperlink w:anchor="_Toc24377877" w:history="1">
        <w:r w:rsidR="00816565" w:rsidRPr="00D53F5D">
          <w:rPr>
            <w:rStyle w:val="Hiperpovezava"/>
            <w:rFonts w:cs="Arial"/>
            <w:bCs/>
            <w:noProof/>
            <w:color w:val="auto"/>
            <w:sz w:val="20"/>
            <w:szCs w:val="20"/>
            <w:u w:val="none"/>
          </w:rPr>
          <w:t xml:space="preserve"> </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_Toc24377877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70</w:t>
        </w:r>
        <w:r w:rsidR="00816565" w:rsidRPr="00D53F5D">
          <w:rPr>
            <w:bCs/>
            <w:noProof/>
            <w:webHidden/>
            <w:sz w:val="20"/>
            <w:szCs w:val="20"/>
          </w:rPr>
          <w:fldChar w:fldCharType="end"/>
        </w:r>
      </w:hyperlink>
    </w:p>
    <w:p w14:paraId="56DB267C" w14:textId="75971FFF" w:rsidR="00816565" w:rsidRPr="00D53F5D" w:rsidRDefault="00000000">
      <w:pPr>
        <w:pStyle w:val="Kazalovsebine2"/>
        <w:rPr>
          <w:bCs/>
          <w:noProof/>
          <w:sz w:val="20"/>
          <w:szCs w:val="20"/>
          <w:lang w:val="sl-SI"/>
        </w:rPr>
      </w:pPr>
      <w:hyperlink w:anchor="_Toc24377878" w:history="1">
        <w:r w:rsidR="00F451FE" w:rsidRPr="00D53F5D">
          <w:rPr>
            <w:rStyle w:val="Hiperpovezava"/>
            <w:rFonts w:cs="Arial"/>
            <w:bCs/>
            <w:noProof/>
            <w:color w:val="auto"/>
            <w:sz w:val="20"/>
            <w:szCs w:val="20"/>
            <w:u w:val="none"/>
          </w:rPr>
          <w:t>HEPATITIS E VIRUS</w:t>
        </w:r>
        <w:r w:rsidR="00816565" w:rsidRPr="00D53F5D">
          <w:rPr>
            <w:rStyle w:val="Hiperpovezava"/>
            <w:rFonts w:cs="Arial"/>
            <w:bCs/>
            <w:noProof/>
            <w:color w:val="auto"/>
            <w:sz w:val="20"/>
            <w:szCs w:val="20"/>
            <w:u w:val="none"/>
          </w:rPr>
          <w:t>.</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_Toc24377878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72</w:t>
        </w:r>
        <w:r w:rsidR="00816565" w:rsidRPr="00D53F5D">
          <w:rPr>
            <w:bCs/>
            <w:noProof/>
            <w:webHidden/>
            <w:sz w:val="20"/>
            <w:szCs w:val="20"/>
          </w:rPr>
          <w:fldChar w:fldCharType="end"/>
        </w:r>
      </w:hyperlink>
    </w:p>
    <w:p w14:paraId="306045F4" w14:textId="65AEC6A2" w:rsidR="00816565" w:rsidRPr="00D53F5D" w:rsidRDefault="00000000">
      <w:pPr>
        <w:pStyle w:val="Kazalovsebine2"/>
        <w:rPr>
          <w:bCs/>
          <w:noProof/>
          <w:sz w:val="20"/>
          <w:szCs w:val="20"/>
          <w:lang w:val="sl-SI"/>
        </w:rPr>
      </w:pPr>
      <w:hyperlink w:anchor="_Toc24377879" w:history="1">
        <w:r w:rsidR="00F451FE" w:rsidRPr="00D53F5D">
          <w:rPr>
            <w:rStyle w:val="Hiperpovezava"/>
            <w:rFonts w:cs="Arial"/>
            <w:bCs/>
            <w:noProof/>
            <w:color w:val="auto"/>
            <w:sz w:val="20"/>
            <w:szCs w:val="20"/>
          </w:rPr>
          <w:t xml:space="preserve">Domnevni </w:t>
        </w:r>
        <w:r w:rsidR="00F451FE" w:rsidRPr="00D53F5D">
          <w:rPr>
            <w:rStyle w:val="Hiperpovezava"/>
            <w:rFonts w:cs="Arial"/>
            <w:bCs/>
            <w:i/>
            <w:noProof/>
            <w:color w:val="auto"/>
            <w:sz w:val="20"/>
            <w:szCs w:val="20"/>
          </w:rPr>
          <w:t>BACILLUS CEREUS</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_Toc24377879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70</w:t>
        </w:r>
        <w:r w:rsidR="00816565" w:rsidRPr="00D53F5D">
          <w:rPr>
            <w:bCs/>
            <w:noProof/>
            <w:webHidden/>
            <w:sz w:val="20"/>
            <w:szCs w:val="20"/>
          </w:rPr>
          <w:fldChar w:fldCharType="end"/>
        </w:r>
      </w:hyperlink>
    </w:p>
    <w:p w14:paraId="7868727C" w14:textId="42569693" w:rsidR="00816565" w:rsidRPr="00D53F5D" w:rsidRDefault="00000000">
      <w:pPr>
        <w:pStyle w:val="Kazalovsebine2"/>
        <w:rPr>
          <w:bCs/>
          <w:noProof/>
          <w:sz w:val="20"/>
          <w:szCs w:val="20"/>
          <w:lang w:val="sl-SI"/>
        </w:rPr>
      </w:pPr>
      <w:hyperlink w:anchor="_Toc24377880" w:history="1">
        <w:r w:rsidR="00F451FE" w:rsidRPr="00D53F5D">
          <w:rPr>
            <w:rStyle w:val="Hiperpovezava"/>
            <w:rFonts w:cs="Arial"/>
            <w:bCs/>
            <w:noProof/>
            <w:color w:val="auto"/>
            <w:sz w:val="20"/>
            <w:szCs w:val="20"/>
          </w:rPr>
          <w:t>STAFILOKOKNI ENTEROTOKSIN</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_Toc24377880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71</w:t>
        </w:r>
        <w:r w:rsidR="00816565" w:rsidRPr="00D53F5D">
          <w:rPr>
            <w:bCs/>
            <w:noProof/>
            <w:webHidden/>
            <w:sz w:val="20"/>
            <w:szCs w:val="20"/>
          </w:rPr>
          <w:fldChar w:fldCharType="end"/>
        </w:r>
      </w:hyperlink>
    </w:p>
    <w:p w14:paraId="59FCFEE0" w14:textId="01AA901A" w:rsidR="00816565" w:rsidRPr="00D53F5D" w:rsidRDefault="00000000">
      <w:pPr>
        <w:pStyle w:val="Kazalovsebine2"/>
        <w:rPr>
          <w:rStyle w:val="Hiperpovezava"/>
          <w:rFonts w:cs="Arial"/>
          <w:bCs/>
          <w:noProof/>
          <w:color w:val="auto"/>
          <w:sz w:val="20"/>
          <w:szCs w:val="20"/>
        </w:rPr>
      </w:pPr>
      <w:hyperlink w:anchor="_Toc24377881" w:history="1">
        <w:r w:rsidR="00F451FE" w:rsidRPr="00D53F5D">
          <w:rPr>
            <w:rStyle w:val="Hiperpovezava"/>
            <w:rFonts w:cs="Arial"/>
            <w:bCs/>
            <w:i/>
            <w:noProof/>
            <w:color w:val="auto"/>
            <w:sz w:val="20"/>
            <w:szCs w:val="20"/>
          </w:rPr>
          <w:t xml:space="preserve">SHIGELLA </w:t>
        </w:r>
        <w:r w:rsidR="00F451FE" w:rsidRPr="00D53F5D">
          <w:rPr>
            <w:rStyle w:val="Hiperpovezava"/>
            <w:rFonts w:cs="Arial"/>
            <w:bCs/>
            <w:noProof/>
            <w:color w:val="auto"/>
            <w:sz w:val="20"/>
            <w:szCs w:val="20"/>
          </w:rPr>
          <w:t xml:space="preserve">SPP. </w:t>
        </w:r>
        <w:r w:rsidR="00816565" w:rsidRPr="00D53F5D">
          <w:rPr>
            <w:bCs/>
            <w:noProof/>
            <w:webHidden/>
            <w:sz w:val="20"/>
            <w:szCs w:val="20"/>
          </w:rPr>
          <w:tab/>
        </w:r>
        <w:r w:rsidR="00816565" w:rsidRPr="00D53F5D">
          <w:rPr>
            <w:bCs/>
            <w:noProof/>
            <w:webHidden/>
            <w:sz w:val="20"/>
            <w:szCs w:val="20"/>
          </w:rPr>
          <w:fldChar w:fldCharType="begin"/>
        </w:r>
        <w:r w:rsidR="00816565" w:rsidRPr="00D53F5D">
          <w:rPr>
            <w:bCs/>
            <w:noProof/>
            <w:webHidden/>
            <w:sz w:val="20"/>
            <w:szCs w:val="20"/>
          </w:rPr>
          <w:instrText xml:space="preserve"> PAGEREF _Toc24377881 \h </w:instrText>
        </w:r>
        <w:r w:rsidR="00816565" w:rsidRPr="00D53F5D">
          <w:rPr>
            <w:bCs/>
            <w:noProof/>
            <w:webHidden/>
            <w:sz w:val="20"/>
            <w:szCs w:val="20"/>
          </w:rPr>
        </w:r>
        <w:r w:rsidR="00816565" w:rsidRPr="00D53F5D">
          <w:rPr>
            <w:bCs/>
            <w:noProof/>
            <w:webHidden/>
            <w:sz w:val="20"/>
            <w:szCs w:val="20"/>
          </w:rPr>
          <w:fldChar w:fldCharType="separate"/>
        </w:r>
        <w:r w:rsidR="00EB7EB8">
          <w:rPr>
            <w:bCs/>
            <w:noProof/>
            <w:webHidden/>
            <w:sz w:val="20"/>
            <w:szCs w:val="20"/>
          </w:rPr>
          <w:t>71</w:t>
        </w:r>
        <w:r w:rsidR="00816565" w:rsidRPr="00D53F5D">
          <w:rPr>
            <w:bCs/>
            <w:noProof/>
            <w:webHidden/>
            <w:sz w:val="20"/>
            <w:szCs w:val="20"/>
          </w:rPr>
          <w:fldChar w:fldCharType="end"/>
        </w:r>
      </w:hyperlink>
    </w:p>
    <w:p w14:paraId="567936DC" w14:textId="77777777" w:rsidR="00F451FE" w:rsidRPr="00D53F5D" w:rsidRDefault="00F451FE" w:rsidP="00F451FE">
      <w:pPr>
        <w:rPr>
          <w:rFonts w:ascii="Arial" w:hAnsi="Arial" w:cs="Arial"/>
          <w:bCs/>
          <w:noProof/>
          <w:lang w:val="en-US"/>
        </w:rPr>
      </w:pPr>
    </w:p>
    <w:p w14:paraId="60BE5519" w14:textId="130BAC03" w:rsidR="004E5749" w:rsidRDefault="00234F7B" w:rsidP="00816565">
      <w:pPr>
        <w:spacing w:before="0" w:afterLines="32" w:after="76" w:line="360" w:lineRule="auto"/>
        <w:jc w:val="both"/>
        <w:rPr>
          <w:rFonts w:ascii="Arial" w:hAnsi="Arial" w:cs="Arial"/>
          <w:noProof/>
          <w:sz w:val="22"/>
          <w:szCs w:val="22"/>
        </w:rPr>
      </w:pPr>
      <w:r w:rsidRPr="00D53F5D">
        <w:rPr>
          <w:rFonts w:ascii="Arial" w:hAnsi="Arial" w:cs="Arial"/>
          <w:bCs/>
        </w:rPr>
        <w:fldChar w:fldCharType="end"/>
      </w:r>
      <w:r w:rsidR="00816565" w:rsidRPr="00D53F5D">
        <w:rPr>
          <w:rFonts w:ascii="Arial" w:hAnsi="Arial" w:cs="Arial"/>
          <w:noProof/>
          <w:sz w:val="22"/>
          <w:szCs w:val="22"/>
        </w:rPr>
        <w:t xml:space="preserve"> </w:t>
      </w:r>
    </w:p>
    <w:p w14:paraId="41D29C1F" w14:textId="47BC3178" w:rsidR="00D53F5D" w:rsidRDefault="00D53F5D" w:rsidP="00816565">
      <w:pPr>
        <w:spacing w:before="0" w:afterLines="32" w:after="76" w:line="360" w:lineRule="auto"/>
        <w:jc w:val="both"/>
        <w:rPr>
          <w:rFonts w:ascii="Arial" w:hAnsi="Arial" w:cs="Arial"/>
          <w:noProof/>
          <w:sz w:val="22"/>
          <w:szCs w:val="22"/>
        </w:rPr>
      </w:pPr>
    </w:p>
    <w:p w14:paraId="19C2AB21" w14:textId="5C2BBEFE" w:rsidR="00D53F5D" w:rsidRDefault="00D53F5D" w:rsidP="00816565">
      <w:pPr>
        <w:spacing w:before="0" w:afterLines="32" w:after="76" w:line="360" w:lineRule="auto"/>
        <w:jc w:val="both"/>
        <w:rPr>
          <w:rFonts w:ascii="Arial" w:hAnsi="Arial" w:cs="Arial"/>
          <w:noProof/>
          <w:sz w:val="22"/>
          <w:szCs w:val="22"/>
        </w:rPr>
      </w:pPr>
    </w:p>
    <w:p w14:paraId="154B0459" w14:textId="79F27749" w:rsidR="00D53F5D" w:rsidRDefault="00D53F5D" w:rsidP="00816565">
      <w:pPr>
        <w:spacing w:before="0" w:afterLines="32" w:after="76" w:line="360" w:lineRule="auto"/>
        <w:jc w:val="both"/>
        <w:rPr>
          <w:rFonts w:ascii="Arial" w:hAnsi="Arial" w:cs="Arial"/>
          <w:noProof/>
          <w:sz w:val="22"/>
          <w:szCs w:val="22"/>
        </w:rPr>
      </w:pPr>
    </w:p>
    <w:p w14:paraId="65D72B1F" w14:textId="77777777" w:rsidR="00D53F5D" w:rsidRPr="00D53F5D" w:rsidRDefault="00D53F5D" w:rsidP="00816565">
      <w:pPr>
        <w:spacing w:before="0" w:afterLines="32" w:after="76" w:line="360" w:lineRule="auto"/>
        <w:jc w:val="both"/>
        <w:rPr>
          <w:rFonts w:ascii="Arial" w:hAnsi="Arial" w:cs="Arial"/>
          <w:noProof/>
          <w:sz w:val="22"/>
          <w:szCs w:val="22"/>
        </w:rPr>
      </w:pPr>
    </w:p>
    <w:p w14:paraId="1801EFD5" w14:textId="77777777" w:rsidR="001B7792" w:rsidRPr="00D53F5D" w:rsidRDefault="001B7792" w:rsidP="001B7792">
      <w:pPr>
        <w:spacing w:before="0" w:after="0"/>
        <w:rPr>
          <w:rFonts w:ascii="Arial" w:hAnsi="Arial" w:cs="Arial"/>
          <w:sz w:val="22"/>
          <w:szCs w:val="22"/>
        </w:rPr>
      </w:pPr>
    </w:p>
    <w:p w14:paraId="729299D5" w14:textId="77777777" w:rsidR="00AB62CC" w:rsidRPr="00D53F5D" w:rsidRDefault="00AB62CC" w:rsidP="00C34B55">
      <w:pPr>
        <w:spacing w:before="0" w:after="0" w:line="240" w:lineRule="auto"/>
        <w:ind w:right="10"/>
        <w:jc w:val="both"/>
        <w:rPr>
          <w:rFonts w:ascii="Arial" w:eastAsiaTheme="minorHAnsi" w:hAnsi="Arial" w:cs="Arial"/>
          <w:lang w:eastAsia="en-US"/>
        </w:rPr>
      </w:pPr>
    </w:p>
    <w:tbl>
      <w:tblPr>
        <w:tblStyle w:val="Tabelamre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znam preglednic"/>
      </w:tblPr>
      <w:tblGrid>
        <w:gridCol w:w="3114"/>
        <w:gridCol w:w="5948"/>
      </w:tblGrid>
      <w:tr w:rsidR="00D53F5D" w:rsidRPr="00D53F5D" w14:paraId="410912DE" w14:textId="77777777" w:rsidTr="00EB7EB8">
        <w:trPr>
          <w:tblHeader/>
        </w:trPr>
        <w:tc>
          <w:tcPr>
            <w:tcW w:w="3114" w:type="dxa"/>
          </w:tcPr>
          <w:p w14:paraId="3E830DE9" w14:textId="62574517" w:rsidR="00D53F5D" w:rsidRPr="00D53F5D" w:rsidRDefault="00D53F5D" w:rsidP="00D53F5D">
            <w:pPr>
              <w:spacing w:before="0"/>
              <w:rPr>
                <w:rFonts w:ascii="Arial" w:hAnsi="Arial" w:cs="Arial"/>
                <w:b/>
                <w:sz w:val="20"/>
                <w:szCs w:val="20"/>
              </w:rPr>
            </w:pPr>
            <w:r w:rsidRPr="00D53F5D">
              <w:rPr>
                <w:rFonts w:ascii="Arial" w:hAnsi="Arial" w:cs="Arial"/>
                <w:b/>
                <w:sz w:val="20"/>
                <w:szCs w:val="20"/>
              </w:rPr>
              <w:lastRenderedPageBreak/>
              <w:t>Seznam preglednic</w:t>
            </w:r>
          </w:p>
          <w:p w14:paraId="1ADDA95D" w14:textId="77777777" w:rsidR="00D53F5D" w:rsidRPr="00D53F5D" w:rsidRDefault="00D53F5D" w:rsidP="00C34B55">
            <w:pPr>
              <w:spacing w:before="0"/>
              <w:ind w:right="10"/>
              <w:jc w:val="both"/>
              <w:rPr>
                <w:rFonts w:ascii="Arial" w:hAnsi="Arial" w:cs="Arial"/>
                <w:lang w:val="en-US"/>
              </w:rPr>
            </w:pPr>
          </w:p>
        </w:tc>
        <w:tc>
          <w:tcPr>
            <w:tcW w:w="5948" w:type="dxa"/>
          </w:tcPr>
          <w:p w14:paraId="44B724BC" w14:textId="77777777" w:rsidR="00D53F5D" w:rsidRPr="00D53F5D" w:rsidRDefault="00D53F5D" w:rsidP="00D53F5D">
            <w:pPr>
              <w:autoSpaceDE w:val="0"/>
              <w:autoSpaceDN w:val="0"/>
              <w:adjustRightInd w:val="0"/>
              <w:spacing w:before="0"/>
              <w:rPr>
                <w:rFonts w:ascii="Arial" w:hAnsi="Arial" w:cs="Arial"/>
                <w:lang w:val="en-US"/>
              </w:rPr>
            </w:pPr>
          </w:p>
        </w:tc>
      </w:tr>
      <w:tr w:rsidR="00D53F5D" w:rsidRPr="00D53F5D" w14:paraId="62E8576F" w14:textId="77777777" w:rsidTr="00EB7EB8">
        <w:trPr>
          <w:tblHeader/>
        </w:trPr>
        <w:tc>
          <w:tcPr>
            <w:tcW w:w="3114" w:type="dxa"/>
          </w:tcPr>
          <w:p w14:paraId="6FB9FEB2" w14:textId="6E240583" w:rsidR="00B0102D" w:rsidRPr="00D53F5D" w:rsidRDefault="00B0102D" w:rsidP="00C34B55">
            <w:pPr>
              <w:spacing w:before="0"/>
              <w:ind w:right="10"/>
              <w:jc w:val="both"/>
              <w:rPr>
                <w:rFonts w:ascii="Arial" w:hAnsi="Arial" w:cs="Arial"/>
                <w:sz w:val="20"/>
                <w:szCs w:val="20"/>
              </w:rPr>
            </w:pPr>
            <w:proofErr w:type="spellStart"/>
            <w:r w:rsidRPr="00D53F5D">
              <w:rPr>
                <w:rFonts w:ascii="Arial" w:hAnsi="Arial" w:cs="Arial"/>
                <w:sz w:val="20"/>
                <w:szCs w:val="20"/>
                <w:lang w:val="en-US"/>
              </w:rPr>
              <w:t>Preglednica</w:t>
            </w:r>
            <w:proofErr w:type="spellEnd"/>
            <w:r w:rsidRPr="00D53F5D">
              <w:rPr>
                <w:rFonts w:ascii="Arial" w:hAnsi="Arial" w:cs="Arial"/>
                <w:sz w:val="20"/>
                <w:szCs w:val="20"/>
                <w:lang w:val="en-US"/>
              </w:rPr>
              <w:t xml:space="preserve"> št.1</w:t>
            </w:r>
          </w:p>
        </w:tc>
        <w:tc>
          <w:tcPr>
            <w:tcW w:w="5948" w:type="dxa"/>
          </w:tcPr>
          <w:p w14:paraId="4D6CD305" w14:textId="5BD8CE9A" w:rsidR="00B0102D" w:rsidRPr="00D53F5D" w:rsidRDefault="00B0102D" w:rsidP="00D53F5D">
            <w:pPr>
              <w:autoSpaceDE w:val="0"/>
              <w:autoSpaceDN w:val="0"/>
              <w:adjustRightInd w:val="0"/>
              <w:spacing w:before="0"/>
              <w:rPr>
                <w:rFonts w:ascii="Arial" w:hAnsi="Arial" w:cs="Arial"/>
                <w:sz w:val="20"/>
                <w:szCs w:val="20"/>
              </w:rPr>
            </w:pPr>
            <w:proofErr w:type="spellStart"/>
            <w:r w:rsidRPr="00D53F5D">
              <w:rPr>
                <w:rFonts w:ascii="Arial" w:hAnsi="Arial" w:cs="Arial"/>
                <w:sz w:val="20"/>
                <w:szCs w:val="20"/>
                <w:lang w:val="en-US"/>
              </w:rPr>
              <w:t>Število</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rejnih</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živali</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podatki</w:t>
            </w:r>
            <w:proofErr w:type="spellEnd"/>
            <w:r w:rsidRPr="00D53F5D">
              <w:rPr>
                <w:rFonts w:ascii="Arial" w:hAnsi="Arial" w:cs="Arial"/>
                <w:sz w:val="20"/>
                <w:szCs w:val="20"/>
                <w:lang w:val="en-US"/>
              </w:rPr>
              <w:t xml:space="preserve"> o </w:t>
            </w:r>
            <w:proofErr w:type="spellStart"/>
            <w:r w:rsidRPr="00D53F5D">
              <w:rPr>
                <w:rFonts w:ascii="Arial" w:hAnsi="Arial" w:cs="Arial"/>
                <w:sz w:val="20"/>
                <w:szCs w:val="20"/>
                <w:lang w:val="en-US"/>
              </w:rPr>
              <w:t>gospodarstvu</w:t>
            </w:r>
            <w:proofErr w:type="spellEnd"/>
            <w:r w:rsidRPr="00D53F5D">
              <w:rPr>
                <w:rFonts w:ascii="Arial" w:hAnsi="Arial" w:cs="Arial"/>
                <w:sz w:val="20"/>
                <w:szCs w:val="20"/>
                <w:lang w:val="en-US"/>
              </w:rPr>
              <w:t xml:space="preserve"> in </w:t>
            </w:r>
            <w:proofErr w:type="spellStart"/>
            <w:r w:rsidRPr="00D53F5D">
              <w:rPr>
                <w:rFonts w:ascii="Arial" w:hAnsi="Arial" w:cs="Arial"/>
                <w:sz w:val="20"/>
                <w:szCs w:val="20"/>
                <w:lang w:val="en-US"/>
              </w:rPr>
              <w:t>podatki</w:t>
            </w:r>
            <w:proofErr w:type="spellEnd"/>
            <w:r w:rsidRPr="00D53F5D">
              <w:rPr>
                <w:rFonts w:ascii="Arial" w:hAnsi="Arial" w:cs="Arial"/>
                <w:sz w:val="20"/>
                <w:szCs w:val="20"/>
                <w:lang w:val="en-US"/>
              </w:rPr>
              <w:t xml:space="preserve"> o </w:t>
            </w:r>
            <w:proofErr w:type="spellStart"/>
            <w:r w:rsidRPr="00D53F5D">
              <w:rPr>
                <w:rFonts w:ascii="Arial" w:hAnsi="Arial" w:cs="Arial"/>
                <w:sz w:val="20"/>
                <w:szCs w:val="20"/>
                <w:lang w:val="en-US"/>
              </w:rPr>
              <w:t>zakolu</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praši</w:t>
            </w:r>
            <w:proofErr w:type="spellEnd"/>
            <w:r w:rsidRPr="00D53F5D">
              <w:rPr>
                <w:rFonts w:ascii="Arial" w:hAnsi="Arial" w:cs="Arial"/>
                <w:sz w:val="20"/>
                <w:szCs w:val="20"/>
              </w:rPr>
              <w:t>či, govedo, ov</w:t>
            </w:r>
            <w:r w:rsidR="00CD73FC" w:rsidRPr="00D53F5D">
              <w:rPr>
                <w:rFonts w:ascii="Arial" w:hAnsi="Arial" w:cs="Arial"/>
                <w:sz w:val="20"/>
                <w:szCs w:val="20"/>
              </w:rPr>
              <w:t>ce, koze, kopitarji), leto 2018</w:t>
            </w:r>
          </w:p>
        </w:tc>
      </w:tr>
      <w:tr w:rsidR="00D53F5D" w:rsidRPr="00D53F5D" w14:paraId="4C50FC86" w14:textId="77777777" w:rsidTr="00EB7EB8">
        <w:trPr>
          <w:tblHeader/>
        </w:trPr>
        <w:tc>
          <w:tcPr>
            <w:tcW w:w="3114" w:type="dxa"/>
          </w:tcPr>
          <w:p w14:paraId="066F1764" w14:textId="5ACAF7C3" w:rsidR="00B0102D" w:rsidRPr="00D53F5D" w:rsidRDefault="00B0102D" w:rsidP="00C34B55">
            <w:pPr>
              <w:spacing w:before="0"/>
              <w:ind w:right="10"/>
              <w:jc w:val="both"/>
              <w:rPr>
                <w:rFonts w:ascii="Arial" w:hAnsi="Arial" w:cs="Arial"/>
                <w:sz w:val="20"/>
                <w:szCs w:val="20"/>
              </w:rPr>
            </w:pPr>
            <w:r w:rsidRPr="00D53F5D">
              <w:rPr>
                <w:rFonts w:ascii="Arial" w:hAnsi="Arial" w:cs="Arial"/>
                <w:sz w:val="20"/>
                <w:szCs w:val="20"/>
              </w:rPr>
              <w:t>Preglednica z grafom št.2</w:t>
            </w:r>
          </w:p>
        </w:tc>
        <w:tc>
          <w:tcPr>
            <w:tcW w:w="5948" w:type="dxa"/>
          </w:tcPr>
          <w:p w14:paraId="6EE1178A" w14:textId="2BB18FFC"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Število prijav salmoneloze pri ljudeh, obdobje 2003 do 2018</w:t>
            </w:r>
          </w:p>
        </w:tc>
      </w:tr>
      <w:tr w:rsidR="00D53F5D" w:rsidRPr="00D53F5D" w14:paraId="28F6079C" w14:textId="77777777" w:rsidTr="00EB7EB8">
        <w:trPr>
          <w:tblHeader/>
        </w:trPr>
        <w:tc>
          <w:tcPr>
            <w:tcW w:w="3114" w:type="dxa"/>
          </w:tcPr>
          <w:p w14:paraId="59F47007" w14:textId="1E29F76A" w:rsidR="00B0102D" w:rsidRPr="00D53F5D" w:rsidRDefault="00B0102D" w:rsidP="00D53F5D">
            <w:pPr>
              <w:spacing w:before="0"/>
              <w:ind w:right="10"/>
              <w:rPr>
                <w:rFonts w:ascii="Arial" w:hAnsi="Arial" w:cs="Arial"/>
                <w:sz w:val="20"/>
                <w:szCs w:val="20"/>
              </w:rPr>
            </w:pPr>
            <w:proofErr w:type="spellStart"/>
            <w:r w:rsidRPr="00D53F5D">
              <w:rPr>
                <w:rFonts w:ascii="Arial" w:hAnsi="Arial" w:cs="Arial"/>
                <w:sz w:val="20"/>
                <w:szCs w:val="20"/>
                <w:lang w:val="en-US"/>
              </w:rPr>
              <w:t>Preglednica</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št</w:t>
            </w:r>
            <w:proofErr w:type="spellEnd"/>
            <w:r w:rsidRPr="00D53F5D">
              <w:rPr>
                <w:rFonts w:ascii="Arial" w:hAnsi="Arial" w:cs="Arial"/>
                <w:sz w:val="20"/>
                <w:szCs w:val="20"/>
                <w:lang w:val="en-US"/>
              </w:rPr>
              <w:t>. 3</w:t>
            </w:r>
          </w:p>
        </w:tc>
        <w:tc>
          <w:tcPr>
            <w:tcW w:w="5948" w:type="dxa"/>
          </w:tcPr>
          <w:p w14:paraId="117AA419" w14:textId="277ADF5C" w:rsidR="00B0102D" w:rsidRPr="00D53F5D" w:rsidRDefault="00B0102D" w:rsidP="00D53F5D">
            <w:pPr>
              <w:spacing w:before="0" w:afterLines="32" w:after="76"/>
              <w:rPr>
                <w:rFonts w:ascii="Arial" w:hAnsi="Arial" w:cs="Arial"/>
                <w:sz w:val="20"/>
                <w:szCs w:val="20"/>
                <w:lang w:val="en-US"/>
              </w:rPr>
            </w:pPr>
            <w:proofErr w:type="spellStart"/>
            <w:r w:rsidRPr="00D53F5D">
              <w:rPr>
                <w:rFonts w:ascii="Arial" w:hAnsi="Arial" w:cs="Arial"/>
                <w:sz w:val="20"/>
                <w:szCs w:val="20"/>
                <w:lang w:val="en-US"/>
              </w:rPr>
              <w:t>Število</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odvzetih</w:t>
            </w:r>
            <w:proofErr w:type="spellEnd"/>
            <w:r w:rsidRPr="00D53F5D">
              <w:rPr>
                <w:rFonts w:ascii="Arial" w:hAnsi="Arial" w:cs="Arial"/>
                <w:sz w:val="20"/>
                <w:szCs w:val="20"/>
                <w:lang w:val="en-US"/>
              </w:rPr>
              <w:t xml:space="preserve"> in </w:t>
            </w:r>
            <w:proofErr w:type="spellStart"/>
            <w:r w:rsidRPr="00D53F5D">
              <w:rPr>
                <w:rFonts w:ascii="Arial" w:hAnsi="Arial" w:cs="Arial"/>
                <w:sz w:val="20"/>
                <w:szCs w:val="20"/>
                <w:lang w:val="en-US"/>
              </w:rPr>
              <w:t>število</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neskladnih</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oziroma</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pozitivnih</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vzorcev</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živil</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na</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prisotnost</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bakterije</w:t>
            </w:r>
            <w:proofErr w:type="spellEnd"/>
            <w:r w:rsidRPr="00D53F5D">
              <w:rPr>
                <w:rFonts w:ascii="Arial" w:hAnsi="Arial" w:cs="Arial"/>
                <w:sz w:val="20"/>
                <w:szCs w:val="20"/>
                <w:lang w:val="en-US"/>
              </w:rPr>
              <w:t xml:space="preserve"> </w:t>
            </w:r>
            <w:r w:rsidRPr="00D53F5D">
              <w:rPr>
                <w:rFonts w:ascii="Arial" w:hAnsi="Arial" w:cs="Arial"/>
                <w:bCs/>
                <w:i/>
                <w:iCs/>
                <w:sz w:val="20"/>
                <w:szCs w:val="20"/>
                <w:lang w:val="en-US"/>
              </w:rPr>
              <w:t>Salmonella</w:t>
            </w:r>
            <w:r w:rsidRPr="00D53F5D">
              <w:rPr>
                <w:rFonts w:ascii="Arial" w:hAnsi="Arial" w:cs="Arial"/>
                <w:bCs/>
                <w:sz w:val="20"/>
                <w:szCs w:val="20"/>
                <w:lang w:val="en-US"/>
              </w:rPr>
              <w:t xml:space="preserve"> spp</w:t>
            </w:r>
            <w:r w:rsidRPr="00D53F5D">
              <w:rPr>
                <w:rFonts w:ascii="Arial" w:hAnsi="Arial" w:cs="Arial"/>
                <w:sz w:val="20"/>
                <w:szCs w:val="20"/>
                <w:lang w:val="en-US"/>
              </w:rPr>
              <w:t xml:space="preserve">., UVHVVR in ZIRS*, </w:t>
            </w:r>
            <w:proofErr w:type="spellStart"/>
            <w:r w:rsidRPr="00D53F5D">
              <w:rPr>
                <w:rFonts w:ascii="Arial" w:hAnsi="Arial" w:cs="Arial"/>
                <w:sz w:val="20"/>
                <w:szCs w:val="20"/>
                <w:lang w:val="en-US"/>
              </w:rPr>
              <w:t>obdobje</w:t>
            </w:r>
            <w:proofErr w:type="spellEnd"/>
            <w:r w:rsidRPr="00D53F5D">
              <w:rPr>
                <w:rFonts w:ascii="Arial" w:hAnsi="Arial" w:cs="Arial"/>
                <w:sz w:val="20"/>
                <w:szCs w:val="20"/>
                <w:lang w:val="en-US"/>
              </w:rPr>
              <w:t xml:space="preserve"> 201</w:t>
            </w:r>
            <w:r w:rsidRPr="00D53F5D">
              <w:rPr>
                <w:rFonts w:ascii="Arial" w:hAnsi="Arial" w:cs="Arial"/>
                <w:sz w:val="20"/>
                <w:szCs w:val="20"/>
              </w:rPr>
              <w:t>8</w:t>
            </w:r>
          </w:p>
        </w:tc>
      </w:tr>
      <w:tr w:rsidR="00D53F5D" w:rsidRPr="00D53F5D" w14:paraId="2224773C" w14:textId="77777777" w:rsidTr="00EB7EB8">
        <w:trPr>
          <w:tblHeader/>
        </w:trPr>
        <w:tc>
          <w:tcPr>
            <w:tcW w:w="3114" w:type="dxa"/>
          </w:tcPr>
          <w:p w14:paraId="018EABD1" w14:textId="65848692"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4</w:t>
            </w:r>
          </w:p>
        </w:tc>
        <w:tc>
          <w:tcPr>
            <w:tcW w:w="5948" w:type="dxa"/>
          </w:tcPr>
          <w:p w14:paraId="5962109F" w14:textId="59DF5CD1"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Število testiranih jat perutnine, število jat z ugotovljeno </w:t>
            </w:r>
            <w:proofErr w:type="spellStart"/>
            <w:r w:rsidRPr="00D53F5D">
              <w:rPr>
                <w:rFonts w:ascii="Arial" w:hAnsi="Arial" w:cs="Arial"/>
                <w:bCs/>
                <w:i/>
                <w:iCs/>
                <w:sz w:val="20"/>
                <w:szCs w:val="20"/>
              </w:rPr>
              <w:t>Salmonella</w:t>
            </w:r>
            <w:proofErr w:type="spellEnd"/>
            <w:r w:rsidRPr="00D53F5D">
              <w:rPr>
                <w:rFonts w:ascii="Arial" w:hAnsi="Arial" w:cs="Arial"/>
                <w:bCs/>
                <w:sz w:val="20"/>
                <w:szCs w:val="20"/>
              </w:rPr>
              <w:t xml:space="preserve"> </w:t>
            </w:r>
            <w:proofErr w:type="spellStart"/>
            <w:r w:rsidRPr="00D53F5D">
              <w:rPr>
                <w:rFonts w:ascii="Arial" w:hAnsi="Arial" w:cs="Arial"/>
                <w:bCs/>
                <w:sz w:val="20"/>
                <w:szCs w:val="20"/>
              </w:rPr>
              <w:t>spp</w:t>
            </w:r>
            <w:proofErr w:type="spellEnd"/>
            <w:r w:rsidRPr="00D53F5D">
              <w:rPr>
                <w:rFonts w:ascii="Arial" w:hAnsi="Arial" w:cs="Arial"/>
                <w:sz w:val="20"/>
                <w:szCs w:val="20"/>
              </w:rPr>
              <w:t xml:space="preserve">. in število jat z ugotovljeno S. </w:t>
            </w:r>
            <w:proofErr w:type="spellStart"/>
            <w:r w:rsidRPr="00D53F5D">
              <w:rPr>
                <w:rFonts w:ascii="Arial" w:hAnsi="Arial" w:cs="Arial"/>
                <w:sz w:val="20"/>
                <w:szCs w:val="20"/>
              </w:rPr>
              <w:t>Enteritidis</w:t>
            </w:r>
            <w:proofErr w:type="spellEnd"/>
            <w:r w:rsidRPr="00D53F5D">
              <w:rPr>
                <w:rFonts w:ascii="Arial" w:hAnsi="Arial" w:cs="Arial"/>
                <w:sz w:val="20"/>
                <w:szCs w:val="20"/>
              </w:rPr>
              <w:t xml:space="preserve"> in/ali S. </w:t>
            </w:r>
            <w:proofErr w:type="spellStart"/>
            <w:r w:rsidRPr="00D53F5D">
              <w:rPr>
                <w:rFonts w:ascii="Arial" w:hAnsi="Arial" w:cs="Arial"/>
                <w:sz w:val="20"/>
                <w:szCs w:val="20"/>
              </w:rPr>
              <w:t>Typhimurium</w:t>
            </w:r>
            <w:proofErr w:type="spellEnd"/>
            <w:r w:rsidRPr="00D53F5D">
              <w:rPr>
                <w:rFonts w:ascii="Arial" w:hAnsi="Arial" w:cs="Arial"/>
                <w:sz w:val="20"/>
                <w:szCs w:val="20"/>
              </w:rPr>
              <w:t>, UVHVVR obdobje 2018</w:t>
            </w:r>
          </w:p>
        </w:tc>
      </w:tr>
      <w:tr w:rsidR="00D53F5D" w:rsidRPr="00D53F5D" w14:paraId="10B0A7B9" w14:textId="77777777" w:rsidTr="00EB7EB8">
        <w:trPr>
          <w:tblHeader/>
        </w:trPr>
        <w:tc>
          <w:tcPr>
            <w:tcW w:w="3114" w:type="dxa"/>
          </w:tcPr>
          <w:p w14:paraId="6BFF0512" w14:textId="0C67DA66"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5</w:t>
            </w:r>
          </w:p>
        </w:tc>
        <w:tc>
          <w:tcPr>
            <w:tcW w:w="5948" w:type="dxa"/>
          </w:tcPr>
          <w:p w14:paraId="3172804C" w14:textId="6755C814"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Število vzorčenih klavnih trupov prašičev in število pozitivnih vzorcev na prisotnost bakterije </w:t>
            </w:r>
            <w:proofErr w:type="spellStart"/>
            <w:r w:rsidRPr="00D53F5D">
              <w:rPr>
                <w:rFonts w:ascii="Arial" w:hAnsi="Arial" w:cs="Arial"/>
                <w:i/>
                <w:sz w:val="20"/>
                <w:szCs w:val="20"/>
              </w:rPr>
              <w:t>Salmonella</w:t>
            </w:r>
            <w:proofErr w:type="spellEnd"/>
            <w:r w:rsidRPr="00D53F5D">
              <w:rPr>
                <w:rFonts w:ascii="Arial" w:hAnsi="Arial" w:cs="Arial"/>
                <w:sz w:val="20"/>
                <w:szCs w:val="20"/>
              </w:rPr>
              <w:t xml:space="preserve"> </w:t>
            </w:r>
            <w:proofErr w:type="spellStart"/>
            <w:r w:rsidRPr="00D53F5D">
              <w:rPr>
                <w:rFonts w:ascii="Arial" w:hAnsi="Arial" w:cs="Arial"/>
                <w:sz w:val="20"/>
                <w:szCs w:val="20"/>
              </w:rPr>
              <w:t>spp</w:t>
            </w:r>
            <w:proofErr w:type="spellEnd"/>
            <w:r w:rsidRPr="00D53F5D">
              <w:rPr>
                <w:rFonts w:ascii="Arial" w:hAnsi="Arial" w:cs="Arial"/>
                <w:sz w:val="20"/>
                <w:szCs w:val="20"/>
              </w:rPr>
              <w:t>.</w:t>
            </w:r>
          </w:p>
        </w:tc>
      </w:tr>
      <w:tr w:rsidR="00D53F5D" w:rsidRPr="00D53F5D" w14:paraId="0AF8EC0C" w14:textId="77777777" w:rsidTr="00EB7EB8">
        <w:trPr>
          <w:tblHeader/>
        </w:trPr>
        <w:tc>
          <w:tcPr>
            <w:tcW w:w="3114" w:type="dxa"/>
          </w:tcPr>
          <w:p w14:paraId="641F1BF4" w14:textId="120B95E9"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z grafom št. 6</w:t>
            </w:r>
          </w:p>
        </w:tc>
        <w:tc>
          <w:tcPr>
            <w:tcW w:w="5948" w:type="dxa"/>
          </w:tcPr>
          <w:p w14:paraId="18803EE1" w14:textId="00BDDD46"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Število prijav </w:t>
            </w:r>
            <w:proofErr w:type="spellStart"/>
            <w:r w:rsidRPr="00D53F5D">
              <w:rPr>
                <w:rFonts w:ascii="Arial" w:hAnsi="Arial" w:cs="Arial"/>
                <w:sz w:val="20"/>
                <w:szCs w:val="20"/>
              </w:rPr>
              <w:t>kampilobakterioze</w:t>
            </w:r>
            <w:proofErr w:type="spellEnd"/>
            <w:r w:rsidRPr="00D53F5D">
              <w:rPr>
                <w:rFonts w:ascii="Arial" w:hAnsi="Arial" w:cs="Arial"/>
                <w:sz w:val="20"/>
                <w:szCs w:val="20"/>
              </w:rPr>
              <w:t xml:space="preserve"> pri ljudeh , obdobje 2000 do 2018</w:t>
            </w:r>
          </w:p>
        </w:tc>
      </w:tr>
      <w:tr w:rsidR="00D53F5D" w:rsidRPr="00D53F5D" w14:paraId="0A404BB0" w14:textId="77777777" w:rsidTr="00EB7EB8">
        <w:trPr>
          <w:tblHeader/>
        </w:trPr>
        <w:tc>
          <w:tcPr>
            <w:tcW w:w="3114" w:type="dxa"/>
          </w:tcPr>
          <w:p w14:paraId="0A844594" w14:textId="32BDC789"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7</w:t>
            </w:r>
          </w:p>
        </w:tc>
        <w:tc>
          <w:tcPr>
            <w:tcW w:w="5948" w:type="dxa"/>
          </w:tcPr>
          <w:p w14:paraId="0F6E019B" w14:textId="08150905"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Podatki o vrsti analiziranih živil in rezultatih analize, na ugotavljanje </w:t>
            </w:r>
            <w:proofErr w:type="spellStart"/>
            <w:r w:rsidRPr="00D53F5D">
              <w:rPr>
                <w:rFonts w:ascii="Arial" w:hAnsi="Arial" w:cs="Arial"/>
                <w:sz w:val="20"/>
                <w:szCs w:val="20"/>
              </w:rPr>
              <w:t>prisotnisti</w:t>
            </w:r>
            <w:proofErr w:type="spellEnd"/>
            <w:r w:rsidRPr="00D53F5D">
              <w:rPr>
                <w:rFonts w:ascii="Arial" w:hAnsi="Arial" w:cs="Arial"/>
                <w:sz w:val="20"/>
                <w:szCs w:val="20"/>
              </w:rPr>
              <w:t xml:space="preserve"> bakterije </w:t>
            </w:r>
            <w:proofErr w:type="spellStart"/>
            <w:r w:rsidRPr="00D53F5D">
              <w:rPr>
                <w:rFonts w:ascii="Arial" w:hAnsi="Arial" w:cs="Arial"/>
                <w:i/>
                <w:sz w:val="20"/>
                <w:szCs w:val="20"/>
              </w:rPr>
              <w:t>Campylobacter</w:t>
            </w:r>
            <w:proofErr w:type="spellEnd"/>
            <w:r w:rsidRPr="00D53F5D">
              <w:rPr>
                <w:rFonts w:ascii="Arial" w:hAnsi="Arial" w:cs="Arial"/>
                <w:sz w:val="20"/>
                <w:szCs w:val="20"/>
              </w:rPr>
              <w:t xml:space="preserve"> </w:t>
            </w:r>
            <w:proofErr w:type="spellStart"/>
            <w:r w:rsidRPr="00D53F5D">
              <w:rPr>
                <w:rFonts w:ascii="Arial" w:hAnsi="Arial" w:cs="Arial"/>
                <w:sz w:val="20"/>
                <w:szCs w:val="20"/>
              </w:rPr>
              <w:t>spp</w:t>
            </w:r>
            <w:proofErr w:type="spellEnd"/>
            <w:r w:rsidRPr="00D53F5D">
              <w:rPr>
                <w:rFonts w:ascii="Arial" w:hAnsi="Arial" w:cs="Arial"/>
                <w:sz w:val="20"/>
                <w:szCs w:val="20"/>
              </w:rPr>
              <w:t>., obdobje 2018</w:t>
            </w:r>
          </w:p>
        </w:tc>
      </w:tr>
      <w:tr w:rsidR="00D53F5D" w:rsidRPr="00D53F5D" w14:paraId="7B1A7BF5" w14:textId="77777777" w:rsidTr="00EB7EB8">
        <w:trPr>
          <w:tblHeader/>
        </w:trPr>
        <w:tc>
          <w:tcPr>
            <w:tcW w:w="3114" w:type="dxa"/>
          </w:tcPr>
          <w:p w14:paraId="5FA45123" w14:textId="6A410CD5"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8</w:t>
            </w:r>
          </w:p>
        </w:tc>
        <w:tc>
          <w:tcPr>
            <w:tcW w:w="5948" w:type="dxa"/>
          </w:tcPr>
          <w:p w14:paraId="3DC9A061" w14:textId="5F6D3E5A"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Zgodovina bolezni oziroma okužbe VTEC/STEC, obdobje 2005 do 2018</w:t>
            </w:r>
          </w:p>
        </w:tc>
      </w:tr>
      <w:tr w:rsidR="00D53F5D" w:rsidRPr="00D53F5D" w14:paraId="1E1B7A9D" w14:textId="77777777" w:rsidTr="00EB7EB8">
        <w:trPr>
          <w:tblHeader/>
        </w:trPr>
        <w:tc>
          <w:tcPr>
            <w:tcW w:w="3114" w:type="dxa"/>
          </w:tcPr>
          <w:p w14:paraId="3446879A" w14:textId="442D831C"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9</w:t>
            </w:r>
          </w:p>
        </w:tc>
        <w:tc>
          <w:tcPr>
            <w:tcW w:w="5948" w:type="dxa"/>
          </w:tcPr>
          <w:p w14:paraId="10CCDBDD" w14:textId="249AA95A"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Podatki o vrsti analiziranih živil in rezultatih analize, na ugotavljanje prisotnosti VTEC/STEC, obdobje 2018</w:t>
            </w:r>
          </w:p>
        </w:tc>
      </w:tr>
      <w:tr w:rsidR="00D53F5D" w:rsidRPr="00D53F5D" w14:paraId="26DF8D5D" w14:textId="77777777" w:rsidTr="00EB7EB8">
        <w:trPr>
          <w:tblHeader/>
        </w:trPr>
        <w:tc>
          <w:tcPr>
            <w:tcW w:w="3114" w:type="dxa"/>
          </w:tcPr>
          <w:p w14:paraId="1F3B9DE6" w14:textId="234BBE42"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10</w:t>
            </w:r>
          </w:p>
        </w:tc>
        <w:tc>
          <w:tcPr>
            <w:tcW w:w="5948" w:type="dxa"/>
          </w:tcPr>
          <w:p w14:paraId="4D253142" w14:textId="467C529B"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Vzorci živil in seroloških skupin VTEC/STEC, ki so bile potrjene, 2013 do 2018</w:t>
            </w:r>
          </w:p>
        </w:tc>
      </w:tr>
      <w:tr w:rsidR="00D53F5D" w:rsidRPr="00D53F5D" w14:paraId="6363E093" w14:textId="77777777" w:rsidTr="00EB7EB8">
        <w:trPr>
          <w:tblHeader/>
        </w:trPr>
        <w:tc>
          <w:tcPr>
            <w:tcW w:w="3114" w:type="dxa"/>
          </w:tcPr>
          <w:p w14:paraId="693F0133" w14:textId="3760100D"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z grafom št. 11</w:t>
            </w:r>
          </w:p>
        </w:tc>
        <w:tc>
          <w:tcPr>
            <w:tcW w:w="5948" w:type="dxa"/>
          </w:tcPr>
          <w:p w14:paraId="311DE841" w14:textId="2DB554B6"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Število prijavljenih primerov </w:t>
            </w:r>
            <w:proofErr w:type="spellStart"/>
            <w:r w:rsidRPr="00D53F5D">
              <w:rPr>
                <w:rFonts w:ascii="Arial" w:hAnsi="Arial" w:cs="Arial"/>
                <w:sz w:val="20"/>
                <w:szCs w:val="20"/>
              </w:rPr>
              <w:t>jersinioze</w:t>
            </w:r>
            <w:proofErr w:type="spellEnd"/>
            <w:r w:rsidRPr="00D53F5D">
              <w:rPr>
                <w:rFonts w:ascii="Arial" w:hAnsi="Arial" w:cs="Arial"/>
                <w:sz w:val="20"/>
                <w:szCs w:val="20"/>
              </w:rPr>
              <w:t xml:space="preserve"> pri ljudeh, obdobje 2000 do 2018</w:t>
            </w:r>
          </w:p>
        </w:tc>
      </w:tr>
      <w:tr w:rsidR="00D53F5D" w:rsidRPr="00D53F5D" w14:paraId="1BC7EBE9" w14:textId="77777777" w:rsidTr="00EB7EB8">
        <w:trPr>
          <w:tblHeader/>
        </w:trPr>
        <w:tc>
          <w:tcPr>
            <w:tcW w:w="3114" w:type="dxa"/>
          </w:tcPr>
          <w:p w14:paraId="09AB54E0" w14:textId="6B410F9B"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Preglednica št. 12  </w:t>
            </w:r>
          </w:p>
        </w:tc>
        <w:tc>
          <w:tcPr>
            <w:tcW w:w="5948" w:type="dxa"/>
          </w:tcPr>
          <w:p w14:paraId="0CE3D751" w14:textId="4CDC966E"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Podatki o vrsti analiziranih živil in rezultatih analize, na ugotavljanje prisotnosti </w:t>
            </w:r>
            <w:proofErr w:type="spellStart"/>
            <w:r w:rsidRPr="00D53F5D">
              <w:rPr>
                <w:rFonts w:ascii="Arial" w:hAnsi="Arial" w:cs="Arial"/>
                <w:sz w:val="20"/>
                <w:szCs w:val="20"/>
              </w:rPr>
              <w:t>jersinije</w:t>
            </w:r>
            <w:proofErr w:type="spellEnd"/>
            <w:r w:rsidRPr="00D53F5D">
              <w:rPr>
                <w:rFonts w:ascii="Arial" w:hAnsi="Arial" w:cs="Arial"/>
                <w:sz w:val="20"/>
                <w:szCs w:val="20"/>
              </w:rPr>
              <w:t>, obdobje 2018</w:t>
            </w:r>
          </w:p>
        </w:tc>
      </w:tr>
      <w:tr w:rsidR="00D53F5D" w:rsidRPr="00D53F5D" w14:paraId="439D5CE4" w14:textId="77777777" w:rsidTr="00EB7EB8">
        <w:trPr>
          <w:tblHeader/>
        </w:trPr>
        <w:tc>
          <w:tcPr>
            <w:tcW w:w="3114" w:type="dxa"/>
          </w:tcPr>
          <w:p w14:paraId="5FB206EF" w14:textId="21AD8B88"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z grafom št. 13</w:t>
            </w:r>
          </w:p>
        </w:tc>
        <w:tc>
          <w:tcPr>
            <w:tcW w:w="5948" w:type="dxa"/>
          </w:tcPr>
          <w:p w14:paraId="4BC0EEFE" w14:textId="07BDE13A"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Prijavljeni primeri listerioze pri ljudeh, obdobje 2000 do 2018</w:t>
            </w:r>
          </w:p>
        </w:tc>
      </w:tr>
      <w:tr w:rsidR="00D53F5D" w:rsidRPr="00D53F5D" w14:paraId="216C4B73" w14:textId="77777777" w:rsidTr="00EB7EB8">
        <w:trPr>
          <w:tblHeader/>
        </w:trPr>
        <w:tc>
          <w:tcPr>
            <w:tcW w:w="3114" w:type="dxa"/>
          </w:tcPr>
          <w:p w14:paraId="07016FC6" w14:textId="2B3A70C3"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št.14</w:t>
            </w:r>
          </w:p>
        </w:tc>
        <w:tc>
          <w:tcPr>
            <w:tcW w:w="5948" w:type="dxa"/>
          </w:tcPr>
          <w:p w14:paraId="5D29A358" w14:textId="01E72E88"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 xml:space="preserve">Rezultati preiskav vzorcev na prisotnost </w:t>
            </w:r>
            <w:proofErr w:type="spellStart"/>
            <w:r w:rsidRPr="00D53F5D">
              <w:rPr>
                <w:rFonts w:ascii="Arial" w:hAnsi="Arial" w:cs="Arial"/>
                <w:sz w:val="20"/>
                <w:szCs w:val="20"/>
              </w:rPr>
              <w:t>listerije</w:t>
            </w:r>
            <w:proofErr w:type="spellEnd"/>
            <w:r w:rsidRPr="00D53F5D">
              <w:rPr>
                <w:rFonts w:ascii="Arial" w:hAnsi="Arial" w:cs="Arial"/>
                <w:sz w:val="20"/>
                <w:szCs w:val="20"/>
              </w:rPr>
              <w:t xml:space="preserve"> živil živalskega in </w:t>
            </w:r>
            <w:proofErr w:type="spellStart"/>
            <w:r w:rsidRPr="00D53F5D">
              <w:rPr>
                <w:rFonts w:ascii="Arial" w:hAnsi="Arial" w:cs="Arial"/>
                <w:sz w:val="20"/>
                <w:szCs w:val="20"/>
              </w:rPr>
              <w:t>neživalskega</w:t>
            </w:r>
            <w:proofErr w:type="spellEnd"/>
            <w:r w:rsidRPr="00D53F5D">
              <w:rPr>
                <w:rFonts w:ascii="Arial" w:hAnsi="Arial" w:cs="Arial"/>
                <w:sz w:val="20"/>
                <w:szCs w:val="20"/>
              </w:rPr>
              <w:t xml:space="preserve">  izvora, UVHVVR in ZIRS*, leto 2018</w:t>
            </w:r>
          </w:p>
        </w:tc>
      </w:tr>
      <w:tr w:rsidR="00D53F5D" w:rsidRPr="00D53F5D" w14:paraId="02DDB471" w14:textId="77777777" w:rsidTr="00EB7EB8">
        <w:trPr>
          <w:tblHeader/>
        </w:trPr>
        <w:tc>
          <w:tcPr>
            <w:tcW w:w="3114" w:type="dxa"/>
          </w:tcPr>
          <w:p w14:paraId="52974482" w14:textId="6A21F6C0"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15</w:t>
            </w:r>
          </w:p>
        </w:tc>
        <w:tc>
          <w:tcPr>
            <w:tcW w:w="5948" w:type="dxa"/>
          </w:tcPr>
          <w:p w14:paraId="102BFEE1" w14:textId="29C671EE"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Število potrjenih primerov listerioze pri živalih, leto 2018</w:t>
            </w:r>
          </w:p>
        </w:tc>
      </w:tr>
      <w:tr w:rsidR="00D53F5D" w:rsidRPr="00D53F5D" w14:paraId="491B3965" w14:textId="77777777" w:rsidTr="00EB7EB8">
        <w:trPr>
          <w:tblHeader/>
        </w:trPr>
        <w:tc>
          <w:tcPr>
            <w:tcW w:w="3114" w:type="dxa"/>
          </w:tcPr>
          <w:p w14:paraId="0E5FF718" w14:textId="2C31CFE3"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Preglednica št. 16</w:t>
            </w:r>
          </w:p>
        </w:tc>
        <w:tc>
          <w:tcPr>
            <w:tcW w:w="5948" w:type="dxa"/>
          </w:tcPr>
          <w:p w14:paraId="1297155D" w14:textId="3EF741C7" w:rsidR="00B0102D" w:rsidRPr="00D53F5D" w:rsidRDefault="00B0102D" w:rsidP="00D53F5D">
            <w:pPr>
              <w:spacing w:before="0"/>
              <w:ind w:right="10"/>
              <w:rPr>
                <w:rFonts w:ascii="Arial" w:hAnsi="Arial" w:cs="Arial"/>
                <w:sz w:val="20"/>
                <w:szCs w:val="20"/>
              </w:rPr>
            </w:pPr>
            <w:r w:rsidRPr="00D53F5D">
              <w:rPr>
                <w:rFonts w:ascii="Arial" w:hAnsi="Arial" w:cs="Arial"/>
                <w:sz w:val="20"/>
                <w:szCs w:val="20"/>
              </w:rPr>
              <w:t>Rezultati preiskav vzorcev na prisotnost bakterije</w:t>
            </w:r>
            <w:r w:rsidRPr="00D53F5D">
              <w:rPr>
                <w:rFonts w:ascii="Arial" w:hAnsi="Arial" w:cs="Arial"/>
                <w:i/>
                <w:sz w:val="20"/>
                <w:szCs w:val="20"/>
              </w:rPr>
              <w:t xml:space="preserve"> </w:t>
            </w:r>
            <w:proofErr w:type="spellStart"/>
            <w:r w:rsidRPr="00D53F5D">
              <w:rPr>
                <w:rFonts w:ascii="Arial" w:hAnsi="Arial" w:cs="Arial"/>
                <w:i/>
                <w:sz w:val="20"/>
                <w:szCs w:val="20"/>
              </w:rPr>
              <w:t>Enterobacter</w:t>
            </w:r>
            <w:proofErr w:type="spellEnd"/>
            <w:r w:rsidRPr="00D53F5D">
              <w:rPr>
                <w:rFonts w:ascii="Arial" w:hAnsi="Arial" w:cs="Arial"/>
                <w:i/>
                <w:sz w:val="20"/>
                <w:szCs w:val="20"/>
              </w:rPr>
              <w:t xml:space="preserve"> </w:t>
            </w:r>
            <w:proofErr w:type="spellStart"/>
            <w:r w:rsidRPr="00D53F5D">
              <w:rPr>
                <w:rFonts w:ascii="Arial" w:hAnsi="Arial" w:cs="Arial"/>
                <w:i/>
                <w:sz w:val="20"/>
                <w:szCs w:val="20"/>
              </w:rPr>
              <w:t>sakazakii</w:t>
            </w:r>
            <w:proofErr w:type="spellEnd"/>
            <w:r w:rsidRPr="00D53F5D">
              <w:rPr>
                <w:rFonts w:ascii="Arial" w:hAnsi="Arial" w:cs="Arial"/>
                <w:sz w:val="20"/>
                <w:szCs w:val="20"/>
              </w:rPr>
              <w:t xml:space="preserve"> (</w:t>
            </w:r>
            <w:proofErr w:type="spellStart"/>
            <w:r w:rsidRPr="00D53F5D">
              <w:rPr>
                <w:rFonts w:ascii="Arial" w:hAnsi="Arial" w:cs="Arial"/>
                <w:i/>
                <w:sz w:val="20"/>
                <w:szCs w:val="20"/>
              </w:rPr>
              <w:t>Cronobacter</w:t>
            </w:r>
            <w:proofErr w:type="spellEnd"/>
            <w:r w:rsidRPr="00D53F5D">
              <w:rPr>
                <w:rFonts w:ascii="Arial" w:hAnsi="Arial" w:cs="Arial"/>
                <w:sz w:val="20"/>
                <w:szCs w:val="20"/>
              </w:rPr>
              <w:t xml:space="preserve"> </w:t>
            </w:r>
            <w:proofErr w:type="spellStart"/>
            <w:r w:rsidRPr="00D53F5D">
              <w:rPr>
                <w:rFonts w:ascii="Arial" w:hAnsi="Arial" w:cs="Arial"/>
                <w:sz w:val="20"/>
                <w:szCs w:val="20"/>
              </w:rPr>
              <w:t>spp</w:t>
            </w:r>
            <w:proofErr w:type="spellEnd"/>
            <w:r w:rsidRPr="00D53F5D">
              <w:rPr>
                <w:rFonts w:ascii="Arial" w:hAnsi="Arial" w:cs="Arial"/>
                <w:sz w:val="20"/>
                <w:szCs w:val="20"/>
              </w:rPr>
              <w:t>.),</w:t>
            </w:r>
            <w:r w:rsidRPr="00D53F5D">
              <w:rPr>
                <w:rStyle w:val="Poudarek"/>
                <w:rFonts w:ascii="Arial" w:hAnsi="Arial" w:cs="Arial"/>
                <w:iCs/>
                <w:color w:val="auto"/>
                <w:sz w:val="20"/>
                <w:szCs w:val="20"/>
              </w:rPr>
              <w:t xml:space="preserve"> </w:t>
            </w:r>
            <w:r w:rsidRPr="00D53F5D">
              <w:rPr>
                <w:rFonts w:ascii="Arial" w:hAnsi="Arial" w:cs="Arial"/>
                <w:sz w:val="20"/>
                <w:szCs w:val="20"/>
              </w:rPr>
              <w:t>obdobje od 2006 do 2018</w:t>
            </w:r>
          </w:p>
        </w:tc>
      </w:tr>
      <w:tr w:rsidR="00D53F5D" w:rsidRPr="00D53F5D" w14:paraId="45B4B367" w14:textId="77777777" w:rsidTr="00EB7EB8">
        <w:trPr>
          <w:tblHeader/>
        </w:trPr>
        <w:tc>
          <w:tcPr>
            <w:tcW w:w="3114" w:type="dxa"/>
          </w:tcPr>
          <w:p w14:paraId="0379D832" w14:textId="3EFDCC4F"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Preglednica št. 17</w:t>
            </w:r>
          </w:p>
        </w:tc>
        <w:tc>
          <w:tcPr>
            <w:tcW w:w="5948" w:type="dxa"/>
          </w:tcPr>
          <w:p w14:paraId="74679B10" w14:textId="07EDA86F"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Število odvzetih vzorcev na morske </w:t>
            </w:r>
            <w:proofErr w:type="spellStart"/>
            <w:r w:rsidRPr="00D53F5D">
              <w:rPr>
                <w:rFonts w:ascii="Arial" w:hAnsi="Arial" w:cs="Arial"/>
                <w:sz w:val="20"/>
                <w:szCs w:val="20"/>
              </w:rPr>
              <w:t>biotoksine</w:t>
            </w:r>
            <w:proofErr w:type="spellEnd"/>
            <w:r w:rsidRPr="00D53F5D">
              <w:rPr>
                <w:rFonts w:ascii="Arial" w:hAnsi="Arial" w:cs="Arial"/>
                <w:sz w:val="20"/>
                <w:szCs w:val="20"/>
              </w:rPr>
              <w:t xml:space="preserve"> v mesu školjk po posameznih proizvodnih območjih, 2018</w:t>
            </w:r>
          </w:p>
        </w:tc>
      </w:tr>
      <w:tr w:rsidR="00D53F5D" w:rsidRPr="00D53F5D" w14:paraId="72A65D43" w14:textId="77777777" w:rsidTr="00EB7EB8">
        <w:trPr>
          <w:tblHeader/>
        </w:trPr>
        <w:tc>
          <w:tcPr>
            <w:tcW w:w="3114" w:type="dxa"/>
          </w:tcPr>
          <w:p w14:paraId="40535EF1" w14:textId="7511E8C1" w:rsidR="00B0102D"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18</w:t>
            </w:r>
          </w:p>
        </w:tc>
        <w:tc>
          <w:tcPr>
            <w:tcW w:w="5948" w:type="dxa"/>
          </w:tcPr>
          <w:p w14:paraId="596E2C4D" w14:textId="2ADCD2C7"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Število vzorcev, ki so imeli presežene vrednosti DSP toksinov v živih školjkah, obdobje od 2008 do 2018</w:t>
            </w:r>
          </w:p>
        </w:tc>
      </w:tr>
      <w:tr w:rsidR="00D53F5D" w:rsidRPr="00D53F5D" w14:paraId="5694F3D8" w14:textId="77777777" w:rsidTr="00EB7EB8">
        <w:trPr>
          <w:tblHeader/>
        </w:trPr>
        <w:tc>
          <w:tcPr>
            <w:tcW w:w="3114" w:type="dxa"/>
          </w:tcPr>
          <w:p w14:paraId="7354C4A1" w14:textId="2A96B679" w:rsidR="00B0102D"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19</w:t>
            </w:r>
          </w:p>
        </w:tc>
        <w:tc>
          <w:tcPr>
            <w:tcW w:w="5948" w:type="dxa"/>
          </w:tcPr>
          <w:p w14:paraId="160846E8" w14:textId="139C8A24" w:rsidR="00B0102D" w:rsidRPr="00D53F5D" w:rsidRDefault="00CD73FC" w:rsidP="00D53F5D">
            <w:pPr>
              <w:spacing w:before="0"/>
              <w:ind w:right="10"/>
              <w:rPr>
                <w:rFonts w:ascii="Arial" w:hAnsi="Arial" w:cs="Arial"/>
                <w:sz w:val="20"/>
                <w:szCs w:val="20"/>
              </w:rPr>
            </w:pPr>
            <w:r w:rsidRPr="00D53F5D">
              <w:rPr>
                <w:rFonts w:ascii="Arial" w:hAnsi="Arial" w:cs="Arial"/>
                <w:bCs/>
                <w:sz w:val="20"/>
                <w:szCs w:val="20"/>
              </w:rPr>
              <w:t>Število vzorcev (</w:t>
            </w:r>
            <w:r w:rsidRPr="00D53F5D">
              <w:rPr>
                <w:rFonts w:ascii="Arial" w:hAnsi="Arial" w:cs="Arial"/>
                <w:sz w:val="20"/>
                <w:szCs w:val="20"/>
              </w:rPr>
              <w:t xml:space="preserve">fekalna onesnaženost / </w:t>
            </w:r>
            <w:r w:rsidRPr="00D53F5D">
              <w:rPr>
                <w:rFonts w:ascii="Arial" w:hAnsi="Arial" w:cs="Arial"/>
                <w:i/>
                <w:iCs/>
                <w:sz w:val="20"/>
                <w:szCs w:val="20"/>
              </w:rPr>
              <w:t>E. coli</w:t>
            </w:r>
            <w:r w:rsidRPr="00D53F5D">
              <w:rPr>
                <w:rFonts w:ascii="Arial" w:hAnsi="Arial" w:cs="Arial"/>
                <w:sz w:val="20"/>
                <w:szCs w:val="20"/>
              </w:rPr>
              <w:t>)</w:t>
            </w:r>
          </w:p>
        </w:tc>
      </w:tr>
      <w:tr w:rsidR="00D53F5D" w:rsidRPr="00D53F5D" w14:paraId="3D862E82" w14:textId="77777777" w:rsidTr="00EB7EB8">
        <w:trPr>
          <w:tblHeader/>
        </w:trPr>
        <w:tc>
          <w:tcPr>
            <w:tcW w:w="3114" w:type="dxa"/>
          </w:tcPr>
          <w:p w14:paraId="2B5B7CD6" w14:textId="30B2040E" w:rsidR="00B0102D"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20</w:t>
            </w:r>
          </w:p>
        </w:tc>
        <w:tc>
          <w:tcPr>
            <w:tcW w:w="5948" w:type="dxa"/>
          </w:tcPr>
          <w:p w14:paraId="6FD0EFA3" w14:textId="5D309BDC"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Fekalna kontaminacija (školjke, </w:t>
            </w:r>
            <w:proofErr w:type="spellStart"/>
            <w:r w:rsidRPr="00D53F5D">
              <w:rPr>
                <w:rFonts w:ascii="Arial" w:hAnsi="Arial" w:cs="Arial"/>
                <w:i/>
                <w:sz w:val="20"/>
                <w:szCs w:val="20"/>
              </w:rPr>
              <w:t>E.coli</w:t>
            </w:r>
            <w:proofErr w:type="spellEnd"/>
            <w:r w:rsidRPr="00D53F5D">
              <w:rPr>
                <w:rFonts w:ascii="Arial" w:hAnsi="Arial" w:cs="Arial"/>
                <w:sz w:val="20"/>
                <w:szCs w:val="20"/>
              </w:rPr>
              <w:t>), 2018</w:t>
            </w:r>
          </w:p>
        </w:tc>
      </w:tr>
      <w:tr w:rsidR="00D53F5D" w:rsidRPr="00D53F5D" w14:paraId="7412353A" w14:textId="77777777" w:rsidTr="00EB7EB8">
        <w:trPr>
          <w:tblHeader/>
        </w:trPr>
        <w:tc>
          <w:tcPr>
            <w:tcW w:w="3114" w:type="dxa"/>
          </w:tcPr>
          <w:p w14:paraId="5FB31973" w14:textId="08422D68" w:rsidR="00B0102D"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št.21</w:t>
            </w:r>
          </w:p>
        </w:tc>
        <w:tc>
          <w:tcPr>
            <w:tcW w:w="5948" w:type="dxa"/>
          </w:tcPr>
          <w:p w14:paraId="74E44404" w14:textId="29BA7D80"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Prijavljeni primeri vročice pri ljudeh, obdobje 1999 do 2018</w:t>
            </w:r>
          </w:p>
        </w:tc>
      </w:tr>
      <w:tr w:rsidR="00D53F5D" w:rsidRPr="00D53F5D" w14:paraId="03C7279F" w14:textId="77777777" w:rsidTr="00EB7EB8">
        <w:trPr>
          <w:tblHeader/>
        </w:trPr>
        <w:tc>
          <w:tcPr>
            <w:tcW w:w="3114" w:type="dxa"/>
          </w:tcPr>
          <w:p w14:paraId="7990E1EF" w14:textId="36ADA69D" w:rsidR="00B0102D"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22</w:t>
            </w:r>
          </w:p>
        </w:tc>
        <w:tc>
          <w:tcPr>
            <w:tcW w:w="5948" w:type="dxa"/>
          </w:tcPr>
          <w:p w14:paraId="4638955F" w14:textId="2F124A13"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Prijavljeni primeri vročice pri ljudeh, po regijah, obdobje 1999 do 2018</w:t>
            </w:r>
          </w:p>
        </w:tc>
      </w:tr>
      <w:tr w:rsidR="00D53F5D" w:rsidRPr="00D53F5D" w14:paraId="2EE3D5C7" w14:textId="77777777" w:rsidTr="00EB7EB8">
        <w:trPr>
          <w:tblHeader/>
        </w:trPr>
        <w:tc>
          <w:tcPr>
            <w:tcW w:w="3114" w:type="dxa"/>
          </w:tcPr>
          <w:p w14:paraId="0A47A487" w14:textId="0E8E8F9E" w:rsidR="00B0102D"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 23</w:t>
            </w:r>
          </w:p>
        </w:tc>
        <w:tc>
          <w:tcPr>
            <w:tcW w:w="5948" w:type="dxa"/>
          </w:tcPr>
          <w:p w14:paraId="797F977F" w14:textId="4C39D869" w:rsidR="00B0102D"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Prijave okužb z </w:t>
            </w:r>
            <w:proofErr w:type="spellStart"/>
            <w:r w:rsidRPr="00D53F5D">
              <w:rPr>
                <w:rFonts w:ascii="Arial" w:hAnsi="Arial" w:cs="Arial"/>
                <w:sz w:val="20"/>
                <w:szCs w:val="20"/>
              </w:rPr>
              <w:t>norovirusi</w:t>
            </w:r>
            <w:proofErr w:type="spellEnd"/>
            <w:r w:rsidRPr="00D53F5D">
              <w:rPr>
                <w:rFonts w:ascii="Arial" w:hAnsi="Arial" w:cs="Arial"/>
                <w:sz w:val="20"/>
                <w:szCs w:val="20"/>
              </w:rPr>
              <w:t xml:space="preserve"> pri ljudeh, obdobje 2008 do 2018</w:t>
            </w:r>
          </w:p>
        </w:tc>
      </w:tr>
      <w:tr w:rsidR="00D53F5D" w:rsidRPr="00D53F5D" w14:paraId="600C71C2" w14:textId="77777777" w:rsidTr="00EB7EB8">
        <w:trPr>
          <w:tblHeader/>
        </w:trPr>
        <w:tc>
          <w:tcPr>
            <w:tcW w:w="3114" w:type="dxa"/>
          </w:tcPr>
          <w:p w14:paraId="0897311C" w14:textId="4633038E"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št.24</w:t>
            </w:r>
          </w:p>
        </w:tc>
        <w:tc>
          <w:tcPr>
            <w:tcW w:w="5948" w:type="dxa"/>
          </w:tcPr>
          <w:p w14:paraId="2B43B892" w14:textId="32352E82"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Rezultati preiskav vzorcev na prisotnost </w:t>
            </w:r>
            <w:proofErr w:type="spellStart"/>
            <w:r w:rsidRPr="00D53F5D">
              <w:rPr>
                <w:rFonts w:ascii="Arial" w:hAnsi="Arial" w:cs="Arial"/>
                <w:sz w:val="20"/>
                <w:szCs w:val="20"/>
              </w:rPr>
              <w:t>norovirusov</w:t>
            </w:r>
            <w:proofErr w:type="spellEnd"/>
            <w:r w:rsidRPr="00D53F5D">
              <w:rPr>
                <w:rFonts w:ascii="Arial" w:hAnsi="Arial" w:cs="Arial"/>
                <w:sz w:val="20"/>
                <w:szCs w:val="20"/>
              </w:rPr>
              <w:t>, v živilih, leto 2018</w:t>
            </w:r>
          </w:p>
        </w:tc>
      </w:tr>
      <w:tr w:rsidR="00D53F5D" w:rsidRPr="00D53F5D" w14:paraId="72DC685E" w14:textId="77777777" w:rsidTr="00EB7EB8">
        <w:trPr>
          <w:tblHeader/>
        </w:trPr>
        <w:tc>
          <w:tcPr>
            <w:tcW w:w="3114" w:type="dxa"/>
          </w:tcPr>
          <w:p w14:paraId="58750C92" w14:textId="0FDFE0A5"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št.25</w:t>
            </w:r>
          </w:p>
        </w:tc>
        <w:tc>
          <w:tcPr>
            <w:tcW w:w="5948" w:type="dxa"/>
          </w:tcPr>
          <w:p w14:paraId="1D7028DD" w14:textId="396DD345"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Prijave okužb z virusom hepatitisa A pri ljudeh, 2004 do 2018</w:t>
            </w:r>
          </w:p>
        </w:tc>
      </w:tr>
      <w:tr w:rsidR="00D53F5D" w:rsidRPr="00D53F5D" w14:paraId="5D784BD1" w14:textId="77777777" w:rsidTr="00EB7EB8">
        <w:trPr>
          <w:tblHeader/>
        </w:trPr>
        <w:tc>
          <w:tcPr>
            <w:tcW w:w="3114" w:type="dxa"/>
          </w:tcPr>
          <w:p w14:paraId="0C9CE64C" w14:textId="2985BC79"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št.26</w:t>
            </w:r>
          </w:p>
        </w:tc>
        <w:tc>
          <w:tcPr>
            <w:tcW w:w="5948" w:type="dxa"/>
          </w:tcPr>
          <w:p w14:paraId="7A3BA6BB" w14:textId="58F349DB"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Rezultati preiskav vzorcev na prisotnost virusa hepatitisa A, pri živilih, leto 2018</w:t>
            </w:r>
          </w:p>
        </w:tc>
      </w:tr>
      <w:tr w:rsidR="00D53F5D" w:rsidRPr="00D53F5D" w14:paraId="3A0471ED" w14:textId="77777777" w:rsidTr="00EB7EB8">
        <w:trPr>
          <w:tblHeader/>
        </w:trPr>
        <w:tc>
          <w:tcPr>
            <w:tcW w:w="3114" w:type="dxa"/>
          </w:tcPr>
          <w:p w14:paraId="6B0182BD" w14:textId="0D6DD3A8"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 27</w:t>
            </w:r>
          </w:p>
        </w:tc>
        <w:tc>
          <w:tcPr>
            <w:tcW w:w="5948" w:type="dxa"/>
          </w:tcPr>
          <w:p w14:paraId="3401897E" w14:textId="3259E0A3"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Število prijav bruceloze, obdobje 2000 do 2018</w:t>
            </w:r>
          </w:p>
        </w:tc>
      </w:tr>
      <w:tr w:rsidR="00D53F5D" w:rsidRPr="00D53F5D" w14:paraId="53B7FEEC" w14:textId="77777777" w:rsidTr="00EB7EB8">
        <w:trPr>
          <w:tblHeader/>
        </w:trPr>
        <w:tc>
          <w:tcPr>
            <w:tcW w:w="3114" w:type="dxa"/>
          </w:tcPr>
          <w:p w14:paraId="5793720E" w14:textId="34D2FC77"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28</w:t>
            </w:r>
          </w:p>
        </w:tc>
        <w:tc>
          <w:tcPr>
            <w:tcW w:w="5948" w:type="dxa"/>
          </w:tcPr>
          <w:p w14:paraId="4E8B5E93" w14:textId="2B40DF94"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Živalske vrste, ki so bile v letu 2018 preiskane na steklino</w:t>
            </w:r>
          </w:p>
        </w:tc>
      </w:tr>
      <w:tr w:rsidR="00D53F5D" w:rsidRPr="00D53F5D" w14:paraId="3071094E" w14:textId="77777777" w:rsidTr="00EB7EB8">
        <w:trPr>
          <w:tblHeader/>
        </w:trPr>
        <w:tc>
          <w:tcPr>
            <w:tcW w:w="3114" w:type="dxa"/>
          </w:tcPr>
          <w:p w14:paraId="54BB958D" w14:textId="1B042852"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 29</w:t>
            </w:r>
          </w:p>
        </w:tc>
        <w:tc>
          <w:tcPr>
            <w:tcW w:w="5948" w:type="dxa"/>
          </w:tcPr>
          <w:p w14:paraId="3B6518B1" w14:textId="24F4CE74"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Število prijavljenih primerov </w:t>
            </w:r>
            <w:proofErr w:type="spellStart"/>
            <w:r w:rsidRPr="00D53F5D">
              <w:rPr>
                <w:rFonts w:ascii="Arial" w:hAnsi="Arial" w:cs="Arial"/>
                <w:sz w:val="20"/>
                <w:szCs w:val="20"/>
              </w:rPr>
              <w:t>trihineloze</w:t>
            </w:r>
            <w:proofErr w:type="spellEnd"/>
            <w:r w:rsidRPr="00D53F5D">
              <w:rPr>
                <w:rFonts w:ascii="Arial" w:hAnsi="Arial" w:cs="Arial"/>
                <w:sz w:val="20"/>
                <w:szCs w:val="20"/>
              </w:rPr>
              <w:t xml:space="preserve"> pri ljudeh, obdobje 2000 do 2018</w:t>
            </w:r>
          </w:p>
        </w:tc>
      </w:tr>
      <w:tr w:rsidR="00D53F5D" w:rsidRPr="00D53F5D" w14:paraId="4F8A801D" w14:textId="77777777" w:rsidTr="00EB7EB8">
        <w:trPr>
          <w:tblHeader/>
        </w:trPr>
        <w:tc>
          <w:tcPr>
            <w:tcW w:w="3114" w:type="dxa"/>
          </w:tcPr>
          <w:p w14:paraId="46A614DD" w14:textId="6A630130"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30</w:t>
            </w:r>
          </w:p>
        </w:tc>
        <w:tc>
          <w:tcPr>
            <w:tcW w:w="5948" w:type="dxa"/>
          </w:tcPr>
          <w:p w14:paraId="6C7B4171" w14:textId="051BDA65"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 pregledanih trupov živali in št. trupov živali pozitivnih na povzročitelja </w:t>
            </w:r>
            <w:proofErr w:type="spellStart"/>
            <w:r w:rsidRPr="00D53F5D">
              <w:rPr>
                <w:rFonts w:ascii="Arial" w:hAnsi="Arial" w:cs="Arial"/>
                <w:sz w:val="20"/>
                <w:szCs w:val="20"/>
              </w:rPr>
              <w:t>trihineloze</w:t>
            </w:r>
            <w:proofErr w:type="spellEnd"/>
            <w:r w:rsidRPr="00D53F5D">
              <w:rPr>
                <w:rFonts w:ascii="Arial" w:hAnsi="Arial" w:cs="Arial"/>
                <w:sz w:val="20"/>
                <w:szCs w:val="20"/>
              </w:rPr>
              <w:t>,  leto 2018</w:t>
            </w:r>
          </w:p>
        </w:tc>
      </w:tr>
      <w:tr w:rsidR="00D53F5D" w:rsidRPr="00D53F5D" w14:paraId="1F0369EA" w14:textId="77777777" w:rsidTr="00EB7EB8">
        <w:trPr>
          <w:tblHeader/>
        </w:trPr>
        <w:tc>
          <w:tcPr>
            <w:tcW w:w="3114" w:type="dxa"/>
          </w:tcPr>
          <w:p w14:paraId="0F61C050" w14:textId="3F4D8610"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 31</w:t>
            </w:r>
          </w:p>
        </w:tc>
        <w:tc>
          <w:tcPr>
            <w:tcW w:w="5948" w:type="dxa"/>
          </w:tcPr>
          <w:p w14:paraId="341B867E" w14:textId="589307FA"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Število prijavljenih primerov in incidenca </w:t>
            </w:r>
            <w:proofErr w:type="spellStart"/>
            <w:r w:rsidRPr="00D53F5D">
              <w:rPr>
                <w:rFonts w:ascii="Arial" w:hAnsi="Arial" w:cs="Arial"/>
                <w:sz w:val="20"/>
                <w:szCs w:val="20"/>
              </w:rPr>
              <w:t>ehinokokoze</w:t>
            </w:r>
            <w:proofErr w:type="spellEnd"/>
            <w:r w:rsidRPr="00D53F5D">
              <w:rPr>
                <w:rFonts w:ascii="Arial" w:hAnsi="Arial" w:cs="Arial"/>
                <w:sz w:val="20"/>
                <w:szCs w:val="20"/>
              </w:rPr>
              <w:t xml:space="preserve"> pri ljudeh, obdobje 2005 do 2018</w:t>
            </w:r>
          </w:p>
        </w:tc>
      </w:tr>
      <w:tr w:rsidR="00D53F5D" w:rsidRPr="00D53F5D" w14:paraId="5C6312FA" w14:textId="77777777" w:rsidTr="00EB7EB8">
        <w:trPr>
          <w:tblHeader/>
        </w:trPr>
        <w:tc>
          <w:tcPr>
            <w:tcW w:w="3114" w:type="dxa"/>
          </w:tcPr>
          <w:p w14:paraId="1159347B" w14:textId="0E22A9DE"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 32</w:t>
            </w:r>
          </w:p>
        </w:tc>
        <w:tc>
          <w:tcPr>
            <w:tcW w:w="5948" w:type="dxa"/>
          </w:tcPr>
          <w:p w14:paraId="263F105A" w14:textId="431EAF55"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Število prijav </w:t>
            </w:r>
            <w:proofErr w:type="spellStart"/>
            <w:r w:rsidRPr="00D53F5D">
              <w:rPr>
                <w:rFonts w:ascii="Arial" w:hAnsi="Arial" w:cs="Arial"/>
                <w:sz w:val="20"/>
                <w:szCs w:val="20"/>
              </w:rPr>
              <w:t>tenioze</w:t>
            </w:r>
            <w:proofErr w:type="spellEnd"/>
            <w:r w:rsidRPr="00D53F5D">
              <w:rPr>
                <w:rFonts w:ascii="Arial" w:hAnsi="Arial" w:cs="Arial"/>
                <w:sz w:val="20"/>
                <w:szCs w:val="20"/>
              </w:rPr>
              <w:t xml:space="preserve"> pri ljudeh, obdobje 2001 do 2018</w:t>
            </w:r>
          </w:p>
        </w:tc>
      </w:tr>
      <w:tr w:rsidR="00D53F5D" w:rsidRPr="00D53F5D" w14:paraId="6C553F5A" w14:textId="77777777" w:rsidTr="00EB7EB8">
        <w:trPr>
          <w:tblHeader/>
        </w:trPr>
        <w:tc>
          <w:tcPr>
            <w:tcW w:w="3114" w:type="dxa"/>
          </w:tcPr>
          <w:p w14:paraId="5FDBE932" w14:textId="7EBD6CC8"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z grafom št. 33</w:t>
            </w:r>
          </w:p>
        </w:tc>
        <w:tc>
          <w:tcPr>
            <w:tcW w:w="5948" w:type="dxa"/>
          </w:tcPr>
          <w:p w14:paraId="128DFDFB" w14:textId="5D85D8DC"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Število prijav </w:t>
            </w:r>
            <w:proofErr w:type="spellStart"/>
            <w:r w:rsidRPr="00D53F5D">
              <w:rPr>
                <w:rFonts w:ascii="Arial" w:hAnsi="Arial" w:cs="Arial"/>
                <w:sz w:val="20"/>
                <w:szCs w:val="20"/>
              </w:rPr>
              <w:t>dermatofitoz</w:t>
            </w:r>
            <w:proofErr w:type="spellEnd"/>
            <w:r w:rsidRPr="00D53F5D">
              <w:rPr>
                <w:rFonts w:ascii="Arial" w:hAnsi="Arial" w:cs="Arial"/>
                <w:sz w:val="20"/>
                <w:szCs w:val="20"/>
              </w:rPr>
              <w:t xml:space="preserve"> pri ljudeh, obdobje 2006 do 2018</w:t>
            </w:r>
          </w:p>
        </w:tc>
      </w:tr>
      <w:tr w:rsidR="00D53F5D" w:rsidRPr="00D53F5D" w14:paraId="75DBF30D" w14:textId="77777777" w:rsidTr="00EB7EB8">
        <w:trPr>
          <w:tblHeader/>
        </w:trPr>
        <w:tc>
          <w:tcPr>
            <w:tcW w:w="3114" w:type="dxa"/>
          </w:tcPr>
          <w:p w14:paraId="1D6C503D" w14:textId="70BC2293"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34</w:t>
            </w:r>
          </w:p>
        </w:tc>
        <w:tc>
          <w:tcPr>
            <w:tcW w:w="5948" w:type="dxa"/>
          </w:tcPr>
          <w:p w14:paraId="5F4F0767" w14:textId="15476296"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Število prijavljenih </w:t>
            </w:r>
            <w:proofErr w:type="spellStart"/>
            <w:r w:rsidRPr="00D53F5D">
              <w:rPr>
                <w:rFonts w:ascii="Arial" w:hAnsi="Arial" w:cs="Arial"/>
                <w:sz w:val="20"/>
                <w:szCs w:val="20"/>
              </w:rPr>
              <w:t>dermatofitoz</w:t>
            </w:r>
            <w:proofErr w:type="spellEnd"/>
            <w:r w:rsidRPr="00D53F5D">
              <w:rPr>
                <w:rFonts w:ascii="Arial" w:hAnsi="Arial" w:cs="Arial"/>
                <w:sz w:val="20"/>
                <w:szCs w:val="20"/>
              </w:rPr>
              <w:t xml:space="preserve"> pri živalih, v letu 2018</w:t>
            </w:r>
          </w:p>
        </w:tc>
      </w:tr>
      <w:tr w:rsidR="00D53F5D" w:rsidRPr="00D53F5D" w14:paraId="37399419" w14:textId="77777777" w:rsidTr="00EB7EB8">
        <w:trPr>
          <w:tblHeader/>
        </w:trPr>
        <w:tc>
          <w:tcPr>
            <w:tcW w:w="3114" w:type="dxa"/>
          </w:tcPr>
          <w:p w14:paraId="12082480" w14:textId="124F0637" w:rsidR="00CD73FC" w:rsidRPr="00D53F5D" w:rsidRDefault="00CD73FC" w:rsidP="00CD73FC">
            <w:pPr>
              <w:spacing w:before="0"/>
              <w:ind w:right="10"/>
              <w:jc w:val="both"/>
              <w:rPr>
                <w:rFonts w:ascii="Arial" w:hAnsi="Arial" w:cs="Arial"/>
                <w:sz w:val="20"/>
                <w:szCs w:val="20"/>
              </w:rPr>
            </w:pPr>
            <w:r w:rsidRPr="00D53F5D">
              <w:rPr>
                <w:rFonts w:ascii="Arial" w:hAnsi="Arial" w:cs="Arial"/>
                <w:sz w:val="20"/>
                <w:szCs w:val="20"/>
              </w:rPr>
              <w:lastRenderedPageBreak/>
              <w:t>Preglednica z grafom št. 35</w:t>
            </w:r>
          </w:p>
        </w:tc>
        <w:tc>
          <w:tcPr>
            <w:tcW w:w="5948" w:type="dxa"/>
          </w:tcPr>
          <w:p w14:paraId="5D6CEFD5" w14:textId="01BBD41B"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 xml:space="preserve">Prijave okužb z virusom klopnega </w:t>
            </w:r>
            <w:proofErr w:type="spellStart"/>
            <w:r w:rsidRPr="00D53F5D">
              <w:rPr>
                <w:rFonts w:ascii="Arial" w:hAnsi="Arial" w:cs="Arial"/>
                <w:sz w:val="20"/>
                <w:szCs w:val="20"/>
              </w:rPr>
              <w:t>meningoencefalitisa</w:t>
            </w:r>
            <w:proofErr w:type="spellEnd"/>
            <w:r w:rsidRPr="00D53F5D">
              <w:rPr>
                <w:rFonts w:ascii="Arial" w:hAnsi="Arial" w:cs="Arial"/>
                <w:sz w:val="20"/>
                <w:szCs w:val="20"/>
              </w:rPr>
              <w:t xml:space="preserve"> pri ljudeh , obdobje 2005 do 2018</w:t>
            </w:r>
          </w:p>
        </w:tc>
      </w:tr>
      <w:tr w:rsidR="00D53F5D" w:rsidRPr="00D53F5D" w14:paraId="32A8A30F" w14:textId="77777777" w:rsidTr="00EB7EB8">
        <w:trPr>
          <w:tblHeader/>
        </w:trPr>
        <w:tc>
          <w:tcPr>
            <w:tcW w:w="3114" w:type="dxa"/>
          </w:tcPr>
          <w:p w14:paraId="5A05B3F1" w14:textId="3B2D62A6"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36</w:t>
            </w:r>
          </w:p>
        </w:tc>
        <w:tc>
          <w:tcPr>
            <w:tcW w:w="5948" w:type="dxa"/>
          </w:tcPr>
          <w:p w14:paraId="27D50835" w14:textId="63C1C087" w:rsidR="00CD73FC" w:rsidRPr="00D53F5D" w:rsidRDefault="00CD73FC" w:rsidP="00D53F5D">
            <w:pPr>
              <w:spacing w:before="0"/>
              <w:ind w:right="10"/>
              <w:rPr>
                <w:rFonts w:ascii="Arial" w:hAnsi="Arial" w:cs="Arial"/>
                <w:sz w:val="20"/>
                <w:szCs w:val="20"/>
              </w:rPr>
            </w:pPr>
            <w:r w:rsidRPr="00D53F5D">
              <w:rPr>
                <w:rFonts w:ascii="Arial" w:hAnsi="Arial" w:cs="Arial"/>
                <w:sz w:val="20"/>
                <w:szCs w:val="20"/>
              </w:rPr>
              <w:t>Število odvzetih vzorcev in vzorcev pri katerih se je ugotovila prisotnost virusa klopnega</w:t>
            </w:r>
            <w:r w:rsidR="00F21193" w:rsidRPr="00D53F5D">
              <w:rPr>
                <w:rFonts w:ascii="Arial" w:hAnsi="Arial" w:cs="Arial"/>
                <w:sz w:val="20"/>
                <w:szCs w:val="20"/>
              </w:rPr>
              <w:t xml:space="preserve"> </w:t>
            </w:r>
            <w:proofErr w:type="spellStart"/>
            <w:r w:rsidR="00F21193" w:rsidRPr="00D53F5D">
              <w:rPr>
                <w:rFonts w:ascii="Arial" w:hAnsi="Arial" w:cs="Arial"/>
                <w:sz w:val="20"/>
                <w:szCs w:val="20"/>
              </w:rPr>
              <w:t>meningoencefalitisa</w:t>
            </w:r>
            <w:proofErr w:type="spellEnd"/>
            <w:r w:rsidR="00F21193" w:rsidRPr="00D53F5D">
              <w:rPr>
                <w:rFonts w:ascii="Arial" w:hAnsi="Arial" w:cs="Arial"/>
                <w:sz w:val="20"/>
                <w:szCs w:val="20"/>
              </w:rPr>
              <w:t>,</w:t>
            </w:r>
            <w:r w:rsidRPr="00D53F5D">
              <w:rPr>
                <w:rFonts w:ascii="Arial" w:hAnsi="Arial" w:cs="Arial"/>
                <w:sz w:val="20"/>
                <w:szCs w:val="20"/>
              </w:rPr>
              <w:t xml:space="preserve"> leto 2018</w:t>
            </w:r>
          </w:p>
        </w:tc>
      </w:tr>
      <w:tr w:rsidR="00D53F5D" w:rsidRPr="00D53F5D" w14:paraId="1A606FAE" w14:textId="77777777" w:rsidTr="00EB7EB8">
        <w:trPr>
          <w:tblHeader/>
        </w:trPr>
        <w:tc>
          <w:tcPr>
            <w:tcW w:w="3114" w:type="dxa"/>
          </w:tcPr>
          <w:p w14:paraId="0A844D12" w14:textId="5126877F"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37</w:t>
            </w:r>
          </w:p>
        </w:tc>
        <w:tc>
          <w:tcPr>
            <w:tcW w:w="5948" w:type="dxa"/>
          </w:tcPr>
          <w:p w14:paraId="108D5E1E" w14:textId="69EACF28" w:rsidR="00CD73FC" w:rsidRPr="00D53F5D" w:rsidRDefault="00286142" w:rsidP="00D53F5D">
            <w:pPr>
              <w:spacing w:before="0"/>
              <w:ind w:right="10"/>
              <w:rPr>
                <w:rFonts w:ascii="Arial" w:hAnsi="Arial" w:cs="Arial"/>
                <w:sz w:val="20"/>
                <w:szCs w:val="20"/>
              </w:rPr>
            </w:pPr>
            <w:r w:rsidRPr="00D53F5D">
              <w:rPr>
                <w:rFonts w:ascii="Arial" w:hAnsi="Arial" w:cs="Arial"/>
                <w:sz w:val="20"/>
                <w:szCs w:val="20"/>
              </w:rPr>
              <w:t>Podatki o vrsti analiziranih živil in rezultatih analize, na prisotnost vsebnosti histamina, obdobje 2018</w:t>
            </w:r>
          </w:p>
        </w:tc>
      </w:tr>
      <w:tr w:rsidR="00D53F5D" w:rsidRPr="00D53F5D" w14:paraId="70AD19CF" w14:textId="77777777" w:rsidTr="00EB7EB8">
        <w:trPr>
          <w:tblHeader/>
        </w:trPr>
        <w:tc>
          <w:tcPr>
            <w:tcW w:w="3114" w:type="dxa"/>
          </w:tcPr>
          <w:p w14:paraId="77EF6489" w14:textId="279B5D8B"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38</w:t>
            </w:r>
          </w:p>
        </w:tc>
        <w:tc>
          <w:tcPr>
            <w:tcW w:w="5948" w:type="dxa"/>
          </w:tcPr>
          <w:p w14:paraId="35F0C472" w14:textId="0E2D3FE9" w:rsidR="00CD73FC" w:rsidRPr="00D53F5D" w:rsidRDefault="00286142" w:rsidP="00D53F5D">
            <w:pPr>
              <w:spacing w:before="0" w:afterLines="32" w:after="76"/>
              <w:rPr>
                <w:rFonts w:ascii="Arial" w:hAnsi="Arial" w:cs="Arial"/>
                <w:sz w:val="20"/>
                <w:szCs w:val="20"/>
              </w:rPr>
            </w:pPr>
            <w:r w:rsidRPr="00D53F5D">
              <w:rPr>
                <w:rFonts w:ascii="Arial" w:hAnsi="Arial" w:cs="Arial"/>
                <w:sz w:val="20"/>
                <w:szCs w:val="20"/>
              </w:rPr>
              <w:t>Podatki o vrsti analiziranih živil in rezultatih analize, na prisotnost virusa hepatitisa E, obdobje 2018</w:t>
            </w:r>
          </w:p>
        </w:tc>
      </w:tr>
      <w:tr w:rsidR="00D53F5D" w:rsidRPr="00D53F5D" w14:paraId="481D3A52" w14:textId="77777777" w:rsidTr="00EB7EB8">
        <w:trPr>
          <w:tblHeader/>
        </w:trPr>
        <w:tc>
          <w:tcPr>
            <w:tcW w:w="3114" w:type="dxa"/>
          </w:tcPr>
          <w:p w14:paraId="3BC41695" w14:textId="746C139B"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 xml:space="preserve">Preglednica št.39  </w:t>
            </w:r>
          </w:p>
        </w:tc>
        <w:tc>
          <w:tcPr>
            <w:tcW w:w="5948" w:type="dxa"/>
          </w:tcPr>
          <w:p w14:paraId="6CA319AF" w14:textId="6D57C678" w:rsidR="00CD73FC" w:rsidRPr="00D53F5D" w:rsidRDefault="00286142" w:rsidP="00D53F5D">
            <w:pPr>
              <w:spacing w:before="0"/>
              <w:ind w:right="10"/>
              <w:rPr>
                <w:rFonts w:ascii="Arial" w:hAnsi="Arial" w:cs="Arial"/>
                <w:sz w:val="20"/>
                <w:szCs w:val="20"/>
              </w:rPr>
            </w:pPr>
            <w:r w:rsidRPr="00D53F5D">
              <w:rPr>
                <w:rFonts w:ascii="Arial" w:hAnsi="Arial" w:cs="Arial"/>
                <w:sz w:val="20"/>
                <w:szCs w:val="20"/>
              </w:rPr>
              <w:t xml:space="preserve">Podatki o vrsti analiziranih živil in rezultatih analize, na prisotnost bakterije domnevni </w:t>
            </w:r>
            <w:proofErr w:type="spellStart"/>
            <w:r w:rsidRPr="00D53F5D">
              <w:rPr>
                <w:rFonts w:ascii="Arial" w:hAnsi="Arial" w:cs="Arial"/>
                <w:i/>
                <w:sz w:val="20"/>
                <w:szCs w:val="20"/>
              </w:rPr>
              <w:t>Bacillus</w:t>
            </w:r>
            <w:proofErr w:type="spellEnd"/>
            <w:r w:rsidRPr="00D53F5D">
              <w:rPr>
                <w:rFonts w:ascii="Arial" w:hAnsi="Arial" w:cs="Arial"/>
                <w:i/>
                <w:sz w:val="20"/>
                <w:szCs w:val="20"/>
              </w:rPr>
              <w:t xml:space="preserve"> </w:t>
            </w:r>
            <w:proofErr w:type="spellStart"/>
            <w:r w:rsidRPr="00D53F5D">
              <w:rPr>
                <w:rFonts w:ascii="Arial" w:hAnsi="Arial" w:cs="Arial"/>
                <w:i/>
                <w:sz w:val="20"/>
                <w:szCs w:val="20"/>
              </w:rPr>
              <w:t>cereus</w:t>
            </w:r>
            <w:proofErr w:type="spellEnd"/>
            <w:r w:rsidRPr="00D53F5D">
              <w:rPr>
                <w:rFonts w:ascii="Arial" w:hAnsi="Arial" w:cs="Arial"/>
                <w:sz w:val="20"/>
                <w:szCs w:val="20"/>
              </w:rPr>
              <w:t>, obdobje 2018</w:t>
            </w:r>
          </w:p>
        </w:tc>
      </w:tr>
      <w:tr w:rsidR="00D53F5D" w:rsidRPr="00D53F5D" w14:paraId="3E7B89EA" w14:textId="77777777" w:rsidTr="00EB7EB8">
        <w:trPr>
          <w:tblHeader/>
        </w:trPr>
        <w:tc>
          <w:tcPr>
            <w:tcW w:w="3114" w:type="dxa"/>
          </w:tcPr>
          <w:p w14:paraId="24533D6C" w14:textId="6E1ABC86"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40</w:t>
            </w:r>
          </w:p>
        </w:tc>
        <w:tc>
          <w:tcPr>
            <w:tcW w:w="5948" w:type="dxa"/>
          </w:tcPr>
          <w:p w14:paraId="286825B6" w14:textId="265624B0" w:rsidR="00CD73FC" w:rsidRPr="00D53F5D" w:rsidRDefault="00286142" w:rsidP="00D53F5D">
            <w:pPr>
              <w:spacing w:before="0"/>
              <w:ind w:right="10"/>
              <w:rPr>
                <w:rFonts w:ascii="Arial" w:hAnsi="Arial" w:cs="Arial"/>
                <w:sz w:val="20"/>
                <w:szCs w:val="20"/>
              </w:rPr>
            </w:pPr>
            <w:r w:rsidRPr="00D53F5D">
              <w:rPr>
                <w:rFonts w:ascii="Arial" w:hAnsi="Arial" w:cs="Arial"/>
                <w:sz w:val="20"/>
                <w:szCs w:val="20"/>
              </w:rPr>
              <w:t xml:space="preserve">Podatki o vrsti analiziranih živil in rezultatih analize na prisotnost stafilokoknega </w:t>
            </w:r>
            <w:proofErr w:type="spellStart"/>
            <w:r w:rsidRPr="00D53F5D">
              <w:rPr>
                <w:rFonts w:ascii="Arial" w:hAnsi="Arial" w:cs="Arial"/>
                <w:sz w:val="20"/>
                <w:szCs w:val="20"/>
              </w:rPr>
              <w:t>enterotoksina</w:t>
            </w:r>
            <w:proofErr w:type="spellEnd"/>
            <w:r w:rsidRPr="00D53F5D">
              <w:rPr>
                <w:rFonts w:ascii="Arial" w:hAnsi="Arial" w:cs="Arial"/>
                <w:sz w:val="20"/>
                <w:szCs w:val="20"/>
              </w:rPr>
              <w:t>, obdobje 2018</w:t>
            </w:r>
          </w:p>
        </w:tc>
      </w:tr>
      <w:tr w:rsidR="00D53F5D" w:rsidRPr="00D53F5D" w14:paraId="57C00553" w14:textId="77777777" w:rsidTr="00EB7EB8">
        <w:trPr>
          <w:tblHeader/>
        </w:trPr>
        <w:tc>
          <w:tcPr>
            <w:tcW w:w="3114" w:type="dxa"/>
          </w:tcPr>
          <w:p w14:paraId="2466A4D6" w14:textId="36EF3531"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41</w:t>
            </w:r>
          </w:p>
        </w:tc>
        <w:tc>
          <w:tcPr>
            <w:tcW w:w="5948" w:type="dxa"/>
          </w:tcPr>
          <w:p w14:paraId="10CE5C85" w14:textId="0886B608" w:rsidR="00CD73FC" w:rsidRPr="00D53F5D" w:rsidRDefault="00286142" w:rsidP="00D53F5D">
            <w:pPr>
              <w:spacing w:before="0"/>
              <w:ind w:right="10"/>
              <w:rPr>
                <w:rFonts w:ascii="Arial" w:hAnsi="Arial" w:cs="Arial"/>
                <w:sz w:val="20"/>
                <w:szCs w:val="20"/>
              </w:rPr>
            </w:pPr>
            <w:r w:rsidRPr="00D53F5D">
              <w:rPr>
                <w:rFonts w:ascii="Arial" w:hAnsi="Arial" w:cs="Arial"/>
                <w:sz w:val="20"/>
                <w:szCs w:val="20"/>
              </w:rPr>
              <w:t xml:space="preserve">Prijavljeni primeri </w:t>
            </w:r>
            <w:proofErr w:type="spellStart"/>
            <w:r w:rsidRPr="00D53F5D">
              <w:rPr>
                <w:rFonts w:ascii="Arial" w:hAnsi="Arial" w:cs="Arial"/>
                <w:sz w:val="20"/>
                <w:szCs w:val="20"/>
              </w:rPr>
              <w:t>šigeloze</w:t>
            </w:r>
            <w:proofErr w:type="spellEnd"/>
            <w:r w:rsidRPr="00D53F5D">
              <w:rPr>
                <w:rFonts w:ascii="Arial" w:hAnsi="Arial" w:cs="Arial"/>
                <w:sz w:val="20"/>
                <w:szCs w:val="20"/>
              </w:rPr>
              <w:t xml:space="preserve"> po tipu, </w:t>
            </w:r>
            <w:proofErr w:type="spellStart"/>
            <w:r w:rsidRPr="00D53F5D">
              <w:rPr>
                <w:rFonts w:ascii="Arial" w:hAnsi="Arial" w:cs="Arial"/>
                <w:sz w:val="20"/>
                <w:szCs w:val="20"/>
              </w:rPr>
              <w:t>obodbje</w:t>
            </w:r>
            <w:proofErr w:type="spellEnd"/>
            <w:r w:rsidRPr="00D53F5D">
              <w:rPr>
                <w:rFonts w:ascii="Arial" w:hAnsi="Arial" w:cs="Arial"/>
                <w:sz w:val="20"/>
                <w:szCs w:val="20"/>
              </w:rPr>
              <w:t xml:space="preserve"> 2014 do 2018</w:t>
            </w:r>
          </w:p>
        </w:tc>
      </w:tr>
      <w:tr w:rsidR="00D53F5D" w:rsidRPr="00D53F5D" w14:paraId="5CD9BA16" w14:textId="77777777" w:rsidTr="00EB7EB8">
        <w:trPr>
          <w:tblHeader/>
        </w:trPr>
        <w:tc>
          <w:tcPr>
            <w:tcW w:w="3114" w:type="dxa"/>
          </w:tcPr>
          <w:p w14:paraId="7AAA91CC" w14:textId="39095959" w:rsidR="00CD73FC" w:rsidRPr="00D53F5D" w:rsidRDefault="00CD73FC" w:rsidP="00C34B55">
            <w:pPr>
              <w:spacing w:before="0"/>
              <w:ind w:right="10"/>
              <w:jc w:val="both"/>
              <w:rPr>
                <w:rFonts w:ascii="Arial" w:hAnsi="Arial" w:cs="Arial"/>
                <w:sz w:val="20"/>
                <w:szCs w:val="20"/>
              </w:rPr>
            </w:pPr>
            <w:r w:rsidRPr="00D53F5D">
              <w:rPr>
                <w:rFonts w:ascii="Arial" w:hAnsi="Arial" w:cs="Arial"/>
                <w:sz w:val="20"/>
                <w:szCs w:val="20"/>
              </w:rPr>
              <w:t>Preglednica št. 42</w:t>
            </w:r>
          </w:p>
        </w:tc>
        <w:tc>
          <w:tcPr>
            <w:tcW w:w="5948" w:type="dxa"/>
          </w:tcPr>
          <w:p w14:paraId="7CA83A83" w14:textId="50A60B70" w:rsidR="00CD73FC" w:rsidRPr="00D53F5D" w:rsidRDefault="00286142" w:rsidP="00D53F5D">
            <w:pPr>
              <w:spacing w:before="0"/>
              <w:ind w:right="10"/>
              <w:rPr>
                <w:rFonts w:ascii="Arial" w:hAnsi="Arial" w:cs="Arial"/>
                <w:sz w:val="20"/>
                <w:szCs w:val="20"/>
              </w:rPr>
            </w:pPr>
            <w:r w:rsidRPr="00D53F5D">
              <w:rPr>
                <w:rFonts w:ascii="Arial" w:hAnsi="Arial" w:cs="Arial"/>
                <w:sz w:val="20"/>
                <w:szCs w:val="20"/>
              </w:rPr>
              <w:t xml:space="preserve">Podatki o vrsti analiziranih živil in rezultatih analize, na prisotnost bakterije </w:t>
            </w:r>
            <w:proofErr w:type="spellStart"/>
            <w:r w:rsidRPr="00D53F5D">
              <w:rPr>
                <w:rFonts w:ascii="Arial" w:hAnsi="Arial" w:cs="Arial"/>
                <w:i/>
                <w:sz w:val="20"/>
                <w:szCs w:val="20"/>
              </w:rPr>
              <w:t>Shigella</w:t>
            </w:r>
            <w:proofErr w:type="spellEnd"/>
            <w:r w:rsidRPr="00D53F5D">
              <w:rPr>
                <w:rFonts w:ascii="Arial" w:hAnsi="Arial" w:cs="Arial"/>
                <w:sz w:val="20"/>
                <w:szCs w:val="20"/>
              </w:rPr>
              <w:t xml:space="preserve"> </w:t>
            </w:r>
            <w:proofErr w:type="spellStart"/>
            <w:r w:rsidRPr="00D53F5D">
              <w:rPr>
                <w:rFonts w:ascii="Arial" w:hAnsi="Arial" w:cs="Arial"/>
                <w:sz w:val="20"/>
                <w:szCs w:val="20"/>
              </w:rPr>
              <w:t>spp</w:t>
            </w:r>
            <w:proofErr w:type="spellEnd"/>
            <w:r w:rsidRPr="00D53F5D">
              <w:rPr>
                <w:rFonts w:ascii="Arial" w:hAnsi="Arial" w:cs="Arial"/>
                <w:sz w:val="20"/>
                <w:szCs w:val="20"/>
              </w:rPr>
              <w:t>., obdobje 2018</w:t>
            </w:r>
          </w:p>
        </w:tc>
      </w:tr>
    </w:tbl>
    <w:p w14:paraId="59899C57" w14:textId="77777777" w:rsidR="00286142" w:rsidRPr="00D53F5D" w:rsidRDefault="00286142" w:rsidP="00C34B55">
      <w:pPr>
        <w:spacing w:line="240" w:lineRule="auto"/>
        <w:rPr>
          <w:rFonts w:ascii="Arial" w:hAnsi="Arial" w:cs="Arial"/>
        </w:rPr>
      </w:pPr>
    </w:p>
    <w:p w14:paraId="39546B3C" w14:textId="5714ECCF" w:rsidR="002B0817" w:rsidRPr="00D53F5D" w:rsidRDefault="002B0817" w:rsidP="00C34B55">
      <w:pPr>
        <w:spacing w:line="240" w:lineRule="auto"/>
        <w:rPr>
          <w:rFonts w:ascii="Arial" w:hAnsi="Arial" w:cs="Arial"/>
          <w:b/>
        </w:rPr>
      </w:pPr>
    </w:p>
    <w:tbl>
      <w:tblPr>
        <w:tblStyle w:val="Tabelamre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znam grafov"/>
      </w:tblPr>
      <w:tblGrid>
        <w:gridCol w:w="2689"/>
        <w:gridCol w:w="6373"/>
      </w:tblGrid>
      <w:tr w:rsidR="00D53F5D" w:rsidRPr="00D53F5D" w14:paraId="758D43A0" w14:textId="77777777" w:rsidTr="00EB7EB8">
        <w:tc>
          <w:tcPr>
            <w:tcW w:w="2689" w:type="dxa"/>
          </w:tcPr>
          <w:p w14:paraId="3EF08312" w14:textId="58CD9844" w:rsidR="00D53F5D" w:rsidRPr="00D53F5D" w:rsidRDefault="00D53F5D" w:rsidP="00D53F5D">
            <w:pPr>
              <w:spacing w:before="0"/>
              <w:jc w:val="both"/>
              <w:rPr>
                <w:rFonts w:ascii="Arial" w:hAnsi="Arial" w:cs="Arial"/>
              </w:rPr>
            </w:pPr>
            <w:r w:rsidRPr="00D53F5D">
              <w:rPr>
                <w:rFonts w:ascii="Arial" w:hAnsi="Arial" w:cs="Arial"/>
                <w:b/>
                <w:sz w:val="20"/>
                <w:szCs w:val="20"/>
              </w:rPr>
              <w:t>Seznam grafov</w:t>
            </w:r>
          </w:p>
        </w:tc>
        <w:tc>
          <w:tcPr>
            <w:tcW w:w="6373" w:type="dxa"/>
          </w:tcPr>
          <w:p w14:paraId="2BE1191D" w14:textId="77777777" w:rsidR="00D53F5D" w:rsidRPr="00D53F5D" w:rsidRDefault="00D53F5D" w:rsidP="00D53F5D">
            <w:pPr>
              <w:spacing w:before="0"/>
              <w:jc w:val="both"/>
              <w:rPr>
                <w:rFonts w:ascii="Arial" w:hAnsi="Arial" w:cs="Arial"/>
              </w:rPr>
            </w:pPr>
          </w:p>
        </w:tc>
      </w:tr>
      <w:tr w:rsidR="00D53F5D" w:rsidRPr="00D53F5D" w14:paraId="58CA5ABC" w14:textId="77777777" w:rsidTr="00EB7EB8">
        <w:tc>
          <w:tcPr>
            <w:tcW w:w="2689" w:type="dxa"/>
          </w:tcPr>
          <w:p w14:paraId="7DE8C7C0" w14:textId="6AC06254"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Graf št. 1</w:t>
            </w:r>
          </w:p>
        </w:tc>
        <w:tc>
          <w:tcPr>
            <w:tcW w:w="6373" w:type="dxa"/>
          </w:tcPr>
          <w:p w14:paraId="6643F993" w14:textId="71892A59"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Delež posameznih bakterij testiranih na odpornost proti protimikrobnim zdravilom v letu 2018</w:t>
            </w:r>
          </w:p>
        </w:tc>
      </w:tr>
      <w:tr w:rsidR="00D53F5D" w:rsidRPr="00D53F5D" w14:paraId="687E26FA" w14:textId="77777777" w:rsidTr="00EB7EB8">
        <w:tc>
          <w:tcPr>
            <w:tcW w:w="2689" w:type="dxa"/>
          </w:tcPr>
          <w:p w14:paraId="6607D26F" w14:textId="362A7F82"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Graf št. 2</w:t>
            </w:r>
          </w:p>
        </w:tc>
        <w:tc>
          <w:tcPr>
            <w:tcW w:w="6373" w:type="dxa"/>
          </w:tcPr>
          <w:p w14:paraId="5520DAFE" w14:textId="176A7CB7"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 xml:space="preserve">Primerjava deležev ugotovljene </w:t>
            </w:r>
            <w:proofErr w:type="spellStart"/>
            <w:r w:rsidRPr="00D53F5D">
              <w:rPr>
                <w:rFonts w:ascii="Arial" w:hAnsi="Arial" w:cs="Arial"/>
                <w:sz w:val="20"/>
                <w:szCs w:val="20"/>
              </w:rPr>
              <w:t>E.coli</w:t>
            </w:r>
            <w:proofErr w:type="spellEnd"/>
            <w:r w:rsidRPr="00D53F5D">
              <w:rPr>
                <w:rFonts w:ascii="Arial" w:hAnsi="Arial" w:cs="Arial"/>
                <w:sz w:val="20"/>
                <w:szCs w:val="20"/>
              </w:rPr>
              <w:t xml:space="preserve"> ESBL in </w:t>
            </w:r>
            <w:proofErr w:type="spellStart"/>
            <w:r w:rsidRPr="00D53F5D">
              <w:rPr>
                <w:rFonts w:ascii="Arial" w:hAnsi="Arial" w:cs="Arial"/>
                <w:sz w:val="20"/>
                <w:szCs w:val="20"/>
              </w:rPr>
              <w:t>E.coli</w:t>
            </w:r>
            <w:proofErr w:type="spellEnd"/>
            <w:r w:rsidRPr="00D53F5D">
              <w:rPr>
                <w:rFonts w:ascii="Arial" w:hAnsi="Arial" w:cs="Arial"/>
                <w:sz w:val="20"/>
                <w:szCs w:val="20"/>
              </w:rPr>
              <w:t xml:space="preserve"> </w:t>
            </w:r>
            <w:proofErr w:type="spellStart"/>
            <w:r w:rsidRPr="00D53F5D">
              <w:rPr>
                <w:rFonts w:ascii="Arial" w:hAnsi="Arial" w:cs="Arial"/>
                <w:sz w:val="20"/>
                <w:szCs w:val="20"/>
              </w:rPr>
              <w:t>AmpC</w:t>
            </w:r>
            <w:proofErr w:type="spellEnd"/>
            <w:r w:rsidRPr="00D53F5D">
              <w:rPr>
                <w:rFonts w:ascii="Arial" w:hAnsi="Arial" w:cs="Arial"/>
                <w:sz w:val="20"/>
                <w:szCs w:val="20"/>
              </w:rPr>
              <w:t xml:space="preserve"> v letih 2016 in 2018</w:t>
            </w:r>
          </w:p>
        </w:tc>
      </w:tr>
      <w:tr w:rsidR="00D53F5D" w:rsidRPr="00D53F5D" w14:paraId="4CBADD91" w14:textId="77777777" w:rsidTr="00EB7EB8">
        <w:tc>
          <w:tcPr>
            <w:tcW w:w="2689" w:type="dxa"/>
          </w:tcPr>
          <w:p w14:paraId="4AAA2374" w14:textId="6B3F2DD4"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Graf št. 3</w:t>
            </w:r>
          </w:p>
        </w:tc>
        <w:tc>
          <w:tcPr>
            <w:tcW w:w="6373" w:type="dxa"/>
          </w:tcPr>
          <w:p w14:paraId="7C1F02C9" w14:textId="51586C7D"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 xml:space="preserve">Deležev odpornih izolatov indikatorske </w:t>
            </w:r>
            <w:proofErr w:type="spellStart"/>
            <w:r w:rsidRPr="00D53F5D">
              <w:rPr>
                <w:rFonts w:ascii="Arial" w:hAnsi="Arial" w:cs="Arial"/>
                <w:i/>
                <w:sz w:val="20"/>
                <w:szCs w:val="20"/>
              </w:rPr>
              <w:t>E.coli</w:t>
            </w:r>
            <w:proofErr w:type="spellEnd"/>
            <w:r w:rsidRPr="00D53F5D">
              <w:rPr>
                <w:rFonts w:ascii="Arial" w:hAnsi="Arial" w:cs="Arial"/>
                <w:sz w:val="20"/>
                <w:szCs w:val="20"/>
              </w:rPr>
              <w:t xml:space="preserve"> po posameznih antibiotikih</w:t>
            </w:r>
            <w:r w:rsidR="003711FB" w:rsidRPr="00D53F5D">
              <w:rPr>
                <w:rFonts w:ascii="Arial" w:hAnsi="Arial" w:cs="Arial"/>
                <w:sz w:val="20"/>
                <w:szCs w:val="20"/>
              </w:rPr>
              <w:t>,</w:t>
            </w:r>
            <w:r w:rsidRPr="00D53F5D">
              <w:rPr>
                <w:rFonts w:ascii="Arial" w:hAnsi="Arial" w:cs="Arial"/>
                <w:sz w:val="20"/>
                <w:szCs w:val="20"/>
              </w:rPr>
              <w:t xml:space="preserve"> v letu 2018</w:t>
            </w:r>
          </w:p>
        </w:tc>
      </w:tr>
      <w:tr w:rsidR="00D53F5D" w:rsidRPr="00D53F5D" w14:paraId="3313975E" w14:textId="77777777" w:rsidTr="00EB7EB8">
        <w:tc>
          <w:tcPr>
            <w:tcW w:w="2689" w:type="dxa"/>
          </w:tcPr>
          <w:p w14:paraId="37D2E9F4" w14:textId="078D4895"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Graf št. 4</w:t>
            </w:r>
          </w:p>
        </w:tc>
        <w:tc>
          <w:tcPr>
            <w:tcW w:w="6373" w:type="dxa"/>
          </w:tcPr>
          <w:p w14:paraId="31660D28" w14:textId="52263466"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 xml:space="preserve">Primerjava deležev odpornih izolatov indikatorske </w:t>
            </w:r>
            <w:proofErr w:type="spellStart"/>
            <w:r w:rsidRPr="00D53F5D">
              <w:rPr>
                <w:rFonts w:ascii="Arial" w:hAnsi="Arial" w:cs="Arial"/>
                <w:sz w:val="20"/>
                <w:szCs w:val="20"/>
              </w:rPr>
              <w:t>E.coli</w:t>
            </w:r>
            <w:proofErr w:type="spellEnd"/>
            <w:r w:rsidRPr="00D53F5D">
              <w:rPr>
                <w:rFonts w:ascii="Arial" w:hAnsi="Arial" w:cs="Arial"/>
                <w:sz w:val="20"/>
                <w:szCs w:val="20"/>
              </w:rPr>
              <w:t xml:space="preserve"> v letih 2014, 2016 in 2018</w:t>
            </w:r>
          </w:p>
        </w:tc>
      </w:tr>
      <w:tr w:rsidR="00D53F5D" w:rsidRPr="00D53F5D" w14:paraId="6C475AAD" w14:textId="77777777" w:rsidTr="00EB7EB8">
        <w:tc>
          <w:tcPr>
            <w:tcW w:w="2689" w:type="dxa"/>
          </w:tcPr>
          <w:p w14:paraId="11A2B0D7" w14:textId="1EB516B5"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Graf št. 5</w:t>
            </w:r>
          </w:p>
        </w:tc>
        <w:tc>
          <w:tcPr>
            <w:tcW w:w="6373" w:type="dxa"/>
          </w:tcPr>
          <w:p w14:paraId="2966EAB8" w14:textId="1B702CB6"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 xml:space="preserve">Delež odpornih izolatov </w:t>
            </w:r>
            <w:proofErr w:type="spellStart"/>
            <w:r w:rsidRPr="00D53F5D">
              <w:rPr>
                <w:rFonts w:ascii="Arial" w:hAnsi="Arial" w:cs="Arial"/>
                <w:i/>
                <w:sz w:val="20"/>
                <w:szCs w:val="20"/>
              </w:rPr>
              <w:t>E.faecium</w:t>
            </w:r>
            <w:proofErr w:type="spellEnd"/>
            <w:r w:rsidRPr="00D53F5D">
              <w:rPr>
                <w:rFonts w:ascii="Arial" w:hAnsi="Arial" w:cs="Arial"/>
                <w:sz w:val="20"/>
                <w:szCs w:val="20"/>
              </w:rPr>
              <w:t xml:space="preserve"> in </w:t>
            </w:r>
            <w:proofErr w:type="spellStart"/>
            <w:r w:rsidRPr="00D53F5D">
              <w:rPr>
                <w:rFonts w:ascii="Arial" w:hAnsi="Arial" w:cs="Arial"/>
                <w:i/>
                <w:sz w:val="20"/>
                <w:szCs w:val="20"/>
              </w:rPr>
              <w:t>E.faecalis</w:t>
            </w:r>
            <w:proofErr w:type="spellEnd"/>
            <w:r w:rsidRPr="00D53F5D">
              <w:rPr>
                <w:rFonts w:ascii="Arial" w:hAnsi="Arial" w:cs="Arial"/>
                <w:sz w:val="20"/>
                <w:szCs w:val="20"/>
              </w:rPr>
              <w:t xml:space="preserve"> po posameznih antibiotikih</w:t>
            </w:r>
            <w:r w:rsidR="00C055ED" w:rsidRPr="00D53F5D">
              <w:rPr>
                <w:rFonts w:ascii="Arial" w:hAnsi="Arial" w:cs="Arial"/>
                <w:sz w:val="20"/>
                <w:szCs w:val="20"/>
              </w:rPr>
              <w:t>,</w:t>
            </w:r>
            <w:r w:rsidRPr="00D53F5D">
              <w:rPr>
                <w:rFonts w:ascii="Arial" w:hAnsi="Arial" w:cs="Arial"/>
                <w:sz w:val="20"/>
                <w:szCs w:val="20"/>
              </w:rPr>
              <w:t xml:space="preserve"> v letu 2018</w:t>
            </w:r>
          </w:p>
        </w:tc>
      </w:tr>
      <w:tr w:rsidR="00D53F5D" w:rsidRPr="00D53F5D" w14:paraId="3FB356C0" w14:textId="77777777" w:rsidTr="00EB7EB8">
        <w:tc>
          <w:tcPr>
            <w:tcW w:w="2689" w:type="dxa"/>
          </w:tcPr>
          <w:p w14:paraId="086E83C8" w14:textId="19F24E9B"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Graf št. 6</w:t>
            </w:r>
          </w:p>
        </w:tc>
        <w:tc>
          <w:tcPr>
            <w:tcW w:w="6373" w:type="dxa"/>
          </w:tcPr>
          <w:p w14:paraId="12C2368C" w14:textId="7FBE60DA" w:rsidR="00CD73FC" w:rsidRPr="00D53F5D" w:rsidRDefault="00CD73FC" w:rsidP="00D53F5D">
            <w:pPr>
              <w:spacing w:before="0"/>
              <w:jc w:val="both"/>
              <w:rPr>
                <w:rFonts w:ascii="Arial" w:hAnsi="Arial" w:cs="Arial"/>
                <w:b/>
                <w:sz w:val="20"/>
                <w:szCs w:val="20"/>
              </w:rPr>
            </w:pPr>
            <w:r w:rsidRPr="00D53F5D">
              <w:rPr>
                <w:rFonts w:ascii="Arial" w:hAnsi="Arial" w:cs="Arial"/>
                <w:sz w:val="20"/>
                <w:szCs w:val="20"/>
              </w:rPr>
              <w:t xml:space="preserve">Odpornost izolatov </w:t>
            </w:r>
            <w:proofErr w:type="spellStart"/>
            <w:r w:rsidRPr="00D53F5D">
              <w:rPr>
                <w:rFonts w:ascii="Arial" w:hAnsi="Arial" w:cs="Arial"/>
                <w:i/>
                <w:sz w:val="20"/>
                <w:szCs w:val="20"/>
              </w:rPr>
              <w:t>E.faecium</w:t>
            </w:r>
            <w:proofErr w:type="spellEnd"/>
            <w:r w:rsidRPr="00D53F5D">
              <w:rPr>
                <w:rFonts w:ascii="Arial" w:hAnsi="Arial" w:cs="Arial"/>
                <w:sz w:val="20"/>
                <w:szCs w:val="20"/>
              </w:rPr>
              <w:t xml:space="preserve"> in </w:t>
            </w:r>
            <w:proofErr w:type="spellStart"/>
            <w:r w:rsidRPr="00D53F5D">
              <w:rPr>
                <w:rFonts w:ascii="Arial" w:hAnsi="Arial" w:cs="Arial"/>
                <w:i/>
                <w:sz w:val="20"/>
                <w:szCs w:val="20"/>
              </w:rPr>
              <w:t>E.faecalis</w:t>
            </w:r>
            <w:proofErr w:type="spellEnd"/>
            <w:r w:rsidRPr="00D53F5D">
              <w:rPr>
                <w:rFonts w:ascii="Arial" w:hAnsi="Arial" w:cs="Arial"/>
                <w:sz w:val="20"/>
                <w:szCs w:val="20"/>
              </w:rPr>
              <w:t xml:space="preserve"> po posameznih antibiotikih v letu 2014 in 2018</w:t>
            </w:r>
          </w:p>
        </w:tc>
      </w:tr>
      <w:tr w:rsidR="00D53F5D" w:rsidRPr="00D53F5D" w14:paraId="65A27576" w14:textId="77777777" w:rsidTr="00EB7EB8">
        <w:tc>
          <w:tcPr>
            <w:tcW w:w="2689" w:type="dxa"/>
          </w:tcPr>
          <w:p w14:paraId="5E13DEF0" w14:textId="4DAF2A82"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7</w:t>
            </w:r>
          </w:p>
        </w:tc>
        <w:tc>
          <w:tcPr>
            <w:tcW w:w="6373" w:type="dxa"/>
          </w:tcPr>
          <w:p w14:paraId="3B5C7933" w14:textId="00E3D54E"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Deležev odpornih izolatov </w:t>
            </w:r>
            <w:proofErr w:type="spellStart"/>
            <w:r w:rsidRPr="00D53F5D">
              <w:rPr>
                <w:rFonts w:ascii="Arial" w:hAnsi="Arial" w:cs="Arial"/>
                <w:sz w:val="20"/>
                <w:szCs w:val="20"/>
              </w:rPr>
              <w:t>C</w:t>
            </w:r>
            <w:r w:rsidRPr="00D53F5D">
              <w:rPr>
                <w:rFonts w:ascii="Arial" w:hAnsi="Arial" w:cs="Arial"/>
                <w:i/>
                <w:sz w:val="20"/>
                <w:szCs w:val="20"/>
              </w:rPr>
              <w:t>.jejuni</w:t>
            </w:r>
            <w:proofErr w:type="spellEnd"/>
            <w:r w:rsidRPr="00D53F5D">
              <w:rPr>
                <w:rFonts w:ascii="Arial" w:hAnsi="Arial" w:cs="Arial"/>
                <w:sz w:val="20"/>
                <w:szCs w:val="20"/>
              </w:rPr>
              <w:t xml:space="preserve"> in </w:t>
            </w:r>
            <w:proofErr w:type="spellStart"/>
            <w:r w:rsidRPr="00D53F5D">
              <w:rPr>
                <w:rFonts w:ascii="Arial" w:hAnsi="Arial" w:cs="Arial"/>
                <w:i/>
                <w:sz w:val="20"/>
                <w:szCs w:val="20"/>
              </w:rPr>
              <w:t>C.coli</w:t>
            </w:r>
            <w:proofErr w:type="spellEnd"/>
            <w:r w:rsidRPr="00D53F5D">
              <w:rPr>
                <w:rFonts w:ascii="Arial" w:hAnsi="Arial" w:cs="Arial"/>
                <w:i/>
                <w:sz w:val="20"/>
                <w:szCs w:val="20"/>
              </w:rPr>
              <w:t xml:space="preserve"> </w:t>
            </w:r>
            <w:r w:rsidRPr="00D53F5D">
              <w:rPr>
                <w:rFonts w:ascii="Arial" w:hAnsi="Arial" w:cs="Arial"/>
                <w:sz w:val="20"/>
                <w:szCs w:val="20"/>
              </w:rPr>
              <w:t>po posameznih antibiotikih v letu 2018</w:t>
            </w:r>
          </w:p>
        </w:tc>
      </w:tr>
      <w:tr w:rsidR="00D53F5D" w:rsidRPr="00D53F5D" w14:paraId="174DB21E" w14:textId="77777777" w:rsidTr="00EB7EB8">
        <w:tc>
          <w:tcPr>
            <w:tcW w:w="2689" w:type="dxa"/>
          </w:tcPr>
          <w:p w14:paraId="24812B33" w14:textId="2C4CEA20"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8</w:t>
            </w:r>
          </w:p>
        </w:tc>
        <w:tc>
          <w:tcPr>
            <w:tcW w:w="6373" w:type="dxa"/>
          </w:tcPr>
          <w:p w14:paraId="0A631C9F" w14:textId="57032F2D"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odpornih izolatov </w:t>
            </w:r>
            <w:proofErr w:type="spellStart"/>
            <w:r w:rsidRPr="00D53F5D">
              <w:rPr>
                <w:rFonts w:ascii="Arial" w:hAnsi="Arial" w:cs="Arial"/>
                <w:sz w:val="20"/>
                <w:szCs w:val="20"/>
              </w:rPr>
              <w:t>C</w:t>
            </w:r>
            <w:r w:rsidRPr="00D53F5D">
              <w:rPr>
                <w:rFonts w:ascii="Arial" w:hAnsi="Arial" w:cs="Arial"/>
                <w:i/>
                <w:sz w:val="20"/>
                <w:szCs w:val="20"/>
              </w:rPr>
              <w:t>.jejuni</w:t>
            </w:r>
            <w:proofErr w:type="spellEnd"/>
            <w:r w:rsidRPr="00D53F5D">
              <w:rPr>
                <w:rFonts w:ascii="Arial" w:hAnsi="Arial" w:cs="Arial"/>
                <w:sz w:val="20"/>
                <w:szCs w:val="20"/>
              </w:rPr>
              <w:t xml:space="preserve"> v obdobju 2014, 2016 in 2018</w:t>
            </w:r>
          </w:p>
        </w:tc>
      </w:tr>
      <w:tr w:rsidR="00D53F5D" w:rsidRPr="00D53F5D" w14:paraId="71885630" w14:textId="77777777" w:rsidTr="00EB7EB8">
        <w:tc>
          <w:tcPr>
            <w:tcW w:w="2689" w:type="dxa"/>
          </w:tcPr>
          <w:p w14:paraId="06CB40C8" w14:textId="47AD860B"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št.9</w:t>
            </w:r>
          </w:p>
        </w:tc>
        <w:tc>
          <w:tcPr>
            <w:tcW w:w="6373" w:type="dxa"/>
          </w:tcPr>
          <w:p w14:paraId="3E80E2C4" w14:textId="01853DD3"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Deležev odpornih izolatov </w:t>
            </w:r>
            <w:proofErr w:type="spellStart"/>
            <w:r w:rsidRPr="00D53F5D">
              <w:rPr>
                <w:rFonts w:ascii="Arial" w:hAnsi="Arial" w:cs="Arial"/>
                <w:i/>
                <w:sz w:val="20"/>
                <w:szCs w:val="20"/>
              </w:rPr>
              <w:t>C.coli</w:t>
            </w:r>
            <w:proofErr w:type="spellEnd"/>
            <w:r w:rsidRPr="00D53F5D">
              <w:rPr>
                <w:rFonts w:ascii="Arial" w:hAnsi="Arial" w:cs="Arial"/>
                <w:i/>
                <w:sz w:val="20"/>
                <w:szCs w:val="20"/>
              </w:rPr>
              <w:t xml:space="preserve"> </w:t>
            </w:r>
            <w:r w:rsidRPr="00D53F5D">
              <w:rPr>
                <w:rFonts w:ascii="Arial" w:hAnsi="Arial" w:cs="Arial"/>
                <w:sz w:val="20"/>
                <w:szCs w:val="20"/>
              </w:rPr>
              <w:t>v obdobju 2014, 2016 in 2018</w:t>
            </w:r>
          </w:p>
        </w:tc>
      </w:tr>
      <w:tr w:rsidR="00D53F5D" w:rsidRPr="00D53F5D" w14:paraId="0F4D9B56" w14:textId="77777777" w:rsidTr="00EB7EB8">
        <w:tc>
          <w:tcPr>
            <w:tcW w:w="2689" w:type="dxa"/>
          </w:tcPr>
          <w:p w14:paraId="165F593D" w14:textId="648BA612"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10</w:t>
            </w:r>
          </w:p>
        </w:tc>
        <w:tc>
          <w:tcPr>
            <w:tcW w:w="6373" w:type="dxa"/>
          </w:tcPr>
          <w:p w14:paraId="62EF3EEB" w14:textId="3C27D76F"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odpornih izolatov </w:t>
            </w:r>
            <w:proofErr w:type="spellStart"/>
            <w:r w:rsidRPr="00D53F5D">
              <w:rPr>
                <w:rFonts w:ascii="Arial" w:hAnsi="Arial" w:cs="Arial"/>
                <w:i/>
                <w:sz w:val="20"/>
                <w:szCs w:val="20"/>
              </w:rPr>
              <w:t>S</w:t>
            </w:r>
            <w:r w:rsidRPr="00D53F5D">
              <w:rPr>
                <w:rFonts w:ascii="Arial" w:hAnsi="Arial" w:cs="Arial"/>
                <w:sz w:val="20"/>
                <w:szCs w:val="20"/>
              </w:rPr>
              <w:t>.Infantis</w:t>
            </w:r>
            <w:proofErr w:type="spellEnd"/>
            <w:r w:rsidRPr="00D53F5D">
              <w:rPr>
                <w:rFonts w:ascii="Arial" w:hAnsi="Arial" w:cs="Arial"/>
                <w:sz w:val="20"/>
                <w:szCs w:val="20"/>
              </w:rPr>
              <w:t xml:space="preserve"> iz jat </w:t>
            </w:r>
            <w:proofErr w:type="spellStart"/>
            <w:r w:rsidRPr="00D53F5D">
              <w:rPr>
                <w:rFonts w:ascii="Arial" w:hAnsi="Arial" w:cs="Arial"/>
                <w:sz w:val="20"/>
                <w:szCs w:val="20"/>
              </w:rPr>
              <w:t>brojlerjev</w:t>
            </w:r>
            <w:proofErr w:type="spellEnd"/>
            <w:r w:rsidRPr="00D53F5D">
              <w:rPr>
                <w:rFonts w:ascii="Arial" w:hAnsi="Arial" w:cs="Arial"/>
                <w:sz w:val="20"/>
                <w:szCs w:val="20"/>
              </w:rPr>
              <w:t xml:space="preserve"> v letih 2016, 2017 in 2018</w:t>
            </w:r>
          </w:p>
        </w:tc>
      </w:tr>
      <w:tr w:rsidR="00D53F5D" w:rsidRPr="00D53F5D" w14:paraId="1FBA9ACF" w14:textId="77777777" w:rsidTr="00EB7EB8">
        <w:tc>
          <w:tcPr>
            <w:tcW w:w="2689" w:type="dxa"/>
          </w:tcPr>
          <w:p w14:paraId="2F4CDD2D" w14:textId="3BCF9D36" w:rsidR="00CD73FC" w:rsidRPr="00D53F5D" w:rsidRDefault="00CD73FC" w:rsidP="00CD73FC">
            <w:pPr>
              <w:spacing w:before="0"/>
              <w:rPr>
                <w:rFonts w:ascii="Arial" w:hAnsi="Arial" w:cs="Arial"/>
                <w:b/>
                <w:sz w:val="20"/>
                <w:szCs w:val="20"/>
              </w:rPr>
            </w:pPr>
            <w:r w:rsidRPr="00D53F5D">
              <w:rPr>
                <w:rFonts w:ascii="Arial" w:hAnsi="Arial" w:cs="Arial"/>
                <w:sz w:val="20"/>
                <w:szCs w:val="20"/>
                <w:lang w:val="en-US"/>
              </w:rPr>
              <w:t xml:space="preserve">Graf </w:t>
            </w:r>
            <w:proofErr w:type="spellStart"/>
            <w:r w:rsidRPr="00D53F5D">
              <w:rPr>
                <w:rFonts w:ascii="Arial" w:hAnsi="Arial" w:cs="Arial"/>
                <w:sz w:val="20"/>
                <w:szCs w:val="20"/>
                <w:lang w:val="en-US"/>
              </w:rPr>
              <w:t>št</w:t>
            </w:r>
            <w:proofErr w:type="spellEnd"/>
            <w:r w:rsidRPr="00D53F5D">
              <w:rPr>
                <w:rFonts w:ascii="Arial" w:hAnsi="Arial" w:cs="Arial"/>
                <w:sz w:val="20"/>
                <w:szCs w:val="20"/>
                <w:lang w:val="en-US"/>
              </w:rPr>
              <w:t>. 11</w:t>
            </w:r>
          </w:p>
        </w:tc>
        <w:tc>
          <w:tcPr>
            <w:tcW w:w="6373" w:type="dxa"/>
          </w:tcPr>
          <w:p w14:paraId="32CDE443" w14:textId="5106C29B" w:rsidR="00CD73FC" w:rsidRPr="00D53F5D" w:rsidRDefault="00CD73FC" w:rsidP="00D53F5D">
            <w:pPr>
              <w:spacing w:before="0"/>
              <w:rPr>
                <w:rFonts w:ascii="Arial" w:hAnsi="Arial" w:cs="Arial"/>
                <w:b/>
                <w:sz w:val="20"/>
                <w:szCs w:val="20"/>
              </w:rPr>
            </w:pPr>
            <w:proofErr w:type="spellStart"/>
            <w:r w:rsidRPr="00D53F5D">
              <w:rPr>
                <w:rFonts w:ascii="Arial" w:hAnsi="Arial" w:cs="Arial"/>
                <w:sz w:val="20"/>
                <w:szCs w:val="20"/>
                <w:lang w:val="en-US"/>
              </w:rPr>
              <w:t>Stalež</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živali</w:t>
            </w:r>
            <w:proofErr w:type="spellEnd"/>
            <w:r w:rsidRPr="00D53F5D">
              <w:rPr>
                <w:rFonts w:ascii="Arial" w:hAnsi="Arial" w:cs="Arial"/>
                <w:sz w:val="20"/>
                <w:szCs w:val="20"/>
                <w:lang w:val="en-US"/>
              </w:rPr>
              <w:t xml:space="preserve"> </w:t>
            </w:r>
            <w:r w:rsidRPr="00D53F5D">
              <w:rPr>
                <w:rFonts w:ascii="Arial" w:hAnsi="Arial" w:cs="Arial"/>
                <w:sz w:val="20"/>
                <w:szCs w:val="20"/>
              </w:rPr>
              <w:t>(govedo, prašiči, drobnica)</w:t>
            </w:r>
            <w:r w:rsidRPr="00D53F5D">
              <w:rPr>
                <w:rFonts w:ascii="Arial" w:hAnsi="Arial" w:cs="Arial"/>
                <w:sz w:val="20"/>
                <w:szCs w:val="20"/>
                <w:lang w:val="en-US"/>
              </w:rPr>
              <w:t xml:space="preserve">, </w:t>
            </w:r>
            <w:proofErr w:type="spellStart"/>
            <w:r w:rsidRPr="00D53F5D">
              <w:rPr>
                <w:rFonts w:ascii="Arial" w:hAnsi="Arial" w:cs="Arial"/>
                <w:sz w:val="20"/>
                <w:szCs w:val="20"/>
                <w:lang w:val="en-US"/>
              </w:rPr>
              <w:t>obdobje</w:t>
            </w:r>
            <w:proofErr w:type="spellEnd"/>
            <w:r w:rsidRPr="00D53F5D">
              <w:rPr>
                <w:rFonts w:ascii="Arial" w:hAnsi="Arial" w:cs="Arial"/>
                <w:sz w:val="20"/>
                <w:szCs w:val="20"/>
                <w:lang w:val="en-US"/>
              </w:rPr>
              <w:t xml:space="preserve"> 2005 do 201</w:t>
            </w:r>
            <w:r w:rsidRPr="00D53F5D">
              <w:rPr>
                <w:rFonts w:ascii="Arial" w:hAnsi="Arial" w:cs="Arial"/>
                <w:sz w:val="20"/>
                <w:szCs w:val="20"/>
              </w:rPr>
              <w:t>8</w:t>
            </w:r>
          </w:p>
        </w:tc>
      </w:tr>
      <w:tr w:rsidR="00D53F5D" w:rsidRPr="00D53F5D" w14:paraId="3DC5F504" w14:textId="77777777" w:rsidTr="00EB7EB8">
        <w:tc>
          <w:tcPr>
            <w:tcW w:w="2689" w:type="dxa"/>
          </w:tcPr>
          <w:p w14:paraId="54D1C114" w14:textId="3FE18FB9" w:rsidR="00CD73FC" w:rsidRPr="00D53F5D" w:rsidRDefault="00CD73FC" w:rsidP="00CD73FC">
            <w:pPr>
              <w:spacing w:before="0"/>
              <w:rPr>
                <w:rFonts w:ascii="Arial" w:hAnsi="Arial" w:cs="Arial"/>
                <w:b/>
                <w:sz w:val="20"/>
                <w:szCs w:val="20"/>
              </w:rPr>
            </w:pPr>
            <w:r w:rsidRPr="00D53F5D">
              <w:rPr>
                <w:rFonts w:ascii="Arial" w:hAnsi="Arial" w:cs="Arial"/>
                <w:sz w:val="20"/>
                <w:szCs w:val="20"/>
                <w:lang w:val="en-US"/>
              </w:rPr>
              <w:t xml:space="preserve">Graf </w:t>
            </w:r>
            <w:proofErr w:type="spellStart"/>
            <w:r w:rsidRPr="00D53F5D">
              <w:rPr>
                <w:rFonts w:ascii="Arial" w:hAnsi="Arial" w:cs="Arial"/>
                <w:sz w:val="20"/>
                <w:szCs w:val="20"/>
                <w:lang w:val="en-US"/>
              </w:rPr>
              <w:t>št</w:t>
            </w:r>
            <w:proofErr w:type="spellEnd"/>
            <w:r w:rsidRPr="00D53F5D">
              <w:rPr>
                <w:rFonts w:ascii="Arial" w:hAnsi="Arial" w:cs="Arial"/>
                <w:sz w:val="20"/>
                <w:szCs w:val="20"/>
                <w:lang w:val="en-US"/>
              </w:rPr>
              <w:t>. 12</w:t>
            </w:r>
          </w:p>
        </w:tc>
        <w:tc>
          <w:tcPr>
            <w:tcW w:w="6373" w:type="dxa"/>
          </w:tcPr>
          <w:p w14:paraId="0DE8F9DB" w14:textId="3FD414E7" w:rsidR="00CD73FC" w:rsidRPr="00D53F5D" w:rsidRDefault="00CD73FC" w:rsidP="00D53F5D">
            <w:pPr>
              <w:spacing w:before="0"/>
              <w:rPr>
                <w:rFonts w:ascii="Arial" w:hAnsi="Arial" w:cs="Arial"/>
                <w:b/>
                <w:sz w:val="20"/>
                <w:szCs w:val="20"/>
              </w:rPr>
            </w:pPr>
            <w:proofErr w:type="spellStart"/>
            <w:r w:rsidRPr="00D53F5D">
              <w:rPr>
                <w:rFonts w:ascii="Arial" w:hAnsi="Arial" w:cs="Arial"/>
                <w:sz w:val="20"/>
                <w:szCs w:val="20"/>
                <w:lang w:val="en-US"/>
              </w:rPr>
              <w:t>Zakol</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rejnih</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živali</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govedo</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prašiči</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kopitarji</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drobnica</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kunci</w:t>
            </w:r>
            <w:proofErr w:type="spellEnd"/>
            <w:proofErr w:type="gramStart"/>
            <w:r w:rsidRPr="00D53F5D">
              <w:rPr>
                <w:rFonts w:ascii="Arial" w:hAnsi="Arial" w:cs="Arial"/>
                <w:sz w:val="20"/>
                <w:szCs w:val="20"/>
                <w:lang w:val="en-US"/>
              </w:rPr>
              <w:t>) ,</w:t>
            </w:r>
            <w:proofErr w:type="gramEnd"/>
            <w:r w:rsidRPr="00D53F5D">
              <w:rPr>
                <w:rFonts w:ascii="Arial" w:hAnsi="Arial" w:cs="Arial"/>
                <w:sz w:val="20"/>
                <w:szCs w:val="20"/>
                <w:lang w:val="en-US"/>
              </w:rPr>
              <w:t xml:space="preserve"> </w:t>
            </w:r>
            <w:proofErr w:type="spellStart"/>
            <w:r w:rsidRPr="00D53F5D">
              <w:rPr>
                <w:rFonts w:ascii="Arial" w:hAnsi="Arial" w:cs="Arial"/>
                <w:sz w:val="20"/>
                <w:szCs w:val="20"/>
                <w:lang w:val="en-US"/>
              </w:rPr>
              <w:t>obdobje</w:t>
            </w:r>
            <w:proofErr w:type="spellEnd"/>
            <w:r w:rsidRPr="00D53F5D">
              <w:rPr>
                <w:rFonts w:ascii="Arial" w:hAnsi="Arial" w:cs="Arial"/>
                <w:sz w:val="20"/>
                <w:szCs w:val="20"/>
                <w:lang w:val="en-US"/>
              </w:rPr>
              <w:t xml:space="preserve"> 2010 do 201</w:t>
            </w:r>
            <w:r w:rsidRPr="00D53F5D">
              <w:rPr>
                <w:rFonts w:ascii="Arial" w:hAnsi="Arial" w:cs="Arial"/>
                <w:sz w:val="20"/>
                <w:szCs w:val="20"/>
              </w:rPr>
              <w:t>8</w:t>
            </w:r>
          </w:p>
        </w:tc>
      </w:tr>
      <w:tr w:rsidR="00D53F5D" w:rsidRPr="00D53F5D" w14:paraId="5AD42857" w14:textId="77777777" w:rsidTr="00EB7EB8">
        <w:tc>
          <w:tcPr>
            <w:tcW w:w="2689" w:type="dxa"/>
          </w:tcPr>
          <w:p w14:paraId="6E55659B" w14:textId="40BD84CE" w:rsidR="00CD73FC" w:rsidRPr="00D53F5D" w:rsidRDefault="00CD73FC" w:rsidP="00CD73FC">
            <w:pPr>
              <w:autoSpaceDE w:val="0"/>
              <w:autoSpaceDN w:val="0"/>
              <w:adjustRightInd w:val="0"/>
              <w:spacing w:before="0"/>
              <w:ind w:right="142"/>
              <w:jc w:val="both"/>
              <w:rPr>
                <w:rFonts w:ascii="Arial" w:hAnsi="Arial" w:cs="Arial"/>
                <w:sz w:val="20"/>
                <w:szCs w:val="20"/>
                <w:lang w:val="en-US"/>
              </w:rPr>
            </w:pPr>
            <w:r w:rsidRPr="00D53F5D">
              <w:rPr>
                <w:rFonts w:ascii="Arial" w:hAnsi="Arial" w:cs="Arial"/>
                <w:sz w:val="20"/>
                <w:szCs w:val="20"/>
                <w:lang w:val="en-US"/>
              </w:rPr>
              <w:t xml:space="preserve">Graf št.13 </w:t>
            </w:r>
          </w:p>
        </w:tc>
        <w:tc>
          <w:tcPr>
            <w:tcW w:w="6373" w:type="dxa"/>
          </w:tcPr>
          <w:p w14:paraId="5D27CC44" w14:textId="69E531B2" w:rsidR="00CD73FC" w:rsidRPr="00D53F5D" w:rsidRDefault="00CD73FC" w:rsidP="00D53F5D">
            <w:pPr>
              <w:spacing w:before="0"/>
              <w:rPr>
                <w:rFonts w:ascii="Arial" w:hAnsi="Arial" w:cs="Arial"/>
                <w:b/>
                <w:sz w:val="20"/>
                <w:szCs w:val="20"/>
              </w:rPr>
            </w:pPr>
            <w:proofErr w:type="spellStart"/>
            <w:r w:rsidRPr="00D53F5D">
              <w:rPr>
                <w:rFonts w:ascii="Arial" w:hAnsi="Arial" w:cs="Arial"/>
                <w:sz w:val="20"/>
                <w:szCs w:val="20"/>
                <w:lang w:val="en-US"/>
              </w:rPr>
              <w:t>Zakol</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rejnih</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živali</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brojlerji</w:t>
            </w:r>
            <w:proofErr w:type="spellEnd"/>
            <w:r w:rsidRPr="00D53F5D">
              <w:rPr>
                <w:rFonts w:ascii="Arial" w:hAnsi="Arial" w:cs="Arial"/>
                <w:sz w:val="20"/>
                <w:szCs w:val="20"/>
                <w:lang w:val="en-US"/>
              </w:rPr>
              <w:t xml:space="preserve">), </w:t>
            </w:r>
            <w:proofErr w:type="spellStart"/>
            <w:r w:rsidRPr="00D53F5D">
              <w:rPr>
                <w:rFonts w:ascii="Arial" w:hAnsi="Arial" w:cs="Arial"/>
                <w:sz w:val="20"/>
                <w:szCs w:val="20"/>
                <w:lang w:val="en-US"/>
              </w:rPr>
              <w:t>obdobje</w:t>
            </w:r>
            <w:proofErr w:type="spellEnd"/>
            <w:r w:rsidRPr="00D53F5D">
              <w:rPr>
                <w:rFonts w:ascii="Arial" w:hAnsi="Arial" w:cs="Arial"/>
                <w:sz w:val="20"/>
                <w:szCs w:val="20"/>
                <w:lang w:val="en-US"/>
              </w:rPr>
              <w:t xml:space="preserve"> 2010 do 201</w:t>
            </w:r>
            <w:r w:rsidRPr="00D53F5D">
              <w:rPr>
                <w:rFonts w:ascii="Arial" w:hAnsi="Arial" w:cs="Arial"/>
                <w:sz w:val="20"/>
                <w:szCs w:val="20"/>
              </w:rPr>
              <w:t>8</w:t>
            </w:r>
          </w:p>
        </w:tc>
      </w:tr>
      <w:tr w:rsidR="00D53F5D" w:rsidRPr="00D53F5D" w14:paraId="7227192E" w14:textId="77777777" w:rsidTr="00EB7EB8">
        <w:tc>
          <w:tcPr>
            <w:tcW w:w="2689" w:type="dxa"/>
          </w:tcPr>
          <w:p w14:paraId="0490D7B8" w14:textId="77777777" w:rsidR="00CD73FC" w:rsidRPr="00D53F5D" w:rsidRDefault="00CD73FC" w:rsidP="00CD73FC">
            <w:pPr>
              <w:spacing w:before="0" w:afterLines="32" w:after="76"/>
              <w:jc w:val="both"/>
              <w:rPr>
                <w:rFonts w:ascii="Arial" w:hAnsi="Arial" w:cs="Arial"/>
                <w:sz w:val="20"/>
                <w:szCs w:val="20"/>
              </w:rPr>
            </w:pPr>
            <w:r w:rsidRPr="00D53F5D">
              <w:rPr>
                <w:rFonts w:ascii="Arial" w:hAnsi="Arial" w:cs="Arial"/>
                <w:sz w:val="20"/>
                <w:szCs w:val="20"/>
              </w:rPr>
              <w:t xml:space="preserve">Graf št. 14 </w:t>
            </w:r>
          </w:p>
          <w:p w14:paraId="181C7111" w14:textId="77777777" w:rsidR="00CD73FC" w:rsidRPr="00D53F5D" w:rsidRDefault="00CD73FC" w:rsidP="00CD73FC">
            <w:pPr>
              <w:rPr>
                <w:rFonts w:ascii="Arial" w:hAnsi="Arial" w:cs="Arial"/>
                <w:b/>
                <w:sz w:val="20"/>
                <w:szCs w:val="20"/>
              </w:rPr>
            </w:pPr>
          </w:p>
        </w:tc>
        <w:tc>
          <w:tcPr>
            <w:tcW w:w="6373" w:type="dxa"/>
          </w:tcPr>
          <w:p w14:paraId="162A5C64" w14:textId="6D589B37"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vzorcev, pri katerih se je potrdila prisotnost salmonele (vseh </w:t>
            </w:r>
            <w:proofErr w:type="spellStart"/>
            <w:r w:rsidRPr="00D53F5D">
              <w:rPr>
                <w:rFonts w:ascii="Arial" w:hAnsi="Arial" w:cs="Arial"/>
                <w:sz w:val="20"/>
                <w:szCs w:val="20"/>
              </w:rPr>
              <w:t>serovarov</w:t>
            </w:r>
            <w:proofErr w:type="spellEnd"/>
            <w:r w:rsidRPr="00D53F5D">
              <w:rPr>
                <w:rFonts w:ascii="Arial" w:hAnsi="Arial" w:cs="Arial"/>
                <w:sz w:val="20"/>
                <w:szCs w:val="20"/>
              </w:rPr>
              <w:t>) pri svežem perutninskem mesu in izdelkih iz perutninskega mesa (mesni izdelki, mleto meso, mesni pripravki), obdobje 2013 do 2018</w:t>
            </w:r>
          </w:p>
        </w:tc>
      </w:tr>
      <w:tr w:rsidR="00D53F5D" w:rsidRPr="00D53F5D" w14:paraId="3E079F66" w14:textId="77777777" w:rsidTr="00EB7EB8">
        <w:tc>
          <w:tcPr>
            <w:tcW w:w="2689" w:type="dxa"/>
          </w:tcPr>
          <w:p w14:paraId="60FDE408" w14:textId="260B65B1"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15</w:t>
            </w:r>
          </w:p>
        </w:tc>
        <w:tc>
          <w:tcPr>
            <w:tcW w:w="6373" w:type="dxa"/>
          </w:tcPr>
          <w:p w14:paraId="0721FD86" w14:textId="46D8712C"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jat perutnine z ugotovljeno S. </w:t>
            </w:r>
            <w:proofErr w:type="spellStart"/>
            <w:r w:rsidRPr="00D53F5D">
              <w:rPr>
                <w:rFonts w:ascii="Arial" w:hAnsi="Arial" w:cs="Arial"/>
                <w:sz w:val="20"/>
                <w:szCs w:val="20"/>
              </w:rPr>
              <w:t>Enteritidis</w:t>
            </w:r>
            <w:proofErr w:type="spellEnd"/>
            <w:r w:rsidRPr="00D53F5D">
              <w:rPr>
                <w:rFonts w:ascii="Arial" w:hAnsi="Arial" w:cs="Arial"/>
                <w:sz w:val="20"/>
                <w:szCs w:val="20"/>
              </w:rPr>
              <w:t xml:space="preserve"> in/ali S. </w:t>
            </w:r>
            <w:proofErr w:type="spellStart"/>
            <w:r w:rsidRPr="00D53F5D">
              <w:rPr>
                <w:rFonts w:ascii="Arial" w:hAnsi="Arial" w:cs="Arial"/>
                <w:sz w:val="20"/>
                <w:szCs w:val="20"/>
              </w:rPr>
              <w:t>Typhimurium</w:t>
            </w:r>
            <w:proofErr w:type="spellEnd"/>
            <w:r w:rsidRPr="00D53F5D">
              <w:rPr>
                <w:rFonts w:ascii="Arial" w:hAnsi="Arial" w:cs="Arial"/>
                <w:sz w:val="20"/>
                <w:szCs w:val="20"/>
              </w:rPr>
              <w:t xml:space="preserve"> vzorcev, obdobje 2010 do 2018</w:t>
            </w:r>
          </w:p>
        </w:tc>
      </w:tr>
      <w:tr w:rsidR="00D53F5D" w:rsidRPr="00D53F5D" w14:paraId="7C01FA8D" w14:textId="77777777" w:rsidTr="00EB7EB8">
        <w:tc>
          <w:tcPr>
            <w:tcW w:w="2689" w:type="dxa"/>
          </w:tcPr>
          <w:p w14:paraId="7EA568C7" w14:textId="43433BCE"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16</w:t>
            </w:r>
          </w:p>
        </w:tc>
        <w:tc>
          <w:tcPr>
            <w:tcW w:w="6373" w:type="dxa"/>
          </w:tcPr>
          <w:p w14:paraId="2AB1A48A" w14:textId="083CA8D2"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odraslih matični jat pozitivnih na </w:t>
            </w:r>
            <w:proofErr w:type="spellStart"/>
            <w:r w:rsidRPr="00D53F5D">
              <w:rPr>
                <w:rFonts w:ascii="Arial" w:hAnsi="Arial" w:cs="Arial"/>
                <w:i/>
                <w:sz w:val="20"/>
                <w:szCs w:val="20"/>
              </w:rPr>
              <w:t>Salmonella</w:t>
            </w:r>
            <w:proofErr w:type="spellEnd"/>
            <w:r w:rsidRPr="00D53F5D">
              <w:rPr>
                <w:rFonts w:ascii="Arial" w:hAnsi="Arial" w:cs="Arial"/>
                <w:sz w:val="20"/>
                <w:szCs w:val="20"/>
              </w:rPr>
              <w:t xml:space="preserve"> </w:t>
            </w:r>
            <w:proofErr w:type="spellStart"/>
            <w:r w:rsidRPr="00D53F5D">
              <w:rPr>
                <w:rFonts w:ascii="Arial" w:hAnsi="Arial" w:cs="Arial"/>
                <w:sz w:val="20"/>
                <w:szCs w:val="20"/>
              </w:rPr>
              <w:t>spp</w:t>
            </w:r>
            <w:proofErr w:type="spellEnd"/>
            <w:r w:rsidRPr="00D53F5D">
              <w:rPr>
                <w:rFonts w:ascii="Arial" w:hAnsi="Arial" w:cs="Arial"/>
                <w:sz w:val="20"/>
                <w:szCs w:val="20"/>
              </w:rPr>
              <w:t xml:space="preserve">. in delež odraslih matičnih jat pozitivnih na pet ciljnih </w:t>
            </w:r>
            <w:proofErr w:type="spellStart"/>
            <w:r w:rsidRPr="00D53F5D">
              <w:rPr>
                <w:rFonts w:ascii="Arial" w:hAnsi="Arial" w:cs="Arial"/>
                <w:sz w:val="20"/>
                <w:szCs w:val="20"/>
              </w:rPr>
              <w:t>serovarov</w:t>
            </w:r>
            <w:proofErr w:type="spellEnd"/>
          </w:p>
        </w:tc>
      </w:tr>
      <w:tr w:rsidR="00D53F5D" w:rsidRPr="00D53F5D" w14:paraId="6359951A" w14:textId="77777777" w:rsidTr="00EB7EB8">
        <w:tc>
          <w:tcPr>
            <w:tcW w:w="2689" w:type="dxa"/>
          </w:tcPr>
          <w:p w14:paraId="72F5EACE" w14:textId="04CCA0B6"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17</w:t>
            </w:r>
          </w:p>
        </w:tc>
        <w:tc>
          <w:tcPr>
            <w:tcW w:w="6373" w:type="dxa"/>
          </w:tcPr>
          <w:p w14:paraId="5F3DDD24" w14:textId="194DD351"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odraslih jat nesnic pozitivnih na </w:t>
            </w:r>
            <w:proofErr w:type="spellStart"/>
            <w:r w:rsidRPr="00D53F5D">
              <w:rPr>
                <w:rFonts w:ascii="Arial" w:hAnsi="Arial" w:cs="Arial"/>
                <w:i/>
                <w:sz w:val="20"/>
                <w:szCs w:val="20"/>
              </w:rPr>
              <w:t>Salmonella</w:t>
            </w:r>
            <w:proofErr w:type="spellEnd"/>
            <w:r w:rsidRPr="00D53F5D">
              <w:rPr>
                <w:rFonts w:ascii="Arial" w:hAnsi="Arial" w:cs="Arial"/>
                <w:sz w:val="20"/>
                <w:szCs w:val="20"/>
              </w:rPr>
              <w:t xml:space="preserve"> </w:t>
            </w:r>
            <w:proofErr w:type="spellStart"/>
            <w:r w:rsidRPr="00D53F5D">
              <w:rPr>
                <w:rFonts w:ascii="Arial" w:hAnsi="Arial" w:cs="Arial"/>
                <w:sz w:val="20"/>
                <w:szCs w:val="20"/>
              </w:rPr>
              <w:t>spp</w:t>
            </w:r>
            <w:proofErr w:type="spellEnd"/>
            <w:r w:rsidRPr="00D53F5D">
              <w:rPr>
                <w:rFonts w:ascii="Arial" w:hAnsi="Arial" w:cs="Arial"/>
                <w:sz w:val="20"/>
                <w:szCs w:val="20"/>
              </w:rPr>
              <w:t xml:space="preserve">. in delež odraslih jat pozitivnih na dva ciljna </w:t>
            </w:r>
            <w:proofErr w:type="spellStart"/>
            <w:r w:rsidRPr="00D53F5D">
              <w:rPr>
                <w:rFonts w:ascii="Arial" w:hAnsi="Arial" w:cs="Arial"/>
                <w:sz w:val="20"/>
                <w:szCs w:val="20"/>
              </w:rPr>
              <w:t>serovara</w:t>
            </w:r>
            <w:proofErr w:type="spellEnd"/>
          </w:p>
        </w:tc>
      </w:tr>
      <w:tr w:rsidR="00D53F5D" w:rsidRPr="00D53F5D" w14:paraId="08449EF5" w14:textId="77777777" w:rsidTr="00EB7EB8">
        <w:tc>
          <w:tcPr>
            <w:tcW w:w="2689" w:type="dxa"/>
          </w:tcPr>
          <w:p w14:paraId="7EB9FD47" w14:textId="28C4D9D9" w:rsidR="00CD73FC" w:rsidRPr="00D53F5D" w:rsidRDefault="00CD73FC" w:rsidP="00CD73FC">
            <w:pPr>
              <w:spacing w:before="0"/>
              <w:rPr>
                <w:rFonts w:ascii="Arial" w:hAnsi="Arial" w:cs="Arial"/>
                <w:b/>
                <w:sz w:val="20"/>
                <w:szCs w:val="20"/>
              </w:rPr>
            </w:pPr>
            <w:r w:rsidRPr="00D53F5D">
              <w:rPr>
                <w:rFonts w:ascii="Arial" w:hAnsi="Arial" w:cs="Arial"/>
                <w:sz w:val="20"/>
                <w:szCs w:val="20"/>
              </w:rPr>
              <w:t>Graf št. 18</w:t>
            </w:r>
          </w:p>
        </w:tc>
        <w:tc>
          <w:tcPr>
            <w:tcW w:w="6373" w:type="dxa"/>
          </w:tcPr>
          <w:p w14:paraId="40369025" w14:textId="3B5EB7CB" w:rsidR="00CD73FC" w:rsidRPr="00D53F5D" w:rsidRDefault="00CD73FC" w:rsidP="00D53F5D">
            <w:pPr>
              <w:spacing w:before="0"/>
              <w:rPr>
                <w:rFonts w:ascii="Arial" w:hAnsi="Arial" w:cs="Arial"/>
                <w:b/>
                <w:sz w:val="20"/>
                <w:szCs w:val="20"/>
              </w:rPr>
            </w:pPr>
            <w:r w:rsidRPr="00D53F5D">
              <w:rPr>
                <w:rFonts w:ascii="Arial" w:hAnsi="Arial" w:cs="Arial"/>
                <w:sz w:val="20"/>
                <w:szCs w:val="20"/>
              </w:rPr>
              <w:t xml:space="preserve">Delež posameznih </w:t>
            </w:r>
            <w:proofErr w:type="spellStart"/>
            <w:r w:rsidRPr="00D53F5D">
              <w:rPr>
                <w:rFonts w:ascii="Arial" w:hAnsi="Arial" w:cs="Arial"/>
                <w:sz w:val="20"/>
                <w:szCs w:val="20"/>
              </w:rPr>
              <w:t>serovarov</w:t>
            </w:r>
            <w:proofErr w:type="spellEnd"/>
            <w:r w:rsidRPr="00D53F5D">
              <w:rPr>
                <w:rFonts w:ascii="Arial" w:hAnsi="Arial" w:cs="Arial"/>
                <w:sz w:val="20"/>
                <w:szCs w:val="20"/>
              </w:rPr>
              <w:t xml:space="preserve"> salmonel pri odraslih nesnicah obdobje 2008 do 2018</w:t>
            </w:r>
          </w:p>
        </w:tc>
      </w:tr>
      <w:tr w:rsidR="00D53F5D" w:rsidRPr="00D53F5D" w14:paraId="2FC0A9B9" w14:textId="77777777" w:rsidTr="00EB7EB8">
        <w:tc>
          <w:tcPr>
            <w:tcW w:w="2689" w:type="dxa"/>
          </w:tcPr>
          <w:p w14:paraId="72C9F219" w14:textId="71E4128D" w:rsidR="00CD73FC" w:rsidRPr="00A86ED5" w:rsidRDefault="00CD73FC" w:rsidP="00CD73FC">
            <w:pPr>
              <w:spacing w:before="0"/>
              <w:rPr>
                <w:rFonts w:ascii="Arial" w:hAnsi="Arial" w:cs="Arial"/>
                <w:b/>
                <w:sz w:val="20"/>
                <w:szCs w:val="20"/>
              </w:rPr>
            </w:pPr>
            <w:r w:rsidRPr="00A86ED5">
              <w:rPr>
                <w:rFonts w:ascii="Arial" w:hAnsi="Arial" w:cs="Arial"/>
                <w:sz w:val="20"/>
                <w:szCs w:val="20"/>
              </w:rPr>
              <w:t>Graf št. 19</w:t>
            </w:r>
          </w:p>
        </w:tc>
        <w:tc>
          <w:tcPr>
            <w:tcW w:w="6373" w:type="dxa"/>
          </w:tcPr>
          <w:p w14:paraId="48599547" w14:textId="6A826A26" w:rsidR="00CD73FC" w:rsidRPr="00A86ED5" w:rsidRDefault="00CD73FC" w:rsidP="00D53F5D">
            <w:pPr>
              <w:spacing w:before="0"/>
              <w:rPr>
                <w:rFonts w:ascii="Arial" w:hAnsi="Arial" w:cs="Arial"/>
                <w:sz w:val="20"/>
                <w:szCs w:val="20"/>
              </w:rPr>
            </w:pPr>
            <w:r w:rsidRPr="00A86ED5">
              <w:rPr>
                <w:rFonts w:ascii="Arial" w:hAnsi="Arial" w:cs="Arial"/>
                <w:sz w:val="20"/>
                <w:szCs w:val="20"/>
              </w:rPr>
              <w:t xml:space="preserve">Delež jat </w:t>
            </w:r>
            <w:proofErr w:type="spellStart"/>
            <w:r w:rsidRPr="00A86ED5">
              <w:rPr>
                <w:rFonts w:ascii="Arial" w:hAnsi="Arial" w:cs="Arial"/>
                <w:sz w:val="20"/>
                <w:szCs w:val="20"/>
              </w:rPr>
              <w:t>brojlerjev</w:t>
            </w:r>
            <w:proofErr w:type="spellEnd"/>
            <w:r w:rsidRPr="00A86ED5">
              <w:rPr>
                <w:rFonts w:ascii="Arial" w:hAnsi="Arial" w:cs="Arial"/>
                <w:sz w:val="20"/>
                <w:szCs w:val="20"/>
              </w:rPr>
              <w:t xml:space="preserve"> pozitivnih na </w:t>
            </w:r>
            <w:proofErr w:type="spellStart"/>
            <w:r w:rsidRPr="00A86ED5">
              <w:rPr>
                <w:rFonts w:ascii="Arial" w:hAnsi="Arial" w:cs="Arial"/>
                <w:i/>
                <w:sz w:val="20"/>
                <w:szCs w:val="20"/>
              </w:rPr>
              <w:t>Salmonella</w:t>
            </w:r>
            <w:proofErr w:type="spellEnd"/>
            <w:r w:rsidRPr="00A86ED5">
              <w:rPr>
                <w:rFonts w:ascii="Arial" w:hAnsi="Arial" w:cs="Arial"/>
                <w:sz w:val="20"/>
                <w:szCs w:val="20"/>
              </w:rPr>
              <w:t xml:space="preserve"> </w:t>
            </w:r>
            <w:proofErr w:type="spellStart"/>
            <w:r w:rsidRPr="00A86ED5">
              <w:rPr>
                <w:rFonts w:ascii="Arial" w:hAnsi="Arial" w:cs="Arial"/>
                <w:sz w:val="20"/>
                <w:szCs w:val="20"/>
              </w:rPr>
              <w:t>spp</w:t>
            </w:r>
            <w:proofErr w:type="spellEnd"/>
            <w:r w:rsidRPr="00A86ED5">
              <w:rPr>
                <w:rFonts w:ascii="Arial" w:hAnsi="Arial" w:cs="Arial"/>
                <w:sz w:val="20"/>
                <w:szCs w:val="20"/>
              </w:rPr>
              <w:t xml:space="preserve">., delež jat </w:t>
            </w:r>
            <w:proofErr w:type="spellStart"/>
            <w:r w:rsidRPr="00A86ED5">
              <w:rPr>
                <w:rFonts w:ascii="Arial" w:hAnsi="Arial" w:cs="Arial"/>
                <w:sz w:val="20"/>
                <w:szCs w:val="20"/>
              </w:rPr>
              <w:t>brojlerjev</w:t>
            </w:r>
            <w:proofErr w:type="spellEnd"/>
            <w:r w:rsidRPr="00A86ED5">
              <w:rPr>
                <w:rFonts w:ascii="Arial" w:hAnsi="Arial" w:cs="Arial"/>
                <w:sz w:val="20"/>
                <w:szCs w:val="20"/>
              </w:rPr>
              <w:t xml:space="preserve"> pozitivnih na dva ciljna </w:t>
            </w:r>
            <w:proofErr w:type="spellStart"/>
            <w:r w:rsidRPr="00A86ED5">
              <w:rPr>
                <w:rFonts w:ascii="Arial" w:hAnsi="Arial" w:cs="Arial"/>
                <w:sz w:val="20"/>
                <w:szCs w:val="20"/>
              </w:rPr>
              <w:t>serovara</w:t>
            </w:r>
            <w:proofErr w:type="spellEnd"/>
            <w:r w:rsidRPr="00A86ED5">
              <w:rPr>
                <w:rFonts w:ascii="Arial" w:hAnsi="Arial" w:cs="Arial"/>
                <w:sz w:val="20"/>
                <w:szCs w:val="20"/>
              </w:rPr>
              <w:t xml:space="preserve"> in delež jat </w:t>
            </w:r>
            <w:proofErr w:type="spellStart"/>
            <w:r w:rsidRPr="00A86ED5">
              <w:rPr>
                <w:rFonts w:ascii="Arial" w:hAnsi="Arial" w:cs="Arial"/>
                <w:sz w:val="20"/>
                <w:szCs w:val="20"/>
              </w:rPr>
              <w:t>brojlerjev</w:t>
            </w:r>
            <w:proofErr w:type="spellEnd"/>
            <w:r w:rsidRPr="00A86ED5">
              <w:rPr>
                <w:rFonts w:ascii="Arial" w:hAnsi="Arial" w:cs="Arial"/>
                <w:sz w:val="20"/>
                <w:szCs w:val="20"/>
              </w:rPr>
              <w:t xml:space="preserve"> pozitivnih na </w:t>
            </w:r>
            <w:proofErr w:type="spellStart"/>
            <w:r w:rsidRPr="00A86ED5">
              <w:rPr>
                <w:rFonts w:ascii="Arial" w:hAnsi="Arial" w:cs="Arial"/>
                <w:sz w:val="20"/>
                <w:szCs w:val="20"/>
              </w:rPr>
              <w:t>Infantis</w:t>
            </w:r>
            <w:proofErr w:type="spellEnd"/>
          </w:p>
        </w:tc>
      </w:tr>
      <w:tr w:rsidR="00D53F5D" w:rsidRPr="00D53F5D" w14:paraId="008342C7" w14:textId="77777777" w:rsidTr="00EB7EB8">
        <w:tc>
          <w:tcPr>
            <w:tcW w:w="2689" w:type="dxa"/>
          </w:tcPr>
          <w:p w14:paraId="0D3BEB63" w14:textId="2E9B7A14" w:rsidR="00CD73FC" w:rsidRPr="00A86ED5" w:rsidRDefault="00CD73FC" w:rsidP="00CD73FC">
            <w:pPr>
              <w:spacing w:before="0"/>
              <w:rPr>
                <w:rFonts w:ascii="Arial" w:hAnsi="Arial" w:cs="Arial"/>
                <w:b/>
                <w:sz w:val="20"/>
                <w:szCs w:val="20"/>
              </w:rPr>
            </w:pPr>
            <w:r w:rsidRPr="00A86ED5">
              <w:rPr>
                <w:rFonts w:ascii="Arial" w:hAnsi="Arial" w:cs="Arial"/>
                <w:sz w:val="20"/>
                <w:szCs w:val="20"/>
              </w:rPr>
              <w:t>Graf št. 20</w:t>
            </w:r>
          </w:p>
        </w:tc>
        <w:tc>
          <w:tcPr>
            <w:tcW w:w="6373" w:type="dxa"/>
          </w:tcPr>
          <w:p w14:paraId="4EC1EBE3" w14:textId="77047C91" w:rsidR="00CD73FC" w:rsidRPr="00A86ED5" w:rsidRDefault="00CD73FC" w:rsidP="00D53F5D">
            <w:pPr>
              <w:spacing w:before="0"/>
              <w:rPr>
                <w:rFonts w:ascii="Arial" w:hAnsi="Arial" w:cs="Arial"/>
                <w:b/>
                <w:sz w:val="20"/>
                <w:szCs w:val="20"/>
              </w:rPr>
            </w:pPr>
            <w:r w:rsidRPr="00A86ED5">
              <w:rPr>
                <w:rFonts w:ascii="Arial" w:hAnsi="Arial" w:cs="Arial"/>
                <w:sz w:val="20"/>
                <w:szCs w:val="20"/>
              </w:rPr>
              <w:t xml:space="preserve">Delež posameznih </w:t>
            </w:r>
            <w:proofErr w:type="spellStart"/>
            <w:r w:rsidRPr="00A86ED5">
              <w:rPr>
                <w:rFonts w:ascii="Arial" w:hAnsi="Arial" w:cs="Arial"/>
                <w:sz w:val="20"/>
                <w:szCs w:val="20"/>
              </w:rPr>
              <w:t>serovarov</w:t>
            </w:r>
            <w:proofErr w:type="spellEnd"/>
            <w:r w:rsidRPr="00A86ED5">
              <w:rPr>
                <w:rFonts w:ascii="Arial" w:hAnsi="Arial" w:cs="Arial"/>
                <w:sz w:val="20"/>
                <w:szCs w:val="20"/>
              </w:rPr>
              <w:t xml:space="preserve"> salmonel pri jatah </w:t>
            </w:r>
            <w:proofErr w:type="spellStart"/>
            <w:r w:rsidRPr="00A86ED5">
              <w:rPr>
                <w:rFonts w:ascii="Arial" w:hAnsi="Arial" w:cs="Arial"/>
                <w:sz w:val="20"/>
                <w:szCs w:val="20"/>
              </w:rPr>
              <w:t>brojlerjev</w:t>
            </w:r>
            <w:proofErr w:type="spellEnd"/>
            <w:r w:rsidRPr="00A86ED5">
              <w:rPr>
                <w:rFonts w:ascii="Arial" w:hAnsi="Arial" w:cs="Arial"/>
                <w:sz w:val="20"/>
                <w:szCs w:val="20"/>
              </w:rPr>
              <w:t xml:space="preserve"> obdobje 2009 do 2018</w:t>
            </w:r>
          </w:p>
        </w:tc>
      </w:tr>
      <w:tr w:rsidR="00D53F5D" w:rsidRPr="00D53F5D" w14:paraId="00AF4865" w14:textId="77777777" w:rsidTr="00EB7EB8">
        <w:tc>
          <w:tcPr>
            <w:tcW w:w="2689" w:type="dxa"/>
          </w:tcPr>
          <w:p w14:paraId="46A58191" w14:textId="54CD55C5" w:rsidR="00CD73FC" w:rsidRPr="00A86ED5" w:rsidRDefault="00CD73FC" w:rsidP="00CD73FC">
            <w:pPr>
              <w:spacing w:before="0"/>
              <w:rPr>
                <w:rFonts w:ascii="Arial" w:hAnsi="Arial" w:cs="Arial"/>
                <w:b/>
                <w:sz w:val="20"/>
                <w:szCs w:val="20"/>
              </w:rPr>
            </w:pPr>
            <w:r w:rsidRPr="00A86ED5">
              <w:rPr>
                <w:rFonts w:ascii="Arial" w:hAnsi="Arial" w:cs="Arial"/>
                <w:sz w:val="20"/>
                <w:szCs w:val="20"/>
              </w:rPr>
              <w:lastRenderedPageBreak/>
              <w:t>Graf št. 21</w:t>
            </w:r>
          </w:p>
        </w:tc>
        <w:tc>
          <w:tcPr>
            <w:tcW w:w="6373" w:type="dxa"/>
          </w:tcPr>
          <w:p w14:paraId="56687722" w14:textId="0C30EA7D" w:rsidR="00CD73FC" w:rsidRPr="00A86ED5" w:rsidRDefault="00CD73FC" w:rsidP="00D53F5D">
            <w:pPr>
              <w:spacing w:before="0"/>
              <w:rPr>
                <w:rFonts w:ascii="Arial" w:hAnsi="Arial" w:cs="Arial"/>
                <w:b/>
                <w:sz w:val="20"/>
                <w:szCs w:val="20"/>
              </w:rPr>
            </w:pPr>
            <w:r w:rsidRPr="00A86ED5">
              <w:rPr>
                <w:rFonts w:ascii="Arial" w:hAnsi="Arial" w:cs="Arial"/>
                <w:sz w:val="20"/>
                <w:szCs w:val="20"/>
              </w:rPr>
              <w:t xml:space="preserve">Delež jat pitovnih puranov pozitivnih na </w:t>
            </w:r>
            <w:proofErr w:type="spellStart"/>
            <w:r w:rsidRPr="00A86ED5">
              <w:rPr>
                <w:rFonts w:ascii="Arial" w:hAnsi="Arial" w:cs="Arial"/>
                <w:i/>
                <w:sz w:val="20"/>
                <w:szCs w:val="20"/>
              </w:rPr>
              <w:t>Salmonella</w:t>
            </w:r>
            <w:proofErr w:type="spellEnd"/>
            <w:r w:rsidRPr="00A86ED5">
              <w:rPr>
                <w:rFonts w:ascii="Arial" w:hAnsi="Arial" w:cs="Arial"/>
                <w:sz w:val="20"/>
                <w:szCs w:val="20"/>
              </w:rPr>
              <w:t xml:space="preserve"> </w:t>
            </w:r>
            <w:proofErr w:type="spellStart"/>
            <w:r w:rsidRPr="00A86ED5">
              <w:rPr>
                <w:rFonts w:ascii="Arial" w:hAnsi="Arial" w:cs="Arial"/>
                <w:sz w:val="20"/>
                <w:szCs w:val="20"/>
              </w:rPr>
              <w:t>spp</w:t>
            </w:r>
            <w:proofErr w:type="spellEnd"/>
            <w:r w:rsidRPr="00A86ED5">
              <w:rPr>
                <w:rFonts w:ascii="Arial" w:hAnsi="Arial" w:cs="Arial"/>
                <w:sz w:val="20"/>
                <w:szCs w:val="20"/>
              </w:rPr>
              <w:t xml:space="preserve">. in delež jat pozitivnih na dva ciljna </w:t>
            </w:r>
            <w:proofErr w:type="spellStart"/>
            <w:r w:rsidRPr="00A86ED5">
              <w:rPr>
                <w:rFonts w:ascii="Arial" w:hAnsi="Arial" w:cs="Arial"/>
                <w:sz w:val="20"/>
                <w:szCs w:val="20"/>
              </w:rPr>
              <w:t>serovara</w:t>
            </w:r>
            <w:proofErr w:type="spellEnd"/>
          </w:p>
        </w:tc>
      </w:tr>
      <w:tr w:rsidR="00D53F5D" w:rsidRPr="00D53F5D" w14:paraId="31C9236B" w14:textId="77777777" w:rsidTr="00EB7EB8">
        <w:tc>
          <w:tcPr>
            <w:tcW w:w="2689" w:type="dxa"/>
          </w:tcPr>
          <w:p w14:paraId="439D49E7" w14:textId="66B9F6F0" w:rsidR="00CD73FC" w:rsidRPr="00A86ED5" w:rsidRDefault="00CD73FC" w:rsidP="00C055ED">
            <w:pPr>
              <w:spacing w:before="0"/>
              <w:rPr>
                <w:rFonts w:ascii="Arial" w:hAnsi="Arial" w:cs="Arial"/>
                <w:b/>
                <w:sz w:val="20"/>
                <w:szCs w:val="20"/>
              </w:rPr>
            </w:pPr>
            <w:r w:rsidRPr="00A86ED5">
              <w:rPr>
                <w:rFonts w:ascii="Arial" w:hAnsi="Arial" w:cs="Arial"/>
                <w:sz w:val="20"/>
                <w:szCs w:val="20"/>
              </w:rPr>
              <w:t>Graf št. 22</w:t>
            </w:r>
          </w:p>
        </w:tc>
        <w:tc>
          <w:tcPr>
            <w:tcW w:w="6373" w:type="dxa"/>
          </w:tcPr>
          <w:p w14:paraId="0428F199" w14:textId="7863CD21" w:rsidR="00CD73FC" w:rsidRPr="00A86ED5" w:rsidRDefault="00CD73FC" w:rsidP="00D53F5D">
            <w:pPr>
              <w:spacing w:before="0"/>
              <w:rPr>
                <w:rFonts w:ascii="Arial" w:hAnsi="Arial" w:cs="Arial"/>
                <w:b/>
                <w:sz w:val="20"/>
                <w:szCs w:val="20"/>
              </w:rPr>
            </w:pPr>
            <w:r w:rsidRPr="00A86ED5">
              <w:rPr>
                <w:rFonts w:ascii="Arial" w:hAnsi="Arial" w:cs="Arial"/>
                <w:sz w:val="20"/>
                <w:szCs w:val="20"/>
              </w:rPr>
              <w:t xml:space="preserve">Delež posameznih </w:t>
            </w:r>
            <w:proofErr w:type="spellStart"/>
            <w:r w:rsidRPr="00A86ED5">
              <w:rPr>
                <w:rFonts w:ascii="Arial" w:hAnsi="Arial" w:cs="Arial"/>
                <w:sz w:val="20"/>
                <w:szCs w:val="20"/>
              </w:rPr>
              <w:t>serovarov</w:t>
            </w:r>
            <w:proofErr w:type="spellEnd"/>
            <w:r w:rsidRPr="00A86ED5">
              <w:rPr>
                <w:rFonts w:ascii="Arial" w:hAnsi="Arial" w:cs="Arial"/>
                <w:sz w:val="20"/>
                <w:szCs w:val="20"/>
              </w:rPr>
              <w:t xml:space="preserve"> salmonel pri jatah pitovnih </w:t>
            </w:r>
            <w:proofErr w:type="spellStart"/>
            <w:r w:rsidRPr="00A86ED5">
              <w:rPr>
                <w:rFonts w:ascii="Arial" w:hAnsi="Arial" w:cs="Arial"/>
                <w:sz w:val="20"/>
                <w:szCs w:val="20"/>
              </w:rPr>
              <w:t>puranov,obdobje</w:t>
            </w:r>
            <w:proofErr w:type="spellEnd"/>
            <w:r w:rsidRPr="00A86ED5">
              <w:rPr>
                <w:rFonts w:ascii="Arial" w:hAnsi="Arial" w:cs="Arial"/>
                <w:sz w:val="20"/>
                <w:szCs w:val="20"/>
              </w:rPr>
              <w:t xml:space="preserve"> 2010 do 2018</w:t>
            </w:r>
          </w:p>
        </w:tc>
      </w:tr>
      <w:tr w:rsidR="00D53F5D" w:rsidRPr="00D53F5D" w14:paraId="511F5D19" w14:textId="77777777" w:rsidTr="00EB7EB8">
        <w:tc>
          <w:tcPr>
            <w:tcW w:w="2689" w:type="dxa"/>
          </w:tcPr>
          <w:p w14:paraId="0C60997D" w14:textId="461260BA" w:rsidR="00CD73FC" w:rsidRPr="00A86ED5" w:rsidRDefault="00CD73FC" w:rsidP="00C055ED">
            <w:pPr>
              <w:spacing w:before="0"/>
              <w:rPr>
                <w:rFonts w:ascii="Arial" w:hAnsi="Arial" w:cs="Arial"/>
                <w:b/>
                <w:sz w:val="20"/>
                <w:szCs w:val="20"/>
              </w:rPr>
            </w:pPr>
            <w:r w:rsidRPr="00A86ED5">
              <w:rPr>
                <w:rFonts w:ascii="Arial" w:hAnsi="Arial" w:cs="Arial"/>
                <w:sz w:val="20"/>
                <w:szCs w:val="20"/>
              </w:rPr>
              <w:t>Graf št. 23</w:t>
            </w:r>
          </w:p>
        </w:tc>
        <w:tc>
          <w:tcPr>
            <w:tcW w:w="6373" w:type="dxa"/>
          </w:tcPr>
          <w:p w14:paraId="70ED0D2D" w14:textId="39253A83" w:rsidR="00CD73FC" w:rsidRPr="00A86ED5" w:rsidRDefault="00CD73FC" w:rsidP="00C055ED">
            <w:pPr>
              <w:spacing w:before="0"/>
              <w:rPr>
                <w:rFonts w:ascii="Arial" w:hAnsi="Arial" w:cs="Arial"/>
                <w:b/>
                <w:sz w:val="20"/>
                <w:szCs w:val="20"/>
              </w:rPr>
            </w:pPr>
            <w:r w:rsidRPr="00A86ED5">
              <w:rPr>
                <w:rFonts w:ascii="Arial" w:hAnsi="Arial" w:cs="Arial"/>
                <w:sz w:val="20"/>
                <w:szCs w:val="20"/>
              </w:rPr>
              <w:t xml:space="preserve">Delež vzorcev svežega mesa perutnine in mesnih pripravkov iz perutninskega mesa, pri katerih se je potrdila prisotnost </w:t>
            </w:r>
            <w:proofErr w:type="spellStart"/>
            <w:r w:rsidRPr="00A86ED5">
              <w:rPr>
                <w:rFonts w:ascii="Arial" w:hAnsi="Arial" w:cs="Arial"/>
                <w:sz w:val="20"/>
                <w:szCs w:val="20"/>
              </w:rPr>
              <w:t>kampilobaktra</w:t>
            </w:r>
            <w:proofErr w:type="spellEnd"/>
            <w:r w:rsidRPr="00A86ED5">
              <w:rPr>
                <w:rFonts w:ascii="Arial" w:hAnsi="Arial" w:cs="Arial"/>
                <w:sz w:val="20"/>
                <w:szCs w:val="20"/>
              </w:rPr>
              <w:t>, obdobje 2005 do 2018</w:t>
            </w:r>
          </w:p>
        </w:tc>
      </w:tr>
      <w:tr w:rsidR="00D53F5D" w:rsidRPr="00D53F5D" w14:paraId="48DD50B8" w14:textId="77777777" w:rsidTr="00EB7EB8">
        <w:tc>
          <w:tcPr>
            <w:tcW w:w="2689" w:type="dxa"/>
          </w:tcPr>
          <w:p w14:paraId="6773CDEA" w14:textId="5F40CA28" w:rsidR="00CD73FC" w:rsidRPr="00A86ED5" w:rsidRDefault="00C055ED" w:rsidP="003711FB">
            <w:pPr>
              <w:spacing w:before="0"/>
              <w:rPr>
                <w:rFonts w:ascii="Arial" w:hAnsi="Arial" w:cs="Arial"/>
                <w:b/>
                <w:sz w:val="20"/>
                <w:szCs w:val="20"/>
              </w:rPr>
            </w:pPr>
            <w:r w:rsidRPr="00A86ED5">
              <w:rPr>
                <w:rFonts w:ascii="Arial" w:hAnsi="Arial" w:cs="Arial"/>
                <w:sz w:val="20"/>
                <w:szCs w:val="20"/>
              </w:rPr>
              <w:t>Graf št. 24</w:t>
            </w:r>
          </w:p>
        </w:tc>
        <w:tc>
          <w:tcPr>
            <w:tcW w:w="6373" w:type="dxa"/>
          </w:tcPr>
          <w:p w14:paraId="60AF8710" w14:textId="48B9B1EE" w:rsidR="00CD73FC" w:rsidRPr="00A86ED5" w:rsidRDefault="00C055ED" w:rsidP="003711FB">
            <w:pPr>
              <w:spacing w:before="0"/>
              <w:rPr>
                <w:rFonts w:ascii="Arial" w:hAnsi="Arial" w:cs="Arial"/>
                <w:b/>
                <w:sz w:val="20"/>
                <w:szCs w:val="20"/>
              </w:rPr>
            </w:pPr>
            <w:r w:rsidRPr="00A86ED5">
              <w:rPr>
                <w:rFonts w:ascii="Arial" w:hAnsi="Arial" w:cs="Arial"/>
                <w:sz w:val="20"/>
                <w:szCs w:val="20"/>
              </w:rPr>
              <w:t xml:space="preserve">Delež vzorcev, pri katerih se je potrdila prisotnost </w:t>
            </w:r>
            <w:proofErr w:type="spellStart"/>
            <w:r w:rsidRPr="00A86ED5">
              <w:rPr>
                <w:rFonts w:ascii="Arial" w:hAnsi="Arial" w:cs="Arial"/>
                <w:sz w:val="20"/>
                <w:szCs w:val="20"/>
              </w:rPr>
              <w:t>kampilobaktra</w:t>
            </w:r>
            <w:proofErr w:type="spellEnd"/>
            <w:r w:rsidRPr="00A86ED5">
              <w:rPr>
                <w:rFonts w:ascii="Arial" w:hAnsi="Arial" w:cs="Arial"/>
                <w:sz w:val="20"/>
                <w:szCs w:val="20"/>
              </w:rPr>
              <w:t xml:space="preserve"> pri </w:t>
            </w:r>
            <w:proofErr w:type="spellStart"/>
            <w:r w:rsidRPr="00A86ED5">
              <w:rPr>
                <w:rFonts w:ascii="Arial" w:hAnsi="Arial" w:cs="Arial"/>
                <w:sz w:val="20"/>
                <w:szCs w:val="20"/>
              </w:rPr>
              <w:t>brojlerjih</w:t>
            </w:r>
            <w:proofErr w:type="spellEnd"/>
            <w:r w:rsidRPr="00A86ED5">
              <w:rPr>
                <w:rFonts w:ascii="Arial" w:hAnsi="Arial" w:cs="Arial"/>
                <w:sz w:val="20"/>
                <w:szCs w:val="20"/>
              </w:rPr>
              <w:t>, obdobje 2009 do 2018</w:t>
            </w:r>
          </w:p>
        </w:tc>
      </w:tr>
      <w:tr w:rsidR="00D53F5D" w:rsidRPr="00D53F5D" w14:paraId="0B9C8970" w14:textId="77777777" w:rsidTr="00EB7EB8">
        <w:tc>
          <w:tcPr>
            <w:tcW w:w="2689" w:type="dxa"/>
          </w:tcPr>
          <w:p w14:paraId="6D6E8FDD" w14:textId="279B2FE4" w:rsidR="00CD73FC" w:rsidRPr="00A86ED5" w:rsidRDefault="00C055ED" w:rsidP="003711FB">
            <w:pPr>
              <w:spacing w:before="0"/>
              <w:rPr>
                <w:rFonts w:ascii="Arial" w:hAnsi="Arial" w:cs="Arial"/>
                <w:b/>
                <w:sz w:val="20"/>
                <w:szCs w:val="20"/>
              </w:rPr>
            </w:pPr>
            <w:r w:rsidRPr="00A86ED5">
              <w:rPr>
                <w:rFonts w:ascii="Arial" w:hAnsi="Arial" w:cs="Arial"/>
                <w:sz w:val="20"/>
                <w:szCs w:val="20"/>
              </w:rPr>
              <w:t>Graf št. 25</w:t>
            </w:r>
          </w:p>
        </w:tc>
        <w:tc>
          <w:tcPr>
            <w:tcW w:w="6373" w:type="dxa"/>
          </w:tcPr>
          <w:p w14:paraId="4591F623" w14:textId="26A6EC8E" w:rsidR="00CD73FC" w:rsidRPr="00A86ED5" w:rsidRDefault="00C055ED" w:rsidP="003711FB">
            <w:pPr>
              <w:spacing w:before="0"/>
              <w:rPr>
                <w:rFonts w:ascii="Arial" w:hAnsi="Arial" w:cs="Arial"/>
                <w:b/>
                <w:sz w:val="20"/>
                <w:szCs w:val="20"/>
              </w:rPr>
            </w:pPr>
            <w:r w:rsidRPr="00A86ED5">
              <w:rPr>
                <w:rFonts w:ascii="Arial" w:hAnsi="Arial" w:cs="Arial"/>
                <w:sz w:val="20"/>
                <w:szCs w:val="20"/>
              </w:rPr>
              <w:t>Pregled večletnega stanja glede pojavnosti VTEC (potrjen izolat VZEC z geni vtx1/vtx2) pri posameznih vrstah živil, obdobje 2013 do 2018</w:t>
            </w:r>
          </w:p>
        </w:tc>
      </w:tr>
      <w:tr w:rsidR="00D53F5D" w:rsidRPr="00D53F5D" w14:paraId="629B3031" w14:textId="77777777" w:rsidTr="00EB7EB8">
        <w:tc>
          <w:tcPr>
            <w:tcW w:w="2689" w:type="dxa"/>
          </w:tcPr>
          <w:p w14:paraId="5C55BF37" w14:textId="5D7F63F1" w:rsidR="00CD73FC" w:rsidRPr="00A86ED5" w:rsidRDefault="00C055ED" w:rsidP="003711FB">
            <w:pPr>
              <w:spacing w:before="0"/>
              <w:rPr>
                <w:rFonts w:ascii="Arial" w:hAnsi="Arial" w:cs="Arial"/>
                <w:b/>
                <w:sz w:val="20"/>
                <w:szCs w:val="20"/>
              </w:rPr>
            </w:pPr>
            <w:r w:rsidRPr="00A86ED5">
              <w:rPr>
                <w:rFonts w:ascii="Arial" w:hAnsi="Arial" w:cs="Arial"/>
                <w:sz w:val="20"/>
                <w:szCs w:val="20"/>
              </w:rPr>
              <w:t>Graf št. 26</w:t>
            </w:r>
          </w:p>
        </w:tc>
        <w:tc>
          <w:tcPr>
            <w:tcW w:w="6373" w:type="dxa"/>
          </w:tcPr>
          <w:p w14:paraId="609581A3" w14:textId="38F10726" w:rsidR="00CD73FC" w:rsidRPr="00A86ED5" w:rsidRDefault="00C055ED" w:rsidP="003711FB">
            <w:pPr>
              <w:spacing w:before="0"/>
              <w:rPr>
                <w:rFonts w:ascii="Arial" w:hAnsi="Arial" w:cs="Arial"/>
                <w:b/>
                <w:sz w:val="20"/>
                <w:szCs w:val="20"/>
              </w:rPr>
            </w:pPr>
            <w:r w:rsidRPr="00A86ED5">
              <w:rPr>
                <w:rFonts w:ascii="Arial" w:hAnsi="Arial" w:cs="Arial"/>
                <w:kern w:val="24"/>
                <w:sz w:val="20"/>
                <w:szCs w:val="20"/>
              </w:rPr>
              <w:t>Število odvzetih in število pozitivnih vzorcev pri govedu in drobnici na prisotnost ene ali več seroloških skupin VTEC, 2006 do 2010</w:t>
            </w:r>
          </w:p>
        </w:tc>
      </w:tr>
      <w:tr w:rsidR="00D53F5D" w:rsidRPr="00D53F5D" w14:paraId="6D34A0CB" w14:textId="77777777" w:rsidTr="00EB7EB8">
        <w:tc>
          <w:tcPr>
            <w:tcW w:w="2689" w:type="dxa"/>
          </w:tcPr>
          <w:p w14:paraId="7694A9CE" w14:textId="00638D0D" w:rsidR="00CD73FC" w:rsidRPr="00A86ED5" w:rsidRDefault="00C055ED" w:rsidP="003711FB">
            <w:pPr>
              <w:spacing w:before="0"/>
              <w:rPr>
                <w:rFonts w:ascii="Arial" w:hAnsi="Arial" w:cs="Arial"/>
                <w:b/>
                <w:sz w:val="20"/>
                <w:szCs w:val="20"/>
              </w:rPr>
            </w:pPr>
            <w:r w:rsidRPr="00A86ED5">
              <w:rPr>
                <w:rFonts w:ascii="Arial" w:hAnsi="Arial" w:cs="Arial"/>
                <w:sz w:val="20"/>
                <w:szCs w:val="20"/>
              </w:rPr>
              <w:t>Graf št. 27</w:t>
            </w:r>
          </w:p>
        </w:tc>
        <w:tc>
          <w:tcPr>
            <w:tcW w:w="6373" w:type="dxa"/>
          </w:tcPr>
          <w:p w14:paraId="40433427" w14:textId="46B71E85" w:rsidR="00CD73FC" w:rsidRPr="00A86ED5" w:rsidRDefault="00C055ED" w:rsidP="003711FB">
            <w:pPr>
              <w:spacing w:before="0"/>
              <w:rPr>
                <w:rFonts w:ascii="Arial" w:hAnsi="Arial" w:cs="Arial"/>
                <w:b/>
                <w:sz w:val="20"/>
                <w:szCs w:val="20"/>
              </w:rPr>
            </w:pPr>
            <w:r w:rsidRPr="00A86ED5">
              <w:rPr>
                <w:rFonts w:ascii="Arial" w:hAnsi="Arial" w:cs="Arial"/>
                <w:sz w:val="20"/>
                <w:szCs w:val="20"/>
              </w:rPr>
              <w:t xml:space="preserve">Trend (izražen v deležu) spremljanja </w:t>
            </w:r>
            <w:proofErr w:type="spellStart"/>
            <w:r w:rsidRPr="00A86ED5">
              <w:rPr>
                <w:rFonts w:ascii="Arial" w:hAnsi="Arial" w:cs="Arial"/>
                <w:sz w:val="20"/>
                <w:szCs w:val="20"/>
              </w:rPr>
              <w:t>listerije</w:t>
            </w:r>
            <w:proofErr w:type="spellEnd"/>
            <w:r w:rsidRPr="00A86ED5">
              <w:rPr>
                <w:rFonts w:ascii="Arial" w:hAnsi="Arial" w:cs="Arial"/>
                <w:sz w:val="20"/>
                <w:szCs w:val="20"/>
              </w:rPr>
              <w:t xml:space="preserve"> pri </w:t>
            </w:r>
            <w:proofErr w:type="spellStart"/>
            <w:r w:rsidRPr="00A86ED5">
              <w:rPr>
                <w:rFonts w:ascii="Arial" w:hAnsi="Arial" w:cs="Arial"/>
                <w:sz w:val="20"/>
                <w:szCs w:val="20"/>
              </w:rPr>
              <w:t>živillih</w:t>
            </w:r>
            <w:proofErr w:type="spellEnd"/>
            <w:r w:rsidRPr="00A86ED5">
              <w:rPr>
                <w:rFonts w:ascii="Arial" w:hAnsi="Arial" w:cs="Arial"/>
                <w:sz w:val="20"/>
                <w:szCs w:val="20"/>
              </w:rPr>
              <w:t xml:space="preserve"> živalskega izvora in živilih </w:t>
            </w:r>
            <w:proofErr w:type="spellStart"/>
            <w:r w:rsidRPr="00A86ED5">
              <w:rPr>
                <w:rFonts w:ascii="Arial" w:hAnsi="Arial" w:cs="Arial"/>
                <w:sz w:val="20"/>
                <w:szCs w:val="20"/>
              </w:rPr>
              <w:t>neživalskega</w:t>
            </w:r>
            <w:proofErr w:type="spellEnd"/>
            <w:r w:rsidRPr="00A86ED5">
              <w:rPr>
                <w:rFonts w:ascii="Arial" w:hAnsi="Arial" w:cs="Arial"/>
                <w:sz w:val="20"/>
                <w:szCs w:val="20"/>
              </w:rPr>
              <w:t xml:space="preserve"> izvora, obdobje 2007 do 2018</w:t>
            </w:r>
          </w:p>
        </w:tc>
      </w:tr>
      <w:tr w:rsidR="00D53F5D" w:rsidRPr="00D53F5D" w14:paraId="22497CFD" w14:textId="77777777" w:rsidTr="00EB7EB8">
        <w:tc>
          <w:tcPr>
            <w:tcW w:w="2689" w:type="dxa"/>
          </w:tcPr>
          <w:p w14:paraId="25930701" w14:textId="4816BE7B" w:rsidR="00C055ED" w:rsidRPr="00A86ED5" w:rsidRDefault="00C055ED" w:rsidP="003711FB">
            <w:pPr>
              <w:spacing w:before="0"/>
              <w:rPr>
                <w:rFonts w:ascii="Arial" w:hAnsi="Arial" w:cs="Arial"/>
                <w:b/>
                <w:sz w:val="20"/>
                <w:szCs w:val="20"/>
              </w:rPr>
            </w:pPr>
            <w:r w:rsidRPr="00A86ED5">
              <w:rPr>
                <w:rFonts w:ascii="Arial" w:hAnsi="Arial" w:cs="Arial"/>
                <w:sz w:val="20"/>
                <w:szCs w:val="20"/>
              </w:rPr>
              <w:t>Graf št. 28</w:t>
            </w:r>
          </w:p>
        </w:tc>
        <w:tc>
          <w:tcPr>
            <w:tcW w:w="6373" w:type="dxa"/>
          </w:tcPr>
          <w:p w14:paraId="14808A62" w14:textId="27EC5C43" w:rsidR="00C055ED" w:rsidRPr="00A86ED5" w:rsidRDefault="00C055ED" w:rsidP="003711FB">
            <w:pPr>
              <w:spacing w:before="0"/>
              <w:rPr>
                <w:rFonts w:ascii="Arial" w:hAnsi="Arial" w:cs="Arial"/>
                <w:b/>
                <w:sz w:val="20"/>
                <w:szCs w:val="20"/>
              </w:rPr>
            </w:pPr>
            <w:r w:rsidRPr="00A86ED5">
              <w:rPr>
                <w:rFonts w:ascii="Arial" w:hAnsi="Arial" w:cs="Arial"/>
                <w:sz w:val="20"/>
                <w:szCs w:val="20"/>
              </w:rPr>
              <w:t>Število potrjenih primerov listerioze pri drobnici in govedu, obdobje 2005 do 2018</w:t>
            </w:r>
          </w:p>
        </w:tc>
      </w:tr>
      <w:tr w:rsidR="00D53F5D" w:rsidRPr="00D53F5D" w14:paraId="2CDE9F2B" w14:textId="77777777" w:rsidTr="00EB7EB8">
        <w:tc>
          <w:tcPr>
            <w:tcW w:w="2689" w:type="dxa"/>
          </w:tcPr>
          <w:p w14:paraId="784CAFE7" w14:textId="315261E8" w:rsidR="00C055ED" w:rsidRPr="00A86ED5" w:rsidRDefault="00C055ED" w:rsidP="003711FB">
            <w:pPr>
              <w:spacing w:before="0"/>
              <w:rPr>
                <w:rFonts w:ascii="Arial" w:hAnsi="Arial" w:cs="Arial"/>
                <w:b/>
                <w:sz w:val="20"/>
                <w:szCs w:val="20"/>
              </w:rPr>
            </w:pPr>
            <w:r w:rsidRPr="00A86ED5">
              <w:rPr>
                <w:rFonts w:ascii="Arial" w:hAnsi="Arial" w:cs="Arial"/>
                <w:sz w:val="20"/>
                <w:szCs w:val="20"/>
              </w:rPr>
              <w:t>Graf št. 29</w:t>
            </w:r>
          </w:p>
        </w:tc>
        <w:tc>
          <w:tcPr>
            <w:tcW w:w="6373" w:type="dxa"/>
          </w:tcPr>
          <w:p w14:paraId="31052163" w14:textId="5B07AC8D" w:rsidR="00C055ED" w:rsidRPr="00A86ED5" w:rsidRDefault="00C055ED" w:rsidP="003711FB">
            <w:pPr>
              <w:spacing w:before="0"/>
              <w:rPr>
                <w:rFonts w:ascii="Arial" w:hAnsi="Arial" w:cs="Arial"/>
                <w:b/>
                <w:sz w:val="20"/>
                <w:szCs w:val="20"/>
              </w:rPr>
            </w:pPr>
            <w:r w:rsidRPr="00A86ED5">
              <w:rPr>
                <w:rFonts w:ascii="Arial" w:hAnsi="Arial" w:cs="Arial"/>
                <w:sz w:val="20"/>
                <w:szCs w:val="20"/>
              </w:rPr>
              <w:t>Presežene vrednosti DSP toksinov, obdobje 2008 do 2018</w:t>
            </w:r>
          </w:p>
        </w:tc>
      </w:tr>
      <w:tr w:rsidR="00D53F5D" w:rsidRPr="00D53F5D" w14:paraId="5F6FEEF3" w14:textId="77777777" w:rsidTr="00EB7EB8">
        <w:tc>
          <w:tcPr>
            <w:tcW w:w="2689" w:type="dxa"/>
          </w:tcPr>
          <w:p w14:paraId="692AFAE7" w14:textId="00057E02" w:rsidR="00C055ED" w:rsidRPr="00A86ED5" w:rsidRDefault="00C055ED" w:rsidP="003711FB">
            <w:pPr>
              <w:spacing w:before="0"/>
              <w:rPr>
                <w:rFonts w:ascii="Arial" w:hAnsi="Arial" w:cs="Arial"/>
                <w:b/>
                <w:sz w:val="20"/>
                <w:szCs w:val="20"/>
              </w:rPr>
            </w:pPr>
            <w:r w:rsidRPr="00A86ED5">
              <w:rPr>
                <w:rFonts w:ascii="Arial" w:hAnsi="Arial" w:cs="Arial"/>
                <w:sz w:val="20"/>
                <w:szCs w:val="20"/>
                <w:lang w:val="en-US"/>
              </w:rPr>
              <w:t xml:space="preserve">Graf </w:t>
            </w:r>
            <w:proofErr w:type="spellStart"/>
            <w:r w:rsidRPr="00A86ED5">
              <w:rPr>
                <w:rFonts w:ascii="Arial" w:hAnsi="Arial" w:cs="Arial"/>
                <w:sz w:val="20"/>
                <w:szCs w:val="20"/>
                <w:lang w:val="en-US"/>
              </w:rPr>
              <w:t>št</w:t>
            </w:r>
            <w:proofErr w:type="spellEnd"/>
            <w:r w:rsidRPr="00A86ED5">
              <w:rPr>
                <w:rFonts w:ascii="Arial" w:hAnsi="Arial" w:cs="Arial"/>
                <w:sz w:val="20"/>
                <w:szCs w:val="20"/>
                <w:lang w:val="en-US"/>
              </w:rPr>
              <w:t>. 30</w:t>
            </w:r>
          </w:p>
        </w:tc>
        <w:tc>
          <w:tcPr>
            <w:tcW w:w="6373" w:type="dxa"/>
          </w:tcPr>
          <w:p w14:paraId="30E86B7A" w14:textId="02EFE34D" w:rsidR="00C055ED" w:rsidRPr="00A86ED5" w:rsidRDefault="00C055ED" w:rsidP="003711FB">
            <w:pPr>
              <w:spacing w:before="0"/>
              <w:rPr>
                <w:rFonts w:ascii="Arial" w:hAnsi="Arial" w:cs="Arial"/>
                <w:b/>
                <w:sz w:val="20"/>
                <w:szCs w:val="20"/>
              </w:rPr>
            </w:pPr>
            <w:r w:rsidRPr="00A86ED5">
              <w:rPr>
                <w:rFonts w:ascii="Arial" w:hAnsi="Arial" w:cs="Arial"/>
                <w:sz w:val="20"/>
                <w:szCs w:val="20"/>
              </w:rPr>
              <w:t>D</w:t>
            </w:r>
            <w:proofErr w:type="spellStart"/>
            <w:r w:rsidRPr="00A86ED5">
              <w:rPr>
                <w:rFonts w:ascii="Arial" w:hAnsi="Arial" w:cs="Arial"/>
                <w:sz w:val="20"/>
                <w:szCs w:val="20"/>
                <w:lang w:val="en-US"/>
              </w:rPr>
              <w:t>elež</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pozitivnih</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vzorcev</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živil</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na</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prisotnost</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norovirusa</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obdobje</w:t>
            </w:r>
            <w:proofErr w:type="spellEnd"/>
            <w:r w:rsidRPr="00A86ED5">
              <w:rPr>
                <w:rFonts w:ascii="Arial" w:hAnsi="Arial" w:cs="Arial"/>
                <w:sz w:val="20"/>
                <w:szCs w:val="20"/>
                <w:lang w:val="en-US"/>
              </w:rPr>
              <w:t xml:space="preserve"> 2010 do 201</w:t>
            </w:r>
            <w:r w:rsidRPr="00A86ED5">
              <w:rPr>
                <w:rFonts w:ascii="Arial" w:hAnsi="Arial" w:cs="Arial"/>
                <w:sz w:val="20"/>
                <w:szCs w:val="20"/>
              </w:rPr>
              <w:t>8</w:t>
            </w:r>
          </w:p>
        </w:tc>
      </w:tr>
      <w:tr w:rsidR="00D53F5D" w:rsidRPr="00D53F5D" w14:paraId="73A02820" w14:textId="77777777" w:rsidTr="00EB7EB8">
        <w:tc>
          <w:tcPr>
            <w:tcW w:w="2689" w:type="dxa"/>
          </w:tcPr>
          <w:p w14:paraId="642ED2FE" w14:textId="69E923B3" w:rsidR="00C055ED" w:rsidRPr="00A86ED5" w:rsidRDefault="00C055ED" w:rsidP="003711FB">
            <w:pPr>
              <w:spacing w:before="0"/>
              <w:rPr>
                <w:rFonts w:ascii="Arial" w:hAnsi="Arial" w:cs="Arial"/>
                <w:b/>
                <w:sz w:val="20"/>
                <w:szCs w:val="20"/>
              </w:rPr>
            </w:pPr>
            <w:r w:rsidRPr="00A86ED5">
              <w:rPr>
                <w:rFonts w:ascii="Arial" w:hAnsi="Arial" w:cs="Arial"/>
                <w:sz w:val="20"/>
                <w:szCs w:val="20"/>
                <w:lang w:val="en-US"/>
              </w:rPr>
              <w:t xml:space="preserve">Graf </w:t>
            </w:r>
            <w:proofErr w:type="spellStart"/>
            <w:r w:rsidRPr="00A86ED5">
              <w:rPr>
                <w:rFonts w:ascii="Arial" w:hAnsi="Arial" w:cs="Arial"/>
                <w:sz w:val="20"/>
                <w:szCs w:val="20"/>
                <w:lang w:val="en-US"/>
              </w:rPr>
              <w:t>št</w:t>
            </w:r>
            <w:proofErr w:type="spellEnd"/>
            <w:r w:rsidRPr="00A86ED5">
              <w:rPr>
                <w:rFonts w:ascii="Arial" w:hAnsi="Arial" w:cs="Arial"/>
                <w:sz w:val="20"/>
                <w:szCs w:val="20"/>
                <w:lang w:val="en-US"/>
              </w:rPr>
              <w:t>. 31</w:t>
            </w:r>
          </w:p>
        </w:tc>
        <w:tc>
          <w:tcPr>
            <w:tcW w:w="6373" w:type="dxa"/>
          </w:tcPr>
          <w:p w14:paraId="736137A2" w14:textId="2C40900A" w:rsidR="00C055ED" w:rsidRPr="00A86ED5" w:rsidRDefault="00C055ED" w:rsidP="003711FB">
            <w:pPr>
              <w:spacing w:before="0"/>
              <w:rPr>
                <w:rFonts w:ascii="Arial" w:hAnsi="Arial" w:cs="Arial"/>
                <w:b/>
                <w:sz w:val="20"/>
                <w:szCs w:val="20"/>
              </w:rPr>
            </w:pPr>
            <w:proofErr w:type="spellStart"/>
            <w:r w:rsidRPr="00A86ED5">
              <w:rPr>
                <w:rFonts w:ascii="Arial" w:hAnsi="Arial" w:cs="Arial"/>
                <w:sz w:val="20"/>
                <w:szCs w:val="20"/>
                <w:lang w:val="en-US"/>
              </w:rPr>
              <w:t>Delež</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pozitivnih</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vzorcev</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na</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prisotnost</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virusa</w:t>
            </w:r>
            <w:proofErr w:type="spellEnd"/>
            <w:r w:rsidRPr="00A86ED5">
              <w:rPr>
                <w:rFonts w:ascii="Arial" w:hAnsi="Arial" w:cs="Arial"/>
                <w:sz w:val="20"/>
                <w:szCs w:val="20"/>
                <w:lang w:val="en-US"/>
              </w:rPr>
              <w:t xml:space="preserve"> </w:t>
            </w:r>
            <w:proofErr w:type="spellStart"/>
            <w:r w:rsidRPr="00A86ED5">
              <w:rPr>
                <w:rFonts w:ascii="Arial" w:hAnsi="Arial" w:cs="Arial"/>
                <w:sz w:val="20"/>
                <w:szCs w:val="20"/>
                <w:lang w:val="en-US"/>
              </w:rPr>
              <w:t>hepatitisa</w:t>
            </w:r>
            <w:proofErr w:type="spellEnd"/>
            <w:r w:rsidRPr="00A86ED5">
              <w:rPr>
                <w:rFonts w:ascii="Arial" w:hAnsi="Arial" w:cs="Arial"/>
                <w:sz w:val="20"/>
                <w:szCs w:val="20"/>
                <w:lang w:val="en-US"/>
              </w:rPr>
              <w:t xml:space="preserve"> A, </w:t>
            </w:r>
            <w:proofErr w:type="spellStart"/>
            <w:r w:rsidRPr="00A86ED5">
              <w:rPr>
                <w:rFonts w:ascii="Arial" w:hAnsi="Arial" w:cs="Arial"/>
                <w:sz w:val="20"/>
                <w:szCs w:val="20"/>
                <w:lang w:val="en-US"/>
              </w:rPr>
              <w:t>obdobje</w:t>
            </w:r>
            <w:proofErr w:type="spellEnd"/>
            <w:r w:rsidRPr="00A86ED5">
              <w:rPr>
                <w:rFonts w:ascii="Arial" w:hAnsi="Arial" w:cs="Arial"/>
                <w:sz w:val="20"/>
                <w:szCs w:val="20"/>
                <w:lang w:val="en-US"/>
              </w:rPr>
              <w:t xml:space="preserve"> 2013 do 201</w:t>
            </w:r>
            <w:r w:rsidRPr="00A86ED5">
              <w:rPr>
                <w:rFonts w:ascii="Arial" w:hAnsi="Arial" w:cs="Arial"/>
                <w:sz w:val="20"/>
                <w:szCs w:val="20"/>
              </w:rPr>
              <w:t>8</w:t>
            </w:r>
          </w:p>
        </w:tc>
      </w:tr>
      <w:tr w:rsidR="00D53F5D" w:rsidRPr="00D53F5D" w14:paraId="1002EB4A" w14:textId="77777777" w:rsidTr="00EB7EB8">
        <w:tc>
          <w:tcPr>
            <w:tcW w:w="2689" w:type="dxa"/>
          </w:tcPr>
          <w:p w14:paraId="2CC798D6" w14:textId="4CB941A9" w:rsidR="00C055ED" w:rsidRPr="00A86ED5" w:rsidRDefault="00C055ED" w:rsidP="003711FB">
            <w:pPr>
              <w:spacing w:before="0"/>
              <w:rPr>
                <w:rFonts w:ascii="Arial" w:hAnsi="Arial" w:cs="Arial"/>
                <w:b/>
                <w:sz w:val="20"/>
                <w:szCs w:val="20"/>
              </w:rPr>
            </w:pPr>
            <w:r w:rsidRPr="00A86ED5">
              <w:rPr>
                <w:rFonts w:ascii="Arial" w:hAnsi="Arial" w:cs="Arial"/>
                <w:sz w:val="20"/>
                <w:szCs w:val="20"/>
              </w:rPr>
              <w:t>Graf št. 32</w:t>
            </w:r>
          </w:p>
        </w:tc>
        <w:tc>
          <w:tcPr>
            <w:tcW w:w="6373" w:type="dxa"/>
          </w:tcPr>
          <w:p w14:paraId="003F1B32" w14:textId="2B8184B9" w:rsidR="00C055ED" w:rsidRPr="00A86ED5" w:rsidRDefault="00C055ED" w:rsidP="003711FB">
            <w:pPr>
              <w:spacing w:before="0"/>
              <w:rPr>
                <w:rFonts w:ascii="Arial" w:hAnsi="Arial" w:cs="Arial"/>
                <w:b/>
                <w:sz w:val="20"/>
                <w:szCs w:val="20"/>
              </w:rPr>
            </w:pPr>
            <w:r w:rsidRPr="00A86ED5">
              <w:rPr>
                <w:rFonts w:ascii="Arial" w:hAnsi="Arial" w:cs="Arial"/>
                <w:sz w:val="20"/>
                <w:szCs w:val="20"/>
              </w:rPr>
              <w:t>Število živali pozitivnih na steklino, v obdobju 2005 do 2018</w:t>
            </w:r>
          </w:p>
        </w:tc>
      </w:tr>
      <w:tr w:rsidR="00D53F5D" w:rsidRPr="00D53F5D" w14:paraId="0C1A443D" w14:textId="77777777" w:rsidTr="00EB7EB8">
        <w:tc>
          <w:tcPr>
            <w:tcW w:w="2689" w:type="dxa"/>
          </w:tcPr>
          <w:p w14:paraId="5B092A1C" w14:textId="30B9D030" w:rsidR="00C055ED" w:rsidRPr="00A86ED5" w:rsidRDefault="00C055ED" w:rsidP="003711FB">
            <w:pPr>
              <w:spacing w:before="0"/>
              <w:rPr>
                <w:rFonts w:ascii="Arial" w:hAnsi="Arial" w:cs="Arial"/>
                <w:b/>
                <w:sz w:val="20"/>
                <w:szCs w:val="20"/>
              </w:rPr>
            </w:pPr>
            <w:r w:rsidRPr="00A86ED5">
              <w:rPr>
                <w:rFonts w:ascii="Arial" w:hAnsi="Arial" w:cs="Arial"/>
                <w:sz w:val="20"/>
                <w:szCs w:val="20"/>
              </w:rPr>
              <w:t>Graf št. 33</w:t>
            </w:r>
          </w:p>
        </w:tc>
        <w:tc>
          <w:tcPr>
            <w:tcW w:w="6373" w:type="dxa"/>
          </w:tcPr>
          <w:p w14:paraId="09A14D2C" w14:textId="5D2F7B3C" w:rsidR="00C055ED" w:rsidRPr="00A86ED5" w:rsidRDefault="00C055ED" w:rsidP="003711FB">
            <w:pPr>
              <w:spacing w:before="0"/>
              <w:rPr>
                <w:rFonts w:ascii="Arial" w:hAnsi="Arial" w:cs="Arial"/>
                <w:b/>
                <w:sz w:val="20"/>
                <w:szCs w:val="20"/>
              </w:rPr>
            </w:pPr>
            <w:r w:rsidRPr="00A86ED5">
              <w:rPr>
                <w:rFonts w:ascii="Arial" w:hAnsi="Arial" w:cs="Arial"/>
                <w:sz w:val="20"/>
                <w:szCs w:val="20"/>
              </w:rPr>
              <w:t>Število pozitivnih primerov na trihinelo, po posameznih vrstah živali, obdobje 2005 do 2018</w:t>
            </w:r>
          </w:p>
        </w:tc>
      </w:tr>
      <w:tr w:rsidR="00D53F5D" w:rsidRPr="00D53F5D" w14:paraId="596B63BF" w14:textId="77777777" w:rsidTr="00EB7EB8">
        <w:tc>
          <w:tcPr>
            <w:tcW w:w="2689" w:type="dxa"/>
          </w:tcPr>
          <w:p w14:paraId="62E98A9A" w14:textId="15D123A6" w:rsidR="00C055ED" w:rsidRPr="00A86ED5" w:rsidRDefault="00C055ED" w:rsidP="003711FB">
            <w:pPr>
              <w:pStyle w:val="HTML-oblikovano"/>
              <w:spacing w:before="0"/>
              <w:rPr>
                <w:rFonts w:ascii="Arial" w:hAnsi="Arial" w:cs="Arial"/>
                <w:sz w:val="20"/>
                <w:szCs w:val="20"/>
              </w:rPr>
            </w:pPr>
            <w:r w:rsidRPr="00A86ED5">
              <w:rPr>
                <w:rFonts w:ascii="Arial" w:hAnsi="Arial" w:cs="Arial"/>
                <w:sz w:val="20"/>
                <w:szCs w:val="20"/>
              </w:rPr>
              <w:t xml:space="preserve">Graf št. 34 </w:t>
            </w:r>
          </w:p>
        </w:tc>
        <w:tc>
          <w:tcPr>
            <w:tcW w:w="6373" w:type="dxa"/>
          </w:tcPr>
          <w:p w14:paraId="3477224B" w14:textId="5181C4E6" w:rsidR="00C055ED" w:rsidRPr="00A86ED5" w:rsidRDefault="00C055ED" w:rsidP="003711FB">
            <w:pPr>
              <w:spacing w:before="0"/>
              <w:rPr>
                <w:rFonts w:ascii="Arial" w:hAnsi="Arial" w:cs="Arial"/>
                <w:b/>
                <w:sz w:val="20"/>
                <w:szCs w:val="20"/>
              </w:rPr>
            </w:pPr>
            <w:r w:rsidRPr="00A86ED5">
              <w:rPr>
                <w:rFonts w:ascii="Arial" w:hAnsi="Arial" w:cs="Arial"/>
                <w:sz w:val="20"/>
                <w:szCs w:val="20"/>
              </w:rPr>
              <w:t xml:space="preserve">Pojavnost </w:t>
            </w:r>
            <w:proofErr w:type="spellStart"/>
            <w:r w:rsidRPr="00A86ED5">
              <w:rPr>
                <w:rFonts w:ascii="Arial" w:hAnsi="Arial" w:cs="Arial"/>
                <w:sz w:val="20"/>
                <w:szCs w:val="20"/>
              </w:rPr>
              <w:t>ehinokokoze</w:t>
            </w:r>
            <w:proofErr w:type="spellEnd"/>
            <w:r w:rsidRPr="00A86ED5">
              <w:rPr>
                <w:rFonts w:ascii="Arial" w:hAnsi="Arial" w:cs="Arial"/>
                <w:sz w:val="20"/>
                <w:szCs w:val="20"/>
              </w:rPr>
              <w:t xml:space="preserve"> po vrstah živali, obdobje 2006 do 2018</w:t>
            </w:r>
          </w:p>
        </w:tc>
      </w:tr>
      <w:tr w:rsidR="00D53F5D" w:rsidRPr="00D53F5D" w14:paraId="77B1DCEF" w14:textId="77777777" w:rsidTr="00EB7EB8">
        <w:tc>
          <w:tcPr>
            <w:tcW w:w="2689" w:type="dxa"/>
          </w:tcPr>
          <w:p w14:paraId="07DE81B0" w14:textId="4F4158D8" w:rsidR="00C055ED" w:rsidRPr="00A86ED5" w:rsidRDefault="00C055ED" w:rsidP="003711FB">
            <w:pPr>
              <w:spacing w:before="0"/>
              <w:rPr>
                <w:rFonts w:ascii="Arial" w:hAnsi="Arial" w:cs="Arial"/>
                <w:b/>
                <w:sz w:val="20"/>
                <w:szCs w:val="20"/>
              </w:rPr>
            </w:pPr>
            <w:r w:rsidRPr="00A86ED5">
              <w:rPr>
                <w:rFonts w:ascii="Arial" w:hAnsi="Arial" w:cs="Arial"/>
                <w:sz w:val="20"/>
                <w:szCs w:val="20"/>
              </w:rPr>
              <w:t>Graf št. 35</w:t>
            </w:r>
          </w:p>
        </w:tc>
        <w:tc>
          <w:tcPr>
            <w:tcW w:w="6373" w:type="dxa"/>
          </w:tcPr>
          <w:p w14:paraId="7E21F49B" w14:textId="0DD73E6E" w:rsidR="00C055ED" w:rsidRPr="00A86ED5" w:rsidRDefault="00C055ED" w:rsidP="003711FB">
            <w:pPr>
              <w:spacing w:before="0"/>
              <w:rPr>
                <w:rFonts w:ascii="Arial" w:hAnsi="Arial" w:cs="Arial"/>
                <w:b/>
                <w:sz w:val="20"/>
                <w:szCs w:val="20"/>
              </w:rPr>
            </w:pPr>
            <w:r w:rsidRPr="00A86ED5">
              <w:rPr>
                <w:rFonts w:ascii="Arial" w:hAnsi="Arial" w:cs="Arial"/>
                <w:sz w:val="20"/>
                <w:szCs w:val="20"/>
              </w:rPr>
              <w:t xml:space="preserve">Delež vseh pozitivnih vzorcev na </w:t>
            </w:r>
            <w:proofErr w:type="spellStart"/>
            <w:r w:rsidRPr="00A86ED5">
              <w:rPr>
                <w:rFonts w:ascii="Arial" w:hAnsi="Arial" w:cs="Arial"/>
                <w:sz w:val="20"/>
                <w:szCs w:val="20"/>
              </w:rPr>
              <w:t>ehinokokozo</w:t>
            </w:r>
            <w:proofErr w:type="spellEnd"/>
            <w:r w:rsidRPr="00A86ED5">
              <w:rPr>
                <w:rFonts w:ascii="Arial" w:hAnsi="Arial" w:cs="Arial"/>
                <w:sz w:val="20"/>
                <w:szCs w:val="20"/>
              </w:rPr>
              <w:t>, po vrstah živali, obdobje 2006 do 2018</w:t>
            </w:r>
          </w:p>
        </w:tc>
      </w:tr>
      <w:tr w:rsidR="00D53F5D" w:rsidRPr="00D53F5D" w14:paraId="71A81D75" w14:textId="77777777" w:rsidTr="00EB7EB8">
        <w:tc>
          <w:tcPr>
            <w:tcW w:w="2689" w:type="dxa"/>
          </w:tcPr>
          <w:p w14:paraId="48BE83F9" w14:textId="222B1829" w:rsidR="00C055ED" w:rsidRPr="00A86ED5" w:rsidRDefault="00C055ED" w:rsidP="003711FB">
            <w:pPr>
              <w:spacing w:before="0"/>
              <w:rPr>
                <w:rFonts w:ascii="Arial" w:hAnsi="Arial" w:cs="Arial"/>
                <w:b/>
                <w:sz w:val="20"/>
                <w:szCs w:val="20"/>
              </w:rPr>
            </w:pPr>
            <w:r w:rsidRPr="00A86ED5">
              <w:rPr>
                <w:rFonts w:ascii="Arial" w:eastAsia="Arial Unicode MS" w:hAnsi="Arial" w:cs="Arial"/>
                <w:sz w:val="20"/>
                <w:szCs w:val="20"/>
              </w:rPr>
              <w:t>Graf št. 36</w:t>
            </w:r>
          </w:p>
        </w:tc>
        <w:tc>
          <w:tcPr>
            <w:tcW w:w="6373" w:type="dxa"/>
          </w:tcPr>
          <w:p w14:paraId="4FD9CD5C" w14:textId="3CDB40BB" w:rsidR="00C055ED" w:rsidRPr="00A86ED5" w:rsidRDefault="00C055ED" w:rsidP="003711FB">
            <w:pPr>
              <w:spacing w:before="0"/>
              <w:rPr>
                <w:rFonts w:ascii="Arial" w:hAnsi="Arial" w:cs="Arial"/>
                <w:b/>
                <w:sz w:val="20"/>
                <w:szCs w:val="20"/>
              </w:rPr>
            </w:pPr>
            <w:r w:rsidRPr="00A86ED5">
              <w:rPr>
                <w:rFonts w:ascii="Arial" w:eastAsia="Arial Unicode MS" w:hAnsi="Arial" w:cs="Arial"/>
                <w:sz w:val="20"/>
                <w:szCs w:val="20"/>
              </w:rPr>
              <w:t xml:space="preserve">Pojavnost </w:t>
            </w:r>
            <w:proofErr w:type="spellStart"/>
            <w:r w:rsidRPr="00A86ED5">
              <w:rPr>
                <w:rFonts w:ascii="Arial" w:eastAsia="Arial Unicode MS" w:hAnsi="Arial" w:cs="Arial"/>
                <w:sz w:val="20"/>
                <w:szCs w:val="20"/>
              </w:rPr>
              <w:t>cisticerkoze</w:t>
            </w:r>
            <w:proofErr w:type="spellEnd"/>
            <w:r w:rsidRPr="00A86ED5">
              <w:rPr>
                <w:rFonts w:ascii="Arial" w:eastAsia="Arial Unicode MS" w:hAnsi="Arial" w:cs="Arial"/>
                <w:sz w:val="20"/>
                <w:szCs w:val="20"/>
              </w:rPr>
              <w:t xml:space="preserve"> pri govedu in </w:t>
            </w:r>
            <w:proofErr w:type="spellStart"/>
            <w:r w:rsidRPr="00A86ED5">
              <w:rPr>
                <w:rFonts w:ascii="Arial" w:eastAsia="Arial Unicode MS" w:hAnsi="Arial" w:cs="Arial"/>
                <w:sz w:val="20"/>
                <w:szCs w:val="20"/>
              </w:rPr>
              <w:t>ikričavosti</w:t>
            </w:r>
            <w:proofErr w:type="spellEnd"/>
            <w:r w:rsidRPr="00A86ED5">
              <w:rPr>
                <w:rFonts w:ascii="Arial" w:eastAsia="Arial Unicode MS" w:hAnsi="Arial" w:cs="Arial"/>
                <w:sz w:val="20"/>
                <w:szCs w:val="20"/>
              </w:rPr>
              <w:t xml:space="preserve"> pri prašičih, obdobje 2007 do 2018</w:t>
            </w:r>
          </w:p>
        </w:tc>
      </w:tr>
      <w:tr w:rsidR="00D53F5D" w:rsidRPr="00D53F5D" w14:paraId="088DE3E6" w14:textId="77777777" w:rsidTr="00EB7EB8">
        <w:trPr>
          <w:trHeight w:val="80"/>
        </w:trPr>
        <w:tc>
          <w:tcPr>
            <w:tcW w:w="2689" w:type="dxa"/>
          </w:tcPr>
          <w:p w14:paraId="597F05F1" w14:textId="79A45CE3" w:rsidR="00C055ED" w:rsidRPr="00A86ED5" w:rsidRDefault="00C055ED" w:rsidP="003711FB">
            <w:pPr>
              <w:spacing w:before="0"/>
              <w:rPr>
                <w:rFonts w:ascii="Arial" w:hAnsi="Arial" w:cs="Arial"/>
                <w:sz w:val="20"/>
                <w:szCs w:val="20"/>
              </w:rPr>
            </w:pPr>
            <w:r w:rsidRPr="00A86ED5">
              <w:rPr>
                <w:rFonts w:ascii="Arial" w:hAnsi="Arial" w:cs="Arial"/>
                <w:sz w:val="20"/>
                <w:szCs w:val="20"/>
              </w:rPr>
              <w:t xml:space="preserve">Graf št. 37  </w:t>
            </w:r>
          </w:p>
        </w:tc>
        <w:tc>
          <w:tcPr>
            <w:tcW w:w="6373" w:type="dxa"/>
          </w:tcPr>
          <w:p w14:paraId="7913D2E0" w14:textId="72D3CD7D" w:rsidR="00C055ED" w:rsidRPr="00A86ED5" w:rsidRDefault="00C055ED" w:rsidP="003711FB">
            <w:pPr>
              <w:spacing w:before="0"/>
              <w:rPr>
                <w:rFonts w:ascii="Arial" w:hAnsi="Arial" w:cs="Arial"/>
                <w:sz w:val="20"/>
                <w:szCs w:val="20"/>
              </w:rPr>
            </w:pPr>
            <w:r w:rsidRPr="00A86ED5">
              <w:rPr>
                <w:rFonts w:ascii="Arial" w:hAnsi="Arial" w:cs="Arial"/>
                <w:sz w:val="20"/>
                <w:szCs w:val="20"/>
              </w:rPr>
              <w:t xml:space="preserve">Prijavljeni primeri </w:t>
            </w:r>
            <w:proofErr w:type="spellStart"/>
            <w:r w:rsidRPr="00A86ED5">
              <w:rPr>
                <w:rFonts w:ascii="Arial" w:hAnsi="Arial" w:cs="Arial"/>
                <w:sz w:val="20"/>
                <w:szCs w:val="20"/>
              </w:rPr>
              <w:t>šigeloze</w:t>
            </w:r>
            <w:proofErr w:type="spellEnd"/>
            <w:r w:rsidRPr="00A86ED5">
              <w:rPr>
                <w:rFonts w:ascii="Arial" w:hAnsi="Arial" w:cs="Arial"/>
                <w:sz w:val="20"/>
                <w:szCs w:val="20"/>
              </w:rPr>
              <w:t xml:space="preserve"> po mesecih, obdobje </w:t>
            </w:r>
            <w:r w:rsidR="003711FB" w:rsidRPr="00A86ED5">
              <w:rPr>
                <w:rFonts w:ascii="Arial" w:hAnsi="Arial" w:cs="Arial"/>
                <w:sz w:val="20"/>
                <w:szCs w:val="20"/>
              </w:rPr>
              <w:t xml:space="preserve">2014 do </w:t>
            </w:r>
            <w:r w:rsidRPr="00A86ED5">
              <w:rPr>
                <w:rFonts w:ascii="Arial" w:hAnsi="Arial" w:cs="Arial"/>
                <w:sz w:val="20"/>
                <w:szCs w:val="20"/>
              </w:rPr>
              <w:t>2018</w:t>
            </w:r>
          </w:p>
        </w:tc>
      </w:tr>
    </w:tbl>
    <w:p w14:paraId="6DD9F5E6" w14:textId="2DF13D6C" w:rsidR="002B0817" w:rsidRPr="00D53F5D" w:rsidRDefault="002B0817" w:rsidP="00C05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Arial Unicode MS" w:cs="Arial"/>
          <w:sz w:val="22"/>
          <w:szCs w:val="22"/>
        </w:rPr>
      </w:pPr>
    </w:p>
    <w:p w14:paraId="3DB1A21C" w14:textId="77777777" w:rsidR="002B0817" w:rsidRPr="00D53F5D" w:rsidRDefault="002B0817" w:rsidP="00C34B55">
      <w:pPr>
        <w:spacing w:line="240" w:lineRule="auto"/>
        <w:rPr>
          <w:sz w:val="22"/>
          <w:szCs w:val="22"/>
        </w:rPr>
      </w:pPr>
    </w:p>
    <w:p w14:paraId="13554BCC" w14:textId="77777777" w:rsidR="005A5F70" w:rsidRPr="00D53F5D" w:rsidRDefault="005A5F70" w:rsidP="00C34B55">
      <w:pPr>
        <w:spacing w:line="240" w:lineRule="auto"/>
        <w:rPr>
          <w:sz w:val="22"/>
          <w:szCs w:val="22"/>
        </w:rPr>
      </w:pPr>
    </w:p>
    <w:p w14:paraId="2A8DD2E6" w14:textId="77777777" w:rsidR="00AB62CC" w:rsidRPr="00D53F5D" w:rsidRDefault="00AB62CC" w:rsidP="00AB62CC">
      <w:pPr>
        <w:spacing w:beforeAutospacing="1" w:after="100" w:afterAutospacing="1"/>
        <w:rPr>
          <w:rFonts w:cs="Arial"/>
          <w:sz w:val="22"/>
          <w:szCs w:val="22"/>
        </w:rPr>
      </w:pPr>
    </w:p>
    <w:p w14:paraId="1DE082D2" w14:textId="77777777" w:rsidR="00AB62CC" w:rsidRPr="00D53F5D" w:rsidRDefault="00AB62CC" w:rsidP="00AB62CC">
      <w:pPr>
        <w:spacing w:beforeAutospacing="1" w:after="100" w:afterAutospacing="1"/>
        <w:rPr>
          <w:rFonts w:cs="Arial"/>
          <w:sz w:val="22"/>
          <w:szCs w:val="22"/>
        </w:rPr>
      </w:pPr>
    </w:p>
    <w:p w14:paraId="05DDE2C1" w14:textId="77777777" w:rsidR="00AB62CC" w:rsidRPr="00D53F5D" w:rsidRDefault="00AB62CC" w:rsidP="00AB62CC">
      <w:pPr>
        <w:pStyle w:val="Odstavekseznama"/>
        <w:spacing w:afterLines="32" w:after="76"/>
        <w:rPr>
          <w:rFonts w:cs="Arial"/>
          <w:sz w:val="22"/>
          <w:szCs w:val="22"/>
        </w:rPr>
      </w:pPr>
    </w:p>
    <w:p w14:paraId="2C50BADD" w14:textId="77777777" w:rsidR="00AB62CC" w:rsidRPr="00D53F5D" w:rsidRDefault="00AB62CC" w:rsidP="00AB62CC">
      <w:pPr>
        <w:spacing w:afterLines="32" w:after="76"/>
        <w:rPr>
          <w:rFonts w:cs="Arial"/>
          <w:sz w:val="22"/>
          <w:szCs w:val="22"/>
        </w:rPr>
      </w:pPr>
    </w:p>
    <w:p w14:paraId="301D8554" w14:textId="77777777" w:rsidR="00AB62CC" w:rsidRPr="00D53F5D" w:rsidRDefault="00AB62CC" w:rsidP="00AB62CC">
      <w:pPr>
        <w:spacing w:afterLines="32" w:after="76"/>
        <w:rPr>
          <w:rFonts w:cs="Arial"/>
          <w:sz w:val="22"/>
          <w:szCs w:val="22"/>
        </w:rPr>
      </w:pPr>
    </w:p>
    <w:p w14:paraId="7790C792" w14:textId="77777777" w:rsidR="00AB62CC" w:rsidRPr="00D53F5D" w:rsidRDefault="00AB62CC" w:rsidP="00AB62CC">
      <w:pPr>
        <w:spacing w:afterLines="32" w:after="76"/>
        <w:rPr>
          <w:rFonts w:cs="Arial"/>
          <w:sz w:val="22"/>
          <w:szCs w:val="22"/>
        </w:rPr>
      </w:pPr>
    </w:p>
    <w:p w14:paraId="08452700" w14:textId="77777777" w:rsidR="00AB62CC" w:rsidRPr="00D53F5D" w:rsidRDefault="00AB62CC" w:rsidP="00AB62CC">
      <w:pPr>
        <w:spacing w:afterLines="32" w:after="76"/>
        <w:rPr>
          <w:rFonts w:cs="Arial"/>
          <w:sz w:val="22"/>
          <w:szCs w:val="22"/>
        </w:rPr>
      </w:pPr>
    </w:p>
    <w:p w14:paraId="5FF5E152" w14:textId="77777777" w:rsidR="00AB62CC" w:rsidRPr="00D53F5D" w:rsidRDefault="00AB62CC" w:rsidP="00AB62CC">
      <w:pPr>
        <w:spacing w:afterLines="32" w:after="76"/>
        <w:rPr>
          <w:rFonts w:cs="Arial"/>
          <w:sz w:val="22"/>
          <w:szCs w:val="22"/>
        </w:rPr>
      </w:pPr>
    </w:p>
    <w:p w14:paraId="76D1FB13" w14:textId="4A825D69" w:rsidR="00AB62CC" w:rsidRDefault="00AB62CC" w:rsidP="00AB62CC">
      <w:pPr>
        <w:spacing w:afterLines="32" w:after="76"/>
        <w:rPr>
          <w:rFonts w:cs="Arial"/>
          <w:sz w:val="22"/>
          <w:szCs w:val="22"/>
        </w:rPr>
      </w:pPr>
    </w:p>
    <w:p w14:paraId="064652D9" w14:textId="732B35AC" w:rsidR="00EB7EB8" w:rsidRDefault="00EB7EB8" w:rsidP="00AB62CC">
      <w:pPr>
        <w:spacing w:afterLines="32" w:after="76"/>
        <w:rPr>
          <w:rFonts w:cs="Arial"/>
          <w:sz w:val="22"/>
          <w:szCs w:val="22"/>
        </w:rPr>
      </w:pPr>
    </w:p>
    <w:p w14:paraId="5BB6F4A7" w14:textId="14D49D89" w:rsidR="00EB7EB8" w:rsidRDefault="00EB7EB8" w:rsidP="00AB62CC">
      <w:pPr>
        <w:spacing w:afterLines="32" w:after="76"/>
        <w:rPr>
          <w:rFonts w:cs="Arial"/>
          <w:sz w:val="22"/>
          <w:szCs w:val="22"/>
        </w:rPr>
      </w:pPr>
    </w:p>
    <w:p w14:paraId="3BAC55B4" w14:textId="77777777" w:rsidR="00EB7EB8" w:rsidRPr="00D53F5D" w:rsidRDefault="00EB7EB8" w:rsidP="00AB62CC">
      <w:pPr>
        <w:spacing w:afterLines="32" w:after="76"/>
        <w:rPr>
          <w:rFonts w:cs="Arial"/>
          <w:sz w:val="22"/>
          <w:szCs w:val="22"/>
        </w:rPr>
      </w:pPr>
    </w:p>
    <w:p w14:paraId="0A15DA16" w14:textId="77777777" w:rsidR="003711FB" w:rsidRPr="00D53F5D" w:rsidRDefault="003711FB">
      <w:pPr>
        <w:spacing w:afterLines="32" w:after="76"/>
        <w:rPr>
          <w:rFonts w:cs="Arial"/>
          <w:sz w:val="22"/>
          <w:szCs w:val="22"/>
        </w:rPr>
      </w:pPr>
    </w:p>
    <w:p w14:paraId="7721E379" w14:textId="77777777" w:rsidR="003C5947" w:rsidRPr="00A86ED5" w:rsidRDefault="00234F7B">
      <w:pPr>
        <w:pStyle w:val="Naslov1"/>
        <w:rPr>
          <w:rFonts w:ascii="Arial" w:hAnsi="Arial" w:cs="Arial"/>
          <w:b/>
          <w:color w:val="auto"/>
          <w:sz w:val="24"/>
          <w:szCs w:val="24"/>
        </w:rPr>
      </w:pPr>
      <w:bookmarkStart w:id="0" w:name="_Toc24377803"/>
      <w:r w:rsidRPr="00A86ED5">
        <w:rPr>
          <w:rFonts w:ascii="Arial" w:hAnsi="Arial" w:cs="Arial"/>
          <w:b/>
          <w:color w:val="auto"/>
          <w:sz w:val="24"/>
          <w:szCs w:val="24"/>
        </w:rPr>
        <w:t>UVOD</w:t>
      </w:r>
      <w:bookmarkEnd w:id="0"/>
    </w:p>
    <w:p w14:paraId="6A208F1E" w14:textId="77777777" w:rsidR="003C5947" w:rsidRPr="00D53F5D" w:rsidRDefault="003C5947">
      <w:pPr>
        <w:spacing w:afterLines="32" w:after="76"/>
        <w:jc w:val="both"/>
        <w:rPr>
          <w:rFonts w:cs="Arial"/>
          <w:sz w:val="22"/>
          <w:szCs w:val="22"/>
        </w:rPr>
      </w:pPr>
    </w:p>
    <w:p w14:paraId="7E1F5CF8" w14:textId="77777777" w:rsidR="003C5947" w:rsidRPr="00A86ED5" w:rsidRDefault="00234F7B">
      <w:pPr>
        <w:pStyle w:val="Naslov2"/>
        <w:rPr>
          <w:rFonts w:ascii="Arial" w:hAnsi="Arial" w:cs="Arial"/>
          <w:b/>
          <w:sz w:val="24"/>
          <w:szCs w:val="24"/>
        </w:rPr>
      </w:pPr>
      <w:bookmarkStart w:id="1" w:name="_Toc24377804"/>
      <w:r w:rsidRPr="00A86ED5">
        <w:rPr>
          <w:rFonts w:ascii="Arial" w:hAnsi="Arial" w:cs="Arial"/>
          <w:b/>
          <w:sz w:val="24"/>
          <w:szCs w:val="24"/>
        </w:rPr>
        <w:t>SPREMLJANJE ZOONOZ V SLOVENIJI</w:t>
      </w:r>
      <w:bookmarkEnd w:id="1"/>
    </w:p>
    <w:p w14:paraId="143E8597" w14:textId="77777777" w:rsidR="003C5947" w:rsidRPr="00D53F5D" w:rsidRDefault="003C5947">
      <w:pPr>
        <w:autoSpaceDE w:val="0"/>
        <w:autoSpaceDN w:val="0"/>
        <w:adjustRightInd w:val="0"/>
        <w:spacing w:before="0" w:after="0" w:line="360" w:lineRule="auto"/>
        <w:jc w:val="both"/>
        <w:rPr>
          <w:rFonts w:eastAsia="SimSun" w:cs="Arial"/>
          <w:sz w:val="22"/>
          <w:szCs w:val="22"/>
        </w:rPr>
      </w:pPr>
    </w:p>
    <w:p w14:paraId="3D97B01F" w14:textId="77777777" w:rsidR="003C5947" w:rsidRPr="00A86ED5" w:rsidRDefault="00234F7B" w:rsidP="00A86ED5">
      <w:pPr>
        <w:autoSpaceDE w:val="0"/>
        <w:autoSpaceDN w:val="0"/>
        <w:adjustRightInd w:val="0"/>
        <w:spacing w:before="0" w:after="0" w:line="240" w:lineRule="auto"/>
        <w:rPr>
          <w:rFonts w:ascii="Arial" w:hAnsi="Arial" w:cs="Arial"/>
          <w:lang w:val="en-US"/>
        </w:rPr>
      </w:pPr>
      <w:r w:rsidRPr="00A86ED5">
        <w:rPr>
          <w:rFonts w:ascii="Arial" w:eastAsia="SimSun" w:hAnsi="Arial" w:cs="Arial"/>
        </w:rPr>
        <w:t>Zoonoza pomeni vsako bolezen in/ali okužbo, ki se naravno neposredno ali posredno prenaša med živalmi in ljudmi.</w:t>
      </w:r>
      <w:r w:rsidRPr="00A86ED5">
        <w:rPr>
          <w:rFonts w:ascii="Arial" w:hAnsi="Arial" w:cs="Arial"/>
          <w:lang w:val="en-US"/>
        </w:rPr>
        <w:t xml:space="preserve"> </w:t>
      </w:r>
      <w:proofErr w:type="spellStart"/>
      <w:r w:rsidRPr="00A86ED5">
        <w:rPr>
          <w:rFonts w:ascii="Arial" w:hAnsi="Arial" w:cs="Arial"/>
          <w:lang w:val="en-US"/>
        </w:rPr>
        <w:t>Okužba</w:t>
      </w:r>
      <w:proofErr w:type="spellEnd"/>
      <w:r w:rsidRPr="00A86ED5">
        <w:rPr>
          <w:rFonts w:ascii="Arial" w:hAnsi="Arial" w:cs="Arial"/>
          <w:lang w:val="en-US"/>
        </w:rPr>
        <w:t xml:space="preserve"> je </w:t>
      </w:r>
      <w:proofErr w:type="spellStart"/>
      <w:r w:rsidRPr="00A86ED5">
        <w:rPr>
          <w:rFonts w:ascii="Arial" w:hAnsi="Arial" w:cs="Arial"/>
          <w:lang w:val="en-US"/>
        </w:rPr>
        <w:t>možna</w:t>
      </w:r>
      <w:proofErr w:type="spellEnd"/>
      <w:r w:rsidRPr="00A86ED5">
        <w:rPr>
          <w:rFonts w:ascii="Arial" w:hAnsi="Arial" w:cs="Arial"/>
          <w:lang w:val="en-US"/>
        </w:rPr>
        <w:t xml:space="preserve"> z </w:t>
      </w:r>
      <w:proofErr w:type="spellStart"/>
      <w:r w:rsidRPr="00A86ED5">
        <w:rPr>
          <w:rFonts w:ascii="Arial" w:hAnsi="Arial" w:cs="Arial"/>
          <w:lang w:val="en-US"/>
        </w:rPr>
        <w:t>neposrednim</w:t>
      </w:r>
      <w:proofErr w:type="spellEnd"/>
      <w:r w:rsidRPr="00A86ED5">
        <w:rPr>
          <w:rFonts w:ascii="Arial" w:hAnsi="Arial" w:cs="Arial"/>
          <w:lang w:val="en-US"/>
        </w:rPr>
        <w:t xml:space="preserve"> </w:t>
      </w:r>
      <w:proofErr w:type="spellStart"/>
      <w:r w:rsidRPr="00A86ED5">
        <w:rPr>
          <w:rFonts w:ascii="Arial" w:hAnsi="Arial" w:cs="Arial"/>
          <w:lang w:val="en-US"/>
        </w:rPr>
        <w:t>stikom</w:t>
      </w:r>
      <w:proofErr w:type="spellEnd"/>
      <w:r w:rsidRPr="00A86ED5">
        <w:rPr>
          <w:rFonts w:ascii="Arial" w:hAnsi="Arial" w:cs="Arial"/>
          <w:lang w:val="en-US"/>
        </w:rPr>
        <w:t xml:space="preserve"> z </w:t>
      </w:r>
      <w:proofErr w:type="spellStart"/>
      <w:r w:rsidRPr="00A86ED5">
        <w:rPr>
          <w:rFonts w:ascii="Arial" w:hAnsi="Arial" w:cs="Arial"/>
          <w:lang w:val="en-US"/>
        </w:rPr>
        <w:t>okuženo</w:t>
      </w:r>
      <w:proofErr w:type="spellEnd"/>
      <w:r w:rsidRPr="00A86ED5">
        <w:rPr>
          <w:rFonts w:ascii="Arial" w:hAnsi="Arial" w:cs="Arial"/>
          <w:lang w:val="en-US"/>
        </w:rPr>
        <w:t xml:space="preserve"> </w:t>
      </w:r>
      <w:proofErr w:type="spellStart"/>
      <w:r w:rsidRPr="00A86ED5">
        <w:rPr>
          <w:rFonts w:ascii="Arial" w:hAnsi="Arial" w:cs="Arial"/>
          <w:lang w:val="en-US"/>
        </w:rPr>
        <w:t>živaljo</w:t>
      </w:r>
      <w:proofErr w:type="spellEnd"/>
      <w:r w:rsidRPr="00A86ED5">
        <w:rPr>
          <w:rFonts w:ascii="Arial" w:hAnsi="Arial" w:cs="Arial"/>
          <w:lang w:val="en-US"/>
        </w:rPr>
        <w:t xml:space="preserve">, z </w:t>
      </w:r>
      <w:proofErr w:type="spellStart"/>
      <w:r w:rsidRPr="00A86ED5">
        <w:rPr>
          <w:rFonts w:ascii="Arial" w:hAnsi="Arial" w:cs="Arial"/>
          <w:lang w:val="en-US"/>
        </w:rPr>
        <w:t>zaužitjem</w:t>
      </w:r>
      <w:proofErr w:type="spellEnd"/>
      <w:r w:rsidRPr="00A86ED5">
        <w:rPr>
          <w:rFonts w:ascii="Arial" w:hAnsi="Arial" w:cs="Arial"/>
          <w:lang w:val="en-US"/>
        </w:rPr>
        <w:t xml:space="preserve"> </w:t>
      </w:r>
      <w:proofErr w:type="spellStart"/>
      <w:r w:rsidRPr="00A86ED5">
        <w:rPr>
          <w:rFonts w:ascii="Arial" w:hAnsi="Arial" w:cs="Arial"/>
          <w:lang w:val="en-US"/>
        </w:rPr>
        <w:t>kontaminirane</w:t>
      </w:r>
      <w:proofErr w:type="spellEnd"/>
      <w:r w:rsidRPr="00A86ED5">
        <w:rPr>
          <w:rFonts w:ascii="Arial" w:hAnsi="Arial" w:cs="Arial"/>
          <w:lang w:val="en-US"/>
        </w:rPr>
        <w:t xml:space="preserve"> </w:t>
      </w:r>
      <w:proofErr w:type="spellStart"/>
      <w:r w:rsidRPr="00A86ED5">
        <w:rPr>
          <w:rFonts w:ascii="Arial" w:hAnsi="Arial" w:cs="Arial"/>
          <w:lang w:val="en-US"/>
        </w:rPr>
        <w:t>hrane</w:t>
      </w:r>
      <w:proofErr w:type="spellEnd"/>
      <w:r w:rsidRPr="00A86ED5">
        <w:rPr>
          <w:rFonts w:ascii="Arial" w:hAnsi="Arial" w:cs="Arial"/>
          <w:lang w:val="en-US"/>
        </w:rPr>
        <w:t xml:space="preserve"> </w:t>
      </w:r>
      <w:proofErr w:type="spellStart"/>
      <w:r w:rsidRPr="00A86ED5">
        <w:rPr>
          <w:rFonts w:ascii="Arial" w:hAnsi="Arial" w:cs="Arial"/>
          <w:lang w:val="en-US"/>
        </w:rPr>
        <w:t>ali</w:t>
      </w:r>
      <w:proofErr w:type="spellEnd"/>
      <w:r w:rsidRPr="00A86ED5">
        <w:rPr>
          <w:rFonts w:ascii="Arial" w:hAnsi="Arial" w:cs="Arial"/>
          <w:lang w:val="en-US"/>
        </w:rPr>
        <w:t xml:space="preserve"> s </w:t>
      </w:r>
      <w:proofErr w:type="spellStart"/>
      <w:r w:rsidRPr="00A86ED5">
        <w:rPr>
          <w:rFonts w:ascii="Arial" w:hAnsi="Arial" w:cs="Arial"/>
          <w:lang w:val="en-US"/>
        </w:rPr>
        <w:t>posrednim</w:t>
      </w:r>
      <w:proofErr w:type="spellEnd"/>
      <w:r w:rsidRPr="00A86ED5">
        <w:rPr>
          <w:rFonts w:ascii="Arial" w:hAnsi="Arial" w:cs="Arial"/>
          <w:lang w:val="en-US"/>
        </w:rPr>
        <w:t xml:space="preserve"> </w:t>
      </w:r>
      <w:proofErr w:type="spellStart"/>
      <w:r w:rsidRPr="00A86ED5">
        <w:rPr>
          <w:rFonts w:ascii="Arial" w:hAnsi="Arial" w:cs="Arial"/>
          <w:lang w:val="en-US"/>
        </w:rPr>
        <w:t>kontaktom</w:t>
      </w:r>
      <w:proofErr w:type="spellEnd"/>
      <w:r w:rsidRPr="00A86ED5">
        <w:rPr>
          <w:rFonts w:ascii="Arial" w:hAnsi="Arial" w:cs="Arial"/>
          <w:lang w:val="en-US"/>
        </w:rPr>
        <w:t xml:space="preserve"> </w:t>
      </w:r>
      <w:proofErr w:type="spellStart"/>
      <w:r w:rsidRPr="00A86ED5">
        <w:rPr>
          <w:rFonts w:ascii="Arial" w:hAnsi="Arial" w:cs="Arial"/>
          <w:lang w:val="en-US"/>
        </w:rPr>
        <w:t>iz</w:t>
      </w:r>
      <w:proofErr w:type="spellEnd"/>
      <w:r w:rsidRPr="00A86ED5">
        <w:rPr>
          <w:rFonts w:ascii="Arial" w:hAnsi="Arial" w:cs="Arial"/>
          <w:lang w:val="en-US"/>
        </w:rPr>
        <w:t xml:space="preserve"> </w:t>
      </w:r>
      <w:proofErr w:type="spellStart"/>
      <w:r w:rsidRPr="00A86ED5">
        <w:rPr>
          <w:rFonts w:ascii="Arial" w:hAnsi="Arial" w:cs="Arial"/>
          <w:lang w:val="en-US"/>
        </w:rPr>
        <w:t>kontaminiranega</w:t>
      </w:r>
      <w:proofErr w:type="spellEnd"/>
      <w:r w:rsidRPr="00A86ED5">
        <w:rPr>
          <w:rFonts w:ascii="Arial" w:hAnsi="Arial" w:cs="Arial"/>
          <w:lang w:val="en-US"/>
        </w:rPr>
        <w:t xml:space="preserve"> </w:t>
      </w:r>
      <w:proofErr w:type="spellStart"/>
      <w:r w:rsidRPr="00A86ED5">
        <w:rPr>
          <w:rFonts w:ascii="Arial" w:hAnsi="Arial" w:cs="Arial"/>
          <w:lang w:val="en-US"/>
        </w:rPr>
        <w:t>okolja</w:t>
      </w:r>
      <w:proofErr w:type="spellEnd"/>
      <w:r w:rsidRPr="00A86ED5">
        <w:rPr>
          <w:rFonts w:ascii="Arial" w:hAnsi="Arial" w:cs="Arial"/>
          <w:lang w:val="en-US"/>
        </w:rPr>
        <w:t xml:space="preserve">. </w:t>
      </w:r>
    </w:p>
    <w:p w14:paraId="7F4C6CED" w14:textId="77777777" w:rsidR="003C5947" w:rsidRPr="00A86ED5" w:rsidRDefault="003C5947" w:rsidP="00A86ED5">
      <w:pPr>
        <w:autoSpaceDE w:val="0"/>
        <w:autoSpaceDN w:val="0"/>
        <w:adjustRightInd w:val="0"/>
        <w:spacing w:before="0" w:after="0" w:line="240" w:lineRule="auto"/>
        <w:rPr>
          <w:rFonts w:ascii="Arial" w:hAnsi="Arial" w:cs="Arial"/>
          <w:lang w:val="en-US"/>
        </w:rPr>
      </w:pPr>
    </w:p>
    <w:p w14:paraId="31FBADDE" w14:textId="7FBA8B70" w:rsidR="003C5947" w:rsidRPr="00A86ED5" w:rsidRDefault="00234F7B" w:rsidP="00A86ED5">
      <w:pPr>
        <w:autoSpaceDE w:val="0"/>
        <w:autoSpaceDN w:val="0"/>
        <w:adjustRightInd w:val="0"/>
        <w:spacing w:before="0" w:after="0" w:line="240" w:lineRule="auto"/>
        <w:rPr>
          <w:rFonts w:ascii="Arial" w:hAnsi="Arial" w:cs="Arial"/>
        </w:rPr>
      </w:pPr>
      <w:proofErr w:type="spellStart"/>
      <w:r w:rsidRPr="00A86ED5">
        <w:rPr>
          <w:rFonts w:ascii="Arial" w:hAnsi="Arial" w:cs="Arial"/>
          <w:lang w:val="en-US"/>
        </w:rPr>
        <w:t>Letno</w:t>
      </w:r>
      <w:proofErr w:type="spellEnd"/>
      <w:r w:rsidRPr="00A86ED5">
        <w:rPr>
          <w:rFonts w:ascii="Arial" w:hAnsi="Arial" w:cs="Arial"/>
          <w:lang w:val="en-US"/>
        </w:rPr>
        <w:t xml:space="preserve"> </w:t>
      </w:r>
      <w:proofErr w:type="spellStart"/>
      <w:r w:rsidRPr="00A86ED5">
        <w:rPr>
          <w:rFonts w:ascii="Arial" w:hAnsi="Arial" w:cs="Arial"/>
          <w:lang w:val="en-US"/>
        </w:rPr>
        <w:t>poročilo</w:t>
      </w:r>
      <w:proofErr w:type="spellEnd"/>
      <w:r w:rsidRPr="00A86ED5">
        <w:rPr>
          <w:rFonts w:ascii="Arial" w:hAnsi="Arial" w:cs="Arial"/>
          <w:lang w:val="en-US"/>
        </w:rPr>
        <w:t xml:space="preserve"> o </w:t>
      </w:r>
      <w:proofErr w:type="spellStart"/>
      <w:r w:rsidRPr="00A86ED5">
        <w:rPr>
          <w:rFonts w:ascii="Arial" w:hAnsi="Arial" w:cs="Arial"/>
          <w:lang w:val="en-US"/>
        </w:rPr>
        <w:t>zoonozah</w:t>
      </w:r>
      <w:proofErr w:type="spellEnd"/>
      <w:r w:rsidRPr="00A86ED5">
        <w:rPr>
          <w:rFonts w:ascii="Arial" w:hAnsi="Arial" w:cs="Arial"/>
          <w:lang w:val="en-US"/>
        </w:rPr>
        <w:t xml:space="preserve"> in </w:t>
      </w:r>
      <w:proofErr w:type="spellStart"/>
      <w:r w:rsidRPr="00A86ED5">
        <w:rPr>
          <w:rFonts w:ascii="Arial" w:hAnsi="Arial" w:cs="Arial"/>
          <w:lang w:val="en-US"/>
        </w:rPr>
        <w:t>povzročiteljih</w:t>
      </w:r>
      <w:proofErr w:type="spellEnd"/>
      <w:r w:rsidRPr="00A86ED5">
        <w:rPr>
          <w:rFonts w:ascii="Arial" w:hAnsi="Arial" w:cs="Arial"/>
          <w:lang w:val="en-US"/>
        </w:rPr>
        <w:t xml:space="preserve"> </w:t>
      </w:r>
      <w:proofErr w:type="spellStart"/>
      <w:r w:rsidRPr="00A86ED5">
        <w:rPr>
          <w:rFonts w:ascii="Arial" w:hAnsi="Arial" w:cs="Arial"/>
          <w:lang w:val="en-US"/>
        </w:rPr>
        <w:t>zoonoz</w:t>
      </w:r>
      <w:proofErr w:type="spellEnd"/>
      <w:r w:rsidRPr="00A86ED5">
        <w:rPr>
          <w:rFonts w:ascii="Arial" w:hAnsi="Arial" w:cs="Arial"/>
          <w:lang w:val="en-US"/>
        </w:rPr>
        <w:t xml:space="preserve"> </w:t>
      </w:r>
      <w:proofErr w:type="spellStart"/>
      <w:r w:rsidR="004D1B05" w:rsidRPr="00A86ED5">
        <w:rPr>
          <w:rFonts w:ascii="Arial" w:hAnsi="Arial" w:cs="Arial"/>
          <w:lang w:val="en-US"/>
        </w:rPr>
        <w:t>pripravljeno</w:t>
      </w:r>
      <w:proofErr w:type="spellEnd"/>
      <w:r w:rsidRPr="00A86ED5">
        <w:rPr>
          <w:rFonts w:ascii="Arial" w:hAnsi="Arial" w:cs="Arial"/>
          <w:lang w:val="en-US"/>
        </w:rPr>
        <w:t xml:space="preserve"> </w:t>
      </w:r>
      <w:proofErr w:type="spellStart"/>
      <w:r w:rsidRPr="00A86ED5">
        <w:rPr>
          <w:rFonts w:ascii="Arial" w:hAnsi="Arial" w:cs="Arial"/>
          <w:lang w:val="en-US"/>
        </w:rPr>
        <w:t>na</w:t>
      </w:r>
      <w:proofErr w:type="spellEnd"/>
      <w:r w:rsidRPr="00A86ED5">
        <w:rPr>
          <w:rFonts w:ascii="Arial" w:hAnsi="Arial" w:cs="Arial"/>
          <w:lang w:val="en-US"/>
        </w:rPr>
        <w:t xml:space="preserve"> </w:t>
      </w:r>
      <w:proofErr w:type="spellStart"/>
      <w:r w:rsidRPr="00A86ED5">
        <w:rPr>
          <w:rFonts w:ascii="Arial" w:hAnsi="Arial" w:cs="Arial"/>
          <w:lang w:val="en-US"/>
        </w:rPr>
        <w:t>podlagi</w:t>
      </w:r>
      <w:proofErr w:type="spellEnd"/>
      <w:r w:rsidRPr="00A86ED5">
        <w:rPr>
          <w:rFonts w:ascii="Arial" w:hAnsi="Arial" w:cs="Arial"/>
          <w:lang w:val="en-US"/>
        </w:rPr>
        <w:t xml:space="preserve"> </w:t>
      </w:r>
      <w:proofErr w:type="spellStart"/>
      <w:r w:rsidRPr="00A86ED5">
        <w:rPr>
          <w:rFonts w:ascii="Arial" w:hAnsi="Arial" w:cs="Arial"/>
          <w:lang w:val="en-US"/>
        </w:rPr>
        <w:t>implementacije</w:t>
      </w:r>
      <w:proofErr w:type="spellEnd"/>
      <w:r w:rsidRPr="00A86ED5">
        <w:rPr>
          <w:rFonts w:ascii="Arial" w:hAnsi="Arial" w:cs="Arial"/>
          <w:lang w:val="en-US"/>
        </w:rPr>
        <w:t xml:space="preserve"> </w:t>
      </w:r>
      <w:proofErr w:type="spellStart"/>
      <w:r w:rsidRPr="00A86ED5">
        <w:rPr>
          <w:rFonts w:ascii="Arial" w:hAnsi="Arial" w:cs="Arial"/>
          <w:lang w:val="en-US"/>
        </w:rPr>
        <w:t>Programa</w:t>
      </w:r>
      <w:proofErr w:type="spellEnd"/>
      <w:r w:rsidRPr="00A86ED5">
        <w:rPr>
          <w:rFonts w:ascii="Arial" w:hAnsi="Arial" w:cs="Arial"/>
          <w:lang w:val="en-US"/>
        </w:rPr>
        <w:t xml:space="preserve"> o </w:t>
      </w:r>
      <w:proofErr w:type="spellStart"/>
      <w:r w:rsidRPr="00A86ED5">
        <w:rPr>
          <w:rFonts w:ascii="Arial" w:hAnsi="Arial" w:cs="Arial"/>
          <w:lang w:val="en-US"/>
        </w:rPr>
        <w:t>monitoringu</w:t>
      </w:r>
      <w:proofErr w:type="spellEnd"/>
      <w:r w:rsidRPr="00A86ED5">
        <w:rPr>
          <w:rFonts w:ascii="Arial" w:hAnsi="Arial" w:cs="Arial"/>
          <w:lang w:val="en-US"/>
        </w:rPr>
        <w:t xml:space="preserve"> </w:t>
      </w:r>
      <w:proofErr w:type="spellStart"/>
      <w:r w:rsidRPr="00A86ED5">
        <w:rPr>
          <w:rFonts w:ascii="Arial" w:hAnsi="Arial" w:cs="Arial"/>
          <w:lang w:val="en-US"/>
        </w:rPr>
        <w:t>zoonoz</w:t>
      </w:r>
      <w:proofErr w:type="spellEnd"/>
      <w:r w:rsidRPr="00A86ED5">
        <w:rPr>
          <w:rFonts w:ascii="Arial" w:hAnsi="Arial" w:cs="Arial"/>
          <w:lang w:val="en-US"/>
        </w:rPr>
        <w:t xml:space="preserve"> in </w:t>
      </w:r>
      <w:proofErr w:type="spellStart"/>
      <w:r w:rsidRPr="00A86ED5">
        <w:rPr>
          <w:rFonts w:ascii="Arial" w:hAnsi="Arial" w:cs="Arial"/>
          <w:lang w:val="en-US"/>
        </w:rPr>
        <w:t>povzročiteljev</w:t>
      </w:r>
      <w:proofErr w:type="spellEnd"/>
      <w:r w:rsidRPr="00A86ED5">
        <w:rPr>
          <w:rFonts w:ascii="Arial" w:hAnsi="Arial" w:cs="Arial"/>
          <w:lang w:val="en-US"/>
        </w:rPr>
        <w:t xml:space="preserve"> </w:t>
      </w:r>
      <w:proofErr w:type="spellStart"/>
      <w:r w:rsidRPr="00A86ED5">
        <w:rPr>
          <w:rFonts w:ascii="Arial" w:hAnsi="Arial" w:cs="Arial"/>
          <w:lang w:val="en-US"/>
        </w:rPr>
        <w:t>zoonoz</w:t>
      </w:r>
      <w:proofErr w:type="spellEnd"/>
      <w:r w:rsidRPr="00A86ED5">
        <w:rPr>
          <w:rFonts w:ascii="Arial" w:hAnsi="Arial" w:cs="Arial"/>
          <w:lang w:val="en-US"/>
        </w:rPr>
        <w:t xml:space="preserve"> (Program), za </w:t>
      </w:r>
      <w:proofErr w:type="spellStart"/>
      <w:r w:rsidRPr="00A86ED5">
        <w:rPr>
          <w:rFonts w:ascii="Arial" w:hAnsi="Arial" w:cs="Arial"/>
          <w:lang w:val="en-US"/>
        </w:rPr>
        <w:t>leto</w:t>
      </w:r>
      <w:proofErr w:type="spellEnd"/>
      <w:r w:rsidRPr="00A86ED5">
        <w:rPr>
          <w:rFonts w:ascii="Arial" w:hAnsi="Arial" w:cs="Arial"/>
          <w:lang w:val="en-US"/>
        </w:rPr>
        <w:t xml:space="preserve"> 201</w:t>
      </w:r>
      <w:r w:rsidR="00D95290" w:rsidRPr="00A86ED5">
        <w:rPr>
          <w:rFonts w:ascii="Arial" w:hAnsi="Arial" w:cs="Arial"/>
        </w:rPr>
        <w:t>8</w:t>
      </w:r>
      <w:r w:rsidRPr="00A86ED5">
        <w:rPr>
          <w:rFonts w:ascii="Arial" w:hAnsi="Arial" w:cs="Arial"/>
          <w:lang w:val="en-US"/>
        </w:rPr>
        <w:t xml:space="preserve">. Program v </w:t>
      </w:r>
      <w:proofErr w:type="spellStart"/>
      <w:r w:rsidRPr="00A86ED5">
        <w:rPr>
          <w:rFonts w:ascii="Arial" w:hAnsi="Arial" w:cs="Arial"/>
          <w:lang w:val="en-US"/>
        </w:rPr>
        <w:t>sklopu</w:t>
      </w:r>
      <w:proofErr w:type="spellEnd"/>
      <w:r w:rsidRPr="00A86ED5">
        <w:rPr>
          <w:rFonts w:ascii="Arial" w:hAnsi="Arial" w:cs="Arial"/>
          <w:lang w:val="en-US"/>
        </w:rPr>
        <w:t xml:space="preserve"> </w:t>
      </w:r>
      <w:proofErr w:type="spellStart"/>
      <w:r w:rsidRPr="00A86ED5">
        <w:rPr>
          <w:rFonts w:ascii="Arial" w:hAnsi="Arial" w:cs="Arial"/>
          <w:lang w:val="en-US"/>
        </w:rPr>
        <w:t>svojih</w:t>
      </w:r>
      <w:proofErr w:type="spellEnd"/>
      <w:r w:rsidRPr="00A86ED5">
        <w:rPr>
          <w:rFonts w:ascii="Arial" w:hAnsi="Arial" w:cs="Arial"/>
          <w:lang w:val="en-US"/>
        </w:rPr>
        <w:t xml:space="preserve"> </w:t>
      </w:r>
      <w:proofErr w:type="spellStart"/>
      <w:r w:rsidRPr="00A86ED5">
        <w:rPr>
          <w:rFonts w:ascii="Arial" w:hAnsi="Arial" w:cs="Arial"/>
          <w:lang w:val="en-US"/>
        </w:rPr>
        <w:t>pristojnosti</w:t>
      </w:r>
      <w:proofErr w:type="spellEnd"/>
      <w:r w:rsidRPr="00A86ED5">
        <w:rPr>
          <w:rFonts w:ascii="Arial" w:hAnsi="Arial" w:cs="Arial"/>
          <w:lang w:val="en-US"/>
        </w:rPr>
        <w:t xml:space="preserve"> </w:t>
      </w:r>
      <w:proofErr w:type="spellStart"/>
      <w:r w:rsidRPr="00A86ED5">
        <w:rPr>
          <w:rFonts w:ascii="Arial" w:hAnsi="Arial" w:cs="Arial"/>
          <w:lang w:val="en-US"/>
        </w:rPr>
        <w:t>pripravijo</w:t>
      </w:r>
      <w:proofErr w:type="spellEnd"/>
      <w:r w:rsidRPr="00A86ED5">
        <w:rPr>
          <w:rFonts w:ascii="Arial" w:hAnsi="Arial" w:cs="Arial"/>
          <w:lang w:val="en-US"/>
        </w:rPr>
        <w:t xml:space="preserve"> </w:t>
      </w:r>
      <w:r w:rsidRPr="00A86ED5">
        <w:rPr>
          <w:rFonts w:ascii="Arial" w:hAnsi="Arial" w:cs="Arial"/>
        </w:rPr>
        <w:t xml:space="preserve">Uprava za varno hrano, veterinarstvo in varstvo rastlin (UVHVVR), Zdravstveni inšpektorat RS (ZIRS) in Nacionalni inštitut za javno zdravje (NIJZ). Pri pripravi sodelujeta tudi Nacionalni Veterinarski inštitut (NVI) in Nacionalni laboratorij za zdravje, okolje in hrano (NLZOH). </w:t>
      </w:r>
    </w:p>
    <w:p w14:paraId="1F49FB89" w14:textId="77777777" w:rsidR="003C5947" w:rsidRPr="00A86ED5" w:rsidRDefault="003C5947" w:rsidP="00A86ED5">
      <w:pPr>
        <w:autoSpaceDE w:val="0"/>
        <w:autoSpaceDN w:val="0"/>
        <w:adjustRightInd w:val="0"/>
        <w:spacing w:before="0" w:after="0" w:line="240" w:lineRule="auto"/>
        <w:rPr>
          <w:rFonts w:ascii="Arial" w:hAnsi="Arial" w:cs="Arial"/>
          <w:lang w:val="en-US"/>
        </w:rPr>
      </w:pPr>
    </w:p>
    <w:p w14:paraId="74438118" w14:textId="6DAF3512" w:rsidR="003C5947" w:rsidRPr="00A86ED5" w:rsidRDefault="00234F7B" w:rsidP="00A86ED5">
      <w:pPr>
        <w:autoSpaceDE w:val="0"/>
        <w:autoSpaceDN w:val="0"/>
        <w:adjustRightInd w:val="0"/>
        <w:spacing w:before="0" w:after="0" w:line="240" w:lineRule="auto"/>
        <w:rPr>
          <w:rFonts w:ascii="Arial" w:hAnsi="Arial" w:cs="Arial"/>
        </w:rPr>
      </w:pPr>
      <w:r w:rsidRPr="00A86ED5">
        <w:rPr>
          <w:rFonts w:ascii="Arial" w:hAnsi="Arial" w:cs="Arial"/>
        </w:rPr>
        <w:t xml:space="preserve">Nabor zoonoz in povzročiteljev zoonoz zajema zoonoze in njihove povzročitelje iz točke A. Priloge I Direktive 2003/99/ES Evropskega Parlamenta in Sveta, z </w:t>
      </w:r>
      <w:r w:rsidRPr="00A86ED5">
        <w:rPr>
          <w:rFonts w:ascii="Arial" w:eastAsia="Times New Roman" w:hAnsi="Arial" w:cs="Arial"/>
        </w:rPr>
        <w:t>dne 17. novembra 2003</w:t>
      </w:r>
      <w:r w:rsidRPr="00A86ED5">
        <w:rPr>
          <w:rFonts w:ascii="Arial" w:hAnsi="Arial" w:cs="Arial"/>
        </w:rPr>
        <w:t xml:space="preserve">, </w:t>
      </w:r>
      <w:hyperlink r:id="rId13" w:tooltip="32003L0099" w:history="1">
        <w:r w:rsidRPr="00A86ED5">
          <w:rPr>
            <w:rFonts w:ascii="Arial" w:eastAsia="Times New Roman" w:hAnsi="Arial" w:cs="Arial"/>
          </w:rPr>
          <w:t>o spremljanju zoonoz in povzročiteljev zoonoz, ki spreminja Odločbo Sveta 90/424/EGS in razveljavlja Direktivo Sveta 92/117/EGS</w:t>
        </w:r>
      </w:hyperlink>
      <w:r w:rsidRPr="00A86ED5">
        <w:rPr>
          <w:rFonts w:ascii="Arial" w:hAnsi="Arial" w:cs="Arial"/>
        </w:rPr>
        <w:t>.</w:t>
      </w:r>
      <w:r w:rsidRPr="00A86ED5">
        <w:rPr>
          <w:rFonts w:ascii="Arial" w:eastAsia="Times New Roman" w:hAnsi="Arial" w:cs="Arial"/>
        </w:rPr>
        <w:t xml:space="preserve"> </w:t>
      </w:r>
      <w:r w:rsidRPr="00A86ED5">
        <w:rPr>
          <w:rFonts w:ascii="Arial" w:hAnsi="Arial" w:cs="Arial"/>
        </w:rPr>
        <w:t xml:space="preserve">Na podlagi ocene epidemiološkega stanja pri ljudeh, živalih, </w:t>
      </w:r>
      <w:r w:rsidR="004D1B05" w:rsidRPr="00A86ED5">
        <w:rPr>
          <w:rFonts w:ascii="Arial" w:hAnsi="Arial" w:cs="Arial"/>
        </w:rPr>
        <w:t xml:space="preserve">v </w:t>
      </w:r>
      <w:r w:rsidRPr="00A86ED5">
        <w:rPr>
          <w:rFonts w:ascii="Arial" w:hAnsi="Arial" w:cs="Arial"/>
        </w:rPr>
        <w:t xml:space="preserve">živilih oziroma </w:t>
      </w:r>
      <w:r w:rsidR="004D1B05" w:rsidRPr="00A86ED5">
        <w:rPr>
          <w:rFonts w:ascii="Arial" w:hAnsi="Arial" w:cs="Arial"/>
        </w:rPr>
        <w:t xml:space="preserve">v </w:t>
      </w:r>
      <w:r w:rsidRPr="00A86ED5">
        <w:rPr>
          <w:rFonts w:ascii="Arial" w:hAnsi="Arial" w:cs="Arial"/>
        </w:rPr>
        <w:t xml:space="preserve">krmi so se v Program vključile tudi posamezne zoonoze oziroma povzročitelji iz točke B. Priloge I Direktive 2003/99/ES. </w:t>
      </w:r>
    </w:p>
    <w:p w14:paraId="5CBC7D1D" w14:textId="77777777" w:rsidR="003C5947" w:rsidRPr="00A86ED5" w:rsidRDefault="003C5947" w:rsidP="00A86ED5">
      <w:pPr>
        <w:autoSpaceDE w:val="0"/>
        <w:autoSpaceDN w:val="0"/>
        <w:adjustRightInd w:val="0"/>
        <w:spacing w:before="0" w:after="0" w:line="240" w:lineRule="auto"/>
        <w:rPr>
          <w:rFonts w:ascii="Arial" w:hAnsi="Arial" w:cs="Arial"/>
        </w:rPr>
      </w:pPr>
    </w:p>
    <w:p w14:paraId="36BFEBA3" w14:textId="77777777" w:rsidR="00A86ED5" w:rsidRPr="00130F3E" w:rsidRDefault="00A86ED5" w:rsidP="00A86ED5">
      <w:pPr>
        <w:autoSpaceDE w:val="0"/>
        <w:autoSpaceDN w:val="0"/>
        <w:adjustRightInd w:val="0"/>
        <w:spacing w:before="0" w:after="0" w:line="240" w:lineRule="auto"/>
        <w:rPr>
          <w:rFonts w:ascii="Arial" w:hAnsi="Arial" w:cs="Arial"/>
        </w:rPr>
      </w:pPr>
      <w:r w:rsidRPr="00130F3E">
        <w:rPr>
          <w:rFonts w:ascii="Arial" w:hAnsi="Arial" w:cs="Arial"/>
        </w:rPr>
        <w:t xml:space="preserve">Na podlagi 9. člena Pravilnika o monitoringu zoonoz in povzročiteljev zoonoz (Ur.l.RS, št. 114/13) se poroča tudi na Evropsko agencijo za varnost hrane (EFSA). UVHVVR, ZIRS, NIJZ, NVI in NLZOH, vsak v skladu s svojimi pristojnostmi, sodelujejo pri poročanju na EFSA (in ECDC NIJZ).  EFSA skupaj z ECDC vsako leto pripravi skupno poročilo držav članic </w:t>
      </w:r>
      <w:r w:rsidRPr="00130F3E">
        <w:rPr>
          <w:rFonts w:ascii="Arial" w:hAnsi="Arial" w:cs="Arial"/>
          <w:color w:val="000000" w:themeColor="text1"/>
        </w:rPr>
        <w:t>»</w:t>
      </w:r>
      <w:hyperlink r:id="rId14" w:history="1">
        <w:r w:rsidRPr="00130F3E">
          <w:rPr>
            <w:rStyle w:val="Hiperpovezava"/>
            <w:rFonts w:ascii="Arial" w:hAnsi="Arial" w:cs="Arial"/>
            <w:shd w:val="clear" w:color="auto" w:fill="FFFFFF"/>
          </w:rPr>
          <w:t>annual EU One Health Zoonoses report</w:t>
        </w:r>
      </w:hyperlink>
      <w:r w:rsidRPr="00130F3E">
        <w:rPr>
          <w:rFonts w:ascii="Arial" w:hAnsi="Arial" w:cs="Arial"/>
          <w:color w:val="000000" w:themeColor="text1"/>
        </w:rPr>
        <w:t>«, dostopen n</w:t>
      </w:r>
      <w:r w:rsidRPr="00130F3E">
        <w:rPr>
          <w:rFonts w:ascii="Arial" w:hAnsi="Arial" w:cs="Arial"/>
        </w:rPr>
        <w:t xml:space="preserve">a spletni strani (https://www.efsa.europa.eu/en/topics/topic/foodborne-zoonotic-diseases). </w:t>
      </w:r>
    </w:p>
    <w:p w14:paraId="7BBFA0F5" w14:textId="77777777" w:rsidR="00A86ED5" w:rsidRPr="00130F3E" w:rsidRDefault="00A86ED5" w:rsidP="00A86ED5">
      <w:pPr>
        <w:spacing w:before="0" w:after="0" w:line="240" w:lineRule="auto"/>
        <w:rPr>
          <w:rFonts w:ascii="Arial" w:hAnsi="Arial" w:cs="Arial"/>
        </w:rPr>
      </w:pPr>
    </w:p>
    <w:p w14:paraId="018ED88F" w14:textId="77777777" w:rsidR="00A86ED5" w:rsidRPr="00130F3E" w:rsidRDefault="00A86ED5" w:rsidP="00A86ED5">
      <w:pPr>
        <w:autoSpaceDE w:val="0"/>
        <w:autoSpaceDN w:val="0"/>
        <w:adjustRightInd w:val="0"/>
        <w:spacing w:before="0" w:after="0" w:line="240" w:lineRule="auto"/>
        <w:rPr>
          <w:rFonts w:ascii="Arial" w:hAnsi="Arial" w:cs="Arial"/>
          <w:lang w:val="it-IT"/>
        </w:rPr>
      </w:pPr>
      <w:proofErr w:type="spellStart"/>
      <w:r w:rsidRPr="00130F3E">
        <w:rPr>
          <w:rFonts w:ascii="Arial" w:hAnsi="Arial" w:cs="Arial"/>
          <w:lang w:val="it-IT"/>
        </w:rPr>
        <w:t>Nacionalna</w:t>
      </w:r>
      <w:proofErr w:type="spellEnd"/>
      <w:r w:rsidRPr="00130F3E">
        <w:rPr>
          <w:rFonts w:ascii="Arial" w:hAnsi="Arial" w:cs="Arial"/>
          <w:lang w:val="it-IT"/>
        </w:rPr>
        <w:t xml:space="preserve"> </w:t>
      </w:r>
      <w:proofErr w:type="spellStart"/>
      <w:r w:rsidRPr="00130F3E">
        <w:rPr>
          <w:rFonts w:ascii="Arial" w:hAnsi="Arial" w:cs="Arial"/>
          <w:lang w:val="it-IT"/>
        </w:rPr>
        <w:t>letna</w:t>
      </w:r>
      <w:proofErr w:type="spellEnd"/>
      <w:r w:rsidRPr="00130F3E">
        <w:rPr>
          <w:rFonts w:ascii="Arial" w:hAnsi="Arial" w:cs="Arial"/>
          <w:lang w:val="it-IT"/>
        </w:rPr>
        <w:t xml:space="preserve"> </w:t>
      </w:r>
      <w:proofErr w:type="spellStart"/>
      <w:r w:rsidRPr="00130F3E">
        <w:rPr>
          <w:rFonts w:ascii="Arial" w:hAnsi="Arial" w:cs="Arial"/>
          <w:lang w:val="it-IT"/>
        </w:rPr>
        <w:t>Poročila</w:t>
      </w:r>
      <w:proofErr w:type="spellEnd"/>
      <w:r w:rsidRPr="00130F3E">
        <w:rPr>
          <w:rFonts w:ascii="Arial" w:hAnsi="Arial" w:cs="Arial"/>
          <w:lang w:val="it-IT"/>
        </w:rPr>
        <w:t xml:space="preserve"> o </w:t>
      </w:r>
      <w:proofErr w:type="spellStart"/>
      <w:r w:rsidRPr="00130F3E">
        <w:rPr>
          <w:rFonts w:ascii="Arial" w:hAnsi="Arial" w:cs="Arial"/>
          <w:lang w:val="it-IT"/>
        </w:rPr>
        <w:t>monitoringu</w:t>
      </w:r>
      <w:proofErr w:type="spellEnd"/>
      <w:r w:rsidRPr="00130F3E">
        <w:rPr>
          <w:rFonts w:ascii="Arial" w:hAnsi="Arial" w:cs="Arial"/>
          <w:lang w:val="it-IT"/>
        </w:rPr>
        <w:t xml:space="preserve"> </w:t>
      </w:r>
      <w:proofErr w:type="spellStart"/>
      <w:r w:rsidRPr="00130F3E">
        <w:rPr>
          <w:rFonts w:ascii="Arial" w:hAnsi="Arial" w:cs="Arial"/>
          <w:lang w:val="it-IT"/>
        </w:rPr>
        <w:t>zoonoz</w:t>
      </w:r>
      <w:proofErr w:type="spellEnd"/>
      <w:r w:rsidRPr="00130F3E">
        <w:rPr>
          <w:rFonts w:ascii="Arial" w:hAnsi="Arial" w:cs="Arial"/>
          <w:lang w:val="it-IT"/>
        </w:rPr>
        <w:t xml:space="preserve"> in </w:t>
      </w:r>
      <w:proofErr w:type="spellStart"/>
      <w:r w:rsidRPr="00130F3E">
        <w:rPr>
          <w:rFonts w:ascii="Arial" w:hAnsi="Arial" w:cs="Arial"/>
          <w:lang w:val="it-IT"/>
        </w:rPr>
        <w:t>povzročiteljev</w:t>
      </w:r>
      <w:proofErr w:type="spellEnd"/>
      <w:r w:rsidRPr="00130F3E">
        <w:rPr>
          <w:rFonts w:ascii="Arial" w:hAnsi="Arial" w:cs="Arial"/>
          <w:lang w:val="it-IT"/>
        </w:rPr>
        <w:t xml:space="preserve"> </w:t>
      </w:r>
      <w:proofErr w:type="spellStart"/>
      <w:r w:rsidRPr="00130F3E">
        <w:rPr>
          <w:rFonts w:ascii="Arial" w:hAnsi="Arial" w:cs="Arial"/>
          <w:lang w:val="it-IT"/>
        </w:rPr>
        <w:t>zoonoz</w:t>
      </w:r>
      <w:proofErr w:type="spellEnd"/>
      <w:r w:rsidRPr="00130F3E">
        <w:rPr>
          <w:rFonts w:ascii="Arial" w:hAnsi="Arial" w:cs="Arial"/>
          <w:lang w:val="it-IT"/>
        </w:rPr>
        <w:t xml:space="preserve"> so </w:t>
      </w:r>
      <w:r w:rsidRPr="00130F3E">
        <w:rPr>
          <w:rFonts w:ascii="Arial" w:hAnsi="Arial" w:cs="Arial"/>
        </w:rPr>
        <w:t xml:space="preserve">objavljena na spletni strani </w:t>
      </w:r>
      <w:hyperlink r:id="rId15" w:history="1">
        <w:r w:rsidRPr="00130F3E">
          <w:rPr>
            <w:rStyle w:val="Hiperpovezava"/>
            <w:rFonts w:ascii="Arial" w:hAnsi="Arial" w:cs="Arial"/>
          </w:rPr>
          <w:t>UVHVVR</w:t>
        </w:r>
      </w:hyperlink>
      <w:bookmarkStart w:id="2" w:name="_Hlk131434835"/>
      <w:r w:rsidRPr="00130F3E">
        <w:rPr>
          <w:rFonts w:ascii="Arial" w:hAnsi="Arial" w:cs="Arial"/>
        </w:rPr>
        <w:t xml:space="preserve"> </w:t>
      </w:r>
      <w:bookmarkEnd w:id="2"/>
      <w:r w:rsidRPr="00130F3E">
        <w:rPr>
          <w:rFonts w:ascii="Arial" w:hAnsi="Arial" w:cs="Arial"/>
        </w:rPr>
        <w:t xml:space="preserve">(https://www.gov.si/teme/monitoring-zoonoz/). </w:t>
      </w:r>
    </w:p>
    <w:p w14:paraId="60169BAC" w14:textId="77777777" w:rsidR="00A86ED5" w:rsidRPr="00130F3E" w:rsidRDefault="00A86ED5" w:rsidP="00A86ED5">
      <w:pPr>
        <w:spacing w:before="0" w:after="0" w:line="240" w:lineRule="auto"/>
        <w:rPr>
          <w:rFonts w:ascii="Arial" w:hAnsi="Arial" w:cs="Arial"/>
        </w:rPr>
      </w:pPr>
    </w:p>
    <w:p w14:paraId="5E5EF864" w14:textId="77777777" w:rsidR="00A86ED5" w:rsidRPr="00130F3E" w:rsidRDefault="00A86ED5" w:rsidP="00A86ED5">
      <w:pPr>
        <w:spacing w:before="0" w:after="0" w:line="240" w:lineRule="auto"/>
        <w:rPr>
          <w:rFonts w:ascii="Arial" w:hAnsi="Arial" w:cs="Arial"/>
        </w:rPr>
      </w:pPr>
      <w:r w:rsidRPr="00130F3E">
        <w:rPr>
          <w:rFonts w:ascii="Arial" w:hAnsi="Arial" w:cs="Arial"/>
        </w:rPr>
        <w:t xml:space="preserve">Informacije za posamezne zoonoze in povzročitelje zoonoz </w:t>
      </w:r>
      <w:hyperlink r:id="rId16" w:history="1">
        <w:r w:rsidRPr="00130F3E">
          <w:rPr>
            <w:rStyle w:val="Hiperpovezava"/>
            <w:rFonts w:ascii="Arial" w:hAnsi="Arial" w:cs="Arial"/>
          </w:rPr>
          <w:t>pri ljudeh</w:t>
        </w:r>
      </w:hyperlink>
      <w:r w:rsidRPr="00130F3E">
        <w:rPr>
          <w:rFonts w:ascii="Arial" w:hAnsi="Arial" w:cs="Arial"/>
        </w:rPr>
        <w:t xml:space="preserve"> so dostopne na spletnih straneh NIJZ (https://nijz.si/nalezljive-bolezni/spremljanje-nalezljivih-bolezni/).</w:t>
      </w:r>
    </w:p>
    <w:p w14:paraId="669AF917" w14:textId="77777777" w:rsidR="00AD06FC" w:rsidRPr="00A86ED5" w:rsidRDefault="00AD06FC" w:rsidP="00A86ED5">
      <w:pPr>
        <w:spacing w:before="0" w:after="0"/>
        <w:rPr>
          <w:rFonts w:ascii="Arial" w:hAnsi="Arial" w:cs="Arial"/>
        </w:rPr>
      </w:pPr>
    </w:p>
    <w:p w14:paraId="0DE44775" w14:textId="4202BDBE" w:rsidR="00114728" w:rsidRPr="00A86ED5" w:rsidRDefault="004222FF" w:rsidP="00A86ED5">
      <w:pPr>
        <w:spacing w:before="0" w:after="0"/>
        <w:rPr>
          <w:rFonts w:ascii="Arial" w:hAnsi="Arial" w:cs="Arial"/>
        </w:rPr>
      </w:pPr>
      <w:r w:rsidRPr="00A86ED5">
        <w:rPr>
          <w:rFonts w:ascii="Arial" w:hAnsi="Arial" w:cs="Arial"/>
        </w:rPr>
        <w:t xml:space="preserve">Vsi podatki v preglednicah in grafih predstavljeni v tem dokumentu se nanašajo na Slovenijo. </w:t>
      </w:r>
    </w:p>
    <w:p w14:paraId="099619DD" w14:textId="77777777" w:rsidR="00114728" w:rsidRPr="00D53F5D" w:rsidRDefault="00114728" w:rsidP="00AD06FC">
      <w:pPr>
        <w:spacing w:before="0" w:after="0"/>
        <w:jc w:val="both"/>
        <w:rPr>
          <w:rFonts w:cs="Arial"/>
          <w:sz w:val="22"/>
          <w:szCs w:val="22"/>
        </w:rPr>
      </w:pPr>
    </w:p>
    <w:p w14:paraId="3BD2FF9A" w14:textId="77777777" w:rsidR="00114728" w:rsidRPr="00D53F5D" w:rsidRDefault="00114728" w:rsidP="00AD06FC">
      <w:pPr>
        <w:spacing w:before="0" w:after="0"/>
        <w:jc w:val="both"/>
        <w:rPr>
          <w:rFonts w:cs="Arial"/>
          <w:sz w:val="22"/>
          <w:szCs w:val="22"/>
        </w:rPr>
      </w:pPr>
    </w:p>
    <w:p w14:paraId="1DE3F4A8" w14:textId="77777777" w:rsidR="003C5947" w:rsidRPr="00A86ED5" w:rsidRDefault="00234F7B">
      <w:pPr>
        <w:pStyle w:val="Naslov2"/>
        <w:rPr>
          <w:rFonts w:ascii="Arial" w:hAnsi="Arial" w:cs="Arial"/>
          <w:b/>
          <w:sz w:val="24"/>
          <w:szCs w:val="24"/>
        </w:rPr>
      </w:pPr>
      <w:bookmarkStart w:id="3" w:name="_Toc24377805"/>
      <w:r w:rsidRPr="00A86ED5">
        <w:rPr>
          <w:rFonts w:ascii="Arial" w:hAnsi="Arial" w:cs="Arial"/>
          <w:b/>
          <w:sz w:val="24"/>
          <w:szCs w:val="24"/>
        </w:rPr>
        <w:t>IZBRUHI OKUŽB S HRANO</w:t>
      </w:r>
      <w:bookmarkEnd w:id="3"/>
      <w:r w:rsidRPr="00A86ED5">
        <w:rPr>
          <w:rFonts w:ascii="Arial" w:hAnsi="Arial" w:cs="Arial"/>
          <w:b/>
          <w:sz w:val="24"/>
          <w:szCs w:val="24"/>
        </w:rPr>
        <w:t xml:space="preserve">  </w:t>
      </w:r>
    </w:p>
    <w:p w14:paraId="062DD2F7" w14:textId="77777777" w:rsidR="00E47681" w:rsidRPr="00D53F5D" w:rsidRDefault="00E47681" w:rsidP="00E47681">
      <w:pPr>
        <w:autoSpaceDE w:val="0"/>
        <w:autoSpaceDN w:val="0"/>
        <w:adjustRightInd w:val="0"/>
        <w:spacing w:before="0" w:after="0" w:line="240" w:lineRule="auto"/>
        <w:jc w:val="both"/>
        <w:rPr>
          <w:rFonts w:cs="Arial"/>
          <w:sz w:val="22"/>
          <w:szCs w:val="22"/>
          <w:lang w:val="en-US"/>
        </w:rPr>
      </w:pPr>
    </w:p>
    <w:p w14:paraId="28A49BE0" w14:textId="77777777" w:rsidR="00114728" w:rsidRPr="00D53F5D" w:rsidRDefault="00114728" w:rsidP="00E47681">
      <w:pPr>
        <w:autoSpaceDE w:val="0"/>
        <w:autoSpaceDN w:val="0"/>
        <w:adjustRightInd w:val="0"/>
        <w:spacing w:before="0" w:after="0" w:line="240" w:lineRule="auto"/>
        <w:jc w:val="both"/>
        <w:rPr>
          <w:rFonts w:cs="Arial"/>
          <w:sz w:val="22"/>
          <w:szCs w:val="22"/>
          <w:lang w:val="en-US"/>
        </w:rPr>
      </w:pPr>
    </w:p>
    <w:p w14:paraId="56AF9A21" w14:textId="77777777" w:rsidR="00E47681" w:rsidRPr="00A86ED5" w:rsidRDefault="00E47681" w:rsidP="00A86ED5">
      <w:pPr>
        <w:autoSpaceDE w:val="0"/>
        <w:autoSpaceDN w:val="0"/>
        <w:adjustRightInd w:val="0"/>
        <w:spacing w:before="0" w:after="0" w:line="240" w:lineRule="auto"/>
        <w:rPr>
          <w:rFonts w:ascii="Arial" w:hAnsi="Arial" w:cs="Arial"/>
        </w:rPr>
      </w:pPr>
      <w:proofErr w:type="spellStart"/>
      <w:r w:rsidRPr="00A86ED5">
        <w:rPr>
          <w:rFonts w:ascii="Arial" w:hAnsi="Arial" w:cs="Arial"/>
          <w:lang w:val="en-US"/>
        </w:rPr>
        <w:t>Izbruh</w:t>
      </w:r>
      <w:proofErr w:type="spellEnd"/>
      <w:r w:rsidRPr="00A86ED5">
        <w:rPr>
          <w:rFonts w:ascii="Arial" w:hAnsi="Arial" w:cs="Arial"/>
          <w:lang w:val="en-US"/>
        </w:rPr>
        <w:t xml:space="preserve"> je </w:t>
      </w:r>
      <w:proofErr w:type="spellStart"/>
      <w:r w:rsidRPr="00A86ED5">
        <w:rPr>
          <w:rFonts w:ascii="Arial" w:hAnsi="Arial" w:cs="Arial"/>
          <w:lang w:val="en-US"/>
        </w:rPr>
        <w:t>omejen</w:t>
      </w:r>
      <w:proofErr w:type="spellEnd"/>
      <w:r w:rsidRPr="00A86ED5">
        <w:rPr>
          <w:rFonts w:ascii="Arial" w:hAnsi="Arial" w:cs="Arial"/>
          <w:lang w:val="en-US"/>
        </w:rPr>
        <w:t xml:space="preserve"> </w:t>
      </w:r>
      <w:proofErr w:type="spellStart"/>
      <w:r w:rsidRPr="00A86ED5">
        <w:rPr>
          <w:rFonts w:ascii="Arial" w:hAnsi="Arial" w:cs="Arial"/>
          <w:lang w:val="en-US"/>
        </w:rPr>
        <w:t>pojav</w:t>
      </w:r>
      <w:proofErr w:type="spellEnd"/>
      <w:r w:rsidRPr="00A86ED5">
        <w:rPr>
          <w:rFonts w:ascii="Arial" w:hAnsi="Arial" w:cs="Arial"/>
          <w:lang w:val="en-US"/>
        </w:rPr>
        <w:t xml:space="preserve"> </w:t>
      </w:r>
      <w:proofErr w:type="spellStart"/>
      <w:r w:rsidRPr="00A86ED5">
        <w:rPr>
          <w:rFonts w:ascii="Arial" w:hAnsi="Arial" w:cs="Arial"/>
          <w:lang w:val="en-US"/>
        </w:rPr>
        <w:t>nalezljive</w:t>
      </w:r>
      <w:proofErr w:type="spellEnd"/>
      <w:r w:rsidRPr="00A86ED5">
        <w:rPr>
          <w:rFonts w:ascii="Arial" w:hAnsi="Arial" w:cs="Arial"/>
          <w:lang w:val="en-US"/>
        </w:rPr>
        <w:t xml:space="preserve"> </w:t>
      </w:r>
      <w:proofErr w:type="spellStart"/>
      <w:r w:rsidRPr="00A86ED5">
        <w:rPr>
          <w:rFonts w:ascii="Arial" w:hAnsi="Arial" w:cs="Arial"/>
          <w:lang w:val="en-US"/>
        </w:rPr>
        <w:t>bolezni</w:t>
      </w:r>
      <w:proofErr w:type="spellEnd"/>
      <w:r w:rsidRPr="00A86ED5">
        <w:rPr>
          <w:rFonts w:ascii="Arial" w:hAnsi="Arial" w:cs="Arial"/>
          <w:lang w:val="en-US"/>
        </w:rPr>
        <w:t xml:space="preserve">, ki po </w:t>
      </w:r>
      <w:r w:rsidRPr="00A86ED5">
        <w:rPr>
          <w:rFonts w:ascii="Arial" w:hAnsi="Arial" w:cs="Arial"/>
        </w:rPr>
        <w:t xml:space="preserve">času in kraju nastanka ter številu prizadetih oseb presega običajno stanje na določenem omejenem območju ali pri skupini posameznikov. V primeru izbruha okužbe s hrano gre za izbruh povzročen z zaužitjem kontaminirane hrane. </w:t>
      </w:r>
      <w:r w:rsidRPr="00A86ED5">
        <w:rPr>
          <w:rFonts w:ascii="Arial" w:hAnsi="Arial" w:cs="Arial"/>
          <w:lang w:val="en-US"/>
        </w:rPr>
        <w:t xml:space="preserve">V </w:t>
      </w:r>
      <w:proofErr w:type="spellStart"/>
      <w:r w:rsidRPr="00A86ED5">
        <w:rPr>
          <w:rFonts w:ascii="Arial" w:hAnsi="Arial" w:cs="Arial"/>
          <w:lang w:val="en-US"/>
        </w:rPr>
        <w:t>povpre</w:t>
      </w:r>
      <w:r w:rsidRPr="00A86ED5">
        <w:rPr>
          <w:rFonts w:ascii="Arial" w:hAnsi="Arial" w:cs="Arial"/>
        </w:rPr>
        <w:t>čju</w:t>
      </w:r>
      <w:proofErr w:type="spellEnd"/>
      <w:r w:rsidRPr="00A86ED5">
        <w:rPr>
          <w:rFonts w:ascii="Arial" w:hAnsi="Arial" w:cs="Arial"/>
        </w:rPr>
        <w:t xml:space="preserve"> se od leta 2004 zabeleži približno 10 izbruhov okužb s hrano na leto. </w:t>
      </w:r>
    </w:p>
    <w:p w14:paraId="3A1FECAA" w14:textId="77777777" w:rsidR="00E47681" w:rsidRPr="00A86ED5" w:rsidRDefault="00E47681" w:rsidP="00A86ED5">
      <w:pPr>
        <w:spacing w:before="0" w:after="0" w:line="240" w:lineRule="auto"/>
        <w:rPr>
          <w:rFonts w:ascii="Arial" w:eastAsia="Calibri" w:hAnsi="Arial" w:cs="Arial"/>
        </w:rPr>
      </w:pPr>
    </w:p>
    <w:p w14:paraId="29B8BFC7" w14:textId="77777777" w:rsidR="00E47681" w:rsidRPr="00A86ED5" w:rsidRDefault="00E47681" w:rsidP="00A86ED5">
      <w:pPr>
        <w:spacing w:before="0" w:after="0" w:line="240" w:lineRule="auto"/>
        <w:rPr>
          <w:rFonts w:ascii="Arial" w:eastAsia="Calibri" w:hAnsi="Arial" w:cs="Arial"/>
        </w:rPr>
      </w:pPr>
      <w:r w:rsidRPr="00A86ED5">
        <w:rPr>
          <w:rFonts w:ascii="Arial" w:eastAsia="Calibri" w:hAnsi="Arial" w:cs="Arial"/>
        </w:rPr>
        <w:t xml:space="preserve">V letu 2018 je bil prijavljen izbruh črevesne nalezljive bolezni, ki se je verjetno prenašal preko živil, kar pa ni bilo dokazano, prav tako ni bil dokazan povzročitelj. </w:t>
      </w:r>
    </w:p>
    <w:p w14:paraId="75C717C3" w14:textId="77777777" w:rsidR="00E47681" w:rsidRPr="00A86ED5" w:rsidRDefault="00E47681" w:rsidP="00A86ED5">
      <w:pPr>
        <w:spacing w:before="0" w:after="0" w:line="240" w:lineRule="auto"/>
        <w:rPr>
          <w:rFonts w:ascii="Arial" w:hAnsi="Arial" w:cs="Arial"/>
          <w:lang w:val="en-US"/>
        </w:rPr>
      </w:pPr>
    </w:p>
    <w:p w14:paraId="58B5ACBD" w14:textId="77777777" w:rsidR="00A86ED5" w:rsidRPr="00785B71" w:rsidRDefault="00A86ED5" w:rsidP="00A86ED5">
      <w:pPr>
        <w:spacing w:before="0" w:after="0" w:line="240" w:lineRule="auto"/>
        <w:rPr>
          <w:rFonts w:ascii="Arial" w:hAnsi="Arial" w:cs="Arial"/>
        </w:rPr>
      </w:pPr>
      <w:r w:rsidRPr="00785B71">
        <w:rPr>
          <w:rFonts w:ascii="Arial" w:hAnsi="Arial" w:cs="Arial"/>
        </w:rPr>
        <w:t xml:space="preserve">Podrobnejši opis </w:t>
      </w:r>
      <w:hyperlink r:id="rId17" w:history="1">
        <w:r w:rsidRPr="00785B71">
          <w:rPr>
            <w:rStyle w:val="Hiperpovezava"/>
            <w:rFonts w:ascii="Arial" w:hAnsi="Arial" w:cs="Arial"/>
          </w:rPr>
          <w:t>izbruhov okužb s hrano</w:t>
        </w:r>
      </w:hyperlink>
      <w:r w:rsidRPr="00785B71">
        <w:rPr>
          <w:rFonts w:ascii="Arial" w:hAnsi="Arial" w:cs="Arial"/>
        </w:rPr>
        <w:t xml:space="preserve"> je objavljen na spletni strani NIJZ v letnih Poročilih o epidemiološkem spremljanju nalezljivih bolezni pri ljudeh v Sloveniji  </w:t>
      </w:r>
    </w:p>
    <w:p w14:paraId="4CB0A580" w14:textId="77777777" w:rsidR="00A86ED5" w:rsidRPr="00785B71" w:rsidRDefault="00A86ED5" w:rsidP="00A86ED5">
      <w:pPr>
        <w:autoSpaceDE w:val="0"/>
        <w:autoSpaceDN w:val="0"/>
        <w:adjustRightInd w:val="0"/>
        <w:spacing w:before="0" w:after="0"/>
        <w:rPr>
          <w:rFonts w:ascii="Arial" w:hAnsi="Arial" w:cs="Arial"/>
        </w:rPr>
      </w:pPr>
      <w:r w:rsidRPr="00785B71">
        <w:rPr>
          <w:rFonts w:ascii="Arial" w:hAnsi="Arial" w:cs="Arial"/>
        </w:rPr>
        <w:t>(https://www.nijz.si/sl/epidemiolosko-spremljanje-nalezljivih-bolezni-letna-in-cetrtletna-porocila).</w:t>
      </w:r>
    </w:p>
    <w:p w14:paraId="2FCA0D59" w14:textId="77777777" w:rsidR="00A86ED5" w:rsidRPr="00130F3E" w:rsidRDefault="00A86ED5" w:rsidP="00A86ED5">
      <w:pPr>
        <w:autoSpaceDE w:val="0"/>
        <w:autoSpaceDN w:val="0"/>
        <w:adjustRightInd w:val="0"/>
        <w:spacing w:after="76" w:line="360" w:lineRule="auto"/>
        <w:jc w:val="both"/>
        <w:rPr>
          <w:rFonts w:ascii="Arial" w:hAnsi="Arial" w:cs="Arial"/>
        </w:rPr>
      </w:pPr>
    </w:p>
    <w:p w14:paraId="2AF3EBE0" w14:textId="77777777" w:rsidR="00114728" w:rsidRPr="00D53F5D" w:rsidRDefault="00114728">
      <w:pPr>
        <w:spacing w:afterLines="32" w:after="76"/>
        <w:rPr>
          <w:rFonts w:cs="Arial"/>
          <w:sz w:val="22"/>
          <w:szCs w:val="22"/>
        </w:rPr>
      </w:pPr>
    </w:p>
    <w:p w14:paraId="2CD39208" w14:textId="77777777" w:rsidR="00114728" w:rsidRPr="00A86ED5" w:rsidRDefault="00114728" w:rsidP="00114728">
      <w:pPr>
        <w:pStyle w:val="Naslov2"/>
        <w:spacing w:before="0" w:line="240" w:lineRule="auto"/>
        <w:rPr>
          <w:rFonts w:ascii="Arial" w:hAnsi="Arial" w:cs="Arial"/>
          <w:b/>
          <w:sz w:val="24"/>
          <w:szCs w:val="24"/>
        </w:rPr>
      </w:pPr>
      <w:bookmarkStart w:id="4" w:name="_Toc24377806"/>
      <w:r w:rsidRPr="00A86ED5">
        <w:rPr>
          <w:rFonts w:ascii="Arial" w:hAnsi="Arial" w:cs="Arial"/>
          <w:b/>
          <w:sz w:val="24"/>
          <w:szCs w:val="24"/>
        </w:rPr>
        <w:t>SPREMLJANJE ODPORNOSTI PROTI PROTIMIKROBNIM ZDRAVILOM</w:t>
      </w:r>
      <w:bookmarkEnd w:id="4"/>
      <w:r w:rsidRPr="00A86ED5">
        <w:rPr>
          <w:rFonts w:ascii="Arial" w:hAnsi="Arial" w:cs="Arial"/>
          <w:b/>
          <w:sz w:val="24"/>
          <w:szCs w:val="24"/>
        </w:rPr>
        <w:t xml:space="preserve"> </w:t>
      </w:r>
    </w:p>
    <w:p w14:paraId="4B960270" w14:textId="77777777" w:rsidR="00114728" w:rsidRPr="00D53F5D" w:rsidRDefault="00114728" w:rsidP="00114728">
      <w:pPr>
        <w:spacing w:before="0" w:after="0" w:line="240" w:lineRule="auto"/>
        <w:jc w:val="both"/>
        <w:rPr>
          <w:rFonts w:cs="Arial"/>
          <w:sz w:val="24"/>
          <w:szCs w:val="24"/>
        </w:rPr>
      </w:pPr>
    </w:p>
    <w:p w14:paraId="54E8721B" w14:textId="77777777" w:rsidR="00114728" w:rsidRPr="00A86ED5" w:rsidRDefault="00114728" w:rsidP="00A86ED5">
      <w:pPr>
        <w:spacing w:before="0" w:after="0" w:line="240" w:lineRule="auto"/>
        <w:rPr>
          <w:rFonts w:ascii="Arial" w:hAnsi="Arial" w:cs="Arial"/>
          <w:u w:val="single"/>
        </w:rPr>
      </w:pPr>
      <w:r w:rsidRPr="00A86ED5">
        <w:rPr>
          <w:rFonts w:ascii="Arial" w:hAnsi="Arial" w:cs="Arial"/>
          <w:u w:val="single"/>
        </w:rPr>
        <w:t>UVHVVR</w:t>
      </w:r>
    </w:p>
    <w:p w14:paraId="746E5377" w14:textId="77777777" w:rsidR="00114728" w:rsidRPr="00A86ED5" w:rsidRDefault="00114728" w:rsidP="00A86ED5">
      <w:pPr>
        <w:spacing w:before="0" w:after="0" w:line="240" w:lineRule="auto"/>
        <w:rPr>
          <w:rFonts w:ascii="Arial" w:hAnsi="Arial" w:cs="Arial"/>
        </w:rPr>
      </w:pPr>
      <w:r w:rsidRPr="00A86ED5">
        <w:rPr>
          <w:rFonts w:ascii="Arial" w:hAnsi="Arial" w:cs="Arial"/>
        </w:rPr>
        <w:t xml:space="preserve">Programa monitoringa zoonoz in njihovih povzročiteljev vključuje tudi spremljanja odpornosti bakterij proti protimikrobnim zdravilom izoliranih pri živalih in živilih.  Izvaja se z namenom sistematičnega zbiranja in spremljanja pojava odpornosti bakterij ter ocene trendov v zvezi s protimikrobno odpornostjo na nivoju Republike Slovenije. </w:t>
      </w:r>
    </w:p>
    <w:p w14:paraId="70E3962C" w14:textId="77777777" w:rsidR="00114728" w:rsidRPr="00A86ED5" w:rsidRDefault="00114728" w:rsidP="00A86ED5">
      <w:pPr>
        <w:spacing w:before="0" w:after="0" w:line="240" w:lineRule="auto"/>
        <w:ind w:right="11"/>
        <w:rPr>
          <w:rFonts w:ascii="Arial" w:eastAsiaTheme="minorHAnsi" w:hAnsi="Arial" w:cs="Arial"/>
          <w:lang w:eastAsia="en-US"/>
        </w:rPr>
      </w:pPr>
    </w:p>
    <w:p w14:paraId="4784FE61" w14:textId="77777777" w:rsidR="00114728" w:rsidRPr="00A86ED5" w:rsidRDefault="00114728" w:rsidP="00A86ED5">
      <w:pPr>
        <w:spacing w:before="0" w:after="0" w:line="240" w:lineRule="auto"/>
        <w:ind w:right="11"/>
        <w:rPr>
          <w:rFonts w:ascii="Arial" w:hAnsi="Arial" w:cs="Arial"/>
          <w:lang w:eastAsia="en-US"/>
        </w:rPr>
      </w:pPr>
      <w:r w:rsidRPr="00A86ED5">
        <w:rPr>
          <w:rFonts w:ascii="Arial" w:eastAsiaTheme="minorHAnsi" w:hAnsi="Arial" w:cs="Arial"/>
          <w:lang w:eastAsia="en-US"/>
        </w:rPr>
        <w:t xml:space="preserve">Od leta 2014 se spremljanje izvaja v skladu s Sklepom Komisije (EC) št. 652/2013 o spremljanju in poročanju odpornosti </w:t>
      </w:r>
      <w:proofErr w:type="spellStart"/>
      <w:r w:rsidRPr="00A86ED5">
        <w:rPr>
          <w:rFonts w:ascii="Arial" w:eastAsiaTheme="minorHAnsi" w:hAnsi="Arial" w:cs="Arial"/>
          <w:lang w:eastAsia="en-US"/>
        </w:rPr>
        <w:t>zoonotskih</w:t>
      </w:r>
      <w:proofErr w:type="spellEnd"/>
      <w:r w:rsidRPr="00A86ED5">
        <w:rPr>
          <w:rFonts w:ascii="Arial" w:eastAsiaTheme="minorHAnsi" w:hAnsi="Arial" w:cs="Arial"/>
          <w:lang w:eastAsia="en-US"/>
        </w:rPr>
        <w:t xml:space="preserve"> in </w:t>
      </w:r>
      <w:proofErr w:type="spellStart"/>
      <w:r w:rsidRPr="00A86ED5">
        <w:rPr>
          <w:rFonts w:ascii="Arial" w:eastAsiaTheme="minorHAnsi" w:hAnsi="Arial" w:cs="Arial"/>
          <w:lang w:eastAsia="en-US"/>
        </w:rPr>
        <w:t>komenzalnih</w:t>
      </w:r>
      <w:proofErr w:type="spellEnd"/>
      <w:r w:rsidRPr="00A86ED5">
        <w:rPr>
          <w:rFonts w:ascii="Arial" w:eastAsiaTheme="minorHAnsi" w:hAnsi="Arial" w:cs="Arial"/>
          <w:lang w:eastAsia="en-US"/>
        </w:rPr>
        <w:t xml:space="preserve"> bakterij proti protimikrobnim zdravilom. Poleg tega so, na nacionalnem nivoju, v spremljanje odpornosti vključeni še določeni izolati bakterij, ki se v skladu z omenjenim sklepom Komisije v spremljanje lahko vključijo prostovoljno, ter določeni izolati bakterij pri katerih se spremljanje odpornosti in trendov izvaja že več let. </w:t>
      </w:r>
    </w:p>
    <w:p w14:paraId="6605100A" w14:textId="77777777" w:rsidR="00114728" w:rsidRPr="00A86ED5" w:rsidRDefault="00114728" w:rsidP="00A86ED5">
      <w:pPr>
        <w:spacing w:before="0" w:after="0" w:line="240" w:lineRule="auto"/>
        <w:rPr>
          <w:rFonts w:ascii="Arial" w:eastAsiaTheme="minorHAnsi" w:hAnsi="Arial" w:cs="Arial"/>
          <w:lang w:eastAsia="en-US"/>
        </w:rPr>
      </w:pPr>
    </w:p>
    <w:p w14:paraId="541FBCB5" w14:textId="77777777" w:rsidR="00114728" w:rsidRPr="00A86ED5" w:rsidRDefault="00114728" w:rsidP="00A86ED5">
      <w:pPr>
        <w:spacing w:before="0" w:after="0" w:line="240" w:lineRule="auto"/>
        <w:rPr>
          <w:rFonts w:ascii="Arial" w:eastAsiaTheme="minorHAnsi" w:hAnsi="Arial" w:cs="Arial"/>
          <w:lang w:eastAsia="en-US"/>
        </w:rPr>
      </w:pPr>
      <w:r w:rsidRPr="00A86ED5">
        <w:rPr>
          <w:rFonts w:ascii="Arial" w:eastAsiaTheme="minorHAnsi" w:hAnsi="Arial" w:cs="Arial"/>
          <w:lang w:eastAsia="en-US"/>
        </w:rPr>
        <w:t xml:space="preserve">Spremljanje odpornosti se, glede na živalsko vrsto, izvaja v dvoletnih intervalih (eno leto perutnina in meso perutnine, naslednje leto prašiči ter svinjsko in goveje meso). Določene vrste bakterije so v spremljanje vključene vsako leto, določene vrste pa na daljša obdobja (npr. vsake 2 leti, vsake 4 leta,..). </w:t>
      </w:r>
    </w:p>
    <w:p w14:paraId="6B454BC9" w14:textId="77777777" w:rsidR="00114728" w:rsidRPr="00A86ED5" w:rsidRDefault="00114728" w:rsidP="00A86ED5">
      <w:pPr>
        <w:spacing w:before="0" w:after="0" w:line="240" w:lineRule="auto"/>
        <w:ind w:right="10"/>
        <w:rPr>
          <w:rFonts w:ascii="Arial" w:hAnsi="Arial" w:cs="Arial"/>
        </w:rPr>
      </w:pPr>
    </w:p>
    <w:p w14:paraId="6097540D" w14:textId="77777777" w:rsidR="00114728" w:rsidRPr="00A86ED5" w:rsidRDefault="00114728" w:rsidP="00A86ED5">
      <w:pPr>
        <w:spacing w:before="0" w:after="0" w:line="240" w:lineRule="auto"/>
        <w:ind w:right="10"/>
        <w:rPr>
          <w:rFonts w:ascii="Arial" w:hAnsi="Arial" w:cs="Arial"/>
        </w:rPr>
      </w:pPr>
      <w:r w:rsidRPr="00A86ED5">
        <w:rPr>
          <w:rFonts w:ascii="Arial" w:hAnsi="Arial" w:cs="Arial"/>
        </w:rPr>
        <w:t>V letu 2018 so bile v program spremljanja odpornosti bakterij proti protimikrobnim zdravilom vključene naslednje vrste bakterij / živalske vrste ali živila:</w:t>
      </w:r>
    </w:p>
    <w:p w14:paraId="288070EF" w14:textId="77777777" w:rsidR="00114728" w:rsidRPr="00A86ED5" w:rsidRDefault="00114728" w:rsidP="00A86ED5">
      <w:pPr>
        <w:spacing w:before="0" w:after="0" w:line="240" w:lineRule="auto"/>
        <w:ind w:right="10"/>
        <w:rPr>
          <w:rFonts w:ascii="Arial" w:hAnsi="Arial" w:cs="Arial"/>
          <w:lang w:eastAsia="en-US"/>
        </w:rPr>
      </w:pPr>
      <w:r w:rsidRPr="00A86ED5">
        <w:rPr>
          <w:rFonts w:ascii="Arial" w:hAnsi="Arial" w:cs="Arial"/>
          <w:lang w:eastAsia="en-US"/>
        </w:rPr>
        <w:t xml:space="preserve">- izolati </w:t>
      </w:r>
      <w:proofErr w:type="spellStart"/>
      <w:r w:rsidRPr="00A86ED5">
        <w:rPr>
          <w:rFonts w:ascii="Arial" w:hAnsi="Arial" w:cs="Arial"/>
          <w:i/>
          <w:lang w:eastAsia="en-US"/>
        </w:rPr>
        <w:t>E.coli</w:t>
      </w:r>
      <w:proofErr w:type="spellEnd"/>
      <w:r w:rsidRPr="00A86ED5">
        <w:rPr>
          <w:rFonts w:ascii="Arial" w:hAnsi="Arial" w:cs="Arial"/>
          <w:lang w:eastAsia="en-US"/>
        </w:rPr>
        <w:t xml:space="preserve"> </w:t>
      </w:r>
      <w:r w:rsidRPr="00A86ED5">
        <w:rPr>
          <w:rFonts w:ascii="Arial" w:hAnsi="Arial" w:cs="Arial"/>
          <w:i/>
          <w:lang w:eastAsia="en-US"/>
        </w:rPr>
        <w:t>ESBL</w:t>
      </w:r>
      <w:r w:rsidRPr="00A86ED5">
        <w:rPr>
          <w:rFonts w:ascii="Arial" w:hAnsi="Arial" w:cs="Arial"/>
          <w:lang w:eastAsia="en-US"/>
        </w:rPr>
        <w:t>/</w:t>
      </w:r>
      <w:proofErr w:type="spellStart"/>
      <w:r w:rsidRPr="00A86ED5">
        <w:rPr>
          <w:rFonts w:ascii="Arial" w:hAnsi="Arial" w:cs="Arial"/>
          <w:lang w:eastAsia="en-US"/>
        </w:rPr>
        <w:t>AmpC</w:t>
      </w:r>
      <w:proofErr w:type="spellEnd"/>
      <w:r w:rsidRPr="00A86ED5">
        <w:rPr>
          <w:rFonts w:ascii="Arial" w:hAnsi="Arial" w:cs="Arial"/>
          <w:lang w:eastAsia="en-US"/>
        </w:rPr>
        <w:t xml:space="preserve"> pridobljeni pri  </w:t>
      </w:r>
      <w:proofErr w:type="spellStart"/>
      <w:r w:rsidRPr="00A86ED5">
        <w:rPr>
          <w:rFonts w:ascii="Arial" w:hAnsi="Arial" w:cs="Arial"/>
          <w:lang w:eastAsia="en-US"/>
        </w:rPr>
        <w:t>brojlerjih</w:t>
      </w:r>
      <w:proofErr w:type="spellEnd"/>
      <w:r w:rsidRPr="00A86ED5">
        <w:rPr>
          <w:rFonts w:ascii="Arial" w:hAnsi="Arial" w:cs="Arial"/>
          <w:lang w:eastAsia="en-US"/>
        </w:rPr>
        <w:t xml:space="preserve"> in svežem mesu </w:t>
      </w:r>
      <w:proofErr w:type="spellStart"/>
      <w:r w:rsidRPr="00A86ED5">
        <w:rPr>
          <w:rFonts w:ascii="Arial" w:hAnsi="Arial" w:cs="Arial"/>
          <w:lang w:eastAsia="en-US"/>
        </w:rPr>
        <w:t>brojlerjev</w:t>
      </w:r>
      <w:proofErr w:type="spellEnd"/>
      <w:r w:rsidRPr="00A86ED5">
        <w:rPr>
          <w:rFonts w:ascii="Arial" w:hAnsi="Arial" w:cs="Arial"/>
          <w:lang w:eastAsia="en-US"/>
        </w:rPr>
        <w:t xml:space="preserve"> </w:t>
      </w:r>
    </w:p>
    <w:p w14:paraId="62793E1D" w14:textId="77777777" w:rsidR="00114728" w:rsidRPr="00A86ED5" w:rsidRDefault="00114728" w:rsidP="00A86ED5">
      <w:pPr>
        <w:spacing w:before="0" w:after="0" w:line="240" w:lineRule="auto"/>
        <w:ind w:right="10"/>
        <w:rPr>
          <w:rFonts w:ascii="Arial" w:hAnsi="Arial" w:cs="Arial"/>
          <w:lang w:eastAsia="en-US"/>
        </w:rPr>
      </w:pPr>
      <w:r w:rsidRPr="00A86ED5">
        <w:rPr>
          <w:rFonts w:ascii="Arial" w:hAnsi="Arial" w:cs="Arial"/>
          <w:lang w:eastAsia="en-US"/>
        </w:rPr>
        <w:t xml:space="preserve">- izolati </w:t>
      </w:r>
      <w:proofErr w:type="spellStart"/>
      <w:r w:rsidRPr="00A86ED5">
        <w:rPr>
          <w:rFonts w:ascii="Arial" w:hAnsi="Arial" w:cs="Arial"/>
          <w:i/>
          <w:lang w:eastAsia="en-US"/>
        </w:rPr>
        <w:t>E.coli</w:t>
      </w:r>
      <w:proofErr w:type="spellEnd"/>
      <w:r w:rsidRPr="00A86ED5">
        <w:rPr>
          <w:rFonts w:ascii="Arial" w:hAnsi="Arial" w:cs="Arial"/>
          <w:lang w:eastAsia="en-US"/>
        </w:rPr>
        <w:t xml:space="preserve">, ki izločajo </w:t>
      </w:r>
      <w:proofErr w:type="spellStart"/>
      <w:r w:rsidRPr="00A86ED5">
        <w:rPr>
          <w:rFonts w:ascii="Arial" w:hAnsi="Arial" w:cs="Arial"/>
          <w:lang w:eastAsia="en-US"/>
        </w:rPr>
        <w:t>karbapenemaze</w:t>
      </w:r>
      <w:proofErr w:type="spellEnd"/>
      <w:r w:rsidRPr="00A86ED5">
        <w:rPr>
          <w:rFonts w:ascii="Arial" w:hAnsi="Arial" w:cs="Arial"/>
          <w:lang w:eastAsia="en-US"/>
        </w:rPr>
        <w:t xml:space="preserve"> pridobljene pri  </w:t>
      </w:r>
      <w:proofErr w:type="spellStart"/>
      <w:r w:rsidRPr="00A86ED5">
        <w:rPr>
          <w:rFonts w:ascii="Arial" w:hAnsi="Arial" w:cs="Arial"/>
          <w:lang w:eastAsia="en-US"/>
        </w:rPr>
        <w:t>brojlerjih</w:t>
      </w:r>
      <w:proofErr w:type="spellEnd"/>
      <w:r w:rsidRPr="00A86ED5">
        <w:rPr>
          <w:rFonts w:ascii="Arial" w:hAnsi="Arial" w:cs="Arial"/>
          <w:lang w:eastAsia="en-US"/>
        </w:rPr>
        <w:t xml:space="preserve"> in svežem mesu </w:t>
      </w:r>
      <w:proofErr w:type="spellStart"/>
      <w:r w:rsidRPr="00A86ED5">
        <w:rPr>
          <w:rFonts w:ascii="Arial" w:hAnsi="Arial" w:cs="Arial"/>
          <w:lang w:eastAsia="en-US"/>
        </w:rPr>
        <w:t>brojlerjev</w:t>
      </w:r>
      <w:proofErr w:type="spellEnd"/>
      <w:r w:rsidRPr="00A86ED5">
        <w:rPr>
          <w:rFonts w:ascii="Arial" w:hAnsi="Arial" w:cs="Arial"/>
          <w:lang w:eastAsia="en-US"/>
        </w:rPr>
        <w:t xml:space="preserve"> </w:t>
      </w:r>
    </w:p>
    <w:p w14:paraId="6050CEB3" w14:textId="77777777" w:rsidR="00114728" w:rsidRPr="00A86ED5" w:rsidRDefault="00114728" w:rsidP="00A86ED5">
      <w:pPr>
        <w:spacing w:before="0" w:after="0" w:line="240" w:lineRule="auto"/>
        <w:ind w:right="10"/>
        <w:rPr>
          <w:rFonts w:ascii="Arial" w:hAnsi="Arial" w:cs="Arial"/>
          <w:lang w:eastAsia="en-US"/>
        </w:rPr>
      </w:pPr>
      <w:r w:rsidRPr="00A86ED5">
        <w:rPr>
          <w:rFonts w:ascii="Arial" w:hAnsi="Arial" w:cs="Arial"/>
          <w:lang w:eastAsia="en-US"/>
        </w:rPr>
        <w:t xml:space="preserve">- izolati indikatorske </w:t>
      </w:r>
      <w:proofErr w:type="spellStart"/>
      <w:r w:rsidRPr="00A86ED5">
        <w:rPr>
          <w:rFonts w:ascii="Arial" w:hAnsi="Arial" w:cs="Arial"/>
          <w:i/>
          <w:lang w:eastAsia="en-US"/>
        </w:rPr>
        <w:t>E.coli</w:t>
      </w:r>
      <w:proofErr w:type="spellEnd"/>
      <w:r w:rsidRPr="00A86ED5">
        <w:rPr>
          <w:rFonts w:ascii="Arial" w:hAnsi="Arial" w:cs="Arial"/>
          <w:lang w:eastAsia="en-US"/>
        </w:rPr>
        <w:t xml:space="preserve"> pridobljene pri  </w:t>
      </w:r>
      <w:proofErr w:type="spellStart"/>
      <w:r w:rsidRPr="00A86ED5">
        <w:rPr>
          <w:rFonts w:ascii="Arial" w:hAnsi="Arial" w:cs="Arial"/>
          <w:lang w:eastAsia="en-US"/>
        </w:rPr>
        <w:t>brojlerjih</w:t>
      </w:r>
      <w:proofErr w:type="spellEnd"/>
    </w:p>
    <w:p w14:paraId="1716A603" w14:textId="77777777" w:rsidR="00114728" w:rsidRPr="00A86ED5" w:rsidRDefault="00114728" w:rsidP="00A86ED5">
      <w:pPr>
        <w:spacing w:before="0" w:after="0" w:line="240" w:lineRule="auto"/>
        <w:ind w:right="10"/>
        <w:rPr>
          <w:rFonts w:ascii="Arial" w:hAnsi="Arial" w:cs="Arial"/>
          <w:lang w:eastAsia="en-US"/>
        </w:rPr>
      </w:pPr>
      <w:r w:rsidRPr="00A86ED5">
        <w:rPr>
          <w:rFonts w:ascii="Arial" w:hAnsi="Arial" w:cs="Arial"/>
          <w:lang w:eastAsia="en-US"/>
        </w:rPr>
        <w:t xml:space="preserve">- izolati </w:t>
      </w:r>
      <w:proofErr w:type="spellStart"/>
      <w:r w:rsidRPr="00A86ED5">
        <w:rPr>
          <w:rFonts w:ascii="Arial" w:hAnsi="Arial" w:cs="Arial"/>
          <w:i/>
          <w:lang w:eastAsia="en-US"/>
        </w:rPr>
        <w:t>Campylobacter</w:t>
      </w:r>
      <w:proofErr w:type="spellEnd"/>
      <w:r w:rsidRPr="00A86ED5">
        <w:rPr>
          <w:rFonts w:ascii="Arial" w:hAnsi="Arial" w:cs="Arial"/>
          <w:i/>
          <w:lang w:eastAsia="en-US"/>
        </w:rPr>
        <w:t xml:space="preserve"> </w:t>
      </w:r>
      <w:proofErr w:type="spellStart"/>
      <w:r w:rsidRPr="00A86ED5">
        <w:rPr>
          <w:rFonts w:ascii="Arial" w:hAnsi="Arial" w:cs="Arial"/>
          <w:i/>
          <w:lang w:eastAsia="en-US"/>
        </w:rPr>
        <w:t>jejuni</w:t>
      </w:r>
      <w:proofErr w:type="spellEnd"/>
      <w:r w:rsidRPr="00A86ED5">
        <w:rPr>
          <w:rFonts w:ascii="Arial" w:hAnsi="Arial" w:cs="Arial"/>
          <w:lang w:eastAsia="en-US"/>
        </w:rPr>
        <w:t xml:space="preserve"> in </w:t>
      </w:r>
      <w:proofErr w:type="spellStart"/>
      <w:r w:rsidRPr="00A86ED5">
        <w:rPr>
          <w:rFonts w:ascii="Arial" w:hAnsi="Arial" w:cs="Arial"/>
          <w:i/>
          <w:lang w:eastAsia="en-US"/>
        </w:rPr>
        <w:t>Campylobacter</w:t>
      </w:r>
      <w:proofErr w:type="spellEnd"/>
      <w:r w:rsidRPr="00A86ED5">
        <w:rPr>
          <w:rFonts w:ascii="Arial" w:hAnsi="Arial" w:cs="Arial"/>
          <w:i/>
          <w:lang w:eastAsia="en-US"/>
        </w:rPr>
        <w:t xml:space="preserve"> coli</w:t>
      </w:r>
      <w:r w:rsidRPr="00A86ED5">
        <w:rPr>
          <w:rFonts w:ascii="Arial" w:hAnsi="Arial" w:cs="Arial"/>
          <w:lang w:eastAsia="en-US"/>
        </w:rPr>
        <w:t xml:space="preserve"> pridobljeni pri </w:t>
      </w:r>
      <w:proofErr w:type="spellStart"/>
      <w:r w:rsidRPr="00A86ED5">
        <w:rPr>
          <w:rFonts w:ascii="Arial" w:hAnsi="Arial" w:cs="Arial"/>
          <w:lang w:eastAsia="en-US"/>
        </w:rPr>
        <w:t>brojlerjih</w:t>
      </w:r>
      <w:proofErr w:type="spellEnd"/>
    </w:p>
    <w:p w14:paraId="5AEB73AA" w14:textId="77777777" w:rsidR="00114728" w:rsidRPr="00A86ED5" w:rsidRDefault="00114728" w:rsidP="00A86ED5">
      <w:pPr>
        <w:spacing w:before="0" w:after="0" w:line="240" w:lineRule="auto"/>
        <w:ind w:right="10"/>
        <w:rPr>
          <w:rFonts w:ascii="Arial" w:hAnsi="Arial" w:cs="Arial"/>
          <w:lang w:eastAsia="en-US"/>
        </w:rPr>
      </w:pPr>
      <w:r w:rsidRPr="00A86ED5">
        <w:rPr>
          <w:rFonts w:ascii="Arial" w:hAnsi="Arial" w:cs="Arial"/>
          <w:lang w:eastAsia="en-US"/>
        </w:rPr>
        <w:t xml:space="preserve">- izolati </w:t>
      </w:r>
      <w:proofErr w:type="spellStart"/>
      <w:r w:rsidRPr="00A86ED5">
        <w:rPr>
          <w:rFonts w:ascii="Arial" w:hAnsi="Arial" w:cs="Arial"/>
          <w:i/>
          <w:lang w:eastAsia="en-US"/>
        </w:rPr>
        <w:t>Enterococcus</w:t>
      </w:r>
      <w:proofErr w:type="spellEnd"/>
      <w:r w:rsidRPr="00A86ED5">
        <w:rPr>
          <w:rFonts w:ascii="Arial" w:hAnsi="Arial" w:cs="Arial"/>
          <w:i/>
          <w:lang w:eastAsia="en-US"/>
        </w:rPr>
        <w:t xml:space="preserve"> </w:t>
      </w:r>
      <w:proofErr w:type="spellStart"/>
      <w:r w:rsidRPr="00A86ED5">
        <w:rPr>
          <w:rFonts w:ascii="Arial" w:hAnsi="Arial" w:cs="Arial"/>
          <w:i/>
          <w:lang w:eastAsia="en-US"/>
        </w:rPr>
        <w:t>faecalis</w:t>
      </w:r>
      <w:proofErr w:type="spellEnd"/>
      <w:r w:rsidRPr="00A86ED5">
        <w:rPr>
          <w:rFonts w:ascii="Arial" w:hAnsi="Arial" w:cs="Arial"/>
          <w:lang w:eastAsia="en-US"/>
        </w:rPr>
        <w:t xml:space="preserve"> in </w:t>
      </w:r>
      <w:proofErr w:type="spellStart"/>
      <w:r w:rsidRPr="00A86ED5">
        <w:rPr>
          <w:rFonts w:ascii="Arial" w:hAnsi="Arial" w:cs="Arial"/>
          <w:i/>
          <w:lang w:eastAsia="en-US"/>
        </w:rPr>
        <w:t>Enterococcus</w:t>
      </w:r>
      <w:proofErr w:type="spellEnd"/>
      <w:r w:rsidRPr="00A86ED5">
        <w:rPr>
          <w:rFonts w:ascii="Arial" w:hAnsi="Arial" w:cs="Arial"/>
          <w:i/>
          <w:lang w:eastAsia="en-US"/>
        </w:rPr>
        <w:t xml:space="preserve"> </w:t>
      </w:r>
      <w:proofErr w:type="spellStart"/>
      <w:r w:rsidRPr="00A86ED5">
        <w:rPr>
          <w:rFonts w:ascii="Arial" w:hAnsi="Arial" w:cs="Arial"/>
          <w:i/>
          <w:lang w:eastAsia="en-US"/>
        </w:rPr>
        <w:t>faecium</w:t>
      </w:r>
      <w:proofErr w:type="spellEnd"/>
      <w:r w:rsidRPr="00A86ED5">
        <w:rPr>
          <w:rFonts w:ascii="Arial" w:hAnsi="Arial" w:cs="Arial"/>
          <w:lang w:eastAsia="en-US"/>
        </w:rPr>
        <w:t xml:space="preserve"> pridobljen pri </w:t>
      </w:r>
      <w:proofErr w:type="spellStart"/>
      <w:r w:rsidRPr="00A86ED5">
        <w:rPr>
          <w:rFonts w:ascii="Arial" w:hAnsi="Arial" w:cs="Arial"/>
          <w:lang w:eastAsia="en-US"/>
        </w:rPr>
        <w:t>brojlerjih</w:t>
      </w:r>
      <w:proofErr w:type="spellEnd"/>
      <w:r w:rsidRPr="00A86ED5">
        <w:rPr>
          <w:rFonts w:ascii="Arial" w:hAnsi="Arial" w:cs="Arial"/>
          <w:lang w:eastAsia="en-US"/>
        </w:rPr>
        <w:t>, in</w:t>
      </w:r>
    </w:p>
    <w:p w14:paraId="15C131E7" w14:textId="77777777" w:rsidR="00114728" w:rsidRPr="00A86ED5" w:rsidRDefault="00114728" w:rsidP="00A86ED5">
      <w:pPr>
        <w:spacing w:before="0" w:after="0" w:line="240" w:lineRule="auto"/>
        <w:ind w:right="10"/>
        <w:rPr>
          <w:rFonts w:ascii="Arial" w:hAnsi="Arial" w:cs="Arial"/>
        </w:rPr>
      </w:pPr>
      <w:r w:rsidRPr="00A86ED5">
        <w:rPr>
          <w:rFonts w:ascii="Arial" w:hAnsi="Arial" w:cs="Arial"/>
        </w:rPr>
        <w:t xml:space="preserve">- izolati </w:t>
      </w:r>
      <w:proofErr w:type="spellStart"/>
      <w:r w:rsidRPr="00A86ED5">
        <w:rPr>
          <w:rFonts w:ascii="Arial" w:hAnsi="Arial" w:cs="Arial"/>
          <w:i/>
          <w:iCs/>
        </w:rPr>
        <w:t>Salmonella</w:t>
      </w:r>
      <w:proofErr w:type="spellEnd"/>
      <w:r w:rsidRPr="00A86ED5">
        <w:rPr>
          <w:rFonts w:ascii="Arial" w:hAnsi="Arial" w:cs="Arial"/>
          <w:i/>
          <w:iCs/>
        </w:rPr>
        <w:t xml:space="preserve"> </w:t>
      </w:r>
      <w:proofErr w:type="spellStart"/>
      <w:r w:rsidRPr="00A86ED5">
        <w:rPr>
          <w:rFonts w:ascii="Arial" w:hAnsi="Arial" w:cs="Arial"/>
        </w:rPr>
        <w:t>spp</w:t>
      </w:r>
      <w:proofErr w:type="spellEnd"/>
      <w:r w:rsidRPr="00A86ED5">
        <w:rPr>
          <w:rFonts w:ascii="Arial" w:hAnsi="Arial" w:cs="Arial"/>
        </w:rPr>
        <w:t>. pridobljene pri perutnini (</w:t>
      </w:r>
      <w:proofErr w:type="spellStart"/>
      <w:r w:rsidRPr="00A86ED5">
        <w:rPr>
          <w:rFonts w:ascii="Arial" w:hAnsi="Arial" w:cs="Arial"/>
        </w:rPr>
        <w:t>brojlerji</w:t>
      </w:r>
      <w:proofErr w:type="spellEnd"/>
      <w:r w:rsidRPr="00A86ED5">
        <w:rPr>
          <w:rFonts w:ascii="Arial" w:hAnsi="Arial" w:cs="Arial"/>
        </w:rPr>
        <w:t xml:space="preserve"> in nesnice).</w:t>
      </w:r>
    </w:p>
    <w:p w14:paraId="2FA42909" w14:textId="77777777" w:rsidR="00114728" w:rsidRPr="00A86ED5" w:rsidRDefault="00114728" w:rsidP="00A86ED5">
      <w:pPr>
        <w:spacing w:before="0" w:after="0" w:line="240" w:lineRule="auto"/>
        <w:rPr>
          <w:rFonts w:ascii="Arial" w:hAnsi="Arial" w:cs="Arial"/>
        </w:rPr>
      </w:pPr>
    </w:p>
    <w:p w14:paraId="47C70800" w14:textId="77777777" w:rsidR="00114728" w:rsidRPr="00A86ED5" w:rsidRDefault="00114728" w:rsidP="00A86ED5">
      <w:pPr>
        <w:spacing w:before="0" w:after="0" w:line="240" w:lineRule="auto"/>
        <w:ind w:right="11"/>
        <w:rPr>
          <w:rFonts w:ascii="Arial" w:hAnsi="Arial" w:cs="Arial"/>
        </w:rPr>
      </w:pPr>
      <w:r w:rsidRPr="00A86ED5">
        <w:rPr>
          <w:rFonts w:ascii="Arial" w:hAnsi="Arial" w:cs="Arial"/>
        </w:rPr>
        <w:t xml:space="preserve">Izolati bakterij za testiranje odpornosti proti protimikrobnim zdravilom so bili pridobljeni iz vzorcev odvzetih pri izvajanju uradnega vzorčenja za spremljanje odpornosti </w:t>
      </w:r>
      <w:proofErr w:type="spellStart"/>
      <w:r w:rsidRPr="00A86ED5">
        <w:rPr>
          <w:rFonts w:ascii="Arial" w:hAnsi="Arial" w:cs="Arial"/>
        </w:rPr>
        <w:t>zoonotskih</w:t>
      </w:r>
      <w:proofErr w:type="spellEnd"/>
      <w:r w:rsidRPr="00A86ED5">
        <w:rPr>
          <w:rFonts w:ascii="Arial" w:hAnsi="Arial" w:cs="Arial"/>
        </w:rPr>
        <w:t xml:space="preserve"> in </w:t>
      </w:r>
      <w:proofErr w:type="spellStart"/>
      <w:r w:rsidRPr="00A86ED5">
        <w:rPr>
          <w:rFonts w:ascii="Arial" w:hAnsi="Arial" w:cs="Arial"/>
        </w:rPr>
        <w:t>komenzalnih</w:t>
      </w:r>
      <w:proofErr w:type="spellEnd"/>
      <w:r w:rsidRPr="00A86ED5">
        <w:rPr>
          <w:rFonts w:ascii="Arial" w:hAnsi="Arial" w:cs="Arial"/>
        </w:rPr>
        <w:t xml:space="preserve"> bakterij. Dodatno so bili v testiranje odpornosti vključeni še izolati salmonel pridobljeni pri izvajanja nacionalnih programov nadzora salmonel pri perutnini in iz vratnih kož trupov </w:t>
      </w:r>
      <w:proofErr w:type="spellStart"/>
      <w:r w:rsidRPr="00A86ED5">
        <w:rPr>
          <w:rFonts w:ascii="Arial" w:hAnsi="Arial" w:cs="Arial"/>
        </w:rPr>
        <w:t>brojlerjev</w:t>
      </w:r>
      <w:proofErr w:type="spellEnd"/>
      <w:r w:rsidRPr="00A86ED5">
        <w:rPr>
          <w:rFonts w:ascii="Arial" w:hAnsi="Arial" w:cs="Arial"/>
        </w:rPr>
        <w:t xml:space="preserve">. </w:t>
      </w:r>
    </w:p>
    <w:p w14:paraId="398AB7A6" w14:textId="77777777" w:rsidR="00114728" w:rsidRPr="00A86ED5" w:rsidRDefault="00114728" w:rsidP="00A86ED5">
      <w:pPr>
        <w:spacing w:before="0" w:after="0" w:line="240" w:lineRule="auto"/>
        <w:ind w:right="11"/>
        <w:rPr>
          <w:rFonts w:ascii="Arial" w:hAnsi="Arial" w:cs="Arial"/>
          <w:lang w:eastAsia="en-US"/>
        </w:rPr>
      </w:pPr>
      <w:r w:rsidRPr="00A86ED5">
        <w:rPr>
          <w:rFonts w:ascii="Arial" w:eastAsiaTheme="minorHAnsi" w:hAnsi="Arial" w:cs="Arial"/>
          <w:lang w:eastAsia="en-US"/>
        </w:rPr>
        <w:t>Skupaj je bilo v testiranje odpornosti proti protimikrobnim zdravilom vključenih 648 izolatov.</w:t>
      </w:r>
    </w:p>
    <w:p w14:paraId="19B4385E" w14:textId="77777777" w:rsidR="00114728" w:rsidRPr="00A86ED5" w:rsidRDefault="00114728" w:rsidP="00A86ED5">
      <w:pPr>
        <w:spacing w:before="0" w:after="0" w:line="240" w:lineRule="auto"/>
        <w:rPr>
          <w:rFonts w:ascii="Arial" w:hAnsi="Arial" w:cs="Arial"/>
        </w:rPr>
      </w:pPr>
    </w:p>
    <w:p w14:paraId="31E3388E" w14:textId="77777777" w:rsidR="00114728" w:rsidRPr="00A86ED5" w:rsidRDefault="00114728" w:rsidP="00A86ED5">
      <w:pPr>
        <w:spacing w:before="0" w:after="0" w:line="240" w:lineRule="auto"/>
        <w:ind w:right="10"/>
        <w:rPr>
          <w:rFonts w:ascii="Arial" w:eastAsiaTheme="minorHAnsi" w:hAnsi="Arial" w:cs="Arial"/>
          <w:lang w:eastAsia="en-US"/>
        </w:rPr>
      </w:pPr>
    </w:p>
    <w:p w14:paraId="69F9C1D8" w14:textId="77777777" w:rsidR="00114728" w:rsidRPr="00A86ED5" w:rsidRDefault="00114728" w:rsidP="00A86ED5">
      <w:pPr>
        <w:spacing w:before="0" w:after="0" w:line="240" w:lineRule="auto"/>
        <w:ind w:right="10"/>
        <w:rPr>
          <w:rFonts w:ascii="Arial" w:eastAsiaTheme="minorHAnsi" w:hAnsi="Arial" w:cs="Arial"/>
          <w:lang w:eastAsia="en-US"/>
        </w:rPr>
      </w:pPr>
      <w:r w:rsidRPr="00A86ED5">
        <w:rPr>
          <w:rFonts w:ascii="Arial" w:eastAsiaTheme="minorHAnsi" w:hAnsi="Arial" w:cs="Arial"/>
          <w:u w:val="single"/>
          <w:lang w:eastAsia="en-US"/>
        </w:rPr>
        <w:t>Graf št. 1</w:t>
      </w:r>
      <w:r w:rsidRPr="00A86ED5">
        <w:rPr>
          <w:rFonts w:ascii="Arial" w:eastAsiaTheme="minorHAnsi" w:hAnsi="Arial" w:cs="Arial"/>
          <w:lang w:eastAsia="en-US"/>
        </w:rPr>
        <w:t>: Delež posameznih bakterij testiranih na odpornost proti protimikrobnim zdravilom v letu 2018</w:t>
      </w:r>
    </w:p>
    <w:p w14:paraId="2D8E711C" w14:textId="77777777" w:rsidR="00114728" w:rsidRPr="00D53F5D" w:rsidRDefault="00114728" w:rsidP="00114728">
      <w:pPr>
        <w:spacing w:before="0" w:after="0" w:line="240" w:lineRule="auto"/>
        <w:ind w:right="10"/>
        <w:jc w:val="both"/>
        <w:rPr>
          <w:rFonts w:eastAsiaTheme="minorHAnsi" w:cs="Arial"/>
          <w:sz w:val="22"/>
          <w:szCs w:val="22"/>
          <w:lang w:eastAsia="en-US"/>
        </w:rPr>
      </w:pPr>
    </w:p>
    <w:p w14:paraId="4C95F964" w14:textId="77777777" w:rsidR="00114728" w:rsidRPr="00D53F5D" w:rsidRDefault="00114728" w:rsidP="00A86ED5">
      <w:pPr>
        <w:spacing w:before="0" w:after="0" w:line="240" w:lineRule="auto"/>
        <w:ind w:right="10"/>
        <w:rPr>
          <w:rFonts w:eastAsiaTheme="minorHAnsi" w:cs="Arial"/>
          <w:sz w:val="22"/>
          <w:szCs w:val="22"/>
          <w:lang w:eastAsia="en-US"/>
        </w:rPr>
      </w:pPr>
      <w:r w:rsidRPr="00D53F5D">
        <w:rPr>
          <w:noProof/>
          <w:sz w:val="22"/>
          <w:szCs w:val="22"/>
        </w:rPr>
        <w:drawing>
          <wp:inline distT="0" distB="0" distL="0" distR="0" wp14:anchorId="7EA0F2BE" wp14:editId="010E4050">
            <wp:extent cx="5562600" cy="1819275"/>
            <wp:effectExtent l="0" t="0" r="0" b="9525"/>
            <wp:docPr id="9" name="Grafikon 9" descr="Delež posameznih bakterij testiranih na odpornost proti protimikrobnim zdravilom v letu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4FD95F" w14:textId="77777777" w:rsidR="00114728" w:rsidRPr="00D53F5D" w:rsidRDefault="00114728" w:rsidP="00114728">
      <w:pPr>
        <w:pStyle w:val="Navadenarial"/>
        <w:rPr>
          <w:rFonts w:asciiTheme="minorHAnsi" w:hAnsiTheme="minorHAnsi"/>
          <w:b/>
          <w:sz w:val="22"/>
          <w:szCs w:val="22"/>
          <w:u w:val="single"/>
        </w:rPr>
      </w:pPr>
    </w:p>
    <w:p w14:paraId="108C4A51" w14:textId="77777777" w:rsidR="00A86ED5" w:rsidRDefault="00A86ED5" w:rsidP="00114728">
      <w:pPr>
        <w:pStyle w:val="Navadenarial"/>
        <w:rPr>
          <w:rFonts w:asciiTheme="minorHAnsi" w:hAnsiTheme="minorHAnsi"/>
          <w:b/>
          <w:sz w:val="22"/>
          <w:szCs w:val="22"/>
          <w:u w:val="single"/>
        </w:rPr>
      </w:pPr>
    </w:p>
    <w:p w14:paraId="6D5BFE13" w14:textId="1AC5ED2B" w:rsidR="00A86ED5" w:rsidRDefault="00A86ED5" w:rsidP="00114728">
      <w:pPr>
        <w:pStyle w:val="Navadenarial"/>
        <w:rPr>
          <w:rFonts w:asciiTheme="minorHAnsi" w:hAnsiTheme="minorHAnsi"/>
          <w:b/>
          <w:sz w:val="22"/>
          <w:szCs w:val="22"/>
          <w:u w:val="single"/>
        </w:rPr>
      </w:pPr>
    </w:p>
    <w:p w14:paraId="362855A0" w14:textId="4469B9A6" w:rsidR="00A86ED5" w:rsidRDefault="00A86ED5" w:rsidP="00114728">
      <w:pPr>
        <w:pStyle w:val="Navadenarial"/>
        <w:rPr>
          <w:rFonts w:asciiTheme="minorHAnsi" w:hAnsiTheme="minorHAnsi"/>
          <w:b/>
          <w:sz w:val="22"/>
          <w:szCs w:val="22"/>
          <w:u w:val="single"/>
        </w:rPr>
      </w:pPr>
    </w:p>
    <w:p w14:paraId="2703E149" w14:textId="77777777" w:rsidR="00A86ED5" w:rsidRDefault="00A86ED5" w:rsidP="00114728">
      <w:pPr>
        <w:pStyle w:val="Navadenarial"/>
        <w:rPr>
          <w:rFonts w:asciiTheme="minorHAnsi" w:hAnsiTheme="minorHAnsi"/>
          <w:b/>
          <w:sz w:val="22"/>
          <w:szCs w:val="22"/>
          <w:u w:val="single"/>
        </w:rPr>
      </w:pPr>
    </w:p>
    <w:p w14:paraId="10F4C126" w14:textId="77777777" w:rsidR="00A86ED5" w:rsidRDefault="00A86ED5" w:rsidP="00114728">
      <w:pPr>
        <w:pStyle w:val="Navadenarial"/>
        <w:rPr>
          <w:rFonts w:asciiTheme="minorHAnsi" w:hAnsiTheme="minorHAnsi"/>
          <w:b/>
          <w:sz w:val="22"/>
          <w:szCs w:val="22"/>
          <w:u w:val="single"/>
        </w:rPr>
      </w:pPr>
    </w:p>
    <w:p w14:paraId="2ED145CB" w14:textId="77777777" w:rsidR="00A86ED5" w:rsidRDefault="00A86ED5" w:rsidP="00114728">
      <w:pPr>
        <w:pStyle w:val="Navadenarial"/>
        <w:rPr>
          <w:rFonts w:asciiTheme="minorHAnsi" w:hAnsiTheme="minorHAnsi"/>
          <w:b/>
          <w:sz w:val="22"/>
          <w:szCs w:val="22"/>
          <w:u w:val="single"/>
        </w:rPr>
      </w:pPr>
    </w:p>
    <w:p w14:paraId="6A52DB17" w14:textId="18A28B93" w:rsidR="00114728" w:rsidRPr="00A86ED5" w:rsidRDefault="00114728" w:rsidP="00A86ED5">
      <w:pPr>
        <w:pStyle w:val="Navadenarial"/>
        <w:jc w:val="left"/>
        <w:rPr>
          <w:b/>
          <w:u w:val="single"/>
        </w:rPr>
      </w:pPr>
      <w:proofErr w:type="spellStart"/>
      <w:r w:rsidRPr="00A86ED5">
        <w:rPr>
          <w:b/>
          <w:u w:val="single"/>
        </w:rPr>
        <w:t>E.coli</w:t>
      </w:r>
      <w:proofErr w:type="spellEnd"/>
      <w:r w:rsidRPr="00A86ED5">
        <w:rPr>
          <w:b/>
          <w:u w:val="single"/>
        </w:rPr>
        <w:t xml:space="preserve"> ESBL/</w:t>
      </w:r>
      <w:proofErr w:type="spellStart"/>
      <w:r w:rsidRPr="00A86ED5">
        <w:rPr>
          <w:b/>
          <w:u w:val="single"/>
        </w:rPr>
        <w:t>AmpC</w:t>
      </w:r>
      <w:proofErr w:type="spellEnd"/>
      <w:r w:rsidRPr="00A86ED5">
        <w:rPr>
          <w:b/>
          <w:u w:val="single"/>
        </w:rPr>
        <w:t xml:space="preserve"> in </w:t>
      </w:r>
      <w:proofErr w:type="spellStart"/>
      <w:r w:rsidRPr="00A86ED5">
        <w:rPr>
          <w:b/>
          <w:i/>
          <w:u w:val="single"/>
        </w:rPr>
        <w:t>E.coli</w:t>
      </w:r>
      <w:proofErr w:type="spellEnd"/>
      <w:r w:rsidRPr="00A86ED5">
        <w:rPr>
          <w:b/>
          <w:u w:val="single"/>
        </w:rPr>
        <w:t xml:space="preserve">, ki proizvajajo </w:t>
      </w:r>
      <w:proofErr w:type="spellStart"/>
      <w:r w:rsidRPr="00A86ED5">
        <w:rPr>
          <w:b/>
          <w:u w:val="single"/>
        </w:rPr>
        <w:t>karbapenemaze</w:t>
      </w:r>
      <w:proofErr w:type="spellEnd"/>
    </w:p>
    <w:p w14:paraId="7578DCC6" w14:textId="77777777" w:rsidR="00114728" w:rsidRPr="00A86ED5" w:rsidRDefault="00114728" w:rsidP="00A86ED5">
      <w:pPr>
        <w:spacing w:before="0" w:after="0" w:line="240" w:lineRule="auto"/>
        <w:ind w:right="10"/>
        <w:rPr>
          <w:rFonts w:ascii="Arial" w:hAnsi="Arial" w:cs="Arial"/>
        </w:rPr>
      </w:pPr>
    </w:p>
    <w:p w14:paraId="07ABE96F" w14:textId="77777777" w:rsidR="00114728" w:rsidRPr="00A86ED5" w:rsidRDefault="00114728" w:rsidP="00A86ED5">
      <w:pPr>
        <w:spacing w:before="0" w:after="0" w:line="240" w:lineRule="auto"/>
        <w:ind w:right="10"/>
        <w:rPr>
          <w:rFonts w:ascii="Arial" w:hAnsi="Arial" w:cs="Arial"/>
        </w:rPr>
      </w:pPr>
      <w:r w:rsidRPr="00A86ED5">
        <w:rPr>
          <w:rFonts w:ascii="Arial" w:hAnsi="Arial" w:cs="Arial"/>
        </w:rPr>
        <w:t xml:space="preserve">Za izolacijo bakterij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in </w:t>
      </w:r>
      <w:proofErr w:type="spellStart"/>
      <w:r w:rsidRPr="00A86ED5">
        <w:rPr>
          <w:rFonts w:ascii="Arial" w:hAnsi="Arial" w:cs="Arial"/>
          <w:i/>
        </w:rPr>
        <w:t>E.coli</w:t>
      </w:r>
      <w:proofErr w:type="spellEnd"/>
      <w:r w:rsidRPr="00A86ED5">
        <w:rPr>
          <w:rFonts w:ascii="Arial" w:hAnsi="Arial" w:cs="Arial"/>
        </w:rPr>
        <w:t xml:space="preserve">, ki proizvajajo </w:t>
      </w:r>
      <w:proofErr w:type="spellStart"/>
      <w:r w:rsidRPr="00A86ED5">
        <w:rPr>
          <w:rFonts w:ascii="Arial" w:hAnsi="Arial" w:cs="Arial"/>
        </w:rPr>
        <w:t>karbapenemaze</w:t>
      </w:r>
      <w:proofErr w:type="spellEnd"/>
      <w:r w:rsidRPr="00A86ED5">
        <w:rPr>
          <w:rFonts w:ascii="Arial" w:hAnsi="Arial" w:cs="Arial"/>
        </w:rPr>
        <w:t xml:space="preserve"> se uporablja metoda izolacije na selektivnih gojiščih z  dodanimi antibiotiki, kar zagotavlja večjo občutljivost, da se v vzorcu ugotovi odporne mikroorganizme. Za ugotavljanje prisotnosti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in </w:t>
      </w:r>
      <w:proofErr w:type="spellStart"/>
      <w:r w:rsidRPr="00A86ED5">
        <w:rPr>
          <w:rFonts w:ascii="Arial" w:hAnsi="Arial" w:cs="Arial"/>
          <w:i/>
        </w:rPr>
        <w:t>E.coli</w:t>
      </w:r>
      <w:proofErr w:type="spellEnd"/>
      <w:r w:rsidRPr="00A86ED5">
        <w:rPr>
          <w:rFonts w:ascii="Arial" w:hAnsi="Arial" w:cs="Arial"/>
        </w:rPr>
        <w:t xml:space="preserve">, ki proizvajajo </w:t>
      </w:r>
      <w:proofErr w:type="spellStart"/>
      <w:r w:rsidRPr="00A86ED5">
        <w:rPr>
          <w:rFonts w:ascii="Arial" w:hAnsi="Arial" w:cs="Arial"/>
        </w:rPr>
        <w:t>karbapenemaze</w:t>
      </w:r>
      <w:proofErr w:type="spellEnd"/>
      <w:r w:rsidRPr="00A86ED5">
        <w:rPr>
          <w:rFonts w:ascii="Arial" w:hAnsi="Arial" w:cs="Arial"/>
        </w:rPr>
        <w:t xml:space="preserve"> je bilo preiskanih 150 vzorcev </w:t>
      </w:r>
      <w:proofErr w:type="spellStart"/>
      <w:r w:rsidRPr="00A86ED5">
        <w:rPr>
          <w:rFonts w:ascii="Arial" w:hAnsi="Arial" w:cs="Arial"/>
        </w:rPr>
        <w:t>cekuma</w:t>
      </w:r>
      <w:proofErr w:type="spellEnd"/>
      <w:r w:rsidRPr="00A86ED5">
        <w:rPr>
          <w:rFonts w:ascii="Arial" w:hAnsi="Arial" w:cs="Arial"/>
        </w:rPr>
        <w:t xml:space="preserve"> </w:t>
      </w:r>
      <w:proofErr w:type="spellStart"/>
      <w:r w:rsidRPr="00A86ED5">
        <w:rPr>
          <w:rFonts w:ascii="Arial" w:hAnsi="Arial" w:cs="Arial"/>
        </w:rPr>
        <w:t>brojlerjev</w:t>
      </w:r>
      <w:proofErr w:type="spellEnd"/>
      <w:r w:rsidRPr="00A86ED5">
        <w:rPr>
          <w:rFonts w:ascii="Arial" w:hAnsi="Arial" w:cs="Arial"/>
        </w:rPr>
        <w:t xml:space="preserve"> in 150 vzorcev svežega mesa </w:t>
      </w:r>
      <w:proofErr w:type="spellStart"/>
      <w:r w:rsidRPr="00A86ED5">
        <w:rPr>
          <w:rFonts w:ascii="Arial" w:hAnsi="Arial" w:cs="Arial"/>
        </w:rPr>
        <w:t>brojlerjev</w:t>
      </w:r>
      <w:proofErr w:type="spellEnd"/>
      <w:r w:rsidRPr="00A86ED5">
        <w:rPr>
          <w:rFonts w:ascii="Arial" w:hAnsi="Arial" w:cs="Arial"/>
        </w:rPr>
        <w:t xml:space="preserve">. </w:t>
      </w:r>
    </w:p>
    <w:p w14:paraId="69270643" w14:textId="77777777" w:rsidR="00114728" w:rsidRPr="00A86ED5" w:rsidRDefault="00114728" w:rsidP="00A86ED5">
      <w:pPr>
        <w:spacing w:before="0" w:after="0" w:line="240" w:lineRule="auto"/>
        <w:ind w:right="10"/>
        <w:rPr>
          <w:rFonts w:ascii="Arial" w:hAnsi="Arial" w:cs="Arial"/>
        </w:rPr>
      </w:pPr>
    </w:p>
    <w:p w14:paraId="1928285C" w14:textId="77777777" w:rsidR="00114728" w:rsidRPr="00A86ED5" w:rsidRDefault="00114728" w:rsidP="00A86ED5">
      <w:pPr>
        <w:spacing w:before="0" w:after="0" w:line="240" w:lineRule="auto"/>
        <w:ind w:right="10"/>
        <w:rPr>
          <w:rFonts w:ascii="Arial" w:hAnsi="Arial" w:cs="Arial"/>
        </w:rPr>
      </w:pPr>
      <w:r w:rsidRPr="00A86ED5">
        <w:rPr>
          <w:rFonts w:ascii="Arial" w:hAnsi="Arial" w:cs="Arial"/>
        </w:rPr>
        <w:t xml:space="preserve">V letu 2018 je bilo iz </w:t>
      </w:r>
      <w:proofErr w:type="spellStart"/>
      <w:r w:rsidRPr="00A86ED5">
        <w:rPr>
          <w:rFonts w:ascii="Arial" w:hAnsi="Arial" w:cs="Arial"/>
        </w:rPr>
        <w:t>cekuma</w:t>
      </w:r>
      <w:proofErr w:type="spellEnd"/>
      <w:r w:rsidRPr="00A86ED5">
        <w:rPr>
          <w:rFonts w:ascii="Arial" w:hAnsi="Arial" w:cs="Arial"/>
        </w:rPr>
        <w:t xml:space="preserve"> skupno pridobljenih 125 izolatov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od tega 72 izolatov </w:t>
      </w:r>
      <w:proofErr w:type="spellStart"/>
      <w:r w:rsidRPr="00A86ED5">
        <w:rPr>
          <w:rFonts w:ascii="Arial" w:hAnsi="Arial" w:cs="Arial"/>
          <w:i/>
        </w:rPr>
        <w:t>E.coli</w:t>
      </w:r>
      <w:proofErr w:type="spellEnd"/>
      <w:r w:rsidRPr="00A86ED5">
        <w:rPr>
          <w:rFonts w:ascii="Arial" w:hAnsi="Arial" w:cs="Arial"/>
        </w:rPr>
        <w:t xml:space="preserve"> ESBL in 53 izolatov </w:t>
      </w:r>
      <w:proofErr w:type="spellStart"/>
      <w:r w:rsidRPr="00A86ED5">
        <w:rPr>
          <w:rFonts w:ascii="Arial" w:hAnsi="Arial" w:cs="Arial"/>
          <w:i/>
        </w:rPr>
        <w:t>E.coli</w:t>
      </w:r>
      <w:proofErr w:type="spellEnd"/>
      <w:r w:rsidRPr="00A86ED5">
        <w:rPr>
          <w:rFonts w:ascii="Arial" w:hAnsi="Arial" w:cs="Arial"/>
        </w:rPr>
        <w:t xml:space="preserve"> </w:t>
      </w:r>
      <w:proofErr w:type="spellStart"/>
      <w:r w:rsidRPr="00A86ED5">
        <w:rPr>
          <w:rFonts w:ascii="Arial" w:hAnsi="Arial" w:cs="Arial"/>
        </w:rPr>
        <w:t>AmpC</w:t>
      </w:r>
      <w:proofErr w:type="spellEnd"/>
      <w:r w:rsidRPr="00A86ED5">
        <w:rPr>
          <w:rFonts w:ascii="Arial" w:hAnsi="Arial" w:cs="Arial"/>
        </w:rPr>
        <w:t xml:space="preserve">. V svežem mesu je bila prisotnost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ugotovljena v 87 vzorcih, in sicer v 42 vzorcih </w:t>
      </w:r>
      <w:proofErr w:type="spellStart"/>
      <w:r w:rsidRPr="00A86ED5">
        <w:rPr>
          <w:rFonts w:ascii="Arial" w:hAnsi="Arial" w:cs="Arial"/>
        </w:rPr>
        <w:t>E.coli</w:t>
      </w:r>
      <w:proofErr w:type="spellEnd"/>
      <w:r w:rsidRPr="00A86ED5">
        <w:rPr>
          <w:rFonts w:ascii="Arial" w:hAnsi="Arial" w:cs="Arial"/>
        </w:rPr>
        <w:t xml:space="preserve"> ESBL in 45 vzorcih </w:t>
      </w:r>
      <w:proofErr w:type="spellStart"/>
      <w:r w:rsidRPr="00A86ED5">
        <w:rPr>
          <w:rFonts w:ascii="Arial" w:hAnsi="Arial" w:cs="Arial"/>
          <w:i/>
        </w:rPr>
        <w:t>E.coli</w:t>
      </w:r>
      <w:proofErr w:type="spellEnd"/>
      <w:r w:rsidRPr="00A86ED5">
        <w:rPr>
          <w:rFonts w:ascii="Arial" w:hAnsi="Arial" w:cs="Arial"/>
        </w:rPr>
        <w:t xml:space="preserve"> </w:t>
      </w:r>
      <w:proofErr w:type="spellStart"/>
      <w:r w:rsidRPr="00A86ED5">
        <w:rPr>
          <w:rFonts w:ascii="Arial" w:hAnsi="Arial" w:cs="Arial"/>
        </w:rPr>
        <w:t>AmpC</w:t>
      </w:r>
      <w:proofErr w:type="spellEnd"/>
      <w:r w:rsidRPr="00A86ED5">
        <w:rPr>
          <w:rFonts w:ascii="Arial" w:hAnsi="Arial" w:cs="Arial"/>
        </w:rPr>
        <w:t xml:space="preserve">. Prisotnosti </w:t>
      </w:r>
      <w:proofErr w:type="spellStart"/>
      <w:r w:rsidRPr="00A86ED5">
        <w:rPr>
          <w:rFonts w:ascii="Arial" w:hAnsi="Arial" w:cs="Arial"/>
          <w:i/>
        </w:rPr>
        <w:t>E.coli</w:t>
      </w:r>
      <w:proofErr w:type="spellEnd"/>
      <w:r w:rsidRPr="00A86ED5">
        <w:rPr>
          <w:rFonts w:ascii="Arial" w:hAnsi="Arial" w:cs="Arial"/>
        </w:rPr>
        <w:t xml:space="preserve">, ki proizvaja </w:t>
      </w:r>
      <w:proofErr w:type="spellStart"/>
      <w:r w:rsidRPr="00A86ED5">
        <w:rPr>
          <w:rFonts w:ascii="Arial" w:hAnsi="Arial" w:cs="Arial"/>
        </w:rPr>
        <w:t>karbapenemaze</w:t>
      </w:r>
      <w:proofErr w:type="spellEnd"/>
      <w:r w:rsidRPr="00A86ED5">
        <w:rPr>
          <w:rFonts w:ascii="Arial" w:hAnsi="Arial" w:cs="Arial"/>
        </w:rPr>
        <w:t xml:space="preserve"> ni bila ugotovljena v nobenem od preiskanih vzorcev </w:t>
      </w:r>
      <w:proofErr w:type="spellStart"/>
      <w:r w:rsidRPr="00A86ED5">
        <w:rPr>
          <w:rFonts w:ascii="Arial" w:hAnsi="Arial" w:cs="Arial"/>
        </w:rPr>
        <w:t>cekuma</w:t>
      </w:r>
      <w:proofErr w:type="spellEnd"/>
      <w:r w:rsidRPr="00A86ED5">
        <w:rPr>
          <w:rFonts w:ascii="Arial" w:hAnsi="Arial" w:cs="Arial"/>
        </w:rPr>
        <w:t xml:space="preserve"> in svežega mesa. </w:t>
      </w:r>
    </w:p>
    <w:p w14:paraId="34A11A1A" w14:textId="77777777" w:rsidR="00114728" w:rsidRPr="00A86ED5" w:rsidRDefault="00114728" w:rsidP="00A86ED5">
      <w:pPr>
        <w:spacing w:before="0" w:after="0" w:line="240" w:lineRule="auto"/>
        <w:ind w:right="10"/>
        <w:rPr>
          <w:rFonts w:ascii="Arial" w:hAnsi="Arial" w:cs="Arial"/>
        </w:rPr>
      </w:pPr>
    </w:p>
    <w:p w14:paraId="237338A1" w14:textId="77777777" w:rsidR="00114728" w:rsidRPr="00A86ED5" w:rsidRDefault="00114728" w:rsidP="00A86ED5">
      <w:pPr>
        <w:spacing w:before="0" w:after="0" w:line="240" w:lineRule="auto"/>
        <w:ind w:right="10"/>
        <w:rPr>
          <w:rFonts w:ascii="Arial" w:hAnsi="Arial" w:cs="Arial"/>
        </w:rPr>
      </w:pPr>
      <w:r w:rsidRPr="00A86ED5">
        <w:rPr>
          <w:rFonts w:ascii="Arial" w:hAnsi="Arial" w:cs="Arial"/>
        </w:rPr>
        <w:t xml:space="preserve">Spremljanje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in </w:t>
      </w:r>
      <w:proofErr w:type="spellStart"/>
      <w:r w:rsidRPr="00A86ED5">
        <w:rPr>
          <w:rFonts w:ascii="Arial" w:hAnsi="Arial" w:cs="Arial"/>
          <w:i/>
        </w:rPr>
        <w:t>E.coli</w:t>
      </w:r>
      <w:proofErr w:type="spellEnd"/>
      <w:r w:rsidRPr="00A86ED5">
        <w:rPr>
          <w:rFonts w:ascii="Arial" w:hAnsi="Arial" w:cs="Arial"/>
        </w:rPr>
        <w:t xml:space="preserve">, ki proizvajajo </w:t>
      </w:r>
      <w:proofErr w:type="spellStart"/>
      <w:r w:rsidRPr="00A86ED5">
        <w:rPr>
          <w:rFonts w:ascii="Arial" w:hAnsi="Arial" w:cs="Arial"/>
        </w:rPr>
        <w:t>karbapenemaze</w:t>
      </w:r>
      <w:proofErr w:type="spellEnd"/>
      <w:r w:rsidRPr="00A86ED5">
        <w:rPr>
          <w:rFonts w:ascii="Arial" w:hAnsi="Arial" w:cs="Arial"/>
        </w:rPr>
        <w:t xml:space="preserve"> v </w:t>
      </w:r>
      <w:proofErr w:type="spellStart"/>
      <w:r w:rsidRPr="00A86ED5">
        <w:rPr>
          <w:rFonts w:ascii="Arial" w:hAnsi="Arial" w:cs="Arial"/>
        </w:rPr>
        <w:t>cekumu</w:t>
      </w:r>
      <w:proofErr w:type="spellEnd"/>
      <w:r w:rsidRPr="00A86ED5">
        <w:rPr>
          <w:rFonts w:ascii="Arial" w:hAnsi="Arial" w:cs="Arial"/>
        </w:rPr>
        <w:t xml:space="preserve"> in mesu </w:t>
      </w:r>
      <w:proofErr w:type="spellStart"/>
      <w:r w:rsidRPr="00A86ED5">
        <w:rPr>
          <w:rFonts w:ascii="Arial" w:hAnsi="Arial" w:cs="Arial"/>
        </w:rPr>
        <w:t>brojlerjev</w:t>
      </w:r>
      <w:proofErr w:type="spellEnd"/>
      <w:r w:rsidRPr="00A86ED5">
        <w:rPr>
          <w:rFonts w:ascii="Arial" w:hAnsi="Arial" w:cs="Arial"/>
        </w:rPr>
        <w:t xml:space="preserve"> se je po usklajenem postopku, določenem v Sklepu Komisije (EU) št. 652/2013, izvajalo leta 2016 in 2018. Vsako leto je bilo preiskanih 150 vzorcev </w:t>
      </w:r>
      <w:proofErr w:type="spellStart"/>
      <w:r w:rsidRPr="00A86ED5">
        <w:rPr>
          <w:rFonts w:ascii="Arial" w:hAnsi="Arial" w:cs="Arial"/>
        </w:rPr>
        <w:t>cekuma</w:t>
      </w:r>
      <w:proofErr w:type="spellEnd"/>
      <w:r w:rsidRPr="00A86ED5">
        <w:rPr>
          <w:rFonts w:ascii="Arial" w:hAnsi="Arial" w:cs="Arial"/>
        </w:rPr>
        <w:t xml:space="preserve"> in 150 vzorcev svežega mesa </w:t>
      </w:r>
      <w:proofErr w:type="spellStart"/>
      <w:r w:rsidRPr="00A86ED5">
        <w:rPr>
          <w:rFonts w:ascii="Arial" w:hAnsi="Arial" w:cs="Arial"/>
        </w:rPr>
        <w:t>brojlerjev</w:t>
      </w:r>
      <w:proofErr w:type="spellEnd"/>
      <w:r w:rsidRPr="00A86ED5">
        <w:rPr>
          <w:rFonts w:ascii="Arial" w:hAnsi="Arial" w:cs="Arial"/>
        </w:rPr>
        <w:t xml:space="preserve">. V letu 2014 spremljanje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po omenjenem sklepu še ni bilo obvezno.  </w:t>
      </w:r>
    </w:p>
    <w:p w14:paraId="16504285" w14:textId="77777777" w:rsidR="00114728" w:rsidRPr="00A86ED5" w:rsidRDefault="00114728" w:rsidP="00A86ED5">
      <w:pPr>
        <w:spacing w:before="0" w:after="0" w:line="240" w:lineRule="auto"/>
        <w:rPr>
          <w:rFonts w:ascii="Arial" w:hAnsi="Arial" w:cs="Arial"/>
        </w:rPr>
      </w:pPr>
    </w:p>
    <w:p w14:paraId="2014AD7A" w14:textId="77777777" w:rsidR="00114728" w:rsidRPr="00A86ED5" w:rsidRDefault="00114728" w:rsidP="00A86ED5">
      <w:pPr>
        <w:spacing w:before="0" w:after="0" w:line="240" w:lineRule="auto"/>
        <w:rPr>
          <w:rFonts w:ascii="Arial" w:hAnsi="Arial" w:cs="Arial"/>
        </w:rPr>
      </w:pPr>
      <w:r w:rsidRPr="00A86ED5">
        <w:rPr>
          <w:rFonts w:ascii="Arial" w:hAnsi="Arial" w:cs="Arial"/>
        </w:rPr>
        <w:t xml:space="preserve">V primerjavi z letom 2016, je bil leta 2018 delež ugotovljenih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tako v </w:t>
      </w:r>
      <w:proofErr w:type="spellStart"/>
      <w:r w:rsidRPr="00A86ED5">
        <w:rPr>
          <w:rFonts w:ascii="Arial" w:hAnsi="Arial" w:cs="Arial"/>
        </w:rPr>
        <w:t>cekumu</w:t>
      </w:r>
      <w:proofErr w:type="spellEnd"/>
      <w:r w:rsidRPr="00A86ED5">
        <w:rPr>
          <w:rFonts w:ascii="Arial" w:hAnsi="Arial" w:cs="Arial"/>
        </w:rPr>
        <w:t xml:space="preserve"> kot svežem mesu </w:t>
      </w:r>
      <w:proofErr w:type="spellStart"/>
      <w:r w:rsidRPr="00A86ED5">
        <w:rPr>
          <w:rFonts w:ascii="Arial" w:hAnsi="Arial" w:cs="Arial"/>
        </w:rPr>
        <w:t>brojlerjev</w:t>
      </w:r>
      <w:proofErr w:type="spellEnd"/>
      <w:r w:rsidRPr="00A86ED5">
        <w:rPr>
          <w:rFonts w:ascii="Arial" w:hAnsi="Arial" w:cs="Arial"/>
        </w:rPr>
        <w:t xml:space="preserve"> nekoliko nižji (za 10% v </w:t>
      </w:r>
      <w:proofErr w:type="spellStart"/>
      <w:r w:rsidRPr="00A86ED5">
        <w:rPr>
          <w:rFonts w:ascii="Arial" w:hAnsi="Arial" w:cs="Arial"/>
        </w:rPr>
        <w:t>cekumu</w:t>
      </w:r>
      <w:proofErr w:type="spellEnd"/>
      <w:r w:rsidRPr="00A86ED5">
        <w:rPr>
          <w:rFonts w:ascii="Arial" w:hAnsi="Arial" w:cs="Arial"/>
        </w:rPr>
        <w:t xml:space="preserve"> in 17% v svežem mesu). Spremenilo se tudi razmerje med ugotovljenimi izolati </w:t>
      </w:r>
      <w:proofErr w:type="spellStart"/>
      <w:r w:rsidRPr="00A86ED5">
        <w:rPr>
          <w:rFonts w:ascii="Arial" w:hAnsi="Arial" w:cs="Arial"/>
          <w:i/>
        </w:rPr>
        <w:t>E.coli</w:t>
      </w:r>
      <w:proofErr w:type="spellEnd"/>
      <w:r w:rsidRPr="00A86ED5">
        <w:rPr>
          <w:rFonts w:ascii="Arial" w:hAnsi="Arial" w:cs="Arial"/>
        </w:rPr>
        <w:t xml:space="preserve"> ESBL in </w:t>
      </w:r>
      <w:proofErr w:type="spellStart"/>
      <w:r w:rsidRPr="00A86ED5">
        <w:rPr>
          <w:rFonts w:ascii="Arial" w:hAnsi="Arial" w:cs="Arial"/>
          <w:i/>
        </w:rPr>
        <w:t>E.coli</w:t>
      </w:r>
      <w:proofErr w:type="spellEnd"/>
      <w:r w:rsidRPr="00A86ED5">
        <w:rPr>
          <w:rFonts w:ascii="Arial" w:hAnsi="Arial" w:cs="Arial"/>
        </w:rPr>
        <w:t xml:space="preserve"> </w:t>
      </w:r>
      <w:proofErr w:type="spellStart"/>
      <w:r w:rsidRPr="00A86ED5">
        <w:rPr>
          <w:rFonts w:ascii="Arial" w:hAnsi="Arial" w:cs="Arial"/>
        </w:rPr>
        <w:t>AmpC</w:t>
      </w:r>
      <w:proofErr w:type="spellEnd"/>
      <w:r w:rsidRPr="00A86ED5">
        <w:rPr>
          <w:rFonts w:ascii="Arial" w:hAnsi="Arial" w:cs="Arial"/>
        </w:rPr>
        <w:t xml:space="preserve">. Leta 2016 je bilo v </w:t>
      </w:r>
      <w:proofErr w:type="spellStart"/>
      <w:r w:rsidRPr="00A86ED5">
        <w:rPr>
          <w:rFonts w:ascii="Arial" w:hAnsi="Arial" w:cs="Arial"/>
        </w:rPr>
        <w:t>cekumu</w:t>
      </w:r>
      <w:proofErr w:type="spellEnd"/>
      <w:r w:rsidRPr="00A86ED5">
        <w:rPr>
          <w:rFonts w:ascii="Arial" w:hAnsi="Arial" w:cs="Arial"/>
        </w:rPr>
        <w:t xml:space="preserve"> in mesu </w:t>
      </w:r>
      <w:proofErr w:type="spellStart"/>
      <w:r w:rsidRPr="00A86ED5">
        <w:rPr>
          <w:rFonts w:ascii="Arial" w:hAnsi="Arial" w:cs="Arial"/>
        </w:rPr>
        <w:t>brojlerjev</w:t>
      </w:r>
      <w:proofErr w:type="spellEnd"/>
      <w:r w:rsidRPr="00A86ED5">
        <w:rPr>
          <w:rFonts w:ascii="Arial" w:hAnsi="Arial" w:cs="Arial"/>
        </w:rPr>
        <w:t xml:space="preserve"> ugotovljen višji delež </w:t>
      </w:r>
      <w:proofErr w:type="spellStart"/>
      <w:r w:rsidRPr="00A86ED5">
        <w:rPr>
          <w:rFonts w:ascii="Arial" w:hAnsi="Arial" w:cs="Arial"/>
          <w:i/>
        </w:rPr>
        <w:t>E.coli</w:t>
      </w:r>
      <w:proofErr w:type="spellEnd"/>
      <w:r w:rsidRPr="00A86ED5">
        <w:rPr>
          <w:rFonts w:ascii="Arial" w:hAnsi="Arial" w:cs="Arial"/>
        </w:rPr>
        <w:t xml:space="preserve"> </w:t>
      </w:r>
      <w:proofErr w:type="spellStart"/>
      <w:r w:rsidRPr="00A86ED5">
        <w:rPr>
          <w:rFonts w:ascii="Arial" w:hAnsi="Arial" w:cs="Arial"/>
        </w:rPr>
        <w:t>AmpC</w:t>
      </w:r>
      <w:proofErr w:type="spellEnd"/>
      <w:r w:rsidRPr="00A86ED5">
        <w:rPr>
          <w:rFonts w:ascii="Arial" w:hAnsi="Arial" w:cs="Arial"/>
        </w:rPr>
        <w:t xml:space="preserve">, v letu 2018 pa je bil v </w:t>
      </w:r>
      <w:proofErr w:type="spellStart"/>
      <w:r w:rsidRPr="00A86ED5">
        <w:rPr>
          <w:rFonts w:ascii="Arial" w:hAnsi="Arial" w:cs="Arial"/>
        </w:rPr>
        <w:t>cekumu</w:t>
      </w:r>
      <w:proofErr w:type="spellEnd"/>
      <w:r w:rsidRPr="00A86ED5">
        <w:rPr>
          <w:rFonts w:ascii="Arial" w:hAnsi="Arial" w:cs="Arial"/>
        </w:rPr>
        <w:t xml:space="preserve"> </w:t>
      </w:r>
      <w:proofErr w:type="spellStart"/>
      <w:r w:rsidRPr="00A86ED5">
        <w:rPr>
          <w:rFonts w:ascii="Arial" w:hAnsi="Arial" w:cs="Arial"/>
        </w:rPr>
        <w:t>brojlerjev</w:t>
      </w:r>
      <w:proofErr w:type="spellEnd"/>
      <w:r w:rsidRPr="00A86ED5">
        <w:rPr>
          <w:rFonts w:ascii="Arial" w:hAnsi="Arial" w:cs="Arial"/>
        </w:rPr>
        <w:t xml:space="preserve"> ugotovljen višji delež </w:t>
      </w:r>
      <w:proofErr w:type="spellStart"/>
      <w:r w:rsidRPr="00A86ED5">
        <w:rPr>
          <w:rFonts w:ascii="Arial" w:hAnsi="Arial" w:cs="Arial"/>
          <w:i/>
        </w:rPr>
        <w:t>E.coli</w:t>
      </w:r>
      <w:proofErr w:type="spellEnd"/>
      <w:r w:rsidRPr="00A86ED5">
        <w:rPr>
          <w:rFonts w:ascii="Arial" w:hAnsi="Arial" w:cs="Arial"/>
        </w:rPr>
        <w:t xml:space="preserve"> ESBL, v mesu pa je bil delež  </w:t>
      </w:r>
      <w:proofErr w:type="spellStart"/>
      <w:r w:rsidRPr="00A86ED5">
        <w:rPr>
          <w:rFonts w:ascii="Arial" w:hAnsi="Arial" w:cs="Arial"/>
          <w:i/>
        </w:rPr>
        <w:t>E.coli</w:t>
      </w:r>
      <w:proofErr w:type="spellEnd"/>
      <w:r w:rsidRPr="00A86ED5">
        <w:rPr>
          <w:rFonts w:ascii="Arial" w:hAnsi="Arial" w:cs="Arial"/>
        </w:rPr>
        <w:t xml:space="preserve"> ESBL in </w:t>
      </w:r>
      <w:proofErr w:type="spellStart"/>
      <w:r w:rsidRPr="00A86ED5">
        <w:rPr>
          <w:rFonts w:ascii="Arial" w:hAnsi="Arial" w:cs="Arial"/>
          <w:i/>
        </w:rPr>
        <w:t>E.coli</w:t>
      </w:r>
      <w:proofErr w:type="spellEnd"/>
      <w:r w:rsidRPr="00A86ED5">
        <w:rPr>
          <w:rFonts w:ascii="Arial" w:hAnsi="Arial" w:cs="Arial"/>
        </w:rPr>
        <w:t xml:space="preserve"> </w:t>
      </w:r>
      <w:proofErr w:type="spellStart"/>
      <w:r w:rsidRPr="00A86ED5">
        <w:rPr>
          <w:rFonts w:ascii="Arial" w:hAnsi="Arial" w:cs="Arial"/>
        </w:rPr>
        <w:t>AmpC</w:t>
      </w:r>
      <w:proofErr w:type="spellEnd"/>
      <w:r w:rsidRPr="00A86ED5">
        <w:rPr>
          <w:rFonts w:ascii="Arial" w:hAnsi="Arial" w:cs="Arial"/>
        </w:rPr>
        <w:t xml:space="preserve"> skoraj enak.  </w:t>
      </w:r>
    </w:p>
    <w:p w14:paraId="544FEDE5" w14:textId="77777777" w:rsidR="00114728" w:rsidRPr="00A86ED5" w:rsidRDefault="00114728" w:rsidP="00A86ED5">
      <w:pPr>
        <w:spacing w:before="0" w:after="0" w:line="240" w:lineRule="auto"/>
        <w:rPr>
          <w:rFonts w:ascii="Arial" w:hAnsi="Arial" w:cs="Arial"/>
        </w:rPr>
      </w:pPr>
    </w:p>
    <w:p w14:paraId="38BA7FC8" w14:textId="77777777" w:rsidR="00114728" w:rsidRPr="00A86ED5" w:rsidRDefault="00114728" w:rsidP="00A86ED5">
      <w:pPr>
        <w:spacing w:before="0" w:after="0" w:line="240" w:lineRule="auto"/>
        <w:rPr>
          <w:rFonts w:ascii="Arial" w:hAnsi="Arial" w:cs="Arial"/>
          <w:u w:val="single"/>
        </w:rPr>
      </w:pPr>
    </w:p>
    <w:p w14:paraId="19665C76" w14:textId="77777777" w:rsidR="00114728" w:rsidRPr="00A86ED5" w:rsidRDefault="00114728" w:rsidP="00A86ED5">
      <w:pPr>
        <w:spacing w:before="0" w:after="0" w:line="240" w:lineRule="auto"/>
        <w:rPr>
          <w:rFonts w:ascii="Arial" w:hAnsi="Arial" w:cs="Arial"/>
        </w:rPr>
      </w:pPr>
      <w:r w:rsidRPr="00A86ED5">
        <w:rPr>
          <w:rFonts w:ascii="Arial" w:hAnsi="Arial" w:cs="Arial"/>
          <w:u w:val="single"/>
        </w:rPr>
        <w:t>Graf št. 2</w:t>
      </w:r>
      <w:r w:rsidRPr="00A86ED5">
        <w:rPr>
          <w:rFonts w:ascii="Arial" w:hAnsi="Arial" w:cs="Arial"/>
        </w:rPr>
        <w:t xml:space="preserve">: Primerjava deležev ugotovljene </w:t>
      </w:r>
      <w:proofErr w:type="spellStart"/>
      <w:r w:rsidRPr="00A86ED5">
        <w:rPr>
          <w:rFonts w:ascii="Arial" w:hAnsi="Arial" w:cs="Arial"/>
          <w:i/>
        </w:rPr>
        <w:t>E.coli</w:t>
      </w:r>
      <w:proofErr w:type="spellEnd"/>
      <w:r w:rsidRPr="00A86ED5">
        <w:rPr>
          <w:rFonts w:ascii="Arial" w:hAnsi="Arial" w:cs="Arial"/>
        </w:rPr>
        <w:t xml:space="preserve"> ESBL in </w:t>
      </w:r>
      <w:proofErr w:type="spellStart"/>
      <w:r w:rsidRPr="00A86ED5">
        <w:rPr>
          <w:rFonts w:ascii="Arial" w:hAnsi="Arial" w:cs="Arial"/>
          <w:i/>
        </w:rPr>
        <w:t>E.coli</w:t>
      </w:r>
      <w:proofErr w:type="spellEnd"/>
      <w:r w:rsidRPr="00A86ED5">
        <w:rPr>
          <w:rFonts w:ascii="Arial" w:hAnsi="Arial" w:cs="Arial"/>
        </w:rPr>
        <w:t xml:space="preserve"> </w:t>
      </w:r>
      <w:proofErr w:type="spellStart"/>
      <w:r w:rsidRPr="00A86ED5">
        <w:rPr>
          <w:rFonts w:ascii="Arial" w:hAnsi="Arial" w:cs="Arial"/>
        </w:rPr>
        <w:t>AmpC</w:t>
      </w:r>
      <w:proofErr w:type="spellEnd"/>
      <w:r w:rsidRPr="00A86ED5">
        <w:rPr>
          <w:rFonts w:ascii="Arial" w:hAnsi="Arial" w:cs="Arial"/>
        </w:rPr>
        <w:t xml:space="preserve"> v letih 2016 in 2018</w:t>
      </w:r>
    </w:p>
    <w:p w14:paraId="2264483C" w14:textId="77777777" w:rsidR="00114728" w:rsidRPr="00D53F5D" w:rsidRDefault="00114728" w:rsidP="00114728">
      <w:pPr>
        <w:spacing w:before="0" w:after="0" w:line="240" w:lineRule="auto"/>
        <w:jc w:val="both"/>
        <w:rPr>
          <w:rFonts w:cs="Arial"/>
          <w:sz w:val="22"/>
          <w:szCs w:val="22"/>
        </w:rPr>
      </w:pPr>
    </w:p>
    <w:p w14:paraId="06F5CE6C" w14:textId="77777777" w:rsidR="00114728" w:rsidRPr="00D53F5D" w:rsidRDefault="00114728" w:rsidP="00114728">
      <w:pPr>
        <w:spacing w:before="0" w:after="0" w:line="240" w:lineRule="auto"/>
        <w:ind w:right="10"/>
        <w:jc w:val="center"/>
        <w:rPr>
          <w:rFonts w:cs="Arial"/>
          <w:sz w:val="22"/>
          <w:szCs w:val="22"/>
        </w:rPr>
      </w:pPr>
      <w:r w:rsidRPr="00D53F5D">
        <w:rPr>
          <w:noProof/>
          <w:sz w:val="22"/>
          <w:szCs w:val="22"/>
        </w:rPr>
        <w:drawing>
          <wp:inline distT="0" distB="0" distL="0" distR="0" wp14:anchorId="6E2FF94C" wp14:editId="4DD12949">
            <wp:extent cx="5155565" cy="1619250"/>
            <wp:effectExtent l="0" t="0" r="6985" b="0"/>
            <wp:docPr id="15" name="Grafikon 15" descr="Primerjava deležev ugotovljene E.coli ESBL in E.coli AmpC v letih 2016 in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ACC7AA" w14:textId="77777777" w:rsidR="00114728" w:rsidRPr="00D53F5D" w:rsidRDefault="00114728" w:rsidP="00114728">
      <w:pPr>
        <w:spacing w:before="0" w:after="0" w:line="240" w:lineRule="auto"/>
        <w:ind w:right="10"/>
        <w:jc w:val="both"/>
        <w:rPr>
          <w:rFonts w:cs="Arial"/>
          <w:sz w:val="22"/>
          <w:szCs w:val="22"/>
        </w:rPr>
      </w:pPr>
    </w:p>
    <w:p w14:paraId="0A629FD5" w14:textId="77777777" w:rsidR="00114728" w:rsidRPr="00D53F5D" w:rsidRDefault="00114728" w:rsidP="00114728">
      <w:pPr>
        <w:spacing w:before="0" w:after="0" w:line="240" w:lineRule="auto"/>
        <w:ind w:right="10"/>
        <w:jc w:val="both"/>
        <w:rPr>
          <w:rFonts w:cs="Arial"/>
          <w:sz w:val="22"/>
          <w:szCs w:val="22"/>
        </w:rPr>
      </w:pPr>
    </w:p>
    <w:p w14:paraId="1EFCB783" w14:textId="77777777" w:rsidR="00114728" w:rsidRPr="00A86ED5" w:rsidRDefault="00114728" w:rsidP="00A86ED5">
      <w:pPr>
        <w:spacing w:before="0" w:after="0" w:line="240" w:lineRule="auto"/>
        <w:ind w:right="10"/>
        <w:rPr>
          <w:rFonts w:ascii="Arial" w:hAnsi="Arial" w:cs="Arial"/>
        </w:rPr>
      </w:pPr>
      <w:r w:rsidRPr="00A86ED5">
        <w:rPr>
          <w:rFonts w:ascii="Arial" w:hAnsi="Arial" w:cs="Arial"/>
        </w:rPr>
        <w:t xml:space="preserve">Vsi pridobljeni izolati </w:t>
      </w:r>
      <w:proofErr w:type="spellStart"/>
      <w:r w:rsidRPr="00A86ED5">
        <w:rPr>
          <w:rFonts w:ascii="Arial" w:hAnsi="Arial" w:cs="Arial"/>
          <w:i/>
        </w:rPr>
        <w:t>E.coli</w:t>
      </w:r>
      <w:proofErr w:type="spellEnd"/>
      <w:r w:rsidRPr="00A86ED5">
        <w:rPr>
          <w:rFonts w:ascii="Arial" w:hAnsi="Arial" w:cs="Arial"/>
        </w:rPr>
        <w:t xml:space="preserve"> ESBL/</w:t>
      </w:r>
      <w:proofErr w:type="spellStart"/>
      <w:r w:rsidRPr="00A86ED5">
        <w:rPr>
          <w:rFonts w:ascii="Arial" w:hAnsi="Arial" w:cs="Arial"/>
        </w:rPr>
        <w:t>AmpC</w:t>
      </w:r>
      <w:proofErr w:type="spellEnd"/>
      <w:r w:rsidRPr="00A86ED5">
        <w:rPr>
          <w:rFonts w:ascii="Arial" w:hAnsi="Arial" w:cs="Arial"/>
        </w:rPr>
        <w:t xml:space="preserve"> so bili nadalje testirani na odpornost proti 14 protimikrobnim snovem (Preglednica 1 Priloge Sklepa Komisije (EU) št. 652/2013) in na dodatni </w:t>
      </w:r>
      <w:proofErr w:type="spellStart"/>
      <w:r w:rsidRPr="00A86ED5">
        <w:rPr>
          <w:rFonts w:ascii="Arial" w:hAnsi="Arial" w:cs="Arial"/>
        </w:rPr>
        <w:t>mikrotiterski</w:t>
      </w:r>
      <w:proofErr w:type="spellEnd"/>
      <w:r w:rsidRPr="00A86ED5">
        <w:rPr>
          <w:rFonts w:ascii="Arial" w:hAnsi="Arial" w:cs="Arial"/>
        </w:rPr>
        <w:t xml:space="preserve"> plošči proti 10 protimikrobnim snovem (Preglednica 4 Priloge Sklepa Komisije (EU) št. 652/2013).</w:t>
      </w:r>
    </w:p>
    <w:p w14:paraId="0174B60E" w14:textId="77777777" w:rsidR="00114728" w:rsidRPr="00D53F5D" w:rsidRDefault="00114728" w:rsidP="00114728">
      <w:pPr>
        <w:spacing w:before="0" w:after="0" w:line="240" w:lineRule="auto"/>
        <w:ind w:right="10"/>
        <w:jc w:val="both"/>
        <w:rPr>
          <w:rFonts w:cs="Arial"/>
          <w:b/>
          <w:sz w:val="22"/>
          <w:szCs w:val="22"/>
          <w:u w:val="single"/>
        </w:rPr>
      </w:pPr>
    </w:p>
    <w:p w14:paraId="34C51C68" w14:textId="77777777" w:rsidR="00114728" w:rsidRPr="00D53F5D" w:rsidRDefault="00114728" w:rsidP="00114728">
      <w:pPr>
        <w:spacing w:before="0" w:after="0" w:line="240" w:lineRule="auto"/>
        <w:ind w:right="10"/>
        <w:jc w:val="both"/>
        <w:rPr>
          <w:rFonts w:cs="Arial"/>
          <w:b/>
          <w:sz w:val="22"/>
          <w:szCs w:val="22"/>
          <w:u w:val="single"/>
        </w:rPr>
      </w:pPr>
    </w:p>
    <w:p w14:paraId="6018F1DB" w14:textId="77777777" w:rsidR="00114728" w:rsidRPr="00A86ED5" w:rsidRDefault="00114728" w:rsidP="00A86ED5">
      <w:pPr>
        <w:spacing w:before="0" w:after="0" w:line="240" w:lineRule="auto"/>
        <w:ind w:right="10"/>
        <w:rPr>
          <w:rFonts w:ascii="Arial" w:hAnsi="Arial" w:cs="Arial"/>
          <w:b/>
          <w:u w:val="single"/>
        </w:rPr>
      </w:pPr>
      <w:r w:rsidRPr="00A86ED5">
        <w:rPr>
          <w:rFonts w:ascii="Arial" w:hAnsi="Arial" w:cs="Arial"/>
          <w:b/>
          <w:u w:val="single"/>
        </w:rPr>
        <w:t xml:space="preserve">Indikatorska </w:t>
      </w:r>
      <w:proofErr w:type="spellStart"/>
      <w:r w:rsidRPr="00A86ED5">
        <w:rPr>
          <w:rFonts w:ascii="Arial" w:hAnsi="Arial" w:cs="Arial"/>
          <w:b/>
          <w:i/>
          <w:u w:val="single"/>
        </w:rPr>
        <w:t>E.coli</w:t>
      </w:r>
      <w:proofErr w:type="spellEnd"/>
    </w:p>
    <w:p w14:paraId="65C4F797" w14:textId="77777777" w:rsidR="00114728" w:rsidRPr="00A86ED5" w:rsidRDefault="00114728" w:rsidP="00A86ED5">
      <w:pPr>
        <w:spacing w:before="0" w:after="0" w:line="240" w:lineRule="auto"/>
        <w:ind w:right="10"/>
        <w:rPr>
          <w:rFonts w:ascii="Arial" w:hAnsi="Arial" w:cs="Arial"/>
        </w:rPr>
      </w:pPr>
    </w:p>
    <w:p w14:paraId="72A803E8" w14:textId="478B21CE" w:rsidR="00114728" w:rsidRPr="00A86ED5" w:rsidRDefault="00114728" w:rsidP="00A86ED5">
      <w:pPr>
        <w:spacing w:before="0" w:after="0" w:line="240" w:lineRule="auto"/>
        <w:ind w:right="10"/>
        <w:rPr>
          <w:rFonts w:ascii="Arial" w:hAnsi="Arial" w:cs="Arial"/>
        </w:rPr>
      </w:pPr>
      <w:r w:rsidRPr="00A86ED5">
        <w:rPr>
          <w:rFonts w:ascii="Arial" w:hAnsi="Arial" w:cs="Arial"/>
        </w:rPr>
        <w:t xml:space="preserve">Za pridobitev izolatov indikatorske </w:t>
      </w:r>
      <w:proofErr w:type="spellStart"/>
      <w:r w:rsidRPr="00A86ED5">
        <w:rPr>
          <w:rFonts w:ascii="Arial" w:hAnsi="Arial" w:cs="Arial"/>
          <w:i/>
        </w:rPr>
        <w:t>E.coli</w:t>
      </w:r>
      <w:proofErr w:type="spellEnd"/>
      <w:r w:rsidRPr="00A86ED5">
        <w:rPr>
          <w:rFonts w:ascii="Arial" w:hAnsi="Arial" w:cs="Arial"/>
        </w:rPr>
        <w:t xml:space="preserve"> je bil preiskanih 150 vzorcev </w:t>
      </w:r>
      <w:proofErr w:type="spellStart"/>
      <w:r w:rsidRPr="00A86ED5">
        <w:rPr>
          <w:rFonts w:ascii="Arial" w:hAnsi="Arial" w:cs="Arial"/>
        </w:rPr>
        <w:t>cekuma</w:t>
      </w:r>
      <w:proofErr w:type="spellEnd"/>
      <w:r w:rsidRPr="00A86ED5">
        <w:rPr>
          <w:rFonts w:ascii="Arial" w:hAnsi="Arial" w:cs="Arial"/>
        </w:rPr>
        <w:t xml:space="preserve"> </w:t>
      </w:r>
      <w:proofErr w:type="spellStart"/>
      <w:r w:rsidRPr="00A86ED5">
        <w:rPr>
          <w:rFonts w:ascii="Arial" w:hAnsi="Arial" w:cs="Arial"/>
        </w:rPr>
        <w:t>brojlerjev</w:t>
      </w:r>
      <w:proofErr w:type="spellEnd"/>
      <w:r w:rsidRPr="00A86ED5">
        <w:rPr>
          <w:rFonts w:ascii="Arial" w:hAnsi="Arial" w:cs="Arial"/>
        </w:rPr>
        <w:t xml:space="preserve">. Od skupno 150 pridobljenih izolatov indikatorske </w:t>
      </w:r>
      <w:proofErr w:type="spellStart"/>
      <w:r w:rsidRPr="00A86ED5">
        <w:rPr>
          <w:rFonts w:ascii="Arial" w:hAnsi="Arial" w:cs="Arial"/>
          <w:i/>
        </w:rPr>
        <w:t>E.coli</w:t>
      </w:r>
      <w:proofErr w:type="spellEnd"/>
      <w:r w:rsidRPr="00A86ED5">
        <w:rPr>
          <w:rFonts w:ascii="Arial" w:hAnsi="Arial" w:cs="Arial"/>
        </w:rPr>
        <w:t xml:space="preserve"> je bilo za testiranje odpornosti proti protimikrobnim zdravilom izbranih 85 izolatov. Izolati indikatorske </w:t>
      </w:r>
      <w:proofErr w:type="spellStart"/>
      <w:r w:rsidRPr="00A86ED5">
        <w:rPr>
          <w:rFonts w:ascii="Arial" w:hAnsi="Arial" w:cs="Arial"/>
          <w:i/>
        </w:rPr>
        <w:t>E.coli</w:t>
      </w:r>
      <w:proofErr w:type="spellEnd"/>
      <w:r w:rsidRPr="00A86ED5">
        <w:rPr>
          <w:rFonts w:ascii="Arial" w:hAnsi="Arial" w:cs="Arial"/>
        </w:rPr>
        <w:t xml:space="preserve"> so bili testirani na odpornost proti 14 protimikrobnim snovem (Preglednica 1 Priloge Sklepa Komisije (EU) št. 652/2013). Noben izolat ni bil odporen na </w:t>
      </w:r>
      <w:proofErr w:type="spellStart"/>
      <w:r w:rsidRPr="00A86ED5">
        <w:rPr>
          <w:rFonts w:ascii="Arial" w:hAnsi="Arial" w:cs="Arial"/>
        </w:rPr>
        <w:t>cefotaksim</w:t>
      </w:r>
      <w:proofErr w:type="spellEnd"/>
      <w:r w:rsidRPr="00A86ED5">
        <w:rPr>
          <w:rFonts w:ascii="Arial" w:hAnsi="Arial" w:cs="Arial"/>
        </w:rPr>
        <w:t xml:space="preserve"> ali </w:t>
      </w:r>
      <w:proofErr w:type="spellStart"/>
      <w:r w:rsidRPr="00A86ED5">
        <w:rPr>
          <w:rFonts w:ascii="Arial" w:hAnsi="Arial" w:cs="Arial"/>
        </w:rPr>
        <w:t>ceftazidim</w:t>
      </w:r>
      <w:proofErr w:type="spellEnd"/>
      <w:r w:rsidRPr="00A86ED5">
        <w:rPr>
          <w:rFonts w:ascii="Arial" w:hAnsi="Arial" w:cs="Arial"/>
        </w:rPr>
        <w:t xml:space="preserve"> ali </w:t>
      </w:r>
      <w:proofErr w:type="spellStart"/>
      <w:r w:rsidRPr="00A86ED5">
        <w:rPr>
          <w:rFonts w:ascii="Arial" w:hAnsi="Arial" w:cs="Arial"/>
        </w:rPr>
        <w:t>meropenem</w:t>
      </w:r>
      <w:proofErr w:type="spellEnd"/>
      <w:r w:rsidRPr="00A86ED5">
        <w:rPr>
          <w:rFonts w:ascii="Arial" w:hAnsi="Arial" w:cs="Arial"/>
        </w:rPr>
        <w:t xml:space="preserve"> zato testiranja na dodatni </w:t>
      </w:r>
      <w:proofErr w:type="spellStart"/>
      <w:r w:rsidRPr="00A86ED5">
        <w:rPr>
          <w:rFonts w:ascii="Arial" w:hAnsi="Arial" w:cs="Arial"/>
        </w:rPr>
        <w:t>mikrotiterski</w:t>
      </w:r>
      <w:proofErr w:type="spellEnd"/>
      <w:r w:rsidRPr="00A86ED5">
        <w:rPr>
          <w:rFonts w:ascii="Arial" w:hAnsi="Arial" w:cs="Arial"/>
        </w:rPr>
        <w:t xml:space="preserve"> plošči niso bila potrebna (Preglednica 4 Priloge Sklepa Komisije (EU) št. 652/2013).</w:t>
      </w:r>
    </w:p>
    <w:p w14:paraId="5B2CA587" w14:textId="77777777" w:rsidR="00114728" w:rsidRPr="00A86ED5" w:rsidRDefault="00114728" w:rsidP="00A86ED5">
      <w:pPr>
        <w:spacing w:before="0" w:after="0" w:line="240" w:lineRule="auto"/>
        <w:rPr>
          <w:rFonts w:ascii="Arial" w:hAnsi="Arial" w:cs="Arial"/>
        </w:rPr>
      </w:pPr>
    </w:p>
    <w:p w14:paraId="32AADF62" w14:textId="77777777" w:rsidR="00114728" w:rsidRPr="00A86ED5" w:rsidRDefault="00114728" w:rsidP="00A86ED5">
      <w:pPr>
        <w:spacing w:before="0" w:after="0" w:line="240" w:lineRule="auto"/>
        <w:rPr>
          <w:rFonts w:ascii="Arial" w:hAnsi="Arial" w:cs="Arial"/>
        </w:rPr>
      </w:pPr>
      <w:r w:rsidRPr="00A86ED5">
        <w:rPr>
          <w:rFonts w:ascii="Arial" w:hAnsi="Arial" w:cs="Arial"/>
        </w:rPr>
        <w:t xml:space="preserve">V letu 2018 je bila pri izolatih indikatorske </w:t>
      </w:r>
      <w:proofErr w:type="spellStart"/>
      <w:r w:rsidRPr="00A86ED5">
        <w:rPr>
          <w:rFonts w:ascii="Arial" w:hAnsi="Arial" w:cs="Arial"/>
          <w:i/>
        </w:rPr>
        <w:t>E.coli</w:t>
      </w:r>
      <w:proofErr w:type="spellEnd"/>
      <w:r w:rsidRPr="00A86ED5">
        <w:rPr>
          <w:rFonts w:ascii="Arial" w:hAnsi="Arial" w:cs="Arial"/>
        </w:rPr>
        <w:t xml:space="preserve">, v različnih deležih, ugotovljena odpornost na vse skupine antibiotikov, razen na </w:t>
      </w:r>
      <w:proofErr w:type="spellStart"/>
      <w:r w:rsidRPr="00A86ED5">
        <w:rPr>
          <w:rFonts w:ascii="Arial" w:hAnsi="Arial" w:cs="Arial"/>
        </w:rPr>
        <w:t>ceftazidim</w:t>
      </w:r>
      <w:proofErr w:type="spellEnd"/>
      <w:r w:rsidRPr="00A86ED5">
        <w:rPr>
          <w:rFonts w:ascii="Arial" w:hAnsi="Arial" w:cs="Arial"/>
        </w:rPr>
        <w:t xml:space="preserve">, </w:t>
      </w:r>
      <w:proofErr w:type="spellStart"/>
      <w:r w:rsidRPr="00A86ED5">
        <w:rPr>
          <w:rFonts w:ascii="Arial" w:hAnsi="Arial" w:cs="Arial"/>
        </w:rPr>
        <w:t>cefotaksim</w:t>
      </w:r>
      <w:proofErr w:type="spellEnd"/>
      <w:r w:rsidRPr="00A86ED5">
        <w:rPr>
          <w:rFonts w:ascii="Arial" w:hAnsi="Arial" w:cs="Arial"/>
        </w:rPr>
        <w:t xml:space="preserve">, </w:t>
      </w:r>
      <w:proofErr w:type="spellStart"/>
      <w:r w:rsidRPr="00A86ED5">
        <w:rPr>
          <w:rFonts w:ascii="Arial" w:hAnsi="Arial" w:cs="Arial"/>
        </w:rPr>
        <w:t>meropenem</w:t>
      </w:r>
      <w:proofErr w:type="spellEnd"/>
      <w:r w:rsidRPr="00A86ED5">
        <w:rPr>
          <w:rFonts w:ascii="Arial" w:hAnsi="Arial" w:cs="Arial"/>
        </w:rPr>
        <w:t xml:space="preserve">, </w:t>
      </w:r>
      <w:proofErr w:type="spellStart"/>
      <w:r w:rsidRPr="00A86ED5">
        <w:rPr>
          <w:rFonts w:ascii="Arial" w:hAnsi="Arial" w:cs="Arial"/>
        </w:rPr>
        <w:t>tigeciklin</w:t>
      </w:r>
      <w:proofErr w:type="spellEnd"/>
      <w:r w:rsidRPr="00A86ED5">
        <w:rPr>
          <w:rFonts w:ascii="Arial" w:hAnsi="Arial" w:cs="Arial"/>
        </w:rPr>
        <w:t xml:space="preserve"> in </w:t>
      </w:r>
      <w:proofErr w:type="spellStart"/>
      <w:r w:rsidRPr="00A86ED5">
        <w:rPr>
          <w:rFonts w:ascii="Arial" w:hAnsi="Arial" w:cs="Arial"/>
        </w:rPr>
        <w:t>kolistin</w:t>
      </w:r>
      <w:proofErr w:type="spellEnd"/>
      <w:r w:rsidRPr="00A86ED5">
        <w:rPr>
          <w:rFonts w:ascii="Arial" w:hAnsi="Arial" w:cs="Arial"/>
        </w:rPr>
        <w:t xml:space="preserve"> za katere so bili vsi izolati dobro občutljivi. Najvišja odpornost je bila ugotovljena na </w:t>
      </w:r>
      <w:proofErr w:type="spellStart"/>
      <w:r w:rsidRPr="00A86ED5">
        <w:rPr>
          <w:rFonts w:ascii="Arial" w:hAnsi="Arial" w:cs="Arial"/>
        </w:rPr>
        <w:t>ciprofloksacin</w:t>
      </w:r>
      <w:proofErr w:type="spellEnd"/>
      <w:r w:rsidRPr="00A86ED5">
        <w:rPr>
          <w:rFonts w:ascii="Arial" w:hAnsi="Arial" w:cs="Arial"/>
        </w:rPr>
        <w:t xml:space="preserve"> (82,4%), </w:t>
      </w:r>
      <w:proofErr w:type="spellStart"/>
      <w:r w:rsidRPr="00A86ED5">
        <w:rPr>
          <w:rFonts w:ascii="Arial" w:hAnsi="Arial" w:cs="Arial"/>
        </w:rPr>
        <w:lastRenderedPageBreak/>
        <w:t>nalidiksinsko</w:t>
      </w:r>
      <w:proofErr w:type="spellEnd"/>
      <w:r w:rsidRPr="00A86ED5">
        <w:rPr>
          <w:rFonts w:ascii="Arial" w:hAnsi="Arial" w:cs="Arial"/>
        </w:rPr>
        <w:t xml:space="preserve"> kislino (70,6%) in </w:t>
      </w:r>
      <w:proofErr w:type="spellStart"/>
      <w:r w:rsidRPr="00A86ED5">
        <w:rPr>
          <w:rFonts w:ascii="Arial" w:hAnsi="Arial" w:cs="Arial"/>
        </w:rPr>
        <w:t>ampicilin</w:t>
      </w:r>
      <w:proofErr w:type="spellEnd"/>
      <w:r w:rsidRPr="00A86ED5">
        <w:rPr>
          <w:rFonts w:ascii="Arial" w:hAnsi="Arial" w:cs="Arial"/>
        </w:rPr>
        <w:t xml:space="preserve"> (61,2%), sledi odpornost na </w:t>
      </w:r>
      <w:proofErr w:type="spellStart"/>
      <w:r w:rsidRPr="00A86ED5">
        <w:rPr>
          <w:rFonts w:ascii="Arial" w:hAnsi="Arial" w:cs="Arial"/>
        </w:rPr>
        <w:t>sulfametoksazol</w:t>
      </w:r>
      <w:proofErr w:type="spellEnd"/>
      <w:r w:rsidRPr="00A86ED5">
        <w:rPr>
          <w:rFonts w:ascii="Arial" w:hAnsi="Arial" w:cs="Arial"/>
        </w:rPr>
        <w:t xml:space="preserve"> (36,7%), tetracikline (32,9%) in </w:t>
      </w:r>
      <w:proofErr w:type="spellStart"/>
      <w:r w:rsidRPr="00A86ED5">
        <w:rPr>
          <w:rFonts w:ascii="Arial" w:hAnsi="Arial" w:cs="Arial"/>
        </w:rPr>
        <w:t>trimetoprim</w:t>
      </w:r>
      <w:proofErr w:type="spellEnd"/>
      <w:r w:rsidRPr="00A86ED5">
        <w:rPr>
          <w:rFonts w:ascii="Arial" w:hAnsi="Arial" w:cs="Arial"/>
        </w:rPr>
        <w:t xml:space="preserve"> (30,6%). Na </w:t>
      </w:r>
      <w:proofErr w:type="spellStart"/>
      <w:r w:rsidRPr="00A86ED5">
        <w:rPr>
          <w:rFonts w:ascii="Arial" w:hAnsi="Arial" w:cs="Arial"/>
        </w:rPr>
        <w:t>gentamicin</w:t>
      </w:r>
      <w:proofErr w:type="spellEnd"/>
      <w:r w:rsidRPr="00A86ED5">
        <w:rPr>
          <w:rFonts w:ascii="Arial" w:hAnsi="Arial" w:cs="Arial"/>
        </w:rPr>
        <w:t xml:space="preserve">, kloramfenikol in azitromicin je bilo odpornih manj kot 5% izolatov. </w:t>
      </w:r>
    </w:p>
    <w:p w14:paraId="5AD704C2" w14:textId="77777777" w:rsidR="00114728" w:rsidRPr="00A86ED5" w:rsidRDefault="00114728" w:rsidP="00A86ED5">
      <w:pPr>
        <w:spacing w:before="0" w:after="0" w:line="240" w:lineRule="auto"/>
        <w:rPr>
          <w:rFonts w:ascii="Arial" w:hAnsi="Arial" w:cs="Arial"/>
          <w:u w:val="single"/>
        </w:rPr>
      </w:pPr>
    </w:p>
    <w:p w14:paraId="05DE62B8" w14:textId="77777777" w:rsidR="00114728" w:rsidRPr="00A86ED5" w:rsidRDefault="00114728" w:rsidP="00A86ED5">
      <w:pPr>
        <w:spacing w:before="0" w:after="0" w:line="240" w:lineRule="auto"/>
        <w:rPr>
          <w:rFonts w:ascii="Arial" w:hAnsi="Arial" w:cs="Arial"/>
          <w:u w:val="single"/>
        </w:rPr>
      </w:pPr>
    </w:p>
    <w:p w14:paraId="60486F11" w14:textId="77777777" w:rsidR="00114728" w:rsidRPr="00A86ED5" w:rsidRDefault="00114728" w:rsidP="00A86ED5">
      <w:pPr>
        <w:spacing w:before="0" w:after="0" w:line="240" w:lineRule="auto"/>
        <w:rPr>
          <w:rFonts w:ascii="Arial" w:hAnsi="Arial" w:cs="Arial"/>
        </w:rPr>
      </w:pPr>
      <w:r w:rsidRPr="00A86ED5">
        <w:rPr>
          <w:rFonts w:ascii="Arial" w:hAnsi="Arial" w:cs="Arial"/>
          <w:u w:val="single"/>
        </w:rPr>
        <w:t>Graf št. 3</w:t>
      </w:r>
      <w:r w:rsidRPr="00A86ED5">
        <w:rPr>
          <w:rFonts w:ascii="Arial" w:hAnsi="Arial" w:cs="Arial"/>
        </w:rPr>
        <w:t xml:space="preserve">: Deležev odpornih izolatov indikatorske </w:t>
      </w:r>
      <w:proofErr w:type="spellStart"/>
      <w:r w:rsidRPr="00A86ED5">
        <w:rPr>
          <w:rFonts w:ascii="Arial" w:hAnsi="Arial" w:cs="Arial"/>
          <w:i/>
        </w:rPr>
        <w:t>E.coli</w:t>
      </w:r>
      <w:proofErr w:type="spellEnd"/>
      <w:r w:rsidRPr="00A86ED5">
        <w:rPr>
          <w:rFonts w:ascii="Arial" w:hAnsi="Arial" w:cs="Arial"/>
        </w:rPr>
        <w:t xml:space="preserve"> po posameznih antibiotikih v letu 2018</w:t>
      </w:r>
    </w:p>
    <w:p w14:paraId="55D9CF6B" w14:textId="77777777" w:rsidR="00114728" w:rsidRPr="00D53F5D" w:rsidRDefault="00114728" w:rsidP="00114728">
      <w:pPr>
        <w:spacing w:before="0" w:after="0" w:line="240" w:lineRule="auto"/>
        <w:jc w:val="both"/>
        <w:rPr>
          <w:rFonts w:cs="Arial"/>
          <w:sz w:val="22"/>
          <w:szCs w:val="22"/>
        </w:rPr>
      </w:pPr>
    </w:p>
    <w:p w14:paraId="1FF71975" w14:textId="77777777" w:rsidR="00114728" w:rsidRPr="00D53F5D" w:rsidRDefault="00114728" w:rsidP="00114728">
      <w:pPr>
        <w:spacing w:before="0" w:after="0" w:line="240" w:lineRule="auto"/>
        <w:jc w:val="center"/>
        <w:rPr>
          <w:rFonts w:cs="Arial"/>
          <w:sz w:val="22"/>
          <w:szCs w:val="22"/>
        </w:rPr>
      </w:pPr>
      <w:r w:rsidRPr="00D53F5D">
        <w:rPr>
          <w:noProof/>
          <w:sz w:val="22"/>
          <w:szCs w:val="22"/>
        </w:rPr>
        <w:drawing>
          <wp:inline distT="0" distB="0" distL="0" distR="0" wp14:anchorId="45BE0661" wp14:editId="31E62861">
            <wp:extent cx="5676900" cy="2581275"/>
            <wp:effectExtent l="0" t="0" r="0" b="9525"/>
            <wp:docPr id="22" name="Grafikon 22" descr="Deležev odpornih izolatov indikatorske E.coli po posameznih antibiotikih v letu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53F5D">
        <w:rPr>
          <w:rFonts w:cs="Arial"/>
          <w:sz w:val="22"/>
          <w:szCs w:val="22"/>
        </w:rPr>
        <w:t xml:space="preserve"> </w:t>
      </w:r>
    </w:p>
    <w:p w14:paraId="1E022975" w14:textId="77777777" w:rsidR="00114728" w:rsidRPr="00D53F5D" w:rsidRDefault="00114728" w:rsidP="00114728">
      <w:pPr>
        <w:spacing w:before="0" w:after="0" w:line="240" w:lineRule="auto"/>
        <w:jc w:val="both"/>
        <w:rPr>
          <w:rFonts w:cs="Arial"/>
          <w:sz w:val="22"/>
          <w:szCs w:val="22"/>
        </w:rPr>
      </w:pPr>
    </w:p>
    <w:p w14:paraId="7E97DBD8" w14:textId="77777777" w:rsidR="00114728" w:rsidRPr="00D53F5D" w:rsidRDefault="00114728" w:rsidP="00114728">
      <w:pPr>
        <w:spacing w:before="0" w:after="0" w:line="240" w:lineRule="auto"/>
        <w:jc w:val="both"/>
        <w:rPr>
          <w:rFonts w:cs="Arial"/>
          <w:sz w:val="22"/>
          <w:szCs w:val="22"/>
        </w:rPr>
      </w:pPr>
    </w:p>
    <w:p w14:paraId="65987252" w14:textId="77777777" w:rsidR="00114728" w:rsidRPr="00B66DA2" w:rsidRDefault="00114728" w:rsidP="00B66DA2">
      <w:pPr>
        <w:spacing w:before="0" w:after="0" w:line="240" w:lineRule="auto"/>
        <w:rPr>
          <w:rFonts w:ascii="Arial" w:hAnsi="Arial" w:cs="Arial"/>
        </w:rPr>
      </w:pPr>
      <w:r w:rsidRPr="00B66DA2">
        <w:rPr>
          <w:rFonts w:ascii="Arial" w:hAnsi="Arial" w:cs="Arial"/>
        </w:rPr>
        <w:t xml:space="preserve">Izolati indikatorske </w:t>
      </w:r>
      <w:proofErr w:type="spellStart"/>
      <w:r w:rsidRPr="00B66DA2">
        <w:rPr>
          <w:rFonts w:ascii="Arial" w:hAnsi="Arial" w:cs="Arial"/>
          <w:i/>
        </w:rPr>
        <w:t>E.coli</w:t>
      </w:r>
      <w:proofErr w:type="spellEnd"/>
      <w:r w:rsidRPr="00B66DA2">
        <w:rPr>
          <w:rFonts w:ascii="Arial" w:hAnsi="Arial" w:cs="Arial"/>
        </w:rPr>
        <w:t xml:space="preserve"> iz </w:t>
      </w:r>
      <w:proofErr w:type="spellStart"/>
      <w:r w:rsidRPr="00B66DA2">
        <w:rPr>
          <w:rFonts w:ascii="Arial" w:hAnsi="Arial" w:cs="Arial"/>
        </w:rPr>
        <w:t>cekuma</w:t>
      </w:r>
      <w:proofErr w:type="spellEnd"/>
      <w:r w:rsidRPr="00B66DA2">
        <w:rPr>
          <w:rFonts w:ascii="Arial" w:hAnsi="Arial" w:cs="Arial"/>
        </w:rPr>
        <w:t xml:space="preserve"> </w:t>
      </w:r>
      <w:proofErr w:type="spellStart"/>
      <w:r w:rsidRPr="00B66DA2">
        <w:rPr>
          <w:rFonts w:ascii="Arial" w:hAnsi="Arial" w:cs="Arial"/>
        </w:rPr>
        <w:t>brojlerjev</w:t>
      </w:r>
      <w:proofErr w:type="spellEnd"/>
      <w:r w:rsidRPr="00B66DA2">
        <w:rPr>
          <w:rFonts w:ascii="Arial" w:hAnsi="Arial" w:cs="Arial"/>
        </w:rPr>
        <w:t xml:space="preserve">, ki so bili v testiranje odpornosti vključeni v letih 2014, </w:t>
      </w:r>
    </w:p>
    <w:p w14:paraId="2466A54F" w14:textId="77777777" w:rsidR="00114728" w:rsidRPr="00B66DA2" w:rsidRDefault="00114728" w:rsidP="00B66DA2">
      <w:pPr>
        <w:spacing w:before="0" w:after="0" w:line="240" w:lineRule="auto"/>
        <w:rPr>
          <w:rFonts w:ascii="Arial" w:hAnsi="Arial" w:cs="Arial"/>
        </w:rPr>
      </w:pPr>
      <w:r w:rsidRPr="00B66DA2">
        <w:rPr>
          <w:rFonts w:ascii="Arial" w:hAnsi="Arial" w:cs="Arial"/>
        </w:rPr>
        <w:t>2016 in 2018 so bili pridobljeni in testirani po usklajenem postopku določenem v Sklepu Komisije (EU) št. 652/2013. Vsako leto je bilo v testiranje vključenih 85 izolatov.</w:t>
      </w:r>
    </w:p>
    <w:p w14:paraId="53FD3044" w14:textId="77777777" w:rsidR="00114728" w:rsidRPr="00B66DA2" w:rsidRDefault="00114728" w:rsidP="00B66DA2">
      <w:pPr>
        <w:spacing w:before="0" w:after="0" w:line="240" w:lineRule="auto"/>
        <w:rPr>
          <w:rFonts w:ascii="Arial" w:hAnsi="Arial" w:cs="Arial"/>
        </w:rPr>
      </w:pPr>
    </w:p>
    <w:p w14:paraId="10E0824C" w14:textId="77777777" w:rsidR="00114728" w:rsidRPr="00B66DA2" w:rsidRDefault="00114728" w:rsidP="00B66DA2">
      <w:pPr>
        <w:spacing w:before="0" w:after="0" w:line="240" w:lineRule="auto"/>
        <w:rPr>
          <w:rFonts w:ascii="Arial" w:hAnsi="Arial" w:cs="Arial"/>
        </w:rPr>
      </w:pPr>
      <w:r w:rsidRPr="00B66DA2">
        <w:rPr>
          <w:rFonts w:ascii="Arial" w:hAnsi="Arial" w:cs="Arial"/>
        </w:rPr>
        <w:t xml:space="preserve">V letih 2014, 2016 in 2018 je bilo največ izolatov odpornih na </w:t>
      </w:r>
      <w:proofErr w:type="spellStart"/>
      <w:r w:rsidRPr="00B66DA2">
        <w:rPr>
          <w:rFonts w:ascii="Arial" w:hAnsi="Arial" w:cs="Arial"/>
        </w:rPr>
        <w:t>kinolone</w:t>
      </w:r>
      <w:proofErr w:type="spellEnd"/>
      <w:r w:rsidRPr="00B66DA2">
        <w:rPr>
          <w:rFonts w:ascii="Arial" w:hAnsi="Arial" w:cs="Arial"/>
        </w:rPr>
        <w:t xml:space="preserve"> (</w:t>
      </w:r>
      <w:proofErr w:type="spellStart"/>
      <w:r w:rsidRPr="00B66DA2">
        <w:rPr>
          <w:rFonts w:ascii="Arial" w:hAnsi="Arial" w:cs="Arial"/>
        </w:rPr>
        <w:t>nalidiksinska</w:t>
      </w:r>
      <w:proofErr w:type="spellEnd"/>
      <w:r w:rsidRPr="00B66DA2">
        <w:rPr>
          <w:rFonts w:ascii="Arial" w:hAnsi="Arial" w:cs="Arial"/>
        </w:rPr>
        <w:t xml:space="preserve"> kislina in </w:t>
      </w:r>
      <w:proofErr w:type="spellStart"/>
      <w:r w:rsidRPr="00B66DA2">
        <w:rPr>
          <w:rFonts w:ascii="Arial" w:hAnsi="Arial" w:cs="Arial"/>
        </w:rPr>
        <w:t>ciprofloksacin</w:t>
      </w:r>
      <w:proofErr w:type="spellEnd"/>
      <w:r w:rsidRPr="00B66DA2">
        <w:rPr>
          <w:rFonts w:ascii="Arial" w:hAnsi="Arial" w:cs="Arial"/>
        </w:rPr>
        <w:t xml:space="preserve">) in </w:t>
      </w:r>
      <w:proofErr w:type="spellStart"/>
      <w:r w:rsidRPr="00B66DA2">
        <w:rPr>
          <w:rFonts w:ascii="Arial" w:hAnsi="Arial" w:cs="Arial"/>
        </w:rPr>
        <w:t>ampicilin</w:t>
      </w:r>
      <w:proofErr w:type="spellEnd"/>
      <w:r w:rsidRPr="00B66DA2">
        <w:rPr>
          <w:rFonts w:ascii="Arial" w:hAnsi="Arial" w:cs="Arial"/>
        </w:rPr>
        <w:t xml:space="preserve">. Visok delež odpornosti je bil ugotovljen tudi na </w:t>
      </w:r>
      <w:proofErr w:type="spellStart"/>
      <w:r w:rsidRPr="00B66DA2">
        <w:rPr>
          <w:rFonts w:ascii="Arial" w:hAnsi="Arial" w:cs="Arial"/>
        </w:rPr>
        <w:t>sufometoksazol</w:t>
      </w:r>
      <w:proofErr w:type="spellEnd"/>
      <w:r w:rsidRPr="00B66DA2">
        <w:rPr>
          <w:rFonts w:ascii="Arial" w:hAnsi="Arial" w:cs="Arial"/>
        </w:rPr>
        <w:t xml:space="preserve">, </w:t>
      </w:r>
      <w:proofErr w:type="spellStart"/>
      <w:r w:rsidRPr="00B66DA2">
        <w:rPr>
          <w:rFonts w:ascii="Arial" w:hAnsi="Arial" w:cs="Arial"/>
        </w:rPr>
        <w:t>trimetoprim</w:t>
      </w:r>
      <w:proofErr w:type="spellEnd"/>
      <w:r w:rsidRPr="00B66DA2">
        <w:rPr>
          <w:rFonts w:ascii="Arial" w:hAnsi="Arial" w:cs="Arial"/>
        </w:rPr>
        <w:t xml:space="preserve"> in tetracikline. Delež izolatov odpornih na </w:t>
      </w:r>
      <w:proofErr w:type="spellStart"/>
      <w:r w:rsidRPr="00B66DA2">
        <w:rPr>
          <w:rFonts w:ascii="Arial" w:hAnsi="Arial" w:cs="Arial"/>
        </w:rPr>
        <w:t>gentamicin</w:t>
      </w:r>
      <w:proofErr w:type="spellEnd"/>
      <w:r w:rsidRPr="00B66DA2">
        <w:rPr>
          <w:rFonts w:ascii="Arial" w:hAnsi="Arial" w:cs="Arial"/>
        </w:rPr>
        <w:t xml:space="preserve"> in kloramfenikol zaenkrat ostaja nizek, kljub temu da se je v letu 2016 in letu 2018 delež odpornih izolatov nekoliko zvišal. Pri </w:t>
      </w:r>
      <w:proofErr w:type="spellStart"/>
      <w:r w:rsidRPr="00B66DA2">
        <w:rPr>
          <w:rFonts w:ascii="Arial" w:hAnsi="Arial" w:cs="Arial"/>
        </w:rPr>
        <w:t>cefotaksimu</w:t>
      </w:r>
      <w:proofErr w:type="spellEnd"/>
      <w:r w:rsidRPr="00B66DA2">
        <w:rPr>
          <w:rFonts w:ascii="Arial" w:hAnsi="Arial" w:cs="Arial"/>
        </w:rPr>
        <w:t xml:space="preserve"> in </w:t>
      </w:r>
      <w:proofErr w:type="spellStart"/>
      <w:r w:rsidRPr="00B66DA2">
        <w:rPr>
          <w:rFonts w:ascii="Arial" w:hAnsi="Arial" w:cs="Arial"/>
        </w:rPr>
        <w:t>ceftazidimu</w:t>
      </w:r>
      <w:proofErr w:type="spellEnd"/>
      <w:r w:rsidRPr="00B66DA2">
        <w:rPr>
          <w:rFonts w:ascii="Arial" w:hAnsi="Arial" w:cs="Arial"/>
        </w:rPr>
        <w:t xml:space="preserve"> je opazno rahlo znižanje deleža odpornih izolatov, delež izolatov odpornih na azitromicin pa je v letih 2016 in 2018 ostal nespremenjen (1,2%). Na tri antibiotike (</w:t>
      </w:r>
      <w:proofErr w:type="spellStart"/>
      <w:r w:rsidRPr="00B66DA2">
        <w:rPr>
          <w:rFonts w:ascii="Arial" w:hAnsi="Arial" w:cs="Arial"/>
        </w:rPr>
        <w:t>meropenem</w:t>
      </w:r>
      <w:proofErr w:type="spellEnd"/>
      <w:r w:rsidRPr="00B66DA2">
        <w:rPr>
          <w:rFonts w:ascii="Arial" w:hAnsi="Arial" w:cs="Arial"/>
        </w:rPr>
        <w:t xml:space="preserve">, </w:t>
      </w:r>
      <w:proofErr w:type="spellStart"/>
      <w:r w:rsidRPr="00B66DA2">
        <w:rPr>
          <w:rFonts w:ascii="Arial" w:hAnsi="Arial" w:cs="Arial"/>
        </w:rPr>
        <w:t>tigeciklin</w:t>
      </w:r>
      <w:proofErr w:type="spellEnd"/>
      <w:r w:rsidRPr="00B66DA2">
        <w:rPr>
          <w:rFonts w:ascii="Arial" w:hAnsi="Arial" w:cs="Arial"/>
        </w:rPr>
        <w:t xml:space="preserve"> in </w:t>
      </w:r>
      <w:proofErr w:type="spellStart"/>
      <w:r w:rsidRPr="00B66DA2">
        <w:rPr>
          <w:rFonts w:ascii="Arial" w:hAnsi="Arial" w:cs="Arial"/>
        </w:rPr>
        <w:t>kolistin</w:t>
      </w:r>
      <w:proofErr w:type="spellEnd"/>
      <w:r w:rsidRPr="00B66DA2">
        <w:rPr>
          <w:rFonts w:ascii="Arial" w:hAnsi="Arial" w:cs="Arial"/>
        </w:rPr>
        <w:t xml:space="preserve">) so bili v vseh treh letih vsi izolati dobro občutljivi. </w:t>
      </w:r>
    </w:p>
    <w:p w14:paraId="33317479" w14:textId="77777777" w:rsidR="00114728" w:rsidRPr="00B66DA2" w:rsidRDefault="00114728" w:rsidP="00B66DA2">
      <w:pPr>
        <w:spacing w:before="0" w:after="0" w:line="240" w:lineRule="auto"/>
        <w:rPr>
          <w:rFonts w:ascii="Arial" w:hAnsi="Arial" w:cs="Arial"/>
          <w:u w:val="single"/>
        </w:rPr>
      </w:pPr>
    </w:p>
    <w:p w14:paraId="0B4E22A6" w14:textId="77777777" w:rsidR="00114728" w:rsidRPr="00B66DA2" w:rsidRDefault="00114728" w:rsidP="00B66DA2">
      <w:pPr>
        <w:spacing w:before="0" w:after="0" w:line="240" w:lineRule="auto"/>
        <w:rPr>
          <w:rFonts w:ascii="Arial" w:hAnsi="Arial" w:cs="Arial"/>
          <w:u w:val="single"/>
        </w:rPr>
      </w:pPr>
    </w:p>
    <w:p w14:paraId="0FF352BD" w14:textId="77777777" w:rsidR="00114728" w:rsidRPr="00B66DA2" w:rsidRDefault="00114728" w:rsidP="00B66DA2">
      <w:pPr>
        <w:spacing w:before="0" w:after="0" w:line="240" w:lineRule="auto"/>
        <w:rPr>
          <w:rFonts w:ascii="Arial" w:hAnsi="Arial" w:cs="Arial"/>
        </w:rPr>
      </w:pPr>
      <w:r w:rsidRPr="00B66DA2">
        <w:rPr>
          <w:rFonts w:ascii="Arial" w:hAnsi="Arial" w:cs="Arial"/>
          <w:u w:val="single"/>
        </w:rPr>
        <w:t>Graf št. 4</w:t>
      </w:r>
      <w:r w:rsidRPr="00B66DA2">
        <w:rPr>
          <w:rFonts w:ascii="Arial" w:hAnsi="Arial" w:cs="Arial"/>
        </w:rPr>
        <w:t xml:space="preserve">: Primerjava deležev odpornih izolatov indikatorske </w:t>
      </w:r>
      <w:proofErr w:type="spellStart"/>
      <w:r w:rsidRPr="00B66DA2">
        <w:rPr>
          <w:rFonts w:ascii="Arial" w:hAnsi="Arial" w:cs="Arial"/>
          <w:i/>
        </w:rPr>
        <w:t>E.coli</w:t>
      </w:r>
      <w:proofErr w:type="spellEnd"/>
      <w:r w:rsidRPr="00B66DA2">
        <w:rPr>
          <w:rFonts w:ascii="Arial" w:hAnsi="Arial" w:cs="Arial"/>
        </w:rPr>
        <w:t xml:space="preserve"> v letih 2014, 2016 in 2018</w:t>
      </w:r>
    </w:p>
    <w:p w14:paraId="04B9C7D3" w14:textId="77777777" w:rsidR="00114728" w:rsidRPr="00B66DA2" w:rsidRDefault="00114728" w:rsidP="00B66DA2">
      <w:pPr>
        <w:spacing w:before="0" w:after="0" w:line="240" w:lineRule="auto"/>
        <w:rPr>
          <w:rFonts w:ascii="Arial" w:hAnsi="Arial" w:cs="Arial"/>
        </w:rPr>
      </w:pPr>
    </w:p>
    <w:p w14:paraId="66338EBD" w14:textId="77777777" w:rsidR="00114728" w:rsidRPr="00D53F5D" w:rsidRDefault="00114728" w:rsidP="00114728">
      <w:pPr>
        <w:spacing w:before="0" w:after="0" w:line="240" w:lineRule="auto"/>
        <w:jc w:val="center"/>
        <w:rPr>
          <w:rFonts w:cs="Arial"/>
          <w:sz w:val="22"/>
          <w:szCs w:val="22"/>
        </w:rPr>
      </w:pPr>
      <w:r w:rsidRPr="00D53F5D">
        <w:rPr>
          <w:noProof/>
          <w:sz w:val="22"/>
          <w:szCs w:val="22"/>
        </w:rPr>
        <w:drawing>
          <wp:inline distT="0" distB="0" distL="0" distR="0" wp14:anchorId="0D5806CB" wp14:editId="727D7F77">
            <wp:extent cx="5695950" cy="2362200"/>
            <wp:effectExtent l="0" t="0" r="0" b="0"/>
            <wp:docPr id="28" name="Grafikon 28" descr="Primerjava deležev odpornih izolatov indikatorske E.coli v letih 2014, 2016 in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A81894" w14:textId="77777777" w:rsidR="00114728" w:rsidRPr="00D53F5D" w:rsidRDefault="00114728" w:rsidP="00114728">
      <w:pPr>
        <w:spacing w:before="0" w:after="0" w:line="240" w:lineRule="auto"/>
        <w:ind w:right="10"/>
        <w:jc w:val="both"/>
        <w:rPr>
          <w:rFonts w:cs="Arial"/>
          <w:b/>
          <w:sz w:val="22"/>
          <w:szCs w:val="22"/>
          <w:u w:val="single"/>
          <w:lang w:eastAsia="en-US"/>
        </w:rPr>
      </w:pPr>
    </w:p>
    <w:p w14:paraId="074F2C0D" w14:textId="77777777" w:rsidR="00114728" w:rsidRPr="00D53F5D" w:rsidRDefault="00114728" w:rsidP="00114728">
      <w:pPr>
        <w:spacing w:before="0" w:after="0" w:line="240" w:lineRule="auto"/>
        <w:ind w:right="10"/>
        <w:jc w:val="both"/>
        <w:rPr>
          <w:rFonts w:cs="Arial"/>
          <w:b/>
          <w:sz w:val="22"/>
          <w:szCs w:val="22"/>
          <w:u w:val="single"/>
          <w:lang w:eastAsia="en-US"/>
        </w:rPr>
      </w:pPr>
    </w:p>
    <w:p w14:paraId="0359A354" w14:textId="77777777" w:rsidR="00114728" w:rsidRPr="00D53F5D" w:rsidRDefault="00114728" w:rsidP="00114728">
      <w:pPr>
        <w:spacing w:before="0" w:after="0" w:line="240" w:lineRule="auto"/>
        <w:ind w:right="10"/>
        <w:jc w:val="both"/>
        <w:rPr>
          <w:rFonts w:cs="Arial"/>
          <w:b/>
          <w:sz w:val="22"/>
          <w:szCs w:val="22"/>
          <w:u w:val="single"/>
          <w:lang w:eastAsia="en-US"/>
        </w:rPr>
      </w:pPr>
    </w:p>
    <w:p w14:paraId="62F7E57D" w14:textId="77777777" w:rsidR="00114728" w:rsidRPr="00B66DA2" w:rsidRDefault="00114728" w:rsidP="00B66DA2">
      <w:pPr>
        <w:spacing w:before="0" w:after="0" w:line="240" w:lineRule="auto"/>
        <w:ind w:right="10"/>
        <w:rPr>
          <w:rFonts w:ascii="Arial" w:hAnsi="Arial" w:cs="Arial"/>
          <w:i/>
          <w:lang w:eastAsia="en-US"/>
        </w:rPr>
      </w:pPr>
      <w:proofErr w:type="spellStart"/>
      <w:r w:rsidRPr="00B66DA2">
        <w:rPr>
          <w:rFonts w:ascii="Arial" w:hAnsi="Arial" w:cs="Arial"/>
          <w:b/>
          <w:i/>
          <w:u w:val="single"/>
          <w:lang w:eastAsia="en-US"/>
        </w:rPr>
        <w:t>Enterococcus</w:t>
      </w:r>
      <w:proofErr w:type="spellEnd"/>
      <w:r w:rsidRPr="00B66DA2">
        <w:rPr>
          <w:rFonts w:ascii="Arial" w:hAnsi="Arial" w:cs="Arial"/>
          <w:b/>
          <w:i/>
          <w:u w:val="single"/>
          <w:lang w:eastAsia="en-US"/>
        </w:rPr>
        <w:t xml:space="preserve"> </w:t>
      </w:r>
      <w:proofErr w:type="spellStart"/>
      <w:r w:rsidRPr="00B66DA2">
        <w:rPr>
          <w:rFonts w:ascii="Arial" w:hAnsi="Arial" w:cs="Arial"/>
          <w:b/>
          <w:i/>
          <w:u w:val="single"/>
          <w:lang w:eastAsia="en-US"/>
        </w:rPr>
        <w:t>faecalis</w:t>
      </w:r>
      <w:proofErr w:type="spellEnd"/>
      <w:r w:rsidRPr="00B66DA2">
        <w:rPr>
          <w:rFonts w:ascii="Arial" w:hAnsi="Arial" w:cs="Arial"/>
          <w:b/>
          <w:i/>
          <w:u w:val="single"/>
          <w:lang w:eastAsia="en-US"/>
        </w:rPr>
        <w:t xml:space="preserve"> </w:t>
      </w:r>
      <w:r w:rsidRPr="00B66DA2">
        <w:rPr>
          <w:rFonts w:ascii="Arial" w:hAnsi="Arial" w:cs="Arial"/>
          <w:b/>
          <w:u w:val="single"/>
          <w:lang w:eastAsia="en-US"/>
        </w:rPr>
        <w:t>in</w:t>
      </w:r>
      <w:r w:rsidRPr="00B66DA2">
        <w:rPr>
          <w:rFonts w:ascii="Arial" w:hAnsi="Arial" w:cs="Arial"/>
          <w:b/>
          <w:i/>
          <w:u w:val="single"/>
          <w:lang w:eastAsia="en-US"/>
        </w:rPr>
        <w:t xml:space="preserve"> </w:t>
      </w:r>
      <w:proofErr w:type="spellStart"/>
      <w:r w:rsidRPr="00B66DA2">
        <w:rPr>
          <w:rFonts w:ascii="Arial" w:hAnsi="Arial" w:cs="Arial"/>
          <w:b/>
          <w:i/>
          <w:u w:val="single"/>
          <w:lang w:eastAsia="en-US"/>
        </w:rPr>
        <w:t>Enterococcus</w:t>
      </w:r>
      <w:proofErr w:type="spellEnd"/>
      <w:r w:rsidRPr="00B66DA2">
        <w:rPr>
          <w:rFonts w:ascii="Arial" w:hAnsi="Arial" w:cs="Arial"/>
          <w:b/>
          <w:i/>
          <w:u w:val="single"/>
          <w:lang w:eastAsia="en-US"/>
        </w:rPr>
        <w:t xml:space="preserve"> </w:t>
      </w:r>
      <w:proofErr w:type="spellStart"/>
      <w:r w:rsidRPr="00B66DA2">
        <w:rPr>
          <w:rFonts w:ascii="Arial" w:hAnsi="Arial" w:cs="Arial"/>
          <w:b/>
          <w:i/>
          <w:u w:val="single"/>
          <w:lang w:eastAsia="en-US"/>
        </w:rPr>
        <w:t>faecium</w:t>
      </w:r>
      <w:proofErr w:type="spellEnd"/>
      <w:r w:rsidRPr="00B66DA2">
        <w:rPr>
          <w:rFonts w:ascii="Arial" w:hAnsi="Arial" w:cs="Arial"/>
          <w:b/>
          <w:i/>
          <w:u w:val="single"/>
          <w:lang w:eastAsia="en-US"/>
        </w:rPr>
        <w:t xml:space="preserve"> </w:t>
      </w:r>
    </w:p>
    <w:p w14:paraId="16941F34" w14:textId="77777777" w:rsidR="00114728" w:rsidRPr="00B66DA2" w:rsidRDefault="00114728" w:rsidP="00B66DA2">
      <w:pPr>
        <w:spacing w:before="0" w:after="0" w:line="240" w:lineRule="auto"/>
        <w:ind w:right="10"/>
        <w:rPr>
          <w:rFonts w:ascii="Arial" w:hAnsi="Arial" w:cs="Arial"/>
        </w:rPr>
      </w:pPr>
    </w:p>
    <w:p w14:paraId="5B2BDDC6" w14:textId="77777777" w:rsidR="00114728" w:rsidRPr="00B66DA2" w:rsidRDefault="00114728" w:rsidP="00B66DA2">
      <w:pPr>
        <w:spacing w:before="0" w:after="0" w:line="240" w:lineRule="auto"/>
        <w:ind w:right="10"/>
        <w:rPr>
          <w:rFonts w:ascii="Arial" w:hAnsi="Arial" w:cs="Arial"/>
        </w:rPr>
      </w:pPr>
      <w:r w:rsidRPr="00B66DA2">
        <w:rPr>
          <w:rFonts w:ascii="Arial" w:hAnsi="Arial" w:cs="Arial"/>
        </w:rPr>
        <w:t xml:space="preserve">Za pridobitev izolatov </w:t>
      </w:r>
      <w:proofErr w:type="spellStart"/>
      <w:r w:rsidRPr="00B66DA2">
        <w:rPr>
          <w:rFonts w:ascii="Arial" w:hAnsi="Arial" w:cs="Arial"/>
          <w:i/>
          <w:lang w:eastAsia="en-US"/>
        </w:rPr>
        <w:t>Enterococcus</w:t>
      </w:r>
      <w:proofErr w:type="spellEnd"/>
      <w:r w:rsidRPr="00B66DA2">
        <w:rPr>
          <w:rFonts w:ascii="Arial" w:hAnsi="Arial" w:cs="Arial"/>
          <w:i/>
          <w:lang w:eastAsia="en-US"/>
        </w:rPr>
        <w:t xml:space="preserve"> </w:t>
      </w:r>
      <w:proofErr w:type="spellStart"/>
      <w:r w:rsidRPr="00B66DA2">
        <w:rPr>
          <w:rFonts w:ascii="Arial" w:hAnsi="Arial" w:cs="Arial"/>
          <w:i/>
          <w:lang w:eastAsia="en-US"/>
        </w:rPr>
        <w:t>faecalis</w:t>
      </w:r>
      <w:proofErr w:type="spellEnd"/>
      <w:r w:rsidRPr="00B66DA2">
        <w:rPr>
          <w:rFonts w:ascii="Arial" w:hAnsi="Arial" w:cs="Arial"/>
          <w:i/>
          <w:lang w:eastAsia="en-US"/>
        </w:rPr>
        <w:t xml:space="preserve"> / </w:t>
      </w:r>
      <w:proofErr w:type="spellStart"/>
      <w:r w:rsidRPr="00B66DA2">
        <w:rPr>
          <w:rFonts w:ascii="Arial" w:hAnsi="Arial" w:cs="Arial"/>
          <w:i/>
          <w:lang w:eastAsia="en-US"/>
        </w:rPr>
        <w:t>faecium</w:t>
      </w:r>
      <w:proofErr w:type="spellEnd"/>
      <w:r w:rsidRPr="00B66DA2">
        <w:rPr>
          <w:rFonts w:ascii="Arial" w:hAnsi="Arial" w:cs="Arial"/>
          <w:lang w:eastAsia="en-US"/>
        </w:rPr>
        <w:t xml:space="preserve"> </w:t>
      </w:r>
      <w:r w:rsidRPr="00B66DA2">
        <w:rPr>
          <w:rFonts w:ascii="Arial" w:hAnsi="Arial" w:cs="Arial"/>
        </w:rPr>
        <w:t xml:space="preserve">je bilo preiskanih 150 vzorca </w:t>
      </w:r>
      <w:proofErr w:type="spellStart"/>
      <w:r w:rsidRPr="00B66DA2">
        <w:rPr>
          <w:rFonts w:ascii="Arial" w:hAnsi="Arial" w:cs="Arial"/>
        </w:rPr>
        <w:t>cekuma</w:t>
      </w:r>
      <w:proofErr w:type="spellEnd"/>
      <w:r w:rsidRPr="00B66DA2">
        <w:rPr>
          <w:rFonts w:ascii="Arial" w:hAnsi="Arial" w:cs="Arial"/>
        </w:rPr>
        <w:t xml:space="preserve"> </w:t>
      </w:r>
      <w:proofErr w:type="spellStart"/>
      <w:r w:rsidRPr="00B66DA2">
        <w:rPr>
          <w:rFonts w:ascii="Arial" w:hAnsi="Arial" w:cs="Arial"/>
        </w:rPr>
        <w:t>brojlerjev</w:t>
      </w:r>
      <w:proofErr w:type="spellEnd"/>
      <w:r w:rsidRPr="00B66DA2">
        <w:rPr>
          <w:rFonts w:ascii="Arial" w:hAnsi="Arial" w:cs="Arial"/>
        </w:rPr>
        <w:t xml:space="preserve">, pri čemer je bila v 81 vzorcih ugotovljena samo prisotnost </w:t>
      </w:r>
      <w:r w:rsidRPr="00B66DA2">
        <w:rPr>
          <w:rFonts w:ascii="Arial" w:hAnsi="Arial" w:cs="Arial"/>
          <w:i/>
        </w:rPr>
        <w:t xml:space="preserve">E. </w:t>
      </w:r>
      <w:proofErr w:type="spellStart"/>
      <w:r w:rsidRPr="00B66DA2">
        <w:rPr>
          <w:rFonts w:ascii="Arial" w:hAnsi="Arial" w:cs="Arial"/>
          <w:i/>
        </w:rPr>
        <w:t>faecium</w:t>
      </w:r>
      <w:proofErr w:type="spellEnd"/>
      <w:r w:rsidRPr="00B66DA2">
        <w:rPr>
          <w:rFonts w:ascii="Arial" w:hAnsi="Arial" w:cs="Arial"/>
        </w:rPr>
        <w:t xml:space="preserve">, v 33 vzorcih samo prisotnost </w:t>
      </w:r>
      <w:proofErr w:type="spellStart"/>
      <w:r w:rsidRPr="00B66DA2">
        <w:rPr>
          <w:rFonts w:ascii="Arial" w:hAnsi="Arial" w:cs="Arial"/>
          <w:i/>
        </w:rPr>
        <w:t>E.faecalis</w:t>
      </w:r>
      <w:proofErr w:type="spellEnd"/>
      <w:r w:rsidRPr="00B66DA2">
        <w:rPr>
          <w:rFonts w:ascii="Arial" w:hAnsi="Arial" w:cs="Arial"/>
        </w:rPr>
        <w:t xml:space="preserve"> ter v 29 vzorcih prisotnost </w:t>
      </w:r>
      <w:proofErr w:type="spellStart"/>
      <w:r w:rsidRPr="00B66DA2">
        <w:rPr>
          <w:rFonts w:ascii="Arial" w:hAnsi="Arial" w:cs="Arial"/>
          <w:i/>
        </w:rPr>
        <w:t>E.faecalis</w:t>
      </w:r>
      <w:proofErr w:type="spellEnd"/>
      <w:r w:rsidRPr="00B66DA2">
        <w:rPr>
          <w:rFonts w:ascii="Arial" w:hAnsi="Arial" w:cs="Arial"/>
        </w:rPr>
        <w:t xml:space="preserve"> in </w:t>
      </w:r>
      <w:proofErr w:type="spellStart"/>
      <w:r w:rsidRPr="00B66DA2">
        <w:rPr>
          <w:rFonts w:ascii="Arial" w:hAnsi="Arial" w:cs="Arial"/>
          <w:i/>
        </w:rPr>
        <w:t>E.faecium</w:t>
      </w:r>
      <w:proofErr w:type="spellEnd"/>
      <w:r w:rsidRPr="00B66DA2">
        <w:rPr>
          <w:rFonts w:ascii="Arial" w:hAnsi="Arial" w:cs="Arial"/>
        </w:rPr>
        <w:t xml:space="preserve">. </w:t>
      </w:r>
    </w:p>
    <w:p w14:paraId="4B7DD2C0" w14:textId="77777777" w:rsidR="00114728" w:rsidRPr="00B66DA2" w:rsidRDefault="00114728" w:rsidP="00B66DA2">
      <w:pPr>
        <w:spacing w:before="0" w:after="0" w:line="240" w:lineRule="auto"/>
        <w:ind w:right="10"/>
        <w:rPr>
          <w:rFonts w:ascii="Arial" w:hAnsi="Arial" w:cs="Arial"/>
        </w:rPr>
      </w:pPr>
    </w:p>
    <w:p w14:paraId="3CE7EE50" w14:textId="77777777" w:rsidR="00114728" w:rsidRPr="00B66DA2" w:rsidRDefault="00114728" w:rsidP="00B66DA2">
      <w:pPr>
        <w:spacing w:before="0" w:after="0" w:line="240" w:lineRule="auto"/>
        <w:ind w:right="10"/>
        <w:rPr>
          <w:rFonts w:ascii="Arial" w:hAnsi="Arial" w:cs="Arial"/>
        </w:rPr>
      </w:pPr>
      <w:r w:rsidRPr="00B66DA2">
        <w:rPr>
          <w:rFonts w:ascii="Arial" w:hAnsi="Arial" w:cs="Arial"/>
        </w:rPr>
        <w:t xml:space="preserve">V testiranje odpornosti proti protimikrobnim zdravilom je bilo vključenih 55 izolatov </w:t>
      </w:r>
      <w:r w:rsidRPr="00B66DA2">
        <w:rPr>
          <w:rFonts w:ascii="Arial" w:hAnsi="Arial" w:cs="Arial"/>
          <w:i/>
        </w:rPr>
        <w:t xml:space="preserve">E. </w:t>
      </w:r>
      <w:proofErr w:type="spellStart"/>
      <w:r w:rsidRPr="00B66DA2">
        <w:rPr>
          <w:rFonts w:ascii="Arial" w:hAnsi="Arial" w:cs="Arial"/>
          <w:i/>
        </w:rPr>
        <w:t>faecium</w:t>
      </w:r>
      <w:proofErr w:type="spellEnd"/>
      <w:r w:rsidRPr="00B66DA2">
        <w:rPr>
          <w:rFonts w:ascii="Arial" w:hAnsi="Arial" w:cs="Arial"/>
        </w:rPr>
        <w:t xml:space="preserve"> in 30 izolatov </w:t>
      </w:r>
      <w:proofErr w:type="spellStart"/>
      <w:r w:rsidRPr="00B66DA2">
        <w:rPr>
          <w:rFonts w:ascii="Arial" w:hAnsi="Arial" w:cs="Arial"/>
          <w:i/>
        </w:rPr>
        <w:t>E.faecalis</w:t>
      </w:r>
      <w:proofErr w:type="spellEnd"/>
      <w:r w:rsidRPr="00B66DA2">
        <w:rPr>
          <w:rFonts w:ascii="Arial" w:hAnsi="Arial" w:cs="Arial"/>
        </w:rPr>
        <w:t xml:space="preserve">.  </w:t>
      </w:r>
    </w:p>
    <w:p w14:paraId="350AE6D1" w14:textId="77777777" w:rsidR="00114728" w:rsidRPr="00B66DA2" w:rsidRDefault="00114728" w:rsidP="00B66DA2">
      <w:pPr>
        <w:spacing w:before="0" w:after="0" w:line="240" w:lineRule="auto"/>
        <w:rPr>
          <w:rFonts w:ascii="Arial" w:hAnsi="Arial" w:cs="Arial"/>
        </w:rPr>
      </w:pPr>
    </w:p>
    <w:p w14:paraId="28AE56CB" w14:textId="77777777" w:rsidR="00114728" w:rsidRPr="00B66DA2" w:rsidRDefault="00114728" w:rsidP="00B66DA2">
      <w:pPr>
        <w:spacing w:before="0" w:after="0" w:line="240" w:lineRule="auto"/>
        <w:rPr>
          <w:rFonts w:ascii="Arial" w:hAnsi="Arial" w:cs="Arial"/>
        </w:rPr>
      </w:pPr>
      <w:r w:rsidRPr="00B66DA2">
        <w:rPr>
          <w:rFonts w:ascii="Arial" w:hAnsi="Arial" w:cs="Arial"/>
        </w:rPr>
        <w:t xml:space="preserve">Izolati </w:t>
      </w:r>
      <w:proofErr w:type="spellStart"/>
      <w:r w:rsidRPr="00B66DA2">
        <w:rPr>
          <w:rFonts w:ascii="Arial" w:hAnsi="Arial" w:cs="Arial"/>
        </w:rPr>
        <w:t>enterokokov</w:t>
      </w:r>
      <w:proofErr w:type="spellEnd"/>
      <w:r w:rsidRPr="00B66DA2">
        <w:rPr>
          <w:rFonts w:ascii="Arial" w:hAnsi="Arial" w:cs="Arial"/>
        </w:rPr>
        <w:t xml:space="preserve"> so bili testirani na 12 različnih antibiotikov (Preglednica 3 Priloge Sklepa Komisije (EU) št. 652/2013), vendar rezultati za </w:t>
      </w:r>
      <w:proofErr w:type="spellStart"/>
      <w:r w:rsidRPr="00B66DA2">
        <w:rPr>
          <w:rFonts w:ascii="Arial" w:hAnsi="Arial" w:cs="Arial"/>
        </w:rPr>
        <w:t>quinopristin</w:t>
      </w:r>
      <w:proofErr w:type="spellEnd"/>
      <w:r w:rsidRPr="00B66DA2">
        <w:rPr>
          <w:rFonts w:ascii="Arial" w:hAnsi="Arial" w:cs="Arial"/>
        </w:rPr>
        <w:t>/</w:t>
      </w:r>
      <w:proofErr w:type="spellStart"/>
      <w:r w:rsidRPr="00B66DA2">
        <w:rPr>
          <w:rFonts w:ascii="Arial" w:hAnsi="Arial" w:cs="Arial"/>
        </w:rPr>
        <w:t>dalfopristin</w:t>
      </w:r>
      <w:proofErr w:type="spellEnd"/>
      <w:r w:rsidRPr="00B66DA2">
        <w:rPr>
          <w:rFonts w:ascii="Arial" w:hAnsi="Arial" w:cs="Arial"/>
        </w:rPr>
        <w:t xml:space="preserve"> za </w:t>
      </w:r>
      <w:proofErr w:type="spellStart"/>
      <w:r w:rsidRPr="00B66DA2">
        <w:rPr>
          <w:rFonts w:ascii="Arial" w:hAnsi="Arial" w:cs="Arial"/>
        </w:rPr>
        <w:t>E.faecalis</w:t>
      </w:r>
      <w:proofErr w:type="spellEnd"/>
      <w:r w:rsidRPr="00B66DA2">
        <w:rPr>
          <w:rFonts w:ascii="Arial" w:hAnsi="Arial" w:cs="Arial"/>
        </w:rPr>
        <w:t xml:space="preserve"> niso ovrednoteni saj za to substanco še ni določena mejna vrednost.  </w:t>
      </w:r>
    </w:p>
    <w:p w14:paraId="7E45BC4F" w14:textId="77777777" w:rsidR="00114728" w:rsidRPr="00B66DA2" w:rsidRDefault="00114728" w:rsidP="00B66DA2">
      <w:pPr>
        <w:spacing w:before="0" w:after="0" w:line="240" w:lineRule="auto"/>
        <w:rPr>
          <w:rFonts w:ascii="Arial" w:hAnsi="Arial" w:cs="Arial"/>
        </w:rPr>
      </w:pPr>
    </w:p>
    <w:p w14:paraId="43447A85" w14:textId="77777777" w:rsidR="00114728" w:rsidRPr="00B66DA2" w:rsidRDefault="00114728" w:rsidP="00B66DA2">
      <w:pPr>
        <w:spacing w:before="0" w:after="0" w:line="240" w:lineRule="auto"/>
        <w:rPr>
          <w:rFonts w:ascii="Arial" w:hAnsi="Arial" w:cs="Arial"/>
        </w:rPr>
      </w:pPr>
      <w:r w:rsidRPr="00B66DA2">
        <w:rPr>
          <w:rFonts w:ascii="Arial" w:hAnsi="Arial" w:cs="Arial"/>
        </w:rPr>
        <w:t xml:space="preserve">Vsi izolati </w:t>
      </w:r>
      <w:proofErr w:type="spellStart"/>
      <w:r w:rsidRPr="00B66DA2">
        <w:rPr>
          <w:rFonts w:ascii="Arial" w:hAnsi="Arial" w:cs="Arial"/>
          <w:i/>
        </w:rPr>
        <w:t>E.faecalis</w:t>
      </w:r>
      <w:proofErr w:type="spellEnd"/>
      <w:r w:rsidRPr="00B66DA2">
        <w:rPr>
          <w:rFonts w:ascii="Arial" w:hAnsi="Arial" w:cs="Arial"/>
        </w:rPr>
        <w:t xml:space="preserve"> in </w:t>
      </w:r>
      <w:proofErr w:type="spellStart"/>
      <w:r w:rsidRPr="00B66DA2">
        <w:rPr>
          <w:rFonts w:ascii="Arial" w:hAnsi="Arial" w:cs="Arial"/>
          <w:i/>
        </w:rPr>
        <w:t>E.faecium</w:t>
      </w:r>
      <w:proofErr w:type="spellEnd"/>
      <w:r w:rsidRPr="00B66DA2">
        <w:rPr>
          <w:rFonts w:ascii="Arial" w:hAnsi="Arial" w:cs="Arial"/>
        </w:rPr>
        <w:t xml:space="preserve"> so bili dobro občutljivi na </w:t>
      </w:r>
      <w:proofErr w:type="spellStart"/>
      <w:r w:rsidRPr="00B66DA2">
        <w:rPr>
          <w:rFonts w:ascii="Arial" w:hAnsi="Arial" w:cs="Arial"/>
        </w:rPr>
        <w:t>daptomicin</w:t>
      </w:r>
      <w:proofErr w:type="spellEnd"/>
      <w:r w:rsidRPr="00B66DA2">
        <w:rPr>
          <w:rFonts w:ascii="Arial" w:hAnsi="Arial" w:cs="Arial"/>
        </w:rPr>
        <w:t xml:space="preserve">, </w:t>
      </w:r>
      <w:proofErr w:type="spellStart"/>
      <w:r w:rsidRPr="00B66DA2">
        <w:rPr>
          <w:rFonts w:ascii="Arial" w:hAnsi="Arial" w:cs="Arial"/>
        </w:rPr>
        <w:t>linezolid</w:t>
      </w:r>
      <w:proofErr w:type="spellEnd"/>
      <w:r w:rsidRPr="00B66DA2">
        <w:rPr>
          <w:rFonts w:ascii="Arial" w:hAnsi="Arial" w:cs="Arial"/>
        </w:rPr>
        <w:t xml:space="preserve">, </w:t>
      </w:r>
      <w:proofErr w:type="spellStart"/>
      <w:r w:rsidRPr="00B66DA2">
        <w:rPr>
          <w:rFonts w:ascii="Arial" w:hAnsi="Arial" w:cs="Arial"/>
        </w:rPr>
        <w:t>teikoplanin</w:t>
      </w:r>
      <w:proofErr w:type="spellEnd"/>
      <w:r w:rsidRPr="00B66DA2">
        <w:rPr>
          <w:rFonts w:ascii="Arial" w:hAnsi="Arial" w:cs="Arial"/>
        </w:rPr>
        <w:t xml:space="preserve"> in </w:t>
      </w:r>
      <w:proofErr w:type="spellStart"/>
      <w:r w:rsidRPr="00B66DA2">
        <w:rPr>
          <w:rFonts w:ascii="Arial" w:hAnsi="Arial" w:cs="Arial"/>
        </w:rPr>
        <w:t>vankomicin</w:t>
      </w:r>
      <w:proofErr w:type="spellEnd"/>
      <w:r w:rsidRPr="00B66DA2">
        <w:rPr>
          <w:rFonts w:ascii="Arial" w:hAnsi="Arial" w:cs="Arial"/>
        </w:rPr>
        <w:t xml:space="preserve">, izolati </w:t>
      </w:r>
      <w:proofErr w:type="spellStart"/>
      <w:r w:rsidRPr="00B66DA2">
        <w:rPr>
          <w:rFonts w:ascii="Arial" w:hAnsi="Arial" w:cs="Arial"/>
          <w:i/>
        </w:rPr>
        <w:t>E.faecalis</w:t>
      </w:r>
      <w:proofErr w:type="spellEnd"/>
      <w:r w:rsidRPr="00B66DA2">
        <w:rPr>
          <w:rFonts w:ascii="Arial" w:hAnsi="Arial" w:cs="Arial"/>
        </w:rPr>
        <w:t xml:space="preserve"> pa tudi na </w:t>
      </w:r>
      <w:proofErr w:type="spellStart"/>
      <w:r w:rsidRPr="00B66DA2">
        <w:rPr>
          <w:rFonts w:ascii="Arial" w:hAnsi="Arial" w:cs="Arial"/>
        </w:rPr>
        <w:t>gentamicin</w:t>
      </w:r>
      <w:proofErr w:type="spellEnd"/>
      <w:r w:rsidRPr="00B66DA2">
        <w:rPr>
          <w:rFonts w:ascii="Arial" w:hAnsi="Arial" w:cs="Arial"/>
        </w:rPr>
        <w:t xml:space="preserve">.  Pri izolatih </w:t>
      </w:r>
      <w:proofErr w:type="spellStart"/>
      <w:r w:rsidRPr="00B66DA2">
        <w:rPr>
          <w:rFonts w:ascii="Arial" w:hAnsi="Arial" w:cs="Arial"/>
          <w:i/>
        </w:rPr>
        <w:t>E.faecium</w:t>
      </w:r>
      <w:proofErr w:type="spellEnd"/>
      <w:r w:rsidRPr="00B66DA2">
        <w:rPr>
          <w:rFonts w:ascii="Arial" w:hAnsi="Arial" w:cs="Arial"/>
        </w:rPr>
        <w:t xml:space="preserve"> je bil ugotovljen zelo visok delež odpornosti proti </w:t>
      </w:r>
      <w:proofErr w:type="spellStart"/>
      <w:r w:rsidRPr="00B66DA2">
        <w:rPr>
          <w:rFonts w:ascii="Arial" w:hAnsi="Arial" w:cs="Arial"/>
        </w:rPr>
        <w:t>streptograminom</w:t>
      </w:r>
      <w:proofErr w:type="spellEnd"/>
      <w:r w:rsidRPr="00B66DA2">
        <w:rPr>
          <w:rFonts w:ascii="Arial" w:hAnsi="Arial" w:cs="Arial"/>
        </w:rPr>
        <w:t xml:space="preserve"> (</w:t>
      </w:r>
      <w:proofErr w:type="spellStart"/>
      <w:r w:rsidRPr="00B66DA2">
        <w:rPr>
          <w:rFonts w:ascii="Arial" w:hAnsi="Arial" w:cs="Arial"/>
        </w:rPr>
        <w:t>kvinopristin</w:t>
      </w:r>
      <w:proofErr w:type="spellEnd"/>
      <w:r w:rsidRPr="00B66DA2">
        <w:rPr>
          <w:rFonts w:ascii="Arial" w:hAnsi="Arial" w:cs="Arial"/>
        </w:rPr>
        <w:t>/</w:t>
      </w:r>
      <w:proofErr w:type="spellStart"/>
      <w:r w:rsidRPr="00B66DA2">
        <w:rPr>
          <w:rFonts w:ascii="Arial" w:hAnsi="Arial" w:cs="Arial"/>
        </w:rPr>
        <w:t>dalfopristin</w:t>
      </w:r>
      <w:proofErr w:type="spellEnd"/>
      <w:r w:rsidRPr="00B66DA2">
        <w:rPr>
          <w:rFonts w:ascii="Arial" w:hAnsi="Arial" w:cs="Arial"/>
        </w:rPr>
        <w:t xml:space="preserve">), za </w:t>
      </w:r>
      <w:proofErr w:type="spellStart"/>
      <w:r w:rsidRPr="00B66DA2">
        <w:rPr>
          <w:rFonts w:ascii="Arial" w:hAnsi="Arial" w:cs="Arial"/>
          <w:i/>
        </w:rPr>
        <w:t>E.faecalis</w:t>
      </w:r>
      <w:proofErr w:type="spellEnd"/>
      <w:r w:rsidRPr="00B66DA2">
        <w:rPr>
          <w:rFonts w:ascii="Arial" w:hAnsi="Arial" w:cs="Arial"/>
        </w:rPr>
        <w:t xml:space="preserve"> pa rezultati niso ovrednoteni saj mejna vrednost ni določena.  Visok delež odpornosti je bil pri obeh vrstah ugotovljen proti </w:t>
      </w:r>
      <w:proofErr w:type="spellStart"/>
      <w:r w:rsidRPr="00B66DA2">
        <w:rPr>
          <w:rFonts w:ascii="Arial" w:hAnsi="Arial" w:cs="Arial"/>
        </w:rPr>
        <w:t>eritromicinu</w:t>
      </w:r>
      <w:proofErr w:type="spellEnd"/>
      <w:r w:rsidRPr="00B66DA2">
        <w:rPr>
          <w:rFonts w:ascii="Arial" w:hAnsi="Arial" w:cs="Arial"/>
        </w:rPr>
        <w:t xml:space="preserve"> in tetraciklinom, pri izolatih </w:t>
      </w:r>
      <w:proofErr w:type="spellStart"/>
      <w:r w:rsidRPr="00B66DA2">
        <w:rPr>
          <w:rFonts w:ascii="Arial" w:hAnsi="Arial" w:cs="Arial"/>
          <w:i/>
        </w:rPr>
        <w:t>E.faecium</w:t>
      </w:r>
      <w:proofErr w:type="spellEnd"/>
      <w:r w:rsidRPr="00B66DA2">
        <w:rPr>
          <w:rFonts w:ascii="Arial" w:hAnsi="Arial" w:cs="Arial"/>
        </w:rPr>
        <w:t xml:space="preserve"> pa tudi proti </w:t>
      </w:r>
      <w:proofErr w:type="spellStart"/>
      <w:r w:rsidRPr="00B66DA2">
        <w:rPr>
          <w:rFonts w:ascii="Arial" w:hAnsi="Arial" w:cs="Arial"/>
        </w:rPr>
        <w:t>ampicilinu</w:t>
      </w:r>
      <w:proofErr w:type="spellEnd"/>
      <w:r w:rsidRPr="00B66DA2">
        <w:rPr>
          <w:rFonts w:ascii="Arial" w:hAnsi="Arial" w:cs="Arial"/>
        </w:rPr>
        <w:t xml:space="preserve">. Pri obeh vrstah smo ugotovili zmerno odpornost proti </w:t>
      </w:r>
      <w:proofErr w:type="spellStart"/>
      <w:r w:rsidRPr="00B66DA2">
        <w:rPr>
          <w:rFonts w:ascii="Arial" w:hAnsi="Arial" w:cs="Arial"/>
        </w:rPr>
        <w:t>ciprofloksacinu</w:t>
      </w:r>
      <w:proofErr w:type="spellEnd"/>
      <w:r w:rsidRPr="00B66DA2">
        <w:rPr>
          <w:rFonts w:ascii="Arial" w:hAnsi="Arial" w:cs="Arial"/>
        </w:rPr>
        <w:t xml:space="preserve"> (</w:t>
      </w:r>
      <w:proofErr w:type="spellStart"/>
      <w:r w:rsidRPr="00B66DA2">
        <w:rPr>
          <w:rFonts w:ascii="Arial" w:hAnsi="Arial" w:cs="Arial"/>
        </w:rPr>
        <w:t>kinoloni</w:t>
      </w:r>
      <w:proofErr w:type="spellEnd"/>
      <w:r w:rsidRPr="00B66DA2">
        <w:rPr>
          <w:rFonts w:ascii="Arial" w:hAnsi="Arial" w:cs="Arial"/>
        </w:rPr>
        <w:t xml:space="preserve">), odpornost proti kloramfenikolu in </w:t>
      </w:r>
      <w:proofErr w:type="spellStart"/>
      <w:r w:rsidRPr="00B66DA2">
        <w:rPr>
          <w:rFonts w:ascii="Arial" w:hAnsi="Arial" w:cs="Arial"/>
        </w:rPr>
        <w:t>tigeciklinu</w:t>
      </w:r>
      <w:proofErr w:type="spellEnd"/>
      <w:r w:rsidRPr="00B66DA2">
        <w:rPr>
          <w:rFonts w:ascii="Arial" w:hAnsi="Arial" w:cs="Arial"/>
        </w:rPr>
        <w:t xml:space="preserve"> pa je bila nizka, prav tako je bil nizek delež izolatov </w:t>
      </w:r>
      <w:r w:rsidRPr="00B66DA2">
        <w:rPr>
          <w:rFonts w:ascii="Arial" w:hAnsi="Arial" w:cs="Arial"/>
          <w:i/>
        </w:rPr>
        <w:t xml:space="preserve">E. </w:t>
      </w:r>
      <w:proofErr w:type="spellStart"/>
      <w:r w:rsidRPr="00B66DA2">
        <w:rPr>
          <w:rFonts w:ascii="Arial" w:hAnsi="Arial" w:cs="Arial"/>
          <w:i/>
        </w:rPr>
        <w:t>faecalis</w:t>
      </w:r>
      <w:proofErr w:type="spellEnd"/>
      <w:r w:rsidRPr="00B66DA2">
        <w:rPr>
          <w:rFonts w:ascii="Arial" w:hAnsi="Arial" w:cs="Arial"/>
        </w:rPr>
        <w:t xml:space="preserve"> odpornih proti </w:t>
      </w:r>
      <w:proofErr w:type="spellStart"/>
      <w:r w:rsidRPr="00B66DA2">
        <w:rPr>
          <w:rFonts w:ascii="Arial" w:hAnsi="Arial" w:cs="Arial"/>
        </w:rPr>
        <w:t>ampicilinu</w:t>
      </w:r>
      <w:proofErr w:type="spellEnd"/>
      <w:r w:rsidRPr="00B66DA2">
        <w:rPr>
          <w:rFonts w:ascii="Arial" w:hAnsi="Arial" w:cs="Arial"/>
        </w:rPr>
        <w:t xml:space="preserve"> in izolatov </w:t>
      </w:r>
      <w:proofErr w:type="spellStart"/>
      <w:r w:rsidRPr="00B66DA2">
        <w:rPr>
          <w:rFonts w:ascii="Arial" w:hAnsi="Arial" w:cs="Arial"/>
          <w:i/>
        </w:rPr>
        <w:t>E.faecium</w:t>
      </w:r>
      <w:proofErr w:type="spellEnd"/>
      <w:r w:rsidRPr="00B66DA2">
        <w:rPr>
          <w:rFonts w:ascii="Arial" w:hAnsi="Arial" w:cs="Arial"/>
        </w:rPr>
        <w:t xml:space="preserve"> odpornih proti </w:t>
      </w:r>
      <w:proofErr w:type="spellStart"/>
      <w:r w:rsidRPr="00B66DA2">
        <w:rPr>
          <w:rFonts w:ascii="Arial" w:hAnsi="Arial" w:cs="Arial"/>
        </w:rPr>
        <w:t>gentamicinu</w:t>
      </w:r>
      <w:proofErr w:type="spellEnd"/>
      <w:r w:rsidRPr="00B66DA2">
        <w:rPr>
          <w:rFonts w:ascii="Arial" w:hAnsi="Arial" w:cs="Arial"/>
        </w:rPr>
        <w:t xml:space="preserve">.   </w:t>
      </w:r>
    </w:p>
    <w:p w14:paraId="36738C91" w14:textId="77777777" w:rsidR="00114728" w:rsidRPr="00B66DA2" w:rsidRDefault="00114728" w:rsidP="00B66DA2">
      <w:pPr>
        <w:spacing w:before="0" w:after="0" w:line="240" w:lineRule="auto"/>
        <w:rPr>
          <w:rFonts w:ascii="Arial" w:hAnsi="Arial" w:cs="Arial"/>
          <w:u w:val="single"/>
        </w:rPr>
      </w:pPr>
    </w:p>
    <w:p w14:paraId="09E46DF9" w14:textId="77777777" w:rsidR="00114728" w:rsidRPr="00B66DA2" w:rsidRDefault="00114728" w:rsidP="00B66DA2">
      <w:pPr>
        <w:spacing w:before="0" w:after="0" w:line="240" w:lineRule="auto"/>
        <w:rPr>
          <w:rFonts w:ascii="Arial" w:hAnsi="Arial" w:cs="Arial"/>
          <w:u w:val="single"/>
        </w:rPr>
      </w:pPr>
    </w:p>
    <w:p w14:paraId="351D12D0" w14:textId="77777777" w:rsidR="00114728" w:rsidRPr="00B66DA2" w:rsidRDefault="00114728" w:rsidP="00B66DA2">
      <w:pPr>
        <w:spacing w:before="0" w:after="0" w:line="240" w:lineRule="auto"/>
        <w:rPr>
          <w:rFonts w:ascii="Arial" w:hAnsi="Arial" w:cs="Arial"/>
        </w:rPr>
      </w:pPr>
      <w:r w:rsidRPr="00B66DA2">
        <w:rPr>
          <w:rFonts w:ascii="Arial" w:hAnsi="Arial" w:cs="Arial"/>
          <w:u w:val="single"/>
        </w:rPr>
        <w:t>Graf št. 5</w:t>
      </w:r>
      <w:r w:rsidRPr="00B66DA2">
        <w:rPr>
          <w:rFonts w:ascii="Arial" w:hAnsi="Arial" w:cs="Arial"/>
        </w:rPr>
        <w:t xml:space="preserve">: Delež odpornih izolatov </w:t>
      </w:r>
      <w:proofErr w:type="spellStart"/>
      <w:r w:rsidRPr="00B66DA2">
        <w:rPr>
          <w:rFonts w:ascii="Arial" w:hAnsi="Arial" w:cs="Arial"/>
          <w:i/>
        </w:rPr>
        <w:t>E.faecium</w:t>
      </w:r>
      <w:proofErr w:type="spellEnd"/>
      <w:r w:rsidRPr="00B66DA2">
        <w:rPr>
          <w:rFonts w:ascii="Arial" w:hAnsi="Arial" w:cs="Arial"/>
        </w:rPr>
        <w:t xml:space="preserve"> in </w:t>
      </w:r>
      <w:proofErr w:type="spellStart"/>
      <w:r w:rsidRPr="00B66DA2">
        <w:rPr>
          <w:rFonts w:ascii="Arial" w:hAnsi="Arial" w:cs="Arial"/>
          <w:i/>
        </w:rPr>
        <w:t>E.faecalis</w:t>
      </w:r>
      <w:proofErr w:type="spellEnd"/>
      <w:r w:rsidRPr="00B66DA2">
        <w:rPr>
          <w:rFonts w:ascii="Arial" w:hAnsi="Arial" w:cs="Arial"/>
        </w:rPr>
        <w:t xml:space="preserve"> po posameznih antibiotikih v letu 2018</w:t>
      </w:r>
    </w:p>
    <w:p w14:paraId="1B5B8E06" w14:textId="77777777" w:rsidR="00114728" w:rsidRPr="00D53F5D" w:rsidRDefault="00114728" w:rsidP="00114728">
      <w:pPr>
        <w:spacing w:before="0" w:after="0" w:line="240" w:lineRule="auto"/>
        <w:jc w:val="both"/>
        <w:rPr>
          <w:rFonts w:cs="Arial"/>
          <w:sz w:val="22"/>
          <w:szCs w:val="22"/>
        </w:rPr>
      </w:pPr>
    </w:p>
    <w:p w14:paraId="37678EE1" w14:textId="77777777" w:rsidR="00114728" w:rsidRPr="00D53F5D" w:rsidRDefault="00114728" w:rsidP="00114728">
      <w:pPr>
        <w:spacing w:before="0" w:after="0" w:line="240" w:lineRule="auto"/>
        <w:jc w:val="both"/>
        <w:rPr>
          <w:rFonts w:cs="Arial"/>
          <w:sz w:val="22"/>
          <w:szCs w:val="22"/>
        </w:rPr>
      </w:pPr>
      <w:r w:rsidRPr="00D53F5D">
        <w:rPr>
          <w:noProof/>
          <w:sz w:val="22"/>
          <w:szCs w:val="22"/>
        </w:rPr>
        <w:drawing>
          <wp:inline distT="0" distB="0" distL="0" distR="0" wp14:anchorId="4F82C549" wp14:editId="5D43AE79">
            <wp:extent cx="5753100" cy="2419350"/>
            <wp:effectExtent l="0" t="0" r="0" b="0"/>
            <wp:docPr id="30" name="Grafikon 30" descr="Delež odpornih izolatov E.faecium in E.faecalis po posameznih antibiotikih v letu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E114FF" w14:textId="77777777" w:rsidR="00114728" w:rsidRPr="00D53F5D" w:rsidRDefault="00114728" w:rsidP="00114728">
      <w:pPr>
        <w:spacing w:before="0" w:after="0" w:line="240" w:lineRule="auto"/>
        <w:ind w:right="10"/>
        <w:jc w:val="both"/>
        <w:rPr>
          <w:rFonts w:cs="Arial"/>
          <w:b/>
          <w:sz w:val="22"/>
          <w:szCs w:val="22"/>
          <w:u w:val="single"/>
        </w:rPr>
      </w:pPr>
    </w:p>
    <w:p w14:paraId="420A4F31" w14:textId="77777777" w:rsidR="00114728" w:rsidRPr="00B66DA2" w:rsidRDefault="00114728" w:rsidP="00B66DA2">
      <w:pPr>
        <w:spacing w:before="0" w:after="0" w:line="240" w:lineRule="auto"/>
        <w:rPr>
          <w:rFonts w:ascii="Arial" w:hAnsi="Arial" w:cs="Arial"/>
        </w:rPr>
      </w:pPr>
      <w:r w:rsidRPr="00B66DA2">
        <w:rPr>
          <w:rFonts w:ascii="Arial" w:hAnsi="Arial" w:cs="Arial"/>
        </w:rPr>
        <w:t xml:space="preserve">Glede na pridobljene izolate v letu 2014 in letu 2018 je razvidno, da se je razmerje med  obema vrstama </w:t>
      </w:r>
      <w:proofErr w:type="spellStart"/>
      <w:r w:rsidRPr="00B66DA2">
        <w:rPr>
          <w:rFonts w:ascii="Arial" w:hAnsi="Arial" w:cs="Arial"/>
        </w:rPr>
        <w:t>enterokokov</w:t>
      </w:r>
      <w:proofErr w:type="spellEnd"/>
      <w:r w:rsidRPr="00B66DA2">
        <w:rPr>
          <w:rFonts w:ascii="Arial" w:hAnsi="Arial" w:cs="Arial"/>
        </w:rPr>
        <w:t xml:space="preserve"> spremenilo. V letu 2014 je 35% izolatov pripadalo vrsti </w:t>
      </w:r>
      <w:proofErr w:type="spellStart"/>
      <w:r w:rsidRPr="00B66DA2">
        <w:rPr>
          <w:rFonts w:ascii="Arial" w:hAnsi="Arial" w:cs="Arial"/>
          <w:i/>
        </w:rPr>
        <w:t>E.faecium</w:t>
      </w:r>
      <w:proofErr w:type="spellEnd"/>
      <w:r w:rsidRPr="00B66DA2">
        <w:rPr>
          <w:rFonts w:ascii="Arial" w:hAnsi="Arial" w:cs="Arial"/>
        </w:rPr>
        <w:t xml:space="preserve"> in 65% vrsti </w:t>
      </w:r>
      <w:proofErr w:type="spellStart"/>
      <w:r w:rsidRPr="00B66DA2">
        <w:rPr>
          <w:rFonts w:ascii="Arial" w:hAnsi="Arial" w:cs="Arial"/>
          <w:i/>
        </w:rPr>
        <w:t>E.faecalis</w:t>
      </w:r>
      <w:proofErr w:type="spellEnd"/>
      <w:r w:rsidRPr="00B66DA2">
        <w:rPr>
          <w:rFonts w:ascii="Arial" w:hAnsi="Arial" w:cs="Arial"/>
        </w:rPr>
        <w:t xml:space="preserve">, v letu 2018 pa je približno 2/3 izolatov pripadalo vrsti </w:t>
      </w:r>
      <w:proofErr w:type="spellStart"/>
      <w:r w:rsidRPr="00B66DA2">
        <w:rPr>
          <w:rFonts w:ascii="Arial" w:hAnsi="Arial" w:cs="Arial"/>
          <w:i/>
        </w:rPr>
        <w:t>E.faecium</w:t>
      </w:r>
      <w:proofErr w:type="spellEnd"/>
      <w:r w:rsidRPr="00B66DA2">
        <w:rPr>
          <w:rFonts w:ascii="Arial" w:hAnsi="Arial" w:cs="Arial"/>
        </w:rPr>
        <w:t xml:space="preserve"> (64%) in 1/3 vrsti </w:t>
      </w:r>
      <w:proofErr w:type="spellStart"/>
      <w:r w:rsidRPr="00B66DA2">
        <w:rPr>
          <w:rFonts w:ascii="Arial" w:hAnsi="Arial" w:cs="Arial"/>
          <w:i/>
        </w:rPr>
        <w:t>E.faecalis</w:t>
      </w:r>
      <w:proofErr w:type="spellEnd"/>
      <w:r w:rsidRPr="00B66DA2">
        <w:rPr>
          <w:rFonts w:ascii="Arial" w:hAnsi="Arial" w:cs="Arial"/>
          <w:i/>
        </w:rPr>
        <w:t xml:space="preserve"> </w:t>
      </w:r>
      <w:r w:rsidRPr="00B66DA2">
        <w:rPr>
          <w:rFonts w:ascii="Arial" w:hAnsi="Arial" w:cs="Arial"/>
        </w:rPr>
        <w:t xml:space="preserve">(36%). </w:t>
      </w:r>
    </w:p>
    <w:p w14:paraId="1342E9F2" w14:textId="77777777" w:rsidR="00114728" w:rsidRPr="00B66DA2" w:rsidRDefault="00114728" w:rsidP="00B66DA2">
      <w:pPr>
        <w:spacing w:before="0" w:after="0" w:line="240" w:lineRule="auto"/>
        <w:rPr>
          <w:rFonts w:ascii="Arial" w:hAnsi="Arial" w:cs="Arial"/>
        </w:rPr>
      </w:pPr>
    </w:p>
    <w:p w14:paraId="208CEF35" w14:textId="6A7C3B6C" w:rsidR="00114728" w:rsidRDefault="00114728" w:rsidP="00B66DA2">
      <w:pPr>
        <w:spacing w:before="0" w:after="0" w:line="240" w:lineRule="auto"/>
        <w:rPr>
          <w:rFonts w:ascii="Arial" w:hAnsi="Arial" w:cs="Arial"/>
        </w:rPr>
      </w:pPr>
      <w:r w:rsidRPr="00B66DA2">
        <w:rPr>
          <w:rFonts w:ascii="Arial" w:hAnsi="Arial" w:cs="Arial"/>
        </w:rPr>
        <w:t xml:space="preserve">V primerjavi z rezultati testiranja odpornosti </w:t>
      </w:r>
      <w:proofErr w:type="spellStart"/>
      <w:r w:rsidRPr="00B66DA2">
        <w:rPr>
          <w:rFonts w:ascii="Arial" w:hAnsi="Arial" w:cs="Arial"/>
          <w:b/>
          <w:i/>
        </w:rPr>
        <w:t>E.faecium</w:t>
      </w:r>
      <w:proofErr w:type="spellEnd"/>
      <w:r w:rsidRPr="00B66DA2">
        <w:rPr>
          <w:rFonts w:ascii="Arial" w:hAnsi="Arial" w:cs="Arial"/>
        </w:rPr>
        <w:t xml:space="preserve"> v letu 2014, je bil leta 2018 ugotovljen višji delež odpornih izolatov pri 8 različnih antibiotikih. Na </w:t>
      </w:r>
      <w:proofErr w:type="spellStart"/>
      <w:r w:rsidRPr="00B66DA2">
        <w:rPr>
          <w:rFonts w:ascii="Arial" w:hAnsi="Arial" w:cs="Arial"/>
        </w:rPr>
        <w:t>daptomicin</w:t>
      </w:r>
      <w:proofErr w:type="spellEnd"/>
      <w:r w:rsidRPr="00B66DA2">
        <w:rPr>
          <w:rFonts w:ascii="Arial" w:hAnsi="Arial" w:cs="Arial"/>
        </w:rPr>
        <w:t xml:space="preserve"> in </w:t>
      </w:r>
      <w:proofErr w:type="spellStart"/>
      <w:r w:rsidRPr="00B66DA2">
        <w:rPr>
          <w:rFonts w:ascii="Arial" w:hAnsi="Arial" w:cs="Arial"/>
        </w:rPr>
        <w:t>linezolid</w:t>
      </w:r>
      <w:proofErr w:type="spellEnd"/>
      <w:r w:rsidRPr="00B66DA2">
        <w:rPr>
          <w:rFonts w:ascii="Arial" w:hAnsi="Arial" w:cs="Arial"/>
        </w:rPr>
        <w:t xml:space="preserve"> so bili vsi izolati dobro občutljivi leta 2014 in 2018,  za razliko od leta 2014 pa v letu 2018 noben izolat ni bil odporen proti </w:t>
      </w:r>
      <w:proofErr w:type="spellStart"/>
      <w:r w:rsidRPr="00B66DA2">
        <w:rPr>
          <w:rFonts w:ascii="Arial" w:hAnsi="Arial" w:cs="Arial"/>
        </w:rPr>
        <w:t>teicoplaninu</w:t>
      </w:r>
      <w:proofErr w:type="spellEnd"/>
      <w:r w:rsidRPr="00B66DA2">
        <w:rPr>
          <w:rFonts w:ascii="Arial" w:hAnsi="Arial" w:cs="Arial"/>
        </w:rPr>
        <w:t xml:space="preserve"> in </w:t>
      </w:r>
      <w:proofErr w:type="spellStart"/>
      <w:r w:rsidRPr="00B66DA2">
        <w:rPr>
          <w:rFonts w:ascii="Arial" w:hAnsi="Arial" w:cs="Arial"/>
        </w:rPr>
        <w:t>vankomicinu</w:t>
      </w:r>
      <w:proofErr w:type="spellEnd"/>
      <w:r w:rsidRPr="00B66DA2">
        <w:rPr>
          <w:rFonts w:ascii="Arial" w:hAnsi="Arial" w:cs="Arial"/>
        </w:rPr>
        <w:t xml:space="preserve">. Tudi pri </w:t>
      </w:r>
      <w:proofErr w:type="spellStart"/>
      <w:r w:rsidRPr="00B66DA2">
        <w:rPr>
          <w:rFonts w:ascii="Arial" w:hAnsi="Arial" w:cs="Arial"/>
          <w:b/>
          <w:i/>
        </w:rPr>
        <w:t>E.faecalis</w:t>
      </w:r>
      <w:proofErr w:type="spellEnd"/>
      <w:r w:rsidRPr="00B66DA2">
        <w:rPr>
          <w:rFonts w:ascii="Arial" w:hAnsi="Arial" w:cs="Arial"/>
        </w:rPr>
        <w:t xml:space="preserve"> je bil leta 2018 ugotovljen višji delež odpornih izolatov pri 6 različnih antibiotikih. V obeh letih so bili vsi izolati dobro občutljivi na </w:t>
      </w:r>
      <w:proofErr w:type="spellStart"/>
      <w:r w:rsidRPr="00B66DA2">
        <w:rPr>
          <w:rFonts w:ascii="Arial" w:hAnsi="Arial" w:cs="Arial"/>
        </w:rPr>
        <w:t>daptomicin</w:t>
      </w:r>
      <w:proofErr w:type="spellEnd"/>
      <w:r w:rsidRPr="00B66DA2">
        <w:rPr>
          <w:rFonts w:ascii="Arial" w:hAnsi="Arial" w:cs="Arial"/>
        </w:rPr>
        <w:t xml:space="preserve">, </w:t>
      </w:r>
      <w:proofErr w:type="spellStart"/>
      <w:r w:rsidRPr="00B66DA2">
        <w:rPr>
          <w:rFonts w:ascii="Arial" w:hAnsi="Arial" w:cs="Arial"/>
        </w:rPr>
        <w:t>linezolid</w:t>
      </w:r>
      <w:proofErr w:type="spellEnd"/>
      <w:r w:rsidRPr="00B66DA2">
        <w:rPr>
          <w:rFonts w:ascii="Arial" w:hAnsi="Arial" w:cs="Arial"/>
        </w:rPr>
        <w:t xml:space="preserve">, </w:t>
      </w:r>
      <w:proofErr w:type="spellStart"/>
      <w:r w:rsidRPr="00B66DA2">
        <w:rPr>
          <w:rFonts w:ascii="Arial" w:hAnsi="Arial" w:cs="Arial"/>
        </w:rPr>
        <w:t>teikoplanin</w:t>
      </w:r>
      <w:proofErr w:type="spellEnd"/>
      <w:r w:rsidRPr="00B66DA2">
        <w:rPr>
          <w:rFonts w:ascii="Arial" w:hAnsi="Arial" w:cs="Arial"/>
        </w:rPr>
        <w:t xml:space="preserve"> in </w:t>
      </w:r>
      <w:proofErr w:type="spellStart"/>
      <w:r w:rsidRPr="00B66DA2">
        <w:rPr>
          <w:rFonts w:ascii="Arial" w:hAnsi="Arial" w:cs="Arial"/>
        </w:rPr>
        <w:t>vankomicin</w:t>
      </w:r>
      <w:proofErr w:type="spellEnd"/>
      <w:r w:rsidRPr="00B66DA2">
        <w:rPr>
          <w:rFonts w:ascii="Arial" w:hAnsi="Arial" w:cs="Arial"/>
        </w:rPr>
        <w:t xml:space="preserve">, prav tako so bili letu 2018 vsi izolati </w:t>
      </w:r>
      <w:proofErr w:type="spellStart"/>
      <w:r w:rsidRPr="00B66DA2">
        <w:rPr>
          <w:rFonts w:ascii="Arial" w:hAnsi="Arial" w:cs="Arial"/>
          <w:i/>
        </w:rPr>
        <w:t>E.faecalis</w:t>
      </w:r>
      <w:proofErr w:type="spellEnd"/>
      <w:r w:rsidRPr="00B66DA2">
        <w:rPr>
          <w:rFonts w:ascii="Arial" w:hAnsi="Arial" w:cs="Arial"/>
        </w:rPr>
        <w:t xml:space="preserve"> dobro občutljivi na </w:t>
      </w:r>
      <w:proofErr w:type="spellStart"/>
      <w:r w:rsidRPr="00B66DA2">
        <w:rPr>
          <w:rFonts w:ascii="Arial" w:hAnsi="Arial" w:cs="Arial"/>
        </w:rPr>
        <w:t>gentamicin</w:t>
      </w:r>
      <w:proofErr w:type="spellEnd"/>
      <w:r w:rsidRPr="00B66DA2">
        <w:rPr>
          <w:rFonts w:ascii="Arial" w:hAnsi="Arial" w:cs="Arial"/>
        </w:rPr>
        <w:t xml:space="preserve"> medtem, ko je bilo leta 2014 odpornih 1,8% izolatov.  </w:t>
      </w:r>
    </w:p>
    <w:p w14:paraId="3B009718" w14:textId="20B14D09" w:rsidR="00A7167A" w:rsidRDefault="00A7167A" w:rsidP="00B66DA2">
      <w:pPr>
        <w:spacing w:before="0" w:after="0" w:line="240" w:lineRule="auto"/>
        <w:rPr>
          <w:rFonts w:ascii="Arial" w:hAnsi="Arial" w:cs="Arial"/>
        </w:rPr>
      </w:pPr>
    </w:p>
    <w:p w14:paraId="4CE51987" w14:textId="0C111FEC" w:rsidR="00A7167A" w:rsidRDefault="00A7167A" w:rsidP="00B66DA2">
      <w:pPr>
        <w:spacing w:before="0" w:after="0" w:line="240" w:lineRule="auto"/>
        <w:rPr>
          <w:rFonts w:ascii="Arial" w:hAnsi="Arial" w:cs="Arial"/>
        </w:rPr>
      </w:pPr>
    </w:p>
    <w:p w14:paraId="080245FA" w14:textId="77777777" w:rsidR="00A7167A" w:rsidRPr="00B66DA2" w:rsidRDefault="00A7167A" w:rsidP="00B66DA2">
      <w:pPr>
        <w:spacing w:before="0" w:after="0" w:line="240" w:lineRule="auto"/>
        <w:rPr>
          <w:rFonts w:ascii="Arial" w:hAnsi="Arial" w:cs="Arial"/>
        </w:rPr>
      </w:pPr>
    </w:p>
    <w:p w14:paraId="27E18F4B" w14:textId="77777777" w:rsidR="00114728" w:rsidRPr="00B66DA2" w:rsidRDefault="00114728" w:rsidP="00B66DA2">
      <w:pPr>
        <w:spacing w:before="0" w:after="0" w:line="240" w:lineRule="auto"/>
        <w:rPr>
          <w:rFonts w:ascii="Arial" w:hAnsi="Arial" w:cs="Arial"/>
          <w:u w:val="single"/>
        </w:rPr>
      </w:pPr>
    </w:p>
    <w:p w14:paraId="59C18704" w14:textId="77777777" w:rsidR="00114728" w:rsidRPr="00B66DA2" w:rsidRDefault="00114728" w:rsidP="00B66DA2">
      <w:pPr>
        <w:spacing w:before="0" w:after="0" w:line="240" w:lineRule="auto"/>
        <w:rPr>
          <w:rFonts w:ascii="Arial" w:hAnsi="Arial" w:cs="Arial"/>
        </w:rPr>
      </w:pPr>
      <w:r w:rsidRPr="00B66DA2">
        <w:rPr>
          <w:rFonts w:ascii="Arial" w:hAnsi="Arial" w:cs="Arial"/>
          <w:u w:val="single"/>
        </w:rPr>
        <w:lastRenderedPageBreak/>
        <w:t>Graf št. 6</w:t>
      </w:r>
      <w:r w:rsidRPr="00B66DA2">
        <w:rPr>
          <w:rFonts w:ascii="Arial" w:hAnsi="Arial" w:cs="Arial"/>
        </w:rPr>
        <w:t xml:space="preserve">: Odpornost izolatov </w:t>
      </w:r>
      <w:proofErr w:type="spellStart"/>
      <w:r w:rsidRPr="00B66DA2">
        <w:rPr>
          <w:rFonts w:ascii="Arial" w:hAnsi="Arial" w:cs="Arial"/>
          <w:i/>
        </w:rPr>
        <w:t>E.faecium</w:t>
      </w:r>
      <w:proofErr w:type="spellEnd"/>
      <w:r w:rsidRPr="00B66DA2">
        <w:rPr>
          <w:rFonts w:ascii="Arial" w:hAnsi="Arial" w:cs="Arial"/>
        </w:rPr>
        <w:t xml:space="preserve"> in </w:t>
      </w:r>
      <w:proofErr w:type="spellStart"/>
      <w:r w:rsidRPr="00B66DA2">
        <w:rPr>
          <w:rFonts w:ascii="Arial" w:hAnsi="Arial" w:cs="Arial"/>
          <w:i/>
        </w:rPr>
        <w:t>E.faecalis</w:t>
      </w:r>
      <w:proofErr w:type="spellEnd"/>
      <w:r w:rsidRPr="00B66DA2">
        <w:rPr>
          <w:rFonts w:ascii="Arial" w:hAnsi="Arial" w:cs="Arial"/>
        </w:rPr>
        <w:t xml:space="preserve"> po posameznih antibiotikih v letu 2014 in 2018</w:t>
      </w:r>
    </w:p>
    <w:p w14:paraId="328416D8" w14:textId="77777777" w:rsidR="00114728" w:rsidRPr="00D53F5D" w:rsidRDefault="00114728" w:rsidP="00114728">
      <w:pPr>
        <w:spacing w:before="0" w:after="0" w:line="240" w:lineRule="auto"/>
        <w:jc w:val="both"/>
        <w:rPr>
          <w:rFonts w:cs="Arial"/>
          <w:sz w:val="22"/>
          <w:szCs w:val="22"/>
        </w:rPr>
      </w:pPr>
    </w:p>
    <w:p w14:paraId="7FC1FF64" w14:textId="77777777" w:rsidR="00114728" w:rsidRPr="00D53F5D" w:rsidRDefault="00114728" w:rsidP="00114728">
      <w:pPr>
        <w:spacing w:before="0" w:after="0" w:line="240" w:lineRule="auto"/>
        <w:jc w:val="both"/>
        <w:rPr>
          <w:rFonts w:cs="Arial"/>
          <w:sz w:val="22"/>
          <w:szCs w:val="22"/>
        </w:rPr>
      </w:pPr>
      <w:r w:rsidRPr="00D53F5D">
        <w:rPr>
          <w:noProof/>
          <w:sz w:val="22"/>
          <w:szCs w:val="22"/>
        </w:rPr>
        <w:drawing>
          <wp:inline distT="0" distB="0" distL="0" distR="0" wp14:anchorId="7000BCC5" wp14:editId="4D6AF78F">
            <wp:extent cx="5762625" cy="1943100"/>
            <wp:effectExtent l="0" t="0" r="9525" b="0"/>
            <wp:docPr id="35" name="Grafikon 35" descr="Odpornost izolatov E.faecium in E.faecalis po posameznih antibiotikih v letu 2014 in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6F93B1" w14:textId="77777777" w:rsidR="00114728" w:rsidRPr="00D53F5D" w:rsidRDefault="00114728" w:rsidP="00114728">
      <w:pPr>
        <w:spacing w:before="0" w:after="0" w:line="240" w:lineRule="auto"/>
        <w:jc w:val="both"/>
        <w:rPr>
          <w:rFonts w:cs="Arial"/>
          <w:sz w:val="22"/>
          <w:szCs w:val="22"/>
        </w:rPr>
      </w:pPr>
    </w:p>
    <w:p w14:paraId="106D192A" w14:textId="77777777" w:rsidR="00114728" w:rsidRPr="00D53F5D" w:rsidRDefault="00114728" w:rsidP="00114728">
      <w:pPr>
        <w:spacing w:before="0" w:after="0" w:line="240" w:lineRule="auto"/>
        <w:ind w:right="10"/>
        <w:jc w:val="both"/>
        <w:rPr>
          <w:rFonts w:cs="Arial"/>
          <w:b/>
          <w:sz w:val="22"/>
          <w:szCs w:val="22"/>
          <w:u w:val="single"/>
          <w:lang w:eastAsia="en-US"/>
        </w:rPr>
      </w:pPr>
    </w:p>
    <w:p w14:paraId="6381CA96" w14:textId="77777777" w:rsidR="00114728" w:rsidRPr="00A7167A" w:rsidRDefault="00114728" w:rsidP="00A7167A">
      <w:pPr>
        <w:spacing w:before="0" w:after="0" w:line="240" w:lineRule="auto"/>
        <w:ind w:right="10"/>
        <w:rPr>
          <w:rFonts w:ascii="Arial" w:hAnsi="Arial" w:cs="Arial"/>
          <w:b/>
          <w:u w:val="single"/>
          <w:lang w:eastAsia="en-US"/>
        </w:rPr>
      </w:pPr>
      <w:proofErr w:type="spellStart"/>
      <w:r w:rsidRPr="00A7167A">
        <w:rPr>
          <w:rFonts w:ascii="Arial" w:hAnsi="Arial" w:cs="Arial"/>
          <w:b/>
          <w:i/>
          <w:u w:val="single"/>
          <w:lang w:eastAsia="en-US"/>
        </w:rPr>
        <w:t>Campylobacter</w:t>
      </w:r>
      <w:proofErr w:type="spellEnd"/>
      <w:r w:rsidRPr="00A7167A">
        <w:rPr>
          <w:rFonts w:ascii="Arial" w:hAnsi="Arial" w:cs="Arial"/>
          <w:b/>
          <w:u w:val="single"/>
          <w:lang w:eastAsia="en-US"/>
        </w:rPr>
        <w:t xml:space="preserve"> </w:t>
      </w:r>
      <w:proofErr w:type="spellStart"/>
      <w:r w:rsidRPr="00A7167A">
        <w:rPr>
          <w:rFonts w:ascii="Arial" w:hAnsi="Arial" w:cs="Arial"/>
          <w:b/>
          <w:u w:val="single"/>
          <w:lang w:eastAsia="en-US"/>
        </w:rPr>
        <w:t>spp</w:t>
      </w:r>
      <w:proofErr w:type="spellEnd"/>
      <w:r w:rsidRPr="00A7167A">
        <w:rPr>
          <w:rFonts w:ascii="Arial" w:hAnsi="Arial" w:cs="Arial"/>
          <w:b/>
          <w:u w:val="single"/>
          <w:lang w:eastAsia="en-US"/>
        </w:rPr>
        <w:t xml:space="preserve">. </w:t>
      </w:r>
    </w:p>
    <w:p w14:paraId="446B18AE" w14:textId="77777777" w:rsidR="00114728" w:rsidRPr="00A7167A" w:rsidRDefault="00114728" w:rsidP="00A7167A">
      <w:pPr>
        <w:spacing w:before="0" w:after="0" w:line="240" w:lineRule="auto"/>
        <w:ind w:right="11"/>
        <w:rPr>
          <w:rFonts w:ascii="Arial" w:hAnsi="Arial" w:cs="Arial"/>
        </w:rPr>
      </w:pPr>
    </w:p>
    <w:p w14:paraId="15ACA8A2" w14:textId="44F90BFE" w:rsidR="00114728" w:rsidRPr="00A7167A" w:rsidRDefault="00114728" w:rsidP="00A7167A">
      <w:pPr>
        <w:spacing w:before="0" w:after="0" w:line="240" w:lineRule="auto"/>
        <w:ind w:right="11"/>
        <w:rPr>
          <w:rFonts w:ascii="Arial" w:hAnsi="Arial" w:cs="Arial"/>
        </w:rPr>
      </w:pPr>
      <w:r w:rsidRPr="00A7167A">
        <w:rPr>
          <w:rFonts w:ascii="Arial" w:hAnsi="Arial" w:cs="Arial"/>
        </w:rPr>
        <w:t xml:space="preserve">Izolati </w:t>
      </w:r>
      <w:proofErr w:type="spellStart"/>
      <w:r w:rsidRPr="00A7167A">
        <w:rPr>
          <w:rFonts w:ascii="Arial" w:hAnsi="Arial" w:cs="Arial"/>
          <w:i/>
        </w:rPr>
        <w:t>Campylobacter</w:t>
      </w:r>
      <w:proofErr w:type="spellEnd"/>
      <w:r w:rsidRPr="00A7167A">
        <w:rPr>
          <w:rFonts w:ascii="Arial" w:hAnsi="Arial" w:cs="Arial"/>
        </w:rPr>
        <w:t xml:space="preserve"> </w:t>
      </w:r>
      <w:proofErr w:type="spellStart"/>
      <w:r w:rsidRPr="00A7167A">
        <w:rPr>
          <w:rFonts w:ascii="Arial" w:hAnsi="Arial" w:cs="Arial"/>
        </w:rPr>
        <w:t>spp</w:t>
      </w:r>
      <w:proofErr w:type="spellEnd"/>
      <w:r w:rsidRPr="00A7167A">
        <w:rPr>
          <w:rFonts w:ascii="Arial" w:hAnsi="Arial" w:cs="Arial"/>
        </w:rPr>
        <w:t xml:space="preserve">. so bili pridobljeni iz vzorcev </w:t>
      </w:r>
      <w:proofErr w:type="spellStart"/>
      <w:r w:rsidRPr="00A7167A">
        <w:rPr>
          <w:rFonts w:ascii="Arial" w:hAnsi="Arial" w:cs="Arial"/>
        </w:rPr>
        <w:t>cekuma</w:t>
      </w:r>
      <w:proofErr w:type="spellEnd"/>
      <w:r w:rsidRPr="00A7167A">
        <w:rPr>
          <w:rFonts w:ascii="Arial" w:hAnsi="Arial" w:cs="Arial"/>
        </w:rPr>
        <w:t xml:space="preserve"> </w:t>
      </w:r>
      <w:proofErr w:type="spellStart"/>
      <w:r w:rsidRPr="00A7167A">
        <w:rPr>
          <w:rFonts w:ascii="Arial" w:hAnsi="Arial" w:cs="Arial"/>
        </w:rPr>
        <w:t>brojlerjev</w:t>
      </w:r>
      <w:proofErr w:type="spellEnd"/>
      <w:r w:rsidRPr="00A7167A">
        <w:rPr>
          <w:rFonts w:ascii="Arial" w:hAnsi="Arial" w:cs="Arial"/>
        </w:rPr>
        <w:t xml:space="preserve">. Od skupno 190 preiskanih vzorcev je bil v 91 vzorcih </w:t>
      </w:r>
      <w:proofErr w:type="spellStart"/>
      <w:r w:rsidRPr="00A7167A">
        <w:rPr>
          <w:rFonts w:ascii="Arial" w:hAnsi="Arial" w:cs="Arial"/>
          <w:i/>
        </w:rPr>
        <w:t>C.jejuni</w:t>
      </w:r>
      <w:proofErr w:type="spellEnd"/>
      <w:r w:rsidRPr="00A7167A">
        <w:rPr>
          <w:rFonts w:ascii="Arial" w:hAnsi="Arial" w:cs="Arial"/>
        </w:rPr>
        <w:t xml:space="preserve">, v 33 vzorcih </w:t>
      </w:r>
      <w:proofErr w:type="spellStart"/>
      <w:r w:rsidRPr="00A7167A">
        <w:rPr>
          <w:rFonts w:ascii="Arial" w:hAnsi="Arial" w:cs="Arial"/>
          <w:i/>
        </w:rPr>
        <w:t>C.coli</w:t>
      </w:r>
      <w:proofErr w:type="spellEnd"/>
      <w:r w:rsidRPr="00A7167A">
        <w:rPr>
          <w:rFonts w:ascii="Arial" w:hAnsi="Arial" w:cs="Arial"/>
        </w:rPr>
        <w:t xml:space="preserve">, in v 12 vzorcih </w:t>
      </w:r>
      <w:proofErr w:type="spellStart"/>
      <w:r w:rsidRPr="00A7167A">
        <w:rPr>
          <w:rFonts w:ascii="Arial" w:hAnsi="Arial" w:cs="Arial"/>
          <w:i/>
        </w:rPr>
        <w:t>C.jejuni</w:t>
      </w:r>
      <w:proofErr w:type="spellEnd"/>
      <w:r w:rsidRPr="00A7167A">
        <w:rPr>
          <w:rFonts w:ascii="Arial" w:hAnsi="Arial" w:cs="Arial"/>
          <w:i/>
        </w:rPr>
        <w:t xml:space="preserve"> </w:t>
      </w:r>
      <w:r w:rsidRPr="00A7167A">
        <w:rPr>
          <w:rFonts w:ascii="Arial" w:hAnsi="Arial" w:cs="Arial"/>
        </w:rPr>
        <w:t>in</w:t>
      </w:r>
      <w:r w:rsidRPr="00A7167A">
        <w:rPr>
          <w:rFonts w:ascii="Arial" w:hAnsi="Arial" w:cs="Arial"/>
          <w:i/>
        </w:rPr>
        <w:t xml:space="preserve"> </w:t>
      </w:r>
      <w:proofErr w:type="spellStart"/>
      <w:r w:rsidRPr="00A7167A">
        <w:rPr>
          <w:rFonts w:ascii="Arial" w:hAnsi="Arial" w:cs="Arial"/>
          <w:i/>
        </w:rPr>
        <w:t>C.coli</w:t>
      </w:r>
      <w:proofErr w:type="spellEnd"/>
      <w:r w:rsidRPr="00A7167A">
        <w:rPr>
          <w:rFonts w:ascii="Arial" w:hAnsi="Arial" w:cs="Arial"/>
        </w:rPr>
        <w:t xml:space="preserve">.  Za testiranje odpornosti proti protimikrobnim zdravilom je bilo izbranih 85 izolatov </w:t>
      </w:r>
      <w:proofErr w:type="spellStart"/>
      <w:r w:rsidRPr="00A7167A">
        <w:rPr>
          <w:rFonts w:ascii="Arial" w:hAnsi="Arial" w:cs="Arial"/>
          <w:i/>
        </w:rPr>
        <w:t>C.jejuni</w:t>
      </w:r>
      <w:proofErr w:type="spellEnd"/>
      <w:r w:rsidRPr="00A7167A">
        <w:rPr>
          <w:rFonts w:ascii="Arial" w:hAnsi="Arial" w:cs="Arial"/>
        </w:rPr>
        <w:t xml:space="preserve"> in 30 izolatov </w:t>
      </w:r>
      <w:proofErr w:type="spellStart"/>
      <w:r w:rsidRPr="00A7167A">
        <w:rPr>
          <w:rFonts w:ascii="Arial" w:hAnsi="Arial" w:cs="Arial"/>
          <w:i/>
        </w:rPr>
        <w:t>C.coli</w:t>
      </w:r>
      <w:proofErr w:type="spellEnd"/>
      <w:r w:rsidRPr="00A7167A">
        <w:rPr>
          <w:rFonts w:ascii="Arial" w:hAnsi="Arial" w:cs="Arial"/>
          <w:i/>
        </w:rPr>
        <w:t>.</w:t>
      </w:r>
      <w:r w:rsidRPr="00A7167A">
        <w:rPr>
          <w:rFonts w:ascii="Arial" w:hAnsi="Arial" w:cs="Arial"/>
        </w:rPr>
        <w:t xml:space="preserve"> Izolati </w:t>
      </w:r>
      <w:proofErr w:type="spellStart"/>
      <w:r w:rsidRPr="00A7167A">
        <w:rPr>
          <w:rFonts w:ascii="Arial" w:hAnsi="Arial" w:cs="Arial"/>
          <w:i/>
        </w:rPr>
        <w:t>Campylobacter</w:t>
      </w:r>
      <w:proofErr w:type="spellEnd"/>
      <w:r w:rsidRPr="00A7167A">
        <w:rPr>
          <w:rFonts w:ascii="Arial" w:hAnsi="Arial" w:cs="Arial"/>
          <w:i/>
        </w:rPr>
        <w:t xml:space="preserve"> </w:t>
      </w:r>
      <w:proofErr w:type="spellStart"/>
      <w:r w:rsidRPr="00A7167A">
        <w:rPr>
          <w:rFonts w:ascii="Arial" w:hAnsi="Arial" w:cs="Arial"/>
        </w:rPr>
        <w:t>spp</w:t>
      </w:r>
      <w:proofErr w:type="spellEnd"/>
      <w:r w:rsidRPr="00A7167A">
        <w:rPr>
          <w:rFonts w:ascii="Arial" w:hAnsi="Arial" w:cs="Arial"/>
        </w:rPr>
        <w:t>. so bili testirani na odpornost proti 6 protimikrobnim snovem (Preglednica 2 Priloge Sklepa Komisije (EU) št. 652/2013).</w:t>
      </w:r>
      <w:r w:rsidR="00A7167A">
        <w:rPr>
          <w:rFonts w:ascii="Arial" w:hAnsi="Arial" w:cs="Arial"/>
        </w:rPr>
        <w:t xml:space="preserve"> </w:t>
      </w:r>
      <w:r w:rsidRPr="00A7167A">
        <w:rPr>
          <w:rFonts w:ascii="Arial" w:hAnsi="Arial" w:cs="Arial"/>
        </w:rPr>
        <w:t xml:space="preserve">V letu 2018 so bili vsi izolati </w:t>
      </w:r>
      <w:proofErr w:type="spellStart"/>
      <w:r w:rsidRPr="00A7167A">
        <w:rPr>
          <w:rFonts w:ascii="Arial" w:hAnsi="Arial" w:cs="Arial"/>
          <w:i/>
        </w:rPr>
        <w:t>C.jejuni</w:t>
      </w:r>
      <w:proofErr w:type="spellEnd"/>
      <w:r w:rsidRPr="00A7167A">
        <w:rPr>
          <w:rFonts w:ascii="Arial" w:hAnsi="Arial" w:cs="Arial"/>
          <w:i/>
        </w:rPr>
        <w:t xml:space="preserve"> </w:t>
      </w:r>
      <w:r w:rsidR="004222FF" w:rsidRPr="00A7167A">
        <w:rPr>
          <w:rFonts w:ascii="Arial" w:hAnsi="Arial" w:cs="Arial"/>
          <w:i/>
        </w:rPr>
        <w:t xml:space="preserve"> </w:t>
      </w:r>
      <w:r w:rsidRPr="00A7167A">
        <w:rPr>
          <w:rFonts w:ascii="Arial" w:hAnsi="Arial" w:cs="Arial"/>
        </w:rPr>
        <w:t>in</w:t>
      </w:r>
      <w:r w:rsidRPr="00A7167A">
        <w:rPr>
          <w:rFonts w:ascii="Arial" w:hAnsi="Arial" w:cs="Arial"/>
          <w:i/>
        </w:rPr>
        <w:t xml:space="preserve"> </w:t>
      </w:r>
      <w:proofErr w:type="spellStart"/>
      <w:r w:rsidRPr="00A7167A">
        <w:rPr>
          <w:rFonts w:ascii="Arial" w:hAnsi="Arial" w:cs="Arial"/>
          <w:i/>
        </w:rPr>
        <w:t>C.coli</w:t>
      </w:r>
      <w:proofErr w:type="spellEnd"/>
      <w:r w:rsidRPr="00A7167A">
        <w:rPr>
          <w:rFonts w:ascii="Arial" w:hAnsi="Arial" w:cs="Arial"/>
        </w:rPr>
        <w:t xml:space="preserve"> dobro občutljivi na </w:t>
      </w:r>
      <w:proofErr w:type="spellStart"/>
      <w:r w:rsidRPr="00A7167A">
        <w:rPr>
          <w:rFonts w:ascii="Arial" w:hAnsi="Arial" w:cs="Arial"/>
        </w:rPr>
        <w:t>eritromicin</w:t>
      </w:r>
      <w:proofErr w:type="spellEnd"/>
      <w:r w:rsidRPr="00A7167A">
        <w:rPr>
          <w:rFonts w:ascii="Arial" w:hAnsi="Arial" w:cs="Arial"/>
        </w:rPr>
        <w:t xml:space="preserve">. Prav tako so bili vsi izolati </w:t>
      </w:r>
      <w:proofErr w:type="spellStart"/>
      <w:r w:rsidRPr="00A7167A">
        <w:rPr>
          <w:rFonts w:ascii="Arial" w:hAnsi="Arial" w:cs="Arial"/>
          <w:i/>
        </w:rPr>
        <w:t>C.jejuni</w:t>
      </w:r>
      <w:proofErr w:type="spellEnd"/>
      <w:r w:rsidRPr="00A7167A">
        <w:rPr>
          <w:rFonts w:ascii="Arial" w:hAnsi="Arial" w:cs="Arial"/>
        </w:rPr>
        <w:t xml:space="preserve"> dobro občutljivi na </w:t>
      </w:r>
      <w:proofErr w:type="spellStart"/>
      <w:r w:rsidRPr="00A7167A">
        <w:rPr>
          <w:rFonts w:ascii="Arial" w:hAnsi="Arial" w:cs="Arial"/>
        </w:rPr>
        <w:t>gentamicin</w:t>
      </w:r>
      <w:proofErr w:type="spellEnd"/>
      <w:r w:rsidRPr="00A7167A">
        <w:rPr>
          <w:rFonts w:ascii="Arial" w:hAnsi="Arial" w:cs="Arial"/>
        </w:rPr>
        <w:t xml:space="preserve">, pri izolatih </w:t>
      </w:r>
      <w:proofErr w:type="spellStart"/>
      <w:r w:rsidRPr="00A7167A">
        <w:rPr>
          <w:rFonts w:ascii="Arial" w:hAnsi="Arial" w:cs="Arial"/>
          <w:i/>
        </w:rPr>
        <w:t>C.coli</w:t>
      </w:r>
      <w:proofErr w:type="spellEnd"/>
      <w:r w:rsidRPr="00A7167A">
        <w:rPr>
          <w:rFonts w:ascii="Arial" w:hAnsi="Arial" w:cs="Arial"/>
        </w:rPr>
        <w:t xml:space="preserve"> pa je bil delež izolatov odpornih na </w:t>
      </w:r>
      <w:proofErr w:type="spellStart"/>
      <w:r w:rsidRPr="00A7167A">
        <w:rPr>
          <w:rFonts w:ascii="Arial" w:hAnsi="Arial" w:cs="Arial"/>
        </w:rPr>
        <w:t>gentamicin</w:t>
      </w:r>
      <w:proofErr w:type="spellEnd"/>
      <w:r w:rsidRPr="00A7167A">
        <w:rPr>
          <w:rFonts w:ascii="Arial" w:hAnsi="Arial" w:cs="Arial"/>
        </w:rPr>
        <w:t xml:space="preserve"> razmeroma nizek (3,3%). Pri izolatih </w:t>
      </w:r>
      <w:proofErr w:type="spellStart"/>
      <w:r w:rsidRPr="00A7167A">
        <w:rPr>
          <w:rFonts w:ascii="Arial" w:hAnsi="Arial" w:cs="Arial"/>
          <w:i/>
        </w:rPr>
        <w:t>C.jejuni</w:t>
      </w:r>
      <w:proofErr w:type="spellEnd"/>
      <w:r w:rsidRPr="00A7167A">
        <w:rPr>
          <w:rFonts w:ascii="Arial" w:hAnsi="Arial" w:cs="Arial"/>
        </w:rPr>
        <w:t xml:space="preserve"> in </w:t>
      </w:r>
      <w:proofErr w:type="spellStart"/>
      <w:r w:rsidRPr="00A7167A">
        <w:rPr>
          <w:rFonts w:ascii="Arial" w:hAnsi="Arial" w:cs="Arial"/>
          <w:i/>
        </w:rPr>
        <w:t>C.coli</w:t>
      </w:r>
      <w:proofErr w:type="spellEnd"/>
      <w:r w:rsidRPr="00A7167A">
        <w:rPr>
          <w:rFonts w:ascii="Arial" w:hAnsi="Arial" w:cs="Arial"/>
        </w:rPr>
        <w:t xml:space="preserve"> je bila ugotovljen zelo visok delež izolatov odpornih na </w:t>
      </w:r>
      <w:proofErr w:type="spellStart"/>
      <w:r w:rsidRPr="00A7167A">
        <w:rPr>
          <w:rFonts w:ascii="Arial" w:hAnsi="Arial" w:cs="Arial"/>
        </w:rPr>
        <w:t>ciprofloksacin</w:t>
      </w:r>
      <w:proofErr w:type="spellEnd"/>
      <w:r w:rsidRPr="00A7167A">
        <w:rPr>
          <w:rFonts w:ascii="Arial" w:hAnsi="Arial" w:cs="Arial"/>
        </w:rPr>
        <w:t xml:space="preserve"> in </w:t>
      </w:r>
      <w:proofErr w:type="spellStart"/>
      <w:r w:rsidRPr="00A7167A">
        <w:rPr>
          <w:rFonts w:ascii="Arial" w:hAnsi="Arial" w:cs="Arial"/>
        </w:rPr>
        <w:t>nalidiksinsko</w:t>
      </w:r>
      <w:proofErr w:type="spellEnd"/>
      <w:r w:rsidRPr="00A7167A">
        <w:rPr>
          <w:rFonts w:ascii="Arial" w:hAnsi="Arial" w:cs="Arial"/>
        </w:rPr>
        <w:t xml:space="preserve"> kislino, pri čemer je bila odpornost višja pri izolatih </w:t>
      </w:r>
      <w:r w:rsidRPr="00A7167A">
        <w:rPr>
          <w:rFonts w:ascii="Arial" w:hAnsi="Arial" w:cs="Arial"/>
          <w:i/>
        </w:rPr>
        <w:t>C. coli</w:t>
      </w:r>
      <w:r w:rsidRPr="00A7167A">
        <w:rPr>
          <w:rFonts w:ascii="Arial" w:hAnsi="Arial" w:cs="Arial"/>
        </w:rPr>
        <w:t xml:space="preserve">. Visok oziroma zelo visok je bil tudi delež izolatov odpornih na tetracikline, in je pri izolatih </w:t>
      </w:r>
      <w:proofErr w:type="spellStart"/>
      <w:r w:rsidRPr="00A7167A">
        <w:rPr>
          <w:rFonts w:ascii="Arial" w:hAnsi="Arial" w:cs="Arial"/>
          <w:i/>
        </w:rPr>
        <w:t>C.jejuni</w:t>
      </w:r>
      <w:proofErr w:type="spellEnd"/>
      <w:r w:rsidRPr="00A7167A">
        <w:rPr>
          <w:rFonts w:ascii="Arial" w:hAnsi="Arial" w:cs="Arial"/>
        </w:rPr>
        <w:t xml:space="preserve"> znašal 40% in pri izolatih </w:t>
      </w:r>
      <w:proofErr w:type="spellStart"/>
      <w:r w:rsidRPr="00A7167A">
        <w:rPr>
          <w:rFonts w:ascii="Arial" w:hAnsi="Arial" w:cs="Arial"/>
          <w:i/>
        </w:rPr>
        <w:t>C.coli</w:t>
      </w:r>
      <w:proofErr w:type="spellEnd"/>
      <w:r w:rsidRPr="00A7167A">
        <w:rPr>
          <w:rFonts w:ascii="Arial" w:hAnsi="Arial" w:cs="Arial"/>
        </w:rPr>
        <w:t xml:space="preserve"> 66,7%. Na streptomicin je bila ugotovljena razmeroma visoka odpornost pri izolatih </w:t>
      </w:r>
      <w:proofErr w:type="spellStart"/>
      <w:r w:rsidRPr="00A7167A">
        <w:rPr>
          <w:rFonts w:ascii="Arial" w:hAnsi="Arial" w:cs="Arial"/>
          <w:i/>
        </w:rPr>
        <w:t>C.coli</w:t>
      </w:r>
      <w:proofErr w:type="spellEnd"/>
      <w:r w:rsidRPr="00A7167A">
        <w:rPr>
          <w:rFonts w:ascii="Arial" w:hAnsi="Arial" w:cs="Arial"/>
        </w:rPr>
        <w:t xml:space="preserve"> (26,7%), pri izolatih </w:t>
      </w:r>
      <w:proofErr w:type="spellStart"/>
      <w:r w:rsidRPr="00A7167A">
        <w:rPr>
          <w:rFonts w:ascii="Arial" w:hAnsi="Arial" w:cs="Arial"/>
          <w:i/>
        </w:rPr>
        <w:t>C.jejuni</w:t>
      </w:r>
      <w:proofErr w:type="spellEnd"/>
      <w:r w:rsidRPr="00A7167A">
        <w:rPr>
          <w:rFonts w:ascii="Arial" w:hAnsi="Arial" w:cs="Arial"/>
        </w:rPr>
        <w:t xml:space="preserve"> pa je bil delež odpornih izolatov nizek (1,2%). </w:t>
      </w:r>
    </w:p>
    <w:p w14:paraId="6EE42444" w14:textId="77777777" w:rsidR="00114728" w:rsidRPr="00A7167A" w:rsidRDefault="00114728" w:rsidP="00A7167A">
      <w:pPr>
        <w:spacing w:before="0" w:after="0" w:line="240" w:lineRule="auto"/>
        <w:rPr>
          <w:rFonts w:ascii="Arial" w:hAnsi="Arial" w:cs="Arial"/>
          <w:u w:val="single"/>
        </w:rPr>
      </w:pPr>
    </w:p>
    <w:p w14:paraId="1BCE1211" w14:textId="77777777" w:rsidR="00114728" w:rsidRPr="00A7167A" w:rsidRDefault="00114728" w:rsidP="00A7167A">
      <w:pPr>
        <w:spacing w:before="0" w:after="0" w:line="240" w:lineRule="auto"/>
        <w:rPr>
          <w:rFonts w:ascii="Arial" w:hAnsi="Arial" w:cs="Arial"/>
        </w:rPr>
      </w:pPr>
      <w:r w:rsidRPr="00A7167A">
        <w:rPr>
          <w:rFonts w:ascii="Arial" w:hAnsi="Arial" w:cs="Arial"/>
          <w:u w:val="single"/>
        </w:rPr>
        <w:t>Graf št. 7</w:t>
      </w:r>
      <w:r w:rsidRPr="00A7167A">
        <w:rPr>
          <w:rFonts w:ascii="Arial" w:hAnsi="Arial" w:cs="Arial"/>
        </w:rPr>
        <w:t xml:space="preserve">: Deležev odpornih izolatov </w:t>
      </w:r>
      <w:proofErr w:type="spellStart"/>
      <w:r w:rsidRPr="00A7167A">
        <w:rPr>
          <w:rFonts w:ascii="Arial" w:hAnsi="Arial" w:cs="Arial"/>
        </w:rPr>
        <w:t>C</w:t>
      </w:r>
      <w:r w:rsidRPr="00A7167A">
        <w:rPr>
          <w:rFonts w:ascii="Arial" w:hAnsi="Arial" w:cs="Arial"/>
          <w:i/>
        </w:rPr>
        <w:t>.jejuni</w:t>
      </w:r>
      <w:proofErr w:type="spellEnd"/>
      <w:r w:rsidRPr="00A7167A">
        <w:rPr>
          <w:rFonts w:ascii="Arial" w:hAnsi="Arial" w:cs="Arial"/>
        </w:rPr>
        <w:t xml:space="preserve"> in </w:t>
      </w:r>
      <w:proofErr w:type="spellStart"/>
      <w:r w:rsidRPr="00A7167A">
        <w:rPr>
          <w:rFonts w:ascii="Arial" w:hAnsi="Arial" w:cs="Arial"/>
          <w:i/>
        </w:rPr>
        <w:t>C.coli</w:t>
      </w:r>
      <w:proofErr w:type="spellEnd"/>
      <w:r w:rsidRPr="00A7167A">
        <w:rPr>
          <w:rFonts w:ascii="Arial" w:hAnsi="Arial" w:cs="Arial"/>
          <w:i/>
        </w:rPr>
        <w:t xml:space="preserve"> </w:t>
      </w:r>
      <w:r w:rsidRPr="00A7167A">
        <w:rPr>
          <w:rFonts w:ascii="Arial" w:hAnsi="Arial" w:cs="Arial"/>
        </w:rPr>
        <w:t>po posameznih antibiotikih v letu 2018</w:t>
      </w:r>
    </w:p>
    <w:p w14:paraId="41502BA8" w14:textId="77777777" w:rsidR="00114728" w:rsidRPr="00D53F5D" w:rsidRDefault="00114728" w:rsidP="00114728">
      <w:pPr>
        <w:spacing w:before="0" w:after="0" w:line="240" w:lineRule="auto"/>
        <w:jc w:val="both"/>
        <w:rPr>
          <w:rFonts w:cs="Arial"/>
          <w:sz w:val="22"/>
          <w:szCs w:val="22"/>
        </w:rPr>
      </w:pPr>
    </w:p>
    <w:p w14:paraId="4B97C707" w14:textId="77777777" w:rsidR="00114728" w:rsidRPr="00D53F5D" w:rsidRDefault="00114728" w:rsidP="00114728">
      <w:pPr>
        <w:spacing w:before="0" w:after="0" w:line="240" w:lineRule="auto"/>
        <w:jc w:val="center"/>
        <w:rPr>
          <w:rFonts w:cs="Arial"/>
          <w:sz w:val="22"/>
          <w:szCs w:val="22"/>
        </w:rPr>
      </w:pPr>
      <w:r w:rsidRPr="00D53F5D">
        <w:rPr>
          <w:noProof/>
          <w:sz w:val="22"/>
          <w:szCs w:val="22"/>
        </w:rPr>
        <w:drawing>
          <wp:inline distT="0" distB="0" distL="0" distR="0" wp14:anchorId="084A2949" wp14:editId="373D84FA">
            <wp:extent cx="5762625" cy="1895475"/>
            <wp:effectExtent l="0" t="0" r="9525" b="9525"/>
            <wp:docPr id="37" name="Grafikon 37" descr="Deležev odpornih izolatov C.jejuni in C.coli po posameznih antibiotikih v letu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BB41DE" w14:textId="77777777" w:rsidR="00114728" w:rsidRPr="00D53F5D" w:rsidRDefault="00114728" w:rsidP="00114728">
      <w:pPr>
        <w:spacing w:before="0" w:after="0" w:line="240" w:lineRule="auto"/>
        <w:jc w:val="both"/>
        <w:rPr>
          <w:rFonts w:cs="Arial"/>
          <w:sz w:val="22"/>
          <w:szCs w:val="22"/>
        </w:rPr>
      </w:pPr>
    </w:p>
    <w:p w14:paraId="62DAB1D2" w14:textId="77777777" w:rsidR="00114728" w:rsidRPr="00A7167A" w:rsidRDefault="00114728" w:rsidP="00A7167A">
      <w:pPr>
        <w:spacing w:before="0" w:after="0" w:line="240" w:lineRule="auto"/>
        <w:rPr>
          <w:rFonts w:ascii="Arial" w:hAnsi="Arial" w:cs="Arial"/>
        </w:rPr>
      </w:pPr>
      <w:r w:rsidRPr="00A7167A">
        <w:rPr>
          <w:rFonts w:ascii="Arial" w:hAnsi="Arial" w:cs="Arial"/>
        </w:rPr>
        <w:t xml:space="preserve">Izolati </w:t>
      </w:r>
      <w:proofErr w:type="spellStart"/>
      <w:r w:rsidRPr="00A7167A">
        <w:rPr>
          <w:rFonts w:ascii="Arial" w:hAnsi="Arial" w:cs="Arial"/>
          <w:i/>
        </w:rPr>
        <w:t>C.jejuni</w:t>
      </w:r>
      <w:proofErr w:type="spellEnd"/>
      <w:r w:rsidRPr="00A7167A">
        <w:rPr>
          <w:rFonts w:ascii="Arial" w:hAnsi="Arial" w:cs="Arial"/>
        </w:rPr>
        <w:t xml:space="preserve"> </w:t>
      </w:r>
      <w:r w:rsidRPr="00A7167A">
        <w:rPr>
          <w:rFonts w:ascii="Arial" w:hAnsi="Arial" w:cs="Arial"/>
          <w:i/>
        </w:rPr>
        <w:t xml:space="preserve">in </w:t>
      </w:r>
      <w:proofErr w:type="spellStart"/>
      <w:r w:rsidRPr="00A7167A">
        <w:rPr>
          <w:rFonts w:ascii="Arial" w:hAnsi="Arial" w:cs="Arial"/>
          <w:i/>
        </w:rPr>
        <w:t>C.coli</w:t>
      </w:r>
      <w:proofErr w:type="spellEnd"/>
      <w:r w:rsidRPr="00A7167A">
        <w:rPr>
          <w:rFonts w:ascii="Arial" w:hAnsi="Arial" w:cs="Arial"/>
        </w:rPr>
        <w:t xml:space="preserve"> iz </w:t>
      </w:r>
      <w:proofErr w:type="spellStart"/>
      <w:r w:rsidRPr="00A7167A">
        <w:rPr>
          <w:rFonts w:ascii="Arial" w:hAnsi="Arial" w:cs="Arial"/>
        </w:rPr>
        <w:t>cekuma</w:t>
      </w:r>
      <w:proofErr w:type="spellEnd"/>
      <w:r w:rsidRPr="00A7167A">
        <w:rPr>
          <w:rFonts w:ascii="Arial" w:hAnsi="Arial" w:cs="Arial"/>
        </w:rPr>
        <w:t xml:space="preserve"> </w:t>
      </w:r>
      <w:proofErr w:type="spellStart"/>
      <w:r w:rsidRPr="00A7167A">
        <w:rPr>
          <w:rFonts w:ascii="Arial" w:hAnsi="Arial" w:cs="Arial"/>
        </w:rPr>
        <w:t>brojlerjev</w:t>
      </w:r>
      <w:proofErr w:type="spellEnd"/>
      <w:r w:rsidRPr="00A7167A">
        <w:rPr>
          <w:rFonts w:ascii="Arial" w:hAnsi="Arial" w:cs="Arial"/>
        </w:rPr>
        <w:t xml:space="preserve">, ki so bili v testiranje odpornosti vključeni v letih 2014, 2016 in 2018 so bili pridobljeni in testirani po usklajenem postopku določenem v Sklepu Komisije (EU) št. 652/2013. V testiranje je bilo leta 2016 in 2018 vključenih 85 izolatov </w:t>
      </w:r>
      <w:proofErr w:type="spellStart"/>
      <w:r w:rsidRPr="00A7167A">
        <w:rPr>
          <w:rFonts w:ascii="Arial" w:hAnsi="Arial" w:cs="Arial"/>
          <w:i/>
        </w:rPr>
        <w:t>C.jejuni</w:t>
      </w:r>
      <w:proofErr w:type="spellEnd"/>
      <w:r w:rsidRPr="00A7167A">
        <w:rPr>
          <w:rFonts w:ascii="Arial" w:hAnsi="Arial" w:cs="Arial"/>
        </w:rPr>
        <w:t xml:space="preserve">, leta 2014 pa vsi pridobljeni izolati (77) ter 30 izolatov </w:t>
      </w:r>
      <w:proofErr w:type="spellStart"/>
      <w:r w:rsidRPr="00A7167A">
        <w:rPr>
          <w:rFonts w:ascii="Arial" w:hAnsi="Arial" w:cs="Arial"/>
          <w:i/>
        </w:rPr>
        <w:t>C.coli</w:t>
      </w:r>
      <w:proofErr w:type="spellEnd"/>
      <w:r w:rsidRPr="00A7167A">
        <w:rPr>
          <w:rFonts w:ascii="Arial" w:hAnsi="Arial" w:cs="Arial"/>
        </w:rPr>
        <w:t xml:space="preserve"> na leto.</w:t>
      </w:r>
    </w:p>
    <w:p w14:paraId="4C03BCB2" w14:textId="214DE8D1" w:rsidR="00114728" w:rsidRPr="00A7167A" w:rsidRDefault="00114728" w:rsidP="00A7167A">
      <w:pPr>
        <w:spacing w:before="0" w:after="0" w:line="240" w:lineRule="auto"/>
        <w:rPr>
          <w:rFonts w:ascii="Arial" w:hAnsi="Arial" w:cs="Arial"/>
        </w:rPr>
      </w:pPr>
      <w:r w:rsidRPr="00A7167A">
        <w:rPr>
          <w:rFonts w:ascii="Arial" w:hAnsi="Arial" w:cs="Arial"/>
        </w:rPr>
        <w:t xml:space="preserve">V primerjavi z rezultati testiranja odpornosti </w:t>
      </w:r>
      <w:proofErr w:type="spellStart"/>
      <w:r w:rsidRPr="00A7167A">
        <w:rPr>
          <w:rFonts w:ascii="Arial" w:hAnsi="Arial" w:cs="Arial"/>
          <w:b/>
          <w:i/>
        </w:rPr>
        <w:t>C.jejuni</w:t>
      </w:r>
      <w:proofErr w:type="spellEnd"/>
      <w:r w:rsidRPr="00A7167A">
        <w:rPr>
          <w:rFonts w:ascii="Arial" w:hAnsi="Arial" w:cs="Arial"/>
        </w:rPr>
        <w:t xml:space="preserve"> v letu 2016, je bil leta 2018 ugotovljen višji delež izolatov odpornih na </w:t>
      </w:r>
      <w:proofErr w:type="spellStart"/>
      <w:r w:rsidRPr="00A7167A">
        <w:rPr>
          <w:rFonts w:ascii="Arial" w:hAnsi="Arial" w:cs="Arial"/>
        </w:rPr>
        <w:t>kinolone</w:t>
      </w:r>
      <w:proofErr w:type="spellEnd"/>
      <w:r w:rsidRPr="00A7167A">
        <w:rPr>
          <w:rFonts w:ascii="Arial" w:hAnsi="Arial" w:cs="Arial"/>
        </w:rPr>
        <w:t xml:space="preserve"> (</w:t>
      </w:r>
      <w:proofErr w:type="spellStart"/>
      <w:r w:rsidRPr="00A7167A">
        <w:rPr>
          <w:rFonts w:ascii="Arial" w:hAnsi="Arial" w:cs="Arial"/>
        </w:rPr>
        <w:t>nalidiksinska</w:t>
      </w:r>
      <w:proofErr w:type="spellEnd"/>
      <w:r w:rsidRPr="00A7167A">
        <w:rPr>
          <w:rFonts w:ascii="Arial" w:hAnsi="Arial" w:cs="Arial"/>
        </w:rPr>
        <w:t xml:space="preserve"> kislina in </w:t>
      </w:r>
      <w:proofErr w:type="spellStart"/>
      <w:r w:rsidRPr="00A7167A">
        <w:rPr>
          <w:rFonts w:ascii="Arial" w:hAnsi="Arial" w:cs="Arial"/>
        </w:rPr>
        <w:t>ciprofloksacin</w:t>
      </w:r>
      <w:proofErr w:type="spellEnd"/>
      <w:r w:rsidRPr="00A7167A">
        <w:rPr>
          <w:rFonts w:ascii="Arial" w:hAnsi="Arial" w:cs="Arial"/>
        </w:rPr>
        <w:t>), vendar pa je delež odpornih izolatov še vedn</w:t>
      </w:r>
      <w:r w:rsidR="004222FF" w:rsidRPr="00A7167A">
        <w:rPr>
          <w:rFonts w:ascii="Arial" w:hAnsi="Arial" w:cs="Arial"/>
        </w:rPr>
        <w:t xml:space="preserve">o nekoliko nižji kot leta 2014. </w:t>
      </w:r>
      <w:r w:rsidRPr="00A7167A">
        <w:rPr>
          <w:rFonts w:ascii="Arial" w:hAnsi="Arial" w:cs="Arial"/>
        </w:rPr>
        <w:t xml:space="preserve">Vsa leta je bila ugotovljena tudi razmeroma visoka odpornost na tetracikline, kjer pa je opazen rahel trend upadanja odpornosti. Odpornost proti streptomicinu je bila v celotnem obdobju 2014 - 2016 - 2018 nizka, in je znašala 5,2% leta 2014, 0% leta 2016 in 1,2% leta 2018. Na </w:t>
      </w:r>
      <w:proofErr w:type="spellStart"/>
      <w:r w:rsidRPr="00A7167A">
        <w:rPr>
          <w:rFonts w:ascii="Arial" w:hAnsi="Arial" w:cs="Arial"/>
        </w:rPr>
        <w:t>gentamicin</w:t>
      </w:r>
      <w:proofErr w:type="spellEnd"/>
      <w:r w:rsidRPr="00A7167A">
        <w:rPr>
          <w:rFonts w:ascii="Arial" w:hAnsi="Arial" w:cs="Arial"/>
        </w:rPr>
        <w:t xml:space="preserve"> in </w:t>
      </w:r>
      <w:proofErr w:type="spellStart"/>
      <w:r w:rsidRPr="00A7167A">
        <w:rPr>
          <w:rFonts w:ascii="Arial" w:hAnsi="Arial" w:cs="Arial"/>
        </w:rPr>
        <w:t>eritromicin</w:t>
      </w:r>
      <w:proofErr w:type="spellEnd"/>
      <w:r w:rsidRPr="00A7167A">
        <w:rPr>
          <w:rFonts w:ascii="Arial" w:hAnsi="Arial" w:cs="Arial"/>
        </w:rPr>
        <w:t xml:space="preserve"> so bili v omenjenem obdobju dobro občutljivi vsi izolati </w:t>
      </w:r>
      <w:proofErr w:type="spellStart"/>
      <w:r w:rsidRPr="00A7167A">
        <w:rPr>
          <w:rFonts w:ascii="Arial" w:hAnsi="Arial" w:cs="Arial"/>
          <w:i/>
        </w:rPr>
        <w:t>C.jejuni</w:t>
      </w:r>
      <w:proofErr w:type="spellEnd"/>
      <w:r w:rsidRPr="00A7167A">
        <w:rPr>
          <w:rFonts w:ascii="Arial" w:hAnsi="Arial" w:cs="Arial"/>
        </w:rPr>
        <w:t>.</w:t>
      </w:r>
    </w:p>
    <w:p w14:paraId="40C2C1F5" w14:textId="77777777" w:rsidR="00114728" w:rsidRPr="00A7167A" w:rsidRDefault="00114728" w:rsidP="00A7167A">
      <w:pPr>
        <w:spacing w:before="0" w:after="0" w:line="240" w:lineRule="auto"/>
        <w:rPr>
          <w:rFonts w:ascii="Arial" w:hAnsi="Arial" w:cs="Arial"/>
          <w:u w:val="single"/>
        </w:rPr>
      </w:pPr>
    </w:p>
    <w:p w14:paraId="31C4AF20" w14:textId="15544D1C" w:rsidR="00114728" w:rsidRPr="00A7167A" w:rsidRDefault="00114728" w:rsidP="00A7167A">
      <w:pPr>
        <w:spacing w:before="0" w:after="0" w:line="240" w:lineRule="auto"/>
        <w:rPr>
          <w:rFonts w:ascii="Arial" w:hAnsi="Arial" w:cs="Arial"/>
        </w:rPr>
      </w:pPr>
      <w:r w:rsidRPr="00A7167A">
        <w:rPr>
          <w:rFonts w:ascii="Arial" w:hAnsi="Arial" w:cs="Arial"/>
          <w:u w:val="single"/>
        </w:rPr>
        <w:t>Graf št. 8</w:t>
      </w:r>
      <w:r w:rsidRPr="00A7167A">
        <w:rPr>
          <w:rFonts w:ascii="Arial" w:hAnsi="Arial" w:cs="Arial"/>
        </w:rPr>
        <w:t xml:space="preserve">: Delež odpornih izolatov </w:t>
      </w:r>
      <w:proofErr w:type="spellStart"/>
      <w:r w:rsidRPr="00A7167A">
        <w:rPr>
          <w:rFonts w:ascii="Arial" w:hAnsi="Arial" w:cs="Arial"/>
        </w:rPr>
        <w:t>C</w:t>
      </w:r>
      <w:r w:rsidRPr="00A7167A">
        <w:rPr>
          <w:rFonts w:ascii="Arial" w:hAnsi="Arial" w:cs="Arial"/>
          <w:i/>
        </w:rPr>
        <w:t>.jejuni</w:t>
      </w:r>
      <w:proofErr w:type="spellEnd"/>
      <w:r w:rsidR="004222FF" w:rsidRPr="00A7167A">
        <w:rPr>
          <w:rFonts w:ascii="Arial" w:hAnsi="Arial" w:cs="Arial"/>
        </w:rPr>
        <w:t xml:space="preserve"> v obdobju 2014, 2016 in </w:t>
      </w:r>
      <w:r w:rsidRPr="00A7167A">
        <w:rPr>
          <w:rFonts w:ascii="Arial" w:hAnsi="Arial" w:cs="Arial"/>
        </w:rPr>
        <w:t>2018</w:t>
      </w:r>
    </w:p>
    <w:p w14:paraId="466ADF77" w14:textId="77777777" w:rsidR="00114728" w:rsidRPr="00D53F5D" w:rsidRDefault="00114728" w:rsidP="00114728">
      <w:pPr>
        <w:spacing w:before="0" w:after="0" w:line="240" w:lineRule="auto"/>
        <w:jc w:val="both"/>
        <w:rPr>
          <w:rFonts w:cs="Arial"/>
          <w:sz w:val="22"/>
          <w:szCs w:val="22"/>
        </w:rPr>
      </w:pPr>
    </w:p>
    <w:p w14:paraId="617F22E2" w14:textId="77777777" w:rsidR="00114728" w:rsidRPr="00D53F5D" w:rsidRDefault="00114728" w:rsidP="00114728">
      <w:pPr>
        <w:spacing w:before="0" w:after="0" w:line="240" w:lineRule="auto"/>
        <w:jc w:val="both"/>
        <w:rPr>
          <w:rFonts w:cs="Arial"/>
          <w:sz w:val="22"/>
          <w:szCs w:val="22"/>
        </w:rPr>
      </w:pPr>
      <w:r w:rsidRPr="00D53F5D">
        <w:rPr>
          <w:noProof/>
          <w:sz w:val="22"/>
          <w:szCs w:val="22"/>
        </w:rPr>
        <w:drawing>
          <wp:inline distT="0" distB="0" distL="0" distR="0" wp14:anchorId="4F80048A" wp14:editId="46901136">
            <wp:extent cx="5981700" cy="1857375"/>
            <wp:effectExtent l="0" t="0" r="0" b="9525"/>
            <wp:docPr id="38" name="Grafikon 38" descr="Delež odpornih izolatov C.jejuni v obdobju 2014, 2016 in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0BBA2A" w14:textId="77777777" w:rsidR="00114728" w:rsidRPr="00D53F5D" w:rsidRDefault="00114728" w:rsidP="00114728">
      <w:pPr>
        <w:spacing w:before="0" w:after="0" w:line="240" w:lineRule="auto"/>
        <w:jc w:val="both"/>
        <w:rPr>
          <w:rFonts w:cs="Arial"/>
          <w:sz w:val="22"/>
          <w:szCs w:val="22"/>
        </w:rPr>
      </w:pPr>
    </w:p>
    <w:p w14:paraId="656A2425" w14:textId="77777777" w:rsidR="00114728" w:rsidRPr="00A7167A" w:rsidRDefault="00114728" w:rsidP="00A7167A">
      <w:pPr>
        <w:spacing w:before="0" w:after="0" w:line="240" w:lineRule="auto"/>
        <w:rPr>
          <w:rFonts w:ascii="Arial" w:hAnsi="Arial" w:cs="Arial"/>
        </w:rPr>
      </w:pPr>
      <w:r w:rsidRPr="00A7167A">
        <w:rPr>
          <w:rFonts w:ascii="Arial" w:hAnsi="Arial" w:cs="Arial"/>
        </w:rPr>
        <w:t xml:space="preserve">Pri izolatih </w:t>
      </w:r>
      <w:proofErr w:type="spellStart"/>
      <w:r w:rsidRPr="00A7167A">
        <w:rPr>
          <w:rFonts w:ascii="Arial" w:hAnsi="Arial" w:cs="Arial"/>
          <w:i/>
        </w:rPr>
        <w:t>C.coli</w:t>
      </w:r>
      <w:proofErr w:type="spellEnd"/>
      <w:r w:rsidRPr="00A7167A">
        <w:rPr>
          <w:rFonts w:ascii="Arial" w:hAnsi="Arial" w:cs="Arial"/>
        </w:rPr>
        <w:t xml:space="preserve"> je odpornost višja kot pri izolatih </w:t>
      </w:r>
      <w:r w:rsidRPr="00A7167A">
        <w:rPr>
          <w:rFonts w:ascii="Arial" w:hAnsi="Arial" w:cs="Arial"/>
          <w:i/>
        </w:rPr>
        <w:t xml:space="preserve">C. </w:t>
      </w:r>
      <w:proofErr w:type="spellStart"/>
      <w:r w:rsidRPr="00A7167A">
        <w:rPr>
          <w:rFonts w:ascii="Arial" w:hAnsi="Arial" w:cs="Arial"/>
          <w:i/>
        </w:rPr>
        <w:t>jejuni</w:t>
      </w:r>
      <w:proofErr w:type="spellEnd"/>
      <w:r w:rsidRPr="00A7167A">
        <w:rPr>
          <w:rFonts w:ascii="Arial" w:hAnsi="Arial" w:cs="Arial"/>
        </w:rPr>
        <w:t xml:space="preserve">. Pri izolatih </w:t>
      </w:r>
      <w:proofErr w:type="spellStart"/>
      <w:r w:rsidRPr="00A7167A">
        <w:rPr>
          <w:rFonts w:ascii="Arial" w:hAnsi="Arial" w:cs="Arial"/>
          <w:b/>
          <w:i/>
        </w:rPr>
        <w:t>C.coli</w:t>
      </w:r>
      <w:proofErr w:type="spellEnd"/>
      <w:r w:rsidRPr="00A7167A">
        <w:rPr>
          <w:rFonts w:ascii="Arial" w:hAnsi="Arial" w:cs="Arial"/>
        </w:rPr>
        <w:t xml:space="preserve"> je bila v obdobju 2014 - 2016 - 2018 ugotovljena zelo visoka odpornost proti </w:t>
      </w:r>
      <w:proofErr w:type="spellStart"/>
      <w:r w:rsidRPr="00A7167A">
        <w:rPr>
          <w:rFonts w:ascii="Arial" w:hAnsi="Arial" w:cs="Arial"/>
        </w:rPr>
        <w:t>kinolonom</w:t>
      </w:r>
      <w:proofErr w:type="spellEnd"/>
      <w:r w:rsidRPr="00A7167A">
        <w:rPr>
          <w:rFonts w:ascii="Arial" w:hAnsi="Arial" w:cs="Arial"/>
        </w:rPr>
        <w:t xml:space="preserve"> (83,3% - 90%) in tetraciklinom (60%-66,7%). Delež izolatov odpornih na streptomicin, je bil v letu 2018 nekoliko nižji kot leta 2016 (43,3%) in leta 2014 (30%).  Odpornost proti </w:t>
      </w:r>
      <w:proofErr w:type="spellStart"/>
      <w:r w:rsidRPr="00A7167A">
        <w:rPr>
          <w:rFonts w:ascii="Arial" w:hAnsi="Arial" w:cs="Arial"/>
        </w:rPr>
        <w:t>gentamicinu</w:t>
      </w:r>
      <w:proofErr w:type="spellEnd"/>
      <w:r w:rsidRPr="00A7167A">
        <w:rPr>
          <w:rFonts w:ascii="Arial" w:hAnsi="Arial" w:cs="Arial"/>
        </w:rPr>
        <w:t xml:space="preserve"> je bila v obdobju 2014-2016-2018 nizka, in je znašala 3,3% leta 2018 in 2016 ter 0% leta 2014. Na  </w:t>
      </w:r>
      <w:proofErr w:type="spellStart"/>
      <w:r w:rsidRPr="00A7167A">
        <w:rPr>
          <w:rFonts w:ascii="Arial" w:hAnsi="Arial" w:cs="Arial"/>
        </w:rPr>
        <w:t>eritromicin</w:t>
      </w:r>
      <w:proofErr w:type="spellEnd"/>
      <w:r w:rsidRPr="00A7167A">
        <w:rPr>
          <w:rFonts w:ascii="Arial" w:hAnsi="Arial" w:cs="Arial"/>
        </w:rPr>
        <w:t xml:space="preserve"> pa so bili v tem obdobju vsi izolati </w:t>
      </w:r>
      <w:proofErr w:type="spellStart"/>
      <w:r w:rsidRPr="00A7167A">
        <w:rPr>
          <w:rFonts w:ascii="Arial" w:hAnsi="Arial" w:cs="Arial"/>
        </w:rPr>
        <w:t>C.coli</w:t>
      </w:r>
      <w:proofErr w:type="spellEnd"/>
      <w:r w:rsidRPr="00A7167A">
        <w:rPr>
          <w:rFonts w:ascii="Arial" w:hAnsi="Arial" w:cs="Arial"/>
        </w:rPr>
        <w:t xml:space="preserve"> dobro občutljivi.</w:t>
      </w:r>
    </w:p>
    <w:p w14:paraId="799FDE57" w14:textId="77777777" w:rsidR="00114728" w:rsidRPr="00D53F5D" w:rsidRDefault="00114728" w:rsidP="00114728">
      <w:pPr>
        <w:spacing w:before="0" w:after="0" w:line="240" w:lineRule="auto"/>
        <w:jc w:val="both"/>
        <w:rPr>
          <w:rFonts w:cs="Arial"/>
          <w:sz w:val="22"/>
          <w:szCs w:val="22"/>
        </w:rPr>
      </w:pPr>
    </w:p>
    <w:p w14:paraId="33F99CCC" w14:textId="77777777" w:rsidR="00114728" w:rsidRPr="00D53F5D" w:rsidRDefault="00114728" w:rsidP="00114728">
      <w:pPr>
        <w:spacing w:before="0" w:after="0" w:line="240" w:lineRule="auto"/>
        <w:jc w:val="both"/>
        <w:rPr>
          <w:rFonts w:cs="Arial"/>
          <w:sz w:val="22"/>
          <w:szCs w:val="22"/>
        </w:rPr>
      </w:pPr>
    </w:p>
    <w:p w14:paraId="0A011388" w14:textId="41ABC74B" w:rsidR="00114728" w:rsidRPr="00A7167A" w:rsidRDefault="00114728" w:rsidP="00A7167A">
      <w:pPr>
        <w:spacing w:before="0" w:after="0" w:line="240" w:lineRule="auto"/>
        <w:rPr>
          <w:rFonts w:ascii="Arial" w:hAnsi="Arial" w:cs="Arial"/>
        </w:rPr>
      </w:pPr>
      <w:r w:rsidRPr="00A7167A">
        <w:rPr>
          <w:rFonts w:ascii="Arial" w:hAnsi="Arial" w:cs="Arial"/>
          <w:u w:val="single"/>
        </w:rPr>
        <w:t>Graf št.9</w:t>
      </w:r>
      <w:r w:rsidRPr="00A7167A">
        <w:rPr>
          <w:rFonts w:ascii="Arial" w:hAnsi="Arial" w:cs="Arial"/>
        </w:rPr>
        <w:t xml:space="preserve">: Deležev odpornih izolatov </w:t>
      </w:r>
      <w:proofErr w:type="spellStart"/>
      <w:r w:rsidRPr="00A7167A">
        <w:rPr>
          <w:rFonts w:ascii="Arial" w:hAnsi="Arial" w:cs="Arial"/>
          <w:i/>
        </w:rPr>
        <w:t>C.coli</w:t>
      </w:r>
      <w:proofErr w:type="spellEnd"/>
      <w:r w:rsidRPr="00A7167A">
        <w:rPr>
          <w:rFonts w:ascii="Arial" w:hAnsi="Arial" w:cs="Arial"/>
          <w:i/>
        </w:rPr>
        <w:t xml:space="preserve"> </w:t>
      </w:r>
      <w:r w:rsidR="004222FF" w:rsidRPr="00A7167A">
        <w:rPr>
          <w:rFonts w:ascii="Arial" w:hAnsi="Arial" w:cs="Arial"/>
        </w:rPr>
        <w:t xml:space="preserve">v obdobju 2014, 2016 in </w:t>
      </w:r>
      <w:r w:rsidRPr="00A7167A">
        <w:rPr>
          <w:rFonts w:ascii="Arial" w:hAnsi="Arial" w:cs="Arial"/>
        </w:rPr>
        <w:t>2018</w:t>
      </w:r>
    </w:p>
    <w:p w14:paraId="7253D8AB" w14:textId="77777777" w:rsidR="00114728" w:rsidRPr="00D53F5D" w:rsidRDefault="00114728" w:rsidP="00114728">
      <w:pPr>
        <w:spacing w:before="0" w:after="0" w:line="240" w:lineRule="auto"/>
        <w:jc w:val="both"/>
        <w:rPr>
          <w:rFonts w:cs="Arial"/>
          <w:sz w:val="22"/>
          <w:szCs w:val="22"/>
        </w:rPr>
      </w:pPr>
    </w:p>
    <w:p w14:paraId="6656FE94" w14:textId="77777777" w:rsidR="00114728" w:rsidRPr="00D53F5D" w:rsidRDefault="00114728" w:rsidP="00114728">
      <w:pPr>
        <w:spacing w:before="0" w:after="0" w:line="240" w:lineRule="auto"/>
        <w:jc w:val="both"/>
        <w:rPr>
          <w:rFonts w:cs="Arial"/>
          <w:sz w:val="22"/>
          <w:szCs w:val="22"/>
        </w:rPr>
      </w:pPr>
      <w:r w:rsidRPr="00D53F5D">
        <w:rPr>
          <w:noProof/>
          <w:sz w:val="22"/>
          <w:szCs w:val="22"/>
        </w:rPr>
        <w:drawing>
          <wp:inline distT="0" distB="0" distL="0" distR="0" wp14:anchorId="5C1AA308" wp14:editId="74A934E4">
            <wp:extent cx="5924550" cy="2105025"/>
            <wp:effectExtent l="0" t="0" r="0" b="9525"/>
            <wp:docPr id="44" name="Grafikon 44" descr="Deležev odpornih izolatov C.coli v obdobju 2014, 2016 in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715A1E" w14:textId="77777777" w:rsidR="00114728" w:rsidRPr="00D53F5D" w:rsidRDefault="00114728" w:rsidP="00114728">
      <w:pPr>
        <w:spacing w:before="0" w:after="0" w:line="240" w:lineRule="auto"/>
        <w:ind w:right="11"/>
        <w:rPr>
          <w:rFonts w:cs="Arial"/>
          <w:sz w:val="22"/>
          <w:szCs w:val="22"/>
        </w:rPr>
      </w:pPr>
    </w:p>
    <w:p w14:paraId="419B0F62" w14:textId="77777777" w:rsidR="00114728" w:rsidRPr="00D53F5D" w:rsidRDefault="00114728" w:rsidP="00114728">
      <w:pPr>
        <w:spacing w:before="0" w:after="0" w:line="240" w:lineRule="auto"/>
        <w:jc w:val="both"/>
        <w:rPr>
          <w:rFonts w:cs="Arial"/>
          <w:sz w:val="22"/>
          <w:szCs w:val="22"/>
        </w:rPr>
      </w:pPr>
    </w:p>
    <w:p w14:paraId="785A57B3" w14:textId="77777777" w:rsidR="00114728" w:rsidRPr="00D53F5D" w:rsidRDefault="00114728" w:rsidP="00114728">
      <w:pPr>
        <w:spacing w:before="0" w:after="0" w:line="240" w:lineRule="auto"/>
        <w:ind w:right="10"/>
        <w:jc w:val="both"/>
        <w:rPr>
          <w:rFonts w:cs="Arial"/>
          <w:b/>
          <w:sz w:val="22"/>
          <w:szCs w:val="22"/>
          <w:u w:val="single"/>
        </w:rPr>
      </w:pPr>
    </w:p>
    <w:p w14:paraId="74A9FE50" w14:textId="77777777" w:rsidR="00114728" w:rsidRPr="00A7167A" w:rsidRDefault="00114728" w:rsidP="00A7167A">
      <w:pPr>
        <w:spacing w:before="0" w:after="0" w:line="240" w:lineRule="auto"/>
        <w:ind w:right="10"/>
        <w:rPr>
          <w:rFonts w:ascii="Arial" w:hAnsi="Arial" w:cs="Arial"/>
          <w:b/>
          <w:u w:val="single"/>
        </w:rPr>
      </w:pPr>
      <w:proofErr w:type="spellStart"/>
      <w:r w:rsidRPr="00A7167A">
        <w:rPr>
          <w:rFonts w:ascii="Arial" w:hAnsi="Arial" w:cs="Arial"/>
          <w:b/>
          <w:i/>
          <w:u w:val="single"/>
        </w:rPr>
        <w:t>Salmonella</w:t>
      </w:r>
      <w:proofErr w:type="spellEnd"/>
      <w:r w:rsidRPr="00A7167A">
        <w:rPr>
          <w:rFonts w:ascii="Arial" w:hAnsi="Arial" w:cs="Arial"/>
          <w:b/>
          <w:i/>
          <w:u w:val="single"/>
        </w:rPr>
        <w:t xml:space="preserve"> </w:t>
      </w:r>
      <w:proofErr w:type="spellStart"/>
      <w:r w:rsidRPr="00A7167A">
        <w:rPr>
          <w:rFonts w:ascii="Arial" w:hAnsi="Arial" w:cs="Arial"/>
          <w:b/>
          <w:u w:val="single"/>
        </w:rPr>
        <w:t>spp</w:t>
      </w:r>
      <w:proofErr w:type="spellEnd"/>
      <w:r w:rsidRPr="00A7167A">
        <w:rPr>
          <w:rFonts w:ascii="Arial" w:hAnsi="Arial" w:cs="Arial"/>
          <w:b/>
          <w:u w:val="single"/>
        </w:rPr>
        <w:t>.</w:t>
      </w:r>
    </w:p>
    <w:p w14:paraId="3CE36F47" w14:textId="77777777" w:rsidR="00114728" w:rsidRPr="00A7167A" w:rsidRDefault="00114728" w:rsidP="00A7167A">
      <w:pPr>
        <w:spacing w:before="0" w:after="0" w:line="240" w:lineRule="auto"/>
        <w:ind w:right="11"/>
        <w:rPr>
          <w:rFonts w:ascii="Arial" w:hAnsi="Arial" w:cs="Arial"/>
        </w:rPr>
      </w:pPr>
    </w:p>
    <w:p w14:paraId="388E297E" w14:textId="77777777" w:rsidR="00114728" w:rsidRPr="00A7167A" w:rsidRDefault="00114728" w:rsidP="00A7167A">
      <w:pPr>
        <w:spacing w:before="0" w:after="0" w:line="240" w:lineRule="auto"/>
        <w:ind w:right="11"/>
        <w:rPr>
          <w:rFonts w:ascii="Arial" w:hAnsi="Arial" w:cs="Arial"/>
        </w:rPr>
      </w:pPr>
      <w:r w:rsidRPr="00A7167A">
        <w:rPr>
          <w:rFonts w:ascii="Arial" w:hAnsi="Arial" w:cs="Arial"/>
        </w:rPr>
        <w:t xml:space="preserve">Izolati </w:t>
      </w:r>
      <w:proofErr w:type="spellStart"/>
      <w:r w:rsidRPr="00A7167A">
        <w:rPr>
          <w:rFonts w:ascii="Arial" w:hAnsi="Arial" w:cs="Arial"/>
          <w:i/>
        </w:rPr>
        <w:t>Salmonella</w:t>
      </w:r>
      <w:proofErr w:type="spellEnd"/>
      <w:r w:rsidRPr="00A7167A">
        <w:rPr>
          <w:rFonts w:ascii="Arial" w:hAnsi="Arial" w:cs="Arial"/>
        </w:rPr>
        <w:t xml:space="preserve"> </w:t>
      </w:r>
      <w:proofErr w:type="spellStart"/>
      <w:r w:rsidRPr="00A7167A">
        <w:rPr>
          <w:rFonts w:ascii="Arial" w:hAnsi="Arial" w:cs="Arial"/>
        </w:rPr>
        <w:t>spp</w:t>
      </w:r>
      <w:proofErr w:type="spellEnd"/>
      <w:r w:rsidRPr="00A7167A">
        <w:rPr>
          <w:rFonts w:ascii="Arial" w:hAnsi="Arial" w:cs="Arial"/>
        </w:rPr>
        <w:t xml:space="preserve">. pri perutnini so bili pridobljeni v okviru nacionalnih programov nadzora salmonel pri </w:t>
      </w:r>
      <w:proofErr w:type="spellStart"/>
      <w:r w:rsidRPr="00A7167A">
        <w:rPr>
          <w:rFonts w:ascii="Arial" w:hAnsi="Arial" w:cs="Arial"/>
        </w:rPr>
        <w:t>brojlerjih</w:t>
      </w:r>
      <w:proofErr w:type="spellEnd"/>
      <w:r w:rsidRPr="00A7167A">
        <w:rPr>
          <w:rFonts w:ascii="Arial" w:hAnsi="Arial" w:cs="Arial"/>
        </w:rPr>
        <w:t xml:space="preserve"> in nesnicah ter iz vratnih kož perutnine pri izvajanju vzorčenja v obratih za zakol perutnine.</w:t>
      </w:r>
    </w:p>
    <w:p w14:paraId="7C30DD5E" w14:textId="77777777" w:rsidR="00114728" w:rsidRPr="00A7167A" w:rsidRDefault="00114728" w:rsidP="00A7167A">
      <w:pPr>
        <w:spacing w:before="0" w:after="0" w:line="240" w:lineRule="auto"/>
        <w:ind w:right="11"/>
        <w:rPr>
          <w:rFonts w:ascii="Arial" w:hAnsi="Arial" w:cs="Arial"/>
        </w:rPr>
      </w:pPr>
    </w:p>
    <w:p w14:paraId="1A5126C0" w14:textId="447D9F71" w:rsidR="00114728" w:rsidRPr="00A7167A" w:rsidRDefault="00114728" w:rsidP="00A7167A">
      <w:pPr>
        <w:spacing w:before="0" w:after="0" w:line="240" w:lineRule="auto"/>
        <w:ind w:right="11"/>
        <w:rPr>
          <w:rFonts w:ascii="Arial" w:hAnsi="Arial" w:cs="Arial"/>
        </w:rPr>
      </w:pPr>
      <w:r w:rsidRPr="00A7167A">
        <w:rPr>
          <w:rFonts w:ascii="Arial" w:hAnsi="Arial" w:cs="Arial"/>
        </w:rPr>
        <w:t xml:space="preserve">V testiranje odpornosti proti protimikrobnim zdravilom pri perutnini je bilo vključenih 129 izolatov pridobljenih iz jat </w:t>
      </w:r>
      <w:proofErr w:type="spellStart"/>
      <w:r w:rsidRPr="00A7167A">
        <w:rPr>
          <w:rFonts w:ascii="Arial" w:hAnsi="Arial" w:cs="Arial"/>
        </w:rPr>
        <w:t>brojlerjev</w:t>
      </w:r>
      <w:proofErr w:type="spellEnd"/>
      <w:r w:rsidRPr="00A7167A">
        <w:rPr>
          <w:rFonts w:ascii="Arial" w:hAnsi="Arial" w:cs="Arial"/>
        </w:rPr>
        <w:t xml:space="preserve">, 11 izolatov pridobljenih iz jat nesnic in 11 izolatov iz vratnih kož. Iz tabele so razvidni </w:t>
      </w:r>
      <w:proofErr w:type="spellStart"/>
      <w:r w:rsidRPr="00A7167A">
        <w:rPr>
          <w:rFonts w:ascii="Arial" w:hAnsi="Arial" w:cs="Arial"/>
        </w:rPr>
        <w:t>serovari</w:t>
      </w:r>
      <w:proofErr w:type="spellEnd"/>
      <w:r w:rsidRPr="00A7167A">
        <w:rPr>
          <w:rFonts w:ascii="Arial" w:hAnsi="Arial" w:cs="Arial"/>
        </w:rPr>
        <w:t xml:space="preserve"> salmonel in število izolatov, ki so bili vključeni v testiranje odpornosti</w:t>
      </w:r>
      <w:r w:rsidR="00A7167A">
        <w:rPr>
          <w:rFonts w:ascii="Arial" w:hAnsi="Arial" w:cs="Arial"/>
        </w:rPr>
        <w:t>.</w:t>
      </w:r>
    </w:p>
    <w:p w14:paraId="6FD0477B" w14:textId="77777777" w:rsidR="00114728" w:rsidRPr="00A7167A" w:rsidRDefault="00114728" w:rsidP="00A7167A">
      <w:pPr>
        <w:spacing w:before="0" w:after="0" w:line="240" w:lineRule="auto"/>
        <w:ind w:right="10"/>
        <w:rPr>
          <w:rFonts w:ascii="Arial" w:hAnsi="Arial" w:cs="Arial"/>
        </w:rPr>
      </w:pPr>
    </w:p>
    <w:tbl>
      <w:tblPr>
        <w:tblStyle w:val="Tabelamrea"/>
        <w:tblW w:w="0" w:type="auto"/>
        <w:tblLook w:val="04A0" w:firstRow="1" w:lastRow="0" w:firstColumn="1" w:lastColumn="0" w:noHBand="0" w:noVBand="1"/>
        <w:tblCaption w:val="Iz tabele so razvidni serovari salmonel in število izolatov, ki so bili vključeni v testiranje odpornosti"/>
      </w:tblPr>
      <w:tblGrid>
        <w:gridCol w:w="1555"/>
        <w:gridCol w:w="7507"/>
      </w:tblGrid>
      <w:tr w:rsidR="00A7167A" w:rsidRPr="00A7167A" w14:paraId="1A4B4FF4" w14:textId="77777777" w:rsidTr="00A7167A">
        <w:trPr>
          <w:tblHeader/>
        </w:trPr>
        <w:tc>
          <w:tcPr>
            <w:tcW w:w="1555" w:type="dxa"/>
            <w:shd w:val="clear" w:color="auto" w:fill="F2F2F2" w:themeFill="background1" w:themeFillShade="F2"/>
          </w:tcPr>
          <w:p w14:paraId="759EE02B" w14:textId="2ECC2694" w:rsidR="00A7167A" w:rsidRPr="00A7167A" w:rsidRDefault="00A7167A" w:rsidP="00A7167A">
            <w:pPr>
              <w:spacing w:before="0" w:after="0" w:line="240" w:lineRule="auto"/>
              <w:ind w:right="10"/>
              <w:rPr>
                <w:rFonts w:ascii="Arial" w:hAnsi="Arial" w:cs="Arial"/>
              </w:rPr>
            </w:pPr>
            <w:proofErr w:type="spellStart"/>
            <w:r>
              <w:rPr>
                <w:rFonts w:ascii="Arial" w:hAnsi="Arial" w:cs="Arial"/>
              </w:rPr>
              <w:lastRenderedPageBreak/>
              <w:t>Matriksi</w:t>
            </w:r>
            <w:proofErr w:type="spellEnd"/>
          </w:p>
        </w:tc>
        <w:tc>
          <w:tcPr>
            <w:tcW w:w="7507" w:type="dxa"/>
            <w:shd w:val="clear" w:color="auto" w:fill="F2F2F2" w:themeFill="background1" w:themeFillShade="F2"/>
          </w:tcPr>
          <w:p w14:paraId="6B0AD99D" w14:textId="7912558A" w:rsidR="00A7167A" w:rsidRPr="00A7167A" w:rsidRDefault="00A7167A" w:rsidP="00A7167A">
            <w:pPr>
              <w:spacing w:before="0" w:after="0" w:line="240" w:lineRule="auto"/>
              <w:ind w:right="11"/>
              <w:rPr>
                <w:rFonts w:ascii="Arial" w:hAnsi="Arial" w:cs="Arial"/>
                <w:i/>
              </w:rPr>
            </w:pPr>
            <w:proofErr w:type="spellStart"/>
            <w:r>
              <w:rPr>
                <w:rFonts w:ascii="Arial" w:hAnsi="Arial" w:cs="Arial"/>
              </w:rPr>
              <w:t>S</w:t>
            </w:r>
            <w:r w:rsidRPr="00A7167A">
              <w:rPr>
                <w:rFonts w:ascii="Arial" w:hAnsi="Arial" w:cs="Arial"/>
              </w:rPr>
              <w:t>erovari</w:t>
            </w:r>
            <w:proofErr w:type="spellEnd"/>
            <w:r w:rsidRPr="00A7167A">
              <w:rPr>
                <w:rFonts w:ascii="Arial" w:hAnsi="Arial" w:cs="Arial"/>
              </w:rPr>
              <w:t xml:space="preserve"> salmonel in število izolatov, ki so bili vključeni v testiranje odpornosti</w:t>
            </w:r>
          </w:p>
        </w:tc>
      </w:tr>
      <w:tr w:rsidR="00D53F5D" w:rsidRPr="00A7167A" w14:paraId="6BE51A82" w14:textId="77777777" w:rsidTr="00A7167A">
        <w:trPr>
          <w:tblHeader/>
        </w:trPr>
        <w:tc>
          <w:tcPr>
            <w:tcW w:w="1555" w:type="dxa"/>
          </w:tcPr>
          <w:p w14:paraId="36485011" w14:textId="77777777" w:rsidR="00114728" w:rsidRPr="00A7167A" w:rsidRDefault="00114728" w:rsidP="00A7167A">
            <w:pPr>
              <w:spacing w:before="0" w:after="0" w:line="240" w:lineRule="auto"/>
              <w:ind w:right="10"/>
              <w:rPr>
                <w:rFonts w:ascii="Arial" w:hAnsi="Arial" w:cs="Arial"/>
              </w:rPr>
            </w:pPr>
            <w:proofErr w:type="spellStart"/>
            <w:r w:rsidRPr="00A7167A">
              <w:rPr>
                <w:rFonts w:ascii="Arial" w:hAnsi="Arial" w:cs="Arial"/>
              </w:rPr>
              <w:t>Brojlerji</w:t>
            </w:r>
            <w:proofErr w:type="spellEnd"/>
          </w:p>
        </w:tc>
        <w:tc>
          <w:tcPr>
            <w:tcW w:w="7507" w:type="dxa"/>
          </w:tcPr>
          <w:p w14:paraId="0F347E7C" w14:textId="77777777" w:rsidR="00114728" w:rsidRPr="00A7167A" w:rsidRDefault="00114728" w:rsidP="00A7167A">
            <w:pPr>
              <w:spacing w:before="0" w:after="0" w:line="240" w:lineRule="auto"/>
              <w:ind w:right="11"/>
              <w:rPr>
                <w:rFonts w:ascii="Arial" w:hAnsi="Arial" w:cs="Arial"/>
              </w:rPr>
            </w:pPr>
            <w:proofErr w:type="spellStart"/>
            <w:r w:rsidRPr="00A7167A">
              <w:rPr>
                <w:rFonts w:ascii="Arial" w:hAnsi="Arial" w:cs="Arial"/>
                <w:i/>
              </w:rPr>
              <w:t>S</w:t>
            </w:r>
            <w:r w:rsidRPr="00A7167A">
              <w:rPr>
                <w:rFonts w:ascii="Arial" w:hAnsi="Arial" w:cs="Arial"/>
              </w:rPr>
              <w:t>.Infantis</w:t>
            </w:r>
            <w:proofErr w:type="spellEnd"/>
            <w:r w:rsidRPr="00A7167A">
              <w:rPr>
                <w:rFonts w:ascii="Arial" w:hAnsi="Arial" w:cs="Arial"/>
              </w:rPr>
              <w:t xml:space="preserve"> (115 izolatov), </w:t>
            </w:r>
            <w:proofErr w:type="spellStart"/>
            <w:r w:rsidRPr="00A7167A">
              <w:rPr>
                <w:rFonts w:ascii="Arial" w:hAnsi="Arial" w:cs="Arial"/>
                <w:i/>
              </w:rPr>
              <w:t>S</w:t>
            </w:r>
            <w:r w:rsidRPr="00A7167A">
              <w:rPr>
                <w:rFonts w:ascii="Arial" w:hAnsi="Arial" w:cs="Arial"/>
              </w:rPr>
              <w:t>.Agona</w:t>
            </w:r>
            <w:proofErr w:type="spellEnd"/>
            <w:r w:rsidRPr="00A7167A">
              <w:rPr>
                <w:rFonts w:ascii="Arial" w:hAnsi="Arial" w:cs="Arial"/>
              </w:rPr>
              <w:t xml:space="preserve"> (6 izolatov), </w:t>
            </w:r>
            <w:proofErr w:type="spellStart"/>
            <w:r w:rsidRPr="00A7167A">
              <w:rPr>
                <w:rFonts w:ascii="Arial" w:hAnsi="Arial" w:cs="Arial"/>
              </w:rPr>
              <w:t>Salmonella</w:t>
            </w:r>
            <w:proofErr w:type="spellEnd"/>
            <w:r w:rsidRPr="00A7167A">
              <w:rPr>
                <w:rFonts w:ascii="Arial" w:hAnsi="Arial" w:cs="Arial"/>
              </w:rPr>
              <w:t xml:space="preserve"> 6,7:r:- (2 izolata), </w:t>
            </w:r>
            <w:proofErr w:type="spellStart"/>
            <w:r w:rsidRPr="00A7167A">
              <w:rPr>
                <w:rFonts w:ascii="Arial" w:hAnsi="Arial" w:cs="Arial"/>
                <w:i/>
              </w:rPr>
              <w:t>S</w:t>
            </w:r>
            <w:r w:rsidRPr="00A7167A">
              <w:rPr>
                <w:rFonts w:ascii="Arial" w:hAnsi="Arial" w:cs="Arial"/>
              </w:rPr>
              <w:t>.Mbandaka</w:t>
            </w:r>
            <w:proofErr w:type="spellEnd"/>
            <w:r w:rsidRPr="00A7167A">
              <w:rPr>
                <w:rFonts w:ascii="Arial" w:hAnsi="Arial" w:cs="Arial"/>
              </w:rPr>
              <w:t xml:space="preserve"> (2 izolata), </w:t>
            </w:r>
            <w:proofErr w:type="spellStart"/>
            <w:r w:rsidRPr="00A7167A">
              <w:rPr>
                <w:rFonts w:ascii="Arial" w:hAnsi="Arial" w:cs="Arial"/>
                <w:i/>
              </w:rPr>
              <w:t>S</w:t>
            </w:r>
            <w:r w:rsidRPr="00A7167A">
              <w:rPr>
                <w:rFonts w:ascii="Arial" w:hAnsi="Arial" w:cs="Arial"/>
              </w:rPr>
              <w:t>.Typhimurium</w:t>
            </w:r>
            <w:proofErr w:type="spellEnd"/>
            <w:r w:rsidRPr="00A7167A">
              <w:rPr>
                <w:rFonts w:ascii="Arial" w:hAnsi="Arial" w:cs="Arial"/>
              </w:rPr>
              <w:t xml:space="preserve"> (1 izolat), </w:t>
            </w:r>
            <w:proofErr w:type="spellStart"/>
            <w:r w:rsidRPr="00A7167A">
              <w:rPr>
                <w:rFonts w:ascii="Arial" w:hAnsi="Arial" w:cs="Arial"/>
                <w:i/>
              </w:rPr>
              <w:t>S</w:t>
            </w:r>
            <w:r w:rsidRPr="00A7167A">
              <w:rPr>
                <w:rFonts w:ascii="Arial" w:hAnsi="Arial" w:cs="Arial"/>
              </w:rPr>
              <w:t>.Coeln</w:t>
            </w:r>
            <w:proofErr w:type="spellEnd"/>
            <w:r w:rsidRPr="00A7167A">
              <w:rPr>
                <w:rFonts w:ascii="Arial" w:hAnsi="Arial" w:cs="Arial"/>
              </w:rPr>
              <w:t xml:space="preserve"> (1 izolat), </w:t>
            </w:r>
            <w:proofErr w:type="spellStart"/>
            <w:r w:rsidRPr="00A7167A">
              <w:rPr>
                <w:rFonts w:ascii="Arial" w:hAnsi="Arial" w:cs="Arial"/>
              </w:rPr>
              <w:t>Salmonella</w:t>
            </w:r>
            <w:proofErr w:type="spellEnd"/>
            <w:r w:rsidRPr="00A7167A">
              <w:rPr>
                <w:rFonts w:ascii="Arial" w:hAnsi="Arial" w:cs="Arial"/>
              </w:rPr>
              <w:t xml:space="preserve"> 6,7:-1,5 (1 izolat), </w:t>
            </w:r>
            <w:proofErr w:type="spellStart"/>
            <w:r w:rsidRPr="00A7167A">
              <w:rPr>
                <w:rFonts w:ascii="Arial" w:hAnsi="Arial" w:cs="Arial"/>
                <w:i/>
              </w:rPr>
              <w:t>S</w:t>
            </w:r>
            <w:r w:rsidRPr="00A7167A">
              <w:rPr>
                <w:rFonts w:ascii="Arial" w:hAnsi="Arial" w:cs="Arial"/>
              </w:rPr>
              <w:t>.Anatum</w:t>
            </w:r>
            <w:proofErr w:type="spellEnd"/>
            <w:r w:rsidRPr="00A7167A">
              <w:rPr>
                <w:rFonts w:ascii="Arial" w:hAnsi="Arial" w:cs="Arial"/>
              </w:rPr>
              <w:t xml:space="preserve"> (1 izolat)</w:t>
            </w:r>
          </w:p>
        </w:tc>
      </w:tr>
      <w:tr w:rsidR="00D53F5D" w:rsidRPr="00A7167A" w14:paraId="35291467" w14:textId="77777777" w:rsidTr="00A7167A">
        <w:trPr>
          <w:tblHeader/>
        </w:trPr>
        <w:tc>
          <w:tcPr>
            <w:tcW w:w="1555" w:type="dxa"/>
          </w:tcPr>
          <w:p w14:paraId="4F36E7A9" w14:textId="77777777" w:rsidR="00114728" w:rsidRPr="00A7167A" w:rsidRDefault="00114728" w:rsidP="00A7167A">
            <w:pPr>
              <w:spacing w:before="0" w:after="0" w:line="240" w:lineRule="auto"/>
              <w:ind w:right="10"/>
              <w:rPr>
                <w:rFonts w:ascii="Arial" w:hAnsi="Arial" w:cs="Arial"/>
              </w:rPr>
            </w:pPr>
            <w:r w:rsidRPr="00A7167A">
              <w:rPr>
                <w:rFonts w:ascii="Arial" w:hAnsi="Arial" w:cs="Arial"/>
              </w:rPr>
              <w:t>Nesnice</w:t>
            </w:r>
          </w:p>
        </w:tc>
        <w:tc>
          <w:tcPr>
            <w:tcW w:w="7507" w:type="dxa"/>
          </w:tcPr>
          <w:p w14:paraId="086210BF" w14:textId="77777777" w:rsidR="00114728" w:rsidRPr="00A7167A" w:rsidRDefault="00114728" w:rsidP="00A7167A">
            <w:pPr>
              <w:spacing w:before="0" w:after="0" w:line="240" w:lineRule="auto"/>
              <w:ind w:right="11"/>
              <w:rPr>
                <w:rFonts w:ascii="Arial" w:hAnsi="Arial" w:cs="Arial"/>
              </w:rPr>
            </w:pPr>
            <w:proofErr w:type="spellStart"/>
            <w:r w:rsidRPr="00A7167A">
              <w:rPr>
                <w:rFonts w:ascii="Arial" w:hAnsi="Arial" w:cs="Arial"/>
                <w:i/>
              </w:rPr>
              <w:t>S</w:t>
            </w:r>
            <w:r w:rsidRPr="00A7167A">
              <w:rPr>
                <w:rFonts w:ascii="Arial" w:hAnsi="Arial" w:cs="Arial"/>
              </w:rPr>
              <w:t>.Ohio</w:t>
            </w:r>
            <w:proofErr w:type="spellEnd"/>
            <w:r w:rsidRPr="00A7167A">
              <w:rPr>
                <w:rFonts w:ascii="Arial" w:hAnsi="Arial" w:cs="Arial"/>
              </w:rPr>
              <w:t xml:space="preserve"> (2 izolata), </w:t>
            </w:r>
            <w:proofErr w:type="spellStart"/>
            <w:r w:rsidRPr="00A7167A">
              <w:rPr>
                <w:rFonts w:ascii="Arial" w:hAnsi="Arial" w:cs="Arial"/>
                <w:i/>
              </w:rPr>
              <w:t>S</w:t>
            </w:r>
            <w:r w:rsidRPr="00A7167A">
              <w:rPr>
                <w:rFonts w:ascii="Arial" w:hAnsi="Arial" w:cs="Arial"/>
              </w:rPr>
              <w:t>.Coeln</w:t>
            </w:r>
            <w:proofErr w:type="spellEnd"/>
            <w:r w:rsidRPr="00A7167A">
              <w:rPr>
                <w:rFonts w:ascii="Arial" w:hAnsi="Arial" w:cs="Arial"/>
              </w:rPr>
              <w:t xml:space="preserve"> (2 izolata), </w:t>
            </w:r>
            <w:proofErr w:type="spellStart"/>
            <w:r w:rsidRPr="00A7167A">
              <w:rPr>
                <w:rFonts w:ascii="Arial" w:hAnsi="Arial" w:cs="Arial"/>
                <w:i/>
              </w:rPr>
              <w:t>S</w:t>
            </w:r>
            <w:r w:rsidRPr="00A7167A">
              <w:rPr>
                <w:rFonts w:ascii="Arial" w:hAnsi="Arial" w:cs="Arial"/>
              </w:rPr>
              <w:t>.Typhimurium</w:t>
            </w:r>
            <w:proofErr w:type="spellEnd"/>
            <w:r w:rsidRPr="00A7167A">
              <w:rPr>
                <w:rFonts w:ascii="Arial" w:hAnsi="Arial" w:cs="Arial"/>
              </w:rPr>
              <w:t xml:space="preserve"> (1 izolat)  </w:t>
            </w:r>
            <w:proofErr w:type="spellStart"/>
            <w:r w:rsidRPr="00A7167A">
              <w:rPr>
                <w:rFonts w:ascii="Arial" w:hAnsi="Arial" w:cs="Arial"/>
                <w:i/>
              </w:rPr>
              <w:t>S</w:t>
            </w:r>
            <w:r w:rsidRPr="00A7167A">
              <w:rPr>
                <w:rFonts w:ascii="Arial" w:hAnsi="Arial" w:cs="Arial"/>
              </w:rPr>
              <w:t>.Agona</w:t>
            </w:r>
            <w:proofErr w:type="spellEnd"/>
            <w:r w:rsidRPr="00A7167A">
              <w:rPr>
                <w:rFonts w:ascii="Arial" w:hAnsi="Arial" w:cs="Arial"/>
              </w:rPr>
              <w:t xml:space="preserve"> (1 izolat), </w:t>
            </w:r>
            <w:proofErr w:type="spellStart"/>
            <w:r w:rsidRPr="00A7167A">
              <w:rPr>
                <w:rFonts w:ascii="Arial" w:hAnsi="Arial" w:cs="Arial"/>
                <w:i/>
              </w:rPr>
              <w:t>S</w:t>
            </w:r>
            <w:r w:rsidRPr="00A7167A">
              <w:rPr>
                <w:rFonts w:ascii="Arial" w:hAnsi="Arial" w:cs="Arial"/>
              </w:rPr>
              <w:t>.Poano</w:t>
            </w:r>
            <w:proofErr w:type="spellEnd"/>
            <w:r w:rsidRPr="00A7167A">
              <w:rPr>
                <w:rFonts w:ascii="Arial" w:hAnsi="Arial" w:cs="Arial"/>
              </w:rPr>
              <w:t xml:space="preserve"> (1 izolat), </w:t>
            </w:r>
            <w:proofErr w:type="spellStart"/>
            <w:r w:rsidRPr="00A7167A">
              <w:rPr>
                <w:rFonts w:ascii="Arial" w:hAnsi="Arial" w:cs="Arial"/>
                <w:i/>
              </w:rPr>
              <w:t>S</w:t>
            </w:r>
            <w:r w:rsidRPr="00A7167A">
              <w:rPr>
                <w:rFonts w:ascii="Arial" w:hAnsi="Arial" w:cs="Arial"/>
              </w:rPr>
              <w:t>.Senftenberg</w:t>
            </w:r>
            <w:proofErr w:type="spellEnd"/>
            <w:r w:rsidRPr="00A7167A">
              <w:rPr>
                <w:rFonts w:ascii="Arial" w:hAnsi="Arial" w:cs="Arial"/>
              </w:rPr>
              <w:t xml:space="preserve">(1 izolat), </w:t>
            </w:r>
            <w:proofErr w:type="spellStart"/>
            <w:r w:rsidRPr="00A7167A">
              <w:rPr>
                <w:rFonts w:ascii="Arial" w:hAnsi="Arial" w:cs="Arial"/>
                <w:i/>
              </w:rPr>
              <w:t>S</w:t>
            </w:r>
            <w:r w:rsidRPr="00A7167A">
              <w:rPr>
                <w:rFonts w:ascii="Arial" w:hAnsi="Arial" w:cs="Arial"/>
              </w:rPr>
              <w:t>.Enteritidis</w:t>
            </w:r>
            <w:proofErr w:type="spellEnd"/>
            <w:r w:rsidRPr="00A7167A">
              <w:rPr>
                <w:rFonts w:ascii="Arial" w:hAnsi="Arial" w:cs="Arial"/>
              </w:rPr>
              <w:t xml:space="preserve"> (1 izolat), </w:t>
            </w:r>
            <w:proofErr w:type="spellStart"/>
            <w:r w:rsidRPr="00A7167A">
              <w:rPr>
                <w:rFonts w:ascii="Arial" w:hAnsi="Arial" w:cs="Arial"/>
                <w:i/>
              </w:rPr>
              <w:t>S</w:t>
            </w:r>
            <w:r w:rsidRPr="00A7167A">
              <w:rPr>
                <w:rFonts w:ascii="Arial" w:hAnsi="Arial" w:cs="Arial"/>
              </w:rPr>
              <w:t>.Stanleyville</w:t>
            </w:r>
            <w:proofErr w:type="spellEnd"/>
            <w:r w:rsidRPr="00A7167A">
              <w:rPr>
                <w:rFonts w:ascii="Arial" w:hAnsi="Arial" w:cs="Arial"/>
              </w:rPr>
              <w:t xml:space="preserve"> (1 izolat) in </w:t>
            </w:r>
            <w:proofErr w:type="spellStart"/>
            <w:r w:rsidRPr="00A7167A">
              <w:rPr>
                <w:rFonts w:ascii="Arial" w:hAnsi="Arial" w:cs="Arial"/>
                <w:i/>
              </w:rPr>
              <w:t>S</w:t>
            </w:r>
            <w:r w:rsidRPr="00A7167A">
              <w:rPr>
                <w:rFonts w:ascii="Arial" w:hAnsi="Arial" w:cs="Arial"/>
              </w:rPr>
              <w:t>.Kottbus</w:t>
            </w:r>
            <w:proofErr w:type="spellEnd"/>
            <w:r w:rsidRPr="00A7167A">
              <w:rPr>
                <w:rFonts w:ascii="Arial" w:hAnsi="Arial" w:cs="Arial"/>
              </w:rPr>
              <w:t xml:space="preserve"> (1 izolat)</w:t>
            </w:r>
          </w:p>
        </w:tc>
      </w:tr>
      <w:tr w:rsidR="00A7167A" w:rsidRPr="00A7167A" w14:paraId="1ED61AC9" w14:textId="77777777" w:rsidTr="00A7167A">
        <w:trPr>
          <w:tblHeader/>
        </w:trPr>
        <w:tc>
          <w:tcPr>
            <w:tcW w:w="1555" w:type="dxa"/>
          </w:tcPr>
          <w:p w14:paraId="040082EC" w14:textId="77777777" w:rsidR="00114728" w:rsidRPr="00A7167A" w:rsidRDefault="00114728" w:rsidP="00A7167A">
            <w:pPr>
              <w:spacing w:before="0" w:after="0" w:line="240" w:lineRule="auto"/>
              <w:ind w:right="10"/>
              <w:rPr>
                <w:rFonts w:ascii="Arial" w:hAnsi="Arial" w:cs="Arial"/>
              </w:rPr>
            </w:pPr>
            <w:r w:rsidRPr="00A7167A">
              <w:rPr>
                <w:rFonts w:ascii="Arial" w:hAnsi="Arial" w:cs="Arial"/>
              </w:rPr>
              <w:t>Vratne kože</w:t>
            </w:r>
          </w:p>
        </w:tc>
        <w:tc>
          <w:tcPr>
            <w:tcW w:w="7507" w:type="dxa"/>
          </w:tcPr>
          <w:p w14:paraId="22AB407F" w14:textId="77777777" w:rsidR="00114728" w:rsidRPr="00A7167A" w:rsidRDefault="00114728" w:rsidP="00A7167A">
            <w:pPr>
              <w:spacing w:before="0" w:after="0" w:line="240" w:lineRule="auto"/>
              <w:ind w:right="10"/>
              <w:rPr>
                <w:rFonts w:ascii="Arial" w:hAnsi="Arial" w:cs="Arial"/>
              </w:rPr>
            </w:pPr>
            <w:proofErr w:type="spellStart"/>
            <w:r w:rsidRPr="00A7167A">
              <w:rPr>
                <w:rFonts w:ascii="Arial" w:hAnsi="Arial" w:cs="Arial"/>
                <w:i/>
              </w:rPr>
              <w:t>S</w:t>
            </w:r>
            <w:r w:rsidRPr="00A7167A">
              <w:rPr>
                <w:rFonts w:ascii="Arial" w:hAnsi="Arial" w:cs="Arial"/>
              </w:rPr>
              <w:t>.Infantis</w:t>
            </w:r>
            <w:proofErr w:type="spellEnd"/>
            <w:r w:rsidRPr="00A7167A">
              <w:rPr>
                <w:rFonts w:ascii="Arial" w:hAnsi="Arial" w:cs="Arial"/>
              </w:rPr>
              <w:t xml:space="preserve"> (11 izolatov)</w:t>
            </w:r>
          </w:p>
        </w:tc>
      </w:tr>
    </w:tbl>
    <w:p w14:paraId="16CE51E9" w14:textId="77777777" w:rsidR="00114728" w:rsidRPr="00A7167A" w:rsidRDefault="00114728" w:rsidP="00A7167A">
      <w:pPr>
        <w:spacing w:before="0" w:after="0" w:line="240" w:lineRule="auto"/>
        <w:ind w:right="10"/>
        <w:rPr>
          <w:rFonts w:ascii="Arial" w:hAnsi="Arial" w:cs="Arial"/>
        </w:rPr>
      </w:pPr>
    </w:p>
    <w:p w14:paraId="042916AA" w14:textId="77777777" w:rsidR="00114728" w:rsidRPr="00A7167A" w:rsidRDefault="00114728" w:rsidP="00A7167A">
      <w:pPr>
        <w:spacing w:before="0" w:after="0" w:line="240" w:lineRule="auto"/>
        <w:ind w:right="10"/>
        <w:rPr>
          <w:rFonts w:ascii="Arial" w:hAnsi="Arial" w:cs="Arial"/>
        </w:rPr>
      </w:pPr>
      <w:r w:rsidRPr="00A7167A">
        <w:rPr>
          <w:rFonts w:ascii="Arial" w:hAnsi="Arial" w:cs="Arial"/>
        </w:rPr>
        <w:t xml:space="preserve">Izolati salmonel so bili testirani na odpornost proti 14 protimikrobnim snovem (Preglednica 1 Priloge Sklepa Komisije (EU) št. 652/2013). Noben izolat ni bil odporen na </w:t>
      </w:r>
      <w:proofErr w:type="spellStart"/>
      <w:r w:rsidRPr="00A7167A">
        <w:rPr>
          <w:rFonts w:ascii="Arial" w:hAnsi="Arial" w:cs="Arial"/>
        </w:rPr>
        <w:t>cefotaksim</w:t>
      </w:r>
      <w:proofErr w:type="spellEnd"/>
      <w:r w:rsidRPr="00A7167A">
        <w:rPr>
          <w:rFonts w:ascii="Arial" w:hAnsi="Arial" w:cs="Arial"/>
        </w:rPr>
        <w:t xml:space="preserve"> ali </w:t>
      </w:r>
      <w:proofErr w:type="spellStart"/>
      <w:r w:rsidRPr="00A7167A">
        <w:rPr>
          <w:rFonts w:ascii="Arial" w:hAnsi="Arial" w:cs="Arial"/>
        </w:rPr>
        <w:t>ceftazidim</w:t>
      </w:r>
      <w:proofErr w:type="spellEnd"/>
      <w:r w:rsidRPr="00A7167A">
        <w:rPr>
          <w:rFonts w:ascii="Arial" w:hAnsi="Arial" w:cs="Arial"/>
        </w:rPr>
        <w:t xml:space="preserve"> ali </w:t>
      </w:r>
      <w:proofErr w:type="spellStart"/>
      <w:r w:rsidRPr="00A7167A">
        <w:rPr>
          <w:rFonts w:ascii="Arial" w:hAnsi="Arial" w:cs="Arial"/>
        </w:rPr>
        <w:t>meropenem</w:t>
      </w:r>
      <w:proofErr w:type="spellEnd"/>
      <w:r w:rsidRPr="00A7167A">
        <w:rPr>
          <w:rFonts w:ascii="Arial" w:hAnsi="Arial" w:cs="Arial"/>
        </w:rPr>
        <w:t xml:space="preserve"> zato testiranja na dodatni </w:t>
      </w:r>
      <w:proofErr w:type="spellStart"/>
      <w:r w:rsidRPr="00A7167A">
        <w:rPr>
          <w:rFonts w:ascii="Arial" w:hAnsi="Arial" w:cs="Arial"/>
        </w:rPr>
        <w:t>mikrotiterski</w:t>
      </w:r>
      <w:proofErr w:type="spellEnd"/>
      <w:r w:rsidRPr="00A7167A">
        <w:rPr>
          <w:rFonts w:ascii="Arial" w:hAnsi="Arial" w:cs="Arial"/>
        </w:rPr>
        <w:t xml:space="preserve"> plošči niso bila potrebna (Preglednica 4 Priloge Sklepa Komisije (EU) št. 652/2013).</w:t>
      </w:r>
    </w:p>
    <w:p w14:paraId="24532150" w14:textId="77777777" w:rsidR="00114728" w:rsidRPr="00A7167A" w:rsidRDefault="00114728" w:rsidP="00A7167A">
      <w:pPr>
        <w:spacing w:before="0" w:after="0" w:line="240" w:lineRule="auto"/>
        <w:rPr>
          <w:rFonts w:ascii="Arial" w:eastAsia="Calibri" w:hAnsi="Arial" w:cs="Arial"/>
        </w:rPr>
      </w:pPr>
    </w:p>
    <w:p w14:paraId="37572205" w14:textId="77777777" w:rsidR="00114728" w:rsidRPr="00A7167A" w:rsidRDefault="00114728" w:rsidP="00A7167A">
      <w:pPr>
        <w:spacing w:before="0" w:after="0" w:line="240" w:lineRule="auto"/>
        <w:rPr>
          <w:rFonts w:ascii="Arial" w:eastAsia="Calibri" w:hAnsi="Arial" w:cs="Arial"/>
        </w:rPr>
      </w:pPr>
      <w:r w:rsidRPr="00A7167A">
        <w:rPr>
          <w:rFonts w:ascii="Arial" w:eastAsia="Calibri" w:hAnsi="Arial" w:cs="Arial"/>
        </w:rPr>
        <w:t xml:space="preserve">Izolati salmonel, pridobljeni v jatah perutnine so v spremljanje vključeni vsako leto. Rezultati spremljanja odpornosti proti protimikrobnim zdravilom kažejo, da se glede odpornosti proti antibiotikom, med posameznimi </w:t>
      </w:r>
      <w:proofErr w:type="spellStart"/>
      <w:r w:rsidRPr="00A7167A">
        <w:rPr>
          <w:rFonts w:ascii="Arial" w:eastAsia="Calibri" w:hAnsi="Arial" w:cs="Arial"/>
        </w:rPr>
        <w:t>serovari</w:t>
      </w:r>
      <w:proofErr w:type="spellEnd"/>
      <w:r w:rsidRPr="00A7167A">
        <w:rPr>
          <w:rFonts w:ascii="Arial" w:eastAsia="Calibri" w:hAnsi="Arial" w:cs="Arial"/>
        </w:rPr>
        <w:t xml:space="preserve"> salmonel pojavljajo zelo različni vzorci občutljivosti.</w:t>
      </w:r>
    </w:p>
    <w:p w14:paraId="7B02C270" w14:textId="77777777" w:rsidR="00AD34C4" w:rsidRPr="00A7167A" w:rsidRDefault="00AD34C4" w:rsidP="00A7167A">
      <w:pPr>
        <w:spacing w:before="0" w:after="0" w:line="240" w:lineRule="auto"/>
        <w:rPr>
          <w:rFonts w:ascii="Arial" w:eastAsia="Calibri" w:hAnsi="Arial" w:cs="Arial"/>
        </w:rPr>
      </w:pPr>
    </w:p>
    <w:p w14:paraId="161FEA6F" w14:textId="4AF6D97F" w:rsidR="00114728" w:rsidRPr="00A7167A" w:rsidRDefault="00114728" w:rsidP="00A7167A">
      <w:pPr>
        <w:spacing w:before="0" w:after="0" w:line="240" w:lineRule="auto"/>
        <w:rPr>
          <w:rFonts w:ascii="Arial" w:eastAsia="Calibri" w:hAnsi="Arial" w:cs="Arial"/>
        </w:rPr>
      </w:pPr>
      <w:r w:rsidRPr="00A7167A">
        <w:rPr>
          <w:rFonts w:ascii="Arial" w:eastAsia="Calibri" w:hAnsi="Arial" w:cs="Arial"/>
        </w:rPr>
        <w:t xml:space="preserve">Pri jatah nesnic se vsako leto pojavljajo različni </w:t>
      </w:r>
      <w:proofErr w:type="spellStart"/>
      <w:r w:rsidRPr="00A7167A">
        <w:rPr>
          <w:rFonts w:ascii="Arial" w:eastAsia="Calibri" w:hAnsi="Arial" w:cs="Arial"/>
        </w:rPr>
        <w:t>serovari</w:t>
      </w:r>
      <w:proofErr w:type="spellEnd"/>
      <w:r w:rsidRPr="00A7167A">
        <w:rPr>
          <w:rFonts w:ascii="Arial" w:eastAsia="Calibri" w:hAnsi="Arial" w:cs="Arial"/>
        </w:rPr>
        <w:t xml:space="preserve"> salmonel zato rezultati testiranja za večletno obdobje niso v celoti primerljivi. V letu 2018 je bilo, od 11 testiranih izolatov, šest izolatov dobro občutljivih na vse testirane antibiotike (</w:t>
      </w:r>
      <w:proofErr w:type="spellStart"/>
      <w:r w:rsidRPr="00A7167A">
        <w:rPr>
          <w:rFonts w:ascii="Arial" w:eastAsia="Calibri" w:hAnsi="Arial" w:cs="Arial"/>
          <w:i/>
        </w:rPr>
        <w:t>S</w:t>
      </w:r>
      <w:r w:rsidRPr="00A7167A">
        <w:rPr>
          <w:rFonts w:ascii="Arial" w:eastAsia="Calibri" w:hAnsi="Arial" w:cs="Arial"/>
        </w:rPr>
        <w:t>.Agona</w:t>
      </w:r>
      <w:proofErr w:type="spellEnd"/>
      <w:r w:rsidRPr="00A7167A">
        <w:rPr>
          <w:rFonts w:ascii="Arial" w:eastAsia="Calibri" w:hAnsi="Arial" w:cs="Arial"/>
        </w:rPr>
        <w:t xml:space="preserve">, </w:t>
      </w:r>
      <w:proofErr w:type="spellStart"/>
      <w:r w:rsidRPr="00A7167A">
        <w:rPr>
          <w:rFonts w:ascii="Arial" w:eastAsia="Calibri" w:hAnsi="Arial" w:cs="Arial"/>
          <w:i/>
        </w:rPr>
        <w:t>S</w:t>
      </w:r>
      <w:r w:rsidRPr="00A7167A">
        <w:rPr>
          <w:rFonts w:ascii="Arial" w:eastAsia="Calibri" w:hAnsi="Arial" w:cs="Arial"/>
        </w:rPr>
        <w:t>.Kottbus</w:t>
      </w:r>
      <w:proofErr w:type="spellEnd"/>
      <w:r w:rsidRPr="00A7167A">
        <w:rPr>
          <w:rFonts w:ascii="Arial" w:eastAsia="Calibri" w:hAnsi="Arial" w:cs="Arial"/>
        </w:rPr>
        <w:t xml:space="preserve">, </w:t>
      </w:r>
      <w:proofErr w:type="spellStart"/>
      <w:r w:rsidRPr="00A7167A">
        <w:rPr>
          <w:rFonts w:ascii="Arial" w:eastAsia="Calibri" w:hAnsi="Arial" w:cs="Arial"/>
          <w:i/>
        </w:rPr>
        <w:t>S</w:t>
      </w:r>
      <w:r w:rsidRPr="00A7167A">
        <w:rPr>
          <w:rFonts w:ascii="Arial" w:eastAsia="Calibri" w:hAnsi="Arial" w:cs="Arial"/>
        </w:rPr>
        <w:t>.Poano</w:t>
      </w:r>
      <w:proofErr w:type="spellEnd"/>
      <w:r w:rsidRPr="00A7167A">
        <w:rPr>
          <w:rFonts w:ascii="Arial" w:eastAsia="Calibri" w:hAnsi="Arial" w:cs="Arial"/>
        </w:rPr>
        <w:t xml:space="preserve">, </w:t>
      </w:r>
      <w:proofErr w:type="spellStart"/>
      <w:r w:rsidRPr="00A7167A">
        <w:rPr>
          <w:rFonts w:ascii="Arial" w:eastAsia="Calibri" w:hAnsi="Arial" w:cs="Arial"/>
          <w:i/>
        </w:rPr>
        <w:t>S</w:t>
      </w:r>
      <w:r w:rsidRPr="00A7167A">
        <w:rPr>
          <w:rFonts w:ascii="Arial" w:eastAsia="Calibri" w:hAnsi="Arial" w:cs="Arial"/>
        </w:rPr>
        <w:t>.Senftenberg</w:t>
      </w:r>
      <w:proofErr w:type="spellEnd"/>
      <w:r w:rsidRPr="00A7167A">
        <w:rPr>
          <w:rFonts w:ascii="Arial" w:eastAsia="Calibri" w:hAnsi="Arial" w:cs="Arial"/>
        </w:rPr>
        <w:t xml:space="preserve"> in dva izolata </w:t>
      </w:r>
      <w:proofErr w:type="spellStart"/>
      <w:r w:rsidRPr="00A7167A">
        <w:rPr>
          <w:rFonts w:ascii="Arial" w:eastAsia="Calibri" w:hAnsi="Arial" w:cs="Arial"/>
        </w:rPr>
        <w:t>S.Ohio</w:t>
      </w:r>
      <w:proofErr w:type="spellEnd"/>
      <w:r w:rsidRPr="00A7167A">
        <w:rPr>
          <w:rFonts w:ascii="Arial" w:eastAsia="Calibri" w:hAnsi="Arial" w:cs="Arial"/>
        </w:rPr>
        <w:t>). Pri enem izolatu (</w:t>
      </w:r>
      <w:proofErr w:type="spellStart"/>
      <w:r w:rsidRPr="00A7167A">
        <w:rPr>
          <w:rFonts w:ascii="Arial" w:eastAsia="Calibri" w:hAnsi="Arial" w:cs="Arial"/>
          <w:i/>
        </w:rPr>
        <w:t>S</w:t>
      </w:r>
      <w:r w:rsidRPr="00A7167A">
        <w:rPr>
          <w:rFonts w:ascii="Arial" w:eastAsia="Calibri" w:hAnsi="Arial" w:cs="Arial"/>
        </w:rPr>
        <w:t>.Coeln</w:t>
      </w:r>
      <w:proofErr w:type="spellEnd"/>
      <w:r w:rsidRPr="00A7167A">
        <w:rPr>
          <w:rFonts w:ascii="Arial" w:eastAsia="Calibri" w:hAnsi="Arial" w:cs="Arial"/>
        </w:rPr>
        <w:t xml:space="preserve">) je bila ugotovljena odpornost le na </w:t>
      </w:r>
      <w:proofErr w:type="spellStart"/>
      <w:r w:rsidRPr="00A7167A">
        <w:rPr>
          <w:rFonts w:ascii="Arial" w:eastAsia="Calibri" w:hAnsi="Arial" w:cs="Arial"/>
        </w:rPr>
        <w:t>kinolone</w:t>
      </w:r>
      <w:proofErr w:type="spellEnd"/>
      <w:r w:rsidRPr="00A7167A">
        <w:rPr>
          <w:rFonts w:ascii="Arial" w:eastAsia="Calibri" w:hAnsi="Arial" w:cs="Arial"/>
        </w:rPr>
        <w:t>, štirje izolati (</w:t>
      </w:r>
      <w:proofErr w:type="spellStart"/>
      <w:r w:rsidRPr="00A7167A">
        <w:rPr>
          <w:rFonts w:ascii="Arial" w:eastAsia="Calibri" w:hAnsi="Arial" w:cs="Arial"/>
          <w:i/>
        </w:rPr>
        <w:t>S</w:t>
      </w:r>
      <w:r w:rsidRPr="00A7167A">
        <w:rPr>
          <w:rFonts w:ascii="Arial" w:eastAsia="Calibri" w:hAnsi="Arial" w:cs="Arial"/>
        </w:rPr>
        <w:t>.Stanleyville</w:t>
      </w:r>
      <w:proofErr w:type="spellEnd"/>
      <w:r w:rsidRPr="00A7167A">
        <w:rPr>
          <w:rFonts w:ascii="Arial" w:eastAsia="Calibri" w:hAnsi="Arial" w:cs="Arial"/>
        </w:rPr>
        <w:t xml:space="preserve">, </w:t>
      </w:r>
      <w:proofErr w:type="spellStart"/>
      <w:r w:rsidRPr="00A7167A">
        <w:rPr>
          <w:rFonts w:ascii="Arial" w:eastAsia="Calibri" w:hAnsi="Arial" w:cs="Arial"/>
          <w:i/>
        </w:rPr>
        <w:t>S</w:t>
      </w:r>
      <w:r w:rsidRPr="00A7167A">
        <w:rPr>
          <w:rFonts w:ascii="Arial" w:eastAsia="Calibri" w:hAnsi="Arial" w:cs="Arial"/>
        </w:rPr>
        <w:t>.Enteritidis</w:t>
      </w:r>
      <w:proofErr w:type="spellEnd"/>
      <w:r w:rsidRPr="00A7167A">
        <w:rPr>
          <w:rFonts w:ascii="Arial" w:eastAsia="Calibri" w:hAnsi="Arial" w:cs="Arial"/>
        </w:rPr>
        <w:t xml:space="preserve">, </w:t>
      </w:r>
      <w:proofErr w:type="spellStart"/>
      <w:r w:rsidRPr="00A7167A">
        <w:rPr>
          <w:rFonts w:ascii="Arial" w:eastAsia="Calibri" w:hAnsi="Arial" w:cs="Arial"/>
          <w:i/>
        </w:rPr>
        <w:t>S</w:t>
      </w:r>
      <w:r w:rsidRPr="00A7167A">
        <w:rPr>
          <w:rFonts w:ascii="Arial" w:eastAsia="Calibri" w:hAnsi="Arial" w:cs="Arial"/>
        </w:rPr>
        <w:t>.Typhimurium</w:t>
      </w:r>
      <w:proofErr w:type="spellEnd"/>
      <w:r w:rsidRPr="00A7167A">
        <w:rPr>
          <w:rFonts w:ascii="Arial" w:eastAsia="Calibri" w:hAnsi="Arial" w:cs="Arial"/>
        </w:rPr>
        <w:t xml:space="preserve"> in </w:t>
      </w:r>
      <w:proofErr w:type="spellStart"/>
      <w:r w:rsidRPr="00A7167A">
        <w:rPr>
          <w:rFonts w:ascii="Arial" w:eastAsia="Calibri" w:hAnsi="Arial" w:cs="Arial"/>
          <w:i/>
        </w:rPr>
        <w:t>S</w:t>
      </w:r>
      <w:r w:rsidRPr="00A7167A">
        <w:rPr>
          <w:rFonts w:ascii="Arial" w:eastAsia="Calibri" w:hAnsi="Arial" w:cs="Arial"/>
        </w:rPr>
        <w:t>.Coeln</w:t>
      </w:r>
      <w:proofErr w:type="spellEnd"/>
      <w:r w:rsidRPr="00A7167A">
        <w:rPr>
          <w:rFonts w:ascii="Arial" w:eastAsia="Calibri" w:hAnsi="Arial" w:cs="Arial"/>
        </w:rPr>
        <w:t xml:space="preserve">) pa so bili odporni na </w:t>
      </w:r>
      <w:proofErr w:type="spellStart"/>
      <w:r w:rsidRPr="00A7167A">
        <w:rPr>
          <w:rFonts w:ascii="Arial" w:eastAsia="Calibri" w:hAnsi="Arial" w:cs="Arial"/>
        </w:rPr>
        <w:t>kinolone</w:t>
      </w:r>
      <w:proofErr w:type="spellEnd"/>
      <w:r w:rsidR="00AD34C4" w:rsidRPr="00A7167A">
        <w:rPr>
          <w:rFonts w:ascii="Arial" w:eastAsia="Calibri" w:hAnsi="Arial" w:cs="Arial"/>
        </w:rPr>
        <w:t xml:space="preserve">, sulfonamide in tetracikline. </w:t>
      </w:r>
      <w:r w:rsidRPr="00A7167A">
        <w:rPr>
          <w:rFonts w:ascii="Arial" w:eastAsia="Calibri" w:hAnsi="Arial" w:cs="Arial"/>
        </w:rPr>
        <w:t xml:space="preserve">Leta 2017 je bilo testiranih 8 izolatov salmonel pridobljenih iz jat nesnic, in vsi izolati so bili dobro občutljivi na vse testirane antibiotike. Pri izolatih pridobljenih leta 2016 pa je bila pri enem izolatu </w:t>
      </w:r>
      <w:proofErr w:type="spellStart"/>
      <w:r w:rsidRPr="00A7167A">
        <w:rPr>
          <w:rFonts w:ascii="Arial" w:eastAsia="Calibri" w:hAnsi="Arial" w:cs="Arial"/>
          <w:i/>
        </w:rPr>
        <w:t>S</w:t>
      </w:r>
      <w:r w:rsidRPr="00A7167A">
        <w:rPr>
          <w:rFonts w:ascii="Arial" w:eastAsia="Calibri" w:hAnsi="Arial" w:cs="Arial"/>
        </w:rPr>
        <w:t>.Infantis</w:t>
      </w:r>
      <w:proofErr w:type="spellEnd"/>
      <w:r w:rsidRPr="00A7167A">
        <w:rPr>
          <w:rFonts w:ascii="Arial" w:eastAsia="Calibri" w:hAnsi="Arial" w:cs="Arial"/>
        </w:rPr>
        <w:t xml:space="preserve"> ugotovljena odpornost na </w:t>
      </w:r>
      <w:proofErr w:type="spellStart"/>
      <w:r w:rsidRPr="00A7167A">
        <w:rPr>
          <w:rFonts w:ascii="Arial" w:eastAsia="Calibri" w:hAnsi="Arial" w:cs="Arial"/>
        </w:rPr>
        <w:t>kinolone</w:t>
      </w:r>
      <w:proofErr w:type="spellEnd"/>
      <w:r w:rsidRPr="00A7167A">
        <w:rPr>
          <w:rFonts w:ascii="Arial" w:eastAsia="Calibri" w:hAnsi="Arial" w:cs="Arial"/>
        </w:rPr>
        <w:t xml:space="preserve">, sulfonamide in tetracikline, ostali izolati (7) pa so bili dobro občutljivi. </w:t>
      </w:r>
    </w:p>
    <w:p w14:paraId="2211CAD7" w14:textId="77777777" w:rsidR="00114728" w:rsidRPr="00A7167A" w:rsidRDefault="00114728" w:rsidP="00A7167A">
      <w:pPr>
        <w:spacing w:before="0" w:after="0" w:line="240" w:lineRule="auto"/>
        <w:rPr>
          <w:rFonts w:ascii="Arial" w:eastAsia="Calibri" w:hAnsi="Arial" w:cs="Arial"/>
        </w:rPr>
      </w:pPr>
    </w:p>
    <w:p w14:paraId="61716AD4" w14:textId="77777777" w:rsidR="00114728" w:rsidRPr="00A7167A" w:rsidRDefault="00114728" w:rsidP="00A7167A">
      <w:pPr>
        <w:spacing w:before="0" w:after="0" w:line="240" w:lineRule="auto"/>
        <w:rPr>
          <w:rFonts w:ascii="Arial" w:eastAsia="Calibri" w:hAnsi="Arial" w:cs="Arial"/>
        </w:rPr>
      </w:pPr>
      <w:r w:rsidRPr="00A7167A">
        <w:rPr>
          <w:rFonts w:ascii="Arial" w:eastAsia="Calibri" w:hAnsi="Arial" w:cs="Arial"/>
        </w:rPr>
        <w:t xml:space="preserve">Pri jatah </w:t>
      </w:r>
      <w:proofErr w:type="spellStart"/>
      <w:r w:rsidRPr="00A7167A">
        <w:rPr>
          <w:rFonts w:ascii="Arial" w:eastAsia="Calibri" w:hAnsi="Arial" w:cs="Arial"/>
        </w:rPr>
        <w:t>brojlerjev</w:t>
      </w:r>
      <w:proofErr w:type="spellEnd"/>
      <w:r w:rsidRPr="00A7167A">
        <w:rPr>
          <w:rFonts w:ascii="Arial" w:eastAsia="Calibri" w:hAnsi="Arial" w:cs="Arial"/>
        </w:rPr>
        <w:t xml:space="preserve"> so rezultati v triletnem obdobju nekoliko bolj primerljivi saj večino testiranih izolatov pripada </w:t>
      </w:r>
      <w:proofErr w:type="spellStart"/>
      <w:r w:rsidRPr="00A7167A">
        <w:rPr>
          <w:rFonts w:ascii="Arial" w:eastAsia="Calibri" w:hAnsi="Arial" w:cs="Arial"/>
        </w:rPr>
        <w:t>serovaru</w:t>
      </w:r>
      <w:proofErr w:type="spellEnd"/>
      <w:r w:rsidRPr="00A7167A">
        <w:rPr>
          <w:rFonts w:ascii="Arial" w:eastAsia="Calibri" w:hAnsi="Arial" w:cs="Arial"/>
        </w:rPr>
        <w:t xml:space="preserve"> </w:t>
      </w:r>
      <w:proofErr w:type="spellStart"/>
      <w:r w:rsidRPr="00A7167A">
        <w:rPr>
          <w:rFonts w:ascii="Arial" w:eastAsia="Calibri" w:hAnsi="Arial" w:cs="Arial"/>
        </w:rPr>
        <w:t>Infantis</w:t>
      </w:r>
      <w:proofErr w:type="spellEnd"/>
      <w:r w:rsidRPr="00A7167A">
        <w:rPr>
          <w:rFonts w:ascii="Arial" w:eastAsia="Calibri" w:hAnsi="Arial" w:cs="Arial"/>
        </w:rPr>
        <w:t xml:space="preserve">. V letu 2018 je bilo, od skupno 129 testiranih izolatov, 8 izolatov dobro občutljivih za vse testirane antibiotike (2 izolata </w:t>
      </w:r>
      <w:proofErr w:type="spellStart"/>
      <w:r w:rsidRPr="00A7167A">
        <w:rPr>
          <w:rFonts w:ascii="Arial" w:eastAsia="Calibri" w:hAnsi="Arial" w:cs="Arial"/>
        </w:rPr>
        <w:t>S.Mbandaka</w:t>
      </w:r>
      <w:proofErr w:type="spellEnd"/>
      <w:r w:rsidRPr="00A7167A">
        <w:rPr>
          <w:rFonts w:ascii="Arial" w:eastAsia="Calibri" w:hAnsi="Arial" w:cs="Arial"/>
        </w:rPr>
        <w:t xml:space="preserve">, 1 izolat </w:t>
      </w:r>
      <w:proofErr w:type="spellStart"/>
      <w:r w:rsidRPr="00A7167A">
        <w:rPr>
          <w:rFonts w:ascii="Arial" w:eastAsia="Calibri" w:hAnsi="Arial" w:cs="Arial"/>
        </w:rPr>
        <w:t>S.Typhimurium</w:t>
      </w:r>
      <w:proofErr w:type="spellEnd"/>
      <w:r w:rsidRPr="00A7167A">
        <w:rPr>
          <w:rFonts w:ascii="Arial" w:eastAsia="Calibri" w:hAnsi="Arial" w:cs="Arial"/>
        </w:rPr>
        <w:t xml:space="preserve"> in 5 izolatov </w:t>
      </w:r>
      <w:proofErr w:type="spellStart"/>
      <w:r w:rsidRPr="00A7167A">
        <w:rPr>
          <w:rFonts w:ascii="Arial" w:eastAsia="Calibri" w:hAnsi="Arial" w:cs="Arial"/>
        </w:rPr>
        <w:t>S.Agona</w:t>
      </w:r>
      <w:proofErr w:type="spellEnd"/>
      <w:r w:rsidRPr="00A7167A">
        <w:rPr>
          <w:rFonts w:ascii="Arial" w:eastAsia="Calibri" w:hAnsi="Arial" w:cs="Arial"/>
        </w:rPr>
        <w:t xml:space="preserve">), pri 3 izolatih je bila ugotovljena odpornost na </w:t>
      </w:r>
      <w:proofErr w:type="spellStart"/>
      <w:r w:rsidRPr="00A7167A">
        <w:rPr>
          <w:rFonts w:ascii="Arial" w:eastAsia="Calibri" w:hAnsi="Arial" w:cs="Arial"/>
        </w:rPr>
        <w:t>ampicilin</w:t>
      </w:r>
      <w:proofErr w:type="spellEnd"/>
      <w:r w:rsidRPr="00A7167A">
        <w:rPr>
          <w:rFonts w:ascii="Arial" w:eastAsia="Calibri" w:hAnsi="Arial" w:cs="Arial"/>
        </w:rPr>
        <w:t xml:space="preserve"> (</w:t>
      </w:r>
      <w:proofErr w:type="spellStart"/>
      <w:r w:rsidRPr="00A7167A">
        <w:rPr>
          <w:rFonts w:ascii="Arial" w:eastAsia="Calibri" w:hAnsi="Arial" w:cs="Arial"/>
        </w:rPr>
        <w:t>serovar</w:t>
      </w:r>
      <w:proofErr w:type="spellEnd"/>
      <w:r w:rsidRPr="00A7167A">
        <w:rPr>
          <w:rFonts w:ascii="Arial" w:eastAsia="Calibri" w:hAnsi="Arial" w:cs="Arial"/>
        </w:rPr>
        <w:t xml:space="preserve"> Agona, </w:t>
      </w:r>
      <w:proofErr w:type="spellStart"/>
      <w:r w:rsidRPr="00A7167A">
        <w:rPr>
          <w:rFonts w:ascii="Arial" w:eastAsia="Calibri" w:hAnsi="Arial" w:cs="Arial"/>
        </w:rPr>
        <w:t>Anatum</w:t>
      </w:r>
      <w:proofErr w:type="spellEnd"/>
      <w:r w:rsidRPr="00A7167A">
        <w:rPr>
          <w:rFonts w:ascii="Arial" w:eastAsia="Calibri" w:hAnsi="Arial" w:cs="Arial"/>
        </w:rPr>
        <w:t xml:space="preserve"> in </w:t>
      </w:r>
      <w:proofErr w:type="spellStart"/>
      <w:r w:rsidRPr="00A7167A">
        <w:rPr>
          <w:rFonts w:ascii="Arial" w:eastAsia="Calibri" w:hAnsi="Arial" w:cs="Arial"/>
        </w:rPr>
        <w:t>Coeln</w:t>
      </w:r>
      <w:proofErr w:type="spellEnd"/>
      <w:r w:rsidRPr="00A7167A">
        <w:rPr>
          <w:rFonts w:ascii="Arial" w:eastAsia="Calibri" w:hAnsi="Arial" w:cs="Arial"/>
        </w:rPr>
        <w:t xml:space="preserve">),  pri izolatu </w:t>
      </w:r>
      <w:proofErr w:type="spellStart"/>
      <w:r w:rsidRPr="00A7167A">
        <w:rPr>
          <w:rFonts w:ascii="Arial" w:eastAsia="Calibri" w:hAnsi="Arial" w:cs="Arial"/>
          <w:i/>
        </w:rPr>
        <w:t>Salmonella</w:t>
      </w:r>
      <w:proofErr w:type="spellEnd"/>
      <w:r w:rsidRPr="00A7167A">
        <w:rPr>
          <w:rFonts w:ascii="Arial" w:eastAsia="Calibri" w:hAnsi="Arial" w:cs="Arial"/>
        </w:rPr>
        <w:t xml:space="preserve"> 6,7:-:1,5 in dveh izolatih </w:t>
      </w:r>
      <w:proofErr w:type="spellStart"/>
      <w:r w:rsidRPr="00A7167A">
        <w:rPr>
          <w:rFonts w:ascii="Arial" w:eastAsia="Calibri" w:hAnsi="Arial" w:cs="Arial"/>
          <w:i/>
        </w:rPr>
        <w:t>Salmonella</w:t>
      </w:r>
      <w:proofErr w:type="spellEnd"/>
      <w:r w:rsidRPr="00A7167A">
        <w:rPr>
          <w:rFonts w:ascii="Arial" w:eastAsia="Calibri" w:hAnsi="Arial" w:cs="Arial"/>
        </w:rPr>
        <w:t xml:space="preserve"> 6,7:r:- pa je bil ugotovljen podoben vzorec odpornosti kot pri </w:t>
      </w:r>
      <w:proofErr w:type="spellStart"/>
      <w:r w:rsidRPr="00A7167A">
        <w:rPr>
          <w:rFonts w:ascii="Arial" w:eastAsia="Calibri" w:hAnsi="Arial" w:cs="Arial"/>
        </w:rPr>
        <w:t>serovaru</w:t>
      </w:r>
      <w:proofErr w:type="spellEnd"/>
      <w:r w:rsidRPr="00A7167A">
        <w:rPr>
          <w:rFonts w:ascii="Arial" w:eastAsia="Calibri" w:hAnsi="Arial" w:cs="Arial"/>
        </w:rPr>
        <w:t xml:space="preserve"> </w:t>
      </w:r>
      <w:proofErr w:type="spellStart"/>
      <w:r w:rsidRPr="00A7167A">
        <w:rPr>
          <w:rFonts w:ascii="Arial" w:eastAsia="Calibri" w:hAnsi="Arial" w:cs="Arial"/>
        </w:rPr>
        <w:t>Infantis</w:t>
      </w:r>
      <w:proofErr w:type="spellEnd"/>
      <w:r w:rsidRPr="00A7167A">
        <w:rPr>
          <w:rFonts w:ascii="Arial" w:eastAsia="Calibri" w:hAnsi="Arial" w:cs="Arial"/>
        </w:rPr>
        <w:t xml:space="preserve">, saj so bili vsi izolati odporni na </w:t>
      </w:r>
      <w:proofErr w:type="spellStart"/>
      <w:r w:rsidRPr="00A7167A">
        <w:rPr>
          <w:rFonts w:ascii="Arial" w:eastAsia="Calibri" w:hAnsi="Arial" w:cs="Arial"/>
        </w:rPr>
        <w:t>kinolone</w:t>
      </w:r>
      <w:proofErr w:type="spellEnd"/>
      <w:r w:rsidRPr="00A7167A">
        <w:rPr>
          <w:rFonts w:ascii="Arial" w:eastAsia="Calibri" w:hAnsi="Arial" w:cs="Arial"/>
        </w:rPr>
        <w:t xml:space="preserve">, sulfonamide in tetracikline, ter en izolat tudi na </w:t>
      </w:r>
      <w:proofErr w:type="spellStart"/>
      <w:r w:rsidRPr="00A7167A">
        <w:rPr>
          <w:rFonts w:ascii="Arial" w:eastAsia="Calibri" w:hAnsi="Arial" w:cs="Arial"/>
        </w:rPr>
        <w:t>ampicilin</w:t>
      </w:r>
      <w:proofErr w:type="spellEnd"/>
      <w:r w:rsidRPr="00A7167A">
        <w:rPr>
          <w:rFonts w:ascii="Arial" w:eastAsia="Calibri" w:hAnsi="Arial" w:cs="Arial"/>
        </w:rPr>
        <w:t xml:space="preserve">. </w:t>
      </w:r>
    </w:p>
    <w:p w14:paraId="1F9F5C6B" w14:textId="77777777" w:rsidR="00114728" w:rsidRPr="00A7167A" w:rsidRDefault="00114728" w:rsidP="00A7167A">
      <w:pPr>
        <w:spacing w:before="0" w:after="0" w:line="240" w:lineRule="auto"/>
        <w:rPr>
          <w:rFonts w:ascii="Arial" w:eastAsia="Calibri" w:hAnsi="Arial" w:cs="Arial"/>
        </w:rPr>
      </w:pPr>
    </w:p>
    <w:p w14:paraId="571C444B" w14:textId="77777777" w:rsidR="00114728" w:rsidRPr="00A7167A" w:rsidRDefault="00114728" w:rsidP="00A7167A">
      <w:pPr>
        <w:spacing w:before="0" w:after="0" w:line="240" w:lineRule="auto"/>
        <w:rPr>
          <w:rFonts w:ascii="Arial" w:hAnsi="Arial" w:cs="Arial"/>
        </w:rPr>
      </w:pPr>
      <w:r w:rsidRPr="00A7167A">
        <w:rPr>
          <w:rFonts w:ascii="Arial" w:eastAsia="Calibri" w:hAnsi="Arial" w:cs="Arial"/>
        </w:rPr>
        <w:t>Vsi testirani izolati</w:t>
      </w:r>
      <w:r w:rsidRPr="00A7167A">
        <w:rPr>
          <w:rFonts w:ascii="Arial" w:hAnsi="Arial" w:cs="Arial"/>
        </w:rPr>
        <w:t xml:space="preserve"> </w:t>
      </w:r>
      <w:proofErr w:type="spellStart"/>
      <w:r w:rsidRPr="00A7167A">
        <w:rPr>
          <w:rFonts w:ascii="Arial" w:hAnsi="Arial" w:cs="Arial"/>
          <w:i/>
        </w:rPr>
        <w:t>S</w:t>
      </w:r>
      <w:r w:rsidRPr="00A7167A">
        <w:rPr>
          <w:rFonts w:ascii="Arial" w:hAnsi="Arial" w:cs="Arial"/>
        </w:rPr>
        <w:t>.Infantis</w:t>
      </w:r>
      <w:proofErr w:type="spellEnd"/>
      <w:r w:rsidRPr="00A7167A">
        <w:rPr>
          <w:rFonts w:ascii="Arial" w:hAnsi="Arial" w:cs="Arial"/>
        </w:rPr>
        <w:t xml:space="preserve"> (115) so bili odporni na </w:t>
      </w:r>
      <w:proofErr w:type="spellStart"/>
      <w:r w:rsidRPr="00A7167A">
        <w:rPr>
          <w:rFonts w:ascii="Arial" w:hAnsi="Arial" w:cs="Arial"/>
        </w:rPr>
        <w:t>kinolone</w:t>
      </w:r>
      <w:proofErr w:type="spellEnd"/>
      <w:r w:rsidRPr="00A7167A">
        <w:rPr>
          <w:rFonts w:ascii="Arial" w:hAnsi="Arial" w:cs="Arial"/>
        </w:rPr>
        <w:t xml:space="preserve"> (</w:t>
      </w:r>
      <w:proofErr w:type="spellStart"/>
      <w:r w:rsidRPr="00A7167A">
        <w:rPr>
          <w:rFonts w:ascii="Arial" w:hAnsi="Arial" w:cs="Arial"/>
        </w:rPr>
        <w:t>ciprofloksacin</w:t>
      </w:r>
      <w:proofErr w:type="spellEnd"/>
      <w:r w:rsidRPr="00A7167A">
        <w:rPr>
          <w:rFonts w:ascii="Arial" w:hAnsi="Arial" w:cs="Arial"/>
        </w:rPr>
        <w:t xml:space="preserve"> in </w:t>
      </w:r>
      <w:proofErr w:type="spellStart"/>
      <w:r w:rsidRPr="00A7167A">
        <w:rPr>
          <w:rFonts w:ascii="Arial" w:hAnsi="Arial" w:cs="Arial"/>
        </w:rPr>
        <w:t>nalidiksinska</w:t>
      </w:r>
      <w:proofErr w:type="spellEnd"/>
      <w:r w:rsidRPr="00A7167A">
        <w:rPr>
          <w:rFonts w:ascii="Arial" w:hAnsi="Arial" w:cs="Arial"/>
        </w:rPr>
        <w:t xml:space="preserve"> kislina), sledi odpornost na sulfonamide in tetracikline (96,5%). Ugotovljen je bil tudi razmeroma visok delež izolatov odpornih izolatov na </w:t>
      </w:r>
      <w:proofErr w:type="spellStart"/>
      <w:r w:rsidRPr="00A7167A">
        <w:rPr>
          <w:rFonts w:ascii="Arial" w:hAnsi="Arial" w:cs="Arial"/>
        </w:rPr>
        <w:t>ampicilin</w:t>
      </w:r>
      <w:proofErr w:type="spellEnd"/>
      <w:r w:rsidRPr="00A7167A">
        <w:rPr>
          <w:rFonts w:ascii="Arial" w:hAnsi="Arial" w:cs="Arial"/>
        </w:rPr>
        <w:t xml:space="preserve"> (21,7%), in zmeren delež izolatov odporih na </w:t>
      </w:r>
      <w:proofErr w:type="spellStart"/>
      <w:r w:rsidRPr="00A7167A">
        <w:rPr>
          <w:rFonts w:ascii="Arial" w:hAnsi="Arial" w:cs="Arial"/>
        </w:rPr>
        <w:t>tigeciklin</w:t>
      </w:r>
      <w:proofErr w:type="spellEnd"/>
      <w:r w:rsidRPr="00A7167A">
        <w:rPr>
          <w:rFonts w:ascii="Arial" w:hAnsi="Arial" w:cs="Arial"/>
        </w:rPr>
        <w:t xml:space="preserve"> (11,3%). Na ostale testirane antibiotike so bili izolati </w:t>
      </w:r>
      <w:proofErr w:type="spellStart"/>
      <w:r w:rsidRPr="00A7167A">
        <w:rPr>
          <w:rFonts w:ascii="Arial" w:hAnsi="Arial" w:cs="Arial"/>
        </w:rPr>
        <w:t>S.Infantis</w:t>
      </w:r>
      <w:proofErr w:type="spellEnd"/>
      <w:r w:rsidRPr="00A7167A">
        <w:rPr>
          <w:rFonts w:ascii="Arial" w:hAnsi="Arial" w:cs="Arial"/>
        </w:rPr>
        <w:t xml:space="preserve"> dobro občutljivi. </w:t>
      </w:r>
    </w:p>
    <w:p w14:paraId="3FA94532" w14:textId="77777777" w:rsidR="00114728" w:rsidRPr="00A7167A" w:rsidRDefault="00114728" w:rsidP="00A7167A">
      <w:pPr>
        <w:spacing w:before="0" w:after="0" w:line="240" w:lineRule="auto"/>
        <w:rPr>
          <w:rFonts w:ascii="Arial" w:hAnsi="Arial" w:cs="Arial"/>
        </w:rPr>
      </w:pPr>
    </w:p>
    <w:p w14:paraId="7274E60E" w14:textId="77777777" w:rsidR="00114728" w:rsidRPr="00A7167A" w:rsidRDefault="00114728" w:rsidP="00A7167A">
      <w:pPr>
        <w:spacing w:before="0" w:after="0" w:line="240" w:lineRule="auto"/>
        <w:rPr>
          <w:rFonts w:ascii="Arial" w:hAnsi="Arial" w:cs="Arial"/>
        </w:rPr>
      </w:pPr>
      <w:r w:rsidRPr="00A7167A">
        <w:rPr>
          <w:rFonts w:ascii="Arial" w:hAnsi="Arial" w:cs="Arial"/>
        </w:rPr>
        <w:t xml:space="preserve">Podoben vzorec odpornosti kot v letu 2018 je bila pri </w:t>
      </w:r>
      <w:proofErr w:type="spellStart"/>
      <w:r w:rsidRPr="00A7167A">
        <w:rPr>
          <w:rFonts w:ascii="Arial" w:hAnsi="Arial" w:cs="Arial"/>
        </w:rPr>
        <w:t>serovaru</w:t>
      </w:r>
      <w:proofErr w:type="spellEnd"/>
      <w:r w:rsidRPr="00A7167A">
        <w:rPr>
          <w:rFonts w:ascii="Arial" w:hAnsi="Arial" w:cs="Arial"/>
        </w:rPr>
        <w:t xml:space="preserve"> </w:t>
      </w:r>
      <w:proofErr w:type="spellStart"/>
      <w:r w:rsidRPr="00A7167A">
        <w:rPr>
          <w:rFonts w:ascii="Arial" w:hAnsi="Arial" w:cs="Arial"/>
        </w:rPr>
        <w:t>Infantis</w:t>
      </w:r>
      <w:proofErr w:type="spellEnd"/>
      <w:r w:rsidRPr="00A7167A">
        <w:rPr>
          <w:rFonts w:ascii="Arial" w:hAnsi="Arial" w:cs="Arial"/>
        </w:rPr>
        <w:t xml:space="preserve"> ugotovljena tudi v preteklih dveh letih. Tako je bil tudi leta 2016 in 2017 ugotovljen najvišji delež odpornosti na </w:t>
      </w:r>
      <w:proofErr w:type="spellStart"/>
      <w:r w:rsidRPr="00A7167A">
        <w:rPr>
          <w:rFonts w:ascii="Arial" w:hAnsi="Arial" w:cs="Arial"/>
        </w:rPr>
        <w:t>kinolone</w:t>
      </w:r>
      <w:proofErr w:type="spellEnd"/>
      <w:r w:rsidRPr="00A7167A">
        <w:rPr>
          <w:rFonts w:ascii="Arial" w:hAnsi="Arial" w:cs="Arial"/>
        </w:rPr>
        <w:t xml:space="preserve">, sulfonamide in tetracikline, nekoliko nižja je bila odpornost na </w:t>
      </w:r>
      <w:proofErr w:type="spellStart"/>
      <w:r w:rsidRPr="00A7167A">
        <w:rPr>
          <w:rFonts w:ascii="Arial" w:hAnsi="Arial" w:cs="Arial"/>
        </w:rPr>
        <w:t>ampicilin</w:t>
      </w:r>
      <w:proofErr w:type="spellEnd"/>
      <w:r w:rsidRPr="00A7167A">
        <w:rPr>
          <w:rFonts w:ascii="Arial" w:hAnsi="Arial" w:cs="Arial"/>
        </w:rPr>
        <w:t xml:space="preserve">. V primerjavi z letom 2016 in 2017, pa se je leta 2018 zvišala odpornost na </w:t>
      </w:r>
      <w:proofErr w:type="spellStart"/>
      <w:r w:rsidRPr="00A7167A">
        <w:rPr>
          <w:rFonts w:ascii="Arial" w:hAnsi="Arial" w:cs="Arial"/>
        </w:rPr>
        <w:t>tigeciklin</w:t>
      </w:r>
      <w:proofErr w:type="spellEnd"/>
      <w:r w:rsidRPr="00A7167A">
        <w:rPr>
          <w:rFonts w:ascii="Arial" w:hAnsi="Arial" w:cs="Arial"/>
        </w:rPr>
        <w:t xml:space="preserve">. </w:t>
      </w:r>
    </w:p>
    <w:p w14:paraId="5BD05E36" w14:textId="77777777" w:rsidR="00114728" w:rsidRPr="00A7167A" w:rsidRDefault="00114728" w:rsidP="00A7167A">
      <w:pPr>
        <w:spacing w:before="0" w:after="0" w:line="240" w:lineRule="auto"/>
        <w:rPr>
          <w:rFonts w:ascii="Arial" w:hAnsi="Arial" w:cs="Arial"/>
        </w:rPr>
      </w:pPr>
    </w:p>
    <w:p w14:paraId="437189B0" w14:textId="77777777" w:rsidR="00A7167A" w:rsidRDefault="00A7167A" w:rsidP="00A7167A">
      <w:pPr>
        <w:spacing w:before="0" w:after="0" w:line="240" w:lineRule="auto"/>
        <w:rPr>
          <w:rFonts w:ascii="Arial" w:hAnsi="Arial" w:cs="Arial"/>
          <w:u w:val="single"/>
        </w:rPr>
      </w:pPr>
    </w:p>
    <w:p w14:paraId="4774D21D" w14:textId="77777777" w:rsidR="00A7167A" w:rsidRDefault="00A7167A" w:rsidP="00A7167A">
      <w:pPr>
        <w:spacing w:before="0" w:after="0" w:line="240" w:lineRule="auto"/>
        <w:rPr>
          <w:rFonts w:ascii="Arial" w:hAnsi="Arial" w:cs="Arial"/>
          <w:u w:val="single"/>
        </w:rPr>
      </w:pPr>
    </w:p>
    <w:p w14:paraId="0424D096" w14:textId="77777777" w:rsidR="00A7167A" w:rsidRDefault="00A7167A" w:rsidP="00A7167A">
      <w:pPr>
        <w:spacing w:before="0" w:after="0" w:line="240" w:lineRule="auto"/>
        <w:rPr>
          <w:rFonts w:ascii="Arial" w:hAnsi="Arial" w:cs="Arial"/>
          <w:u w:val="single"/>
        </w:rPr>
      </w:pPr>
    </w:p>
    <w:p w14:paraId="4FE4D055" w14:textId="77777777" w:rsidR="00A7167A" w:rsidRDefault="00A7167A" w:rsidP="00A7167A">
      <w:pPr>
        <w:spacing w:before="0" w:after="0" w:line="240" w:lineRule="auto"/>
        <w:rPr>
          <w:rFonts w:ascii="Arial" w:hAnsi="Arial" w:cs="Arial"/>
          <w:u w:val="single"/>
        </w:rPr>
      </w:pPr>
    </w:p>
    <w:p w14:paraId="1806317C" w14:textId="77777777" w:rsidR="00A7167A" w:rsidRDefault="00A7167A" w:rsidP="00A7167A">
      <w:pPr>
        <w:spacing w:before="0" w:after="0" w:line="240" w:lineRule="auto"/>
        <w:rPr>
          <w:rFonts w:ascii="Arial" w:hAnsi="Arial" w:cs="Arial"/>
          <w:u w:val="single"/>
        </w:rPr>
      </w:pPr>
    </w:p>
    <w:p w14:paraId="18F53ED2" w14:textId="77777777" w:rsidR="00A7167A" w:rsidRDefault="00A7167A" w:rsidP="00A7167A">
      <w:pPr>
        <w:spacing w:before="0" w:after="0" w:line="240" w:lineRule="auto"/>
        <w:rPr>
          <w:rFonts w:ascii="Arial" w:hAnsi="Arial" w:cs="Arial"/>
          <w:u w:val="single"/>
        </w:rPr>
      </w:pPr>
    </w:p>
    <w:p w14:paraId="71560499" w14:textId="77777777" w:rsidR="00A7167A" w:rsidRDefault="00A7167A" w:rsidP="00A7167A">
      <w:pPr>
        <w:spacing w:before="0" w:after="0" w:line="240" w:lineRule="auto"/>
        <w:rPr>
          <w:rFonts w:ascii="Arial" w:hAnsi="Arial" w:cs="Arial"/>
          <w:u w:val="single"/>
        </w:rPr>
      </w:pPr>
    </w:p>
    <w:p w14:paraId="437089F6" w14:textId="77777777" w:rsidR="00A7167A" w:rsidRDefault="00A7167A" w:rsidP="00A7167A">
      <w:pPr>
        <w:spacing w:before="0" w:after="0" w:line="240" w:lineRule="auto"/>
        <w:rPr>
          <w:rFonts w:ascii="Arial" w:hAnsi="Arial" w:cs="Arial"/>
          <w:u w:val="single"/>
        </w:rPr>
      </w:pPr>
    </w:p>
    <w:p w14:paraId="1A704A37" w14:textId="77777777" w:rsidR="00A7167A" w:rsidRDefault="00A7167A" w:rsidP="00A7167A">
      <w:pPr>
        <w:spacing w:before="0" w:after="0" w:line="240" w:lineRule="auto"/>
        <w:rPr>
          <w:rFonts w:ascii="Arial" w:hAnsi="Arial" w:cs="Arial"/>
          <w:u w:val="single"/>
        </w:rPr>
      </w:pPr>
    </w:p>
    <w:p w14:paraId="700EF5D9" w14:textId="77777777" w:rsidR="00A7167A" w:rsidRDefault="00A7167A" w:rsidP="00A7167A">
      <w:pPr>
        <w:spacing w:before="0" w:after="0" w:line="240" w:lineRule="auto"/>
        <w:rPr>
          <w:rFonts w:ascii="Arial" w:hAnsi="Arial" w:cs="Arial"/>
          <w:u w:val="single"/>
        </w:rPr>
      </w:pPr>
    </w:p>
    <w:p w14:paraId="0DF7B8D1" w14:textId="77777777" w:rsidR="00A7167A" w:rsidRDefault="00A7167A" w:rsidP="00A7167A">
      <w:pPr>
        <w:spacing w:before="0" w:after="0" w:line="240" w:lineRule="auto"/>
        <w:rPr>
          <w:rFonts w:ascii="Arial" w:hAnsi="Arial" w:cs="Arial"/>
          <w:u w:val="single"/>
        </w:rPr>
      </w:pPr>
    </w:p>
    <w:p w14:paraId="248031FB" w14:textId="77777777" w:rsidR="00A7167A" w:rsidRDefault="00A7167A" w:rsidP="00A7167A">
      <w:pPr>
        <w:spacing w:before="0" w:after="0" w:line="240" w:lineRule="auto"/>
        <w:rPr>
          <w:rFonts w:ascii="Arial" w:hAnsi="Arial" w:cs="Arial"/>
          <w:u w:val="single"/>
        </w:rPr>
      </w:pPr>
    </w:p>
    <w:p w14:paraId="533FCA1D" w14:textId="77777777" w:rsidR="00A7167A" w:rsidRDefault="00A7167A" w:rsidP="00A7167A">
      <w:pPr>
        <w:spacing w:before="0" w:after="0" w:line="240" w:lineRule="auto"/>
        <w:rPr>
          <w:rFonts w:ascii="Arial" w:hAnsi="Arial" w:cs="Arial"/>
          <w:u w:val="single"/>
        </w:rPr>
      </w:pPr>
    </w:p>
    <w:p w14:paraId="29B5F046" w14:textId="77777777" w:rsidR="00A7167A" w:rsidRDefault="00A7167A" w:rsidP="00A7167A">
      <w:pPr>
        <w:spacing w:before="0" w:after="0" w:line="240" w:lineRule="auto"/>
        <w:rPr>
          <w:rFonts w:ascii="Arial" w:hAnsi="Arial" w:cs="Arial"/>
          <w:u w:val="single"/>
        </w:rPr>
      </w:pPr>
    </w:p>
    <w:p w14:paraId="066C2E75" w14:textId="77777777" w:rsidR="00A7167A" w:rsidRDefault="00A7167A" w:rsidP="00A7167A">
      <w:pPr>
        <w:spacing w:before="0" w:after="0" w:line="240" w:lineRule="auto"/>
        <w:rPr>
          <w:rFonts w:ascii="Arial" w:hAnsi="Arial" w:cs="Arial"/>
          <w:u w:val="single"/>
        </w:rPr>
      </w:pPr>
    </w:p>
    <w:p w14:paraId="09AAAE1C" w14:textId="43CF6540" w:rsidR="00114728" w:rsidRPr="00A7167A" w:rsidRDefault="00114728" w:rsidP="00A7167A">
      <w:pPr>
        <w:spacing w:before="0" w:after="0" w:line="240" w:lineRule="auto"/>
        <w:rPr>
          <w:rFonts w:ascii="Arial" w:hAnsi="Arial" w:cs="Arial"/>
        </w:rPr>
      </w:pPr>
      <w:r w:rsidRPr="00A7167A">
        <w:rPr>
          <w:rFonts w:ascii="Arial" w:hAnsi="Arial" w:cs="Arial"/>
          <w:u w:val="single"/>
        </w:rPr>
        <w:t>Graf št. 10</w:t>
      </w:r>
      <w:r w:rsidRPr="00A7167A">
        <w:rPr>
          <w:rFonts w:ascii="Arial" w:hAnsi="Arial" w:cs="Arial"/>
        </w:rPr>
        <w:t xml:space="preserve">: Delež odpornih izolatov </w:t>
      </w:r>
      <w:proofErr w:type="spellStart"/>
      <w:r w:rsidRPr="00A7167A">
        <w:rPr>
          <w:rFonts w:ascii="Arial" w:hAnsi="Arial" w:cs="Arial"/>
          <w:i/>
        </w:rPr>
        <w:t>S</w:t>
      </w:r>
      <w:r w:rsidRPr="00A7167A">
        <w:rPr>
          <w:rFonts w:ascii="Arial" w:hAnsi="Arial" w:cs="Arial"/>
        </w:rPr>
        <w:t>.Infantis</w:t>
      </w:r>
      <w:proofErr w:type="spellEnd"/>
      <w:r w:rsidRPr="00A7167A">
        <w:rPr>
          <w:rFonts w:ascii="Arial" w:hAnsi="Arial" w:cs="Arial"/>
        </w:rPr>
        <w:t xml:space="preserve"> iz jat </w:t>
      </w:r>
      <w:proofErr w:type="spellStart"/>
      <w:r w:rsidRPr="00A7167A">
        <w:rPr>
          <w:rFonts w:ascii="Arial" w:hAnsi="Arial" w:cs="Arial"/>
        </w:rPr>
        <w:t>brojlerjev</w:t>
      </w:r>
      <w:proofErr w:type="spellEnd"/>
      <w:r w:rsidRPr="00A7167A">
        <w:rPr>
          <w:rFonts w:ascii="Arial" w:hAnsi="Arial" w:cs="Arial"/>
        </w:rPr>
        <w:t xml:space="preserve"> v letih 2016, 2017 in 2018</w:t>
      </w:r>
    </w:p>
    <w:p w14:paraId="63BB2FA8" w14:textId="77777777" w:rsidR="00114728" w:rsidRPr="00D53F5D" w:rsidRDefault="00114728" w:rsidP="00114728">
      <w:pPr>
        <w:spacing w:before="0" w:after="0" w:line="240" w:lineRule="auto"/>
        <w:jc w:val="both"/>
        <w:rPr>
          <w:rFonts w:cs="Arial"/>
          <w:sz w:val="22"/>
          <w:szCs w:val="22"/>
        </w:rPr>
      </w:pPr>
    </w:p>
    <w:p w14:paraId="73E627EF" w14:textId="77777777" w:rsidR="00114728" w:rsidRPr="00D53F5D" w:rsidRDefault="00114728" w:rsidP="00114728">
      <w:pPr>
        <w:spacing w:before="0" w:after="0" w:line="240" w:lineRule="auto"/>
        <w:jc w:val="both"/>
        <w:rPr>
          <w:rFonts w:cs="Arial"/>
          <w:sz w:val="22"/>
          <w:szCs w:val="22"/>
        </w:rPr>
      </w:pPr>
      <w:r w:rsidRPr="00D53F5D">
        <w:rPr>
          <w:noProof/>
          <w:sz w:val="22"/>
          <w:szCs w:val="22"/>
        </w:rPr>
        <w:drawing>
          <wp:inline distT="0" distB="0" distL="0" distR="0" wp14:anchorId="1EEAB570" wp14:editId="7270C444">
            <wp:extent cx="5886450" cy="2571750"/>
            <wp:effectExtent l="0" t="0" r="0" b="0"/>
            <wp:docPr id="45" name="Grafikon 45" descr="Delež odpornih izolatov S.Infantis iz jat brojlerjev v letih 2016, 2017 in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2A38C1" w14:textId="77777777" w:rsidR="00114728" w:rsidRPr="00D53F5D" w:rsidRDefault="00114728" w:rsidP="00114728">
      <w:pPr>
        <w:spacing w:before="0" w:after="0" w:line="240" w:lineRule="auto"/>
        <w:jc w:val="both"/>
        <w:rPr>
          <w:rFonts w:eastAsia="Calibri" w:cs="Arial"/>
          <w:sz w:val="22"/>
          <w:szCs w:val="22"/>
        </w:rPr>
      </w:pPr>
    </w:p>
    <w:p w14:paraId="5F96EBC4" w14:textId="7C0830DC" w:rsidR="00114728" w:rsidRPr="00A7167A" w:rsidRDefault="00114728" w:rsidP="00A7167A">
      <w:pPr>
        <w:spacing w:before="0" w:after="0" w:line="240" w:lineRule="auto"/>
        <w:rPr>
          <w:rFonts w:ascii="Arial" w:eastAsia="Calibri" w:hAnsi="Arial" w:cs="Arial"/>
        </w:rPr>
      </w:pPr>
      <w:r w:rsidRPr="00A7167A">
        <w:rPr>
          <w:rFonts w:ascii="Arial" w:eastAsia="Calibri" w:hAnsi="Arial" w:cs="Arial"/>
        </w:rPr>
        <w:t xml:space="preserve">V jatah pitovnih puranov že več let zapored ugotavljamo le </w:t>
      </w:r>
      <w:proofErr w:type="spellStart"/>
      <w:r w:rsidRPr="00A7167A">
        <w:rPr>
          <w:rFonts w:ascii="Arial" w:eastAsia="Calibri" w:hAnsi="Arial" w:cs="Arial"/>
        </w:rPr>
        <w:t>serovar</w:t>
      </w:r>
      <w:proofErr w:type="spellEnd"/>
      <w:r w:rsidRPr="00A7167A">
        <w:rPr>
          <w:rFonts w:ascii="Arial" w:eastAsia="Calibri" w:hAnsi="Arial" w:cs="Arial"/>
        </w:rPr>
        <w:t xml:space="preserve"> Ohio. Leta 2018 ni bil pridobljen in testiran nobe</w:t>
      </w:r>
      <w:r w:rsidR="00036B72" w:rsidRPr="00A7167A">
        <w:rPr>
          <w:rFonts w:ascii="Arial" w:eastAsia="Calibri" w:hAnsi="Arial" w:cs="Arial"/>
        </w:rPr>
        <w:t xml:space="preserve">n izolat, smo pa v obdobju 2016 od </w:t>
      </w:r>
      <w:r w:rsidRPr="00A7167A">
        <w:rPr>
          <w:rFonts w:ascii="Arial" w:eastAsia="Calibri" w:hAnsi="Arial" w:cs="Arial"/>
        </w:rPr>
        <w:t>2017 skupno testirali 10 izolatov, ki so bili vsi dobro občutljivi na vse testirane antibiotike.</w:t>
      </w:r>
    </w:p>
    <w:p w14:paraId="2CD02359" w14:textId="77777777" w:rsidR="00114728" w:rsidRPr="00A7167A" w:rsidRDefault="00114728" w:rsidP="00A7167A">
      <w:pPr>
        <w:spacing w:before="0" w:after="0" w:line="240" w:lineRule="auto"/>
        <w:rPr>
          <w:rFonts w:ascii="Arial" w:eastAsia="Calibri" w:hAnsi="Arial" w:cs="Arial"/>
        </w:rPr>
      </w:pPr>
    </w:p>
    <w:p w14:paraId="3BDFA66E" w14:textId="77777777" w:rsidR="00114728" w:rsidRPr="00A7167A" w:rsidRDefault="00114728" w:rsidP="00A7167A">
      <w:pPr>
        <w:spacing w:before="0" w:after="0" w:line="240" w:lineRule="auto"/>
        <w:rPr>
          <w:rFonts w:ascii="Arial" w:eastAsia="Calibri" w:hAnsi="Arial" w:cs="Arial"/>
        </w:rPr>
      </w:pPr>
      <w:r w:rsidRPr="00A7167A">
        <w:rPr>
          <w:rFonts w:ascii="Arial" w:eastAsia="Calibri" w:hAnsi="Arial" w:cs="Arial"/>
        </w:rPr>
        <w:t xml:space="preserve">Poleg izolatov iz jat perutnine je bilo v letu 2018 v testiranje vključenih še 11 izolatov pridobljenih iz vratnih kož klavnih trupov </w:t>
      </w:r>
      <w:proofErr w:type="spellStart"/>
      <w:r w:rsidRPr="00A7167A">
        <w:rPr>
          <w:rFonts w:ascii="Arial" w:eastAsia="Calibri" w:hAnsi="Arial" w:cs="Arial"/>
        </w:rPr>
        <w:t>brojlerjev</w:t>
      </w:r>
      <w:proofErr w:type="spellEnd"/>
      <w:r w:rsidRPr="00A7167A">
        <w:rPr>
          <w:rFonts w:ascii="Arial" w:eastAsia="Calibri" w:hAnsi="Arial" w:cs="Arial"/>
        </w:rPr>
        <w:t xml:space="preserve">. Vsi izolati so pripadali </w:t>
      </w:r>
      <w:proofErr w:type="spellStart"/>
      <w:r w:rsidRPr="00A7167A">
        <w:rPr>
          <w:rFonts w:ascii="Arial" w:eastAsia="Calibri" w:hAnsi="Arial" w:cs="Arial"/>
        </w:rPr>
        <w:t>serovaru</w:t>
      </w:r>
      <w:proofErr w:type="spellEnd"/>
      <w:r w:rsidRPr="00A7167A">
        <w:rPr>
          <w:rFonts w:ascii="Arial" w:eastAsia="Calibri" w:hAnsi="Arial" w:cs="Arial"/>
        </w:rPr>
        <w:t xml:space="preserve"> </w:t>
      </w:r>
      <w:proofErr w:type="spellStart"/>
      <w:r w:rsidRPr="00A7167A">
        <w:rPr>
          <w:rFonts w:ascii="Arial" w:eastAsia="Calibri" w:hAnsi="Arial" w:cs="Arial"/>
        </w:rPr>
        <w:t>Infantis</w:t>
      </w:r>
      <w:proofErr w:type="spellEnd"/>
      <w:r w:rsidRPr="00A7167A">
        <w:rPr>
          <w:rFonts w:ascii="Arial" w:eastAsia="Calibri" w:hAnsi="Arial" w:cs="Arial"/>
        </w:rPr>
        <w:t xml:space="preserve">, ki je tudi najpogosteje ugotovljen </w:t>
      </w:r>
      <w:proofErr w:type="spellStart"/>
      <w:r w:rsidRPr="00A7167A">
        <w:rPr>
          <w:rFonts w:ascii="Arial" w:eastAsia="Calibri" w:hAnsi="Arial" w:cs="Arial"/>
        </w:rPr>
        <w:t>serovar</w:t>
      </w:r>
      <w:proofErr w:type="spellEnd"/>
      <w:r w:rsidRPr="00A7167A">
        <w:rPr>
          <w:rFonts w:ascii="Arial" w:eastAsia="Calibri" w:hAnsi="Arial" w:cs="Arial"/>
        </w:rPr>
        <w:t xml:space="preserve"> v jatah </w:t>
      </w:r>
      <w:proofErr w:type="spellStart"/>
      <w:r w:rsidRPr="00A7167A">
        <w:rPr>
          <w:rFonts w:ascii="Arial" w:eastAsia="Calibri" w:hAnsi="Arial" w:cs="Arial"/>
        </w:rPr>
        <w:t>brojlerjev</w:t>
      </w:r>
      <w:proofErr w:type="spellEnd"/>
      <w:r w:rsidRPr="00A7167A">
        <w:rPr>
          <w:rFonts w:ascii="Arial" w:eastAsia="Calibri" w:hAnsi="Arial" w:cs="Arial"/>
        </w:rPr>
        <w:t xml:space="preserve">. Podoben je tudi vzorec odpornosti, saj je bila večina izolatov </w:t>
      </w:r>
      <w:proofErr w:type="spellStart"/>
      <w:r w:rsidRPr="00A7167A">
        <w:rPr>
          <w:rFonts w:ascii="Arial" w:eastAsia="Calibri" w:hAnsi="Arial" w:cs="Arial"/>
          <w:i/>
        </w:rPr>
        <w:t>S</w:t>
      </w:r>
      <w:r w:rsidRPr="00A7167A">
        <w:rPr>
          <w:rFonts w:ascii="Arial" w:eastAsia="Calibri" w:hAnsi="Arial" w:cs="Arial"/>
        </w:rPr>
        <w:t>.Infantis</w:t>
      </w:r>
      <w:proofErr w:type="spellEnd"/>
      <w:r w:rsidRPr="00A7167A">
        <w:rPr>
          <w:rFonts w:ascii="Arial" w:eastAsia="Calibri" w:hAnsi="Arial" w:cs="Arial"/>
        </w:rPr>
        <w:t xml:space="preserve"> iz vratnih kož </w:t>
      </w:r>
      <w:proofErr w:type="spellStart"/>
      <w:r w:rsidRPr="00A7167A">
        <w:rPr>
          <w:rFonts w:ascii="Arial" w:eastAsia="Calibri" w:hAnsi="Arial" w:cs="Arial"/>
        </w:rPr>
        <w:t>brojlerjev</w:t>
      </w:r>
      <w:proofErr w:type="spellEnd"/>
      <w:r w:rsidRPr="00A7167A">
        <w:rPr>
          <w:rFonts w:ascii="Arial" w:eastAsia="Calibri" w:hAnsi="Arial" w:cs="Arial"/>
        </w:rPr>
        <w:t xml:space="preserve"> odporna na </w:t>
      </w:r>
      <w:proofErr w:type="spellStart"/>
      <w:r w:rsidRPr="00A7167A">
        <w:rPr>
          <w:rFonts w:ascii="Arial" w:eastAsia="Calibri" w:hAnsi="Arial" w:cs="Arial"/>
        </w:rPr>
        <w:t>kinolone</w:t>
      </w:r>
      <w:proofErr w:type="spellEnd"/>
      <w:r w:rsidRPr="00A7167A">
        <w:rPr>
          <w:rFonts w:ascii="Arial" w:eastAsia="Calibri" w:hAnsi="Arial" w:cs="Arial"/>
        </w:rPr>
        <w:t xml:space="preserve"> (</w:t>
      </w:r>
      <w:proofErr w:type="spellStart"/>
      <w:r w:rsidRPr="00A7167A">
        <w:rPr>
          <w:rFonts w:ascii="Arial" w:eastAsia="Calibri" w:hAnsi="Arial" w:cs="Arial"/>
        </w:rPr>
        <w:t>nalidiksinska</w:t>
      </w:r>
      <w:proofErr w:type="spellEnd"/>
      <w:r w:rsidRPr="00A7167A">
        <w:rPr>
          <w:rFonts w:ascii="Arial" w:eastAsia="Calibri" w:hAnsi="Arial" w:cs="Arial"/>
        </w:rPr>
        <w:t xml:space="preserve"> kislina 90,9% in </w:t>
      </w:r>
      <w:proofErr w:type="spellStart"/>
      <w:r w:rsidRPr="00A7167A">
        <w:rPr>
          <w:rFonts w:ascii="Arial" w:eastAsia="Calibri" w:hAnsi="Arial" w:cs="Arial"/>
        </w:rPr>
        <w:t>ciprofloksacin</w:t>
      </w:r>
      <w:proofErr w:type="spellEnd"/>
      <w:r w:rsidRPr="00A7167A">
        <w:rPr>
          <w:rFonts w:ascii="Arial" w:eastAsia="Calibri" w:hAnsi="Arial" w:cs="Arial"/>
        </w:rPr>
        <w:t xml:space="preserve"> 100%) , sulfonamide (90,9%) in tetracikline (90,9%), del izolatov pa tudi na </w:t>
      </w:r>
      <w:proofErr w:type="spellStart"/>
      <w:r w:rsidRPr="00A7167A">
        <w:rPr>
          <w:rFonts w:ascii="Arial" w:eastAsia="Calibri" w:hAnsi="Arial" w:cs="Arial"/>
        </w:rPr>
        <w:t>ampicilin</w:t>
      </w:r>
      <w:proofErr w:type="spellEnd"/>
      <w:r w:rsidRPr="00A7167A">
        <w:rPr>
          <w:rFonts w:ascii="Arial" w:eastAsia="Calibri" w:hAnsi="Arial" w:cs="Arial"/>
        </w:rPr>
        <w:t xml:space="preserve"> (27,3%). Na ostale antibiotike pa so bili vsi izolati dobro občutljivi. Podobni rezultati so bili ugotovljeni tudi pri izolatih </w:t>
      </w:r>
      <w:proofErr w:type="spellStart"/>
      <w:r w:rsidRPr="00A7167A">
        <w:rPr>
          <w:rFonts w:ascii="Arial" w:eastAsia="Calibri" w:hAnsi="Arial" w:cs="Arial"/>
          <w:i/>
        </w:rPr>
        <w:t>S</w:t>
      </w:r>
      <w:r w:rsidRPr="00A7167A">
        <w:rPr>
          <w:rFonts w:ascii="Arial" w:eastAsia="Calibri" w:hAnsi="Arial" w:cs="Arial"/>
        </w:rPr>
        <w:t>.Infantis</w:t>
      </w:r>
      <w:proofErr w:type="spellEnd"/>
      <w:r w:rsidRPr="00A7167A">
        <w:rPr>
          <w:rFonts w:ascii="Arial" w:eastAsia="Calibri" w:hAnsi="Arial" w:cs="Arial"/>
        </w:rPr>
        <w:t xml:space="preserve"> iz vratnih kož vključenih v testiranje v letu 2016. </w:t>
      </w:r>
    </w:p>
    <w:p w14:paraId="0E0096D7" w14:textId="77777777" w:rsidR="00114728" w:rsidRPr="00A7167A" w:rsidRDefault="00114728" w:rsidP="00A7167A">
      <w:pPr>
        <w:spacing w:before="0" w:after="0" w:line="240" w:lineRule="auto"/>
        <w:rPr>
          <w:rFonts w:ascii="Arial" w:eastAsia="Calibri" w:hAnsi="Arial" w:cs="Arial"/>
        </w:rPr>
      </w:pPr>
    </w:p>
    <w:p w14:paraId="3693FB1C" w14:textId="4BD3570C" w:rsidR="00840238" w:rsidRPr="00A7167A" w:rsidRDefault="00840238" w:rsidP="00A7167A">
      <w:pPr>
        <w:spacing w:before="0" w:after="0" w:line="240" w:lineRule="auto"/>
        <w:ind w:right="10"/>
        <w:rPr>
          <w:rFonts w:ascii="Arial" w:eastAsiaTheme="minorHAnsi" w:hAnsi="Arial" w:cs="Arial"/>
          <w:lang w:eastAsia="en-US"/>
        </w:rPr>
      </w:pPr>
    </w:p>
    <w:p w14:paraId="47D82D8B" w14:textId="77777777" w:rsidR="00366805" w:rsidRPr="00A7167A" w:rsidRDefault="00366805" w:rsidP="00A7167A">
      <w:pPr>
        <w:spacing w:before="0" w:after="0" w:line="240" w:lineRule="auto"/>
        <w:rPr>
          <w:rFonts w:ascii="Arial" w:hAnsi="Arial" w:cs="Arial"/>
          <w:u w:val="single"/>
        </w:rPr>
      </w:pPr>
    </w:p>
    <w:p w14:paraId="4712CD85" w14:textId="77777777" w:rsidR="00334C78" w:rsidRPr="00A7167A" w:rsidRDefault="00334C78" w:rsidP="00A7167A">
      <w:pPr>
        <w:spacing w:before="0" w:after="0" w:line="240" w:lineRule="auto"/>
        <w:rPr>
          <w:rFonts w:ascii="Arial" w:hAnsi="Arial" w:cs="Arial"/>
          <w:u w:val="single"/>
        </w:rPr>
      </w:pPr>
      <w:r w:rsidRPr="00A7167A">
        <w:rPr>
          <w:rFonts w:ascii="Arial" w:hAnsi="Arial" w:cs="Arial"/>
          <w:u w:val="single"/>
        </w:rPr>
        <w:t>NIJZ</w:t>
      </w:r>
    </w:p>
    <w:p w14:paraId="37634B46" w14:textId="0509A927" w:rsidR="00334C78" w:rsidRPr="00A7167A" w:rsidRDefault="00334C78" w:rsidP="00A7167A">
      <w:pPr>
        <w:spacing w:before="0" w:after="0" w:line="240" w:lineRule="auto"/>
        <w:rPr>
          <w:rFonts w:ascii="Arial" w:eastAsia="Times New Roman" w:hAnsi="Arial" w:cs="Arial"/>
        </w:rPr>
      </w:pPr>
      <w:r w:rsidRPr="00A7167A">
        <w:rPr>
          <w:rFonts w:ascii="Arial" w:hAnsi="Arial" w:cs="Arial"/>
        </w:rPr>
        <w:t xml:space="preserve">Podatki o odpornosti izolatov salmonel, </w:t>
      </w:r>
      <w:proofErr w:type="spellStart"/>
      <w:r w:rsidRPr="00A7167A">
        <w:rPr>
          <w:rFonts w:ascii="Arial" w:hAnsi="Arial" w:cs="Arial"/>
        </w:rPr>
        <w:t>kampilobaktrov</w:t>
      </w:r>
      <w:proofErr w:type="spellEnd"/>
      <w:r w:rsidRPr="00A7167A">
        <w:rPr>
          <w:rFonts w:ascii="Arial" w:hAnsi="Arial" w:cs="Arial"/>
        </w:rPr>
        <w:t xml:space="preserve"> in VTEC pri ljudeh so objavljeni v </w:t>
      </w:r>
      <w:hyperlink r:id="rId28" w:history="1">
        <w:r w:rsidRPr="00A7167A">
          <w:rPr>
            <w:rStyle w:val="Hiperpovezava"/>
            <w:rFonts w:ascii="Arial" w:hAnsi="Arial" w:cs="Arial"/>
          </w:rPr>
          <w:t>letnem poročilu N</w:t>
        </w:r>
        <w:r w:rsidRPr="00A7167A">
          <w:rPr>
            <w:rStyle w:val="Hiperpovezava"/>
            <w:rFonts w:ascii="Arial" w:hAnsi="Arial" w:cs="Arial"/>
          </w:rPr>
          <w:t>IJZ</w:t>
        </w:r>
      </w:hyperlink>
      <w:r w:rsidRPr="00A7167A">
        <w:rPr>
          <w:rFonts w:ascii="Arial" w:hAnsi="Arial" w:cs="Arial"/>
        </w:rPr>
        <w:t xml:space="preserve"> v poglavju: </w:t>
      </w:r>
      <w:r w:rsidRPr="00A7167A">
        <w:rPr>
          <w:rFonts w:ascii="Arial" w:eastAsia="Times New Roman" w:hAnsi="Arial" w:cs="Arial"/>
        </w:rPr>
        <w:t xml:space="preserve">Podatki o odpornosti bakterij v mreži FWD–Net Slovenija </w:t>
      </w:r>
      <w:r w:rsidRPr="00A7167A">
        <w:rPr>
          <w:rFonts w:ascii="Arial" w:hAnsi="Arial" w:cs="Arial"/>
        </w:rPr>
        <w:t xml:space="preserve"> na spletni strani: http://www.nijz.si/sites/www.nijz.si/files/uploaded/epidemiolosko_spremljanje_nb_v_sloveniji_2017_november_2018.pdf.</w:t>
      </w:r>
    </w:p>
    <w:p w14:paraId="774B7BBE" w14:textId="77777777" w:rsidR="003C5947" w:rsidRPr="00A7167A" w:rsidRDefault="003C5947" w:rsidP="00A7167A">
      <w:pPr>
        <w:spacing w:before="0" w:after="0" w:line="240" w:lineRule="auto"/>
        <w:rPr>
          <w:rFonts w:ascii="Arial" w:hAnsi="Arial" w:cs="Arial"/>
        </w:rPr>
      </w:pPr>
    </w:p>
    <w:p w14:paraId="3F652B2B" w14:textId="77777777" w:rsidR="009A0435" w:rsidRPr="00D53F5D" w:rsidRDefault="009A0435">
      <w:pPr>
        <w:spacing w:before="0" w:after="0"/>
        <w:jc w:val="both"/>
        <w:rPr>
          <w:rFonts w:cs="Arial"/>
          <w:sz w:val="22"/>
          <w:szCs w:val="22"/>
        </w:rPr>
      </w:pPr>
    </w:p>
    <w:p w14:paraId="4B57FAAC" w14:textId="77777777" w:rsidR="00366805" w:rsidRPr="00D53F5D" w:rsidRDefault="00366805">
      <w:pPr>
        <w:spacing w:before="0" w:after="0"/>
        <w:jc w:val="both"/>
        <w:rPr>
          <w:rFonts w:cs="Arial"/>
          <w:sz w:val="22"/>
          <w:szCs w:val="22"/>
        </w:rPr>
      </w:pPr>
    </w:p>
    <w:p w14:paraId="093875C6" w14:textId="77777777" w:rsidR="00366805" w:rsidRPr="00D53F5D" w:rsidRDefault="00366805">
      <w:pPr>
        <w:spacing w:before="0" w:after="0"/>
        <w:jc w:val="both"/>
        <w:rPr>
          <w:rFonts w:cs="Arial"/>
          <w:sz w:val="22"/>
          <w:szCs w:val="22"/>
        </w:rPr>
      </w:pPr>
    </w:p>
    <w:p w14:paraId="560AE5E0" w14:textId="77777777" w:rsidR="00366805" w:rsidRPr="00D53F5D" w:rsidRDefault="00366805">
      <w:pPr>
        <w:spacing w:before="0" w:after="0"/>
        <w:jc w:val="both"/>
        <w:rPr>
          <w:rFonts w:cs="Arial"/>
          <w:sz w:val="22"/>
          <w:szCs w:val="22"/>
        </w:rPr>
      </w:pPr>
    </w:p>
    <w:p w14:paraId="7B219E02" w14:textId="31B84078" w:rsidR="00366805" w:rsidRDefault="00366805">
      <w:pPr>
        <w:spacing w:before="0" w:after="0"/>
        <w:jc w:val="both"/>
        <w:rPr>
          <w:rFonts w:cs="Arial"/>
          <w:sz w:val="22"/>
          <w:szCs w:val="22"/>
        </w:rPr>
      </w:pPr>
    </w:p>
    <w:p w14:paraId="048E046E" w14:textId="574C925A" w:rsidR="00A7167A" w:rsidRDefault="00A7167A">
      <w:pPr>
        <w:spacing w:before="0" w:after="0"/>
        <w:jc w:val="both"/>
        <w:rPr>
          <w:rFonts w:cs="Arial"/>
          <w:sz w:val="22"/>
          <w:szCs w:val="22"/>
        </w:rPr>
      </w:pPr>
    </w:p>
    <w:p w14:paraId="2F976ED9" w14:textId="5F8440BD" w:rsidR="00A7167A" w:rsidRDefault="00A7167A">
      <w:pPr>
        <w:spacing w:before="0" w:after="0"/>
        <w:jc w:val="both"/>
        <w:rPr>
          <w:rFonts w:cs="Arial"/>
          <w:sz w:val="22"/>
          <w:szCs w:val="22"/>
        </w:rPr>
      </w:pPr>
    </w:p>
    <w:p w14:paraId="6FB47E8E" w14:textId="7A67FD00" w:rsidR="00A7167A" w:rsidRDefault="00A7167A">
      <w:pPr>
        <w:spacing w:before="0" w:after="0"/>
        <w:jc w:val="both"/>
        <w:rPr>
          <w:rFonts w:cs="Arial"/>
          <w:sz w:val="22"/>
          <w:szCs w:val="22"/>
        </w:rPr>
      </w:pPr>
    </w:p>
    <w:p w14:paraId="0261ED1A" w14:textId="01D1BAEB" w:rsidR="00A7167A" w:rsidRDefault="00A7167A">
      <w:pPr>
        <w:spacing w:before="0" w:after="0"/>
        <w:jc w:val="both"/>
        <w:rPr>
          <w:rFonts w:cs="Arial"/>
          <w:sz w:val="22"/>
          <w:szCs w:val="22"/>
        </w:rPr>
      </w:pPr>
    </w:p>
    <w:p w14:paraId="65FC6CE3" w14:textId="1FEA350D" w:rsidR="00A7167A" w:rsidRDefault="00A7167A">
      <w:pPr>
        <w:spacing w:before="0" w:after="0"/>
        <w:jc w:val="both"/>
        <w:rPr>
          <w:rFonts w:cs="Arial"/>
          <w:sz w:val="22"/>
          <w:szCs w:val="22"/>
        </w:rPr>
      </w:pPr>
    </w:p>
    <w:p w14:paraId="7701F7D4" w14:textId="218D847E" w:rsidR="00A7167A" w:rsidRDefault="00A7167A">
      <w:pPr>
        <w:spacing w:before="0" w:after="0"/>
        <w:jc w:val="both"/>
        <w:rPr>
          <w:rFonts w:cs="Arial"/>
          <w:sz w:val="22"/>
          <w:szCs w:val="22"/>
        </w:rPr>
      </w:pPr>
    </w:p>
    <w:p w14:paraId="4D208EA5" w14:textId="750D249C" w:rsidR="00A7167A" w:rsidRDefault="00A7167A">
      <w:pPr>
        <w:spacing w:before="0" w:after="0"/>
        <w:jc w:val="both"/>
        <w:rPr>
          <w:rFonts w:cs="Arial"/>
          <w:sz w:val="22"/>
          <w:szCs w:val="22"/>
        </w:rPr>
      </w:pPr>
    </w:p>
    <w:p w14:paraId="14425841" w14:textId="50407886" w:rsidR="00A7167A" w:rsidRDefault="00A7167A">
      <w:pPr>
        <w:spacing w:before="0" w:after="0"/>
        <w:jc w:val="both"/>
        <w:rPr>
          <w:rFonts w:cs="Arial"/>
          <w:sz w:val="22"/>
          <w:szCs w:val="22"/>
        </w:rPr>
      </w:pPr>
    </w:p>
    <w:p w14:paraId="545C8E63" w14:textId="77777777" w:rsidR="00A7167A" w:rsidRPr="00D53F5D" w:rsidRDefault="00A7167A">
      <w:pPr>
        <w:spacing w:before="0" w:after="0"/>
        <w:jc w:val="both"/>
        <w:rPr>
          <w:rFonts w:cs="Arial"/>
          <w:sz w:val="22"/>
          <w:szCs w:val="22"/>
        </w:rPr>
      </w:pPr>
    </w:p>
    <w:p w14:paraId="53B7B88C" w14:textId="77777777" w:rsidR="00366805" w:rsidRPr="00D53F5D" w:rsidRDefault="00366805">
      <w:pPr>
        <w:spacing w:before="0" w:after="0"/>
        <w:jc w:val="both"/>
        <w:rPr>
          <w:rFonts w:cs="Arial"/>
          <w:sz w:val="22"/>
          <w:szCs w:val="22"/>
        </w:rPr>
      </w:pPr>
    </w:p>
    <w:p w14:paraId="2735EF68" w14:textId="77777777" w:rsidR="003C5947" w:rsidRPr="00A7167A" w:rsidRDefault="00234F7B">
      <w:pPr>
        <w:pStyle w:val="Naslov2"/>
        <w:rPr>
          <w:rFonts w:ascii="Arial" w:hAnsi="Arial" w:cs="Arial"/>
          <w:b/>
          <w:sz w:val="24"/>
          <w:szCs w:val="24"/>
        </w:rPr>
      </w:pPr>
      <w:bookmarkStart w:id="5" w:name="_Toc24377807"/>
      <w:r w:rsidRPr="00A7167A">
        <w:rPr>
          <w:rFonts w:ascii="Arial" w:hAnsi="Arial" w:cs="Arial"/>
          <w:b/>
          <w:sz w:val="24"/>
          <w:szCs w:val="24"/>
        </w:rPr>
        <w:t>POPULACIJA DOVZETNIH ŽIVALI</w:t>
      </w:r>
      <w:bookmarkEnd w:id="5"/>
    </w:p>
    <w:p w14:paraId="5B2E3A01" w14:textId="77777777" w:rsidR="003C5947" w:rsidRPr="00D53F5D" w:rsidRDefault="003C5947">
      <w:pPr>
        <w:spacing w:before="0" w:after="0"/>
        <w:rPr>
          <w:rFonts w:cs="Arial"/>
          <w:sz w:val="22"/>
          <w:szCs w:val="22"/>
          <w:u w:val="single"/>
        </w:rPr>
      </w:pPr>
    </w:p>
    <w:p w14:paraId="17740E4F" w14:textId="77777777" w:rsidR="003C5947" w:rsidRPr="00D53F5D" w:rsidRDefault="003C5947">
      <w:pPr>
        <w:spacing w:before="0" w:after="0"/>
        <w:rPr>
          <w:rFonts w:cs="Arial"/>
          <w:sz w:val="22"/>
          <w:szCs w:val="22"/>
          <w:u w:val="single"/>
        </w:rPr>
      </w:pPr>
    </w:p>
    <w:p w14:paraId="23E5B964" w14:textId="018093C6" w:rsidR="003C5947" w:rsidRPr="00A7167A" w:rsidRDefault="00234F7B" w:rsidP="00BB1188">
      <w:pPr>
        <w:autoSpaceDE w:val="0"/>
        <w:autoSpaceDN w:val="0"/>
        <w:adjustRightInd w:val="0"/>
        <w:spacing w:before="0" w:after="0"/>
        <w:jc w:val="both"/>
        <w:rPr>
          <w:rFonts w:ascii="Arial" w:hAnsi="Arial" w:cs="Arial"/>
        </w:rPr>
      </w:pPr>
      <w:proofErr w:type="spellStart"/>
      <w:r w:rsidRPr="00A7167A">
        <w:rPr>
          <w:rFonts w:ascii="Arial" w:hAnsi="Arial" w:cs="Arial"/>
          <w:u w:val="single"/>
          <w:lang w:val="en-US"/>
        </w:rPr>
        <w:t>Preglednica</w:t>
      </w:r>
      <w:proofErr w:type="spellEnd"/>
      <w:r w:rsidRPr="00A7167A">
        <w:rPr>
          <w:rFonts w:ascii="Arial" w:hAnsi="Arial" w:cs="Arial"/>
          <w:u w:val="single"/>
          <w:lang w:val="en-US"/>
        </w:rPr>
        <w:t xml:space="preserve"> št.1:</w:t>
      </w:r>
      <w:r w:rsidRPr="00A7167A">
        <w:rPr>
          <w:rFonts w:ascii="Arial" w:hAnsi="Arial" w:cs="Arial"/>
          <w:lang w:val="en-US"/>
        </w:rPr>
        <w:t xml:space="preserve"> </w:t>
      </w:r>
      <w:proofErr w:type="spellStart"/>
      <w:r w:rsidRPr="00A7167A">
        <w:rPr>
          <w:rFonts w:ascii="Arial" w:hAnsi="Arial" w:cs="Arial"/>
          <w:lang w:val="en-US"/>
        </w:rPr>
        <w:t>Število</w:t>
      </w:r>
      <w:proofErr w:type="spellEnd"/>
      <w:r w:rsidRPr="00A7167A">
        <w:rPr>
          <w:rFonts w:ascii="Arial" w:hAnsi="Arial" w:cs="Arial"/>
          <w:lang w:val="en-US"/>
        </w:rPr>
        <w:t xml:space="preserve"> </w:t>
      </w:r>
      <w:proofErr w:type="spellStart"/>
      <w:r w:rsidRPr="00A7167A">
        <w:rPr>
          <w:rFonts w:ascii="Arial" w:hAnsi="Arial" w:cs="Arial"/>
          <w:lang w:val="en-US"/>
        </w:rPr>
        <w:t>rejnih</w:t>
      </w:r>
      <w:proofErr w:type="spellEnd"/>
      <w:r w:rsidRPr="00A7167A">
        <w:rPr>
          <w:rFonts w:ascii="Arial" w:hAnsi="Arial" w:cs="Arial"/>
          <w:lang w:val="en-US"/>
        </w:rPr>
        <w:t xml:space="preserve"> </w:t>
      </w:r>
      <w:proofErr w:type="spellStart"/>
      <w:r w:rsidRPr="00A7167A">
        <w:rPr>
          <w:rFonts w:ascii="Arial" w:hAnsi="Arial" w:cs="Arial"/>
          <w:lang w:val="en-US"/>
        </w:rPr>
        <w:t>živali</w:t>
      </w:r>
      <w:proofErr w:type="spellEnd"/>
      <w:r w:rsidRPr="00A7167A">
        <w:rPr>
          <w:rFonts w:ascii="Arial" w:hAnsi="Arial" w:cs="Arial"/>
          <w:lang w:val="en-US"/>
        </w:rPr>
        <w:t xml:space="preserve">, </w:t>
      </w:r>
      <w:proofErr w:type="spellStart"/>
      <w:r w:rsidRPr="00A7167A">
        <w:rPr>
          <w:rFonts w:ascii="Arial" w:hAnsi="Arial" w:cs="Arial"/>
          <w:lang w:val="en-US"/>
        </w:rPr>
        <w:t>podatki</w:t>
      </w:r>
      <w:proofErr w:type="spellEnd"/>
      <w:r w:rsidRPr="00A7167A">
        <w:rPr>
          <w:rFonts w:ascii="Arial" w:hAnsi="Arial" w:cs="Arial"/>
          <w:lang w:val="en-US"/>
        </w:rPr>
        <w:t xml:space="preserve"> o </w:t>
      </w:r>
      <w:proofErr w:type="spellStart"/>
      <w:r w:rsidRPr="00A7167A">
        <w:rPr>
          <w:rFonts w:ascii="Arial" w:hAnsi="Arial" w:cs="Arial"/>
          <w:lang w:val="en-US"/>
        </w:rPr>
        <w:t>gospodarstvu</w:t>
      </w:r>
      <w:proofErr w:type="spellEnd"/>
      <w:r w:rsidRPr="00A7167A">
        <w:rPr>
          <w:rFonts w:ascii="Arial" w:hAnsi="Arial" w:cs="Arial"/>
          <w:lang w:val="en-US"/>
        </w:rPr>
        <w:t xml:space="preserve"> in </w:t>
      </w:r>
      <w:proofErr w:type="spellStart"/>
      <w:r w:rsidRPr="00A7167A">
        <w:rPr>
          <w:rFonts w:ascii="Arial" w:hAnsi="Arial" w:cs="Arial"/>
          <w:lang w:val="en-US"/>
        </w:rPr>
        <w:t>podatki</w:t>
      </w:r>
      <w:proofErr w:type="spellEnd"/>
      <w:r w:rsidRPr="00A7167A">
        <w:rPr>
          <w:rFonts w:ascii="Arial" w:hAnsi="Arial" w:cs="Arial"/>
          <w:lang w:val="en-US"/>
        </w:rPr>
        <w:t xml:space="preserve"> o </w:t>
      </w:r>
      <w:proofErr w:type="spellStart"/>
      <w:r w:rsidRPr="00A7167A">
        <w:rPr>
          <w:rFonts w:ascii="Arial" w:hAnsi="Arial" w:cs="Arial"/>
          <w:lang w:val="en-US"/>
        </w:rPr>
        <w:t>zakolu</w:t>
      </w:r>
      <w:proofErr w:type="spellEnd"/>
      <w:r w:rsidRPr="00A7167A">
        <w:rPr>
          <w:rFonts w:ascii="Arial" w:hAnsi="Arial" w:cs="Arial"/>
          <w:lang w:val="en-US"/>
        </w:rPr>
        <w:t xml:space="preserve"> (</w:t>
      </w:r>
      <w:proofErr w:type="spellStart"/>
      <w:r w:rsidRPr="00A7167A">
        <w:rPr>
          <w:rFonts w:ascii="Arial" w:hAnsi="Arial" w:cs="Arial"/>
          <w:lang w:val="en-US"/>
        </w:rPr>
        <w:t>praši</w:t>
      </w:r>
      <w:proofErr w:type="spellEnd"/>
      <w:r w:rsidR="00A42F18" w:rsidRPr="00A7167A">
        <w:rPr>
          <w:rFonts w:ascii="Arial" w:hAnsi="Arial" w:cs="Arial"/>
        </w:rPr>
        <w:t xml:space="preserve">či, govedo, </w:t>
      </w:r>
      <w:r w:rsidRPr="00A7167A">
        <w:rPr>
          <w:rFonts w:ascii="Arial" w:hAnsi="Arial" w:cs="Arial"/>
        </w:rPr>
        <w:t>ovce, koze, kopitarji), leto 201</w:t>
      </w:r>
      <w:r w:rsidR="000139EF" w:rsidRPr="00A7167A">
        <w:rPr>
          <w:rFonts w:ascii="Arial" w:hAnsi="Arial" w:cs="Arial"/>
        </w:rPr>
        <w:t>8</w:t>
      </w:r>
    </w:p>
    <w:tbl>
      <w:tblPr>
        <w:tblStyle w:val="Tabelamrea8"/>
        <w:tblW w:w="9120" w:type="dxa"/>
        <w:tblLayout w:type="fixed"/>
        <w:tblLook w:val="04A0" w:firstRow="1" w:lastRow="0" w:firstColumn="1" w:lastColumn="0" w:noHBand="0" w:noVBand="1"/>
        <w:tblCaption w:val="Število rejnih živali, podatki o gospodarstvu in podatki o zakolu (prašiči, govedo, ovce, koze, kopitarji), leto 2018"/>
      </w:tblPr>
      <w:tblGrid>
        <w:gridCol w:w="2280"/>
        <w:gridCol w:w="2280"/>
        <w:gridCol w:w="2280"/>
        <w:gridCol w:w="2280"/>
      </w:tblGrid>
      <w:tr w:rsidR="00D53F5D" w:rsidRPr="00A7167A" w14:paraId="46E497AC" w14:textId="77777777" w:rsidTr="007245DB">
        <w:trPr>
          <w:trHeight w:val="422"/>
        </w:trPr>
        <w:tc>
          <w:tcPr>
            <w:tcW w:w="2280" w:type="dxa"/>
            <w:shd w:val="clear" w:color="auto" w:fill="F2F2F2" w:themeFill="background1" w:themeFillShade="F2"/>
          </w:tcPr>
          <w:p w14:paraId="3F05EC13" w14:textId="02BAF08E" w:rsidR="003C5947" w:rsidRPr="00A7167A" w:rsidRDefault="00234F7B" w:rsidP="000139EF">
            <w:pPr>
              <w:autoSpaceDE w:val="0"/>
              <w:autoSpaceDN w:val="0"/>
              <w:adjustRightInd w:val="0"/>
              <w:spacing w:before="0"/>
              <w:rPr>
                <w:rFonts w:ascii="Arial" w:hAnsi="Arial" w:cs="Arial"/>
                <w:sz w:val="20"/>
                <w:szCs w:val="20"/>
              </w:rPr>
            </w:pPr>
            <w:r w:rsidRPr="00A7167A">
              <w:rPr>
                <w:rFonts w:ascii="Arial" w:hAnsi="Arial" w:cs="Arial"/>
                <w:sz w:val="20"/>
                <w:szCs w:val="20"/>
                <w:lang w:val="en-US"/>
              </w:rPr>
              <w:t>Leto 201</w:t>
            </w:r>
            <w:r w:rsidR="000139EF" w:rsidRPr="00A7167A">
              <w:rPr>
                <w:rFonts w:ascii="Arial" w:hAnsi="Arial" w:cs="Arial"/>
                <w:sz w:val="20"/>
                <w:szCs w:val="20"/>
              </w:rPr>
              <w:t>8</w:t>
            </w:r>
          </w:p>
        </w:tc>
        <w:tc>
          <w:tcPr>
            <w:tcW w:w="2280" w:type="dxa"/>
            <w:shd w:val="clear" w:color="auto" w:fill="F2F2F2" w:themeFill="background1" w:themeFillShade="F2"/>
          </w:tcPr>
          <w:p w14:paraId="613E57F6" w14:textId="77777777" w:rsidR="003C5947" w:rsidRPr="00A7167A" w:rsidRDefault="00234F7B" w:rsidP="001E4FE6">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Število</w:t>
            </w:r>
            <w:proofErr w:type="spellEnd"/>
            <w:r w:rsidRPr="00A7167A">
              <w:rPr>
                <w:rFonts w:ascii="Arial" w:hAnsi="Arial" w:cs="Arial"/>
                <w:sz w:val="20"/>
                <w:szCs w:val="20"/>
                <w:lang w:val="en-US"/>
              </w:rPr>
              <w:t xml:space="preserve"> </w:t>
            </w:r>
            <w:proofErr w:type="spellStart"/>
            <w:r w:rsidRPr="00A7167A">
              <w:rPr>
                <w:rFonts w:ascii="Arial" w:hAnsi="Arial" w:cs="Arial"/>
                <w:sz w:val="20"/>
                <w:szCs w:val="20"/>
                <w:lang w:val="en-US"/>
              </w:rPr>
              <w:t>rejnih</w:t>
            </w:r>
            <w:proofErr w:type="spellEnd"/>
            <w:r w:rsidRPr="00A7167A">
              <w:rPr>
                <w:rFonts w:ascii="Arial" w:hAnsi="Arial" w:cs="Arial"/>
                <w:sz w:val="20"/>
                <w:szCs w:val="20"/>
                <w:lang w:val="en-US"/>
              </w:rPr>
              <w:t xml:space="preserve"> </w:t>
            </w:r>
            <w:proofErr w:type="spellStart"/>
            <w:r w:rsidRPr="00A7167A">
              <w:rPr>
                <w:rFonts w:ascii="Arial" w:hAnsi="Arial" w:cs="Arial"/>
                <w:sz w:val="20"/>
                <w:szCs w:val="20"/>
                <w:lang w:val="en-US"/>
              </w:rPr>
              <w:t>živali</w:t>
            </w:r>
            <w:proofErr w:type="spellEnd"/>
          </w:p>
        </w:tc>
        <w:tc>
          <w:tcPr>
            <w:tcW w:w="2280" w:type="dxa"/>
            <w:shd w:val="clear" w:color="auto" w:fill="F2F2F2" w:themeFill="background1" w:themeFillShade="F2"/>
          </w:tcPr>
          <w:p w14:paraId="2FC16803" w14:textId="77777777" w:rsidR="003C5947" w:rsidRPr="00A7167A" w:rsidRDefault="00234F7B" w:rsidP="001E4FE6">
            <w:pPr>
              <w:autoSpaceDE w:val="0"/>
              <w:autoSpaceDN w:val="0"/>
              <w:adjustRightInd w:val="0"/>
              <w:spacing w:before="0"/>
              <w:rPr>
                <w:rFonts w:ascii="Arial" w:hAnsi="Arial" w:cs="Arial"/>
                <w:sz w:val="20"/>
                <w:szCs w:val="20"/>
                <w:lang w:val="en-US"/>
              </w:rPr>
            </w:pPr>
            <w:proofErr w:type="spellStart"/>
            <w:r w:rsidRPr="00A7167A">
              <w:rPr>
                <w:rFonts w:ascii="Arial" w:hAnsi="Arial" w:cs="Arial"/>
                <w:bCs/>
                <w:sz w:val="20"/>
                <w:szCs w:val="20"/>
                <w:lang w:val="en-US"/>
              </w:rPr>
              <w:t>Število</w:t>
            </w:r>
            <w:proofErr w:type="spellEnd"/>
            <w:r w:rsidRPr="00A7167A">
              <w:rPr>
                <w:rFonts w:ascii="Arial" w:hAnsi="Arial" w:cs="Arial"/>
                <w:bCs/>
                <w:sz w:val="20"/>
                <w:szCs w:val="20"/>
                <w:lang w:val="en-US"/>
              </w:rPr>
              <w:t xml:space="preserve"> </w:t>
            </w:r>
            <w:proofErr w:type="spellStart"/>
            <w:r w:rsidRPr="00A7167A">
              <w:rPr>
                <w:rFonts w:ascii="Arial" w:hAnsi="Arial" w:cs="Arial"/>
                <w:bCs/>
                <w:sz w:val="20"/>
                <w:szCs w:val="20"/>
                <w:lang w:val="en-US"/>
              </w:rPr>
              <w:t>kmetijskih</w:t>
            </w:r>
            <w:proofErr w:type="spellEnd"/>
            <w:r w:rsidRPr="00A7167A">
              <w:rPr>
                <w:rFonts w:ascii="Arial" w:hAnsi="Arial" w:cs="Arial"/>
                <w:bCs/>
                <w:sz w:val="20"/>
                <w:szCs w:val="20"/>
                <w:lang w:val="en-US"/>
              </w:rPr>
              <w:t xml:space="preserve"> </w:t>
            </w:r>
            <w:proofErr w:type="spellStart"/>
            <w:r w:rsidRPr="00A7167A">
              <w:rPr>
                <w:rFonts w:ascii="Arial" w:hAnsi="Arial" w:cs="Arial"/>
                <w:bCs/>
                <w:sz w:val="20"/>
                <w:szCs w:val="20"/>
                <w:lang w:val="en-US"/>
              </w:rPr>
              <w:t>gospodarstev</w:t>
            </w:r>
            <w:proofErr w:type="spellEnd"/>
            <w:r w:rsidRPr="00A7167A">
              <w:rPr>
                <w:rFonts w:ascii="Arial" w:hAnsi="Arial" w:cs="Arial"/>
                <w:bCs/>
                <w:sz w:val="20"/>
                <w:szCs w:val="20"/>
                <w:lang w:val="en-US"/>
              </w:rPr>
              <w:t xml:space="preserve"> </w:t>
            </w:r>
          </w:p>
        </w:tc>
        <w:tc>
          <w:tcPr>
            <w:tcW w:w="2280" w:type="dxa"/>
            <w:shd w:val="clear" w:color="auto" w:fill="F2F2F2" w:themeFill="background1" w:themeFillShade="F2"/>
          </w:tcPr>
          <w:p w14:paraId="29C0074B" w14:textId="77777777" w:rsidR="003C5947" w:rsidRPr="00A7167A" w:rsidRDefault="00234F7B" w:rsidP="001E4FE6">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Zakol</w:t>
            </w:r>
            <w:proofErr w:type="spellEnd"/>
            <w:r w:rsidRPr="00A7167A">
              <w:rPr>
                <w:rFonts w:ascii="Arial" w:hAnsi="Arial" w:cs="Arial"/>
                <w:sz w:val="20"/>
                <w:szCs w:val="20"/>
                <w:lang w:val="en-US"/>
              </w:rPr>
              <w:t xml:space="preserve"> </w:t>
            </w:r>
            <w:proofErr w:type="spellStart"/>
            <w:r w:rsidRPr="00A7167A">
              <w:rPr>
                <w:rFonts w:ascii="Arial" w:hAnsi="Arial" w:cs="Arial"/>
                <w:sz w:val="20"/>
                <w:szCs w:val="20"/>
                <w:lang w:val="en-US"/>
              </w:rPr>
              <w:t>rejnih</w:t>
            </w:r>
            <w:proofErr w:type="spellEnd"/>
            <w:r w:rsidRPr="00A7167A">
              <w:rPr>
                <w:rFonts w:ascii="Arial" w:hAnsi="Arial" w:cs="Arial"/>
                <w:sz w:val="20"/>
                <w:szCs w:val="20"/>
                <w:lang w:val="en-US"/>
              </w:rPr>
              <w:t xml:space="preserve"> </w:t>
            </w:r>
            <w:proofErr w:type="spellStart"/>
            <w:r w:rsidRPr="00A7167A">
              <w:rPr>
                <w:rFonts w:ascii="Arial" w:hAnsi="Arial" w:cs="Arial"/>
                <w:sz w:val="20"/>
                <w:szCs w:val="20"/>
                <w:lang w:val="en-US"/>
              </w:rPr>
              <w:t>živali</w:t>
            </w:r>
            <w:proofErr w:type="spellEnd"/>
          </w:p>
        </w:tc>
      </w:tr>
      <w:tr w:rsidR="00D53F5D" w:rsidRPr="00A7167A" w14:paraId="450266ED" w14:textId="77777777" w:rsidTr="007245DB">
        <w:trPr>
          <w:trHeight w:val="241"/>
        </w:trPr>
        <w:tc>
          <w:tcPr>
            <w:tcW w:w="2280" w:type="dxa"/>
          </w:tcPr>
          <w:p w14:paraId="4A9B69A4" w14:textId="77777777" w:rsidR="003C5947" w:rsidRPr="00A7167A" w:rsidRDefault="00234F7B" w:rsidP="00BB1188">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Govedo</w:t>
            </w:r>
            <w:proofErr w:type="spellEnd"/>
            <w:r w:rsidRPr="00A7167A">
              <w:rPr>
                <w:rFonts w:ascii="Arial" w:hAnsi="Arial" w:cs="Arial"/>
                <w:sz w:val="20"/>
                <w:szCs w:val="20"/>
                <w:lang w:val="en-US"/>
              </w:rPr>
              <w:t>*</w:t>
            </w:r>
          </w:p>
        </w:tc>
        <w:tc>
          <w:tcPr>
            <w:tcW w:w="2280" w:type="dxa"/>
          </w:tcPr>
          <w:p w14:paraId="47308F58" w14:textId="09850D2E" w:rsidR="003C5947" w:rsidRPr="00A7167A" w:rsidRDefault="009219DE"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472.975</w:t>
            </w:r>
          </w:p>
        </w:tc>
        <w:tc>
          <w:tcPr>
            <w:tcW w:w="2280" w:type="dxa"/>
          </w:tcPr>
          <w:p w14:paraId="429E8C5E" w14:textId="41DAE436" w:rsidR="001E4FE6" w:rsidRPr="00A7167A" w:rsidRDefault="009219DE"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30.306</w:t>
            </w:r>
          </w:p>
        </w:tc>
        <w:tc>
          <w:tcPr>
            <w:tcW w:w="2280" w:type="dxa"/>
          </w:tcPr>
          <w:p w14:paraId="577BD760" w14:textId="72AAD9FF" w:rsidR="00BB1188" w:rsidRPr="00A7167A" w:rsidRDefault="00D802DA" w:rsidP="00BB1188">
            <w:pPr>
              <w:autoSpaceDE w:val="0"/>
              <w:autoSpaceDN w:val="0"/>
              <w:adjustRightInd w:val="0"/>
              <w:spacing w:before="0"/>
              <w:rPr>
                <w:rFonts w:ascii="Arial" w:hAnsi="Arial" w:cs="Arial"/>
                <w:sz w:val="20"/>
                <w:szCs w:val="20"/>
              </w:rPr>
            </w:pPr>
            <w:r w:rsidRPr="00A7167A">
              <w:rPr>
                <w:rFonts w:ascii="Arial" w:hAnsi="Arial" w:cs="Arial"/>
                <w:sz w:val="20"/>
                <w:szCs w:val="20"/>
              </w:rPr>
              <w:t>115.597</w:t>
            </w:r>
          </w:p>
        </w:tc>
      </w:tr>
      <w:tr w:rsidR="00D53F5D" w:rsidRPr="00A7167A" w14:paraId="776A9B6E" w14:textId="77777777" w:rsidTr="007245DB">
        <w:trPr>
          <w:trHeight w:val="278"/>
        </w:trPr>
        <w:tc>
          <w:tcPr>
            <w:tcW w:w="2280" w:type="dxa"/>
          </w:tcPr>
          <w:p w14:paraId="08335EE7" w14:textId="77777777" w:rsidR="00AD06FC" w:rsidRPr="00A7167A" w:rsidRDefault="00234F7B" w:rsidP="00BB1188">
            <w:pPr>
              <w:autoSpaceDE w:val="0"/>
              <w:autoSpaceDN w:val="0"/>
              <w:adjustRightInd w:val="0"/>
              <w:spacing w:before="0"/>
              <w:rPr>
                <w:rFonts w:ascii="Arial" w:hAnsi="Arial" w:cs="Arial"/>
                <w:sz w:val="20"/>
                <w:szCs w:val="20"/>
              </w:rPr>
            </w:pPr>
            <w:proofErr w:type="spellStart"/>
            <w:r w:rsidRPr="00A7167A">
              <w:rPr>
                <w:rFonts w:ascii="Arial" w:hAnsi="Arial" w:cs="Arial"/>
                <w:sz w:val="20"/>
                <w:szCs w:val="20"/>
                <w:lang w:val="en-US"/>
              </w:rPr>
              <w:t>Praši</w:t>
            </w:r>
            <w:proofErr w:type="spellEnd"/>
            <w:r w:rsidRPr="00A7167A">
              <w:rPr>
                <w:rFonts w:ascii="Arial" w:hAnsi="Arial" w:cs="Arial"/>
                <w:sz w:val="20"/>
                <w:szCs w:val="20"/>
              </w:rPr>
              <w:t>či*</w:t>
            </w:r>
          </w:p>
        </w:tc>
        <w:tc>
          <w:tcPr>
            <w:tcW w:w="2280" w:type="dxa"/>
          </w:tcPr>
          <w:p w14:paraId="35CC7E5D" w14:textId="794C2430" w:rsidR="00AD06FC" w:rsidRPr="00A7167A" w:rsidRDefault="009219DE" w:rsidP="00BB1188">
            <w:pPr>
              <w:autoSpaceDE w:val="0"/>
              <w:autoSpaceDN w:val="0"/>
              <w:adjustRightInd w:val="0"/>
              <w:spacing w:before="0"/>
              <w:rPr>
                <w:rFonts w:ascii="Arial" w:hAnsi="Arial" w:cs="Arial"/>
                <w:sz w:val="20"/>
                <w:szCs w:val="20"/>
              </w:rPr>
            </w:pPr>
            <w:r w:rsidRPr="00A7167A">
              <w:rPr>
                <w:rFonts w:ascii="Arial" w:hAnsi="Arial" w:cs="Arial"/>
                <w:sz w:val="20"/>
                <w:szCs w:val="20"/>
              </w:rPr>
              <w:t>244.513</w:t>
            </w:r>
          </w:p>
        </w:tc>
        <w:tc>
          <w:tcPr>
            <w:tcW w:w="2280" w:type="dxa"/>
          </w:tcPr>
          <w:p w14:paraId="01188357" w14:textId="413169E9" w:rsidR="00AD06FC" w:rsidRPr="00A7167A" w:rsidRDefault="009219DE" w:rsidP="00BB1188">
            <w:pPr>
              <w:autoSpaceDE w:val="0"/>
              <w:autoSpaceDN w:val="0"/>
              <w:adjustRightInd w:val="0"/>
              <w:spacing w:before="0"/>
              <w:rPr>
                <w:rFonts w:ascii="Arial" w:hAnsi="Arial" w:cs="Arial"/>
                <w:sz w:val="20"/>
                <w:szCs w:val="20"/>
              </w:rPr>
            </w:pPr>
            <w:r w:rsidRPr="00A7167A">
              <w:rPr>
                <w:rFonts w:ascii="Arial" w:hAnsi="Arial" w:cs="Arial"/>
                <w:sz w:val="20"/>
                <w:szCs w:val="20"/>
              </w:rPr>
              <w:t>14.194</w:t>
            </w:r>
          </w:p>
        </w:tc>
        <w:tc>
          <w:tcPr>
            <w:tcW w:w="2280" w:type="dxa"/>
          </w:tcPr>
          <w:p w14:paraId="24735402" w14:textId="1560982A" w:rsidR="00AD06FC" w:rsidRPr="00A7167A" w:rsidRDefault="00D802DA" w:rsidP="00BB1188">
            <w:pPr>
              <w:autoSpaceDE w:val="0"/>
              <w:autoSpaceDN w:val="0"/>
              <w:adjustRightInd w:val="0"/>
              <w:spacing w:before="0"/>
              <w:rPr>
                <w:rFonts w:ascii="Arial" w:hAnsi="Arial" w:cs="Arial"/>
                <w:sz w:val="20"/>
                <w:szCs w:val="20"/>
              </w:rPr>
            </w:pPr>
            <w:r w:rsidRPr="00A7167A">
              <w:rPr>
                <w:rFonts w:ascii="Arial" w:hAnsi="Arial" w:cs="Arial"/>
                <w:sz w:val="20"/>
                <w:szCs w:val="20"/>
              </w:rPr>
              <w:t>245.598</w:t>
            </w:r>
          </w:p>
        </w:tc>
      </w:tr>
      <w:tr w:rsidR="00D53F5D" w:rsidRPr="00A7167A" w14:paraId="1A589921" w14:textId="77777777" w:rsidTr="007245DB">
        <w:trPr>
          <w:trHeight w:val="292"/>
        </w:trPr>
        <w:tc>
          <w:tcPr>
            <w:tcW w:w="2280" w:type="dxa"/>
          </w:tcPr>
          <w:p w14:paraId="4FD9B3F9" w14:textId="77777777" w:rsidR="003C5947" w:rsidRPr="00A7167A" w:rsidRDefault="00234F7B" w:rsidP="00BB1188">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Drobnica</w:t>
            </w:r>
            <w:proofErr w:type="spellEnd"/>
          </w:p>
        </w:tc>
        <w:tc>
          <w:tcPr>
            <w:tcW w:w="2280" w:type="dxa"/>
          </w:tcPr>
          <w:p w14:paraId="6DDA33FE" w14:textId="1FB8E417" w:rsidR="003C5947" w:rsidRPr="00A7167A" w:rsidRDefault="009219DE"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148.823</w:t>
            </w:r>
          </w:p>
        </w:tc>
        <w:tc>
          <w:tcPr>
            <w:tcW w:w="2280" w:type="dxa"/>
          </w:tcPr>
          <w:p w14:paraId="67097DA0" w14:textId="13131509" w:rsidR="003C5947" w:rsidRPr="00A7167A" w:rsidRDefault="009219DE"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8.220</w:t>
            </w:r>
          </w:p>
        </w:tc>
        <w:tc>
          <w:tcPr>
            <w:tcW w:w="2280" w:type="dxa"/>
          </w:tcPr>
          <w:p w14:paraId="722541C2" w14:textId="069ECE64" w:rsidR="003C5947" w:rsidRPr="00A7167A" w:rsidRDefault="00D802DA"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13.512</w:t>
            </w:r>
          </w:p>
        </w:tc>
      </w:tr>
      <w:tr w:rsidR="00D53F5D" w:rsidRPr="00A7167A" w14:paraId="65C364FD" w14:textId="77777777" w:rsidTr="007245DB">
        <w:trPr>
          <w:trHeight w:val="286"/>
        </w:trPr>
        <w:tc>
          <w:tcPr>
            <w:tcW w:w="2280" w:type="dxa"/>
          </w:tcPr>
          <w:p w14:paraId="53F73EF5" w14:textId="77777777" w:rsidR="00AD06FC" w:rsidRPr="00A7167A" w:rsidRDefault="00234F7B" w:rsidP="00BB1188">
            <w:pPr>
              <w:autoSpaceDE w:val="0"/>
              <w:autoSpaceDN w:val="0"/>
              <w:adjustRightInd w:val="0"/>
              <w:spacing w:before="0"/>
              <w:rPr>
                <w:rFonts w:ascii="Arial" w:hAnsi="Arial" w:cs="Arial"/>
                <w:sz w:val="20"/>
                <w:szCs w:val="20"/>
              </w:rPr>
            </w:pPr>
            <w:r w:rsidRPr="00A7167A">
              <w:rPr>
                <w:rFonts w:ascii="Arial" w:hAnsi="Arial" w:cs="Arial"/>
                <w:sz w:val="20"/>
                <w:szCs w:val="20"/>
                <w:lang w:val="en-US"/>
              </w:rPr>
              <w:t>Ko</w:t>
            </w:r>
            <w:r w:rsidRPr="00A7167A">
              <w:rPr>
                <w:rFonts w:ascii="Arial" w:hAnsi="Arial" w:cs="Arial"/>
                <w:sz w:val="20"/>
                <w:szCs w:val="20"/>
              </w:rPr>
              <w:t>nji</w:t>
            </w:r>
          </w:p>
        </w:tc>
        <w:tc>
          <w:tcPr>
            <w:tcW w:w="2280" w:type="dxa"/>
          </w:tcPr>
          <w:p w14:paraId="4F373124" w14:textId="5E1AA31B" w:rsidR="003C5947" w:rsidRPr="00A7167A" w:rsidRDefault="009219DE"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25.300</w:t>
            </w:r>
          </w:p>
        </w:tc>
        <w:tc>
          <w:tcPr>
            <w:tcW w:w="2280" w:type="dxa"/>
          </w:tcPr>
          <w:p w14:paraId="136520C0" w14:textId="3EF01C6C" w:rsidR="003C5947" w:rsidRPr="00A7167A" w:rsidRDefault="009219DE"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8.979</w:t>
            </w:r>
          </w:p>
        </w:tc>
        <w:tc>
          <w:tcPr>
            <w:tcW w:w="2280" w:type="dxa"/>
          </w:tcPr>
          <w:p w14:paraId="29A62418" w14:textId="65D71072" w:rsidR="00AD06FC" w:rsidRPr="00A7167A" w:rsidRDefault="00D802DA" w:rsidP="00BB1188">
            <w:pPr>
              <w:autoSpaceDE w:val="0"/>
              <w:autoSpaceDN w:val="0"/>
              <w:adjustRightInd w:val="0"/>
              <w:spacing w:before="0"/>
              <w:rPr>
                <w:rFonts w:ascii="Arial" w:hAnsi="Arial" w:cs="Arial"/>
                <w:sz w:val="20"/>
                <w:szCs w:val="20"/>
              </w:rPr>
            </w:pPr>
            <w:r w:rsidRPr="00A7167A">
              <w:rPr>
                <w:rFonts w:ascii="Arial" w:hAnsi="Arial" w:cs="Arial"/>
                <w:sz w:val="20"/>
                <w:szCs w:val="20"/>
              </w:rPr>
              <w:t>1.069</w:t>
            </w:r>
          </w:p>
        </w:tc>
      </w:tr>
      <w:tr w:rsidR="00D53F5D" w:rsidRPr="00A7167A" w14:paraId="3B6D754E" w14:textId="77777777" w:rsidTr="007245DB">
        <w:trPr>
          <w:trHeight w:val="290"/>
        </w:trPr>
        <w:tc>
          <w:tcPr>
            <w:tcW w:w="2280" w:type="dxa"/>
          </w:tcPr>
          <w:p w14:paraId="14062790" w14:textId="77777777" w:rsidR="003C5947" w:rsidRPr="00A7167A" w:rsidRDefault="00234F7B" w:rsidP="00BB1188">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Brojlerji</w:t>
            </w:r>
            <w:proofErr w:type="spellEnd"/>
          </w:p>
        </w:tc>
        <w:tc>
          <w:tcPr>
            <w:tcW w:w="2280" w:type="dxa"/>
          </w:tcPr>
          <w:p w14:paraId="4B287722" w14:textId="1AFE4627" w:rsidR="003C5947" w:rsidRPr="00A7167A" w:rsidRDefault="00A42F18"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2.461 (</w:t>
            </w:r>
            <w:proofErr w:type="spellStart"/>
            <w:r w:rsidRPr="00A7167A">
              <w:rPr>
                <w:rFonts w:ascii="Arial" w:hAnsi="Arial" w:cs="Arial"/>
                <w:sz w:val="20"/>
                <w:szCs w:val="20"/>
                <w:lang w:val="en-US"/>
              </w:rPr>
              <w:t>jate</w:t>
            </w:r>
            <w:proofErr w:type="spellEnd"/>
            <w:r w:rsidRPr="00A7167A">
              <w:rPr>
                <w:rFonts w:ascii="Arial" w:hAnsi="Arial" w:cs="Arial"/>
                <w:sz w:val="20"/>
                <w:szCs w:val="20"/>
                <w:lang w:val="en-US"/>
              </w:rPr>
              <w:t>)</w:t>
            </w:r>
          </w:p>
        </w:tc>
        <w:tc>
          <w:tcPr>
            <w:tcW w:w="2280" w:type="dxa"/>
          </w:tcPr>
          <w:p w14:paraId="6A6F398D" w14:textId="5B940A09" w:rsidR="003C5947" w:rsidRPr="00A7167A" w:rsidRDefault="00A42F18"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303</w:t>
            </w:r>
          </w:p>
        </w:tc>
        <w:tc>
          <w:tcPr>
            <w:tcW w:w="2280" w:type="dxa"/>
          </w:tcPr>
          <w:p w14:paraId="47FFCD22" w14:textId="40230DE4" w:rsidR="003C5947" w:rsidRPr="00A7167A" w:rsidRDefault="00D802DA"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37.783.016</w:t>
            </w:r>
          </w:p>
        </w:tc>
      </w:tr>
      <w:tr w:rsidR="00D53F5D" w:rsidRPr="00A7167A" w14:paraId="369B75BD" w14:textId="77777777" w:rsidTr="007245DB">
        <w:trPr>
          <w:trHeight w:val="285"/>
        </w:trPr>
        <w:tc>
          <w:tcPr>
            <w:tcW w:w="2280" w:type="dxa"/>
          </w:tcPr>
          <w:p w14:paraId="713A1703" w14:textId="77777777" w:rsidR="003C5947" w:rsidRPr="00A7167A" w:rsidRDefault="00234F7B"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rPr>
              <w:t>Kokoši</w:t>
            </w:r>
          </w:p>
        </w:tc>
        <w:tc>
          <w:tcPr>
            <w:tcW w:w="2280" w:type="dxa"/>
          </w:tcPr>
          <w:p w14:paraId="5C91BA96" w14:textId="29B9871F" w:rsidR="003C5947" w:rsidRPr="00A7167A" w:rsidRDefault="00A42F18"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388 (</w:t>
            </w:r>
            <w:proofErr w:type="spellStart"/>
            <w:r w:rsidRPr="00A7167A">
              <w:rPr>
                <w:rFonts w:ascii="Arial" w:hAnsi="Arial" w:cs="Arial"/>
                <w:sz w:val="20"/>
                <w:szCs w:val="20"/>
                <w:lang w:val="en-US"/>
              </w:rPr>
              <w:t>jate</w:t>
            </w:r>
            <w:proofErr w:type="spellEnd"/>
            <w:r w:rsidRPr="00A7167A">
              <w:rPr>
                <w:rFonts w:ascii="Arial" w:hAnsi="Arial" w:cs="Arial"/>
                <w:sz w:val="20"/>
                <w:szCs w:val="20"/>
                <w:lang w:val="en-US"/>
              </w:rPr>
              <w:t>)</w:t>
            </w:r>
          </w:p>
        </w:tc>
        <w:tc>
          <w:tcPr>
            <w:tcW w:w="2280" w:type="dxa"/>
          </w:tcPr>
          <w:p w14:paraId="5DAFE6EE" w14:textId="372F3964" w:rsidR="003C5947" w:rsidRPr="00A7167A" w:rsidRDefault="00A42F18"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156</w:t>
            </w:r>
          </w:p>
        </w:tc>
        <w:tc>
          <w:tcPr>
            <w:tcW w:w="2280" w:type="dxa"/>
          </w:tcPr>
          <w:p w14:paraId="403B1B84" w14:textId="1592E9E1" w:rsidR="003C5947" w:rsidRPr="00A7167A" w:rsidRDefault="00D802DA"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237.173</w:t>
            </w:r>
          </w:p>
        </w:tc>
      </w:tr>
      <w:tr w:rsidR="00D53F5D" w:rsidRPr="00A7167A" w14:paraId="716FB4C3" w14:textId="77777777" w:rsidTr="007245DB">
        <w:trPr>
          <w:trHeight w:val="289"/>
        </w:trPr>
        <w:tc>
          <w:tcPr>
            <w:tcW w:w="2280" w:type="dxa"/>
          </w:tcPr>
          <w:p w14:paraId="0500A4E3" w14:textId="77777777" w:rsidR="003C5947" w:rsidRPr="00A7167A" w:rsidRDefault="00234F7B" w:rsidP="00BB1188">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Purani</w:t>
            </w:r>
            <w:proofErr w:type="spellEnd"/>
          </w:p>
        </w:tc>
        <w:tc>
          <w:tcPr>
            <w:tcW w:w="2280" w:type="dxa"/>
          </w:tcPr>
          <w:p w14:paraId="04C2480C" w14:textId="7D7C3A89" w:rsidR="003C5947" w:rsidRPr="00A7167A" w:rsidRDefault="00A42F18"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122 (</w:t>
            </w:r>
            <w:proofErr w:type="spellStart"/>
            <w:r w:rsidRPr="00A7167A">
              <w:rPr>
                <w:rFonts w:ascii="Arial" w:hAnsi="Arial" w:cs="Arial"/>
                <w:sz w:val="20"/>
                <w:szCs w:val="20"/>
                <w:lang w:val="en-US"/>
              </w:rPr>
              <w:t>jate</w:t>
            </w:r>
            <w:proofErr w:type="spellEnd"/>
            <w:r w:rsidRPr="00A7167A">
              <w:rPr>
                <w:rFonts w:ascii="Arial" w:hAnsi="Arial" w:cs="Arial"/>
                <w:sz w:val="20"/>
                <w:szCs w:val="20"/>
                <w:lang w:val="en-US"/>
              </w:rPr>
              <w:t>)</w:t>
            </w:r>
          </w:p>
        </w:tc>
        <w:tc>
          <w:tcPr>
            <w:tcW w:w="2280" w:type="dxa"/>
          </w:tcPr>
          <w:p w14:paraId="2C52B4F3" w14:textId="21DEA07E" w:rsidR="003C5947" w:rsidRPr="00A7167A" w:rsidRDefault="00A42F18"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41</w:t>
            </w:r>
          </w:p>
        </w:tc>
        <w:tc>
          <w:tcPr>
            <w:tcW w:w="2280" w:type="dxa"/>
          </w:tcPr>
          <w:p w14:paraId="7BF497C7" w14:textId="3DFAA95F" w:rsidR="003C5947" w:rsidRPr="00A7167A" w:rsidRDefault="0054165B"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460.027</w:t>
            </w:r>
          </w:p>
        </w:tc>
      </w:tr>
      <w:tr w:rsidR="00D53F5D" w:rsidRPr="00A7167A" w14:paraId="028681B6" w14:textId="77777777" w:rsidTr="007245DB">
        <w:trPr>
          <w:trHeight w:val="292"/>
        </w:trPr>
        <w:tc>
          <w:tcPr>
            <w:tcW w:w="2280" w:type="dxa"/>
          </w:tcPr>
          <w:p w14:paraId="65768643" w14:textId="77777777" w:rsidR="003C5947" w:rsidRPr="00A7167A" w:rsidRDefault="00234F7B" w:rsidP="00BB1188">
            <w:pPr>
              <w:autoSpaceDE w:val="0"/>
              <w:autoSpaceDN w:val="0"/>
              <w:adjustRightInd w:val="0"/>
              <w:spacing w:before="0"/>
              <w:rPr>
                <w:rFonts w:ascii="Arial" w:hAnsi="Arial" w:cs="Arial"/>
                <w:sz w:val="20"/>
                <w:szCs w:val="20"/>
                <w:lang w:val="en-US"/>
              </w:rPr>
            </w:pPr>
            <w:proofErr w:type="spellStart"/>
            <w:r w:rsidRPr="00A7167A">
              <w:rPr>
                <w:rFonts w:ascii="Arial" w:hAnsi="Arial" w:cs="Arial"/>
                <w:sz w:val="20"/>
                <w:szCs w:val="20"/>
                <w:lang w:val="en-US"/>
              </w:rPr>
              <w:t>Kunci</w:t>
            </w:r>
            <w:proofErr w:type="spellEnd"/>
          </w:p>
        </w:tc>
        <w:tc>
          <w:tcPr>
            <w:tcW w:w="2280" w:type="dxa"/>
          </w:tcPr>
          <w:p w14:paraId="0F09A810" w14:textId="77777777" w:rsidR="003C5947" w:rsidRPr="00A7167A" w:rsidRDefault="00234F7B"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w:t>
            </w:r>
          </w:p>
        </w:tc>
        <w:tc>
          <w:tcPr>
            <w:tcW w:w="2280" w:type="dxa"/>
          </w:tcPr>
          <w:p w14:paraId="00811AA0" w14:textId="77777777" w:rsidR="003C5947" w:rsidRPr="00A7167A" w:rsidRDefault="00234F7B"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w:t>
            </w:r>
          </w:p>
        </w:tc>
        <w:tc>
          <w:tcPr>
            <w:tcW w:w="2280" w:type="dxa"/>
          </w:tcPr>
          <w:p w14:paraId="73E71110" w14:textId="60EE7A45" w:rsidR="003C5947" w:rsidRPr="00A7167A" w:rsidRDefault="00D802DA" w:rsidP="00BB1188">
            <w:pPr>
              <w:autoSpaceDE w:val="0"/>
              <w:autoSpaceDN w:val="0"/>
              <w:adjustRightInd w:val="0"/>
              <w:spacing w:before="0"/>
              <w:rPr>
                <w:rFonts w:ascii="Arial" w:hAnsi="Arial" w:cs="Arial"/>
                <w:sz w:val="20"/>
                <w:szCs w:val="20"/>
                <w:lang w:val="en-US"/>
              </w:rPr>
            </w:pPr>
            <w:r w:rsidRPr="00A7167A">
              <w:rPr>
                <w:rFonts w:ascii="Arial" w:hAnsi="Arial" w:cs="Arial"/>
                <w:sz w:val="20"/>
                <w:szCs w:val="20"/>
                <w:lang w:val="en-US"/>
              </w:rPr>
              <w:t>11.624</w:t>
            </w:r>
          </w:p>
        </w:tc>
      </w:tr>
    </w:tbl>
    <w:p w14:paraId="3E74A614" w14:textId="531C589E" w:rsidR="003C5947" w:rsidRPr="00A7167A"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sz w:val="14"/>
          <w:szCs w:val="14"/>
          <w:lang w:val="en-US"/>
        </w:rPr>
      </w:pPr>
      <w:proofErr w:type="spellStart"/>
      <w:r w:rsidRPr="00A7167A">
        <w:rPr>
          <w:rFonts w:ascii="Arial" w:hAnsi="Arial" w:cs="Arial"/>
          <w:sz w:val="14"/>
          <w:szCs w:val="14"/>
          <w:lang w:val="en-US"/>
        </w:rPr>
        <w:t>Zaznamek</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Kot</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vir</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podatkov</w:t>
      </w:r>
      <w:proofErr w:type="spellEnd"/>
      <w:r w:rsidRPr="00A7167A">
        <w:rPr>
          <w:rFonts w:ascii="Arial" w:hAnsi="Arial" w:cs="Arial"/>
          <w:sz w:val="14"/>
          <w:szCs w:val="14"/>
          <w:lang w:val="en-US"/>
        </w:rPr>
        <w:t xml:space="preserve"> so </w:t>
      </w:r>
      <w:proofErr w:type="spellStart"/>
      <w:r w:rsidRPr="00A7167A">
        <w:rPr>
          <w:rFonts w:ascii="Arial" w:hAnsi="Arial" w:cs="Arial"/>
          <w:sz w:val="14"/>
          <w:szCs w:val="14"/>
          <w:lang w:val="en-US"/>
        </w:rPr>
        <w:t>uporabljeni</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podatki</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letnega</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zakola</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živali</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iz</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odobrenih</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obratov</w:t>
      </w:r>
      <w:proofErr w:type="spellEnd"/>
      <w:r w:rsidRPr="00A7167A">
        <w:rPr>
          <w:rFonts w:ascii="Arial" w:hAnsi="Arial" w:cs="Arial"/>
          <w:sz w:val="14"/>
          <w:szCs w:val="14"/>
          <w:lang w:val="en-US"/>
        </w:rPr>
        <w:t xml:space="preserve"> za </w:t>
      </w:r>
      <w:proofErr w:type="spellStart"/>
      <w:r w:rsidRPr="00A7167A">
        <w:rPr>
          <w:rFonts w:ascii="Arial" w:hAnsi="Arial" w:cs="Arial"/>
          <w:sz w:val="14"/>
          <w:szCs w:val="14"/>
          <w:lang w:val="en-US"/>
        </w:rPr>
        <w:t>obdobje</w:t>
      </w:r>
      <w:proofErr w:type="spellEnd"/>
      <w:r w:rsidRPr="00A7167A">
        <w:rPr>
          <w:rFonts w:ascii="Arial" w:hAnsi="Arial" w:cs="Arial"/>
          <w:sz w:val="14"/>
          <w:szCs w:val="14"/>
          <w:lang w:val="en-US"/>
        </w:rPr>
        <w:t xml:space="preserve"> od 01.01 do 31.12.201</w:t>
      </w:r>
      <w:r w:rsidR="00A42F18" w:rsidRPr="00A7167A">
        <w:rPr>
          <w:rFonts w:ascii="Arial" w:hAnsi="Arial" w:cs="Arial"/>
          <w:sz w:val="14"/>
          <w:szCs w:val="14"/>
        </w:rPr>
        <w:t>8</w:t>
      </w:r>
      <w:r w:rsidRPr="00A7167A">
        <w:rPr>
          <w:rFonts w:ascii="Arial" w:hAnsi="Arial" w:cs="Arial"/>
          <w:sz w:val="14"/>
          <w:szCs w:val="14"/>
          <w:lang w:val="en-US"/>
        </w:rPr>
        <w:t xml:space="preserve">. </w:t>
      </w:r>
      <w:proofErr w:type="spellStart"/>
      <w:r w:rsidRPr="00A7167A">
        <w:rPr>
          <w:rFonts w:ascii="Arial" w:hAnsi="Arial" w:cs="Arial"/>
          <w:sz w:val="14"/>
          <w:szCs w:val="14"/>
          <w:lang w:val="en-US"/>
        </w:rPr>
        <w:t>Podatki</w:t>
      </w:r>
      <w:proofErr w:type="spellEnd"/>
      <w:r w:rsidRPr="00A7167A">
        <w:rPr>
          <w:rFonts w:ascii="Arial" w:hAnsi="Arial" w:cs="Arial"/>
          <w:sz w:val="14"/>
          <w:szCs w:val="14"/>
          <w:lang w:val="en-US"/>
        </w:rPr>
        <w:t xml:space="preserve"> o </w:t>
      </w:r>
      <w:proofErr w:type="spellStart"/>
      <w:r w:rsidRPr="00A7167A">
        <w:rPr>
          <w:rFonts w:ascii="Arial" w:hAnsi="Arial" w:cs="Arial"/>
          <w:sz w:val="14"/>
          <w:szCs w:val="14"/>
          <w:lang w:val="en-US"/>
        </w:rPr>
        <w:t>gospodarstvih</w:t>
      </w:r>
      <w:proofErr w:type="spellEnd"/>
      <w:r w:rsidRPr="00A7167A">
        <w:rPr>
          <w:rFonts w:ascii="Arial" w:hAnsi="Arial" w:cs="Arial"/>
          <w:sz w:val="14"/>
          <w:szCs w:val="14"/>
          <w:lang w:val="en-US"/>
        </w:rPr>
        <w:t xml:space="preserve"> za </w:t>
      </w:r>
      <w:proofErr w:type="spellStart"/>
      <w:r w:rsidRPr="00A7167A">
        <w:rPr>
          <w:rFonts w:ascii="Arial" w:hAnsi="Arial" w:cs="Arial"/>
          <w:sz w:val="14"/>
          <w:szCs w:val="14"/>
          <w:lang w:val="en-US"/>
        </w:rPr>
        <w:t>rejo</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brojlerjev</w:t>
      </w:r>
      <w:proofErr w:type="spellEnd"/>
      <w:r w:rsidRPr="00A7167A">
        <w:rPr>
          <w:rFonts w:ascii="Arial" w:hAnsi="Arial" w:cs="Arial"/>
          <w:sz w:val="14"/>
          <w:szCs w:val="14"/>
          <w:lang w:val="en-US"/>
        </w:rPr>
        <w:t xml:space="preserve"> in </w:t>
      </w:r>
      <w:proofErr w:type="spellStart"/>
      <w:r w:rsidRPr="00A7167A">
        <w:rPr>
          <w:rFonts w:ascii="Arial" w:hAnsi="Arial" w:cs="Arial"/>
          <w:sz w:val="14"/>
          <w:szCs w:val="14"/>
          <w:lang w:val="en-US"/>
        </w:rPr>
        <w:t>puranov</w:t>
      </w:r>
      <w:proofErr w:type="spellEnd"/>
      <w:r w:rsidRPr="00A7167A">
        <w:rPr>
          <w:rFonts w:ascii="Arial" w:hAnsi="Arial" w:cs="Arial"/>
          <w:sz w:val="14"/>
          <w:szCs w:val="14"/>
          <w:lang w:val="en-US"/>
        </w:rPr>
        <w:t xml:space="preserve"> se </w:t>
      </w:r>
      <w:proofErr w:type="spellStart"/>
      <w:r w:rsidRPr="00A7167A">
        <w:rPr>
          <w:rFonts w:ascii="Arial" w:hAnsi="Arial" w:cs="Arial"/>
          <w:sz w:val="14"/>
          <w:szCs w:val="14"/>
          <w:lang w:val="en-US"/>
        </w:rPr>
        <w:t>nanašajo</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na</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gospodarstva</w:t>
      </w:r>
      <w:proofErr w:type="spellEnd"/>
      <w:r w:rsidRPr="00A7167A">
        <w:rPr>
          <w:rFonts w:ascii="Arial" w:hAnsi="Arial" w:cs="Arial"/>
          <w:sz w:val="14"/>
          <w:szCs w:val="14"/>
          <w:lang w:val="en-US"/>
        </w:rPr>
        <w:t xml:space="preserve">, ki </w:t>
      </w:r>
      <w:proofErr w:type="spellStart"/>
      <w:r w:rsidRPr="00A7167A">
        <w:rPr>
          <w:rFonts w:ascii="Arial" w:hAnsi="Arial" w:cs="Arial"/>
          <w:sz w:val="14"/>
          <w:szCs w:val="14"/>
          <w:lang w:val="en-US"/>
        </w:rPr>
        <w:t>redijo</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živali</w:t>
      </w:r>
      <w:proofErr w:type="spellEnd"/>
      <w:r w:rsidR="00A42F18" w:rsidRPr="00A7167A">
        <w:rPr>
          <w:rFonts w:ascii="Arial" w:hAnsi="Arial" w:cs="Arial"/>
          <w:sz w:val="14"/>
          <w:szCs w:val="14"/>
          <w:lang w:val="en-US"/>
        </w:rPr>
        <w:t xml:space="preserve"> za </w:t>
      </w:r>
      <w:proofErr w:type="spellStart"/>
      <w:r w:rsidR="00A42F18" w:rsidRPr="00A7167A">
        <w:rPr>
          <w:rFonts w:ascii="Arial" w:hAnsi="Arial" w:cs="Arial"/>
          <w:sz w:val="14"/>
          <w:szCs w:val="14"/>
          <w:lang w:val="en-US"/>
        </w:rPr>
        <w:t>zakol</w:t>
      </w:r>
      <w:proofErr w:type="spellEnd"/>
      <w:r w:rsidR="00A42F18" w:rsidRPr="00A7167A">
        <w:rPr>
          <w:rFonts w:ascii="Arial" w:hAnsi="Arial" w:cs="Arial"/>
          <w:sz w:val="14"/>
          <w:szCs w:val="14"/>
          <w:lang w:val="en-US"/>
        </w:rPr>
        <w:t xml:space="preserve"> v </w:t>
      </w:r>
      <w:proofErr w:type="spellStart"/>
      <w:r w:rsidR="00A42F18" w:rsidRPr="00A7167A">
        <w:rPr>
          <w:rFonts w:ascii="Arial" w:hAnsi="Arial" w:cs="Arial"/>
          <w:sz w:val="14"/>
          <w:szCs w:val="14"/>
          <w:lang w:val="en-US"/>
        </w:rPr>
        <w:t>odobrenih</w:t>
      </w:r>
      <w:proofErr w:type="spellEnd"/>
      <w:r w:rsidR="00A42F18" w:rsidRPr="00A7167A">
        <w:rPr>
          <w:rFonts w:ascii="Arial" w:hAnsi="Arial" w:cs="Arial"/>
          <w:sz w:val="14"/>
          <w:szCs w:val="14"/>
          <w:lang w:val="en-US"/>
        </w:rPr>
        <w:t xml:space="preserve"> </w:t>
      </w:r>
      <w:proofErr w:type="spellStart"/>
      <w:r w:rsidR="00A42F18" w:rsidRPr="00A7167A">
        <w:rPr>
          <w:rFonts w:ascii="Arial" w:hAnsi="Arial" w:cs="Arial"/>
          <w:sz w:val="14"/>
          <w:szCs w:val="14"/>
          <w:lang w:val="en-US"/>
        </w:rPr>
        <w:t>klavnicah</w:t>
      </w:r>
      <w:proofErr w:type="spellEnd"/>
      <w:r w:rsidRPr="00A7167A">
        <w:rPr>
          <w:rFonts w:ascii="Arial" w:hAnsi="Arial" w:cs="Arial"/>
          <w:sz w:val="14"/>
          <w:szCs w:val="14"/>
          <w:lang w:val="en-US"/>
        </w:rPr>
        <w:t xml:space="preserve">. </w:t>
      </w:r>
      <w:proofErr w:type="spellStart"/>
      <w:r w:rsidRPr="00A7167A">
        <w:rPr>
          <w:rFonts w:ascii="Arial" w:hAnsi="Arial" w:cs="Arial"/>
          <w:sz w:val="14"/>
          <w:szCs w:val="14"/>
          <w:lang w:val="en-US"/>
        </w:rPr>
        <w:t>Vir</w:t>
      </w:r>
      <w:proofErr w:type="spellEnd"/>
      <w:r w:rsidRPr="00A7167A">
        <w:rPr>
          <w:rFonts w:ascii="Arial" w:hAnsi="Arial" w:cs="Arial"/>
          <w:sz w:val="14"/>
          <w:szCs w:val="14"/>
          <w:lang w:val="en-US"/>
        </w:rPr>
        <w:t xml:space="preserve"> UVHVVR.</w:t>
      </w:r>
    </w:p>
    <w:p w14:paraId="56A194D2" w14:textId="77777777" w:rsidR="00BB1188" w:rsidRPr="00A7167A" w:rsidRDefault="00BB1188" w:rsidP="00BB1188">
      <w:pPr>
        <w:autoSpaceDE w:val="0"/>
        <w:autoSpaceDN w:val="0"/>
        <w:adjustRightInd w:val="0"/>
        <w:spacing w:before="0" w:after="0" w:line="240" w:lineRule="auto"/>
        <w:ind w:right="142"/>
        <w:jc w:val="both"/>
        <w:rPr>
          <w:rFonts w:ascii="Arial" w:hAnsi="Arial" w:cs="Arial"/>
          <w:u w:val="single"/>
          <w:lang w:val="en-US"/>
        </w:rPr>
      </w:pPr>
    </w:p>
    <w:p w14:paraId="1C143232" w14:textId="0FAD8025" w:rsidR="003C5947" w:rsidRPr="00A7167A" w:rsidRDefault="00234F7B">
      <w:pPr>
        <w:autoSpaceDE w:val="0"/>
        <w:autoSpaceDN w:val="0"/>
        <w:adjustRightInd w:val="0"/>
        <w:ind w:right="142"/>
        <w:jc w:val="both"/>
        <w:rPr>
          <w:rFonts w:ascii="Arial" w:hAnsi="Arial" w:cs="Arial"/>
        </w:rPr>
      </w:pPr>
      <w:r w:rsidRPr="00A7167A">
        <w:rPr>
          <w:rFonts w:ascii="Arial" w:hAnsi="Arial" w:cs="Arial"/>
          <w:u w:val="single"/>
          <w:lang w:val="en-US"/>
        </w:rPr>
        <w:t xml:space="preserve">Graf </w:t>
      </w:r>
      <w:proofErr w:type="spellStart"/>
      <w:r w:rsidRPr="00A7167A">
        <w:rPr>
          <w:rFonts w:ascii="Arial" w:hAnsi="Arial" w:cs="Arial"/>
          <w:u w:val="single"/>
          <w:lang w:val="en-US"/>
        </w:rPr>
        <w:t>št</w:t>
      </w:r>
      <w:proofErr w:type="spellEnd"/>
      <w:r w:rsidRPr="00A7167A">
        <w:rPr>
          <w:rFonts w:ascii="Arial" w:hAnsi="Arial" w:cs="Arial"/>
          <w:u w:val="single"/>
          <w:lang w:val="en-US"/>
        </w:rPr>
        <w:t xml:space="preserve">. </w:t>
      </w:r>
      <w:r w:rsidR="004222FF" w:rsidRPr="00A7167A">
        <w:rPr>
          <w:rFonts w:ascii="Arial" w:hAnsi="Arial" w:cs="Arial"/>
          <w:u w:val="single"/>
          <w:lang w:val="en-US"/>
        </w:rPr>
        <w:t>11</w:t>
      </w:r>
      <w:r w:rsidRPr="00A7167A">
        <w:rPr>
          <w:rFonts w:ascii="Arial" w:hAnsi="Arial" w:cs="Arial"/>
          <w:u w:val="single"/>
          <w:lang w:val="en-US"/>
        </w:rPr>
        <w:t>:</w:t>
      </w:r>
      <w:r w:rsidRPr="00A7167A">
        <w:rPr>
          <w:rFonts w:ascii="Arial" w:hAnsi="Arial" w:cs="Arial"/>
          <w:lang w:val="en-US"/>
        </w:rPr>
        <w:t xml:space="preserve"> </w:t>
      </w:r>
      <w:proofErr w:type="spellStart"/>
      <w:r w:rsidRPr="00A7167A">
        <w:rPr>
          <w:rFonts w:ascii="Arial" w:hAnsi="Arial" w:cs="Arial"/>
          <w:lang w:val="en-US"/>
        </w:rPr>
        <w:t>Stalež</w:t>
      </w:r>
      <w:proofErr w:type="spellEnd"/>
      <w:r w:rsidRPr="00A7167A">
        <w:rPr>
          <w:rFonts w:ascii="Arial" w:hAnsi="Arial" w:cs="Arial"/>
          <w:lang w:val="en-US"/>
        </w:rPr>
        <w:t xml:space="preserve"> </w:t>
      </w:r>
      <w:proofErr w:type="spellStart"/>
      <w:r w:rsidRPr="00A7167A">
        <w:rPr>
          <w:rFonts w:ascii="Arial" w:hAnsi="Arial" w:cs="Arial"/>
          <w:lang w:val="en-US"/>
        </w:rPr>
        <w:t>živali</w:t>
      </w:r>
      <w:proofErr w:type="spellEnd"/>
      <w:r w:rsidRPr="00A7167A">
        <w:rPr>
          <w:rFonts w:ascii="Arial" w:hAnsi="Arial" w:cs="Arial"/>
          <w:lang w:val="en-US"/>
        </w:rPr>
        <w:t xml:space="preserve"> </w:t>
      </w:r>
      <w:r w:rsidR="00BB1188" w:rsidRPr="00A7167A">
        <w:rPr>
          <w:rFonts w:ascii="Arial" w:hAnsi="Arial" w:cs="Arial"/>
        </w:rPr>
        <w:t>(govedo, prašiči, drobnica)</w:t>
      </w:r>
      <w:r w:rsidRPr="00A7167A">
        <w:rPr>
          <w:rFonts w:ascii="Arial" w:hAnsi="Arial" w:cs="Arial"/>
          <w:lang w:val="en-US"/>
        </w:rPr>
        <w:t xml:space="preserve">, </w:t>
      </w:r>
      <w:proofErr w:type="spellStart"/>
      <w:r w:rsidRPr="00A7167A">
        <w:rPr>
          <w:rFonts w:ascii="Arial" w:hAnsi="Arial" w:cs="Arial"/>
          <w:lang w:val="en-US"/>
        </w:rPr>
        <w:t>obdobje</w:t>
      </w:r>
      <w:proofErr w:type="spellEnd"/>
      <w:r w:rsidRPr="00A7167A">
        <w:rPr>
          <w:rFonts w:ascii="Arial" w:hAnsi="Arial" w:cs="Arial"/>
          <w:lang w:val="en-US"/>
        </w:rPr>
        <w:t xml:space="preserve"> 2005 do 201</w:t>
      </w:r>
      <w:r w:rsidR="00A42F18" w:rsidRPr="00A7167A">
        <w:rPr>
          <w:rFonts w:ascii="Arial" w:hAnsi="Arial" w:cs="Arial"/>
        </w:rPr>
        <w:t>8</w:t>
      </w:r>
    </w:p>
    <w:p w14:paraId="376067E4" w14:textId="71C2A40C" w:rsidR="007C1211" w:rsidRPr="00A7167A" w:rsidRDefault="0053607C">
      <w:pPr>
        <w:autoSpaceDE w:val="0"/>
        <w:autoSpaceDN w:val="0"/>
        <w:adjustRightInd w:val="0"/>
        <w:ind w:right="142"/>
        <w:jc w:val="both"/>
        <w:rPr>
          <w:rFonts w:ascii="Arial" w:hAnsi="Arial" w:cs="Arial"/>
        </w:rPr>
      </w:pPr>
      <w:r w:rsidRPr="00A7167A">
        <w:rPr>
          <w:rFonts w:ascii="Arial" w:hAnsi="Arial" w:cs="Arial"/>
          <w:noProof/>
        </w:rPr>
        <w:drawing>
          <wp:inline distT="0" distB="0" distL="0" distR="0" wp14:anchorId="70D0E1D4" wp14:editId="587AC815">
            <wp:extent cx="5743575" cy="1971675"/>
            <wp:effectExtent l="0" t="0" r="9525" b="9525"/>
            <wp:docPr id="14" name="Grafikon 14" descr="Stalež živali (govedo, prašiči, drobnica), obdobje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609B59" w14:textId="3D739B32" w:rsidR="003C5947" w:rsidRPr="00A7167A" w:rsidRDefault="001848D3" w:rsidP="003D7A41">
      <w:pPr>
        <w:autoSpaceDE w:val="0"/>
        <w:autoSpaceDN w:val="0"/>
        <w:adjustRightInd w:val="0"/>
        <w:spacing w:line="240" w:lineRule="auto"/>
        <w:ind w:right="142"/>
        <w:jc w:val="both"/>
        <w:rPr>
          <w:rFonts w:ascii="Arial" w:hAnsi="Arial" w:cs="Arial"/>
        </w:rPr>
      </w:pPr>
      <w:r w:rsidRPr="00A7167A">
        <w:rPr>
          <w:rFonts w:ascii="Arial" w:hAnsi="Arial" w:cs="Arial"/>
          <w:u w:val="single"/>
          <w:lang w:val="en-US"/>
        </w:rPr>
        <w:t xml:space="preserve">Graf </w:t>
      </w:r>
      <w:proofErr w:type="spellStart"/>
      <w:r w:rsidRPr="00A7167A">
        <w:rPr>
          <w:rFonts w:ascii="Arial" w:hAnsi="Arial" w:cs="Arial"/>
          <w:u w:val="single"/>
          <w:lang w:val="en-US"/>
        </w:rPr>
        <w:t>št</w:t>
      </w:r>
      <w:proofErr w:type="spellEnd"/>
      <w:r w:rsidRPr="00A7167A">
        <w:rPr>
          <w:rFonts w:ascii="Arial" w:hAnsi="Arial" w:cs="Arial"/>
          <w:u w:val="single"/>
          <w:lang w:val="en-US"/>
        </w:rPr>
        <w:t xml:space="preserve">. </w:t>
      </w:r>
      <w:r w:rsidR="004222FF" w:rsidRPr="00A7167A">
        <w:rPr>
          <w:rFonts w:ascii="Arial" w:hAnsi="Arial" w:cs="Arial"/>
          <w:u w:val="single"/>
          <w:lang w:val="en-US"/>
        </w:rPr>
        <w:t>12</w:t>
      </w:r>
      <w:r w:rsidR="00234F7B" w:rsidRPr="00A7167A">
        <w:rPr>
          <w:rFonts w:ascii="Arial" w:hAnsi="Arial" w:cs="Arial"/>
          <w:lang w:val="en-US"/>
        </w:rPr>
        <w:t xml:space="preserve">: </w:t>
      </w:r>
      <w:proofErr w:type="spellStart"/>
      <w:r w:rsidR="00234F7B" w:rsidRPr="00A7167A">
        <w:rPr>
          <w:rFonts w:ascii="Arial" w:hAnsi="Arial" w:cs="Arial"/>
          <w:lang w:val="en-US"/>
        </w:rPr>
        <w:t>Zakol</w:t>
      </w:r>
      <w:proofErr w:type="spellEnd"/>
      <w:r w:rsidR="00234F7B" w:rsidRPr="00A7167A">
        <w:rPr>
          <w:rFonts w:ascii="Arial" w:hAnsi="Arial" w:cs="Arial"/>
          <w:lang w:val="en-US"/>
        </w:rPr>
        <w:t xml:space="preserve"> </w:t>
      </w:r>
      <w:proofErr w:type="spellStart"/>
      <w:r w:rsidR="00234F7B" w:rsidRPr="00A7167A">
        <w:rPr>
          <w:rFonts w:ascii="Arial" w:hAnsi="Arial" w:cs="Arial"/>
          <w:lang w:val="en-US"/>
        </w:rPr>
        <w:t>rejnih</w:t>
      </w:r>
      <w:proofErr w:type="spellEnd"/>
      <w:r w:rsidR="00234F7B" w:rsidRPr="00A7167A">
        <w:rPr>
          <w:rFonts w:ascii="Arial" w:hAnsi="Arial" w:cs="Arial"/>
          <w:lang w:val="en-US"/>
        </w:rPr>
        <w:t xml:space="preserve"> </w:t>
      </w:r>
      <w:proofErr w:type="spellStart"/>
      <w:r w:rsidR="00234F7B" w:rsidRPr="00A7167A">
        <w:rPr>
          <w:rFonts w:ascii="Arial" w:hAnsi="Arial" w:cs="Arial"/>
          <w:lang w:val="en-US"/>
        </w:rPr>
        <w:t>živali</w:t>
      </w:r>
      <w:proofErr w:type="spellEnd"/>
      <w:r w:rsidR="00234F7B" w:rsidRPr="00A7167A">
        <w:rPr>
          <w:rFonts w:ascii="Arial" w:hAnsi="Arial" w:cs="Arial"/>
          <w:lang w:val="en-US"/>
        </w:rPr>
        <w:t xml:space="preserve"> (</w:t>
      </w:r>
      <w:proofErr w:type="spellStart"/>
      <w:r w:rsidR="00234F7B" w:rsidRPr="00A7167A">
        <w:rPr>
          <w:rFonts w:ascii="Arial" w:hAnsi="Arial" w:cs="Arial"/>
          <w:lang w:val="en-US"/>
        </w:rPr>
        <w:t>govedo</w:t>
      </w:r>
      <w:proofErr w:type="spellEnd"/>
      <w:r w:rsidR="00234F7B" w:rsidRPr="00A7167A">
        <w:rPr>
          <w:rFonts w:ascii="Arial" w:hAnsi="Arial" w:cs="Arial"/>
          <w:lang w:val="en-US"/>
        </w:rPr>
        <w:t xml:space="preserve">, </w:t>
      </w:r>
      <w:proofErr w:type="spellStart"/>
      <w:r w:rsidR="00234F7B" w:rsidRPr="00A7167A">
        <w:rPr>
          <w:rFonts w:ascii="Arial" w:hAnsi="Arial" w:cs="Arial"/>
          <w:lang w:val="en-US"/>
        </w:rPr>
        <w:t>prašiči</w:t>
      </w:r>
      <w:proofErr w:type="spellEnd"/>
      <w:r w:rsidR="00234F7B" w:rsidRPr="00A7167A">
        <w:rPr>
          <w:rFonts w:ascii="Arial" w:hAnsi="Arial" w:cs="Arial"/>
          <w:lang w:val="en-US"/>
        </w:rPr>
        <w:t xml:space="preserve">, </w:t>
      </w:r>
      <w:proofErr w:type="spellStart"/>
      <w:r w:rsidR="00234F7B" w:rsidRPr="00A7167A">
        <w:rPr>
          <w:rFonts w:ascii="Arial" w:hAnsi="Arial" w:cs="Arial"/>
          <w:lang w:val="en-US"/>
        </w:rPr>
        <w:t>kopitarj</w:t>
      </w:r>
      <w:r w:rsidR="004222FF" w:rsidRPr="00A7167A">
        <w:rPr>
          <w:rFonts w:ascii="Arial" w:hAnsi="Arial" w:cs="Arial"/>
          <w:lang w:val="en-US"/>
        </w:rPr>
        <w:t>i</w:t>
      </w:r>
      <w:proofErr w:type="spellEnd"/>
      <w:r w:rsidR="004222FF" w:rsidRPr="00A7167A">
        <w:rPr>
          <w:rFonts w:ascii="Arial" w:hAnsi="Arial" w:cs="Arial"/>
          <w:lang w:val="en-US"/>
        </w:rPr>
        <w:t xml:space="preserve">, </w:t>
      </w:r>
      <w:proofErr w:type="spellStart"/>
      <w:r w:rsidR="004222FF" w:rsidRPr="00A7167A">
        <w:rPr>
          <w:rFonts w:ascii="Arial" w:hAnsi="Arial" w:cs="Arial"/>
          <w:lang w:val="en-US"/>
        </w:rPr>
        <w:t>drobnica</w:t>
      </w:r>
      <w:proofErr w:type="spellEnd"/>
      <w:r w:rsidR="004222FF" w:rsidRPr="00A7167A">
        <w:rPr>
          <w:rFonts w:ascii="Arial" w:hAnsi="Arial" w:cs="Arial"/>
          <w:lang w:val="en-US"/>
        </w:rPr>
        <w:t xml:space="preserve">, </w:t>
      </w:r>
      <w:proofErr w:type="spellStart"/>
      <w:r w:rsidR="004222FF" w:rsidRPr="00A7167A">
        <w:rPr>
          <w:rFonts w:ascii="Arial" w:hAnsi="Arial" w:cs="Arial"/>
          <w:lang w:val="en-US"/>
        </w:rPr>
        <w:t>kunci</w:t>
      </w:r>
      <w:proofErr w:type="spellEnd"/>
      <w:r w:rsidR="004222FF" w:rsidRPr="00A7167A">
        <w:rPr>
          <w:rFonts w:ascii="Arial" w:hAnsi="Arial" w:cs="Arial"/>
          <w:lang w:val="en-US"/>
        </w:rPr>
        <w:t>),</w:t>
      </w:r>
      <w:r w:rsidR="00234F7B" w:rsidRPr="00A7167A">
        <w:rPr>
          <w:rFonts w:ascii="Arial" w:hAnsi="Arial" w:cs="Arial"/>
          <w:lang w:val="en-US"/>
        </w:rPr>
        <w:t xml:space="preserve"> </w:t>
      </w:r>
      <w:proofErr w:type="spellStart"/>
      <w:r w:rsidR="00234F7B" w:rsidRPr="00A7167A">
        <w:rPr>
          <w:rFonts w:ascii="Arial" w:hAnsi="Arial" w:cs="Arial"/>
          <w:lang w:val="en-US"/>
        </w:rPr>
        <w:t>obdobje</w:t>
      </w:r>
      <w:proofErr w:type="spellEnd"/>
      <w:r w:rsidR="00234F7B" w:rsidRPr="00A7167A">
        <w:rPr>
          <w:rFonts w:ascii="Arial" w:hAnsi="Arial" w:cs="Arial"/>
          <w:lang w:val="en-US"/>
        </w:rPr>
        <w:t xml:space="preserve"> 2010 do 201</w:t>
      </w:r>
      <w:r w:rsidR="00966640" w:rsidRPr="00A7167A">
        <w:rPr>
          <w:rFonts w:ascii="Arial" w:hAnsi="Arial" w:cs="Arial"/>
        </w:rPr>
        <w:t>8</w:t>
      </w:r>
    </w:p>
    <w:p w14:paraId="47312611" w14:textId="12040399" w:rsidR="00DF6E97" w:rsidRPr="00A7167A" w:rsidRDefault="00DF6E97" w:rsidP="003D7A41">
      <w:pPr>
        <w:autoSpaceDE w:val="0"/>
        <w:autoSpaceDN w:val="0"/>
        <w:adjustRightInd w:val="0"/>
        <w:spacing w:line="240" w:lineRule="auto"/>
        <w:ind w:right="142"/>
        <w:jc w:val="both"/>
        <w:rPr>
          <w:rFonts w:ascii="Arial" w:hAnsi="Arial" w:cs="Arial"/>
        </w:rPr>
      </w:pPr>
      <w:r w:rsidRPr="00A7167A">
        <w:rPr>
          <w:rFonts w:ascii="Arial" w:hAnsi="Arial" w:cs="Arial"/>
          <w:noProof/>
        </w:rPr>
        <w:drawing>
          <wp:inline distT="0" distB="0" distL="0" distR="0" wp14:anchorId="3F0AC65F" wp14:editId="3857A19C">
            <wp:extent cx="5686425" cy="1847850"/>
            <wp:effectExtent l="0" t="0" r="9525" b="0"/>
            <wp:docPr id="19" name="Grafikon 19" descr="Zakol rejnih živali (govedo, prašiči, kopitarji, drobnica, kunci), obdobje 201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96E0E4" w14:textId="77777777" w:rsidR="003C5947" w:rsidRPr="00A7167A" w:rsidRDefault="003C5947">
      <w:pPr>
        <w:autoSpaceDE w:val="0"/>
        <w:autoSpaceDN w:val="0"/>
        <w:adjustRightInd w:val="0"/>
        <w:ind w:right="142"/>
        <w:jc w:val="both"/>
        <w:rPr>
          <w:rFonts w:ascii="Arial" w:hAnsi="Arial" w:cs="Arial"/>
          <w:highlight w:val="green"/>
        </w:rPr>
      </w:pPr>
    </w:p>
    <w:p w14:paraId="1996F5D9" w14:textId="14DFA0E3" w:rsidR="00D72C2E" w:rsidRDefault="00D72C2E">
      <w:pPr>
        <w:autoSpaceDE w:val="0"/>
        <w:autoSpaceDN w:val="0"/>
        <w:adjustRightInd w:val="0"/>
        <w:ind w:right="142"/>
        <w:jc w:val="both"/>
        <w:rPr>
          <w:rFonts w:ascii="Arial" w:hAnsi="Arial" w:cs="Arial"/>
          <w:highlight w:val="green"/>
        </w:rPr>
      </w:pPr>
    </w:p>
    <w:p w14:paraId="622BD551" w14:textId="55F0C436" w:rsidR="007245DB" w:rsidRDefault="007245DB">
      <w:pPr>
        <w:autoSpaceDE w:val="0"/>
        <w:autoSpaceDN w:val="0"/>
        <w:adjustRightInd w:val="0"/>
        <w:ind w:right="142"/>
        <w:jc w:val="both"/>
        <w:rPr>
          <w:rFonts w:ascii="Arial" w:hAnsi="Arial" w:cs="Arial"/>
          <w:highlight w:val="green"/>
        </w:rPr>
      </w:pPr>
    </w:p>
    <w:p w14:paraId="10A41F8A" w14:textId="77777777" w:rsidR="007245DB" w:rsidRPr="00A7167A" w:rsidRDefault="007245DB">
      <w:pPr>
        <w:autoSpaceDE w:val="0"/>
        <w:autoSpaceDN w:val="0"/>
        <w:adjustRightInd w:val="0"/>
        <w:ind w:right="142"/>
        <w:jc w:val="both"/>
        <w:rPr>
          <w:rFonts w:ascii="Arial" w:hAnsi="Arial" w:cs="Arial"/>
          <w:highlight w:val="green"/>
        </w:rPr>
      </w:pPr>
    </w:p>
    <w:p w14:paraId="253E700F" w14:textId="5AFB5353" w:rsidR="003C5947" w:rsidRPr="00A7167A" w:rsidRDefault="001848D3">
      <w:pPr>
        <w:autoSpaceDE w:val="0"/>
        <w:autoSpaceDN w:val="0"/>
        <w:adjustRightInd w:val="0"/>
        <w:ind w:right="142"/>
        <w:jc w:val="both"/>
        <w:rPr>
          <w:rFonts w:ascii="Arial" w:hAnsi="Arial" w:cs="Arial"/>
          <w:lang w:val="en-US"/>
        </w:rPr>
      </w:pPr>
      <w:r w:rsidRPr="00A7167A">
        <w:rPr>
          <w:rFonts w:ascii="Arial" w:hAnsi="Arial" w:cs="Arial"/>
          <w:u w:val="single"/>
          <w:lang w:val="en-US"/>
        </w:rPr>
        <w:t>Graf št.</w:t>
      </w:r>
      <w:r w:rsidR="00BB1188" w:rsidRPr="00A7167A">
        <w:rPr>
          <w:rFonts w:ascii="Arial" w:hAnsi="Arial" w:cs="Arial"/>
          <w:u w:val="single"/>
          <w:lang w:val="en-US"/>
        </w:rPr>
        <w:t>13</w:t>
      </w:r>
      <w:r w:rsidR="00234F7B" w:rsidRPr="00A7167A">
        <w:rPr>
          <w:rFonts w:ascii="Arial" w:hAnsi="Arial" w:cs="Arial"/>
          <w:lang w:val="en-US"/>
        </w:rPr>
        <w:t xml:space="preserve">: </w:t>
      </w:r>
      <w:proofErr w:type="spellStart"/>
      <w:r w:rsidR="00234F7B" w:rsidRPr="00A7167A">
        <w:rPr>
          <w:rFonts w:ascii="Arial" w:hAnsi="Arial" w:cs="Arial"/>
          <w:lang w:val="en-US"/>
        </w:rPr>
        <w:t>Zakol</w:t>
      </w:r>
      <w:proofErr w:type="spellEnd"/>
      <w:r w:rsidR="00234F7B" w:rsidRPr="00A7167A">
        <w:rPr>
          <w:rFonts w:ascii="Arial" w:hAnsi="Arial" w:cs="Arial"/>
          <w:lang w:val="en-US"/>
        </w:rPr>
        <w:t xml:space="preserve"> </w:t>
      </w:r>
      <w:proofErr w:type="spellStart"/>
      <w:r w:rsidR="00234F7B" w:rsidRPr="00A7167A">
        <w:rPr>
          <w:rFonts w:ascii="Arial" w:hAnsi="Arial" w:cs="Arial"/>
          <w:lang w:val="en-US"/>
        </w:rPr>
        <w:t>rejnih</w:t>
      </w:r>
      <w:proofErr w:type="spellEnd"/>
      <w:r w:rsidR="00BB1188" w:rsidRPr="00A7167A">
        <w:rPr>
          <w:rFonts w:ascii="Arial" w:hAnsi="Arial" w:cs="Arial"/>
          <w:lang w:val="en-US"/>
        </w:rPr>
        <w:t xml:space="preserve"> </w:t>
      </w:r>
      <w:proofErr w:type="spellStart"/>
      <w:r w:rsidR="00BB1188" w:rsidRPr="00A7167A">
        <w:rPr>
          <w:rFonts w:ascii="Arial" w:hAnsi="Arial" w:cs="Arial"/>
          <w:lang w:val="en-US"/>
        </w:rPr>
        <w:t>živali</w:t>
      </w:r>
      <w:proofErr w:type="spellEnd"/>
      <w:r w:rsidR="00BB1188" w:rsidRPr="00A7167A">
        <w:rPr>
          <w:rFonts w:ascii="Arial" w:hAnsi="Arial" w:cs="Arial"/>
          <w:lang w:val="en-US"/>
        </w:rPr>
        <w:t xml:space="preserve"> (</w:t>
      </w:r>
      <w:proofErr w:type="spellStart"/>
      <w:r w:rsidR="00BB1188" w:rsidRPr="00A7167A">
        <w:rPr>
          <w:rFonts w:ascii="Arial" w:hAnsi="Arial" w:cs="Arial"/>
          <w:lang w:val="en-US"/>
        </w:rPr>
        <w:t>brojlerji</w:t>
      </w:r>
      <w:proofErr w:type="spellEnd"/>
      <w:r w:rsidR="00BB1188" w:rsidRPr="00A7167A">
        <w:rPr>
          <w:rFonts w:ascii="Arial" w:hAnsi="Arial" w:cs="Arial"/>
          <w:lang w:val="en-US"/>
        </w:rPr>
        <w:t>),</w:t>
      </w:r>
      <w:r w:rsidR="00234F7B" w:rsidRPr="00A7167A">
        <w:rPr>
          <w:rFonts w:ascii="Arial" w:hAnsi="Arial" w:cs="Arial"/>
          <w:lang w:val="en-US"/>
        </w:rPr>
        <w:t xml:space="preserve"> </w:t>
      </w:r>
      <w:proofErr w:type="spellStart"/>
      <w:r w:rsidR="00234F7B" w:rsidRPr="00A7167A">
        <w:rPr>
          <w:rFonts w:ascii="Arial" w:hAnsi="Arial" w:cs="Arial"/>
          <w:lang w:val="en-US"/>
        </w:rPr>
        <w:t>obdobje</w:t>
      </w:r>
      <w:proofErr w:type="spellEnd"/>
      <w:r w:rsidR="00234F7B" w:rsidRPr="00A7167A">
        <w:rPr>
          <w:rFonts w:ascii="Arial" w:hAnsi="Arial" w:cs="Arial"/>
          <w:lang w:val="en-US"/>
        </w:rPr>
        <w:t xml:space="preserve"> 2010 do 201</w:t>
      </w:r>
      <w:r w:rsidR="0053607C" w:rsidRPr="00A7167A">
        <w:rPr>
          <w:rFonts w:ascii="Arial" w:hAnsi="Arial" w:cs="Arial"/>
        </w:rPr>
        <w:t>8</w:t>
      </w:r>
      <w:r w:rsidR="00234F7B" w:rsidRPr="00A7167A">
        <w:rPr>
          <w:rFonts w:ascii="Arial" w:hAnsi="Arial" w:cs="Arial"/>
        </w:rPr>
        <w:t xml:space="preserve"> </w:t>
      </w:r>
    </w:p>
    <w:p w14:paraId="1087B585" w14:textId="14CEAC11" w:rsidR="003C5947" w:rsidRPr="007245DB" w:rsidRDefault="0053607C">
      <w:pPr>
        <w:autoSpaceDE w:val="0"/>
        <w:autoSpaceDN w:val="0"/>
        <w:adjustRightInd w:val="0"/>
        <w:ind w:right="142"/>
        <w:jc w:val="both"/>
        <w:rPr>
          <w:rFonts w:ascii="Arial" w:hAnsi="Arial" w:cs="Arial"/>
          <w:noProof/>
          <w:sz w:val="14"/>
          <w:szCs w:val="14"/>
        </w:rPr>
      </w:pPr>
      <w:r w:rsidRPr="00A7167A">
        <w:rPr>
          <w:rFonts w:ascii="Arial" w:hAnsi="Arial" w:cs="Arial"/>
          <w:noProof/>
        </w:rPr>
        <w:drawing>
          <wp:inline distT="0" distB="0" distL="0" distR="0" wp14:anchorId="0104F56A" wp14:editId="3D879EDE">
            <wp:extent cx="5791200" cy="1524000"/>
            <wp:effectExtent l="0" t="0" r="0" b="0"/>
            <wp:docPr id="17" name="Grafikon 17" descr="Zakol rejnih živali (brojlerji), obdobje 2010 do 2018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roofErr w:type="spellStart"/>
      <w:r w:rsidRPr="007245DB">
        <w:rPr>
          <w:rFonts w:ascii="Arial" w:hAnsi="Arial" w:cs="Arial"/>
          <w:sz w:val="14"/>
          <w:szCs w:val="14"/>
          <w:lang w:val="en-US"/>
        </w:rPr>
        <w:t>Zaznamek</w:t>
      </w:r>
      <w:proofErr w:type="spellEnd"/>
      <w:r w:rsidRPr="007245DB">
        <w:rPr>
          <w:rFonts w:ascii="Arial" w:hAnsi="Arial" w:cs="Arial"/>
          <w:sz w:val="14"/>
          <w:szCs w:val="14"/>
          <w:lang w:val="en-US"/>
        </w:rPr>
        <w:t xml:space="preserve">: </w:t>
      </w:r>
      <w:r w:rsidR="00234F7B" w:rsidRPr="007245DB">
        <w:rPr>
          <w:rFonts w:ascii="Arial" w:hAnsi="Arial" w:cs="Arial"/>
          <w:sz w:val="14"/>
          <w:szCs w:val="14"/>
          <w:lang w:val="en-US"/>
        </w:rPr>
        <w:t xml:space="preserve">V </w:t>
      </w:r>
      <w:proofErr w:type="spellStart"/>
      <w:r w:rsidR="00234F7B" w:rsidRPr="007245DB">
        <w:rPr>
          <w:rFonts w:ascii="Arial" w:hAnsi="Arial" w:cs="Arial"/>
          <w:sz w:val="14"/>
          <w:szCs w:val="14"/>
          <w:lang w:val="en-US"/>
        </w:rPr>
        <w:t>letu</w:t>
      </w:r>
      <w:proofErr w:type="spellEnd"/>
      <w:r w:rsidR="00234F7B" w:rsidRPr="007245DB">
        <w:rPr>
          <w:rFonts w:ascii="Arial" w:hAnsi="Arial" w:cs="Arial"/>
          <w:sz w:val="14"/>
          <w:szCs w:val="14"/>
          <w:lang w:val="en-US"/>
        </w:rPr>
        <w:t xml:space="preserve"> 2015</w:t>
      </w:r>
      <w:r w:rsidR="00234F7B" w:rsidRPr="007245DB">
        <w:rPr>
          <w:rFonts w:ascii="Arial" w:hAnsi="Arial" w:cs="Arial"/>
          <w:sz w:val="14"/>
          <w:szCs w:val="14"/>
        </w:rPr>
        <w:t xml:space="preserve">, </w:t>
      </w:r>
      <w:r w:rsidR="00234F7B" w:rsidRPr="007245DB">
        <w:rPr>
          <w:rFonts w:ascii="Arial" w:hAnsi="Arial" w:cs="Arial"/>
          <w:sz w:val="14"/>
          <w:szCs w:val="14"/>
          <w:lang w:val="en-US"/>
        </w:rPr>
        <w:t xml:space="preserve">2016 </w:t>
      </w:r>
      <w:r w:rsidR="00234F7B" w:rsidRPr="007245DB">
        <w:rPr>
          <w:rFonts w:ascii="Arial" w:hAnsi="Arial" w:cs="Arial"/>
          <w:sz w:val="14"/>
          <w:szCs w:val="14"/>
        </w:rPr>
        <w:t xml:space="preserve">in 2017 </w:t>
      </w:r>
      <w:r w:rsidR="00234F7B" w:rsidRPr="007245DB">
        <w:rPr>
          <w:rFonts w:ascii="Arial" w:hAnsi="Arial" w:cs="Arial"/>
          <w:sz w:val="14"/>
          <w:szCs w:val="14"/>
          <w:lang w:val="en-US"/>
        </w:rPr>
        <w:t xml:space="preserve">so k </w:t>
      </w:r>
      <w:proofErr w:type="spellStart"/>
      <w:r w:rsidR="00234F7B" w:rsidRPr="007245DB">
        <w:rPr>
          <w:rFonts w:ascii="Arial" w:hAnsi="Arial" w:cs="Arial"/>
          <w:sz w:val="14"/>
          <w:szCs w:val="14"/>
          <w:lang w:val="en-US"/>
        </w:rPr>
        <w:t>podatku</w:t>
      </w:r>
      <w:proofErr w:type="spellEnd"/>
      <w:r w:rsidR="00234F7B" w:rsidRPr="007245DB">
        <w:rPr>
          <w:rFonts w:ascii="Arial" w:hAnsi="Arial" w:cs="Arial"/>
          <w:sz w:val="14"/>
          <w:szCs w:val="14"/>
          <w:lang w:val="en-US"/>
        </w:rPr>
        <w:t xml:space="preserve"> o </w:t>
      </w:r>
      <w:proofErr w:type="spellStart"/>
      <w:r w:rsidR="00234F7B" w:rsidRPr="007245DB">
        <w:rPr>
          <w:rFonts w:ascii="Arial" w:hAnsi="Arial" w:cs="Arial"/>
          <w:sz w:val="14"/>
          <w:szCs w:val="14"/>
          <w:lang w:val="en-US"/>
        </w:rPr>
        <w:t>zakolu</w:t>
      </w:r>
      <w:proofErr w:type="spellEnd"/>
      <w:r w:rsidR="00234F7B" w:rsidRPr="007245DB">
        <w:rPr>
          <w:rFonts w:ascii="Arial" w:hAnsi="Arial" w:cs="Arial"/>
          <w:sz w:val="14"/>
          <w:szCs w:val="14"/>
          <w:lang w:val="en-US"/>
        </w:rPr>
        <w:t xml:space="preserve"> </w:t>
      </w:r>
      <w:proofErr w:type="spellStart"/>
      <w:r w:rsidR="00234F7B" w:rsidRPr="007245DB">
        <w:rPr>
          <w:rFonts w:ascii="Arial" w:hAnsi="Arial" w:cs="Arial"/>
          <w:sz w:val="14"/>
          <w:szCs w:val="14"/>
          <w:lang w:val="en-US"/>
        </w:rPr>
        <w:t>brojlerjev</w:t>
      </w:r>
      <w:proofErr w:type="spellEnd"/>
      <w:r w:rsidR="00234F7B" w:rsidRPr="007245DB">
        <w:rPr>
          <w:rFonts w:ascii="Arial" w:hAnsi="Arial" w:cs="Arial"/>
          <w:sz w:val="14"/>
          <w:szCs w:val="14"/>
          <w:lang w:val="en-US"/>
        </w:rPr>
        <w:t xml:space="preserve"> </w:t>
      </w:r>
      <w:proofErr w:type="spellStart"/>
      <w:r w:rsidR="00234F7B" w:rsidRPr="007245DB">
        <w:rPr>
          <w:rFonts w:ascii="Arial" w:hAnsi="Arial" w:cs="Arial"/>
          <w:sz w:val="14"/>
          <w:szCs w:val="14"/>
          <w:lang w:val="en-US"/>
        </w:rPr>
        <w:t>štete</w:t>
      </w:r>
      <w:proofErr w:type="spellEnd"/>
      <w:r w:rsidR="00234F7B" w:rsidRPr="007245DB">
        <w:rPr>
          <w:rFonts w:ascii="Arial" w:hAnsi="Arial" w:cs="Arial"/>
          <w:sz w:val="14"/>
          <w:szCs w:val="14"/>
          <w:lang w:val="en-US"/>
        </w:rPr>
        <w:t xml:space="preserve"> </w:t>
      </w:r>
      <w:proofErr w:type="spellStart"/>
      <w:r w:rsidR="00234F7B" w:rsidRPr="007245DB">
        <w:rPr>
          <w:rFonts w:ascii="Arial" w:hAnsi="Arial" w:cs="Arial"/>
          <w:sz w:val="14"/>
          <w:szCs w:val="14"/>
          <w:lang w:val="en-US"/>
        </w:rPr>
        <w:t>tudi</w:t>
      </w:r>
      <w:proofErr w:type="spellEnd"/>
      <w:r w:rsidR="00234F7B" w:rsidRPr="007245DB">
        <w:rPr>
          <w:rFonts w:ascii="Arial" w:hAnsi="Arial" w:cs="Arial"/>
          <w:sz w:val="14"/>
          <w:szCs w:val="14"/>
          <w:lang w:val="en-US"/>
        </w:rPr>
        <w:t xml:space="preserve"> </w:t>
      </w:r>
      <w:proofErr w:type="spellStart"/>
      <w:r w:rsidR="00234F7B" w:rsidRPr="007245DB">
        <w:rPr>
          <w:rFonts w:ascii="Arial" w:hAnsi="Arial" w:cs="Arial"/>
          <w:sz w:val="14"/>
          <w:szCs w:val="14"/>
          <w:lang w:val="en-US"/>
        </w:rPr>
        <w:t>kokoši</w:t>
      </w:r>
      <w:proofErr w:type="spellEnd"/>
      <w:r w:rsidR="00234F7B" w:rsidRPr="007245DB">
        <w:rPr>
          <w:rFonts w:ascii="Arial" w:hAnsi="Arial" w:cs="Arial"/>
          <w:sz w:val="14"/>
          <w:szCs w:val="14"/>
          <w:lang w:val="en-US"/>
        </w:rPr>
        <w:t>.</w:t>
      </w:r>
    </w:p>
    <w:p w14:paraId="414B69C3" w14:textId="77777777" w:rsidR="003C5947" w:rsidRPr="00A7167A" w:rsidRDefault="003C5947">
      <w:pPr>
        <w:autoSpaceDE w:val="0"/>
        <w:autoSpaceDN w:val="0"/>
        <w:adjustRightInd w:val="0"/>
        <w:ind w:right="142"/>
        <w:jc w:val="both"/>
        <w:rPr>
          <w:rFonts w:ascii="Arial" w:hAnsi="Arial" w:cs="Arial"/>
          <w:lang w:val="en-US"/>
        </w:rPr>
      </w:pPr>
    </w:p>
    <w:p w14:paraId="05252B65" w14:textId="77777777" w:rsidR="003D7A41" w:rsidRPr="00A7167A" w:rsidRDefault="003D7A41">
      <w:pPr>
        <w:autoSpaceDE w:val="0"/>
        <w:autoSpaceDN w:val="0"/>
        <w:adjustRightInd w:val="0"/>
        <w:ind w:right="142"/>
        <w:jc w:val="both"/>
        <w:rPr>
          <w:rFonts w:ascii="Arial" w:hAnsi="Arial" w:cs="Arial"/>
          <w:lang w:val="en-US"/>
        </w:rPr>
      </w:pPr>
    </w:p>
    <w:p w14:paraId="7DFE7517" w14:textId="77777777" w:rsidR="003D7A41" w:rsidRPr="00A7167A" w:rsidRDefault="003D7A41">
      <w:pPr>
        <w:autoSpaceDE w:val="0"/>
        <w:autoSpaceDN w:val="0"/>
        <w:adjustRightInd w:val="0"/>
        <w:ind w:right="142"/>
        <w:jc w:val="both"/>
        <w:rPr>
          <w:rFonts w:ascii="Arial" w:hAnsi="Arial" w:cs="Arial"/>
          <w:lang w:val="en-US"/>
        </w:rPr>
      </w:pPr>
    </w:p>
    <w:p w14:paraId="25DEE46D" w14:textId="77777777" w:rsidR="007B28AD" w:rsidRPr="00A7167A" w:rsidRDefault="007B28AD">
      <w:pPr>
        <w:autoSpaceDE w:val="0"/>
        <w:autoSpaceDN w:val="0"/>
        <w:adjustRightInd w:val="0"/>
        <w:ind w:right="142"/>
        <w:jc w:val="both"/>
        <w:rPr>
          <w:rFonts w:ascii="Arial" w:hAnsi="Arial" w:cs="Arial"/>
          <w:lang w:val="en-US"/>
        </w:rPr>
      </w:pPr>
    </w:p>
    <w:p w14:paraId="72EDE0D1" w14:textId="77777777" w:rsidR="007B28AD" w:rsidRPr="00A7167A" w:rsidRDefault="007B28AD">
      <w:pPr>
        <w:autoSpaceDE w:val="0"/>
        <w:autoSpaceDN w:val="0"/>
        <w:adjustRightInd w:val="0"/>
        <w:ind w:right="142"/>
        <w:jc w:val="both"/>
        <w:rPr>
          <w:rFonts w:ascii="Arial" w:hAnsi="Arial" w:cs="Arial"/>
          <w:lang w:val="en-US"/>
        </w:rPr>
      </w:pPr>
    </w:p>
    <w:p w14:paraId="2238365D" w14:textId="77777777" w:rsidR="00BB1188" w:rsidRPr="00A7167A" w:rsidRDefault="00BB1188">
      <w:pPr>
        <w:autoSpaceDE w:val="0"/>
        <w:autoSpaceDN w:val="0"/>
        <w:adjustRightInd w:val="0"/>
        <w:ind w:right="142"/>
        <w:jc w:val="both"/>
        <w:rPr>
          <w:rFonts w:ascii="Arial" w:hAnsi="Arial" w:cs="Arial"/>
          <w:lang w:val="en-US"/>
        </w:rPr>
      </w:pPr>
    </w:p>
    <w:p w14:paraId="618A465B" w14:textId="77777777" w:rsidR="00BB1188" w:rsidRPr="00A7167A" w:rsidRDefault="00BB1188">
      <w:pPr>
        <w:autoSpaceDE w:val="0"/>
        <w:autoSpaceDN w:val="0"/>
        <w:adjustRightInd w:val="0"/>
        <w:ind w:right="142"/>
        <w:jc w:val="both"/>
        <w:rPr>
          <w:rFonts w:ascii="Arial" w:hAnsi="Arial" w:cs="Arial"/>
          <w:lang w:val="en-US"/>
        </w:rPr>
      </w:pPr>
    </w:p>
    <w:p w14:paraId="10B9F039" w14:textId="77777777" w:rsidR="00BB1188" w:rsidRPr="00A7167A" w:rsidRDefault="00BB1188">
      <w:pPr>
        <w:autoSpaceDE w:val="0"/>
        <w:autoSpaceDN w:val="0"/>
        <w:adjustRightInd w:val="0"/>
        <w:ind w:right="142"/>
        <w:jc w:val="both"/>
        <w:rPr>
          <w:rFonts w:ascii="Arial" w:hAnsi="Arial" w:cs="Arial"/>
          <w:lang w:val="en-US"/>
        </w:rPr>
      </w:pPr>
    </w:p>
    <w:p w14:paraId="4841620B" w14:textId="77777777" w:rsidR="00BB1188" w:rsidRPr="00A7167A" w:rsidRDefault="00BB1188">
      <w:pPr>
        <w:autoSpaceDE w:val="0"/>
        <w:autoSpaceDN w:val="0"/>
        <w:adjustRightInd w:val="0"/>
        <w:ind w:right="142"/>
        <w:jc w:val="both"/>
        <w:rPr>
          <w:rFonts w:ascii="Arial" w:hAnsi="Arial" w:cs="Arial"/>
          <w:lang w:val="en-US"/>
        </w:rPr>
      </w:pPr>
    </w:p>
    <w:p w14:paraId="0F5B27B3" w14:textId="77777777" w:rsidR="00BB1188" w:rsidRPr="00A7167A" w:rsidRDefault="00BB1188">
      <w:pPr>
        <w:autoSpaceDE w:val="0"/>
        <w:autoSpaceDN w:val="0"/>
        <w:adjustRightInd w:val="0"/>
        <w:ind w:right="142"/>
        <w:jc w:val="both"/>
        <w:rPr>
          <w:rFonts w:ascii="Arial" w:hAnsi="Arial" w:cs="Arial"/>
          <w:lang w:val="en-US"/>
        </w:rPr>
      </w:pPr>
    </w:p>
    <w:p w14:paraId="370EC07D" w14:textId="77777777" w:rsidR="00BB1188" w:rsidRPr="00A7167A" w:rsidRDefault="00BB1188">
      <w:pPr>
        <w:autoSpaceDE w:val="0"/>
        <w:autoSpaceDN w:val="0"/>
        <w:adjustRightInd w:val="0"/>
        <w:ind w:right="142"/>
        <w:jc w:val="both"/>
        <w:rPr>
          <w:rFonts w:ascii="Arial" w:hAnsi="Arial" w:cs="Arial"/>
          <w:lang w:val="en-US"/>
        </w:rPr>
      </w:pPr>
    </w:p>
    <w:p w14:paraId="4BFB59AB" w14:textId="77777777" w:rsidR="00BB1188" w:rsidRPr="00D53F5D" w:rsidRDefault="00BB1188">
      <w:pPr>
        <w:autoSpaceDE w:val="0"/>
        <w:autoSpaceDN w:val="0"/>
        <w:adjustRightInd w:val="0"/>
        <w:ind w:right="142"/>
        <w:jc w:val="both"/>
        <w:rPr>
          <w:rFonts w:cs="Arial"/>
          <w:sz w:val="22"/>
          <w:szCs w:val="22"/>
          <w:lang w:val="en-US"/>
        </w:rPr>
      </w:pPr>
    </w:p>
    <w:p w14:paraId="04ABE24C" w14:textId="77777777" w:rsidR="00BB1188" w:rsidRPr="00D53F5D" w:rsidRDefault="00BB1188">
      <w:pPr>
        <w:autoSpaceDE w:val="0"/>
        <w:autoSpaceDN w:val="0"/>
        <w:adjustRightInd w:val="0"/>
        <w:ind w:right="142"/>
        <w:jc w:val="both"/>
        <w:rPr>
          <w:rFonts w:cs="Arial"/>
          <w:sz w:val="22"/>
          <w:szCs w:val="22"/>
          <w:lang w:val="en-US"/>
        </w:rPr>
      </w:pPr>
    </w:p>
    <w:p w14:paraId="511523AC" w14:textId="77777777" w:rsidR="00BB1188" w:rsidRPr="00D53F5D" w:rsidRDefault="00BB1188">
      <w:pPr>
        <w:autoSpaceDE w:val="0"/>
        <w:autoSpaceDN w:val="0"/>
        <w:adjustRightInd w:val="0"/>
        <w:ind w:right="142"/>
        <w:jc w:val="both"/>
        <w:rPr>
          <w:rFonts w:cs="Arial"/>
          <w:sz w:val="22"/>
          <w:szCs w:val="22"/>
          <w:lang w:val="en-US"/>
        </w:rPr>
      </w:pPr>
    </w:p>
    <w:p w14:paraId="330661D1" w14:textId="77777777" w:rsidR="00BB1188" w:rsidRPr="00D53F5D" w:rsidRDefault="00BB1188">
      <w:pPr>
        <w:autoSpaceDE w:val="0"/>
        <w:autoSpaceDN w:val="0"/>
        <w:adjustRightInd w:val="0"/>
        <w:ind w:right="142"/>
        <w:jc w:val="both"/>
        <w:rPr>
          <w:rFonts w:cs="Arial"/>
          <w:sz w:val="22"/>
          <w:szCs w:val="22"/>
          <w:lang w:val="en-US"/>
        </w:rPr>
      </w:pPr>
    </w:p>
    <w:p w14:paraId="16E34AB9" w14:textId="77777777" w:rsidR="00BB1188" w:rsidRPr="00D53F5D" w:rsidRDefault="00BB1188">
      <w:pPr>
        <w:autoSpaceDE w:val="0"/>
        <w:autoSpaceDN w:val="0"/>
        <w:adjustRightInd w:val="0"/>
        <w:ind w:right="142"/>
        <w:jc w:val="both"/>
        <w:rPr>
          <w:rFonts w:cs="Arial"/>
          <w:sz w:val="22"/>
          <w:szCs w:val="22"/>
          <w:lang w:val="en-US"/>
        </w:rPr>
      </w:pPr>
    </w:p>
    <w:p w14:paraId="7B5C3BA3" w14:textId="77777777" w:rsidR="003204B5" w:rsidRPr="00D53F5D" w:rsidRDefault="003204B5">
      <w:pPr>
        <w:autoSpaceDE w:val="0"/>
        <w:autoSpaceDN w:val="0"/>
        <w:adjustRightInd w:val="0"/>
        <w:ind w:right="142"/>
        <w:jc w:val="both"/>
        <w:rPr>
          <w:rFonts w:cs="Arial"/>
          <w:sz w:val="22"/>
          <w:szCs w:val="22"/>
          <w:lang w:val="en-US"/>
        </w:rPr>
      </w:pPr>
    </w:p>
    <w:p w14:paraId="28B64CBD" w14:textId="77777777" w:rsidR="00BB1188" w:rsidRPr="00D53F5D" w:rsidRDefault="00BB1188">
      <w:pPr>
        <w:autoSpaceDE w:val="0"/>
        <w:autoSpaceDN w:val="0"/>
        <w:adjustRightInd w:val="0"/>
        <w:ind w:right="142"/>
        <w:jc w:val="both"/>
        <w:rPr>
          <w:rFonts w:cs="Arial"/>
          <w:sz w:val="22"/>
          <w:szCs w:val="22"/>
          <w:lang w:val="en-US"/>
        </w:rPr>
      </w:pPr>
    </w:p>
    <w:p w14:paraId="74AAA49B" w14:textId="77777777" w:rsidR="00BB1188" w:rsidRPr="00D53F5D" w:rsidRDefault="00BB1188">
      <w:pPr>
        <w:autoSpaceDE w:val="0"/>
        <w:autoSpaceDN w:val="0"/>
        <w:adjustRightInd w:val="0"/>
        <w:ind w:right="142"/>
        <w:jc w:val="both"/>
        <w:rPr>
          <w:rFonts w:cs="Arial"/>
          <w:sz w:val="22"/>
          <w:szCs w:val="22"/>
          <w:lang w:val="en-US"/>
        </w:rPr>
      </w:pPr>
    </w:p>
    <w:p w14:paraId="47B257D2" w14:textId="77777777" w:rsidR="00BB1188" w:rsidRPr="00D53F5D" w:rsidRDefault="00BB1188">
      <w:pPr>
        <w:autoSpaceDE w:val="0"/>
        <w:autoSpaceDN w:val="0"/>
        <w:adjustRightInd w:val="0"/>
        <w:ind w:right="142"/>
        <w:jc w:val="both"/>
        <w:rPr>
          <w:rFonts w:cs="Arial"/>
          <w:sz w:val="22"/>
          <w:szCs w:val="22"/>
          <w:lang w:val="en-US"/>
        </w:rPr>
      </w:pPr>
    </w:p>
    <w:p w14:paraId="2BFFDCD8" w14:textId="77777777" w:rsidR="00F21193" w:rsidRPr="00D53F5D" w:rsidRDefault="00F21193">
      <w:pPr>
        <w:autoSpaceDE w:val="0"/>
        <w:autoSpaceDN w:val="0"/>
        <w:adjustRightInd w:val="0"/>
        <w:ind w:right="142"/>
        <w:jc w:val="both"/>
        <w:rPr>
          <w:rFonts w:cs="Arial"/>
          <w:sz w:val="22"/>
          <w:szCs w:val="22"/>
          <w:lang w:val="en-US"/>
        </w:rPr>
      </w:pPr>
    </w:p>
    <w:p w14:paraId="291A0F1C" w14:textId="77777777" w:rsidR="003C5947" w:rsidRPr="007245DB" w:rsidRDefault="00234F7B">
      <w:pPr>
        <w:pStyle w:val="Naslov2"/>
        <w:rPr>
          <w:rFonts w:ascii="Arial" w:hAnsi="Arial" w:cs="Arial"/>
          <w:b/>
          <w:sz w:val="24"/>
          <w:szCs w:val="24"/>
        </w:rPr>
      </w:pPr>
      <w:bookmarkStart w:id="6" w:name="_MON_1456063482"/>
      <w:bookmarkStart w:id="7" w:name="_Toc24377808"/>
      <w:bookmarkEnd w:id="6"/>
      <w:r w:rsidRPr="007245DB">
        <w:rPr>
          <w:rFonts w:ascii="Arial" w:hAnsi="Arial" w:cs="Arial"/>
          <w:b/>
          <w:sz w:val="24"/>
          <w:szCs w:val="24"/>
        </w:rPr>
        <w:lastRenderedPageBreak/>
        <w:t>ZOONOZE IN NJIHOVI POVZROČITELJI, ZAJETI V POROČILO</w:t>
      </w:r>
      <w:bookmarkEnd w:id="7"/>
    </w:p>
    <w:p w14:paraId="4B3D1F81" w14:textId="77777777" w:rsidR="007245DB" w:rsidRDefault="007245DB">
      <w:pPr>
        <w:autoSpaceDE w:val="0"/>
        <w:autoSpaceDN w:val="0"/>
        <w:adjustRightInd w:val="0"/>
        <w:jc w:val="both"/>
        <w:rPr>
          <w:rFonts w:ascii="Arial" w:hAnsi="Arial" w:cs="Arial"/>
          <w:lang w:val="en-US"/>
        </w:rPr>
      </w:pPr>
    </w:p>
    <w:p w14:paraId="2BCEA4EB" w14:textId="4FC4C818" w:rsidR="003C5947" w:rsidRPr="007245DB" w:rsidRDefault="00234F7B">
      <w:pPr>
        <w:autoSpaceDE w:val="0"/>
        <w:autoSpaceDN w:val="0"/>
        <w:adjustRightInd w:val="0"/>
        <w:jc w:val="both"/>
        <w:rPr>
          <w:rFonts w:ascii="Arial" w:hAnsi="Arial" w:cs="Arial"/>
        </w:rPr>
      </w:pPr>
      <w:r w:rsidRPr="007245DB">
        <w:rPr>
          <w:rFonts w:ascii="Arial" w:hAnsi="Arial" w:cs="Arial"/>
          <w:lang w:val="en-US"/>
        </w:rPr>
        <w:t xml:space="preserve">V </w:t>
      </w:r>
      <w:proofErr w:type="spellStart"/>
      <w:r w:rsidRPr="007245DB">
        <w:rPr>
          <w:rFonts w:ascii="Arial" w:hAnsi="Arial" w:cs="Arial"/>
          <w:lang w:val="en-US"/>
        </w:rPr>
        <w:t>letu</w:t>
      </w:r>
      <w:proofErr w:type="spellEnd"/>
      <w:r w:rsidRPr="007245DB">
        <w:rPr>
          <w:rFonts w:ascii="Arial" w:hAnsi="Arial" w:cs="Arial"/>
          <w:lang w:val="en-US"/>
        </w:rPr>
        <w:t xml:space="preserve"> 201</w:t>
      </w:r>
      <w:r w:rsidR="0053607C" w:rsidRPr="007245DB">
        <w:rPr>
          <w:rFonts w:ascii="Arial" w:hAnsi="Arial" w:cs="Arial"/>
        </w:rPr>
        <w:t>8</w:t>
      </w:r>
      <w:r w:rsidRPr="007245DB">
        <w:rPr>
          <w:rFonts w:ascii="Arial" w:hAnsi="Arial" w:cs="Arial"/>
          <w:lang w:val="en-US"/>
        </w:rPr>
        <w:t xml:space="preserve"> so bile v </w:t>
      </w:r>
      <w:proofErr w:type="spellStart"/>
      <w:r w:rsidRPr="007245DB">
        <w:rPr>
          <w:rFonts w:ascii="Arial" w:hAnsi="Arial" w:cs="Arial"/>
          <w:lang w:val="en-US"/>
        </w:rPr>
        <w:t>spremljanje</w:t>
      </w:r>
      <w:proofErr w:type="spellEnd"/>
      <w:r w:rsidRPr="007245DB">
        <w:rPr>
          <w:rFonts w:ascii="Arial" w:hAnsi="Arial" w:cs="Arial"/>
          <w:lang w:val="en-US"/>
        </w:rPr>
        <w:t xml:space="preserve"> </w:t>
      </w:r>
      <w:proofErr w:type="spellStart"/>
      <w:r w:rsidRPr="007245DB">
        <w:rPr>
          <w:rFonts w:ascii="Arial" w:hAnsi="Arial" w:cs="Arial"/>
          <w:lang w:val="en-US"/>
        </w:rPr>
        <w:t>vklju</w:t>
      </w:r>
      <w:r w:rsidRPr="007245DB">
        <w:rPr>
          <w:rFonts w:ascii="Arial" w:hAnsi="Arial" w:cs="Arial"/>
        </w:rPr>
        <w:t>čene</w:t>
      </w:r>
      <w:proofErr w:type="spellEnd"/>
      <w:r w:rsidRPr="007245DB">
        <w:rPr>
          <w:rFonts w:ascii="Arial" w:hAnsi="Arial" w:cs="Arial"/>
        </w:rPr>
        <w:t xml:space="preserve"> naslednje zoonoze oziroma njihovi povzročitelji:</w:t>
      </w:r>
    </w:p>
    <w:tbl>
      <w:tblPr>
        <w:tblStyle w:val="Tabelamrea8"/>
        <w:tblW w:w="9616" w:type="dxa"/>
        <w:tblLayout w:type="fixed"/>
        <w:tblLook w:val="04A0" w:firstRow="1" w:lastRow="0" w:firstColumn="1" w:lastColumn="0" w:noHBand="0" w:noVBand="1"/>
        <w:tblCaption w:val="Nabor zoonoz in njihovih povzročiteljev, ki se bodo spremljali v letu 2018"/>
      </w:tblPr>
      <w:tblGrid>
        <w:gridCol w:w="3834"/>
        <w:gridCol w:w="5782"/>
      </w:tblGrid>
      <w:tr w:rsidR="007245DB" w:rsidRPr="007245DB" w14:paraId="6C3BF31E" w14:textId="77777777" w:rsidTr="007245DB">
        <w:trPr>
          <w:trHeight w:val="486"/>
          <w:tblHeader/>
        </w:trPr>
        <w:tc>
          <w:tcPr>
            <w:tcW w:w="3834" w:type="dxa"/>
            <w:shd w:val="clear" w:color="auto" w:fill="F2F2F2" w:themeFill="background1" w:themeFillShade="F2"/>
          </w:tcPr>
          <w:p w14:paraId="647456D6" w14:textId="7083EECA" w:rsidR="007245DB" w:rsidRPr="007245DB" w:rsidRDefault="0072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Arial" w:hAnsi="Arial" w:cs="Arial"/>
                <w:sz w:val="20"/>
                <w:szCs w:val="20"/>
                <w:lang w:val="en-US"/>
              </w:rPr>
            </w:pPr>
            <w:proofErr w:type="spellStart"/>
            <w:r w:rsidRPr="007245DB">
              <w:rPr>
                <w:rFonts w:ascii="Arial" w:hAnsi="Arial" w:cs="Arial"/>
                <w:b/>
                <w:bCs/>
                <w:sz w:val="20"/>
                <w:szCs w:val="20"/>
                <w:lang w:val="en-US"/>
              </w:rPr>
              <w:t>Zoonoze</w:t>
            </w:r>
            <w:proofErr w:type="spellEnd"/>
            <w:r w:rsidRPr="007245DB">
              <w:rPr>
                <w:rFonts w:ascii="Arial" w:hAnsi="Arial" w:cs="Arial"/>
                <w:b/>
                <w:bCs/>
                <w:sz w:val="20"/>
                <w:szCs w:val="20"/>
                <w:lang w:val="en-US"/>
              </w:rPr>
              <w:t xml:space="preserve"> </w:t>
            </w:r>
          </w:p>
        </w:tc>
        <w:tc>
          <w:tcPr>
            <w:tcW w:w="5782" w:type="dxa"/>
            <w:shd w:val="clear" w:color="auto" w:fill="F2F2F2" w:themeFill="background1" w:themeFillShade="F2"/>
          </w:tcPr>
          <w:p w14:paraId="319996D3" w14:textId="106CB991" w:rsidR="007245DB" w:rsidRPr="007245DB" w:rsidRDefault="0072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Arial" w:hAnsi="Arial" w:cs="Arial"/>
                <w:sz w:val="20"/>
                <w:szCs w:val="20"/>
                <w:lang w:val="en-US"/>
              </w:rPr>
            </w:pPr>
            <w:r w:rsidRPr="007245DB">
              <w:rPr>
                <w:rFonts w:ascii="Arial" w:hAnsi="Arial" w:cs="Arial"/>
                <w:b/>
                <w:bCs/>
                <w:sz w:val="20"/>
                <w:szCs w:val="20"/>
                <w:shd w:val="clear" w:color="auto" w:fill="ECF0E9" w:themeFill="accent1" w:themeFillTint="33"/>
                <w:lang w:val="en-US"/>
              </w:rPr>
              <w:t xml:space="preserve">in </w:t>
            </w:r>
            <w:proofErr w:type="spellStart"/>
            <w:r w:rsidRPr="007245DB">
              <w:rPr>
                <w:rFonts w:ascii="Arial" w:hAnsi="Arial" w:cs="Arial"/>
                <w:b/>
                <w:bCs/>
                <w:sz w:val="20"/>
                <w:szCs w:val="20"/>
                <w:shd w:val="clear" w:color="auto" w:fill="ECF0E9" w:themeFill="accent1" w:themeFillTint="33"/>
                <w:lang w:val="en-US"/>
              </w:rPr>
              <w:t>njihovi</w:t>
            </w:r>
            <w:proofErr w:type="spellEnd"/>
            <w:r w:rsidRPr="007245DB">
              <w:rPr>
                <w:rFonts w:ascii="Arial" w:hAnsi="Arial" w:cs="Arial"/>
                <w:b/>
                <w:bCs/>
                <w:sz w:val="20"/>
                <w:szCs w:val="20"/>
                <w:shd w:val="clear" w:color="auto" w:fill="ECF0E9" w:themeFill="accent1" w:themeFillTint="33"/>
                <w:lang w:val="en-US"/>
              </w:rPr>
              <w:t xml:space="preserve"> </w:t>
            </w:r>
            <w:proofErr w:type="spellStart"/>
            <w:r w:rsidRPr="007245DB">
              <w:rPr>
                <w:rFonts w:ascii="Arial" w:hAnsi="Arial" w:cs="Arial"/>
                <w:b/>
                <w:bCs/>
                <w:sz w:val="20"/>
                <w:szCs w:val="20"/>
                <w:shd w:val="clear" w:color="auto" w:fill="ECF0E9" w:themeFill="accent1" w:themeFillTint="33"/>
                <w:lang w:val="en-US"/>
              </w:rPr>
              <w:t>povzro</w:t>
            </w:r>
            <w:r w:rsidRPr="007245DB">
              <w:rPr>
                <w:rFonts w:ascii="Arial" w:hAnsi="Arial" w:cs="Arial"/>
                <w:b/>
                <w:bCs/>
                <w:sz w:val="20"/>
                <w:szCs w:val="20"/>
                <w:shd w:val="clear" w:color="auto" w:fill="ECF0E9" w:themeFill="accent1" w:themeFillTint="33"/>
              </w:rPr>
              <w:t>čitelji</w:t>
            </w:r>
            <w:proofErr w:type="spellEnd"/>
          </w:p>
        </w:tc>
      </w:tr>
      <w:tr w:rsidR="00D53F5D" w:rsidRPr="007245DB" w14:paraId="495E42CF" w14:textId="77777777" w:rsidTr="007245DB">
        <w:trPr>
          <w:trHeight w:val="486"/>
          <w:tblHeader/>
        </w:trPr>
        <w:tc>
          <w:tcPr>
            <w:tcW w:w="3834" w:type="dxa"/>
          </w:tcPr>
          <w:p w14:paraId="52EAB744"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Salmoneloza</w:t>
            </w:r>
            <w:proofErr w:type="spellEnd"/>
          </w:p>
        </w:tc>
        <w:tc>
          <w:tcPr>
            <w:tcW w:w="5782" w:type="dxa"/>
          </w:tcPr>
          <w:p w14:paraId="11857ECD"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Salmonella enterica </w:t>
            </w:r>
            <w:r w:rsidRPr="007245DB">
              <w:rPr>
                <w:rFonts w:ascii="Arial" w:hAnsi="Arial" w:cs="Arial"/>
                <w:sz w:val="20"/>
                <w:szCs w:val="20"/>
                <w:lang w:val="en-US"/>
              </w:rPr>
              <w:t>subsp.</w:t>
            </w:r>
            <w:r w:rsidRPr="007245DB">
              <w:rPr>
                <w:rFonts w:ascii="Arial" w:hAnsi="Arial" w:cs="Arial"/>
                <w:i/>
                <w:iCs/>
                <w:sz w:val="20"/>
                <w:szCs w:val="20"/>
                <w:lang w:val="en-US"/>
              </w:rPr>
              <w:t xml:space="preserve"> enterica </w:t>
            </w:r>
          </w:p>
        </w:tc>
      </w:tr>
      <w:tr w:rsidR="00D53F5D" w:rsidRPr="007245DB" w14:paraId="51658AF8" w14:textId="77777777" w:rsidTr="007245DB">
        <w:trPr>
          <w:trHeight w:val="486"/>
          <w:tblHeader/>
        </w:trPr>
        <w:tc>
          <w:tcPr>
            <w:tcW w:w="3834" w:type="dxa"/>
          </w:tcPr>
          <w:p w14:paraId="4035CBDA"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Kampilobakterioza</w:t>
            </w:r>
            <w:proofErr w:type="spellEnd"/>
          </w:p>
        </w:tc>
        <w:tc>
          <w:tcPr>
            <w:tcW w:w="5782" w:type="dxa"/>
          </w:tcPr>
          <w:p w14:paraId="6ADA3D10"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termotolerantni</w:t>
            </w:r>
            <w:proofErr w:type="spellEnd"/>
            <w:r w:rsidRPr="007245DB">
              <w:rPr>
                <w:rFonts w:ascii="Arial" w:hAnsi="Arial" w:cs="Arial"/>
                <w:i/>
                <w:iCs/>
                <w:sz w:val="20"/>
                <w:szCs w:val="20"/>
                <w:lang w:val="en-US"/>
              </w:rPr>
              <w:t xml:space="preserve"> Campylobacter </w:t>
            </w:r>
            <w:r w:rsidRPr="007245DB">
              <w:rPr>
                <w:rFonts w:ascii="Arial" w:hAnsi="Arial" w:cs="Arial"/>
                <w:sz w:val="20"/>
                <w:szCs w:val="20"/>
                <w:lang w:val="en-US"/>
              </w:rPr>
              <w:t>spp</w:t>
            </w:r>
            <w:r w:rsidRPr="007245DB">
              <w:rPr>
                <w:rFonts w:ascii="Arial" w:hAnsi="Arial" w:cs="Arial"/>
                <w:i/>
                <w:iCs/>
                <w:sz w:val="20"/>
                <w:szCs w:val="20"/>
                <w:lang w:val="en-US"/>
              </w:rPr>
              <w:t xml:space="preserve">. (C. </w:t>
            </w:r>
            <w:proofErr w:type="spellStart"/>
            <w:r w:rsidRPr="007245DB">
              <w:rPr>
                <w:rFonts w:ascii="Arial" w:hAnsi="Arial" w:cs="Arial"/>
                <w:i/>
                <w:iCs/>
                <w:sz w:val="20"/>
                <w:szCs w:val="20"/>
                <w:lang w:val="en-US"/>
              </w:rPr>
              <w:t>jejuni</w:t>
            </w:r>
            <w:proofErr w:type="spellEnd"/>
            <w:r w:rsidRPr="007245DB">
              <w:rPr>
                <w:rFonts w:ascii="Arial" w:hAnsi="Arial" w:cs="Arial"/>
                <w:i/>
                <w:iCs/>
                <w:sz w:val="20"/>
                <w:szCs w:val="20"/>
                <w:lang w:val="en-US"/>
              </w:rPr>
              <w:t>, C. coli)</w:t>
            </w:r>
          </w:p>
        </w:tc>
      </w:tr>
      <w:tr w:rsidR="00D53F5D" w:rsidRPr="007245DB" w14:paraId="50A78F3D" w14:textId="77777777" w:rsidTr="007245DB">
        <w:trPr>
          <w:trHeight w:val="486"/>
          <w:tblHeader/>
        </w:trPr>
        <w:tc>
          <w:tcPr>
            <w:tcW w:w="3834" w:type="dxa"/>
          </w:tcPr>
          <w:p w14:paraId="3F91252F"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Okužbe</w:t>
            </w:r>
            <w:proofErr w:type="spellEnd"/>
            <w:r w:rsidRPr="007245DB">
              <w:rPr>
                <w:rFonts w:ascii="Arial" w:hAnsi="Arial" w:cs="Arial"/>
                <w:sz w:val="20"/>
                <w:szCs w:val="20"/>
                <w:lang w:val="en-US"/>
              </w:rPr>
              <w:t xml:space="preserve"> z VTEC</w:t>
            </w:r>
          </w:p>
        </w:tc>
        <w:tc>
          <w:tcPr>
            <w:tcW w:w="5782" w:type="dxa"/>
          </w:tcPr>
          <w:p w14:paraId="3E4C54CA"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rPr>
            </w:pPr>
            <w:proofErr w:type="spellStart"/>
            <w:r w:rsidRPr="007245DB">
              <w:rPr>
                <w:rFonts w:ascii="Arial" w:hAnsi="Arial" w:cs="Arial"/>
                <w:sz w:val="20"/>
                <w:szCs w:val="20"/>
                <w:lang w:val="en-US"/>
              </w:rPr>
              <w:t>verotoksi</w:t>
            </w:r>
            <w:r w:rsidRPr="007245DB">
              <w:rPr>
                <w:rFonts w:ascii="Arial" w:hAnsi="Arial" w:cs="Arial"/>
                <w:sz w:val="20"/>
                <w:szCs w:val="20"/>
              </w:rPr>
              <w:t>čna</w:t>
            </w:r>
            <w:proofErr w:type="spellEnd"/>
            <w:r w:rsidRPr="007245DB">
              <w:rPr>
                <w:rFonts w:ascii="Arial" w:hAnsi="Arial" w:cs="Arial"/>
                <w:sz w:val="20"/>
                <w:szCs w:val="20"/>
              </w:rPr>
              <w:t xml:space="preserve"> </w:t>
            </w:r>
            <w:proofErr w:type="spellStart"/>
            <w:r w:rsidRPr="007245DB">
              <w:rPr>
                <w:rFonts w:ascii="Arial" w:hAnsi="Arial" w:cs="Arial"/>
                <w:i/>
                <w:iCs/>
                <w:sz w:val="20"/>
                <w:szCs w:val="20"/>
              </w:rPr>
              <w:t>Escherichia</w:t>
            </w:r>
            <w:proofErr w:type="spellEnd"/>
            <w:r w:rsidRPr="007245DB">
              <w:rPr>
                <w:rFonts w:ascii="Arial" w:hAnsi="Arial" w:cs="Arial"/>
                <w:i/>
                <w:iCs/>
                <w:sz w:val="20"/>
                <w:szCs w:val="20"/>
              </w:rPr>
              <w:t xml:space="preserve"> coli </w:t>
            </w:r>
            <w:r w:rsidRPr="007245DB">
              <w:rPr>
                <w:rFonts w:ascii="Arial" w:hAnsi="Arial" w:cs="Arial"/>
                <w:sz w:val="20"/>
                <w:szCs w:val="20"/>
              </w:rPr>
              <w:t xml:space="preserve">(VTEC) </w:t>
            </w:r>
          </w:p>
          <w:p w14:paraId="115DA59F" w14:textId="77777777" w:rsidR="003C5947" w:rsidRPr="007245DB" w:rsidRDefault="003C5947"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
        </w:tc>
      </w:tr>
      <w:tr w:rsidR="00D53F5D" w:rsidRPr="007245DB" w14:paraId="2A2D6B0B" w14:textId="77777777" w:rsidTr="007245DB">
        <w:trPr>
          <w:trHeight w:val="486"/>
          <w:tblHeader/>
        </w:trPr>
        <w:tc>
          <w:tcPr>
            <w:tcW w:w="3834" w:type="dxa"/>
          </w:tcPr>
          <w:p w14:paraId="472F0621"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Jersinioza</w:t>
            </w:r>
            <w:proofErr w:type="spellEnd"/>
            <w:r w:rsidRPr="007245DB">
              <w:rPr>
                <w:rFonts w:ascii="Arial" w:hAnsi="Arial" w:cs="Arial"/>
                <w:sz w:val="20"/>
                <w:szCs w:val="20"/>
                <w:lang w:val="en-US"/>
              </w:rPr>
              <w:t xml:space="preserve"> </w:t>
            </w:r>
          </w:p>
        </w:tc>
        <w:tc>
          <w:tcPr>
            <w:tcW w:w="5782" w:type="dxa"/>
          </w:tcPr>
          <w:p w14:paraId="720AFA33"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Yersinia </w:t>
            </w:r>
            <w:r w:rsidRPr="007245DB">
              <w:rPr>
                <w:rFonts w:ascii="Arial" w:hAnsi="Arial" w:cs="Arial"/>
                <w:sz w:val="20"/>
                <w:szCs w:val="20"/>
                <w:lang w:val="en-US"/>
              </w:rPr>
              <w:t>spp.</w:t>
            </w:r>
            <w:r w:rsidRPr="007245DB">
              <w:rPr>
                <w:rFonts w:ascii="Arial" w:hAnsi="Arial" w:cs="Arial"/>
                <w:i/>
                <w:iCs/>
                <w:sz w:val="20"/>
                <w:szCs w:val="20"/>
                <w:lang w:val="en-US"/>
              </w:rPr>
              <w:t xml:space="preserve"> (Yersinia pseudotuberculosis, Yersinia enterocolitica)</w:t>
            </w:r>
          </w:p>
        </w:tc>
      </w:tr>
      <w:tr w:rsidR="00D53F5D" w:rsidRPr="007245DB" w14:paraId="39B92F83" w14:textId="77777777" w:rsidTr="007245DB">
        <w:trPr>
          <w:trHeight w:val="486"/>
          <w:tblHeader/>
        </w:trPr>
        <w:tc>
          <w:tcPr>
            <w:tcW w:w="3834" w:type="dxa"/>
          </w:tcPr>
          <w:p w14:paraId="2B7049DB"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Listerioza</w:t>
            </w:r>
            <w:proofErr w:type="spellEnd"/>
          </w:p>
        </w:tc>
        <w:tc>
          <w:tcPr>
            <w:tcW w:w="5782" w:type="dxa"/>
          </w:tcPr>
          <w:p w14:paraId="0DCE2DA1"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Listeria monocytogenes</w:t>
            </w:r>
          </w:p>
        </w:tc>
      </w:tr>
      <w:tr w:rsidR="00D53F5D" w:rsidRPr="007245DB" w14:paraId="35A3BB52" w14:textId="77777777" w:rsidTr="007245DB">
        <w:trPr>
          <w:trHeight w:val="486"/>
          <w:tblHeader/>
        </w:trPr>
        <w:tc>
          <w:tcPr>
            <w:tcW w:w="3834" w:type="dxa"/>
          </w:tcPr>
          <w:p w14:paraId="10608D02"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Okužbe</w:t>
            </w:r>
            <w:proofErr w:type="spellEnd"/>
            <w:r w:rsidRPr="007245DB">
              <w:rPr>
                <w:rFonts w:ascii="Arial" w:hAnsi="Arial" w:cs="Arial"/>
                <w:sz w:val="20"/>
                <w:szCs w:val="20"/>
                <w:lang w:val="en-US"/>
              </w:rPr>
              <w:t xml:space="preserve"> z </w:t>
            </w:r>
            <w:proofErr w:type="spellStart"/>
            <w:r w:rsidRPr="007245DB">
              <w:rPr>
                <w:rFonts w:ascii="Arial" w:hAnsi="Arial" w:cs="Arial"/>
                <w:sz w:val="20"/>
                <w:szCs w:val="20"/>
                <w:lang w:val="en-US"/>
              </w:rPr>
              <w:t>enterobaktri</w:t>
            </w:r>
            <w:proofErr w:type="spellEnd"/>
          </w:p>
        </w:tc>
        <w:tc>
          <w:tcPr>
            <w:tcW w:w="5782" w:type="dxa"/>
          </w:tcPr>
          <w:p w14:paraId="630E4617"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Enterobacter </w:t>
            </w:r>
            <w:proofErr w:type="spellStart"/>
            <w:r w:rsidRPr="007245DB">
              <w:rPr>
                <w:rFonts w:ascii="Arial" w:hAnsi="Arial" w:cs="Arial"/>
                <w:i/>
                <w:iCs/>
                <w:sz w:val="20"/>
                <w:szCs w:val="20"/>
                <w:lang w:val="en-US"/>
              </w:rPr>
              <w:t>sakazakii</w:t>
            </w:r>
            <w:proofErr w:type="spellEnd"/>
            <w:r w:rsidRPr="007245DB">
              <w:rPr>
                <w:rFonts w:ascii="Arial" w:hAnsi="Arial" w:cs="Arial"/>
                <w:i/>
                <w:iCs/>
                <w:sz w:val="20"/>
                <w:szCs w:val="20"/>
                <w:lang w:val="en-US"/>
              </w:rPr>
              <w:t xml:space="preserve"> (</w:t>
            </w:r>
            <w:proofErr w:type="spellStart"/>
            <w:r w:rsidRPr="007245DB">
              <w:rPr>
                <w:rFonts w:ascii="Arial" w:hAnsi="Arial" w:cs="Arial"/>
                <w:i/>
                <w:iCs/>
                <w:sz w:val="20"/>
                <w:szCs w:val="20"/>
                <w:lang w:val="en-US"/>
              </w:rPr>
              <w:t>Cronobacter</w:t>
            </w:r>
            <w:proofErr w:type="spellEnd"/>
            <w:r w:rsidRPr="007245DB">
              <w:rPr>
                <w:rFonts w:ascii="Arial" w:hAnsi="Arial" w:cs="Arial"/>
                <w:i/>
                <w:iCs/>
                <w:sz w:val="20"/>
                <w:szCs w:val="20"/>
                <w:lang w:val="en-US"/>
              </w:rPr>
              <w:t xml:space="preserve"> </w:t>
            </w:r>
            <w:r w:rsidRPr="007245DB">
              <w:rPr>
                <w:rFonts w:ascii="Arial" w:hAnsi="Arial" w:cs="Arial"/>
                <w:sz w:val="20"/>
                <w:szCs w:val="20"/>
                <w:lang w:val="en-US"/>
              </w:rPr>
              <w:t>spp</w:t>
            </w:r>
            <w:r w:rsidRPr="007245DB">
              <w:rPr>
                <w:rFonts w:ascii="Arial" w:hAnsi="Arial" w:cs="Arial"/>
                <w:i/>
                <w:iCs/>
                <w:sz w:val="20"/>
                <w:szCs w:val="20"/>
                <w:lang w:val="en-US"/>
              </w:rPr>
              <w:t>.)</w:t>
            </w:r>
          </w:p>
        </w:tc>
      </w:tr>
      <w:tr w:rsidR="00D53F5D" w:rsidRPr="007245DB" w14:paraId="4C85A19E" w14:textId="77777777" w:rsidTr="007245DB">
        <w:trPr>
          <w:trHeight w:val="486"/>
          <w:tblHeader/>
        </w:trPr>
        <w:tc>
          <w:tcPr>
            <w:tcW w:w="3834" w:type="dxa"/>
          </w:tcPr>
          <w:p w14:paraId="6555FFE5"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Morski</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biotoksini</w:t>
            </w:r>
            <w:proofErr w:type="spellEnd"/>
          </w:p>
        </w:tc>
        <w:tc>
          <w:tcPr>
            <w:tcW w:w="5782" w:type="dxa"/>
          </w:tcPr>
          <w:p w14:paraId="2F46DC7E"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sz w:val="20"/>
                <w:szCs w:val="20"/>
                <w:lang w:val="en-US"/>
              </w:rPr>
              <w:t>DSP, ASP, PSP</w:t>
            </w:r>
          </w:p>
        </w:tc>
      </w:tr>
      <w:tr w:rsidR="00D53F5D" w:rsidRPr="007245DB" w14:paraId="3A4A1972" w14:textId="77777777" w:rsidTr="007245DB">
        <w:trPr>
          <w:trHeight w:val="486"/>
          <w:tblHeader/>
        </w:trPr>
        <w:tc>
          <w:tcPr>
            <w:tcW w:w="3834" w:type="dxa"/>
          </w:tcPr>
          <w:p w14:paraId="3D960E0E"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Mikrobiološka</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onesnaženost</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školjk</w:t>
            </w:r>
            <w:proofErr w:type="spellEnd"/>
          </w:p>
        </w:tc>
        <w:tc>
          <w:tcPr>
            <w:tcW w:w="5782" w:type="dxa"/>
          </w:tcPr>
          <w:p w14:paraId="40A5F8E4"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gramStart"/>
            <w:r w:rsidRPr="007245DB">
              <w:rPr>
                <w:rFonts w:ascii="Arial" w:hAnsi="Arial" w:cs="Arial"/>
                <w:i/>
                <w:iCs/>
                <w:sz w:val="20"/>
                <w:szCs w:val="20"/>
                <w:lang w:val="en-US"/>
              </w:rPr>
              <w:t>E.coli</w:t>
            </w:r>
            <w:proofErr w:type="gramEnd"/>
          </w:p>
        </w:tc>
      </w:tr>
      <w:tr w:rsidR="00D53F5D" w:rsidRPr="007245DB" w14:paraId="7724EA38" w14:textId="77777777" w:rsidTr="007245DB">
        <w:trPr>
          <w:trHeight w:val="486"/>
          <w:tblHeader/>
        </w:trPr>
        <w:tc>
          <w:tcPr>
            <w:tcW w:w="3834" w:type="dxa"/>
          </w:tcPr>
          <w:p w14:paraId="47BF035B"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sz w:val="20"/>
                <w:szCs w:val="20"/>
                <w:lang w:val="en-US"/>
              </w:rPr>
              <w:t xml:space="preserve">Q </w:t>
            </w:r>
            <w:proofErr w:type="spellStart"/>
            <w:r w:rsidRPr="007245DB">
              <w:rPr>
                <w:rFonts w:ascii="Arial" w:hAnsi="Arial" w:cs="Arial"/>
                <w:sz w:val="20"/>
                <w:szCs w:val="20"/>
                <w:lang w:val="en-US"/>
              </w:rPr>
              <w:t>vročica</w:t>
            </w:r>
            <w:proofErr w:type="spellEnd"/>
            <w:r w:rsidRPr="007245DB">
              <w:rPr>
                <w:rFonts w:ascii="Arial" w:hAnsi="Arial" w:cs="Arial"/>
                <w:sz w:val="20"/>
                <w:szCs w:val="20"/>
                <w:lang w:val="en-US"/>
              </w:rPr>
              <w:t xml:space="preserve"> </w:t>
            </w:r>
          </w:p>
        </w:tc>
        <w:tc>
          <w:tcPr>
            <w:tcW w:w="5782" w:type="dxa"/>
          </w:tcPr>
          <w:p w14:paraId="05F084D7"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Coxiella </w:t>
            </w:r>
            <w:proofErr w:type="spellStart"/>
            <w:r w:rsidRPr="007245DB">
              <w:rPr>
                <w:rFonts w:ascii="Arial" w:hAnsi="Arial" w:cs="Arial"/>
                <w:i/>
                <w:iCs/>
                <w:sz w:val="20"/>
                <w:szCs w:val="20"/>
                <w:lang w:val="en-US"/>
              </w:rPr>
              <w:t>burnetii</w:t>
            </w:r>
            <w:proofErr w:type="spellEnd"/>
            <w:r w:rsidRPr="007245DB">
              <w:rPr>
                <w:rFonts w:ascii="Arial" w:hAnsi="Arial" w:cs="Arial"/>
                <w:i/>
                <w:iCs/>
                <w:sz w:val="20"/>
                <w:szCs w:val="20"/>
                <w:lang w:val="en-US"/>
              </w:rPr>
              <w:t xml:space="preserve"> </w:t>
            </w:r>
          </w:p>
        </w:tc>
      </w:tr>
      <w:tr w:rsidR="00D53F5D" w:rsidRPr="007245DB" w14:paraId="10B57E4E" w14:textId="77777777" w:rsidTr="007245DB">
        <w:trPr>
          <w:trHeight w:val="486"/>
          <w:tblHeader/>
        </w:trPr>
        <w:tc>
          <w:tcPr>
            <w:tcW w:w="3834" w:type="dxa"/>
          </w:tcPr>
          <w:p w14:paraId="5E3A566F"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Okužbe</w:t>
            </w:r>
            <w:proofErr w:type="spellEnd"/>
            <w:r w:rsidRPr="007245DB">
              <w:rPr>
                <w:rFonts w:ascii="Arial" w:hAnsi="Arial" w:cs="Arial"/>
                <w:sz w:val="20"/>
                <w:szCs w:val="20"/>
                <w:lang w:val="en-US"/>
              </w:rPr>
              <w:t xml:space="preserve"> z </w:t>
            </w:r>
            <w:proofErr w:type="spellStart"/>
            <w:r w:rsidRPr="007245DB">
              <w:rPr>
                <w:rFonts w:ascii="Arial" w:hAnsi="Arial" w:cs="Arial"/>
                <w:sz w:val="20"/>
                <w:szCs w:val="20"/>
                <w:lang w:val="en-US"/>
              </w:rPr>
              <w:t>norovirusi</w:t>
            </w:r>
            <w:proofErr w:type="spellEnd"/>
          </w:p>
        </w:tc>
        <w:tc>
          <w:tcPr>
            <w:tcW w:w="5782" w:type="dxa"/>
          </w:tcPr>
          <w:p w14:paraId="7F12D655"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Norovirusi</w:t>
            </w:r>
            <w:proofErr w:type="spellEnd"/>
          </w:p>
        </w:tc>
      </w:tr>
      <w:tr w:rsidR="00D53F5D" w:rsidRPr="007245DB" w14:paraId="4A8E5783" w14:textId="77777777" w:rsidTr="007245DB">
        <w:trPr>
          <w:trHeight w:val="486"/>
          <w:tblHeader/>
        </w:trPr>
        <w:tc>
          <w:tcPr>
            <w:tcW w:w="3834" w:type="dxa"/>
          </w:tcPr>
          <w:p w14:paraId="1DBB40E4"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Okužbe</w:t>
            </w:r>
            <w:proofErr w:type="spellEnd"/>
            <w:r w:rsidRPr="007245DB">
              <w:rPr>
                <w:rFonts w:ascii="Arial" w:hAnsi="Arial" w:cs="Arial"/>
                <w:sz w:val="20"/>
                <w:szCs w:val="20"/>
                <w:lang w:val="en-US"/>
              </w:rPr>
              <w:t xml:space="preserve"> z </w:t>
            </w:r>
            <w:proofErr w:type="spellStart"/>
            <w:r w:rsidRPr="007245DB">
              <w:rPr>
                <w:rFonts w:ascii="Arial" w:hAnsi="Arial" w:cs="Arial"/>
                <w:sz w:val="20"/>
                <w:szCs w:val="20"/>
                <w:lang w:val="en-US"/>
              </w:rPr>
              <w:t>virusom</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hepatitisa</w:t>
            </w:r>
            <w:proofErr w:type="spellEnd"/>
            <w:r w:rsidRPr="007245DB">
              <w:rPr>
                <w:rFonts w:ascii="Arial" w:hAnsi="Arial" w:cs="Arial"/>
                <w:sz w:val="20"/>
                <w:szCs w:val="20"/>
                <w:lang w:val="en-US"/>
              </w:rPr>
              <w:t xml:space="preserve"> A</w:t>
            </w:r>
          </w:p>
        </w:tc>
        <w:tc>
          <w:tcPr>
            <w:tcW w:w="5782" w:type="dxa"/>
          </w:tcPr>
          <w:p w14:paraId="33B53A67"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sz w:val="20"/>
                <w:szCs w:val="20"/>
                <w:lang w:val="en-US"/>
              </w:rPr>
              <w:t xml:space="preserve">Virus </w:t>
            </w:r>
            <w:proofErr w:type="spellStart"/>
            <w:r w:rsidRPr="007245DB">
              <w:rPr>
                <w:rFonts w:ascii="Arial" w:hAnsi="Arial" w:cs="Arial"/>
                <w:sz w:val="20"/>
                <w:szCs w:val="20"/>
                <w:lang w:val="en-US"/>
              </w:rPr>
              <w:t>hepatitisa</w:t>
            </w:r>
            <w:proofErr w:type="spellEnd"/>
            <w:r w:rsidRPr="007245DB">
              <w:rPr>
                <w:rFonts w:ascii="Arial" w:hAnsi="Arial" w:cs="Arial"/>
                <w:sz w:val="20"/>
                <w:szCs w:val="20"/>
                <w:lang w:val="en-US"/>
              </w:rPr>
              <w:t xml:space="preserve"> A</w:t>
            </w:r>
          </w:p>
        </w:tc>
      </w:tr>
      <w:tr w:rsidR="00D53F5D" w:rsidRPr="007245DB" w14:paraId="2CBEE9C1" w14:textId="77777777" w:rsidTr="007245DB">
        <w:trPr>
          <w:trHeight w:val="486"/>
          <w:tblHeader/>
        </w:trPr>
        <w:tc>
          <w:tcPr>
            <w:tcW w:w="3834" w:type="dxa"/>
          </w:tcPr>
          <w:p w14:paraId="51C00B1D"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Bruceloza</w:t>
            </w:r>
            <w:proofErr w:type="spellEnd"/>
          </w:p>
        </w:tc>
        <w:tc>
          <w:tcPr>
            <w:tcW w:w="5782" w:type="dxa"/>
          </w:tcPr>
          <w:p w14:paraId="4F773F29"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Brucella abortus, Brucella </w:t>
            </w:r>
            <w:proofErr w:type="spellStart"/>
            <w:r w:rsidRPr="007245DB">
              <w:rPr>
                <w:rFonts w:ascii="Arial" w:hAnsi="Arial" w:cs="Arial"/>
                <w:i/>
                <w:iCs/>
                <w:sz w:val="20"/>
                <w:szCs w:val="20"/>
                <w:lang w:val="en-US"/>
              </w:rPr>
              <w:t>melitensis</w:t>
            </w:r>
            <w:proofErr w:type="spellEnd"/>
            <w:r w:rsidRPr="007245DB">
              <w:rPr>
                <w:rFonts w:ascii="Arial" w:hAnsi="Arial" w:cs="Arial"/>
                <w:i/>
                <w:iCs/>
                <w:sz w:val="20"/>
                <w:szCs w:val="20"/>
                <w:lang w:val="en-US"/>
              </w:rPr>
              <w:t>, Brucella suis</w:t>
            </w:r>
          </w:p>
        </w:tc>
      </w:tr>
      <w:tr w:rsidR="00D53F5D" w:rsidRPr="007245DB" w14:paraId="151C09F9" w14:textId="77777777" w:rsidTr="007245DB">
        <w:trPr>
          <w:trHeight w:val="486"/>
          <w:tblHeader/>
        </w:trPr>
        <w:tc>
          <w:tcPr>
            <w:tcW w:w="3834" w:type="dxa"/>
          </w:tcPr>
          <w:p w14:paraId="331A4D22"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Tuberkuloza</w:t>
            </w:r>
            <w:proofErr w:type="spellEnd"/>
          </w:p>
        </w:tc>
        <w:tc>
          <w:tcPr>
            <w:tcW w:w="5782" w:type="dxa"/>
          </w:tcPr>
          <w:p w14:paraId="130DD7CA"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Mycobacterium </w:t>
            </w:r>
            <w:proofErr w:type="spellStart"/>
            <w:r w:rsidRPr="007245DB">
              <w:rPr>
                <w:rFonts w:ascii="Arial" w:hAnsi="Arial" w:cs="Arial"/>
                <w:i/>
                <w:iCs/>
                <w:sz w:val="20"/>
                <w:szCs w:val="20"/>
                <w:lang w:val="en-US"/>
              </w:rPr>
              <w:t>bovis</w:t>
            </w:r>
            <w:proofErr w:type="spellEnd"/>
          </w:p>
        </w:tc>
      </w:tr>
      <w:tr w:rsidR="00D53F5D" w:rsidRPr="007245DB" w14:paraId="2A382435" w14:textId="77777777" w:rsidTr="007245DB">
        <w:trPr>
          <w:trHeight w:val="486"/>
          <w:tblHeader/>
        </w:trPr>
        <w:tc>
          <w:tcPr>
            <w:tcW w:w="3834" w:type="dxa"/>
          </w:tcPr>
          <w:p w14:paraId="6FB741AA"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Steklina</w:t>
            </w:r>
            <w:proofErr w:type="spellEnd"/>
          </w:p>
        </w:tc>
        <w:tc>
          <w:tcPr>
            <w:tcW w:w="5782" w:type="dxa"/>
          </w:tcPr>
          <w:p w14:paraId="645EF70A"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Lyssavirus</w:t>
            </w:r>
          </w:p>
        </w:tc>
      </w:tr>
      <w:tr w:rsidR="00D53F5D" w:rsidRPr="007245DB" w14:paraId="3998F48C" w14:textId="77777777" w:rsidTr="007245DB">
        <w:trPr>
          <w:trHeight w:val="486"/>
          <w:tblHeader/>
        </w:trPr>
        <w:tc>
          <w:tcPr>
            <w:tcW w:w="3834" w:type="dxa"/>
          </w:tcPr>
          <w:p w14:paraId="46D1DC78"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Trihineloza</w:t>
            </w:r>
            <w:proofErr w:type="spellEnd"/>
          </w:p>
        </w:tc>
        <w:tc>
          <w:tcPr>
            <w:tcW w:w="5782" w:type="dxa"/>
          </w:tcPr>
          <w:p w14:paraId="7C03D1EA"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Trichinella</w:t>
            </w:r>
            <w:r w:rsidRPr="007245DB">
              <w:rPr>
                <w:rFonts w:ascii="Arial" w:hAnsi="Arial" w:cs="Arial"/>
                <w:sz w:val="20"/>
                <w:szCs w:val="20"/>
                <w:lang w:val="en-US"/>
              </w:rPr>
              <w:t xml:space="preserve"> spp.</w:t>
            </w:r>
          </w:p>
        </w:tc>
      </w:tr>
      <w:tr w:rsidR="00D53F5D" w:rsidRPr="007245DB" w14:paraId="3E5ECC48" w14:textId="77777777" w:rsidTr="007245DB">
        <w:trPr>
          <w:trHeight w:val="486"/>
          <w:tblHeader/>
        </w:trPr>
        <w:tc>
          <w:tcPr>
            <w:tcW w:w="3834" w:type="dxa"/>
          </w:tcPr>
          <w:p w14:paraId="3BEA601F"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Cisticerkoza</w:t>
            </w:r>
            <w:proofErr w:type="spellEnd"/>
          </w:p>
        </w:tc>
        <w:tc>
          <w:tcPr>
            <w:tcW w:w="5782" w:type="dxa"/>
          </w:tcPr>
          <w:p w14:paraId="2976671F"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Taenia </w:t>
            </w:r>
            <w:proofErr w:type="spellStart"/>
            <w:r w:rsidRPr="007245DB">
              <w:rPr>
                <w:rFonts w:ascii="Arial" w:hAnsi="Arial" w:cs="Arial"/>
                <w:i/>
                <w:iCs/>
                <w:sz w:val="20"/>
                <w:szCs w:val="20"/>
                <w:lang w:val="en-US"/>
              </w:rPr>
              <w:t>saginata</w:t>
            </w:r>
            <w:proofErr w:type="spellEnd"/>
            <w:r w:rsidRPr="007245DB">
              <w:rPr>
                <w:rFonts w:ascii="Arial" w:hAnsi="Arial" w:cs="Arial"/>
                <w:i/>
                <w:iCs/>
                <w:sz w:val="20"/>
                <w:szCs w:val="20"/>
                <w:lang w:val="en-US"/>
              </w:rPr>
              <w:t xml:space="preserve">, Taenia </w:t>
            </w:r>
            <w:proofErr w:type="spellStart"/>
            <w:r w:rsidRPr="007245DB">
              <w:rPr>
                <w:rFonts w:ascii="Arial" w:hAnsi="Arial" w:cs="Arial"/>
                <w:i/>
                <w:iCs/>
                <w:sz w:val="20"/>
                <w:szCs w:val="20"/>
                <w:lang w:val="en-US"/>
              </w:rPr>
              <w:t>solium</w:t>
            </w:r>
            <w:proofErr w:type="spellEnd"/>
          </w:p>
        </w:tc>
      </w:tr>
      <w:tr w:rsidR="00D53F5D" w:rsidRPr="007245DB" w14:paraId="3FB56D68" w14:textId="77777777" w:rsidTr="007245DB">
        <w:trPr>
          <w:trHeight w:val="486"/>
          <w:tblHeader/>
        </w:trPr>
        <w:tc>
          <w:tcPr>
            <w:tcW w:w="3834" w:type="dxa"/>
          </w:tcPr>
          <w:p w14:paraId="55CFAC96"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Ehinokokoza</w:t>
            </w:r>
            <w:proofErr w:type="spellEnd"/>
          </w:p>
        </w:tc>
        <w:tc>
          <w:tcPr>
            <w:tcW w:w="5782" w:type="dxa"/>
          </w:tcPr>
          <w:p w14:paraId="1B1CECCE"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i/>
                <w:iCs/>
                <w:sz w:val="20"/>
                <w:szCs w:val="20"/>
                <w:lang w:val="en-US"/>
              </w:rPr>
              <w:t xml:space="preserve">Echinococcus </w:t>
            </w:r>
            <w:proofErr w:type="spellStart"/>
            <w:r w:rsidRPr="007245DB">
              <w:rPr>
                <w:rFonts w:ascii="Arial" w:hAnsi="Arial" w:cs="Arial"/>
                <w:i/>
                <w:iCs/>
                <w:sz w:val="20"/>
                <w:szCs w:val="20"/>
                <w:lang w:val="en-US"/>
              </w:rPr>
              <w:t>granulosus</w:t>
            </w:r>
            <w:proofErr w:type="spellEnd"/>
            <w:r w:rsidRPr="007245DB">
              <w:rPr>
                <w:rFonts w:ascii="Arial" w:hAnsi="Arial" w:cs="Arial"/>
                <w:i/>
                <w:iCs/>
                <w:sz w:val="20"/>
                <w:szCs w:val="20"/>
                <w:lang w:val="en-US"/>
              </w:rPr>
              <w:t xml:space="preserve">, Echinococcus </w:t>
            </w:r>
            <w:proofErr w:type="spellStart"/>
            <w:r w:rsidRPr="007245DB">
              <w:rPr>
                <w:rFonts w:ascii="Arial" w:hAnsi="Arial" w:cs="Arial"/>
                <w:i/>
                <w:iCs/>
                <w:sz w:val="20"/>
                <w:szCs w:val="20"/>
                <w:lang w:val="en-US"/>
              </w:rPr>
              <w:t>multilocularis</w:t>
            </w:r>
            <w:proofErr w:type="spellEnd"/>
          </w:p>
        </w:tc>
      </w:tr>
      <w:tr w:rsidR="00D53F5D" w:rsidRPr="007245DB" w14:paraId="5E8C474F" w14:textId="77777777" w:rsidTr="007245DB">
        <w:trPr>
          <w:trHeight w:val="486"/>
          <w:tblHeader/>
        </w:trPr>
        <w:tc>
          <w:tcPr>
            <w:tcW w:w="3834" w:type="dxa"/>
          </w:tcPr>
          <w:p w14:paraId="2E330F11"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Dermatofitoze</w:t>
            </w:r>
            <w:proofErr w:type="spellEnd"/>
          </w:p>
        </w:tc>
        <w:tc>
          <w:tcPr>
            <w:tcW w:w="5782" w:type="dxa"/>
          </w:tcPr>
          <w:p w14:paraId="77D5C24F"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i/>
                <w:iCs/>
                <w:sz w:val="20"/>
                <w:szCs w:val="20"/>
                <w:lang w:val="en-US"/>
              </w:rPr>
              <w:t>Microsporum</w:t>
            </w:r>
            <w:proofErr w:type="spellEnd"/>
            <w:r w:rsidRPr="007245DB">
              <w:rPr>
                <w:rFonts w:ascii="Arial" w:hAnsi="Arial" w:cs="Arial"/>
                <w:i/>
                <w:iCs/>
                <w:sz w:val="20"/>
                <w:szCs w:val="20"/>
                <w:lang w:val="en-US"/>
              </w:rPr>
              <w:t xml:space="preserve"> </w:t>
            </w:r>
            <w:r w:rsidRPr="007245DB">
              <w:rPr>
                <w:rFonts w:ascii="Arial" w:hAnsi="Arial" w:cs="Arial"/>
                <w:sz w:val="20"/>
                <w:szCs w:val="20"/>
                <w:lang w:val="en-US"/>
              </w:rPr>
              <w:t>spp.</w:t>
            </w:r>
            <w:r w:rsidRPr="007245DB">
              <w:rPr>
                <w:rFonts w:ascii="Arial" w:hAnsi="Arial" w:cs="Arial"/>
                <w:i/>
                <w:iCs/>
                <w:sz w:val="20"/>
                <w:szCs w:val="20"/>
                <w:lang w:val="en-US"/>
              </w:rPr>
              <w:t xml:space="preserve">, Trichophyton </w:t>
            </w:r>
            <w:r w:rsidRPr="007245DB">
              <w:rPr>
                <w:rFonts w:ascii="Arial" w:hAnsi="Arial" w:cs="Arial"/>
                <w:sz w:val="20"/>
                <w:szCs w:val="20"/>
                <w:lang w:val="en-US"/>
              </w:rPr>
              <w:t>spp.</w:t>
            </w:r>
          </w:p>
        </w:tc>
      </w:tr>
      <w:tr w:rsidR="00D53F5D" w:rsidRPr="007245DB" w14:paraId="18A2980D" w14:textId="77777777" w:rsidTr="007245DB">
        <w:trPr>
          <w:trHeight w:val="486"/>
          <w:tblHeader/>
        </w:trPr>
        <w:tc>
          <w:tcPr>
            <w:tcW w:w="3834" w:type="dxa"/>
          </w:tcPr>
          <w:p w14:paraId="46989038"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Okužbe</w:t>
            </w:r>
            <w:proofErr w:type="spellEnd"/>
            <w:r w:rsidRPr="007245DB">
              <w:rPr>
                <w:rFonts w:ascii="Arial" w:hAnsi="Arial" w:cs="Arial"/>
                <w:sz w:val="20"/>
                <w:szCs w:val="20"/>
                <w:lang w:val="en-US"/>
              </w:rPr>
              <w:t xml:space="preserve"> z </w:t>
            </w:r>
            <w:proofErr w:type="spellStart"/>
            <w:r w:rsidRPr="007245DB">
              <w:rPr>
                <w:rFonts w:ascii="Arial" w:hAnsi="Arial" w:cs="Arial"/>
                <w:sz w:val="20"/>
                <w:szCs w:val="20"/>
                <w:lang w:val="en-US"/>
              </w:rPr>
              <w:t>virusom</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klopnega</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meningoencefalitisa</w:t>
            </w:r>
            <w:proofErr w:type="spellEnd"/>
          </w:p>
        </w:tc>
        <w:tc>
          <w:tcPr>
            <w:tcW w:w="5782" w:type="dxa"/>
          </w:tcPr>
          <w:p w14:paraId="65E18B1C" w14:textId="77777777" w:rsidR="003C5947" w:rsidRPr="007245DB" w:rsidRDefault="00234F7B"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iCs/>
                <w:sz w:val="20"/>
                <w:szCs w:val="20"/>
                <w:lang w:val="en-US"/>
              </w:rPr>
            </w:pPr>
            <w:r w:rsidRPr="007245DB">
              <w:rPr>
                <w:rFonts w:ascii="Arial" w:hAnsi="Arial" w:cs="Arial"/>
                <w:sz w:val="20"/>
                <w:szCs w:val="20"/>
                <w:lang w:val="en-US"/>
              </w:rPr>
              <w:t xml:space="preserve">Virus </w:t>
            </w:r>
            <w:proofErr w:type="spellStart"/>
            <w:r w:rsidRPr="007245DB">
              <w:rPr>
                <w:rFonts w:ascii="Arial" w:hAnsi="Arial" w:cs="Arial"/>
                <w:sz w:val="20"/>
                <w:szCs w:val="20"/>
                <w:lang w:val="en-US"/>
              </w:rPr>
              <w:t>klopnega</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meningoencefalitisa</w:t>
            </w:r>
            <w:proofErr w:type="spellEnd"/>
          </w:p>
        </w:tc>
      </w:tr>
      <w:tr w:rsidR="00D53F5D" w:rsidRPr="007245DB" w14:paraId="21527F3D" w14:textId="77777777" w:rsidTr="007245DB">
        <w:trPr>
          <w:trHeight w:val="486"/>
          <w:tblHeader/>
        </w:trPr>
        <w:tc>
          <w:tcPr>
            <w:tcW w:w="3834" w:type="dxa"/>
          </w:tcPr>
          <w:p w14:paraId="740585AC" w14:textId="76CB05CF" w:rsidR="00DB65C7" w:rsidRPr="007245DB" w:rsidRDefault="00DB65C7"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proofErr w:type="spellStart"/>
            <w:r w:rsidRPr="007245DB">
              <w:rPr>
                <w:rFonts w:ascii="Arial" w:hAnsi="Arial" w:cs="Arial"/>
                <w:sz w:val="20"/>
                <w:szCs w:val="20"/>
                <w:lang w:val="en-US"/>
              </w:rPr>
              <w:t>Druge</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zoonoze</w:t>
            </w:r>
            <w:proofErr w:type="spellEnd"/>
            <w:r w:rsidRPr="007245DB">
              <w:rPr>
                <w:rFonts w:ascii="Arial" w:hAnsi="Arial" w:cs="Arial"/>
                <w:sz w:val="20"/>
                <w:szCs w:val="20"/>
                <w:lang w:val="en-US"/>
              </w:rPr>
              <w:t xml:space="preserve"> in </w:t>
            </w:r>
            <w:proofErr w:type="spellStart"/>
            <w:r w:rsidRPr="007245DB">
              <w:rPr>
                <w:rFonts w:ascii="Arial" w:hAnsi="Arial" w:cs="Arial"/>
                <w:sz w:val="20"/>
                <w:szCs w:val="20"/>
                <w:lang w:val="en-US"/>
              </w:rPr>
              <w:t>povzročitelji</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zoonoz</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ter</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nekateri</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mikrobiološki</w:t>
            </w:r>
            <w:proofErr w:type="spellEnd"/>
            <w:r w:rsidRPr="007245DB">
              <w:rPr>
                <w:rFonts w:ascii="Arial" w:hAnsi="Arial" w:cs="Arial"/>
                <w:sz w:val="20"/>
                <w:szCs w:val="20"/>
                <w:lang w:val="en-US"/>
              </w:rPr>
              <w:t xml:space="preserve"> </w:t>
            </w:r>
            <w:proofErr w:type="spellStart"/>
            <w:r w:rsidRPr="007245DB">
              <w:rPr>
                <w:rFonts w:ascii="Arial" w:hAnsi="Arial" w:cs="Arial"/>
                <w:sz w:val="20"/>
                <w:szCs w:val="20"/>
                <w:lang w:val="en-US"/>
              </w:rPr>
              <w:t>parametri</w:t>
            </w:r>
            <w:proofErr w:type="spellEnd"/>
          </w:p>
        </w:tc>
        <w:tc>
          <w:tcPr>
            <w:tcW w:w="5782" w:type="dxa"/>
          </w:tcPr>
          <w:p w14:paraId="12E61F7B" w14:textId="77E1BF26" w:rsidR="00DB65C7" w:rsidRPr="007245DB" w:rsidRDefault="00DB65C7" w:rsidP="00BB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rPr>
                <w:rFonts w:ascii="Arial" w:hAnsi="Arial" w:cs="Arial"/>
                <w:sz w:val="20"/>
                <w:szCs w:val="20"/>
                <w:lang w:val="en-US"/>
              </w:rPr>
            </w:pPr>
            <w:r w:rsidRPr="007245DB">
              <w:rPr>
                <w:rFonts w:ascii="Arial" w:hAnsi="Arial" w:cs="Arial"/>
                <w:sz w:val="20"/>
                <w:szCs w:val="20"/>
                <w:lang w:val="en-US"/>
              </w:rPr>
              <w:t xml:space="preserve">Hepatitis </w:t>
            </w:r>
            <w:r w:rsidR="00735376" w:rsidRPr="007245DB">
              <w:rPr>
                <w:rFonts w:ascii="Arial" w:hAnsi="Arial" w:cs="Arial"/>
                <w:sz w:val="20"/>
                <w:szCs w:val="20"/>
                <w:lang w:val="en-US"/>
              </w:rPr>
              <w:t xml:space="preserve">E virus, </w:t>
            </w:r>
            <w:r w:rsidR="00735376" w:rsidRPr="007245DB">
              <w:rPr>
                <w:rFonts w:ascii="Arial" w:hAnsi="Arial" w:cs="Arial"/>
                <w:i/>
                <w:sz w:val="20"/>
                <w:szCs w:val="20"/>
                <w:lang w:val="en-US"/>
              </w:rPr>
              <w:t>Shigella</w:t>
            </w:r>
            <w:r w:rsidR="00735376" w:rsidRPr="007245DB">
              <w:rPr>
                <w:rFonts w:ascii="Arial" w:hAnsi="Arial" w:cs="Arial"/>
                <w:sz w:val="20"/>
                <w:szCs w:val="20"/>
                <w:lang w:val="en-US"/>
              </w:rPr>
              <w:t xml:space="preserve"> spp., </w:t>
            </w:r>
            <w:proofErr w:type="spellStart"/>
            <w:r w:rsidR="00735376" w:rsidRPr="007245DB">
              <w:rPr>
                <w:rFonts w:ascii="Arial" w:hAnsi="Arial" w:cs="Arial"/>
                <w:sz w:val="20"/>
                <w:szCs w:val="20"/>
                <w:lang w:val="en-US"/>
              </w:rPr>
              <w:t>Histamin</w:t>
            </w:r>
            <w:proofErr w:type="spellEnd"/>
            <w:r w:rsidR="00735376" w:rsidRPr="007245DB">
              <w:rPr>
                <w:rFonts w:ascii="Arial" w:hAnsi="Arial" w:cs="Arial"/>
                <w:sz w:val="20"/>
                <w:szCs w:val="20"/>
                <w:lang w:val="en-US"/>
              </w:rPr>
              <w:t xml:space="preserve">, </w:t>
            </w:r>
            <w:proofErr w:type="spellStart"/>
            <w:r w:rsidR="00735376" w:rsidRPr="007245DB">
              <w:rPr>
                <w:rFonts w:ascii="Arial" w:hAnsi="Arial" w:cs="Arial"/>
                <w:sz w:val="20"/>
                <w:szCs w:val="20"/>
                <w:lang w:val="en-US"/>
              </w:rPr>
              <w:t>stafilokokni</w:t>
            </w:r>
            <w:proofErr w:type="spellEnd"/>
            <w:r w:rsidR="00735376" w:rsidRPr="007245DB">
              <w:rPr>
                <w:rFonts w:ascii="Arial" w:hAnsi="Arial" w:cs="Arial"/>
                <w:sz w:val="20"/>
                <w:szCs w:val="20"/>
                <w:lang w:val="en-US"/>
              </w:rPr>
              <w:t xml:space="preserve"> </w:t>
            </w:r>
            <w:proofErr w:type="spellStart"/>
            <w:r w:rsidR="00735376" w:rsidRPr="007245DB">
              <w:rPr>
                <w:rFonts w:ascii="Arial" w:hAnsi="Arial" w:cs="Arial"/>
                <w:sz w:val="20"/>
                <w:szCs w:val="20"/>
                <w:lang w:val="en-US"/>
              </w:rPr>
              <w:t>enterotoksin</w:t>
            </w:r>
            <w:proofErr w:type="spellEnd"/>
            <w:r w:rsidR="00735376" w:rsidRPr="007245DB">
              <w:rPr>
                <w:rFonts w:ascii="Arial" w:hAnsi="Arial" w:cs="Arial"/>
                <w:sz w:val="20"/>
                <w:szCs w:val="20"/>
                <w:lang w:val="en-US"/>
              </w:rPr>
              <w:t xml:space="preserve">, </w:t>
            </w:r>
            <w:proofErr w:type="spellStart"/>
            <w:r w:rsidR="00735376" w:rsidRPr="007245DB">
              <w:rPr>
                <w:rFonts w:ascii="Arial" w:hAnsi="Arial" w:cs="Arial"/>
                <w:sz w:val="20"/>
                <w:szCs w:val="20"/>
                <w:lang w:val="en-US"/>
              </w:rPr>
              <w:t>domnevni</w:t>
            </w:r>
            <w:proofErr w:type="spellEnd"/>
            <w:r w:rsidR="00735376" w:rsidRPr="007245DB">
              <w:rPr>
                <w:rFonts w:ascii="Arial" w:hAnsi="Arial" w:cs="Arial"/>
                <w:sz w:val="20"/>
                <w:szCs w:val="20"/>
                <w:lang w:val="en-US"/>
              </w:rPr>
              <w:t xml:space="preserve"> </w:t>
            </w:r>
            <w:r w:rsidR="00735376" w:rsidRPr="007245DB">
              <w:rPr>
                <w:rFonts w:ascii="Arial" w:hAnsi="Arial" w:cs="Arial"/>
                <w:i/>
                <w:sz w:val="20"/>
                <w:szCs w:val="20"/>
                <w:lang w:val="en-US"/>
              </w:rPr>
              <w:t>Bacillus cereus</w:t>
            </w:r>
          </w:p>
        </w:tc>
      </w:tr>
    </w:tbl>
    <w:p w14:paraId="01A58991" w14:textId="77777777" w:rsidR="00735376" w:rsidRPr="00D53F5D" w:rsidRDefault="00735376" w:rsidP="00735376">
      <w:pPr>
        <w:spacing w:before="0" w:after="0" w:line="240" w:lineRule="auto"/>
        <w:jc w:val="both"/>
        <w:rPr>
          <w:rFonts w:cs="Arial"/>
          <w:sz w:val="22"/>
          <w:szCs w:val="22"/>
        </w:rPr>
      </w:pPr>
    </w:p>
    <w:p w14:paraId="57F1374F" w14:textId="77777777" w:rsidR="001512CC" w:rsidRPr="00D53F5D" w:rsidRDefault="001512CC" w:rsidP="00735376">
      <w:pPr>
        <w:spacing w:before="0" w:after="0" w:line="240" w:lineRule="auto"/>
        <w:jc w:val="both"/>
        <w:rPr>
          <w:rFonts w:cs="Arial"/>
          <w:sz w:val="22"/>
          <w:szCs w:val="22"/>
        </w:rPr>
      </w:pPr>
    </w:p>
    <w:p w14:paraId="75F9B3FA" w14:textId="77777777" w:rsidR="00BB1188" w:rsidRPr="00D53F5D" w:rsidRDefault="00BB1188" w:rsidP="00735376">
      <w:pPr>
        <w:spacing w:before="0" w:after="0" w:line="240" w:lineRule="auto"/>
        <w:jc w:val="both"/>
        <w:rPr>
          <w:rFonts w:cs="Arial"/>
          <w:sz w:val="22"/>
          <w:szCs w:val="22"/>
        </w:rPr>
      </w:pPr>
    </w:p>
    <w:p w14:paraId="077A6F7E" w14:textId="77777777" w:rsidR="00BB1188" w:rsidRPr="00D53F5D" w:rsidRDefault="00BB1188" w:rsidP="00735376">
      <w:pPr>
        <w:spacing w:before="0" w:after="0" w:line="240" w:lineRule="auto"/>
        <w:jc w:val="both"/>
        <w:rPr>
          <w:rFonts w:cs="Arial"/>
          <w:sz w:val="22"/>
          <w:szCs w:val="22"/>
        </w:rPr>
      </w:pPr>
    </w:p>
    <w:p w14:paraId="11C8085D" w14:textId="77777777" w:rsidR="00F21193" w:rsidRPr="00D53F5D" w:rsidRDefault="00F21193" w:rsidP="00735376">
      <w:pPr>
        <w:spacing w:before="0" w:after="0" w:line="240" w:lineRule="auto"/>
        <w:jc w:val="both"/>
        <w:rPr>
          <w:rFonts w:cs="Arial"/>
          <w:sz w:val="22"/>
          <w:szCs w:val="22"/>
        </w:rPr>
      </w:pPr>
    </w:p>
    <w:p w14:paraId="5E5FCD82" w14:textId="77777777" w:rsidR="00F21193" w:rsidRPr="00D53F5D" w:rsidRDefault="00F21193" w:rsidP="00735376">
      <w:pPr>
        <w:spacing w:before="0" w:after="0" w:line="240" w:lineRule="auto"/>
        <w:jc w:val="both"/>
        <w:rPr>
          <w:rFonts w:cs="Arial"/>
          <w:sz w:val="22"/>
          <w:szCs w:val="22"/>
        </w:rPr>
      </w:pPr>
    </w:p>
    <w:p w14:paraId="7F13D703" w14:textId="77777777" w:rsidR="00BB1188" w:rsidRPr="00D53F5D" w:rsidRDefault="00BB1188" w:rsidP="00735376">
      <w:pPr>
        <w:spacing w:before="0" w:after="0" w:line="240" w:lineRule="auto"/>
        <w:jc w:val="both"/>
        <w:rPr>
          <w:rFonts w:cs="Arial"/>
          <w:sz w:val="22"/>
          <w:szCs w:val="22"/>
        </w:rPr>
      </w:pPr>
    </w:p>
    <w:p w14:paraId="5532B637" w14:textId="77777777" w:rsidR="00BB1188" w:rsidRPr="00D53F5D" w:rsidRDefault="00BB1188" w:rsidP="00735376">
      <w:pPr>
        <w:spacing w:before="0" w:after="0" w:line="240" w:lineRule="auto"/>
        <w:jc w:val="both"/>
        <w:rPr>
          <w:rFonts w:cs="Arial"/>
          <w:sz w:val="22"/>
          <w:szCs w:val="22"/>
        </w:rPr>
      </w:pPr>
    </w:p>
    <w:p w14:paraId="434BCDF1" w14:textId="77777777" w:rsidR="003C5947" w:rsidRPr="007245DB" w:rsidRDefault="00234F7B">
      <w:pPr>
        <w:pStyle w:val="Naslov1"/>
        <w:rPr>
          <w:rFonts w:ascii="Arial" w:hAnsi="Arial" w:cs="Arial"/>
          <w:b/>
          <w:color w:val="auto"/>
          <w:sz w:val="24"/>
          <w:szCs w:val="24"/>
        </w:rPr>
      </w:pPr>
      <w:bookmarkStart w:id="8" w:name="_Toc24377809"/>
      <w:r w:rsidRPr="007245DB">
        <w:rPr>
          <w:rFonts w:ascii="Arial" w:hAnsi="Arial" w:cs="Arial"/>
          <w:b/>
          <w:color w:val="auto"/>
          <w:sz w:val="24"/>
          <w:szCs w:val="24"/>
        </w:rPr>
        <w:t>SALMONELOZA</w:t>
      </w:r>
      <w:bookmarkEnd w:id="8"/>
    </w:p>
    <w:p w14:paraId="4E28635A" w14:textId="77777777" w:rsidR="003C5947" w:rsidRPr="00D53F5D" w:rsidRDefault="003C5947">
      <w:pPr>
        <w:spacing w:afterLines="32" w:after="76"/>
        <w:rPr>
          <w:rFonts w:cs="Arial"/>
          <w:sz w:val="22"/>
          <w:szCs w:val="22"/>
        </w:rPr>
      </w:pPr>
    </w:p>
    <w:p w14:paraId="7E785480" w14:textId="77777777" w:rsidR="003C5947" w:rsidRPr="007245DB" w:rsidRDefault="00234F7B" w:rsidP="007245DB">
      <w:pPr>
        <w:pStyle w:val="HTML-oblikovano"/>
        <w:spacing w:before="0"/>
        <w:rPr>
          <w:rFonts w:ascii="Arial" w:hAnsi="Arial" w:cs="Arial"/>
          <w:sz w:val="20"/>
          <w:szCs w:val="20"/>
        </w:rPr>
      </w:pPr>
      <w:r w:rsidRPr="007245DB">
        <w:rPr>
          <w:rFonts w:ascii="Arial" w:hAnsi="Arial" w:cs="Arial"/>
          <w:sz w:val="20"/>
          <w:szCs w:val="20"/>
          <w:u w:val="single"/>
        </w:rPr>
        <w:t>Povzročitelj</w:t>
      </w:r>
      <w:r w:rsidRPr="007245DB">
        <w:rPr>
          <w:rFonts w:ascii="Arial" w:hAnsi="Arial" w:cs="Arial"/>
          <w:sz w:val="20"/>
          <w:szCs w:val="20"/>
        </w:rPr>
        <w:t xml:space="preserve">: </w:t>
      </w:r>
      <w:proofErr w:type="spellStart"/>
      <w:r w:rsidRPr="007245DB">
        <w:rPr>
          <w:rFonts w:ascii="Arial" w:hAnsi="Arial" w:cs="Arial"/>
          <w:i/>
          <w:iCs/>
          <w:sz w:val="20"/>
          <w:szCs w:val="20"/>
        </w:rPr>
        <w:t>Salmonella</w:t>
      </w:r>
      <w:proofErr w:type="spellEnd"/>
      <w:r w:rsidRPr="007245DB">
        <w:rPr>
          <w:rFonts w:ascii="Arial" w:hAnsi="Arial" w:cs="Arial"/>
          <w:sz w:val="20"/>
          <w:szCs w:val="20"/>
        </w:rPr>
        <w:t xml:space="preserve"> </w:t>
      </w:r>
      <w:proofErr w:type="spellStart"/>
      <w:r w:rsidRPr="007245DB">
        <w:rPr>
          <w:rFonts w:ascii="Arial" w:hAnsi="Arial" w:cs="Arial"/>
          <w:sz w:val="20"/>
          <w:szCs w:val="20"/>
        </w:rPr>
        <w:t>spp</w:t>
      </w:r>
      <w:proofErr w:type="spellEnd"/>
      <w:r w:rsidRPr="007245DB">
        <w:rPr>
          <w:rFonts w:ascii="Arial" w:hAnsi="Arial" w:cs="Arial"/>
          <w:sz w:val="20"/>
          <w:szCs w:val="20"/>
        </w:rPr>
        <w:t xml:space="preserve">. </w:t>
      </w:r>
    </w:p>
    <w:p w14:paraId="694EA669" w14:textId="77777777" w:rsidR="003C5947" w:rsidRPr="007245DB" w:rsidRDefault="003C5947" w:rsidP="007245DB">
      <w:pPr>
        <w:spacing w:before="0" w:afterLines="32" w:after="76" w:line="240" w:lineRule="auto"/>
        <w:rPr>
          <w:rFonts w:ascii="Arial" w:hAnsi="Arial" w:cs="Arial"/>
        </w:rPr>
      </w:pPr>
    </w:p>
    <w:p w14:paraId="1838694B" w14:textId="77777777" w:rsidR="007245DB" w:rsidRDefault="00234F7B" w:rsidP="007245DB">
      <w:pPr>
        <w:spacing w:before="0" w:after="0" w:line="240" w:lineRule="auto"/>
        <w:rPr>
          <w:rFonts w:ascii="Arial" w:hAnsi="Arial" w:cs="Arial"/>
        </w:rPr>
      </w:pPr>
      <w:r w:rsidRPr="007245DB">
        <w:rPr>
          <w:rFonts w:ascii="Arial" w:hAnsi="Arial" w:cs="Arial"/>
        </w:rPr>
        <w:t xml:space="preserve">Salmoneloza je zoonoza, ki jo povzročajo gibljive paličaste bakterije iz rodu </w:t>
      </w:r>
      <w:proofErr w:type="spellStart"/>
      <w:r w:rsidRPr="007245DB">
        <w:rPr>
          <w:rFonts w:ascii="Arial" w:hAnsi="Arial" w:cs="Arial"/>
          <w:i/>
        </w:rPr>
        <w:t>Salmonella</w:t>
      </w:r>
      <w:proofErr w:type="spellEnd"/>
      <w:r w:rsidRPr="007245DB">
        <w:rPr>
          <w:rFonts w:ascii="Arial" w:hAnsi="Arial" w:cs="Arial"/>
        </w:rPr>
        <w:t xml:space="preserve"> in lahko povzroči obolenje pri ljudeh in živalih. Poznamo več kot 2.500 </w:t>
      </w:r>
      <w:proofErr w:type="spellStart"/>
      <w:r w:rsidRPr="007245DB">
        <w:rPr>
          <w:rFonts w:ascii="Arial" w:hAnsi="Arial" w:cs="Arial"/>
        </w:rPr>
        <w:t>serovarov</w:t>
      </w:r>
      <w:proofErr w:type="spellEnd"/>
      <w:r w:rsidRPr="007245DB">
        <w:rPr>
          <w:rFonts w:ascii="Arial" w:hAnsi="Arial" w:cs="Arial"/>
        </w:rPr>
        <w:t xml:space="preserve"> salmonel. Salmonela se pojavlja po vsem svetu in ima različne poti okužbe. </w:t>
      </w:r>
      <w:proofErr w:type="spellStart"/>
      <w:r w:rsidRPr="007245DB">
        <w:rPr>
          <w:rFonts w:ascii="Arial" w:hAnsi="Arial" w:cs="Arial"/>
        </w:rPr>
        <w:t>Rejne</w:t>
      </w:r>
      <w:proofErr w:type="spellEnd"/>
      <w:r w:rsidRPr="007245DB">
        <w:rPr>
          <w:rFonts w:ascii="Arial" w:hAnsi="Arial" w:cs="Arial"/>
        </w:rPr>
        <w:t xml:space="preserve"> živali se lahko okužijo z uživanjem okužene krme oziroma zaradi neupoštevanja </w:t>
      </w:r>
      <w:proofErr w:type="spellStart"/>
      <w:r w:rsidRPr="007245DB">
        <w:rPr>
          <w:rFonts w:ascii="Arial" w:hAnsi="Arial" w:cs="Arial"/>
        </w:rPr>
        <w:t>biovarnostnih</w:t>
      </w:r>
      <w:proofErr w:type="spellEnd"/>
      <w:r w:rsidRPr="007245DB">
        <w:rPr>
          <w:rFonts w:ascii="Arial" w:hAnsi="Arial" w:cs="Arial"/>
        </w:rPr>
        <w:t xml:space="preserve"> ukrepov v reji (odsotnost dezinfekcijskih barier pred objekti z živalmi, prisotnost glodavcev, insektov, prostoživečih ptic, vseljevanje novih živali iz rej z nepreverjenim statusom glede salmonele, nezadostno čiščenje in dezinfekcija objektov med enim in drugim ciklusom…). Rezervoar salmonele je prebavni trakt številnih domačih (predvsem perutnina) in divjih živali, zlasti plazilcev), zaradi česar se lahko zaradi posredne ali neposredne </w:t>
      </w:r>
      <w:r w:rsidR="00275736" w:rsidRPr="007245DB">
        <w:rPr>
          <w:rFonts w:ascii="Arial" w:hAnsi="Arial" w:cs="Arial"/>
        </w:rPr>
        <w:t>kontaminacije znajde na živilih</w:t>
      </w:r>
      <w:r w:rsidRPr="007245DB">
        <w:rPr>
          <w:rFonts w:ascii="Arial" w:hAnsi="Arial" w:cs="Arial"/>
        </w:rPr>
        <w:t xml:space="preserve"> živalskega in ne živalskega izvora, oziroma pride do okužbe ljudi zaradi stika z živalmi, zlasti plazilci, pri katerih je salmonela naravni del njihove </w:t>
      </w:r>
      <w:proofErr w:type="spellStart"/>
      <w:r w:rsidRPr="007245DB">
        <w:rPr>
          <w:rFonts w:ascii="Arial" w:hAnsi="Arial" w:cs="Arial"/>
        </w:rPr>
        <w:t>mikrobiote</w:t>
      </w:r>
      <w:proofErr w:type="spellEnd"/>
      <w:r w:rsidRPr="007245DB">
        <w:rPr>
          <w:rFonts w:ascii="Arial" w:hAnsi="Arial" w:cs="Arial"/>
        </w:rPr>
        <w:t xml:space="preserve">. Direktni prenos s človeka na človeka (fekalno-oralna pot) je možen, pri tem pa je potrebno veliko število mikrobov (minimalno 1000 bakterij). Inkubacijska doba je navadno od 6 do 72 ur, največkrat od 12 do 36 ur. </w:t>
      </w:r>
    </w:p>
    <w:p w14:paraId="400BF468" w14:textId="4D718CEE" w:rsidR="007245DB" w:rsidRPr="00BF7D0D" w:rsidRDefault="007245DB" w:rsidP="007245DB">
      <w:pPr>
        <w:spacing w:before="0" w:after="0" w:line="240" w:lineRule="auto"/>
        <w:rPr>
          <w:rFonts w:ascii="Arial" w:hAnsi="Arial" w:cs="Arial"/>
        </w:rPr>
      </w:pPr>
      <w:r w:rsidRPr="00BF7D0D">
        <w:rPr>
          <w:rFonts w:ascii="Arial" w:hAnsi="Arial" w:cs="Arial"/>
        </w:rPr>
        <w:t xml:space="preserve">Več informacij o </w:t>
      </w:r>
      <w:hyperlink r:id="rId32" w:history="1">
        <w:r w:rsidRPr="00BF7D0D">
          <w:rPr>
            <w:rStyle w:val="Hiperpovezava"/>
            <w:rFonts w:ascii="Arial" w:hAnsi="Arial" w:cs="Arial"/>
          </w:rPr>
          <w:t>salmoneli</w:t>
        </w:r>
      </w:hyperlink>
      <w:r w:rsidRPr="00BF7D0D">
        <w:rPr>
          <w:rFonts w:ascii="Arial" w:hAnsi="Arial" w:cs="Arial"/>
        </w:rPr>
        <w:t xml:space="preserve"> je dostopnih </w:t>
      </w:r>
      <w:proofErr w:type="spellStart"/>
      <w:r w:rsidRPr="00BF7D0D">
        <w:rPr>
          <w:rFonts w:ascii="Arial" w:hAnsi="Arial" w:cs="Arial"/>
        </w:rPr>
        <w:t>naspletni</w:t>
      </w:r>
      <w:proofErr w:type="spellEnd"/>
      <w:r w:rsidRPr="00BF7D0D">
        <w:rPr>
          <w:rFonts w:ascii="Arial" w:hAnsi="Arial" w:cs="Arial"/>
        </w:rPr>
        <w:t xml:space="preserve"> strani  NIJZ </w:t>
      </w:r>
    </w:p>
    <w:p w14:paraId="25AC1592" w14:textId="77777777" w:rsidR="007245DB" w:rsidRPr="00BF7D0D" w:rsidRDefault="007245DB" w:rsidP="007245DB">
      <w:pPr>
        <w:spacing w:before="0" w:after="0" w:line="240" w:lineRule="auto"/>
        <w:rPr>
          <w:rFonts w:ascii="Arial" w:hAnsi="Arial" w:cs="Arial"/>
        </w:rPr>
      </w:pPr>
      <w:r w:rsidRPr="00BF7D0D">
        <w:rPr>
          <w:rFonts w:ascii="Arial" w:hAnsi="Arial" w:cs="Arial"/>
        </w:rPr>
        <w:t>(</w:t>
      </w:r>
      <w:r w:rsidRPr="00694F54">
        <w:rPr>
          <w:rFonts w:ascii="Arial" w:hAnsi="Arial" w:cs="Arial"/>
        </w:rPr>
        <w:t>https://nijz.si/nalezljive-bolezni/nalezljive-bolezni-od-a-do-z/salmoneloza-okuzbe-s-salmonelami/</w:t>
      </w:r>
      <w:r w:rsidRPr="00BF7D0D">
        <w:rPr>
          <w:rFonts w:ascii="Arial" w:hAnsi="Arial" w:cs="Arial"/>
        </w:rPr>
        <w:t>)</w:t>
      </w:r>
      <w:r>
        <w:rPr>
          <w:rFonts w:ascii="Arial" w:hAnsi="Arial" w:cs="Arial"/>
        </w:rPr>
        <w:t>.</w:t>
      </w:r>
    </w:p>
    <w:p w14:paraId="6C1261C0" w14:textId="55C44912" w:rsidR="00A92527" w:rsidRPr="007245DB" w:rsidRDefault="00A92527" w:rsidP="007245DB">
      <w:pPr>
        <w:spacing w:before="0" w:afterLines="32" w:after="76" w:line="240" w:lineRule="auto"/>
        <w:rPr>
          <w:rFonts w:ascii="Arial" w:hAnsi="Arial" w:cs="Arial"/>
          <w:b/>
        </w:rPr>
      </w:pPr>
    </w:p>
    <w:p w14:paraId="183CF757" w14:textId="77777777" w:rsidR="003C5947" w:rsidRPr="007245DB" w:rsidRDefault="00234F7B" w:rsidP="007245DB">
      <w:pPr>
        <w:pStyle w:val="Naslov2"/>
        <w:rPr>
          <w:rFonts w:ascii="Arial" w:hAnsi="Arial" w:cs="Arial"/>
          <w:b/>
        </w:rPr>
      </w:pPr>
      <w:bookmarkStart w:id="9" w:name="_Toc436296965"/>
      <w:bookmarkStart w:id="10" w:name="_Toc24377810"/>
      <w:r w:rsidRPr="007245DB">
        <w:rPr>
          <w:rFonts w:ascii="Arial" w:hAnsi="Arial" w:cs="Arial"/>
          <w:b/>
        </w:rPr>
        <w:t>Salmoneloza pri ljudeh</w:t>
      </w:r>
      <w:bookmarkEnd w:id="9"/>
      <w:bookmarkEnd w:id="10"/>
    </w:p>
    <w:p w14:paraId="75E9905B" w14:textId="77777777" w:rsidR="003C5947" w:rsidRPr="007245DB" w:rsidRDefault="003C5947" w:rsidP="007245DB">
      <w:pPr>
        <w:spacing w:before="0" w:afterLines="32" w:after="76"/>
        <w:rPr>
          <w:rFonts w:ascii="Arial" w:hAnsi="Arial" w:cs="Arial"/>
        </w:rPr>
      </w:pPr>
    </w:p>
    <w:p w14:paraId="293A5870" w14:textId="61BFDD6F" w:rsidR="00A92527" w:rsidRPr="007245DB" w:rsidRDefault="00E47681" w:rsidP="007245DB">
      <w:pPr>
        <w:spacing w:before="0" w:afterLines="32" w:after="76" w:line="240" w:lineRule="auto"/>
        <w:rPr>
          <w:rFonts w:ascii="Arial" w:hAnsi="Arial" w:cs="Arial"/>
        </w:rPr>
      </w:pPr>
      <w:r w:rsidRPr="007245DB">
        <w:rPr>
          <w:rFonts w:ascii="Arial" w:hAnsi="Arial" w:cs="Arial"/>
        </w:rPr>
        <w:t xml:space="preserve">Salmonela je bila od leta 2009 dalje, za </w:t>
      </w:r>
      <w:proofErr w:type="spellStart"/>
      <w:r w:rsidRPr="007245DB">
        <w:rPr>
          <w:rFonts w:ascii="Arial" w:hAnsi="Arial" w:cs="Arial"/>
        </w:rPr>
        <w:t>kampilobaktrom</w:t>
      </w:r>
      <w:proofErr w:type="spellEnd"/>
      <w:r w:rsidRPr="007245DB">
        <w:rPr>
          <w:rFonts w:ascii="Arial" w:hAnsi="Arial" w:cs="Arial"/>
        </w:rPr>
        <w:t xml:space="preserve"> drugi najpogostejši bakterijski povzročitelj </w:t>
      </w:r>
      <w:proofErr w:type="spellStart"/>
      <w:r w:rsidRPr="007245DB">
        <w:rPr>
          <w:rFonts w:ascii="Arial" w:hAnsi="Arial" w:cs="Arial"/>
        </w:rPr>
        <w:t>gastroenterokolitisov</w:t>
      </w:r>
      <w:proofErr w:type="spellEnd"/>
      <w:r w:rsidRPr="007245DB">
        <w:rPr>
          <w:rFonts w:ascii="Arial" w:hAnsi="Arial" w:cs="Arial"/>
        </w:rPr>
        <w:t xml:space="preserve">. Od leta 2015 dalje je za </w:t>
      </w:r>
      <w:proofErr w:type="spellStart"/>
      <w:r w:rsidRPr="007245DB">
        <w:rPr>
          <w:rFonts w:ascii="Arial" w:hAnsi="Arial" w:cs="Arial"/>
        </w:rPr>
        <w:t>kampilobaktri</w:t>
      </w:r>
      <w:proofErr w:type="spellEnd"/>
      <w:r w:rsidRPr="007245DB">
        <w:rPr>
          <w:rFonts w:ascii="Arial" w:hAnsi="Arial" w:cs="Arial"/>
        </w:rPr>
        <w:t xml:space="preserve"> najpogostejši bakterijski povzročitelj </w:t>
      </w:r>
      <w:proofErr w:type="spellStart"/>
      <w:r w:rsidRPr="007245DB">
        <w:rPr>
          <w:rFonts w:ascii="Arial" w:hAnsi="Arial" w:cs="Arial"/>
          <w:i/>
        </w:rPr>
        <w:t>Clostridium</w:t>
      </w:r>
      <w:proofErr w:type="spellEnd"/>
      <w:r w:rsidRPr="007245DB">
        <w:rPr>
          <w:rFonts w:ascii="Arial" w:hAnsi="Arial" w:cs="Arial"/>
          <w:i/>
        </w:rPr>
        <w:t xml:space="preserve"> </w:t>
      </w:r>
      <w:proofErr w:type="spellStart"/>
      <w:r w:rsidRPr="007245DB">
        <w:rPr>
          <w:rFonts w:ascii="Arial" w:hAnsi="Arial" w:cs="Arial"/>
          <w:i/>
        </w:rPr>
        <w:t>difficile</w:t>
      </w:r>
      <w:proofErr w:type="spellEnd"/>
      <w:r w:rsidRPr="007245DB">
        <w:rPr>
          <w:rFonts w:ascii="Arial" w:hAnsi="Arial" w:cs="Arial"/>
          <w:i/>
        </w:rPr>
        <w:t>.</w:t>
      </w:r>
      <w:r w:rsidR="007245DB">
        <w:rPr>
          <w:rFonts w:ascii="Arial" w:hAnsi="Arial" w:cs="Arial"/>
        </w:rPr>
        <w:t xml:space="preserve"> </w:t>
      </w:r>
      <w:r w:rsidRPr="007245DB">
        <w:rPr>
          <w:rFonts w:ascii="Arial" w:hAnsi="Arial" w:cs="Arial"/>
        </w:rPr>
        <w:t xml:space="preserve">Od leta 2003 dalje število prijav salmoneloze upada. Izjema je bilo leto 2014, ko smo prejeli 667 prijav in obravnavali devet izbruhov. Leta 2015 se je število prijav ponovno zmanjšalo, vendar je bila incidenca še za 31% višja kot je bila v letu 2013, preden je prišlo do izrazitega porasta. Zaznali smo tri manjše izbruhe. Povzročile so jih </w:t>
      </w:r>
      <w:proofErr w:type="spellStart"/>
      <w:r w:rsidRPr="007245DB">
        <w:rPr>
          <w:rFonts w:ascii="Arial" w:hAnsi="Arial" w:cs="Arial"/>
          <w:i/>
        </w:rPr>
        <w:t>Salmonella</w:t>
      </w:r>
      <w:proofErr w:type="spellEnd"/>
      <w:r w:rsidRPr="007245DB">
        <w:rPr>
          <w:rFonts w:ascii="Arial" w:hAnsi="Arial" w:cs="Arial"/>
        </w:rPr>
        <w:t xml:space="preserve"> </w:t>
      </w:r>
      <w:proofErr w:type="spellStart"/>
      <w:r w:rsidRPr="007245DB">
        <w:rPr>
          <w:rFonts w:ascii="Arial" w:hAnsi="Arial" w:cs="Arial"/>
        </w:rPr>
        <w:t>Chester</w:t>
      </w:r>
      <w:proofErr w:type="spellEnd"/>
      <w:r w:rsidRPr="007245DB">
        <w:rPr>
          <w:rFonts w:ascii="Arial" w:hAnsi="Arial" w:cs="Arial"/>
        </w:rPr>
        <w:t xml:space="preserve">, </w:t>
      </w:r>
      <w:proofErr w:type="spellStart"/>
      <w:r w:rsidRPr="007245DB">
        <w:rPr>
          <w:rFonts w:ascii="Arial" w:hAnsi="Arial" w:cs="Arial"/>
          <w:i/>
        </w:rPr>
        <w:t>Salmonella</w:t>
      </w:r>
      <w:proofErr w:type="spellEnd"/>
      <w:r w:rsidRPr="007245DB">
        <w:rPr>
          <w:rFonts w:ascii="Arial" w:hAnsi="Arial" w:cs="Arial"/>
        </w:rPr>
        <w:t xml:space="preserve"> Stanley in </w:t>
      </w:r>
      <w:proofErr w:type="spellStart"/>
      <w:r w:rsidRPr="007245DB">
        <w:rPr>
          <w:rFonts w:ascii="Arial" w:hAnsi="Arial" w:cs="Arial"/>
          <w:i/>
        </w:rPr>
        <w:t>Salmonella</w:t>
      </w:r>
      <w:proofErr w:type="spellEnd"/>
      <w:r w:rsidRPr="007245DB">
        <w:rPr>
          <w:rFonts w:ascii="Arial" w:hAnsi="Arial" w:cs="Arial"/>
        </w:rPr>
        <w:t xml:space="preserve"> </w:t>
      </w:r>
      <w:proofErr w:type="spellStart"/>
      <w:r w:rsidRPr="007245DB">
        <w:rPr>
          <w:rFonts w:ascii="Arial" w:hAnsi="Arial" w:cs="Arial"/>
        </w:rPr>
        <w:t>Coeln</w:t>
      </w:r>
      <w:proofErr w:type="spellEnd"/>
      <w:r w:rsidRPr="007245DB">
        <w:rPr>
          <w:rFonts w:ascii="Arial" w:hAnsi="Arial" w:cs="Arial"/>
        </w:rPr>
        <w:t xml:space="preserve">. V letu 2016 in 2017 in 2018 se je število prijav salmoneloz še naprej zmanjševalo. Izbruhov v letu 2016 nismo zabeležili. V letu 2017 se je pojavil izbruh, ki ga je povzročila </w:t>
      </w:r>
      <w:proofErr w:type="spellStart"/>
      <w:r w:rsidRPr="007245DB">
        <w:rPr>
          <w:rFonts w:ascii="Arial" w:hAnsi="Arial" w:cs="Arial"/>
          <w:i/>
        </w:rPr>
        <w:t>Salmonella</w:t>
      </w:r>
      <w:proofErr w:type="spellEnd"/>
      <w:r w:rsidRPr="007245DB">
        <w:rPr>
          <w:rFonts w:ascii="Arial" w:hAnsi="Arial" w:cs="Arial"/>
          <w:i/>
        </w:rPr>
        <w:t xml:space="preserve"> </w:t>
      </w:r>
      <w:proofErr w:type="spellStart"/>
      <w:r w:rsidRPr="007245DB">
        <w:rPr>
          <w:rFonts w:ascii="Arial" w:hAnsi="Arial" w:cs="Arial"/>
        </w:rPr>
        <w:t>Typhimurium</w:t>
      </w:r>
      <w:proofErr w:type="spellEnd"/>
      <w:r w:rsidRPr="007245DB">
        <w:rPr>
          <w:rFonts w:ascii="Arial" w:hAnsi="Arial" w:cs="Arial"/>
        </w:rPr>
        <w:t xml:space="preserve"> v domu starejših občanov. V letu</w:t>
      </w:r>
      <w:r w:rsidR="00F3787D" w:rsidRPr="007245DB">
        <w:rPr>
          <w:rFonts w:ascii="Arial" w:hAnsi="Arial" w:cs="Arial"/>
        </w:rPr>
        <w:t xml:space="preserve"> 2018 izbruha nismo zabeležili.</w:t>
      </w:r>
    </w:p>
    <w:p w14:paraId="726134FE" w14:textId="77777777" w:rsidR="00F3787D" w:rsidRPr="007245DB" w:rsidRDefault="00F3787D" w:rsidP="007245DB">
      <w:pPr>
        <w:spacing w:before="0" w:afterLines="32" w:after="76" w:line="240" w:lineRule="auto"/>
        <w:rPr>
          <w:rFonts w:ascii="Arial" w:hAnsi="Arial" w:cs="Arial"/>
        </w:rPr>
      </w:pPr>
    </w:p>
    <w:p w14:paraId="3E5F92CF" w14:textId="616A480F" w:rsidR="00334C78" w:rsidRPr="007245DB" w:rsidRDefault="00334C78" w:rsidP="007245DB">
      <w:pPr>
        <w:spacing w:before="0" w:afterLines="32" w:after="76"/>
        <w:rPr>
          <w:rFonts w:ascii="Arial" w:hAnsi="Arial" w:cs="Arial"/>
        </w:rPr>
      </w:pPr>
      <w:r w:rsidRPr="007245DB">
        <w:rPr>
          <w:rFonts w:ascii="Arial" w:hAnsi="Arial" w:cs="Arial"/>
          <w:u w:val="single"/>
        </w:rPr>
        <w:t>Preglednica</w:t>
      </w:r>
      <w:r w:rsidR="000A0BA6" w:rsidRPr="007245DB">
        <w:rPr>
          <w:rFonts w:ascii="Arial" w:hAnsi="Arial" w:cs="Arial"/>
          <w:u w:val="single"/>
        </w:rPr>
        <w:t xml:space="preserve"> z grafom</w:t>
      </w:r>
      <w:r w:rsidRPr="007245DB">
        <w:rPr>
          <w:rFonts w:ascii="Arial" w:hAnsi="Arial" w:cs="Arial"/>
          <w:u w:val="single"/>
        </w:rPr>
        <w:t xml:space="preserve"> št.2</w:t>
      </w:r>
      <w:r w:rsidRPr="007245DB">
        <w:rPr>
          <w:rFonts w:ascii="Arial" w:hAnsi="Arial" w:cs="Arial"/>
        </w:rPr>
        <w:t>: Število prijav salmoneloze pri ljudeh, obdobje 2003 do 201</w:t>
      </w:r>
      <w:r w:rsidR="0053607C" w:rsidRPr="007245DB">
        <w:rPr>
          <w:rFonts w:ascii="Arial" w:hAnsi="Arial" w:cs="Arial"/>
        </w:rPr>
        <w:t>8</w:t>
      </w:r>
    </w:p>
    <w:tbl>
      <w:tblPr>
        <w:tblStyle w:val="Tabelamrea8"/>
        <w:tblW w:w="9776" w:type="dxa"/>
        <w:tblLayout w:type="fixed"/>
        <w:tblLook w:val="04A0" w:firstRow="1" w:lastRow="0" w:firstColumn="1" w:lastColumn="0" w:noHBand="0" w:noVBand="1"/>
        <w:tblCaption w:val="Število prijav salmoneloze pri ljudeh, obdobje 2003 do 2018"/>
      </w:tblPr>
      <w:tblGrid>
        <w:gridCol w:w="592"/>
        <w:gridCol w:w="609"/>
        <w:gridCol w:w="609"/>
        <w:gridCol w:w="609"/>
        <w:gridCol w:w="609"/>
        <w:gridCol w:w="609"/>
        <w:gridCol w:w="609"/>
        <w:gridCol w:w="560"/>
        <w:gridCol w:w="576"/>
        <w:gridCol w:w="544"/>
        <w:gridCol w:w="560"/>
        <w:gridCol w:w="561"/>
        <w:gridCol w:w="461"/>
        <w:gridCol w:w="567"/>
        <w:gridCol w:w="567"/>
        <w:gridCol w:w="567"/>
        <w:gridCol w:w="567"/>
      </w:tblGrid>
      <w:tr w:rsidR="00D53F5D" w:rsidRPr="007245DB" w14:paraId="1C742743" w14:textId="56A18BFA" w:rsidTr="007245DB">
        <w:trPr>
          <w:trHeight w:val="562"/>
          <w:tblHeader/>
        </w:trPr>
        <w:tc>
          <w:tcPr>
            <w:tcW w:w="592" w:type="dxa"/>
            <w:shd w:val="clear" w:color="auto" w:fill="F2F2F2" w:themeFill="background1" w:themeFillShade="F2"/>
          </w:tcPr>
          <w:p w14:paraId="738FEC08" w14:textId="77777777" w:rsidR="0053607C" w:rsidRPr="007245DB" w:rsidRDefault="0053607C" w:rsidP="00F3787D">
            <w:pPr>
              <w:pStyle w:val="Vsebinatabele"/>
              <w:snapToGrid w:val="0"/>
              <w:spacing w:before="0" w:line="276" w:lineRule="auto"/>
              <w:jc w:val="center"/>
              <w:rPr>
                <w:rFonts w:ascii="Arial" w:hAnsi="Arial" w:cs="Arial"/>
                <w:b/>
                <w:sz w:val="14"/>
                <w:szCs w:val="14"/>
              </w:rPr>
            </w:pPr>
            <w:r w:rsidRPr="007245DB">
              <w:rPr>
                <w:rFonts w:ascii="Arial" w:hAnsi="Arial" w:cs="Arial"/>
                <w:sz w:val="14"/>
                <w:szCs w:val="14"/>
              </w:rPr>
              <w:t>Leto</w:t>
            </w:r>
          </w:p>
        </w:tc>
        <w:tc>
          <w:tcPr>
            <w:tcW w:w="609" w:type="dxa"/>
            <w:shd w:val="clear" w:color="auto" w:fill="F2F2F2" w:themeFill="background1" w:themeFillShade="F2"/>
            <w:textDirection w:val="btLr"/>
          </w:tcPr>
          <w:p w14:paraId="735EF121"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2003</w:t>
            </w:r>
          </w:p>
        </w:tc>
        <w:tc>
          <w:tcPr>
            <w:tcW w:w="609" w:type="dxa"/>
            <w:shd w:val="clear" w:color="auto" w:fill="F2F2F2" w:themeFill="background1" w:themeFillShade="F2"/>
            <w:textDirection w:val="btLr"/>
          </w:tcPr>
          <w:p w14:paraId="1C557381"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2004</w:t>
            </w:r>
          </w:p>
        </w:tc>
        <w:tc>
          <w:tcPr>
            <w:tcW w:w="609" w:type="dxa"/>
            <w:shd w:val="clear" w:color="auto" w:fill="F2F2F2" w:themeFill="background1" w:themeFillShade="F2"/>
            <w:textDirection w:val="btLr"/>
          </w:tcPr>
          <w:p w14:paraId="153CE0BA"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2005</w:t>
            </w:r>
          </w:p>
        </w:tc>
        <w:tc>
          <w:tcPr>
            <w:tcW w:w="609" w:type="dxa"/>
            <w:shd w:val="clear" w:color="auto" w:fill="F2F2F2" w:themeFill="background1" w:themeFillShade="F2"/>
            <w:textDirection w:val="btLr"/>
          </w:tcPr>
          <w:p w14:paraId="5B85F046"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2006</w:t>
            </w:r>
          </w:p>
        </w:tc>
        <w:tc>
          <w:tcPr>
            <w:tcW w:w="609" w:type="dxa"/>
            <w:shd w:val="clear" w:color="auto" w:fill="F2F2F2" w:themeFill="background1" w:themeFillShade="F2"/>
            <w:textDirection w:val="btLr"/>
          </w:tcPr>
          <w:p w14:paraId="3C5F89D1"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2007</w:t>
            </w:r>
          </w:p>
        </w:tc>
        <w:tc>
          <w:tcPr>
            <w:tcW w:w="609" w:type="dxa"/>
            <w:shd w:val="clear" w:color="auto" w:fill="F2F2F2" w:themeFill="background1" w:themeFillShade="F2"/>
            <w:textDirection w:val="btLr"/>
          </w:tcPr>
          <w:p w14:paraId="3836EF58"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2008</w:t>
            </w:r>
          </w:p>
        </w:tc>
        <w:tc>
          <w:tcPr>
            <w:tcW w:w="560" w:type="dxa"/>
            <w:shd w:val="clear" w:color="auto" w:fill="F2F2F2" w:themeFill="background1" w:themeFillShade="F2"/>
            <w:textDirection w:val="btLr"/>
          </w:tcPr>
          <w:p w14:paraId="2E88C355"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2009</w:t>
            </w:r>
          </w:p>
        </w:tc>
        <w:tc>
          <w:tcPr>
            <w:tcW w:w="576" w:type="dxa"/>
            <w:shd w:val="clear" w:color="auto" w:fill="F2F2F2" w:themeFill="background1" w:themeFillShade="F2"/>
            <w:textDirection w:val="btLr"/>
          </w:tcPr>
          <w:p w14:paraId="4FBA6ED7"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2010</w:t>
            </w:r>
          </w:p>
        </w:tc>
        <w:tc>
          <w:tcPr>
            <w:tcW w:w="544" w:type="dxa"/>
            <w:shd w:val="clear" w:color="auto" w:fill="F2F2F2" w:themeFill="background1" w:themeFillShade="F2"/>
            <w:textDirection w:val="btLr"/>
          </w:tcPr>
          <w:p w14:paraId="3E3B1B93"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2011</w:t>
            </w:r>
          </w:p>
        </w:tc>
        <w:tc>
          <w:tcPr>
            <w:tcW w:w="560" w:type="dxa"/>
            <w:shd w:val="clear" w:color="auto" w:fill="F2F2F2" w:themeFill="background1" w:themeFillShade="F2"/>
            <w:textDirection w:val="btLr"/>
          </w:tcPr>
          <w:p w14:paraId="7C9DBEB3"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2012</w:t>
            </w:r>
          </w:p>
        </w:tc>
        <w:tc>
          <w:tcPr>
            <w:tcW w:w="561" w:type="dxa"/>
            <w:shd w:val="clear" w:color="auto" w:fill="F2F2F2" w:themeFill="background1" w:themeFillShade="F2"/>
            <w:textDirection w:val="btLr"/>
          </w:tcPr>
          <w:p w14:paraId="4AA9D33C"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2013</w:t>
            </w:r>
          </w:p>
        </w:tc>
        <w:tc>
          <w:tcPr>
            <w:tcW w:w="461" w:type="dxa"/>
            <w:shd w:val="clear" w:color="auto" w:fill="F2F2F2" w:themeFill="background1" w:themeFillShade="F2"/>
            <w:textDirection w:val="btLr"/>
          </w:tcPr>
          <w:p w14:paraId="70198886"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2014</w:t>
            </w:r>
          </w:p>
        </w:tc>
        <w:tc>
          <w:tcPr>
            <w:tcW w:w="567" w:type="dxa"/>
            <w:shd w:val="clear" w:color="auto" w:fill="F2F2F2" w:themeFill="background1" w:themeFillShade="F2"/>
            <w:textDirection w:val="btLr"/>
          </w:tcPr>
          <w:p w14:paraId="1E9773D1"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2015</w:t>
            </w:r>
          </w:p>
        </w:tc>
        <w:tc>
          <w:tcPr>
            <w:tcW w:w="567" w:type="dxa"/>
            <w:shd w:val="clear" w:color="auto" w:fill="F2F2F2" w:themeFill="background1" w:themeFillShade="F2"/>
            <w:textDirection w:val="btLr"/>
          </w:tcPr>
          <w:p w14:paraId="3342EB93"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2016</w:t>
            </w:r>
          </w:p>
        </w:tc>
        <w:tc>
          <w:tcPr>
            <w:tcW w:w="567" w:type="dxa"/>
            <w:shd w:val="clear" w:color="auto" w:fill="F2F2F2" w:themeFill="background1" w:themeFillShade="F2"/>
            <w:textDirection w:val="btLr"/>
          </w:tcPr>
          <w:p w14:paraId="2954274B" w14:textId="77777777"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2017</w:t>
            </w:r>
          </w:p>
        </w:tc>
        <w:tc>
          <w:tcPr>
            <w:tcW w:w="567" w:type="dxa"/>
            <w:shd w:val="clear" w:color="auto" w:fill="F2F2F2" w:themeFill="background1" w:themeFillShade="F2"/>
            <w:textDirection w:val="btLr"/>
          </w:tcPr>
          <w:p w14:paraId="0E83CF23" w14:textId="163120A2" w:rsidR="0053607C" w:rsidRPr="007245DB" w:rsidRDefault="0053607C" w:rsidP="00F3787D">
            <w:pPr>
              <w:pStyle w:val="Vsebinatabele"/>
              <w:snapToGrid w:val="0"/>
              <w:spacing w:before="0"/>
              <w:ind w:left="113" w:right="113"/>
              <w:jc w:val="center"/>
              <w:rPr>
                <w:rFonts w:ascii="Arial" w:hAnsi="Arial" w:cs="Arial"/>
                <w:b/>
                <w:sz w:val="14"/>
                <w:szCs w:val="14"/>
              </w:rPr>
            </w:pPr>
            <w:r w:rsidRPr="007245DB">
              <w:rPr>
                <w:rFonts w:ascii="Arial" w:hAnsi="Arial" w:cs="Arial"/>
                <w:sz w:val="14"/>
                <w:szCs w:val="14"/>
              </w:rPr>
              <w:t>2018</w:t>
            </w:r>
          </w:p>
        </w:tc>
      </w:tr>
      <w:tr w:rsidR="00D53F5D" w:rsidRPr="007245DB" w14:paraId="326BEF2B" w14:textId="71AE38F8" w:rsidTr="007245DB">
        <w:trPr>
          <w:trHeight w:val="239"/>
          <w:tblHeader/>
        </w:trPr>
        <w:tc>
          <w:tcPr>
            <w:tcW w:w="592" w:type="dxa"/>
          </w:tcPr>
          <w:p w14:paraId="2F1305F7" w14:textId="77777777" w:rsidR="0053607C" w:rsidRPr="007245DB" w:rsidRDefault="0053607C" w:rsidP="00CC4804">
            <w:pPr>
              <w:pStyle w:val="Vsebinatabele"/>
              <w:snapToGrid w:val="0"/>
              <w:spacing w:before="0" w:line="276" w:lineRule="auto"/>
              <w:rPr>
                <w:rFonts w:ascii="Arial" w:hAnsi="Arial" w:cs="Arial"/>
                <w:b/>
                <w:sz w:val="14"/>
                <w:szCs w:val="14"/>
              </w:rPr>
            </w:pPr>
            <w:r w:rsidRPr="007245DB">
              <w:rPr>
                <w:rFonts w:ascii="Arial" w:hAnsi="Arial" w:cs="Arial"/>
                <w:sz w:val="14"/>
                <w:szCs w:val="14"/>
              </w:rPr>
              <w:t>Št. prijav</w:t>
            </w:r>
          </w:p>
        </w:tc>
        <w:tc>
          <w:tcPr>
            <w:tcW w:w="609" w:type="dxa"/>
          </w:tcPr>
          <w:p w14:paraId="07D8994B"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1B7D8D71"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3.980</w:t>
            </w:r>
          </w:p>
        </w:tc>
        <w:tc>
          <w:tcPr>
            <w:tcW w:w="609" w:type="dxa"/>
          </w:tcPr>
          <w:p w14:paraId="3AA7EE8F"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5777BADD"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3.247</w:t>
            </w:r>
          </w:p>
        </w:tc>
        <w:tc>
          <w:tcPr>
            <w:tcW w:w="609" w:type="dxa"/>
          </w:tcPr>
          <w:p w14:paraId="2748A51A"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28F290BE"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1.519</w:t>
            </w:r>
          </w:p>
        </w:tc>
        <w:tc>
          <w:tcPr>
            <w:tcW w:w="609" w:type="dxa"/>
          </w:tcPr>
          <w:p w14:paraId="7CA788A2"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4231B739"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1.519</w:t>
            </w:r>
          </w:p>
        </w:tc>
        <w:tc>
          <w:tcPr>
            <w:tcW w:w="609" w:type="dxa"/>
          </w:tcPr>
          <w:p w14:paraId="084ECFAA"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52816AF3"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1.346</w:t>
            </w:r>
          </w:p>
        </w:tc>
        <w:tc>
          <w:tcPr>
            <w:tcW w:w="609" w:type="dxa"/>
          </w:tcPr>
          <w:p w14:paraId="49F0BCFA"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338E8E59"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1.033</w:t>
            </w:r>
          </w:p>
        </w:tc>
        <w:tc>
          <w:tcPr>
            <w:tcW w:w="560" w:type="dxa"/>
          </w:tcPr>
          <w:p w14:paraId="7EF7C9C4"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03045174"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627</w:t>
            </w:r>
          </w:p>
        </w:tc>
        <w:tc>
          <w:tcPr>
            <w:tcW w:w="576" w:type="dxa"/>
          </w:tcPr>
          <w:p w14:paraId="57B57C52"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686F43EF"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347</w:t>
            </w:r>
          </w:p>
        </w:tc>
        <w:tc>
          <w:tcPr>
            <w:tcW w:w="544" w:type="dxa"/>
          </w:tcPr>
          <w:p w14:paraId="0F8E191E"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59665FF3"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403</w:t>
            </w:r>
          </w:p>
        </w:tc>
        <w:tc>
          <w:tcPr>
            <w:tcW w:w="560" w:type="dxa"/>
          </w:tcPr>
          <w:p w14:paraId="477BD521"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74AC2362"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393</w:t>
            </w:r>
          </w:p>
        </w:tc>
        <w:tc>
          <w:tcPr>
            <w:tcW w:w="561" w:type="dxa"/>
          </w:tcPr>
          <w:p w14:paraId="0AD662FC"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5DA0251A" w14:textId="77777777" w:rsidR="0053607C" w:rsidRPr="007245DB" w:rsidRDefault="0053607C" w:rsidP="00CC4804">
            <w:pPr>
              <w:pStyle w:val="Vsebinatabele"/>
              <w:snapToGrid w:val="0"/>
              <w:spacing w:before="0" w:line="276" w:lineRule="auto"/>
              <w:rPr>
                <w:rFonts w:ascii="Arial" w:hAnsi="Arial" w:cs="Arial"/>
                <w:sz w:val="14"/>
                <w:szCs w:val="14"/>
              </w:rPr>
            </w:pPr>
            <w:r w:rsidRPr="007245DB">
              <w:rPr>
                <w:rFonts w:ascii="Arial" w:hAnsi="Arial" w:cs="Arial"/>
                <w:sz w:val="14"/>
                <w:szCs w:val="14"/>
              </w:rPr>
              <w:t>320</w:t>
            </w:r>
          </w:p>
        </w:tc>
        <w:tc>
          <w:tcPr>
            <w:tcW w:w="461" w:type="dxa"/>
          </w:tcPr>
          <w:p w14:paraId="63BC4231"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48443348"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667</w:t>
            </w:r>
          </w:p>
        </w:tc>
        <w:tc>
          <w:tcPr>
            <w:tcW w:w="567" w:type="dxa"/>
          </w:tcPr>
          <w:p w14:paraId="7B70370E"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1AFD157D"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384</w:t>
            </w:r>
          </w:p>
        </w:tc>
        <w:tc>
          <w:tcPr>
            <w:tcW w:w="567" w:type="dxa"/>
          </w:tcPr>
          <w:p w14:paraId="7A2E2A8F"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58239B18"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287</w:t>
            </w:r>
          </w:p>
        </w:tc>
        <w:tc>
          <w:tcPr>
            <w:tcW w:w="567" w:type="dxa"/>
          </w:tcPr>
          <w:p w14:paraId="6901DE54" w14:textId="77777777" w:rsidR="0053607C" w:rsidRPr="007245DB" w:rsidRDefault="0053607C" w:rsidP="00CC4804">
            <w:pPr>
              <w:pStyle w:val="Vsebinatabele"/>
              <w:snapToGrid w:val="0"/>
              <w:spacing w:before="0" w:line="276" w:lineRule="auto"/>
              <w:jc w:val="center"/>
              <w:rPr>
                <w:rFonts w:ascii="Arial" w:hAnsi="Arial" w:cs="Arial"/>
                <w:sz w:val="14"/>
                <w:szCs w:val="14"/>
              </w:rPr>
            </w:pPr>
          </w:p>
          <w:p w14:paraId="07BB2AF7" w14:textId="77777777" w:rsidR="0053607C" w:rsidRPr="007245DB" w:rsidRDefault="0053607C"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258</w:t>
            </w:r>
          </w:p>
        </w:tc>
        <w:tc>
          <w:tcPr>
            <w:tcW w:w="567" w:type="dxa"/>
          </w:tcPr>
          <w:p w14:paraId="43A21533" w14:textId="77777777" w:rsidR="00C2737E" w:rsidRPr="007245DB" w:rsidRDefault="00C2737E" w:rsidP="00CC4804">
            <w:pPr>
              <w:pStyle w:val="Vsebinatabele"/>
              <w:snapToGrid w:val="0"/>
              <w:spacing w:before="0" w:line="276" w:lineRule="auto"/>
              <w:jc w:val="center"/>
              <w:rPr>
                <w:rFonts w:ascii="Arial" w:hAnsi="Arial" w:cs="Arial"/>
                <w:sz w:val="14"/>
                <w:szCs w:val="14"/>
              </w:rPr>
            </w:pPr>
          </w:p>
          <w:p w14:paraId="43CC7855" w14:textId="21292CA2" w:rsidR="0053607C" w:rsidRPr="007245DB" w:rsidRDefault="00C2737E" w:rsidP="00CC4804">
            <w:pPr>
              <w:pStyle w:val="Vsebinatabele"/>
              <w:snapToGrid w:val="0"/>
              <w:spacing w:before="0" w:line="276" w:lineRule="auto"/>
              <w:jc w:val="center"/>
              <w:rPr>
                <w:rFonts w:ascii="Arial" w:hAnsi="Arial" w:cs="Arial"/>
                <w:sz w:val="14"/>
                <w:szCs w:val="14"/>
              </w:rPr>
            </w:pPr>
            <w:r w:rsidRPr="007245DB">
              <w:rPr>
                <w:rFonts w:ascii="Arial" w:hAnsi="Arial" w:cs="Arial"/>
                <w:sz w:val="14"/>
                <w:szCs w:val="14"/>
              </w:rPr>
              <w:t>253</w:t>
            </w:r>
          </w:p>
        </w:tc>
      </w:tr>
    </w:tbl>
    <w:p w14:paraId="5542D2C7" w14:textId="27FAFE2C" w:rsidR="00105676" w:rsidRPr="00D53F5D" w:rsidRDefault="00105676" w:rsidP="00334C78">
      <w:pPr>
        <w:spacing w:afterLines="32" w:after="76"/>
        <w:rPr>
          <w:rFonts w:cs="Arial"/>
          <w:b/>
          <w:sz w:val="22"/>
          <w:szCs w:val="22"/>
        </w:rPr>
      </w:pPr>
      <w:r w:rsidRPr="00D53F5D">
        <w:rPr>
          <w:noProof/>
        </w:rPr>
        <w:drawing>
          <wp:inline distT="0" distB="0" distL="0" distR="0" wp14:anchorId="62F5B593" wp14:editId="4E19427F">
            <wp:extent cx="6105525" cy="1219200"/>
            <wp:effectExtent l="0" t="0" r="9525" b="0"/>
            <wp:docPr id="1" name="Grafikon 1" descr="Število prijav salmoneloze pri ljudeh, obdobje 2003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8FC1E6" w14:textId="75CD8815" w:rsidR="00AE4762" w:rsidRDefault="00AE4762">
      <w:pPr>
        <w:spacing w:afterLines="32" w:after="76"/>
        <w:rPr>
          <w:rFonts w:cs="Arial"/>
          <w:b/>
          <w:sz w:val="22"/>
          <w:szCs w:val="22"/>
        </w:rPr>
      </w:pPr>
    </w:p>
    <w:p w14:paraId="68EA952C" w14:textId="0A69A975" w:rsidR="007245DB" w:rsidRDefault="007245DB">
      <w:pPr>
        <w:spacing w:afterLines="32" w:after="76"/>
        <w:rPr>
          <w:rFonts w:cs="Arial"/>
          <w:b/>
          <w:sz w:val="22"/>
          <w:szCs w:val="22"/>
        </w:rPr>
      </w:pPr>
    </w:p>
    <w:p w14:paraId="12969345" w14:textId="78362365" w:rsidR="007245DB" w:rsidRDefault="007245DB">
      <w:pPr>
        <w:spacing w:afterLines="32" w:after="76"/>
        <w:rPr>
          <w:rFonts w:cs="Arial"/>
          <w:b/>
          <w:sz w:val="22"/>
          <w:szCs w:val="22"/>
        </w:rPr>
      </w:pPr>
    </w:p>
    <w:p w14:paraId="4FF8C417" w14:textId="64443A11" w:rsidR="007245DB" w:rsidRDefault="007245DB">
      <w:pPr>
        <w:spacing w:afterLines="32" w:after="76"/>
        <w:rPr>
          <w:rFonts w:cs="Arial"/>
          <w:b/>
          <w:sz w:val="22"/>
          <w:szCs w:val="22"/>
        </w:rPr>
      </w:pPr>
    </w:p>
    <w:p w14:paraId="28748547" w14:textId="01462792" w:rsidR="007245DB" w:rsidRDefault="007245DB">
      <w:pPr>
        <w:spacing w:afterLines="32" w:after="76"/>
        <w:rPr>
          <w:rFonts w:cs="Arial"/>
          <w:b/>
          <w:sz w:val="22"/>
          <w:szCs w:val="22"/>
        </w:rPr>
      </w:pPr>
    </w:p>
    <w:p w14:paraId="7B68CE59" w14:textId="77777777" w:rsidR="007245DB" w:rsidRPr="00D53F5D" w:rsidRDefault="007245DB">
      <w:pPr>
        <w:spacing w:afterLines="32" w:after="76"/>
        <w:rPr>
          <w:rFonts w:cs="Arial"/>
          <w:b/>
          <w:sz w:val="22"/>
          <w:szCs w:val="22"/>
        </w:rPr>
      </w:pPr>
    </w:p>
    <w:p w14:paraId="1DD22A01" w14:textId="77777777" w:rsidR="003C5947" w:rsidRPr="007245DB" w:rsidRDefault="00234F7B" w:rsidP="007245DB">
      <w:pPr>
        <w:pStyle w:val="Naslov2"/>
        <w:rPr>
          <w:rFonts w:ascii="Arial" w:hAnsi="Arial" w:cs="Arial"/>
          <w:b/>
        </w:rPr>
      </w:pPr>
      <w:bookmarkStart w:id="11" w:name="_Toc436296966"/>
      <w:bookmarkStart w:id="12" w:name="_Toc24377811"/>
      <w:r w:rsidRPr="007245DB">
        <w:rPr>
          <w:rFonts w:ascii="Arial" w:hAnsi="Arial" w:cs="Arial"/>
          <w:b/>
        </w:rPr>
        <w:t>SalmonelA v živilih</w:t>
      </w:r>
      <w:bookmarkEnd w:id="11"/>
      <w:bookmarkEnd w:id="12"/>
    </w:p>
    <w:p w14:paraId="22A22D4D" w14:textId="77777777" w:rsidR="003C5947" w:rsidRPr="007245DB" w:rsidRDefault="003C5947" w:rsidP="007245DB">
      <w:pPr>
        <w:spacing w:before="0" w:afterLines="32" w:after="76" w:line="240" w:lineRule="auto"/>
        <w:rPr>
          <w:rFonts w:ascii="Arial" w:hAnsi="Arial" w:cs="Arial"/>
          <w:lang w:eastAsia="zh-CN"/>
        </w:rPr>
      </w:pPr>
    </w:p>
    <w:p w14:paraId="42B09AA5" w14:textId="77777777" w:rsidR="003C5947" w:rsidRPr="007245DB" w:rsidRDefault="00234F7B" w:rsidP="007245DB">
      <w:pPr>
        <w:spacing w:before="0" w:afterLines="32" w:after="76" w:line="240" w:lineRule="auto"/>
        <w:rPr>
          <w:rFonts w:ascii="Arial" w:hAnsi="Arial" w:cs="Arial"/>
          <w:u w:val="single"/>
          <w:lang w:val="en-US"/>
        </w:rPr>
      </w:pPr>
      <w:r w:rsidRPr="007245DB">
        <w:rPr>
          <w:rFonts w:ascii="Arial" w:hAnsi="Arial" w:cs="Arial"/>
          <w:u w:val="single"/>
          <w:lang w:val="en-US"/>
        </w:rPr>
        <w:t>UVHVVR</w:t>
      </w:r>
    </w:p>
    <w:p w14:paraId="79108411" w14:textId="0F2BEB90" w:rsidR="00AA6630" w:rsidRPr="007245DB" w:rsidRDefault="00234F7B" w:rsidP="007245DB">
      <w:pPr>
        <w:spacing w:before="0" w:afterLines="32" w:after="76" w:line="240" w:lineRule="auto"/>
        <w:rPr>
          <w:rFonts w:ascii="Arial" w:hAnsi="Arial" w:cs="Arial"/>
          <w:lang w:eastAsia="zh-CN"/>
        </w:rPr>
      </w:pPr>
      <w:r w:rsidRPr="007245DB">
        <w:rPr>
          <w:rFonts w:ascii="Arial" w:hAnsi="Arial" w:cs="Arial"/>
          <w:lang w:val="en-US"/>
        </w:rPr>
        <w:t xml:space="preserve">V </w:t>
      </w:r>
      <w:proofErr w:type="spellStart"/>
      <w:r w:rsidRPr="007245DB">
        <w:rPr>
          <w:rFonts w:ascii="Arial" w:hAnsi="Arial" w:cs="Arial"/>
          <w:lang w:val="en-US"/>
        </w:rPr>
        <w:t>letu</w:t>
      </w:r>
      <w:proofErr w:type="spellEnd"/>
      <w:r w:rsidRPr="007245DB">
        <w:rPr>
          <w:rFonts w:ascii="Arial" w:hAnsi="Arial" w:cs="Arial"/>
          <w:lang w:val="en-US"/>
        </w:rPr>
        <w:t xml:space="preserve"> 201</w:t>
      </w:r>
      <w:r w:rsidR="00001DD2" w:rsidRPr="007245DB">
        <w:rPr>
          <w:rFonts w:ascii="Arial" w:hAnsi="Arial" w:cs="Arial"/>
        </w:rPr>
        <w:t>8</w:t>
      </w:r>
      <w:r w:rsidRPr="007245DB">
        <w:rPr>
          <w:rFonts w:ascii="Arial" w:hAnsi="Arial" w:cs="Arial"/>
          <w:lang w:val="en-US"/>
        </w:rPr>
        <w:t xml:space="preserve"> se je </w:t>
      </w:r>
      <w:proofErr w:type="spellStart"/>
      <w:r w:rsidRPr="007245DB">
        <w:rPr>
          <w:rFonts w:ascii="Arial" w:hAnsi="Arial" w:cs="Arial"/>
          <w:lang w:val="en-US"/>
        </w:rPr>
        <w:t>ugotavljanje</w:t>
      </w:r>
      <w:proofErr w:type="spellEnd"/>
      <w:r w:rsidRPr="007245DB">
        <w:rPr>
          <w:rFonts w:ascii="Arial" w:hAnsi="Arial" w:cs="Arial"/>
          <w:lang w:val="en-US"/>
        </w:rPr>
        <w:t xml:space="preserve"> </w:t>
      </w:r>
      <w:proofErr w:type="spellStart"/>
      <w:r w:rsidRPr="007245DB">
        <w:rPr>
          <w:rFonts w:ascii="Arial" w:hAnsi="Arial" w:cs="Arial"/>
          <w:lang w:val="en-US"/>
        </w:rPr>
        <w:t>prisotnosti</w:t>
      </w:r>
      <w:proofErr w:type="spellEnd"/>
      <w:r w:rsidRPr="007245DB">
        <w:rPr>
          <w:rFonts w:ascii="Arial" w:hAnsi="Arial" w:cs="Arial"/>
          <w:lang w:val="en-US"/>
        </w:rPr>
        <w:t xml:space="preserve"> </w:t>
      </w:r>
      <w:proofErr w:type="spellStart"/>
      <w:r w:rsidRPr="007245DB">
        <w:rPr>
          <w:rFonts w:ascii="Arial" w:hAnsi="Arial" w:cs="Arial"/>
          <w:lang w:val="en-US"/>
        </w:rPr>
        <w:t>bakterije</w:t>
      </w:r>
      <w:proofErr w:type="spellEnd"/>
      <w:r w:rsidRPr="007245DB">
        <w:rPr>
          <w:rFonts w:ascii="Arial" w:hAnsi="Arial" w:cs="Arial"/>
          <w:lang w:val="en-US"/>
        </w:rPr>
        <w:t xml:space="preserve"> </w:t>
      </w:r>
      <w:r w:rsidRPr="007245DB">
        <w:rPr>
          <w:rFonts w:ascii="Arial" w:hAnsi="Arial" w:cs="Arial"/>
          <w:i/>
          <w:lang w:val="en-US"/>
        </w:rPr>
        <w:t>Salmonella</w:t>
      </w:r>
      <w:r w:rsidRPr="007245DB">
        <w:rPr>
          <w:rFonts w:ascii="Arial" w:hAnsi="Arial" w:cs="Arial"/>
          <w:lang w:val="en-US"/>
        </w:rPr>
        <w:t xml:space="preserve"> spp. </w:t>
      </w:r>
      <w:proofErr w:type="spellStart"/>
      <w:r w:rsidRPr="007245DB">
        <w:rPr>
          <w:rFonts w:ascii="Arial" w:hAnsi="Arial" w:cs="Arial"/>
          <w:lang w:val="en-US"/>
        </w:rPr>
        <w:t>ugotavljalo</w:t>
      </w:r>
      <w:proofErr w:type="spellEnd"/>
      <w:r w:rsidRPr="007245DB">
        <w:rPr>
          <w:rFonts w:ascii="Arial" w:hAnsi="Arial" w:cs="Arial"/>
          <w:lang w:val="en-US"/>
        </w:rPr>
        <w:t xml:space="preserve"> </w:t>
      </w:r>
      <w:proofErr w:type="spellStart"/>
      <w:r w:rsidR="00542E53" w:rsidRPr="007245DB">
        <w:rPr>
          <w:rFonts w:ascii="Arial" w:hAnsi="Arial" w:cs="Arial"/>
          <w:lang w:val="en-US"/>
        </w:rPr>
        <w:t>pri</w:t>
      </w:r>
      <w:proofErr w:type="spellEnd"/>
      <w:r w:rsidR="00542E53" w:rsidRPr="007245DB">
        <w:rPr>
          <w:rFonts w:ascii="Arial" w:hAnsi="Arial" w:cs="Arial"/>
          <w:lang w:val="en-US"/>
        </w:rPr>
        <w:t xml:space="preserve"> 732 </w:t>
      </w:r>
      <w:proofErr w:type="spellStart"/>
      <w:r w:rsidR="00542E53" w:rsidRPr="007245DB">
        <w:rPr>
          <w:rFonts w:ascii="Arial" w:hAnsi="Arial" w:cs="Arial"/>
          <w:lang w:val="en-US"/>
        </w:rPr>
        <w:t>vzorcev</w:t>
      </w:r>
      <w:proofErr w:type="spellEnd"/>
      <w:r w:rsidR="00542E53" w:rsidRPr="007245DB">
        <w:rPr>
          <w:rFonts w:ascii="Arial" w:hAnsi="Arial" w:cs="Arial"/>
          <w:lang w:val="en-US"/>
        </w:rPr>
        <w:t xml:space="preserve"> </w:t>
      </w:r>
      <w:proofErr w:type="spellStart"/>
      <w:r w:rsidR="00542E53" w:rsidRPr="007245DB">
        <w:rPr>
          <w:rFonts w:ascii="Arial" w:hAnsi="Arial" w:cs="Arial"/>
          <w:lang w:val="en-US"/>
        </w:rPr>
        <w:t>živil</w:t>
      </w:r>
      <w:proofErr w:type="spellEnd"/>
      <w:r w:rsidR="00542E53" w:rsidRPr="007245DB">
        <w:rPr>
          <w:rFonts w:ascii="Arial" w:hAnsi="Arial" w:cs="Arial"/>
          <w:lang w:val="en-US"/>
        </w:rPr>
        <w:t>.</w:t>
      </w:r>
      <w:r w:rsidRPr="007245DB">
        <w:rPr>
          <w:rFonts w:ascii="Arial" w:hAnsi="Arial" w:cs="Arial"/>
          <w:lang w:val="en-US"/>
        </w:rPr>
        <w:t xml:space="preserve"> </w:t>
      </w:r>
      <w:proofErr w:type="spellStart"/>
      <w:r w:rsidRPr="007245DB">
        <w:rPr>
          <w:rFonts w:ascii="Arial" w:hAnsi="Arial" w:cs="Arial"/>
          <w:lang w:val="en-US"/>
        </w:rPr>
        <w:t>Vzorčenje</w:t>
      </w:r>
      <w:proofErr w:type="spellEnd"/>
      <w:r w:rsidRPr="007245DB">
        <w:rPr>
          <w:rFonts w:ascii="Arial" w:hAnsi="Arial" w:cs="Arial"/>
          <w:lang w:val="en-US"/>
        </w:rPr>
        <w:t xml:space="preserve"> se je </w:t>
      </w:r>
      <w:proofErr w:type="spellStart"/>
      <w:r w:rsidRPr="007245DB">
        <w:rPr>
          <w:rFonts w:ascii="Arial" w:hAnsi="Arial" w:cs="Arial"/>
          <w:lang w:val="en-US"/>
        </w:rPr>
        <w:t>izvedlo</w:t>
      </w:r>
      <w:proofErr w:type="spellEnd"/>
      <w:r w:rsidRPr="007245DB">
        <w:rPr>
          <w:rFonts w:ascii="Arial" w:hAnsi="Arial" w:cs="Arial"/>
          <w:lang w:val="en-US"/>
        </w:rPr>
        <w:t xml:space="preserve"> </w:t>
      </w:r>
      <w:proofErr w:type="spellStart"/>
      <w:r w:rsidRPr="007245DB">
        <w:rPr>
          <w:rFonts w:ascii="Arial" w:hAnsi="Arial" w:cs="Arial"/>
          <w:lang w:val="en-US"/>
        </w:rPr>
        <w:t>skladno</w:t>
      </w:r>
      <w:proofErr w:type="spellEnd"/>
      <w:r w:rsidRPr="007245DB">
        <w:rPr>
          <w:rFonts w:ascii="Arial" w:hAnsi="Arial" w:cs="Arial"/>
          <w:lang w:val="en-US"/>
        </w:rPr>
        <w:t xml:space="preserve"> s </w:t>
      </w:r>
      <w:proofErr w:type="spellStart"/>
      <w:r w:rsidRPr="007245DB">
        <w:rPr>
          <w:rFonts w:ascii="Arial" w:hAnsi="Arial" w:cs="Arial"/>
          <w:lang w:val="en-US"/>
        </w:rPr>
        <w:t>Programom</w:t>
      </w:r>
      <w:proofErr w:type="spellEnd"/>
      <w:r w:rsidRPr="007245DB">
        <w:rPr>
          <w:rFonts w:ascii="Arial" w:hAnsi="Arial" w:cs="Arial"/>
          <w:lang w:val="en-US"/>
        </w:rPr>
        <w:t xml:space="preserve"> </w:t>
      </w:r>
      <w:proofErr w:type="spellStart"/>
      <w:r w:rsidRPr="007245DB">
        <w:rPr>
          <w:rFonts w:ascii="Arial" w:hAnsi="Arial" w:cs="Arial"/>
          <w:lang w:val="en-US"/>
        </w:rPr>
        <w:t>monitoringa</w:t>
      </w:r>
      <w:proofErr w:type="spellEnd"/>
      <w:r w:rsidRPr="007245DB">
        <w:rPr>
          <w:rFonts w:ascii="Arial" w:hAnsi="Arial" w:cs="Arial"/>
          <w:lang w:val="en-US"/>
        </w:rPr>
        <w:t xml:space="preserve"> </w:t>
      </w:r>
      <w:proofErr w:type="spellStart"/>
      <w:r w:rsidRPr="007245DB">
        <w:rPr>
          <w:rFonts w:ascii="Arial" w:hAnsi="Arial" w:cs="Arial"/>
          <w:lang w:val="en-US"/>
        </w:rPr>
        <w:t>zoonoz</w:t>
      </w:r>
      <w:proofErr w:type="spellEnd"/>
      <w:r w:rsidRPr="007245DB">
        <w:rPr>
          <w:rFonts w:ascii="Arial" w:hAnsi="Arial" w:cs="Arial"/>
          <w:lang w:val="en-US"/>
        </w:rPr>
        <w:t xml:space="preserve"> in </w:t>
      </w:r>
      <w:proofErr w:type="spellStart"/>
      <w:r w:rsidRPr="007245DB">
        <w:rPr>
          <w:rFonts w:ascii="Arial" w:hAnsi="Arial" w:cs="Arial"/>
          <w:lang w:val="en-US"/>
        </w:rPr>
        <w:t>povzročiteljev</w:t>
      </w:r>
      <w:proofErr w:type="spellEnd"/>
      <w:r w:rsidRPr="007245DB">
        <w:rPr>
          <w:rFonts w:ascii="Arial" w:hAnsi="Arial" w:cs="Arial"/>
          <w:lang w:val="en-US"/>
        </w:rPr>
        <w:t xml:space="preserve"> </w:t>
      </w:r>
      <w:proofErr w:type="spellStart"/>
      <w:r w:rsidRPr="007245DB">
        <w:rPr>
          <w:rFonts w:ascii="Arial" w:hAnsi="Arial" w:cs="Arial"/>
          <w:lang w:val="en-US"/>
        </w:rPr>
        <w:t>zoonoz</w:t>
      </w:r>
      <w:proofErr w:type="spellEnd"/>
      <w:r w:rsidRPr="007245DB">
        <w:rPr>
          <w:rFonts w:ascii="Arial" w:hAnsi="Arial" w:cs="Arial"/>
          <w:lang w:val="en-US"/>
        </w:rPr>
        <w:t xml:space="preserve"> za </w:t>
      </w:r>
      <w:proofErr w:type="spellStart"/>
      <w:r w:rsidRPr="007245DB">
        <w:rPr>
          <w:rFonts w:ascii="Arial" w:hAnsi="Arial" w:cs="Arial"/>
          <w:lang w:val="en-US"/>
        </w:rPr>
        <w:t>leto</w:t>
      </w:r>
      <w:proofErr w:type="spellEnd"/>
      <w:r w:rsidRPr="007245DB">
        <w:rPr>
          <w:rFonts w:ascii="Arial" w:hAnsi="Arial" w:cs="Arial"/>
          <w:lang w:val="en-US"/>
        </w:rPr>
        <w:t xml:space="preserve"> 201</w:t>
      </w:r>
      <w:r w:rsidR="00542E53" w:rsidRPr="007245DB">
        <w:rPr>
          <w:rFonts w:ascii="Arial" w:hAnsi="Arial" w:cs="Arial"/>
          <w:lang w:val="en-US"/>
        </w:rPr>
        <w:t>8</w:t>
      </w:r>
      <w:r w:rsidRPr="007245DB">
        <w:rPr>
          <w:rFonts w:ascii="Arial" w:hAnsi="Arial" w:cs="Arial"/>
          <w:lang w:val="en-US"/>
        </w:rPr>
        <w:t xml:space="preserve">. </w:t>
      </w:r>
      <w:r w:rsidRPr="007245DB">
        <w:rPr>
          <w:rFonts w:ascii="Arial" w:hAnsi="Arial" w:cs="Arial"/>
          <w:lang w:eastAsia="zh-CN"/>
        </w:rPr>
        <w:t>Analize vzorcev sta izvedla uradna laboratorija Nacionalni Veterinarski Inšti</w:t>
      </w:r>
      <w:r w:rsidR="00E56CF2" w:rsidRPr="007245DB">
        <w:rPr>
          <w:rFonts w:ascii="Arial" w:hAnsi="Arial" w:cs="Arial"/>
          <w:lang w:eastAsia="zh-CN"/>
        </w:rPr>
        <w:t>t</w:t>
      </w:r>
      <w:r w:rsidRPr="007245DB">
        <w:rPr>
          <w:rFonts w:ascii="Arial" w:hAnsi="Arial" w:cs="Arial"/>
          <w:lang w:eastAsia="zh-CN"/>
        </w:rPr>
        <w:t xml:space="preserve">ut (v nadaljevanju dokumenta NVI) in Nacionalni laboratorij za zdravje, okolje in hrano (NLZOH). </w:t>
      </w:r>
      <w:r w:rsidR="001E4FE6" w:rsidRPr="007245DB">
        <w:rPr>
          <w:rFonts w:ascii="Arial" w:hAnsi="Arial" w:cs="Arial"/>
        </w:rPr>
        <w:t>Vzorci so se analizirali z analizno metodo EN/ISO 6579.</w:t>
      </w:r>
      <w:r w:rsidR="00317C76" w:rsidRPr="007245DB">
        <w:rPr>
          <w:rFonts w:ascii="Arial" w:hAnsi="Arial" w:cs="Arial"/>
          <w:lang w:eastAsia="zh-CN"/>
        </w:rPr>
        <w:t xml:space="preserve"> </w:t>
      </w:r>
      <w:proofErr w:type="spellStart"/>
      <w:r w:rsidRPr="007245DB">
        <w:rPr>
          <w:rFonts w:ascii="Arial" w:hAnsi="Arial" w:cs="Arial"/>
          <w:lang w:val="en-US"/>
        </w:rPr>
        <w:t>Vzorčila</w:t>
      </w:r>
      <w:proofErr w:type="spellEnd"/>
      <w:r w:rsidRPr="007245DB">
        <w:rPr>
          <w:rFonts w:ascii="Arial" w:hAnsi="Arial" w:cs="Arial"/>
          <w:lang w:val="en-US"/>
        </w:rPr>
        <w:t xml:space="preserve"> so se </w:t>
      </w:r>
      <w:proofErr w:type="spellStart"/>
      <w:r w:rsidRPr="007245DB">
        <w:rPr>
          <w:rFonts w:ascii="Arial" w:hAnsi="Arial" w:cs="Arial"/>
          <w:lang w:val="en-US"/>
        </w:rPr>
        <w:t>živila</w:t>
      </w:r>
      <w:proofErr w:type="spellEnd"/>
      <w:r w:rsidRPr="007245DB">
        <w:rPr>
          <w:rFonts w:ascii="Arial" w:hAnsi="Arial" w:cs="Arial"/>
          <w:lang w:val="en-US"/>
        </w:rPr>
        <w:t xml:space="preserve"> </w:t>
      </w:r>
      <w:proofErr w:type="spellStart"/>
      <w:r w:rsidRPr="007245DB">
        <w:rPr>
          <w:rFonts w:ascii="Arial" w:hAnsi="Arial" w:cs="Arial"/>
          <w:lang w:val="en-US"/>
        </w:rPr>
        <w:t>domačega</w:t>
      </w:r>
      <w:proofErr w:type="spellEnd"/>
      <w:r w:rsidRPr="007245DB">
        <w:rPr>
          <w:rFonts w:ascii="Arial" w:hAnsi="Arial" w:cs="Arial"/>
          <w:lang w:val="en-US"/>
        </w:rPr>
        <w:t xml:space="preserve"> in </w:t>
      </w:r>
      <w:proofErr w:type="spellStart"/>
      <w:r w:rsidRPr="007245DB">
        <w:rPr>
          <w:rFonts w:ascii="Arial" w:hAnsi="Arial" w:cs="Arial"/>
          <w:lang w:val="en-US"/>
        </w:rPr>
        <w:t>tujega</w:t>
      </w:r>
      <w:proofErr w:type="spellEnd"/>
      <w:r w:rsidRPr="007245DB">
        <w:rPr>
          <w:rFonts w:ascii="Arial" w:hAnsi="Arial" w:cs="Arial"/>
          <w:lang w:val="en-US"/>
        </w:rPr>
        <w:t xml:space="preserve"> </w:t>
      </w:r>
      <w:proofErr w:type="spellStart"/>
      <w:r w:rsidRPr="007245DB">
        <w:rPr>
          <w:rFonts w:ascii="Arial" w:hAnsi="Arial" w:cs="Arial"/>
          <w:lang w:val="en-US"/>
        </w:rPr>
        <w:t>porekla</w:t>
      </w:r>
      <w:proofErr w:type="spellEnd"/>
      <w:r w:rsidRPr="007245DB">
        <w:rPr>
          <w:rFonts w:ascii="Arial" w:hAnsi="Arial" w:cs="Arial"/>
          <w:lang w:val="en-US"/>
        </w:rPr>
        <w:t xml:space="preserve"> (</w:t>
      </w:r>
      <w:proofErr w:type="spellStart"/>
      <w:r w:rsidRPr="007245DB">
        <w:rPr>
          <w:rFonts w:ascii="Arial" w:hAnsi="Arial" w:cs="Arial"/>
          <w:lang w:val="en-US"/>
        </w:rPr>
        <w:t>držav</w:t>
      </w:r>
      <w:proofErr w:type="spellEnd"/>
      <w:r w:rsidRPr="007245DB">
        <w:rPr>
          <w:rFonts w:ascii="Arial" w:hAnsi="Arial" w:cs="Arial"/>
          <w:lang w:val="en-US"/>
        </w:rPr>
        <w:t xml:space="preserve"> </w:t>
      </w:r>
      <w:proofErr w:type="spellStart"/>
      <w:r w:rsidRPr="007245DB">
        <w:rPr>
          <w:rFonts w:ascii="Arial" w:hAnsi="Arial" w:cs="Arial"/>
          <w:lang w:val="en-US"/>
        </w:rPr>
        <w:t>članic</w:t>
      </w:r>
      <w:proofErr w:type="spellEnd"/>
      <w:r w:rsidRPr="007245DB">
        <w:rPr>
          <w:rFonts w:ascii="Arial" w:hAnsi="Arial" w:cs="Arial"/>
          <w:lang w:val="en-US"/>
        </w:rPr>
        <w:t xml:space="preserve"> </w:t>
      </w:r>
      <w:r w:rsidRPr="007245DB">
        <w:rPr>
          <w:rFonts w:ascii="Arial" w:hAnsi="Arial" w:cs="Arial"/>
        </w:rPr>
        <w:t xml:space="preserve">EU </w:t>
      </w:r>
      <w:r w:rsidRPr="007245DB">
        <w:rPr>
          <w:rFonts w:ascii="Arial" w:hAnsi="Arial" w:cs="Arial"/>
          <w:lang w:val="en-US"/>
        </w:rPr>
        <w:t xml:space="preserve">in </w:t>
      </w:r>
      <w:proofErr w:type="spellStart"/>
      <w:r w:rsidRPr="007245DB">
        <w:rPr>
          <w:rFonts w:ascii="Arial" w:hAnsi="Arial" w:cs="Arial"/>
          <w:lang w:val="en-US"/>
        </w:rPr>
        <w:t>ne</w:t>
      </w:r>
      <w:proofErr w:type="spellEnd"/>
      <w:r w:rsidRPr="007245DB">
        <w:rPr>
          <w:rFonts w:ascii="Arial" w:hAnsi="Arial" w:cs="Arial"/>
          <w:lang w:val="en-US"/>
        </w:rPr>
        <w:t xml:space="preserve"> EU </w:t>
      </w:r>
      <w:proofErr w:type="spellStart"/>
      <w:r w:rsidRPr="007245DB">
        <w:rPr>
          <w:rFonts w:ascii="Arial" w:hAnsi="Arial" w:cs="Arial"/>
          <w:lang w:val="en-US"/>
        </w:rPr>
        <w:t>držav</w:t>
      </w:r>
      <w:proofErr w:type="spellEnd"/>
      <w:r w:rsidRPr="007245DB">
        <w:rPr>
          <w:rFonts w:ascii="Arial" w:hAnsi="Arial" w:cs="Arial"/>
          <w:lang w:val="en-US"/>
        </w:rPr>
        <w:t xml:space="preserve">), </w:t>
      </w:r>
      <w:proofErr w:type="spellStart"/>
      <w:r w:rsidRPr="007245DB">
        <w:rPr>
          <w:rFonts w:ascii="Arial" w:hAnsi="Arial" w:cs="Arial"/>
          <w:lang w:val="en-US"/>
        </w:rPr>
        <w:t>predpakirana</w:t>
      </w:r>
      <w:proofErr w:type="spellEnd"/>
      <w:r w:rsidRPr="007245DB">
        <w:rPr>
          <w:rFonts w:ascii="Arial" w:hAnsi="Arial" w:cs="Arial"/>
          <w:lang w:val="en-US"/>
        </w:rPr>
        <w:t xml:space="preserve"> in </w:t>
      </w:r>
      <w:proofErr w:type="spellStart"/>
      <w:r w:rsidRPr="007245DB">
        <w:rPr>
          <w:rFonts w:ascii="Arial" w:hAnsi="Arial" w:cs="Arial"/>
          <w:lang w:val="en-US"/>
        </w:rPr>
        <w:t>nepredpakirana</w:t>
      </w:r>
      <w:proofErr w:type="spellEnd"/>
      <w:r w:rsidRPr="007245DB">
        <w:rPr>
          <w:rFonts w:ascii="Arial" w:hAnsi="Arial" w:cs="Arial"/>
          <w:lang w:val="en-US"/>
        </w:rPr>
        <w:t>.</w:t>
      </w:r>
      <w:r w:rsidRPr="007245DB">
        <w:rPr>
          <w:rFonts w:ascii="Arial" w:hAnsi="Arial" w:cs="Arial"/>
          <w:lang w:eastAsia="zh-CN"/>
        </w:rPr>
        <w:t xml:space="preserve"> </w:t>
      </w:r>
      <w:r w:rsidR="00542E53" w:rsidRPr="007245DB">
        <w:rPr>
          <w:rFonts w:ascii="Arial" w:hAnsi="Arial" w:cs="Arial"/>
          <w:lang w:eastAsia="zh-CN"/>
        </w:rPr>
        <w:t>Vzorčenje se je izvedlo v prodaji na drobno</w:t>
      </w:r>
      <w:r w:rsidR="00542E53" w:rsidRPr="007245DB">
        <w:rPr>
          <w:rStyle w:val="Sprotnaopomba-sklic"/>
          <w:rFonts w:ascii="Arial" w:hAnsi="Arial" w:cs="Arial"/>
          <w:lang w:eastAsia="zh-CN"/>
        </w:rPr>
        <w:footnoteReference w:id="1"/>
      </w:r>
      <w:r w:rsidR="00542E53" w:rsidRPr="007245DB">
        <w:rPr>
          <w:rFonts w:ascii="Arial" w:hAnsi="Arial" w:cs="Arial"/>
          <w:lang w:eastAsia="zh-CN"/>
        </w:rPr>
        <w:t>.</w:t>
      </w:r>
      <w:r w:rsidRPr="007245DB">
        <w:rPr>
          <w:rFonts w:ascii="Arial" w:hAnsi="Arial" w:cs="Arial"/>
          <w:lang w:eastAsia="zh-CN"/>
        </w:rPr>
        <w:t xml:space="preserve"> </w:t>
      </w:r>
      <w:r w:rsidRPr="007245DB">
        <w:rPr>
          <w:rFonts w:ascii="Arial" w:hAnsi="Arial" w:cs="Arial"/>
        </w:rPr>
        <w:t xml:space="preserve">Prisotnost salmonele se je ugotavljala po kriterijih določenih v Uredbi Komisije (ES) št. 2073/2005 o mikrobioloških merilih za živila (OJ L 338); »Odsotnost v 25g« oziroma »Odsotnost v 10g«, oziroma po kriteriju </w:t>
      </w:r>
      <w:r w:rsidRPr="007245DB">
        <w:rPr>
          <w:rFonts w:ascii="Arial" w:hAnsi="Arial" w:cs="Arial"/>
          <w:i/>
        </w:rPr>
        <w:t>S</w:t>
      </w:r>
      <w:r w:rsidRPr="007245DB">
        <w:rPr>
          <w:rFonts w:ascii="Arial" w:hAnsi="Arial" w:cs="Arial"/>
        </w:rPr>
        <w:t xml:space="preserve">. </w:t>
      </w:r>
      <w:proofErr w:type="spellStart"/>
      <w:r w:rsidRPr="007245DB">
        <w:rPr>
          <w:rFonts w:ascii="Arial" w:hAnsi="Arial" w:cs="Arial"/>
        </w:rPr>
        <w:t>Enteritidis</w:t>
      </w:r>
      <w:proofErr w:type="spellEnd"/>
      <w:r w:rsidRPr="007245DB">
        <w:rPr>
          <w:rFonts w:ascii="Arial" w:hAnsi="Arial" w:cs="Arial"/>
        </w:rPr>
        <w:t xml:space="preserve">, </w:t>
      </w:r>
      <w:proofErr w:type="spellStart"/>
      <w:r w:rsidRPr="007245DB">
        <w:rPr>
          <w:rFonts w:ascii="Arial" w:hAnsi="Arial" w:cs="Arial"/>
          <w:i/>
        </w:rPr>
        <w:t>S</w:t>
      </w:r>
      <w:r w:rsidRPr="007245DB">
        <w:rPr>
          <w:rFonts w:ascii="Arial" w:hAnsi="Arial" w:cs="Arial"/>
        </w:rPr>
        <w:t>.Tyhimurium</w:t>
      </w:r>
      <w:proofErr w:type="spellEnd"/>
      <w:r w:rsidRPr="007245DB">
        <w:rPr>
          <w:rFonts w:ascii="Arial" w:hAnsi="Arial" w:cs="Arial"/>
        </w:rPr>
        <w:t xml:space="preserve"> in </w:t>
      </w:r>
      <w:proofErr w:type="spellStart"/>
      <w:r w:rsidR="002E5DF5" w:rsidRPr="007245DB">
        <w:rPr>
          <w:rFonts w:ascii="Arial" w:hAnsi="Arial" w:cs="Arial"/>
        </w:rPr>
        <w:t>monofazna</w:t>
      </w:r>
      <w:proofErr w:type="spellEnd"/>
      <w:r w:rsidR="002E5DF5" w:rsidRPr="007245DB">
        <w:rPr>
          <w:rFonts w:ascii="Arial" w:hAnsi="Arial" w:cs="Arial"/>
        </w:rPr>
        <w:t xml:space="preserve"> </w:t>
      </w:r>
      <w:proofErr w:type="spellStart"/>
      <w:r w:rsidR="002E5DF5" w:rsidRPr="007245DB">
        <w:rPr>
          <w:rFonts w:ascii="Arial" w:hAnsi="Arial" w:cs="Arial"/>
          <w:i/>
        </w:rPr>
        <w:t>S</w:t>
      </w:r>
      <w:r w:rsidR="002E5DF5" w:rsidRPr="007245DB">
        <w:rPr>
          <w:rFonts w:ascii="Arial" w:hAnsi="Arial" w:cs="Arial"/>
        </w:rPr>
        <w:t>.Typhimurium</w:t>
      </w:r>
      <w:proofErr w:type="spellEnd"/>
      <w:r w:rsidR="002E5DF5" w:rsidRPr="007245DB">
        <w:rPr>
          <w:rFonts w:ascii="Arial" w:hAnsi="Arial" w:cs="Arial"/>
        </w:rPr>
        <w:t xml:space="preserve"> 1,</w:t>
      </w:r>
      <w:r w:rsidR="00C2764B" w:rsidRPr="007245DB">
        <w:rPr>
          <w:rFonts w:ascii="Arial" w:hAnsi="Arial" w:cs="Arial"/>
        </w:rPr>
        <w:t>4,5,12:i:-</w:t>
      </w:r>
      <w:r w:rsidR="00C2764B" w:rsidRPr="007245DB">
        <w:rPr>
          <w:rFonts w:ascii="Arial" w:hAnsi="Arial" w:cs="Arial"/>
          <w:b/>
        </w:rPr>
        <w:t xml:space="preserve"> </w:t>
      </w:r>
      <w:r w:rsidR="00C2764B" w:rsidRPr="007245DB">
        <w:rPr>
          <w:rFonts w:ascii="Arial" w:hAnsi="Arial" w:cs="Arial"/>
        </w:rPr>
        <w:t xml:space="preserve">(v nadaljevanju </w:t>
      </w:r>
      <w:proofErr w:type="spellStart"/>
      <w:r w:rsidR="00C2764B" w:rsidRPr="007245DB">
        <w:rPr>
          <w:rFonts w:ascii="Arial" w:hAnsi="Arial" w:cs="Arial"/>
        </w:rPr>
        <w:t>monofazna</w:t>
      </w:r>
      <w:proofErr w:type="spellEnd"/>
      <w:r w:rsidR="00C2764B" w:rsidRPr="007245DB">
        <w:rPr>
          <w:rFonts w:ascii="Arial" w:hAnsi="Arial" w:cs="Arial"/>
        </w:rPr>
        <w:t xml:space="preserve"> </w:t>
      </w:r>
      <w:proofErr w:type="spellStart"/>
      <w:r w:rsidR="00C2764B" w:rsidRPr="007245DB">
        <w:rPr>
          <w:rFonts w:ascii="Arial" w:hAnsi="Arial" w:cs="Arial"/>
        </w:rPr>
        <w:t>S.Typhimurium</w:t>
      </w:r>
      <w:proofErr w:type="spellEnd"/>
      <w:r w:rsidR="00C2764B" w:rsidRPr="007245DB">
        <w:rPr>
          <w:rFonts w:ascii="Arial" w:hAnsi="Arial" w:cs="Arial"/>
        </w:rPr>
        <w:t xml:space="preserve">) </w:t>
      </w:r>
      <w:r w:rsidRPr="007245DB">
        <w:rPr>
          <w:rFonts w:ascii="Arial" w:hAnsi="Arial" w:cs="Arial"/>
        </w:rPr>
        <w:t>(sveže perutninsko meso). Vzorci živil so bili sestavljeni iz 5 enot</w:t>
      </w:r>
      <w:r w:rsidR="006C100B" w:rsidRPr="007245DB">
        <w:rPr>
          <w:rFonts w:ascii="Arial" w:hAnsi="Arial" w:cs="Arial"/>
        </w:rPr>
        <w:t>, z izjemo vzorcev dehidrirane zelenjave in sušenega sadja, kateri so se vzorčili in analizirali v 1 enoti (za to skupino se vnaprej namreč ni predvidela konkretna vrsta živila in so se vzorčila tudi taka, ki ne zapadejo v sklopu točke 1.9 Uredbe (ES) št. 2073/2005)</w:t>
      </w:r>
      <w:r w:rsidRPr="007245DB">
        <w:rPr>
          <w:rFonts w:ascii="Arial" w:hAnsi="Arial" w:cs="Arial"/>
        </w:rPr>
        <w:t xml:space="preserve">. V primeru, da kriterija za določeno vrsto živila ni bilo določenega v omenjeni Uredbi, se je prisotnost salmonele ugotavljala po kriteriju »Odsotnost v 25g«. Ti vzorci živil (sveže meso rac in gosi, jajc, </w:t>
      </w:r>
      <w:r w:rsidR="002E5DF5" w:rsidRPr="007245DB">
        <w:rPr>
          <w:rFonts w:ascii="Arial" w:hAnsi="Arial" w:cs="Arial"/>
        </w:rPr>
        <w:t xml:space="preserve">dehidrirana sušena zelenjava in sadje, </w:t>
      </w:r>
      <w:r w:rsidRPr="007245DB">
        <w:rPr>
          <w:rFonts w:ascii="Arial" w:hAnsi="Arial" w:cs="Arial"/>
        </w:rPr>
        <w:t>jagodičevje, zelišča,</w:t>
      </w:r>
      <w:r w:rsidR="002E5DF5" w:rsidRPr="007245DB">
        <w:rPr>
          <w:rFonts w:ascii="Arial" w:hAnsi="Arial" w:cs="Arial"/>
        </w:rPr>
        <w:t xml:space="preserve"> začimbe,</w:t>
      </w:r>
      <w:r w:rsidRPr="007245DB">
        <w:rPr>
          <w:rFonts w:ascii="Arial" w:hAnsi="Arial" w:cs="Arial"/>
        </w:rPr>
        <w:t xml:space="preserve"> oreščki, jedilna semena, kremne slaščice, delikatesna </w:t>
      </w:r>
      <w:r w:rsidR="002E5DF5" w:rsidRPr="007245DB">
        <w:rPr>
          <w:rFonts w:ascii="Arial" w:hAnsi="Arial" w:cs="Arial"/>
        </w:rPr>
        <w:t>živila, gotove jedi</w:t>
      </w:r>
      <w:r w:rsidR="0051546D" w:rsidRPr="007245DB">
        <w:rPr>
          <w:rFonts w:ascii="Arial" w:hAnsi="Arial" w:cs="Arial"/>
        </w:rPr>
        <w:t>, kosmiči</w:t>
      </w:r>
      <w:r w:rsidRPr="007245DB">
        <w:rPr>
          <w:rFonts w:ascii="Arial" w:hAnsi="Arial" w:cs="Arial"/>
        </w:rPr>
        <w:t xml:space="preserve"> in sendviči) so bili sestavljeni iz 1 enote</w:t>
      </w:r>
      <w:r w:rsidR="002E5DF5" w:rsidRPr="007245DB">
        <w:rPr>
          <w:rFonts w:ascii="Arial" w:hAnsi="Arial" w:cs="Arial"/>
        </w:rPr>
        <w:t xml:space="preserve">, z izjemo listnate zelenjave vzorčene na tržnici, pri kateri se je prisotnost bakterije </w:t>
      </w:r>
      <w:proofErr w:type="spellStart"/>
      <w:r w:rsidR="002E5DF5" w:rsidRPr="007245DB">
        <w:rPr>
          <w:rFonts w:ascii="Arial" w:hAnsi="Arial" w:cs="Arial"/>
          <w:i/>
        </w:rPr>
        <w:t>Salmonella</w:t>
      </w:r>
      <w:proofErr w:type="spellEnd"/>
      <w:r w:rsidR="002E5DF5" w:rsidRPr="007245DB">
        <w:rPr>
          <w:rFonts w:ascii="Arial" w:hAnsi="Arial" w:cs="Arial"/>
          <w:i/>
        </w:rPr>
        <w:t xml:space="preserve"> </w:t>
      </w:r>
      <w:proofErr w:type="spellStart"/>
      <w:r w:rsidR="002E5DF5" w:rsidRPr="007245DB">
        <w:rPr>
          <w:rFonts w:ascii="Arial" w:hAnsi="Arial" w:cs="Arial"/>
        </w:rPr>
        <w:t>spp</w:t>
      </w:r>
      <w:proofErr w:type="spellEnd"/>
      <w:r w:rsidR="002E5DF5" w:rsidRPr="007245DB">
        <w:rPr>
          <w:rFonts w:ascii="Arial" w:hAnsi="Arial" w:cs="Arial"/>
        </w:rPr>
        <w:t>. ugotavljala v 5 vzorčnih en</w:t>
      </w:r>
      <w:r w:rsidR="00D95290" w:rsidRPr="007245DB">
        <w:rPr>
          <w:rFonts w:ascii="Arial" w:hAnsi="Arial" w:cs="Arial"/>
        </w:rPr>
        <w:t>o</w:t>
      </w:r>
      <w:r w:rsidR="002E5DF5" w:rsidRPr="007245DB">
        <w:rPr>
          <w:rFonts w:ascii="Arial" w:hAnsi="Arial" w:cs="Arial"/>
        </w:rPr>
        <w:t xml:space="preserve">tah. </w:t>
      </w:r>
      <w:r w:rsidRPr="007245DB">
        <w:rPr>
          <w:rFonts w:ascii="Arial" w:hAnsi="Arial" w:cs="Arial"/>
        </w:rPr>
        <w:t xml:space="preserve">Četudi je bil za </w:t>
      </w:r>
      <w:r w:rsidR="0051546D" w:rsidRPr="007245DB">
        <w:rPr>
          <w:rFonts w:ascii="Arial" w:hAnsi="Arial" w:cs="Arial"/>
        </w:rPr>
        <w:t>vse vzorce živil, z izjemo vzorcev svežega perutninskega mesa</w:t>
      </w:r>
      <w:r w:rsidR="0051546D" w:rsidRPr="007245DB">
        <w:rPr>
          <w:rStyle w:val="Sprotnaopomba-sklic"/>
          <w:rFonts w:ascii="Arial" w:hAnsi="Arial" w:cs="Arial"/>
        </w:rPr>
        <w:footnoteReference w:id="2"/>
      </w:r>
      <w:r w:rsidR="0051546D" w:rsidRPr="007245DB">
        <w:rPr>
          <w:rFonts w:ascii="Arial" w:hAnsi="Arial" w:cs="Arial"/>
        </w:rPr>
        <w:t>,</w:t>
      </w:r>
      <w:r w:rsidRPr="007245DB">
        <w:rPr>
          <w:rFonts w:ascii="Arial" w:hAnsi="Arial" w:cs="Arial"/>
        </w:rPr>
        <w:t xml:space="preserve"> določen kriterij »</w:t>
      </w:r>
      <w:proofErr w:type="spellStart"/>
      <w:r w:rsidRPr="007245DB">
        <w:rPr>
          <w:rFonts w:ascii="Arial" w:hAnsi="Arial" w:cs="Arial"/>
          <w:i/>
        </w:rPr>
        <w:t>Salmonella</w:t>
      </w:r>
      <w:proofErr w:type="spellEnd"/>
      <w:r w:rsidRPr="007245DB">
        <w:rPr>
          <w:rFonts w:ascii="Arial" w:hAnsi="Arial" w:cs="Arial"/>
        </w:rPr>
        <w:t xml:space="preserve"> </w:t>
      </w:r>
      <w:proofErr w:type="spellStart"/>
      <w:r w:rsidRPr="007245DB">
        <w:rPr>
          <w:rFonts w:ascii="Arial" w:hAnsi="Arial" w:cs="Arial"/>
        </w:rPr>
        <w:t>spp</w:t>
      </w:r>
      <w:proofErr w:type="spellEnd"/>
      <w:r w:rsidRPr="007245DB">
        <w:rPr>
          <w:rFonts w:ascii="Arial" w:hAnsi="Arial" w:cs="Arial"/>
        </w:rPr>
        <w:t xml:space="preserve">.«, se je v primeru potrjene prisotnosti salmonele izvedla tudi determinacija in </w:t>
      </w:r>
      <w:proofErr w:type="spellStart"/>
      <w:r w:rsidRPr="007245DB">
        <w:rPr>
          <w:rFonts w:ascii="Arial" w:hAnsi="Arial" w:cs="Arial"/>
        </w:rPr>
        <w:t>serotipizacija</w:t>
      </w:r>
      <w:proofErr w:type="spellEnd"/>
      <w:r w:rsidRPr="007245DB">
        <w:rPr>
          <w:rFonts w:ascii="Arial" w:hAnsi="Arial" w:cs="Arial"/>
        </w:rPr>
        <w:t xml:space="preserve"> vrste salmonele, z namenom, da se spremlja vrste </w:t>
      </w:r>
      <w:proofErr w:type="spellStart"/>
      <w:r w:rsidRPr="007245DB">
        <w:rPr>
          <w:rFonts w:ascii="Arial" w:hAnsi="Arial" w:cs="Arial"/>
        </w:rPr>
        <w:t>serovarov</w:t>
      </w:r>
      <w:proofErr w:type="spellEnd"/>
      <w:r w:rsidRPr="007245DB">
        <w:rPr>
          <w:rFonts w:ascii="Arial" w:hAnsi="Arial" w:cs="Arial"/>
        </w:rPr>
        <w:t xml:space="preserve"> izoliranih pri živilih in lahko primerja s podatki o </w:t>
      </w:r>
      <w:proofErr w:type="spellStart"/>
      <w:r w:rsidRPr="007245DB">
        <w:rPr>
          <w:rFonts w:ascii="Arial" w:hAnsi="Arial" w:cs="Arial"/>
        </w:rPr>
        <w:t>serovarih</w:t>
      </w:r>
      <w:proofErr w:type="spellEnd"/>
      <w:r w:rsidRPr="007245DB">
        <w:rPr>
          <w:rFonts w:ascii="Arial" w:hAnsi="Arial" w:cs="Arial"/>
        </w:rPr>
        <w:t xml:space="preserve"> pri ljudeh. </w:t>
      </w:r>
      <w:proofErr w:type="spellStart"/>
      <w:r w:rsidR="00AA6630" w:rsidRPr="007245DB">
        <w:rPr>
          <w:rFonts w:ascii="Arial" w:hAnsi="Arial" w:cs="Arial"/>
          <w:lang w:val="en-US"/>
        </w:rPr>
        <w:t>Gledano</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rezultate</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vseh</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vzorcev</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živil</w:t>
      </w:r>
      <w:proofErr w:type="spellEnd"/>
      <w:r w:rsidR="00AA6630" w:rsidRPr="007245DB">
        <w:rPr>
          <w:rFonts w:ascii="Arial" w:hAnsi="Arial" w:cs="Arial"/>
          <w:lang w:val="en-US"/>
        </w:rPr>
        <w:t xml:space="preserve"> (</w:t>
      </w:r>
      <w:r w:rsidR="00AA6630" w:rsidRPr="007245DB">
        <w:rPr>
          <w:rFonts w:ascii="Arial" w:hAnsi="Arial" w:cs="Arial"/>
        </w:rPr>
        <w:t>732</w:t>
      </w:r>
      <w:r w:rsidR="00AA6630" w:rsidRPr="007245DB">
        <w:rPr>
          <w:rFonts w:ascii="Arial" w:hAnsi="Arial" w:cs="Arial"/>
          <w:lang w:val="en-US"/>
        </w:rPr>
        <w:t xml:space="preserve"> </w:t>
      </w:r>
      <w:proofErr w:type="spellStart"/>
      <w:r w:rsidR="00AA6630" w:rsidRPr="007245DB">
        <w:rPr>
          <w:rFonts w:ascii="Arial" w:hAnsi="Arial" w:cs="Arial"/>
          <w:lang w:val="en-US"/>
        </w:rPr>
        <w:t>vzorcev</w:t>
      </w:r>
      <w:proofErr w:type="spellEnd"/>
      <w:r w:rsidR="00AA6630" w:rsidRPr="007245DB">
        <w:rPr>
          <w:rFonts w:ascii="Arial" w:hAnsi="Arial" w:cs="Arial"/>
          <w:lang w:val="en-US"/>
        </w:rPr>
        <w:t xml:space="preserve">), se je </w:t>
      </w:r>
      <w:proofErr w:type="spellStart"/>
      <w:r w:rsidR="00AA6630" w:rsidRPr="007245DB">
        <w:rPr>
          <w:rFonts w:ascii="Arial" w:hAnsi="Arial" w:cs="Arial"/>
          <w:lang w:val="en-US"/>
        </w:rPr>
        <w:t>prisotnost</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salmonele</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ugotovila</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pri</w:t>
      </w:r>
      <w:proofErr w:type="spellEnd"/>
      <w:r w:rsidR="00AA6630" w:rsidRPr="007245DB">
        <w:rPr>
          <w:rFonts w:ascii="Arial" w:hAnsi="Arial" w:cs="Arial"/>
          <w:lang w:val="en-US"/>
        </w:rPr>
        <w:t xml:space="preserve"> </w:t>
      </w:r>
      <w:r w:rsidR="00AA6630" w:rsidRPr="007245DB">
        <w:rPr>
          <w:rFonts w:ascii="Arial" w:hAnsi="Arial" w:cs="Arial"/>
        </w:rPr>
        <w:t>4,9</w:t>
      </w:r>
      <w:r w:rsidR="00AA6630" w:rsidRPr="007245DB">
        <w:rPr>
          <w:rFonts w:ascii="Arial" w:hAnsi="Arial" w:cs="Arial"/>
          <w:lang w:val="en-US"/>
        </w:rPr>
        <w:t>% (</w:t>
      </w:r>
      <w:r w:rsidR="00AA6630" w:rsidRPr="007245DB">
        <w:rPr>
          <w:rFonts w:ascii="Arial" w:hAnsi="Arial" w:cs="Arial"/>
        </w:rPr>
        <w:t>36</w:t>
      </w:r>
      <w:r w:rsidR="00AA6630" w:rsidRPr="007245DB">
        <w:rPr>
          <w:rFonts w:ascii="Arial" w:hAnsi="Arial" w:cs="Arial"/>
          <w:lang w:val="en-US"/>
        </w:rPr>
        <w:t xml:space="preserve">) </w:t>
      </w:r>
      <w:proofErr w:type="spellStart"/>
      <w:r w:rsidR="00AA6630" w:rsidRPr="007245DB">
        <w:rPr>
          <w:rFonts w:ascii="Arial" w:hAnsi="Arial" w:cs="Arial"/>
          <w:lang w:val="en-US"/>
        </w:rPr>
        <w:t>vzorcev</w:t>
      </w:r>
      <w:proofErr w:type="spellEnd"/>
      <w:r w:rsidR="00AA6630" w:rsidRPr="007245DB">
        <w:rPr>
          <w:rFonts w:ascii="Arial" w:hAnsi="Arial" w:cs="Arial"/>
        </w:rPr>
        <w:t xml:space="preserve">. Od 732 vzorcev je bilo vzorčenih 363 vzorcev, za katere je določen kriterij v Uredbi (ES) št. 2073/2005. </w:t>
      </w:r>
      <w:r w:rsidR="00AA6630" w:rsidRPr="007245DB">
        <w:rPr>
          <w:rFonts w:ascii="Arial" w:hAnsi="Arial" w:cs="Arial"/>
          <w:lang w:val="en-US"/>
        </w:rPr>
        <w:t xml:space="preserve"> </w:t>
      </w:r>
      <w:r w:rsidR="00AA6630" w:rsidRPr="007245DB">
        <w:rPr>
          <w:rFonts w:ascii="Arial" w:hAnsi="Arial" w:cs="Arial"/>
        </w:rPr>
        <w:t>N</w:t>
      </w:r>
      <w:proofErr w:type="spellStart"/>
      <w:r w:rsidR="00AA6630" w:rsidRPr="007245DB">
        <w:rPr>
          <w:rFonts w:ascii="Arial" w:hAnsi="Arial" w:cs="Arial"/>
          <w:lang w:val="en-US"/>
        </w:rPr>
        <w:t>eskladje</w:t>
      </w:r>
      <w:proofErr w:type="spellEnd"/>
      <w:r w:rsidR="00AA6630" w:rsidRPr="007245DB">
        <w:rPr>
          <w:rFonts w:ascii="Arial" w:hAnsi="Arial" w:cs="Arial"/>
          <w:lang w:val="en-US"/>
        </w:rPr>
        <w:t xml:space="preserve"> z </w:t>
      </w:r>
      <w:r w:rsidR="00AA6630" w:rsidRPr="007245DB">
        <w:rPr>
          <w:rFonts w:ascii="Arial" w:hAnsi="Arial" w:cs="Arial"/>
        </w:rPr>
        <w:t>Uredbo je bilo</w:t>
      </w:r>
      <w:r w:rsidR="00AA6630" w:rsidRPr="007245DB">
        <w:rPr>
          <w:rFonts w:ascii="Arial" w:hAnsi="Arial" w:cs="Arial"/>
          <w:lang w:val="en-US"/>
        </w:rPr>
        <w:t xml:space="preserve"> </w:t>
      </w:r>
      <w:proofErr w:type="spellStart"/>
      <w:r w:rsidR="00AA6630" w:rsidRPr="007245DB">
        <w:rPr>
          <w:rFonts w:ascii="Arial" w:hAnsi="Arial" w:cs="Arial"/>
          <w:lang w:val="en-US"/>
        </w:rPr>
        <w:t>ugotovljeno</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pri</w:t>
      </w:r>
      <w:proofErr w:type="spellEnd"/>
      <w:r w:rsidR="00AA6630" w:rsidRPr="007245DB">
        <w:rPr>
          <w:rFonts w:ascii="Arial" w:hAnsi="Arial" w:cs="Arial"/>
          <w:lang w:val="en-US"/>
        </w:rPr>
        <w:t xml:space="preserve"> </w:t>
      </w:r>
      <w:r w:rsidR="00AA6630" w:rsidRPr="007245DB">
        <w:rPr>
          <w:rFonts w:ascii="Arial" w:hAnsi="Arial" w:cs="Arial"/>
        </w:rPr>
        <w:t xml:space="preserve">5,5 </w:t>
      </w:r>
      <w:r w:rsidR="00AA6630" w:rsidRPr="007245DB">
        <w:rPr>
          <w:rFonts w:ascii="Arial" w:hAnsi="Arial" w:cs="Arial"/>
          <w:lang w:val="en-US"/>
        </w:rPr>
        <w:t xml:space="preserve">% (20 </w:t>
      </w:r>
      <w:proofErr w:type="spellStart"/>
      <w:r w:rsidR="00AA6630" w:rsidRPr="007245DB">
        <w:rPr>
          <w:rFonts w:ascii="Arial" w:hAnsi="Arial" w:cs="Arial"/>
          <w:lang w:val="en-US"/>
        </w:rPr>
        <w:t>vz</w:t>
      </w:r>
      <w:proofErr w:type="spellEnd"/>
      <w:r w:rsidR="00AA6630" w:rsidRPr="007245DB">
        <w:rPr>
          <w:rFonts w:ascii="Arial" w:hAnsi="Arial" w:cs="Arial"/>
          <w:lang w:val="en-US"/>
        </w:rPr>
        <w:t>)</w:t>
      </w:r>
      <w:r w:rsidR="00AA6630" w:rsidRPr="007245DB">
        <w:rPr>
          <w:rFonts w:ascii="Arial" w:hAnsi="Arial" w:cs="Arial"/>
        </w:rPr>
        <w:t xml:space="preserve">. Neskladja z zakonodajo so bila ugotovljena le pri živilih živalskega izvora (od 275 vzorcev jih je bilo neskladnih 20; 7,3%). </w:t>
      </w:r>
      <w:proofErr w:type="spellStart"/>
      <w:r w:rsidR="00AA6630" w:rsidRPr="007245DB">
        <w:rPr>
          <w:rFonts w:ascii="Arial" w:hAnsi="Arial" w:cs="Arial"/>
          <w:lang w:val="en-US"/>
        </w:rPr>
        <w:t>Neskladja</w:t>
      </w:r>
      <w:proofErr w:type="spellEnd"/>
      <w:r w:rsidR="00AA6630" w:rsidRPr="007245DB">
        <w:rPr>
          <w:rFonts w:ascii="Arial" w:hAnsi="Arial" w:cs="Arial"/>
          <w:lang w:val="en-US"/>
        </w:rPr>
        <w:t xml:space="preserve"> so </w:t>
      </w:r>
      <w:proofErr w:type="spellStart"/>
      <w:r w:rsidR="00AA6630" w:rsidRPr="007245DB">
        <w:rPr>
          <w:rFonts w:ascii="Arial" w:hAnsi="Arial" w:cs="Arial"/>
          <w:lang w:val="en-US"/>
        </w:rPr>
        <w:t>bila</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ugotovljena</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pri</w:t>
      </w:r>
      <w:proofErr w:type="spellEnd"/>
      <w:r w:rsidR="00AA6630" w:rsidRPr="007245DB">
        <w:rPr>
          <w:rFonts w:ascii="Arial" w:hAnsi="Arial" w:cs="Arial"/>
          <w:lang w:val="en-US"/>
        </w:rPr>
        <w:t xml:space="preserve"> </w:t>
      </w:r>
      <w:r w:rsidR="00AA6630" w:rsidRPr="007245DB">
        <w:rPr>
          <w:rFonts w:ascii="Arial" w:hAnsi="Arial" w:cs="Arial"/>
        </w:rPr>
        <w:t xml:space="preserve">16 vzorcih (39%) mesnih pripravkov iz perutninskega mesa; v vseh primerih je </w:t>
      </w:r>
      <w:proofErr w:type="gramStart"/>
      <w:r w:rsidR="00AA6630" w:rsidRPr="007245DB">
        <w:rPr>
          <w:rFonts w:ascii="Arial" w:hAnsi="Arial" w:cs="Arial"/>
        </w:rPr>
        <w:t>bila  ugotovljena</w:t>
      </w:r>
      <w:proofErr w:type="gramEnd"/>
      <w:r w:rsidR="00AA6630" w:rsidRPr="007245DB">
        <w:rPr>
          <w:rFonts w:ascii="Arial" w:hAnsi="Arial" w:cs="Arial"/>
        </w:rPr>
        <w:t xml:space="preserve"> </w:t>
      </w:r>
      <w:proofErr w:type="spellStart"/>
      <w:r w:rsidR="00AA6630" w:rsidRPr="007245DB">
        <w:rPr>
          <w:rFonts w:ascii="Arial" w:hAnsi="Arial" w:cs="Arial"/>
          <w:i/>
          <w:iCs/>
        </w:rPr>
        <w:t>Salmonella</w:t>
      </w:r>
      <w:proofErr w:type="spellEnd"/>
      <w:r w:rsidR="00AA6630" w:rsidRPr="007245DB">
        <w:rPr>
          <w:rFonts w:ascii="Arial" w:hAnsi="Arial" w:cs="Arial"/>
        </w:rPr>
        <w:t xml:space="preserve"> </w:t>
      </w:r>
      <w:proofErr w:type="spellStart"/>
      <w:r w:rsidR="00AA6630" w:rsidRPr="007245DB">
        <w:rPr>
          <w:rFonts w:ascii="Arial" w:hAnsi="Arial" w:cs="Arial"/>
        </w:rPr>
        <w:t>Infantis</w:t>
      </w:r>
      <w:proofErr w:type="spellEnd"/>
      <w:r w:rsidR="00AA6630" w:rsidRPr="007245DB">
        <w:rPr>
          <w:rFonts w:ascii="Arial" w:hAnsi="Arial" w:cs="Arial"/>
        </w:rPr>
        <w:t xml:space="preserve">, pri enem vzorcu tudi </w:t>
      </w:r>
      <w:r w:rsidR="00AA6630" w:rsidRPr="007245DB">
        <w:rPr>
          <w:rFonts w:ascii="Arial" w:hAnsi="Arial" w:cs="Arial"/>
          <w:i/>
        </w:rPr>
        <w:t>S</w:t>
      </w:r>
      <w:r w:rsidR="00AA6630" w:rsidRPr="007245DB">
        <w:rPr>
          <w:rFonts w:ascii="Arial" w:hAnsi="Arial" w:cs="Arial"/>
        </w:rPr>
        <w:t xml:space="preserve">. Agona). Neskladnost je bila ugotovljena pri 1 vzorcu (3,3%) mletega mešanega mesa (potrjena je bila prisotnost </w:t>
      </w:r>
      <w:proofErr w:type="spellStart"/>
      <w:r w:rsidR="00AA6630" w:rsidRPr="007245DB">
        <w:rPr>
          <w:rFonts w:ascii="Arial" w:hAnsi="Arial" w:cs="Arial"/>
        </w:rPr>
        <w:t>monofazne</w:t>
      </w:r>
      <w:proofErr w:type="spellEnd"/>
      <w:r w:rsidR="00AA6630" w:rsidRPr="007245DB">
        <w:rPr>
          <w:rFonts w:ascii="Arial" w:hAnsi="Arial" w:cs="Arial"/>
        </w:rPr>
        <w:t xml:space="preserve"> </w:t>
      </w:r>
      <w:proofErr w:type="spellStart"/>
      <w:r w:rsidR="00AA6630" w:rsidRPr="007245DB">
        <w:rPr>
          <w:rFonts w:ascii="Arial" w:hAnsi="Arial" w:cs="Arial"/>
          <w:i/>
          <w:iCs/>
        </w:rPr>
        <w:t>Salmonella</w:t>
      </w:r>
      <w:proofErr w:type="spellEnd"/>
      <w:r w:rsidR="00AA6630" w:rsidRPr="007245DB">
        <w:rPr>
          <w:rFonts w:ascii="Arial" w:hAnsi="Arial" w:cs="Arial"/>
        </w:rPr>
        <w:t xml:space="preserve"> </w:t>
      </w:r>
      <w:proofErr w:type="spellStart"/>
      <w:r w:rsidR="00AA6630" w:rsidRPr="007245DB">
        <w:rPr>
          <w:rFonts w:ascii="Arial" w:hAnsi="Arial" w:cs="Arial"/>
        </w:rPr>
        <w:t>Typhimurium</w:t>
      </w:r>
      <w:proofErr w:type="spellEnd"/>
      <w:r w:rsidR="00AA6630" w:rsidRPr="007245DB">
        <w:rPr>
          <w:rFonts w:ascii="Arial" w:hAnsi="Arial" w:cs="Arial"/>
        </w:rPr>
        <w:t>), 3 vzorcih (33,3%) mletega mesa iz perutninskega mesa</w:t>
      </w:r>
      <w:r w:rsidR="00AA6630" w:rsidRPr="007245DB">
        <w:rPr>
          <w:rFonts w:ascii="Arial" w:hAnsi="Arial" w:cs="Arial"/>
          <w:lang w:val="en-US"/>
        </w:rPr>
        <w:t xml:space="preserve"> (</w:t>
      </w:r>
      <w:proofErr w:type="spellStart"/>
      <w:r w:rsidR="00AA6630" w:rsidRPr="007245DB">
        <w:rPr>
          <w:rFonts w:ascii="Arial" w:hAnsi="Arial" w:cs="Arial"/>
          <w:i/>
          <w:iCs/>
        </w:rPr>
        <w:t>Salmonella</w:t>
      </w:r>
      <w:proofErr w:type="spellEnd"/>
      <w:r w:rsidR="00AA6630" w:rsidRPr="007245DB">
        <w:rPr>
          <w:rFonts w:ascii="Arial" w:hAnsi="Arial" w:cs="Arial"/>
        </w:rPr>
        <w:t xml:space="preserve"> </w:t>
      </w:r>
      <w:proofErr w:type="spellStart"/>
      <w:r w:rsidR="00AA6630" w:rsidRPr="007245DB">
        <w:rPr>
          <w:rFonts w:ascii="Arial" w:hAnsi="Arial" w:cs="Arial"/>
        </w:rPr>
        <w:t>Infantis</w:t>
      </w:r>
      <w:proofErr w:type="spellEnd"/>
      <w:r w:rsidR="00AA6630" w:rsidRPr="007245DB">
        <w:rPr>
          <w:rFonts w:ascii="Arial" w:hAnsi="Arial" w:cs="Arial"/>
        </w:rPr>
        <w:t xml:space="preserve"> (2x), </w:t>
      </w:r>
      <w:proofErr w:type="spellStart"/>
      <w:r w:rsidR="00AA6630" w:rsidRPr="007245DB">
        <w:rPr>
          <w:rFonts w:ascii="Arial" w:hAnsi="Arial" w:cs="Arial"/>
          <w:i/>
          <w:iCs/>
        </w:rPr>
        <w:t>Salmonella</w:t>
      </w:r>
      <w:proofErr w:type="spellEnd"/>
      <w:r w:rsidR="00AA6630" w:rsidRPr="007245DB">
        <w:rPr>
          <w:rFonts w:ascii="Arial" w:hAnsi="Arial" w:cs="Arial"/>
        </w:rPr>
        <w:t xml:space="preserve"> </w:t>
      </w:r>
      <w:proofErr w:type="spellStart"/>
      <w:r w:rsidR="00AA6630" w:rsidRPr="007245DB">
        <w:rPr>
          <w:rFonts w:ascii="Arial" w:hAnsi="Arial" w:cs="Arial"/>
        </w:rPr>
        <w:t>Bredeney</w:t>
      </w:r>
      <w:proofErr w:type="spellEnd"/>
      <w:r w:rsidR="00AA6630" w:rsidRPr="007245DB">
        <w:rPr>
          <w:rFonts w:ascii="Arial" w:hAnsi="Arial" w:cs="Arial"/>
        </w:rPr>
        <w:t xml:space="preserve"> (1x). Pri živilih </w:t>
      </w:r>
      <w:proofErr w:type="spellStart"/>
      <w:r w:rsidR="00AA6630" w:rsidRPr="007245DB">
        <w:rPr>
          <w:rFonts w:ascii="Arial" w:hAnsi="Arial" w:cs="Arial"/>
        </w:rPr>
        <w:t>neživalskega</w:t>
      </w:r>
      <w:proofErr w:type="spellEnd"/>
      <w:r w:rsidR="00AA6630" w:rsidRPr="007245DB">
        <w:rPr>
          <w:rFonts w:ascii="Arial" w:hAnsi="Arial" w:cs="Arial"/>
        </w:rPr>
        <w:t xml:space="preserve"> izvora</w:t>
      </w:r>
      <w:r w:rsidR="00AA6630" w:rsidRPr="007245DB">
        <w:rPr>
          <w:rStyle w:val="Sprotnaopomba-sklic"/>
          <w:rFonts w:ascii="Arial" w:hAnsi="Arial" w:cs="Arial"/>
        </w:rPr>
        <w:footnoteReference w:id="3"/>
      </w:r>
      <w:r w:rsidR="00AA6630" w:rsidRPr="007245DB">
        <w:rPr>
          <w:rFonts w:ascii="Arial" w:hAnsi="Arial" w:cs="Arial"/>
        </w:rPr>
        <w:t xml:space="preserve"> se je neskladje ni potrdilo pri nobenem izmed analiziranih vzorcev.</w:t>
      </w:r>
      <w:r w:rsidR="00AA6630" w:rsidRPr="007245DB">
        <w:rPr>
          <w:rFonts w:ascii="Arial" w:hAnsi="Arial" w:cs="Arial"/>
          <w:lang w:val="en-US"/>
        </w:rPr>
        <w:t xml:space="preserve"> </w:t>
      </w:r>
      <w:proofErr w:type="spellStart"/>
      <w:r w:rsidR="00AA6630" w:rsidRPr="007245DB">
        <w:rPr>
          <w:rFonts w:ascii="Arial" w:hAnsi="Arial" w:cs="Arial"/>
          <w:lang w:val="en-US"/>
        </w:rPr>
        <w:t>Prisotnost</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salmonele</w:t>
      </w:r>
      <w:proofErr w:type="spellEnd"/>
      <w:r w:rsidR="00AA6630" w:rsidRPr="007245DB">
        <w:rPr>
          <w:rFonts w:ascii="Arial" w:hAnsi="Arial" w:cs="Arial"/>
          <w:lang w:val="en-US"/>
        </w:rPr>
        <w:t xml:space="preserve"> je </w:t>
      </w:r>
      <w:proofErr w:type="spellStart"/>
      <w:r w:rsidR="00AA6630" w:rsidRPr="007245DB">
        <w:rPr>
          <w:rFonts w:ascii="Arial" w:hAnsi="Arial" w:cs="Arial"/>
          <w:lang w:val="en-US"/>
        </w:rPr>
        <w:t>bila</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ugotovljena</w:t>
      </w:r>
      <w:proofErr w:type="spellEnd"/>
      <w:r w:rsidR="00AA6630" w:rsidRPr="007245DB">
        <w:rPr>
          <w:rFonts w:ascii="Arial" w:hAnsi="Arial" w:cs="Arial"/>
          <w:lang w:val="en-US"/>
        </w:rPr>
        <w:t xml:space="preserve"> v </w:t>
      </w:r>
      <w:r w:rsidR="00AA6630" w:rsidRPr="007245DB">
        <w:rPr>
          <w:rFonts w:ascii="Arial" w:hAnsi="Arial" w:cs="Arial"/>
        </w:rPr>
        <w:t>14</w:t>
      </w:r>
      <w:r w:rsidR="00AA6630" w:rsidRPr="007245DB">
        <w:rPr>
          <w:rFonts w:ascii="Arial" w:hAnsi="Arial" w:cs="Arial"/>
          <w:lang w:val="en-US"/>
        </w:rPr>
        <w:t xml:space="preserve"> </w:t>
      </w:r>
      <w:proofErr w:type="spellStart"/>
      <w:r w:rsidR="00AA6630" w:rsidRPr="007245DB">
        <w:rPr>
          <w:rFonts w:ascii="Arial" w:hAnsi="Arial" w:cs="Arial"/>
          <w:lang w:val="en-US"/>
        </w:rPr>
        <w:t>analiziranih</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vzorc</w:t>
      </w:r>
      <w:proofErr w:type="spellEnd"/>
      <w:r w:rsidR="00AA6630" w:rsidRPr="007245DB">
        <w:rPr>
          <w:rFonts w:ascii="Arial" w:hAnsi="Arial" w:cs="Arial"/>
        </w:rPr>
        <w:t>ih</w:t>
      </w:r>
      <w:r w:rsidR="00AA6630" w:rsidRPr="007245DB">
        <w:rPr>
          <w:rFonts w:ascii="Arial" w:hAnsi="Arial" w:cs="Arial"/>
          <w:lang w:val="en-US"/>
        </w:rPr>
        <w:t xml:space="preserve"> </w:t>
      </w:r>
      <w:proofErr w:type="spellStart"/>
      <w:r w:rsidR="00AA6630" w:rsidRPr="007245DB">
        <w:rPr>
          <w:rFonts w:ascii="Arial" w:hAnsi="Arial" w:cs="Arial"/>
          <w:lang w:val="en-US"/>
        </w:rPr>
        <w:t>svežega</w:t>
      </w:r>
      <w:proofErr w:type="spellEnd"/>
      <w:r w:rsidR="00AA6630" w:rsidRPr="007245DB">
        <w:rPr>
          <w:rFonts w:ascii="Arial" w:hAnsi="Arial" w:cs="Arial"/>
          <w:lang w:val="en-US"/>
        </w:rPr>
        <w:t xml:space="preserve"> mesa </w:t>
      </w:r>
      <w:proofErr w:type="spellStart"/>
      <w:r w:rsidR="00AA6630" w:rsidRPr="007245DB">
        <w:rPr>
          <w:rFonts w:ascii="Arial" w:hAnsi="Arial" w:cs="Arial"/>
          <w:lang w:val="en-US"/>
        </w:rPr>
        <w:t>brojlerjev</w:t>
      </w:r>
      <w:proofErr w:type="spellEnd"/>
      <w:r w:rsidR="00AA6630" w:rsidRPr="007245DB">
        <w:rPr>
          <w:rFonts w:ascii="Arial" w:hAnsi="Arial" w:cs="Arial"/>
        </w:rPr>
        <w:t xml:space="preserve">. Potrjeni so bili naslednji </w:t>
      </w:r>
      <w:proofErr w:type="spellStart"/>
      <w:r w:rsidR="00AA6630" w:rsidRPr="007245DB">
        <w:rPr>
          <w:rFonts w:ascii="Arial" w:hAnsi="Arial" w:cs="Arial"/>
        </w:rPr>
        <w:t>serovari</w:t>
      </w:r>
      <w:proofErr w:type="spellEnd"/>
      <w:r w:rsidR="00AA6630" w:rsidRPr="007245DB">
        <w:rPr>
          <w:rFonts w:ascii="Arial" w:hAnsi="Arial" w:cs="Arial"/>
        </w:rPr>
        <w:t xml:space="preserve">: </w:t>
      </w:r>
      <w:proofErr w:type="spellStart"/>
      <w:r w:rsidR="00AA6630" w:rsidRPr="007245DB">
        <w:rPr>
          <w:rFonts w:ascii="Arial" w:hAnsi="Arial" w:cs="Arial"/>
          <w:i/>
          <w:iCs/>
        </w:rPr>
        <w:t>Salmonella</w:t>
      </w:r>
      <w:proofErr w:type="spellEnd"/>
      <w:r w:rsidR="00AA6630" w:rsidRPr="007245DB">
        <w:rPr>
          <w:rFonts w:ascii="Arial" w:hAnsi="Arial" w:cs="Arial"/>
          <w:i/>
          <w:iCs/>
        </w:rPr>
        <w:t xml:space="preserve"> </w:t>
      </w:r>
      <w:proofErr w:type="spellStart"/>
      <w:r w:rsidR="00AA6630" w:rsidRPr="007245DB">
        <w:rPr>
          <w:rFonts w:ascii="Arial" w:hAnsi="Arial" w:cs="Arial"/>
        </w:rPr>
        <w:t>Infantis</w:t>
      </w:r>
      <w:proofErr w:type="spellEnd"/>
      <w:r w:rsidR="00AA6630" w:rsidRPr="007245DB">
        <w:rPr>
          <w:rFonts w:ascii="Arial" w:hAnsi="Arial" w:cs="Arial"/>
        </w:rPr>
        <w:t xml:space="preserve"> (13x) in </w:t>
      </w:r>
      <w:proofErr w:type="spellStart"/>
      <w:r w:rsidR="00AA6630" w:rsidRPr="007245DB">
        <w:rPr>
          <w:rFonts w:ascii="Arial" w:hAnsi="Arial" w:cs="Arial"/>
          <w:i/>
          <w:iCs/>
        </w:rPr>
        <w:t>Salmonella</w:t>
      </w:r>
      <w:proofErr w:type="spellEnd"/>
      <w:r w:rsidR="00AA6630" w:rsidRPr="007245DB">
        <w:rPr>
          <w:rFonts w:ascii="Arial" w:hAnsi="Arial" w:cs="Arial"/>
        </w:rPr>
        <w:t xml:space="preserve"> 6,7:r:- (1x). Kot merilo sprejemljivosti </w:t>
      </w:r>
      <w:proofErr w:type="spellStart"/>
      <w:r w:rsidR="00AA6630" w:rsidRPr="007245DB">
        <w:rPr>
          <w:rFonts w:ascii="Arial" w:hAnsi="Arial" w:cs="Arial"/>
          <w:lang w:val="en-US"/>
        </w:rPr>
        <w:t>Uredba</w:t>
      </w:r>
      <w:proofErr w:type="spellEnd"/>
      <w:r w:rsidR="00AA6630" w:rsidRPr="007245DB">
        <w:rPr>
          <w:rFonts w:ascii="Arial" w:hAnsi="Arial" w:cs="Arial"/>
          <w:lang w:val="en-US"/>
        </w:rPr>
        <w:t xml:space="preserve"> (ES) </w:t>
      </w:r>
      <w:proofErr w:type="spellStart"/>
      <w:r w:rsidR="00AA6630" w:rsidRPr="007245DB">
        <w:rPr>
          <w:rFonts w:ascii="Arial" w:hAnsi="Arial" w:cs="Arial"/>
          <w:lang w:val="en-US"/>
        </w:rPr>
        <w:t>št</w:t>
      </w:r>
      <w:proofErr w:type="spellEnd"/>
      <w:r w:rsidR="00AA6630" w:rsidRPr="007245DB">
        <w:rPr>
          <w:rFonts w:ascii="Arial" w:hAnsi="Arial" w:cs="Arial"/>
          <w:lang w:val="en-US"/>
        </w:rPr>
        <w:t>. 2073/2005</w:t>
      </w:r>
      <w:r w:rsidR="00AA6630" w:rsidRPr="007245DB">
        <w:rPr>
          <w:rFonts w:ascii="Arial" w:hAnsi="Arial" w:cs="Arial"/>
        </w:rPr>
        <w:t xml:space="preserve"> za sveže perutninsko meso določa odsotnost naštetih </w:t>
      </w:r>
      <w:proofErr w:type="spellStart"/>
      <w:r w:rsidR="00AA6630" w:rsidRPr="007245DB">
        <w:rPr>
          <w:rFonts w:ascii="Arial" w:hAnsi="Arial" w:cs="Arial"/>
        </w:rPr>
        <w:t>serovarov</w:t>
      </w:r>
      <w:proofErr w:type="spellEnd"/>
      <w:r w:rsidR="00AA6630" w:rsidRPr="007245DB">
        <w:rPr>
          <w:rFonts w:ascii="Arial" w:hAnsi="Arial" w:cs="Arial"/>
        </w:rPr>
        <w:t xml:space="preserve">: </w:t>
      </w:r>
      <w:proofErr w:type="spellStart"/>
      <w:r w:rsidR="00AA6630" w:rsidRPr="007245DB">
        <w:rPr>
          <w:rFonts w:ascii="Arial" w:hAnsi="Arial" w:cs="Arial"/>
          <w:i/>
          <w:iCs/>
        </w:rPr>
        <w:t>Salmonella</w:t>
      </w:r>
      <w:proofErr w:type="spellEnd"/>
      <w:r w:rsidR="00AA6630" w:rsidRPr="007245DB">
        <w:rPr>
          <w:rFonts w:ascii="Arial" w:hAnsi="Arial" w:cs="Arial"/>
          <w:i/>
          <w:iCs/>
        </w:rPr>
        <w:t xml:space="preserve"> </w:t>
      </w:r>
      <w:proofErr w:type="spellStart"/>
      <w:r w:rsidR="00AA6630" w:rsidRPr="007245DB">
        <w:rPr>
          <w:rFonts w:ascii="Arial" w:hAnsi="Arial" w:cs="Arial"/>
        </w:rPr>
        <w:t>Typhimurium</w:t>
      </w:r>
      <w:proofErr w:type="spellEnd"/>
      <w:r w:rsidR="00AA6630" w:rsidRPr="007245DB">
        <w:rPr>
          <w:rFonts w:ascii="Arial" w:hAnsi="Arial" w:cs="Arial"/>
        </w:rPr>
        <w:t xml:space="preserve">, </w:t>
      </w:r>
      <w:proofErr w:type="spellStart"/>
      <w:r w:rsidR="00AA6630" w:rsidRPr="007245DB">
        <w:rPr>
          <w:rFonts w:ascii="Arial" w:hAnsi="Arial" w:cs="Arial"/>
        </w:rPr>
        <w:t>monofazna</w:t>
      </w:r>
      <w:proofErr w:type="spellEnd"/>
      <w:r w:rsidR="00AA6630" w:rsidRPr="007245DB">
        <w:rPr>
          <w:rFonts w:ascii="Arial" w:hAnsi="Arial" w:cs="Arial"/>
        </w:rPr>
        <w:t xml:space="preserve"> </w:t>
      </w:r>
      <w:proofErr w:type="spellStart"/>
      <w:r w:rsidR="00AA6630" w:rsidRPr="007245DB">
        <w:rPr>
          <w:rFonts w:ascii="Arial" w:hAnsi="Arial" w:cs="Arial"/>
          <w:i/>
          <w:iCs/>
        </w:rPr>
        <w:t>Salmonella</w:t>
      </w:r>
      <w:proofErr w:type="spellEnd"/>
      <w:r w:rsidR="00AA6630" w:rsidRPr="007245DB">
        <w:rPr>
          <w:rFonts w:ascii="Arial" w:hAnsi="Arial" w:cs="Arial"/>
        </w:rPr>
        <w:t xml:space="preserve"> </w:t>
      </w:r>
      <w:proofErr w:type="spellStart"/>
      <w:r w:rsidR="00AA6630" w:rsidRPr="007245DB">
        <w:rPr>
          <w:rFonts w:ascii="Arial" w:hAnsi="Arial" w:cs="Arial"/>
        </w:rPr>
        <w:t>Typhimurium</w:t>
      </w:r>
      <w:proofErr w:type="spellEnd"/>
      <w:r w:rsidR="00AA6630" w:rsidRPr="007245DB">
        <w:rPr>
          <w:rFonts w:ascii="Arial" w:hAnsi="Arial" w:cs="Arial"/>
        </w:rPr>
        <w:t xml:space="preserve"> in </w:t>
      </w:r>
      <w:proofErr w:type="spellStart"/>
      <w:r w:rsidR="00AA6630" w:rsidRPr="007245DB">
        <w:rPr>
          <w:rFonts w:ascii="Arial" w:hAnsi="Arial" w:cs="Arial"/>
          <w:i/>
          <w:iCs/>
        </w:rPr>
        <w:t>Salmonella</w:t>
      </w:r>
      <w:proofErr w:type="spellEnd"/>
      <w:r w:rsidR="00AA6630" w:rsidRPr="007245DB">
        <w:rPr>
          <w:rFonts w:ascii="Arial" w:hAnsi="Arial" w:cs="Arial"/>
          <w:i/>
          <w:iCs/>
        </w:rPr>
        <w:t xml:space="preserve"> </w:t>
      </w:r>
      <w:proofErr w:type="spellStart"/>
      <w:r w:rsidR="00AA6630" w:rsidRPr="007245DB">
        <w:rPr>
          <w:rFonts w:ascii="Arial" w:hAnsi="Arial" w:cs="Arial"/>
        </w:rPr>
        <w:t>Enteritidis</w:t>
      </w:r>
      <w:proofErr w:type="spellEnd"/>
      <w:r w:rsidR="00AA6630" w:rsidRPr="007245DB">
        <w:rPr>
          <w:rFonts w:ascii="Arial" w:hAnsi="Arial" w:cs="Arial"/>
        </w:rPr>
        <w:t>. Zato</w:t>
      </w:r>
      <w:r w:rsidR="00AA6630" w:rsidRPr="007245DB">
        <w:rPr>
          <w:rFonts w:ascii="Arial" w:hAnsi="Arial" w:cs="Arial"/>
          <w:lang w:val="en-US"/>
        </w:rPr>
        <w:t xml:space="preserve"> </w:t>
      </w:r>
      <w:proofErr w:type="spellStart"/>
      <w:r w:rsidR="00AA6630" w:rsidRPr="007245DB">
        <w:rPr>
          <w:rFonts w:ascii="Arial" w:hAnsi="Arial" w:cs="Arial"/>
          <w:lang w:val="en-US"/>
        </w:rPr>
        <w:t>meso</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brojlerjev</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ni</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bilo</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ocenjeno</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kot</w:t>
      </w:r>
      <w:proofErr w:type="spellEnd"/>
      <w:r w:rsidR="00AA6630" w:rsidRPr="007245DB">
        <w:rPr>
          <w:rFonts w:ascii="Arial" w:hAnsi="Arial" w:cs="Arial"/>
          <w:lang w:val="en-US"/>
        </w:rPr>
        <w:t xml:space="preserve"> </w:t>
      </w:r>
      <w:r w:rsidR="00AA6630" w:rsidRPr="007245DB">
        <w:rPr>
          <w:rFonts w:ascii="Arial" w:hAnsi="Arial" w:cs="Arial"/>
        </w:rPr>
        <w:t>nezadovoljivo</w:t>
      </w:r>
      <w:r w:rsidR="00AA6630" w:rsidRPr="007245DB">
        <w:rPr>
          <w:rFonts w:ascii="Arial" w:hAnsi="Arial" w:cs="Arial"/>
          <w:lang w:val="en-US"/>
        </w:rPr>
        <w:t xml:space="preserve">, </w:t>
      </w:r>
      <w:proofErr w:type="spellStart"/>
      <w:r w:rsidR="00AA6630" w:rsidRPr="007245DB">
        <w:rPr>
          <w:rFonts w:ascii="Arial" w:hAnsi="Arial" w:cs="Arial"/>
          <w:lang w:val="en-US"/>
        </w:rPr>
        <w:t>oziroma</w:t>
      </w:r>
      <w:proofErr w:type="spellEnd"/>
      <w:r w:rsidR="00AA6630" w:rsidRPr="007245DB">
        <w:rPr>
          <w:rFonts w:ascii="Arial" w:hAnsi="Arial" w:cs="Arial"/>
          <w:lang w:val="en-US"/>
        </w:rPr>
        <w:t xml:space="preserve"> ne </w:t>
      </w:r>
      <w:proofErr w:type="spellStart"/>
      <w:r w:rsidR="00AA6630" w:rsidRPr="007245DB">
        <w:rPr>
          <w:rFonts w:ascii="Arial" w:hAnsi="Arial" w:cs="Arial"/>
          <w:lang w:val="en-US"/>
        </w:rPr>
        <w:t>varno</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na</w:t>
      </w:r>
      <w:proofErr w:type="spellEnd"/>
      <w:r w:rsidR="00AA6630" w:rsidRPr="007245DB">
        <w:rPr>
          <w:rFonts w:ascii="Arial" w:hAnsi="Arial" w:cs="Arial"/>
          <w:lang w:val="en-US"/>
        </w:rPr>
        <w:t xml:space="preserve"> </w:t>
      </w:r>
      <w:proofErr w:type="spellStart"/>
      <w:r w:rsidR="00AA6630" w:rsidRPr="007245DB">
        <w:rPr>
          <w:rFonts w:ascii="Arial" w:hAnsi="Arial" w:cs="Arial"/>
          <w:lang w:val="en-US"/>
        </w:rPr>
        <w:t>podlagi</w:t>
      </w:r>
      <w:proofErr w:type="spellEnd"/>
      <w:r w:rsidR="00AA6630" w:rsidRPr="007245DB">
        <w:rPr>
          <w:rFonts w:ascii="Arial" w:hAnsi="Arial" w:cs="Arial"/>
          <w:lang w:val="en-US"/>
        </w:rPr>
        <w:t xml:space="preserve"> 14.čl. </w:t>
      </w:r>
      <w:proofErr w:type="spellStart"/>
      <w:r w:rsidR="00AA6630" w:rsidRPr="007245DB">
        <w:rPr>
          <w:rFonts w:ascii="Arial" w:hAnsi="Arial" w:cs="Arial"/>
          <w:lang w:val="en-US"/>
        </w:rPr>
        <w:t>Uredbe</w:t>
      </w:r>
      <w:proofErr w:type="spellEnd"/>
      <w:r w:rsidR="00AA6630" w:rsidRPr="007245DB">
        <w:rPr>
          <w:rFonts w:ascii="Arial" w:hAnsi="Arial" w:cs="Arial"/>
          <w:lang w:val="en-US"/>
        </w:rPr>
        <w:t xml:space="preserve"> (ES) </w:t>
      </w:r>
      <w:proofErr w:type="spellStart"/>
      <w:r w:rsidR="00AA6630" w:rsidRPr="007245DB">
        <w:rPr>
          <w:rFonts w:ascii="Arial" w:hAnsi="Arial" w:cs="Arial"/>
          <w:lang w:val="en-US"/>
        </w:rPr>
        <w:t>št</w:t>
      </w:r>
      <w:proofErr w:type="spellEnd"/>
      <w:r w:rsidR="00AA6630" w:rsidRPr="007245DB">
        <w:rPr>
          <w:rFonts w:ascii="Arial" w:hAnsi="Arial" w:cs="Arial"/>
          <w:lang w:val="en-US"/>
        </w:rPr>
        <w:t xml:space="preserve">. 178/2002. </w:t>
      </w:r>
      <w:r w:rsidR="00AA6630" w:rsidRPr="007245DB">
        <w:rPr>
          <w:rFonts w:ascii="Arial" w:hAnsi="Arial" w:cs="Arial"/>
        </w:rPr>
        <w:t xml:space="preserve">Upoštevajoč znanstvena mnenja EFSA, RASFF notifikacije, podatke drugih držav članic EU, podatke letnega poročila NIJZ o epidemiološkem spremljanju bolezni pri ljudeh, mnenja uradnih laboratorijev se je v sklopu Programa analiziralo 369 vzorcev, za katere v Uredbi (ES) št. 2073/2005 ni določenega kriterija za salmonelo. Prisotnost bakterije </w:t>
      </w:r>
      <w:proofErr w:type="spellStart"/>
      <w:r w:rsidR="00AA6630" w:rsidRPr="007245DB">
        <w:rPr>
          <w:rFonts w:ascii="Arial" w:hAnsi="Arial" w:cs="Arial"/>
          <w:i/>
          <w:iCs/>
        </w:rPr>
        <w:t>Salmonella</w:t>
      </w:r>
      <w:proofErr w:type="spellEnd"/>
      <w:r w:rsidR="00AA6630" w:rsidRPr="007245DB">
        <w:rPr>
          <w:rFonts w:ascii="Arial" w:hAnsi="Arial" w:cs="Arial"/>
          <w:i/>
          <w:iCs/>
        </w:rPr>
        <w:t xml:space="preserve"> </w:t>
      </w:r>
      <w:proofErr w:type="spellStart"/>
      <w:r w:rsidR="00AA6630" w:rsidRPr="007245DB">
        <w:rPr>
          <w:rFonts w:ascii="Arial" w:hAnsi="Arial" w:cs="Arial"/>
        </w:rPr>
        <w:t>Typhimurium</w:t>
      </w:r>
      <w:proofErr w:type="spellEnd"/>
      <w:r w:rsidR="00AA6630" w:rsidRPr="007245DB">
        <w:rPr>
          <w:rFonts w:ascii="Arial" w:hAnsi="Arial" w:cs="Arial"/>
        </w:rPr>
        <w:t xml:space="preserve"> se je potrdila pri 1 vzorcu svežega mesa race (od 15 analiziranih). </w:t>
      </w:r>
      <w:proofErr w:type="spellStart"/>
      <w:r w:rsidR="00AA6630" w:rsidRPr="007245DB">
        <w:rPr>
          <w:rFonts w:ascii="Arial" w:hAnsi="Arial" w:cs="Arial"/>
        </w:rPr>
        <w:t>Serovar</w:t>
      </w:r>
      <w:proofErr w:type="spellEnd"/>
      <w:r w:rsidR="00AA6630" w:rsidRPr="007245DB">
        <w:rPr>
          <w:rFonts w:ascii="Arial" w:hAnsi="Arial" w:cs="Arial"/>
        </w:rPr>
        <w:t xml:space="preserve"> </w:t>
      </w:r>
      <w:proofErr w:type="spellStart"/>
      <w:r w:rsidR="00AA6630" w:rsidRPr="007245DB">
        <w:rPr>
          <w:rFonts w:ascii="Arial" w:hAnsi="Arial" w:cs="Arial"/>
        </w:rPr>
        <w:t>Typhimurium</w:t>
      </w:r>
      <w:proofErr w:type="spellEnd"/>
      <w:r w:rsidR="00AA6630" w:rsidRPr="007245DB">
        <w:rPr>
          <w:rFonts w:ascii="Arial" w:hAnsi="Arial" w:cs="Arial"/>
        </w:rPr>
        <w:t xml:space="preserve"> sodi v skupino </w:t>
      </w:r>
      <w:proofErr w:type="spellStart"/>
      <w:r w:rsidR="00AA6630" w:rsidRPr="007245DB">
        <w:rPr>
          <w:rFonts w:ascii="Arial" w:hAnsi="Arial" w:cs="Arial"/>
        </w:rPr>
        <w:t>serovarov</w:t>
      </w:r>
      <w:proofErr w:type="spellEnd"/>
      <w:r w:rsidR="00AA6630" w:rsidRPr="007245DB">
        <w:rPr>
          <w:rFonts w:ascii="Arial" w:hAnsi="Arial" w:cs="Arial"/>
        </w:rPr>
        <w:t xml:space="preserve">, ki povzročajo najpogostejša obolenja pri ljudeh. Zato se je živilo kljub navodilom na deklaraciji živila glede termične obdelave, ocenilo kot ne varno za prehrano ljudi, na podlagi 14.člena Uredbe (ES) št. 178/2002. V svežem mesu gosi se je prisotnost salmonele potrdila pri dveh vzorcih (2x </w:t>
      </w:r>
      <w:r w:rsidR="00AA6630" w:rsidRPr="007245DB">
        <w:rPr>
          <w:rFonts w:ascii="Arial" w:hAnsi="Arial" w:cs="Arial"/>
          <w:i/>
        </w:rPr>
        <w:t>S</w:t>
      </w:r>
      <w:r w:rsidR="00AA6630" w:rsidRPr="007245DB">
        <w:rPr>
          <w:rFonts w:ascii="Arial" w:hAnsi="Arial" w:cs="Arial"/>
        </w:rPr>
        <w:t xml:space="preserve">. </w:t>
      </w:r>
      <w:proofErr w:type="spellStart"/>
      <w:r w:rsidR="00AA6630" w:rsidRPr="007245DB">
        <w:rPr>
          <w:rFonts w:ascii="Arial" w:hAnsi="Arial" w:cs="Arial"/>
        </w:rPr>
        <w:t>Infantis</w:t>
      </w:r>
      <w:proofErr w:type="spellEnd"/>
      <w:r w:rsidR="00AA6630" w:rsidRPr="007245DB">
        <w:rPr>
          <w:rFonts w:ascii="Arial" w:hAnsi="Arial" w:cs="Arial"/>
        </w:rPr>
        <w:t xml:space="preserve">). Glede na vrsto potrjenega </w:t>
      </w:r>
      <w:proofErr w:type="spellStart"/>
      <w:r w:rsidR="00AA6630" w:rsidRPr="007245DB">
        <w:rPr>
          <w:rFonts w:ascii="Arial" w:hAnsi="Arial" w:cs="Arial"/>
        </w:rPr>
        <w:t>serovara</w:t>
      </w:r>
      <w:proofErr w:type="spellEnd"/>
      <w:r w:rsidR="00AA6630" w:rsidRPr="007245DB">
        <w:rPr>
          <w:rFonts w:ascii="Arial" w:hAnsi="Arial" w:cs="Arial"/>
        </w:rPr>
        <w:t xml:space="preserve"> in navodila proizvajalca na sami deklaraciji, da je potrebno meso termično obdelati pred uživanjem, se je v obeh primerih živilo ocenilo kot varno za prehrano ljudi, na podlagi 14.čl. Uredbe (ES) št. 178/2002. Prisotnost </w:t>
      </w:r>
      <w:proofErr w:type="spellStart"/>
      <w:r w:rsidR="00AA6630" w:rsidRPr="007245DB">
        <w:rPr>
          <w:rFonts w:ascii="Arial" w:hAnsi="Arial" w:cs="Arial"/>
        </w:rPr>
        <w:t>monofazne</w:t>
      </w:r>
      <w:proofErr w:type="spellEnd"/>
      <w:r w:rsidR="00AA6630" w:rsidRPr="007245DB">
        <w:rPr>
          <w:rFonts w:ascii="Arial" w:hAnsi="Arial" w:cs="Arial"/>
        </w:rPr>
        <w:t xml:space="preserve"> S. </w:t>
      </w:r>
      <w:proofErr w:type="spellStart"/>
      <w:r w:rsidR="00AA6630" w:rsidRPr="007245DB">
        <w:rPr>
          <w:rFonts w:ascii="Arial" w:hAnsi="Arial" w:cs="Arial"/>
        </w:rPr>
        <w:t>Typhimurium</w:t>
      </w:r>
      <w:proofErr w:type="spellEnd"/>
      <w:r w:rsidR="00AA6630" w:rsidRPr="007245DB">
        <w:rPr>
          <w:rFonts w:ascii="Arial" w:hAnsi="Arial" w:cs="Arial"/>
        </w:rPr>
        <w:t xml:space="preserve"> se je potrdila tudi v vzorcu delikatesnega živila, namenjenega za neposredno uživanje (krompirjeva solata). Upoštevajoč vrsto </w:t>
      </w:r>
      <w:proofErr w:type="spellStart"/>
      <w:r w:rsidR="00AA6630" w:rsidRPr="007245DB">
        <w:rPr>
          <w:rFonts w:ascii="Arial" w:hAnsi="Arial" w:cs="Arial"/>
        </w:rPr>
        <w:t>serovara</w:t>
      </w:r>
      <w:proofErr w:type="spellEnd"/>
      <w:r w:rsidR="00AA6630" w:rsidRPr="007245DB">
        <w:rPr>
          <w:rFonts w:ascii="Arial" w:hAnsi="Arial" w:cs="Arial"/>
        </w:rPr>
        <w:t xml:space="preserve"> in dejstvo, da gre za živilo namenjeno za neposredno uživanje, se je živilo ocenilo kot ne varno za prehrano ljudi (14.člen Uredbe (ES) št. 178/2002). </w:t>
      </w:r>
    </w:p>
    <w:p w14:paraId="09C334C1" w14:textId="77777777" w:rsidR="008255CD" w:rsidRPr="007245DB" w:rsidRDefault="008255CD" w:rsidP="007245DB">
      <w:pPr>
        <w:spacing w:before="0" w:afterLines="32" w:after="76" w:line="240" w:lineRule="auto"/>
        <w:rPr>
          <w:rFonts w:ascii="Arial" w:hAnsi="Arial" w:cs="Arial"/>
          <w:u w:val="single"/>
          <w:lang w:val="en-US"/>
        </w:rPr>
      </w:pPr>
    </w:p>
    <w:p w14:paraId="6D57AF6D" w14:textId="77777777" w:rsidR="0046037D" w:rsidRPr="007245DB" w:rsidRDefault="0046037D" w:rsidP="007245DB">
      <w:pPr>
        <w:spacing w:before="0" w:afterLines="32" w:after="76" w:line="240" w:lineRule="auto"/>
        <w:rPr>
          <w:rFonts w:ascii="Arial" w:hAnsi="Arial" w:cs="Arial"/>
          <w:u w:val="single"/>
          <w:lang w:val="en-US"/>
        </w:rPr>
      </w:pPr>
      <w:r w:rsidRPr="007245DB">
        <w:rPr>
          <w:rFonts w:ascii="Arial" w:hAnsi="Arial" w:cs="Arial"/>
          <w:u w:val="single"/>
          <w:lang w:val="en-US"/>
        </w:rPr>
        <w:t>ZIRS</w:t>
      </w:r>
    </w:p>
    <w:p w14:paraId="108B5D4B" w14:textId="77777777" w:rsidR="00681196" w:rsidRPr="007245DB" w:rsidRDefault="00681196" w:rsidP="007245DB">
      <w:pPr>
        <w:spacing w:before="0" w:afterLines="32" w:after="76" w:line="240" w:lineRule="auto"/>
        <w:rPr>
          <w:rFonts w:ascii="Arial" w:hAnsi="Arial" w:cs="Arial"/>
          <w:lang w:eastAsia="zh-CN"/>
        </w:rPr>
      </w:pPr>
      <w:r w:rsidRPr="007245DB">
        <w:rPr>
          <w:rFonts w:ascii="Arial" w:hAnsi="Arial" w:cs="Arial"/>
          <w:lang w:val="en-US"/>
        </w:rPr>
        <w:t xml:space="preserve">V </w:t>
      </w:r>
      <w:proofErr w:type="spellStart"/>
      <w:r w:rsidRPr="007245DB">
        <w:rPr>
          <w:rFonts w:ascii="Arial" w:hAnsi="Arial" w:cs="Arial"/>
          <w:lang w:val="en-US"/>
        </w:rPr>
        <w:t>letu</w:t>
      </w:r>
      <w:proofErr w:type="spellEnd"/>
      <w:r w:rsidRPr="007245DB">
        <w:rPr>
          <w:rFonts w:ascii="Arial" w:hAnsi="Arial" w:cs="Arial"/>
          <w:lang w:val="en-US"/>
        </w:rPr>
        <w:t xml:space="preserve"> 2018 se je </w:t>
      </w:r>
      <w:proofErr w:type="spellStart"/>
      <w:r w:rsidRPr="007245DB">
        <w:rPr>
          <w:rFonts w:ascii="Arial" w:hAnsi="Arial" w:cs="Arial"/>
          <w:lang w:val="en-US"/>
        </w:rPr>
        <w:t>prisotnost</w:t>
      </w:r>
      <w:proofErr w:type="spellEnd"/>
      <w:r w:rsidRPr="007245DB">
        <w:rPr>
          <w:rFonts w:ascii="Arial" w:hAnsi="Arial" w:cs="Arial"/>
          <w:lang w:val="en-US"/>
        </w:rPr>
        <w:t xml:space="preserve"> </w:t>
      </w:r>
      <w:proofErr w:type="spellStart"/>
      <w:r w:rsidRPr="007245DB">
        <w:rPr>
          <w:rFonts w:ascii="Arial" w:hAnsi="Arial" w:cs="Arial"/>
          <w:lang w:val="en-US"/>
        </w:rPr>
        <w:t>bakterije</w:t>
      </w:r>
      <w:proofErr w:type="spellEnd"/>
      <w:r w:rsidRPr="007245DB">
        <w:rPr>
          <w:rFonts w:ascii="Arial" w:hAnsi="Arial" w:cs="Arial"/>
          <w:lang w:val="en-US"/>
        </w:rPr>
        <w:t xml:space="preserve"> </w:t>
      </w:r>
      <w:r w:rsidRPr="007245DB">
        <w:rPr>
          <w:rFonts w:ascii="Arial" w:hAnsi="Arial" w:cs="Arial"/>
          <w:i/>
          <w:lang w:val="en-US"/>
        </w:rPr>
        <w:t>Salmonella</w:t>
      </w:r>
      <w:r w:rsidRPr="007245DB">
        <w:rPr>
          <w:rFonts w:ascii="Arial" w:hAnsi="Arial" w:cs="Arial"/>
          <w:lang w:val="en-US"/>
        </w:rPr>
        <w:t xml:space="preserve"> spp. </w:t>
      </w:r>
      <w:proofErr w:type="spellStart"/>
      <w:r w:rsidRPr="007245DB">
        <w:rPr>
          <w:rFonts w:ascii="Arial" w:hAnsi="Arial" w:cs="Arial"/>
          <w:lang w:val="en-US"/>
        </w:rPr>
        <w:t>ugotavljala</w:t>
      </w:r>
      <w:proofErr w:type="spellEnd"/>
      <w:r w:rsidRPr="007245DB">
        <w:rPr>
          <w:rFonts w:ascii="Arial" w:hAnsi="Arial" w:cs="Arial"/>
          <w:lang w:val="en-US"/>
        </w:rPr>
        <w:t xml:space="preserve"> v 32 </w:t>
      </w:r>
      <w:proofErr w:type="spellStart"/>
      <w:r w:rsidRPr="007245DB">
        <w:rPr>
          <w:rFonts w:ascii="Arial" w:hAnsi="Arial" w:cs="Arial"/>
          <w:lang w:val="en-US"/>
        </w:rPr>
        <w:t>vzorcih</w:t>
      </w:r>
      <w:proofErr w:type="spellEnd"/>
      <w:r w:rsidRPr="007245DB">
        <w:rPr>
          <w:rFonts w:ascii="Arial" w:hAnsi="Arial" w:cs="Arial"/>
          <w:lang w:val="en-US"/>
        </w:rPr>
        <w:t xml:space="preserve">. </w:t>
      </w:r>
      <w:proofErr w:type="spellStart"/>
      <w:r w:rsidRPr="007245DB">
        <w:rPr>
          <w:rFonts w:ascii="Arial" w:hAnsi="Arial" w:cs="Arial"/>
          <w:lang w:val="en-US"/>
        </w:rPr>
        <w:t>Vzorčenje</w:t>
      </w:r>
      <w:proofErr w:type="spellEnd"/>
      <w:r w:rsidRPr="007245DB">
        <w:rPr>
          <w:rFonts w:ascii="Arial" w:hAnsi="Arial" w:cs="Arial"/>
          <w:lang w:val="en-US"/>
        </w:rPr>
        <w:t xml:space="preserve"> se je </w:t>
      </w:r>
      <w:proofErr w:type="spellStart"/>
      <w:r w:rsidRPr="007245DB">
        <w:rPr>
          <w:rFonts w:ascii="Arial" w:hAnsi="Arial" w:cs="Arial"/>
          <w:lang w:val="en-US"/>
        </w:rPr>
        <w:t>izvedlo</w:t>
      </w:r>
      <w:proofErr w:type="spellEnd"/>
      <w:r w:rsidRPr="007245DB">
        <w:rPr>
          <w:rFonts w:ascii="Arial" w:hAnsi="Arial" w:cs="Arial"/>
          <w:lang w:val="en-US"/>
        </w:rPr>
        <w:t xml:space="preserve"> </w:t>
      </w:r>
      <w:r w:rsidRPr="007245DB">
        <w:rPr>
          <w:rFonts w:ascii="Arial" w:hAnsi="Arial" w:cs="Arial"/>
          <w:lang w:eastAsia="zh-CN"/>
        </w:rPr>
        <w:t xml:space="preserve">na podlagi Programa monitoringa zoonoz in povzročiteljev zoonoz za leto 2018. V skladu s pristojnostjo ZIRS je vzorčenje živil za posebne skupine in prehranskih dopolnil </w:t>
      </w:r>
      <w:r w:rsidRPr="007245DB">
        <w:rPr>
          <w:rFonts w:ascii="Arial" w:hAnsi="Arial" w:cs="Arial"/>
        </w:rPr>
        <w:t>potekalo pri veletrgovcih, v obratih prodaje na drobno in pri proizvajalcih.</w:t>
      </w:r>
      <w:r w:rsidRPr="007245DB">
        <w:rPr>
          <w:rFonts w:ascii="Arial" w:hAnsi="Arial" w:cs="Arial"/>
          <w:lang w:eastAsia="zh-CN"/>
        </w:rPr>
        <w:t xml:space="preserve"> Vzorčene skupine živil so navedene v Preglednici št.3. </w:t>
      </w:r>
      <w:r w:rsidRPr="007245DB">
        <w:rPr>
          <w:rFonts w:ascii="Arial" w:hAnsi="Arial" w:cs="Arial"/>
        </w:rPr>
        <w:t>Vsi vzorci so bili analizirani v NLZOH z analizno metodo EN/ISO 6579 in sicer v eni enoti (n=1).</w:t>
      </w:r>
      <w:r w:rsidRPr="007245DB">
        <w:rPr>
          <w:rFonts w:ascii="Arial" w:hAnsi="Arial" w:cs="Arial"/>
          <w:lang w:eastAsia="zh-CN"/>
        </w:rPr>
        <w:t xml:space="preserve"> </w:t>
      </w:r>
      <w:r w:rsidRPr="007245DB">
        <w:rPr>
          <w:rFonts w:ascii="Arial" w:hAnsi="Arial" w:cs="Arial"/>
        </w:rPr>
        <w:t xml:space="preserve">Prisotnost salmonele se je ugotavljala po kriterijih določenih v Uredbi Komisije (ES) št. 2073/2005 o mikrobioloških merilih za živila (s spremembami); »Odsotnost v 25g«. Enak kriterij se je uporabil tudi za skupine živil, ki v omenjeni uredbi niso posebej navedene. </w:t>
      </w:r>
      <w:r w:rsidRPr="007245DB">
        <w:rPr>
          <w:rFonts w:ascii="Arial" w:hAnsi="Arial" w:cs="Arial"/>
          <w:lang w:eastAsia="zh-CN"/>
        </w:rPr>
        <w:t>Prisotnost salmonele ni bila ugotovljena v nobenem vzorcu zato so bili vsi ocenjeni kot varni.</w:t>
      </w:r>
    </w:p>
    <w:p w14:paraId="4057F79E" w14:textId="77777777" w:rsidR="008255CD" w:rsidRPr="007245DB" w:rsidRDefault="008255CD" w:rsidP="0072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Arial" w:hAnsi="Arial" w:cs="Arial"/>
          <w:u w:val="single"/>
          <w:lang w:val="en-US"/>
        </w:rPr>
      </w:pPr>
    </w:p>
    <w:p w14:paraId="4B7E93A8" w14:textId="596B1C0B" w:rsidR="00892B33" w:rsidRPr="007A6AC1" w:rsidRDefault="00234F7B" w:rsidP="0072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245DB">
        <w:rPr>
          <w:rFonts w:ascii="Arial" w:hAnsi="Arial" w:cs="Arial"/>
          <w:u w:val="single"/>
          <w:lang w:val="en-US"/>
        </w:rPr>
        <w:t>Preglednica</w:t>
      </w:r>
      <w:proofErr w:type="spellEnd"/>
      <w:r w:rsidRPr="007245DB">
        <w:rPr>
          <w:rFonts w:ascii="Arial" w:hAnsi="Arial" w:cs="Arial"/>
          <w:u w:val="single"/>
          <w:lang w:val="en-US"/>
        </w:rPr>
        <w:t xml:space="preserve"> </w:t>
      </w:r>
      <w:proofErr w:type="spellStart"/>
      <w:r w:rsidRPr="007245DB">
        <w:rPr>
          <w:rFonts w:ascii="Arial" w:hAnsi="Arial" w:cs="Arial"/>
          <w:u w:val="single"/>
          <w:lang w:val="en-US"/>
        </w:rPr>
        <w:t>št</w:t>
      </w:r>
      <w:proofErr w:type="spellEnd"/>
      <w:r w:rsidRPr="007245DB">
        <w:rPr>
          <w:rFonts w:ascii="Arial" w:hAnsi="Arial" w:cs="Arial"/>
          <w:u w:val="single"/>
          <w:lang w:val="en-US"/>
        </w:rPr>
        <w:t>. 3</w:t>
      </w:r>
      <w:r w:rsidRPr="007245DB">
        <w:rPr>
          <w:rFonts w:ascii="Arial" w:hAnsi="Arial" w:cs="Arial"/>
          <w:lang w:val="en-US"/>
        </w:rPr>
        <w:t xml:space="preserve">: </w:t>
      </w:r>
      <w:proofErr w:type="spellStart"/>
      <w:r w:rsidRPr="007245DB">
        <w:rPr>
          <w:rFonts w:ascii="Arial" w:hAnsi="Arial" w:cs="Arial"/>
          <w:lang w:val="en-US"/>
        </w:rPr>
        <w:t>Število</w:t>
      </w:r>
      <w:proofErr w:type="spellEnd"/>
      <w:r w:rsidRPr="007245DB">
        <w:rPr>
          <w:rFonts w:ascii="Arial" w:hAnsi="Arial" w:cs="Arial"/>
          <w:lang w:val="en-US"/>
        </w:rPr>
        <w:t xml:space="preserve"> </w:t>
      </w:r>
      <w:proofErr w:type="spellStart"/>
      <w:r w:rsidRPr="007245DB">
        <w:rPr>
          <w:rFonts w:ascii="Arial" w:hAnsi="Arial" w:cs="Arial"/>
          <w:lang w:val="en-US"/>
        </w:rPr>
        <w:t>odvzetih</w:t>
      </w:r>
      <w:proofErr w:type="spellEnd"/>
      <w:r w:rsidRPr="007245DB">
        <w:rPr>
          <w:rFonts w:ascii="Arial" w:hAnsi="Arial" w:cs="Arial"/>
          <w:lang w:val="en-US"/>
        </w:rPr>
        <w:t xml:space="preserve"> in </w:t>
      </w:r>
      <w:proofErr w:type="spellStart"/>
      <w:r w:rsidRPr="007245DB">
        <w:rPr>
          <w:rFonts w:ascii="Arial" w:hAnsi="Arial" w:cs="Arial"/>
          <w:lang w:val="en-US"/>
        </w:rPr>
        <w:t>število</w:t>
      </w:r>
      <w:proofErr w:type="spellEnd"/>
      <w:r w:rsidRPr="007245DB">
        <w:rPr>
          <w:rFonts w:ascii="Arial" w:hAnsi="Arial" w:cs="Arial"/>
          <w:lang w:val="en-US"/>
        </w:rPr>
        <w:t xml:space="preserve"> </w:t>
      </w:r>
      <w:proofErr w:type="spellStart"/>
      <w:r w:rsidRPr="007245DB">
        <w:rPr>
          <w:rFonts w:ascii="Arial" w:hAnsi="Arial" w:cs="Arial"/>
          <w:lang w:val="en-US"/>
        </w:rPr>
        <w:t>neskladnih</w:t>
      </w:r>
      <w:proofErr w:type="spellEnd"/>
      <w:r w:rsidRPr="007245DB">
        <w:rPr>
          <w:rFonts w:ascii="Arial" w:hAnsi="Arial" w:cs="Arial"/>
          <w:lang w:val="en-US"/>
        </w:rPr>
        <w:t xml:space="preserve">, </w:t>
      </w:r>
      <w:proofErr w:type="spellStart"/>
      <w:r w:rsidRPr="007245DB">
        <w:rPr>
          <w:rFonts w:ascii="Arial" w:hAnsi="Arial" w:cs="Arial"/>
          <w:lang w:val="en-US"/>
        </w:rPr>
        <w:t>oziroma</w:t>
      </w:r>
      <w:proofErr w:type="spellEnd"/>
      <w:r w:rsidRPr="007245DB">
        <w:rPr>
          <w:rFonts w:ascii="Arial" w:hAnsi="Arial" w:cs="Arial"/>
          <w:lang w:val="en-US"/>
        </w:rPr>
        <w:t xml:space="preserve"> </w:t>
      </w:r>
      <w:proofErr w:type="spellStart"/>
      <w:r w:rsidRPr="007245DB">
        <w:rPr>
          <w:rFonts w:ascii="Arial" w:hAnsi="Arial" w:cs="Arial"/>
          <w:lang w:val="en-US"/>
        </w:rPr>
        <w:t>pozitivnih</w:t>
      </w:r>
      <w:proofErr w:type="spellEnd"/>
      <w:r w:rsidRPr="007245DB">
        <w:rPr>
          <w:rFonts w:ascii="Arial" w:hAnsi="Arial" w:cs="Arial"/>
          <w:lang w:val="en-US"/>
        </w:rPr>
        <w:t xml:space="preserve"> </w:t>
      </w:r>
      <w:proofErr w:type="spellStart"/>
      <w:r w:rsidRPr="007245DB">
        <w:rPr>
          <w:rFonts w:ascii="Arial" w:hAnsi="Arial" w:cs="Arial"/>
          <w:lang w:val="en-US"/>
        </w:rPr>
        <w:t>vzorcev</w:t>
      </w:r>
      <w:proofErr w:type="spellEnd"/>
      <w:r w:rsidRPr="007245DB">
        <w:rPr>
          <w:rFonts w:ascii="Arial" w:hAnsi="Arial" w:cs="Arial"/>
          <w:lang w:val="en-US"/>
        </w:rPr>
        <w:t xml:space="preserve"> </w:t>
      </w:r>
      <w:proofErr w:type="spellStart"/>
      <w:r w:rsidRPr="007245DB">
        <w:rPr>
          <w:rFonts w:ascii="Arial" w:hAnsi="Arial" w:cs="Arial"/>
          <w:lang w:val="en-US"/>
        </w:rPr>
        <w:t>živil</w:t>
      </w:r>
      <w:proofErr w:type="spellEnd"/>
      <w:r w:rsidRPr="007245DB">
        <w:rPr>
          <w:rFonts w:ascii="Arial" w:hAnsi="Arial" w:cs="Arial"/>
          <w:lang w:val="en-US"/>
        </w:rPr>
        <w:t xml:space="preserve"> </w:t>
      </w:r>
      <w:proofErr w:type="spellStart"/>
      <w:r w:rsidRPr="007245DB">
        <w:rPr>
          <w:rFonts w:ascii="Arial" w:hAnsi="Arial" w:cs="Arial"/>
          <w:lang w:val="en-US"/>
        </w:rPr>
        <w:t>na</w:t>
      </w:r>
      <w:proofErr w:type="spellEnd"/>
      <w:r w:rsidRPr="007245DB">
        <w:rPr>
          <w:rFonts w:ascii="Arial" w:hAnsi="Arial" w:cs="Arial"/>
          <w:lang w:val="en-US"/>
        </w:rPr>
        <w:t xml:space="preserve"> </w:t>
      </w:r>
      <w:proofErr w:type="spellStart"/>
      <w:r w:rsidRPr="007245DB">
        <w:rPr>
          <w:rFonts w:ascii="Arial" w:hAnsi="Arial" w:cs="Arial"/>
          <w:lang w:val="en-US"/>
        </w:rPr>
        <w:t>prisotnost</w:t>
      </w:r>
      <w:proofErr w:type="spellEnd"/>
      <w:r w:rsidRPr="007245DB">
        <w:rPr>
          <w:rFonts w:ascii="Arial" w:hAnsi="Arial" w:cs="Arial"/>
          <w:lang w:val="en-US"/>
        </w:rPr>
        <w:t xml:space="preserve"> </w:t>
      </w:r>
      <w:proofErr w:type="spellStart"/>
      <w:r w:rsidRPr="007245DB">
        <w:rPr>
          <w:rFonts w:ascii="Arial" w:hAnsi="Arial" w:cs="Arial"/>
          <w:lang w:val="en-US"/>
        </w:rPr>
        <w:t>bakterije</w:t>
      </w:r>
      <w:proofErr w:type="spellEnd"/>
      <w:r w:rsidRPr="007245DB">
        <w:rPr>
          <w:rFonts w:ascii="Arial" w:hAnsi="Arial" w:cs="Arial"/>
          <w:lang w:val="en-US"/>
        </w:rPr>
        <w:t xml:space="preserve"> </w:t>
      </w:r>
      <w:r w:rsidRPr="007245DB">
        <w:rPr>
          <w:rFonts w:ascii="Arial" w:hAnsi="Arial" w:cs="Arial"/>
          <w:bCs/>
          <w:i/>
          <w:iCs/>
          <w:lang w:val="en-US"/>
        </w:rPr>
        <w:t>Salmonella</w:t>
      </w:r>
      <w:r w:rsidRPr="007245DB">
        <w:rPr>
          <w:rFonts w:ascii="Arial" w:hAnsi="Arial" w:cs="Arial"/>
          <w:bCs/>
          <w:lang w:val="en-US"/>
        </w:rPr>
        <w:t xml:space="preserve"> spp</w:t>
      </w:r>
      <w:r w:rsidRPr="007245DB">
        <w:rPr>
          <w:rFonts w:ascii="Arial" w:hAnsi="Arial" w:cs="Arial"/>
          <w:lang w:val="en-US"/>
        </w:rPr>
        <w:t xml:space="preserve">., UVHVVR in ZIRS*, </w:t>
      </w:r>
      <w:proofErr w:type="spellStart"/>
      <w:r w:rsidRPr="007245DB">
        <w:rPr>
          <w:rFonts w:ascii="Arial" w:hAnsi="Arial" w:cs="Arial"/>
          <w:lang w:val="en-US"/>
        </w:rPr>
        <w:t>obdobje</w:t>
      </w:r>
      <w:proofErr w:type="spellEnd"/>
      <w:r w:rsidRPr="007245DB">
        <w:rPr>
          <w:rFonts w:ascii="Arial" w:hAnsi="Arial" w:cs="Arial"/>
          <w:lang w:val="en-US"/>
        </w:rPr>
        <w:t xml:space="preserve"> 201</w:t>
      </w:r>
      <w:r w:rsidR="00D25749" w:rsidRPr="007245DB">
        <w:rPr>
          <w:rFonts w:ascii="Arial" w:hAnsi="Arial" w:cs="Arial"/>
        </w:rPr>
        <w:t>8</w:t>
      </w:r>
    </w:p>
    <w:tbl>
      <w:tblPr>
        <w:tblStyle w:val="Tabelamrea2"/>
        <w:tblW w:w="9209" w:type="dxa"/>
        <w:tblLayout w:type="fixed"/>
        <w:tblLook w:val="04A0" w:firstRow="1" w:lastRow="0" w:firstColumn="1" w:lastColumn="0" w:noHBand="0" w:noVBand="1"/>
        <w:tblCaption w:val="Število odvzetih in število neskladnih, oziroma pozitivnih vzorcev živil na prisotnost bakterije Salmonella spp., UVHVVR in ZIRS, obdobje 2018"/>
      </w:tblPr>
      <w:tblGrid>
        <w:gridCol w:w="4531"/>
        <w:gridCol w:w="851"/>
        <w:gridCol w:w="2126"/>
        <w:gridCol w:w="1701"/>
      </w:tblGrid>
      <w:tr w:rsidR="007245DB" w:rsidRPr="007245DB" w14:paraId="031BFD37" w14:textId="77777777" w:rsidTr="007A6AC1">
        <w:trPr>
          <w:trHeight w:val="1168"/>
          <w:tblHeader/>
        </w:trPr>
        <w:tc>
          <w:tcPr>
            <w:tcW w:w="4531" w:type="dxa"/>
          </w:tcPr>
          <w:p w14:paraId="6971DC61" w14:textId="77777777" w:rsidR="007245DB" w:rsidRPr="007245DB" w:rsidRDefault="007245DB" w:rsidP="007245DB">
            <w:pPr>
              <w:pStyle w:val="HTML-oblikovano"/>
              <w:spacing w:before="0"/>
              <w:rPr>
                <w:rFonts w:ascii="Arial" w:hAnsi="Arial" w:cs="Arial"/>
                <w:sz w:val="16"/>
                <w:szCs w:val="16"/>
              </w:rPr>
            </w:pPr>
            <w:r w:rsidRPr="007245DB">
              <w:rPr>
                <w:rFonts w:ascii="Arial" w:hAnsi="Arial" w:cs="Arial"/>
                <w:sz w:val="16"/>
                <w:szCs w:val="16"/>
              </w:rPr>
              <w:t>Vrste živil</w:t>
            </w:r>
          </w:p>
        </w:tc>
        <w:tc>
          <w:tcPr>
            <w:tcW w:w="851" w:type="dxa"/>
          </w:tcPr>
          <w:p w14:paraId="24FF3344" w14:textId="18002B8C" w:rsidR="007245DB" w:rsidRPr="007245DB" w:rsidRDefault="007245DB" w:rsidP="007245DB">
            <w:pPr>
              <w:pStyle w:val="HTML-oblikovano"/>
              <w:spacing w:before="0"/>
              <w:rPr>
                <w:rFonts w:ascii="Arial" w:hAnsi="Arial" w:cs="Arial"/>
                <w:sz w:val="16"/>
                <w:szCs w:val="16"/>
              </w:rPr>
            </w:pPr>
            <w:proofErr w:type="spellStart"/>
            <w:r w:rsidRPr="007245DB">
              <w:rPr>
                <w:rFonts w:ascii="Arial" w:hAnsi="Arial" w:cs="Arial"/>
                <w:sz w:val="16"/>
                <w:szCs w:val="16"/>
                <w:lang w:val="en-US"/>
              </w:rPr>
              <w:t>Št</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odvzetih</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vzorcev</w:t>
            </w:r>
            <w:proofErr w:type="spellEnd"/>
          </w:p>
        </w:tc>
        <w:tc>
          <w:tcPr>
            <w:tcW w:w="2126" w:type="dxa"/>
          </w:tcPr>
          <w:p w14:paraId="6D5E797D" w14:textId="0C1F16F5" w:rsidR="007245DB" w:rsidRPr="007245DB" w:rsidRDefault="007245DB" w:rsidP="007245DB">
            <w:pPr>
              <w:pStyle w:val="HTML-oblikovano"/>
              <w:spacing w:before="0"/>
              <w:rPr>
                <w:rFonts w:ascii="Arial" w:hAnsi="Arial" w:cs="Arial"/>
                <w:sz w:val="16"/>
                <w:szCs w:val="16"/>
              </w:rPr>
            </w:pPr>
            <w:r w:rsidRPr="007245DB">
              <w:rPr>
                <w:rFonts w:ascii="Arial" w:hAnsi="Arial" w:cs="Arial"/>
                <w:sz w:val="16"/>
                <w:szCs w:val="16"/>
              </w:rPr>
              <w:t>Kriterij v Uredbi (ES) št. 2073/2005</w:t>
            </w:r>
            <w:r w:rsidRPr="007245DB">
              <w:rPr>
                <w:rFonts w:ascii="Arial" w:hAnsi="Arial" w:cs="Arial"/>
                <w:sz w:val="16"/>
                <w:szCs w:val="16"/>
              </w:rPr>
              <w:t xml:space="preserve">, število vzorcev, pri katerih se je potrdila prisotnost salmonele - </w:t>
            </w:r>
            <w:r w:rsidRPr="007245DB">
              <w:rPr>
                <w:rFonts w:ascii="Arial" w:hAnsi="Arial" w:cs="Arial"/>
                <w:b/>
                <w:bCs/>
                <w:sz w:val="16"/>
                <w:szCs w:val="16"/>
              </w:rPr>
              <w:t>nezadovoljivi</w:t>
            </w:r>
            <w:r w:rsidR="007A6AC1" w:rsidRPr="007245DB">
              <w:rPr>
                <w:rFonts w:ascii="Arial" w:hAnsi="Arial" w:cs="Arial"/>
                <w:b/>
                <w:bCs/>
                <w:sz w:val="16"/>
                <w:szCs w:val="16"/>
              </w:rPr>
              <w:t xml:space="preserve"> </w:t>
            </w:r>
            <w:r w:rsidR="007A6AC1" w:rsidRPr="007245DB">
              <w:rPr>
                <w:rFonts w:ascii="Arial" w:hAnsi="Arial" w:cs="Arial"/>
                <w:b/>
                <w:bCs/>
                <w:sz w:val="16"/>
                <w:szCs w:val="16"/>
              </w:rPr>
              <w:t>vzorci</w:t>
            </w:r>
          </w:p>
        </w:tc>
        <w:tc>
          <w:tcPr>
            <w:tcW w:w="1701" w:type="dxa"/>
          </w:tcPr>
          <w:p w14:paraId="502052F9" w14:textId="28931519" w:rsidR="007245DB" w:rsidRPr="007245DB" w:rsidRDefault="007245DB" w:rsidP="007245DB">
            <w:pPr>
              <w:pStyle w:val="HTML-oblikovano"/>
              <w:spacing w:before="0"/>
              <w:rPr>
                <w:rFonts w:ascii="Arial" w:hAnsi="Arial" w:cs="Arial"/>
                <w:sz w:val="16"/>
                <w:szCs w:val="16"/>
              </w:rPr>
            </w:pPr>
            <w:r w:rsidRPr="007245DB">
              <w:rPr>
                <w:rFonts w:ascii="Arial" w:hAnsi="Arial" w:cs="Arial"/>
                <w:sz w:val="16"/>
                <w:szCs w:val="16"/>
              </w:rPr>
              <w:t>Ni kriterija v Uredbi (ES) št. 2073/2005</w:t>
            </w:r>
            <w:r w:rsidRPr="007245DB">
              <w:rPr>
                <w:rFonts w:ascii="Arial" w:hAnsi="Arial" w:cs="Arial"/>
                <w:sz w:val="16"/>
                <w:szCs w:val="16"/>
              </w:rPr>
              <w:t>, število vzorcev, pri katerih se</w:t>
            </w:r>
            <w:r w:rsidRPr="007245DB">
              <w:rPr>
                <w:rFonts w:ascii="Arial" w:hAnsi="Arial" w:cs="Arial"/>
                <w:b/>
                <w:bCs/>
                <w:sz w:val="16"/>
                <w:szCs w:val="16"/>
              </w:rPr>
              <w:t xml:space="preserve"> je potrdila prisotnost salmonele </w:t>
            </w:r>
          </w:p>
        </w:tc>
      </w:tr>
      <w:tr w:rsidR="00D53F5D" w:rsidRPr="007245DB" w14:paraId="7E699D9D" w14:textId="77777777" w:rsidTr="007A6AC1">
        <w:trPr>
          <w:tblHeader/>
        </w:trPr>
        <w:tc>
          <w:tcPr>
            <w:tcW w:w="4531" w:type="dxa"/>
          </w:tcPr>
          <w:p w14:paraId="333DF814" w14:textId="2FDB0779" w:rsidR="00317C76" w:rsidRPr="007245DB" w:rsidRDefault="00317C76" w:rsidP="007245DB">
            <w:pPr>
              <w:autoSpaceDE w:val="0"/>
              <w:autoSpaceDN w:val="0"/>
              <w:adjustRightInd w:val="0"/>
              <w:spacing w:before="0"/>
              <w:rPr>
                <w:rFonts w:ascii="Arial" w:hAnsi="Arial" w:cs="Arial"/>
                <w:bCs/>
                <w:sz w:val="16"/>
                <w:szCs w:val="16"/>
                <w:lang w:val="en-US"/>
              </w:rPr>
            </w:pPr>
            <w:r w:rsidRPr="007245DB">
              <w:rPr>
                <w:rFonts w:ascii="Arial" w:hAnsi="Arial" w:cs="Arial"/>
                <w:sz w:val="16"/>
                <w:szCs w:val="16"/>
              </w:rPr>
              <w:t>Mleko v prahu</w:t>
            </w:r>
          </w:p>
        </w:tc>
        <w:tc>
          <w:tcPr>
            <w:tcW w:w="851" w:type="dxa"/>
          </w:tcPr>
          <w:p w14:paraId="6B62F42D" w14:textId="00BA671B"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5</w:t>
            </w:r>
          </w:p>
        </w:tc>
        <w:tc>
          <w:tcPr>
            <w:tcW w:w="2126" w:type="dxa"/>
          </w:tcPr>
          <w:p w14:paraId="4E3E5C2E" w14:textId="0A12287D"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49633809" w14:textId="75A8074B"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6E392C05" w14:textId="77777777" w:rsidTr="007A6AC1">
        <w:trPr>
          <w:tblHeader/>
        </w:trPr>
        <w:tc>
          <w:tcPr>
            <w:tcW w:w="4531" w:type="dxa"/>
          </w:tcPr>
          <w:p w14:paraId="34D082E7" w14:textId="4A2CC351"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Maslo (6x), smetana (4x)</w:t>
            </w:r>
          </w:p>
        </w:tc>
        <w:tc>
          <w:tcPr>
            <w:tcW w:w="851" w:type="dxa"/>
          </w:tcPr>
          <w:p w14:paraId="3E3A9CED" w14:textId="324DCE6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10</w:t>
            </w:r>
          </w:p>
        </w:tc>
        <w:tc>
          <w:tcPr>
            <w:tcW w:w="2126" w:type="dxa"/>
          </w:tcPr>
          <w:p w14:paraId="69A31519" w14:textId="6DF4D07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306D5A97" w14:textId="63EE26C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6FCD03D6" w14:textId="77777777" w:rsidTr="007A6AC1">
        <w:trPr>
          <w:tblHeader/>
        </w:trPr>
        <w:tc>
          <w:tcPr>
            <w:tcW w:w="4531" w:type="dxa"/>
          </w:tcPr>
          <w:p w14:paraId="225A9B81" w14:textId="42531130" w:rsidR="00317C76" w:rsidRPr="007245DB" w:rsidRDefault="00317C76" w:rsidP="007245DB">
            <w:pPr>
              <w:autoSpaceDE w:val="0"/>
              <w:autoSpaceDN w:val="0"/>
              <w:adjustRightInd w:val="0"/>
              <w:spacing w:before="0"/>
              <w:rPr>
                <w:rFonts w:ascii="Arial" w:hAnsi="Arial" w:cs="Arial"/>
                <w:bCs/>
                <w:sz w:val="16"/>
                <w:szCs w:val="16"/>
                <w:lang w:val="en-US"/>
              </w:rPr>
            </w:pPr>
            <w:r w:rsidRPr="007245DB">
              <w:rPr>
                <w:rFonts w:ascii="Arial" w:hAnsi="Arial" w:cs="Arial"/>
                <w:sz w:val="16"/>
                <w:szCs w:val="16"/>
                <w:lang w:val="en-US"/>
              </w:rPr>
              <w:t>Sir (</w:t>
            </w:r>
            <w:proofErr w:type="spellStart"/>
            <w:r w:rsidRPr="007245DB">
              <w:rPr>
                <w:rFonts w:ascii="Arial" w:hAnsi="Arial" w:cs="Arial"/>
                <w:sz w:val="16"/>
                <w:szCs w:val="16"/>
                <w:lang w:val="en-US"/>
              </w:rPr>
              <w:t>kravje</w:t>
            </w:r>
            <w:proofErr w:type="spellEnd"/>
            <w:r w:rsidRPr="007245DB">
              <w:rPr>
                <w:rFonts w:ascii="Arial" w:hAnsi="Arial" w:cs="Arial"/>
                <w:sz w:val="16"/>
                <w:szCs w:val="16"/>
                <w:lang w:val="en-US"/>
              </w:rPr>
              <w:t xml:space="preserve"> 6x, </w:t>
            </w:r>
            <w:proofErr w:type="spellStart"/>
            <w:r w:rsidRPr="007245DB">
              <w:rPr>
                <w:rFonts w:ascii="Arial" w:hAnsi="Arial" w:cs="Arial"/>
                <w:sz w:val="16"/>
                <w:szCs w:val="16"/>
                <w:lang w:val="en-US"/>
              </w:rPr>
              <w:t>ovčji</w:t>
            </w:r>
            <w:proofErr w:type="spellEnd"/>
            <w:r w:rsidRPr="007245DB">
              <w:rPr>
                <w:rFonts w:ascii="Arial" w:hAnsi="Arial" w:cs="Arial"/>
                <w:sz w:val="16"/>
                <w:szCs w:val="16"/>
                <w:lang w:val="en-US"/>
              </w:rPr>
              <w:t xml:space="preserve"> 8x, </w:t>
            </w:r>
            <w:proofErr w:type="spellStart"/>
            <w:r w:rsidRPr="007245DB">
              <w:rPr>
                <w:rFonts w:ascii="Arial" w:hAnsi="Arial" w:cs="Arial"/>
                <w:sz w:val="16"/>
                <w:szCs w:val="16"/>
                <w:lang w:val="en-US"/>
              </w:rPr>
              <w:t>kozji</w:t>
            </w:r>
            <w:proofErr w:type="spellEnd"/>
            <w:r w:rsidRPr="007245DB">
              <w:rPr>
                <w:rFonts w:ascii="Arial" w:hAnsi="Arial" w:cs="Arial"/>
                <w:sz w:val="16"/>
                <w:szCs w:val="16"/>
                <w:lang w:val="en-US"/>
              </w:rPr>
              <w:t xml:space="preserve"> 16x)</w:t>
            </w:r>
          </w:p>
        </w:tc>
        <w:tc>
          <w:tcPr>
            <w:tcW w:w="851" w:type="dxa"/>
          </w:tcPr>
          <w:p w14:paraId="090C55B2" w14:textId="07C7374E"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30</w:t>
            </w:r>
          </w:p>
        </w:tc>
        <w:tc>
          <w:tcPr>
            <w:tcW w:w="2126" w:type="dxa"/>
          </w:tcPr>
          <w:p w14:paraId="39403920" w14:textId="00A16F2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6FDC4196" w14:textId="4C31C70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67505987" w14:textId="77777777" w:rsidTr="007A6AC1">
        <w:trPr>
          <w:tblHeader/>
        </w:trPr>
        <w:tc>
          <w:tcPr>
            <w:tcW w:w="4531" w:type="dxa"/>
          </w:tcPr>
          <w:p w14:paraId="27191BC2" w14:textId="2CADBA5B" w:rsidR="00317C76" w:rsidRPr="007245DB" w:rsidRDefault="00317C76" w:rsidP="007245DB">
            <w:pPr>
              <w:autoSpaceDE w:val="0"/>
              <w:autoSpaceDN w:val="0"/>
              <w:adjustRightInd w:val="0"/>
              <w:spacing w:before="0"/>
              <w:rPr>
                <w:rFonts w:ascii="Arial" w:hAnsi="Arial" w:cs="Arial"/>
                <w:sz w:val="16"/>
                <w:szCs w:val="16"/>
                <w:lang w:val="en-US"/>
              </w:rPr>
            </w:pPr>
            <w:proofErr w:type="spellStart"/>
            <w:r w:rsidRPr="007245DB">
              <w:rPr>
                <w:rFonts w:ascii="Arial" w:hAnsi="Arial" w:cs="Arial"/>
                <w:sz w:val="16"/>
                <w:szCs w:val="16"/>
                <w:lang w:val="en-US"/>
              </w:rPr>
              <w:t>Sveže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meso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perutnine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brojlerjev</w:t>
            </w:r>
            <w:proofErr w:type="spellEnd"/>
            <w:r w:rsidRPr="007245DB">
              <w:rPr>
                <w:rFonts w:ascii="Arial" w:hAnsi="Arial" w:cs="Arial"/>
                <w:sz w:val="16"/>
                <w:szCs w:val="16"/>
                <w:lang w:val="en-US"/>
              </w:rPr>
              <w:t>)</w:t>
            </w:r>
          </w:p>
        </w:tc>
        <w:tc>
          <w:tcPr>
            <w:tcW w:w="851" w:type="dxa"/>
          </w:tcPr>
          <w:p w14:paraId="094AB46D" w14:textId="1FD2ED5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40</w:t>
            </w:r>
          </w:p>
        </w:tc>
        <w:tc>
          <w:tcPr>
            <w:tcW w:w="2126" w:type="dxa"/>
          </w:tcPr>
          <w:p w14:paraId="11F87000" w14:textId="79E79929"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02ED5E89" w14:textId="44EBBE7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14</w:t>
            </w:r>
          </w:p>
        </w:tc>
      </w:tr>
      <w:tr w:rsidR="00D53F5D" w:rsidRPr="007245DB" w14:paraId="75618349" w14:textId="77777777" w:rsidTr="007A6AC1">
        <w:trPr>
          <w:tblHeader/>
        </w:trPr>
        <w:tc>
          <w:tcPr>
            <w:tcW w:w="4531" w:type="dxa"/>
          </w:tcPr>
          <w:p w14:paraId="10876CE2" w14:textId="22F5DB54" w:rsidR="00317C76" w:rsidRPr="007245DB" w:rsidRDefault="00317C76" w:rsidP="007245DB">
            <w:pPr>
              <w:autoSpaceDE w:val="0"/>
              <w:autoSpaceDN w:val="0"/>
              <w:adjustRightInd w:val="0"/>
              <w:spacing w:before="0"/>
              <w:rPr>
                <w:rFonts w:ascii="Arial" w:hAnsi="Arial" w:cs="Arial"/>
                <w:sz w:val="16"/>
                <w:szCs w:val="16"/>
                <w:lang w:val="en-US"/>
              </w:rPr>
            </w:pPr>
            <w:r w:rsidRPr="007245DB">
              <w:rPr>
                <w:rFonts w:ascii="Arial" w:hAnsi="Arial" w:cs="Arial"/>
                <w:sz w:val="16"/>
                <w:szCs w:val="16"/>
              </w:rPr>
              <w:t>Sveže meso rac (14x), gosi (6x)</w:t>
            </w:r>
          </w:p>
        </w:tc>
        <w:tc>
          <w:tcPr>
            <w:tcW w:w="851" w:type="dxa"/>
          </w:tcPr>
          <w:p w14:paraId="3668E69B" w14:textId="4CEBFD0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71638D3D" w14:textId="1456FBBE"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132E6190" w14:textId="680467B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w:t>
            </w:r>
          </w:p>
        </w:tc>
      </w:tr>
      <w:tr w:rsidR="00D53F5D" w:rsidRPr="007245DB" w14:paraId="100FA25E" w14:textId="77777777" w:rsidTr="007A6AC1">
        <w:trPr>
          <w:tblHeader/>
        </w:trPr>
        <w:tc>
          <w:tcPr>
            <w:tcW w:w="4531" w:type="dxa"/>
          </w:tcPr>
          <w:p w14:paraId="38F68DA4" w14:textId="0C0B9A18" w:rsidR="00317C76" w:rsidRPr="007245DB" w:rsidRDefault="00317C76" w:rsidP="007245DB">
            <w:pPr>
              <w:autoSpaceDE w:val="0"/>
              <w:autoSpaceDN w:val="0"/>
              <w:adjustRightInd w:val="0"/>
              <w:spacing w:before="0"/>
              <w:rPr>
                <w:rFonts w:ascii="Arial" w:hAnsi="Arial" w:cs="Arial"/>
                <w:sz w:val="16"/>
                <w:szCs w:val="16"/>
                <w:lang w:val="en-US"/>
              </w:rPr>
            </w:pPr>
            <w:proofErr w:type="spellStart"/>
            <w:r w:rsidRPr="007245DB">
              <w:rPr>
                <w:rFonts w:ascii="Arial" w:hAnsi="Arial" w:cs="Arial"/>
                <w:sz w:val="16"/>
                <w:szCs w:val="16"/>
                <w:lang w:val="en-US"/>
              </w:rPr>
              <w:t>Sveže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meso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prašičev</w:t>
            </w:r>
            <w:proofErr w:type="spellEnd"/>
          </w:p>
        </w:tc>
        <w:tc>
          <w:tcPr>
            <w:tcW w:w="851" w:type="dxa"/>
          </w:tcPr>
          <w:p w14:paraId="65A4ABCF" w14:textId="3423508E"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50</w:t>
            </w:r>
          </w:p>
        </w:tc>
        <w:tc>
          <w:tcPr>
            <w:tcW w:w="2126" w:type="dxa"/>
          </w:tcPr>
          <w:p w14:paraId="79601F3A" w14:textId="49D61627"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779AFE03" w14:textId="351CA35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405F514F" w14:textId="77777777" w:rsidTr="007A6AC1">
        <w:trPr>
          <w:tblHeader/>
        </w:trPr>
        <w:tc>
          <w:tcPr>
            <w:tcW w:w="4531" w:type="dxa"/>
          </w:tcPr>
          <w:p w14:paraId="42D4AB91" w14:textId="26B34442" w:rsidR="00317C76" w:rsidRPr="007245DB" w:rsidRDefault="00317C76" w:rsidP="007245DB">
            <w:pPr>
              <w:autoSpaceDE w:val="0"/>
              <w:autoSpaceDN w:val="0"/>
              <w:adjustRightInd w:val="0"/>
              <w:spacing w:before="0"/>
              <w:rPr>
                <w:rFonts w:ascii="Arial" w:hAnsi="Arial" w:cs="Arial"/>
                <w:bCs/>
                <w:sz w:val="16"/>
                <w:szCs w:val="16"/>
                <w:lang w:val="en-US"/>
              </w:rPr>
            </w:pPr>
            <w:proofErr w:type="spellStart"/>
            <w:r w:rsidRPr="007245DB">
              <w:rPr>
                <w:rFonts w:ascii="Arial" w:hAnsi="Arial" w:cs="Arial"/>
                <w:sz w:val="16"/>
                <w:szCs w:val="16"/>
                <w:lang w:val="en-US"/>
              </w:rPr>
              <w:t>Mesni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izdelki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namenjeni</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neposredno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uživanje</w:t>
            </w:r>
            <w:proofErr w:type="spellEnd"/>
          </w:p>
        </w:tc>
        <w:tc>
          <w:tcPr>
            <w:tcW w:w="851" w:type="dxa"/>
          </w:tcPr>
          <w:p w14:paraId="73C6B516" w14:textId="464E50E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50</w:t>
            </w:r>
          </w:p>
        </w:tc>
        <w:tc>
          <w:tcPr>
            <w:tcW w:w="2126" w:type="dxa"/>
          </w:tcPr>
          <w:p w14:paraId="291DFDE9" w14:textId="4583495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7EA2A34A" w14:textId="58A2A0F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525532F5" w14:textId="77777777" w:rsidTr="007A6AC1">
        <w:trPr>
          <w:tblHeader/>
        </w:trPr>
        <w:tc>
          <w:tcPr>
            <w:tcW w:w="4531" w:type="dxa"/>
          </w:tcPr>
          <w:p w14:paraId="23BF0E41" w14:textId="720633AA" w:rsidR="00317C76" w:rsidRPr="007245DB" w:rsidRDefault="00317C76" w:rsidP="007245DB">
            <w:pPr>
              <w:autoSpaceDE w:val="0"/>
              <w:autoSpaceDN w:val="0"/>
              <w:adjustRightInd w:val="0"/>
              <w:spacing w:before="0"/>
              <w:rPr>
                <w:rFonts w:ascii="Arial" w:hAnsi="Arial" w:cs="Arial"/>
                <w:bCs/>
                <w:sz w:val="16"/>
                <w:szCs w:val="16"/>
                <w:lang w:val="en-US"/>
              </w:rPr>
            </w:pPr>
            <w:proofErr w:type="spellStart"/>
            <w:r w:rsidRPr="007245DB">
              <w:rPr>
                <w:rFonts w:ascii="Arial" w:hAnsi="Arial" w:cs="Arial"/>
                <w:sz w:val="16"/>
                <w:szCs w:val="16"/>
                <w:lang w:val="en-US"/>
              </w:rPr>
              <w:t>Mesni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izdelki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iz</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perutninskega</w:t>
            </w:r>
            <w:proofErr w:type="spellEnd"/>
            <w:r w:rsidRPr="007245DB">
              <w:rPr>
                <w:rFonts w:ascii="Arial" w:hAnsi="Arial" w:cs="Arial"/>
                <w:sz w:val="16"/>
                <w:szCs w:val="16"/>
                <w:lang w:val="en-US"/>
              </w:rPr>
              <w:t xml:space="preserve"> mesa, ki se </w:t>
            </w:r>
            <w:proofErr w:type="spellStart"/>
            <w:r w:rsidRPr="007245DB">
              <w:rPr>
                <w:rFonts w:ascii="Arial" w:hAnsi="Arial" w:cs="Arial"/>
                <w:sz w:val="16"/>
                <w:szCs w:val="16"/>
                <w:lang w:val="en-US"/>
              </w:rPr>
              <w:t>morajo</w:t>
            </w:r>
            <w:proofErr w:type="spellEnd"/>
            <w:r w:rsidRPr="007245DB">
              <w:rPr>
                <w:rFonts w:ascii="Arial" w:hAnsi="Arial" w:cs="Arial"/>
                <w:sz w:val="16"/>
                <w:szCs w:val="16"/>
                <w:lang w:val="en-US"/>
              </w:rPr>
              <w:t xml:space="preserve"> pred </w:t>
            </w:r>
            <w:proofErr w:type="spellStart"/>
            <w:r w:rsidRPr="007245DB">
              <w:rPr>
                <w:rFonts w:ascii="Arial" w:hAnsi="Arial" w:cs="Arial"/>
                <w:sz w:val="16"/>
                <w:szCs w:val="16"/>
                <w:lang w:val="en-US"/>
              </w:rPr>
              <w:t>uživanjem</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še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termično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obdelati</w:t>
            </w:r>
            <w:proofErr w:type="spellEnd"/>
          </w:p>
        </w:tc>
        <w:tc>
          <w:tcPr>
            <w:tcW w:w="851" w:type="dxa"/>
          </w:tcPr>
          <w:p w14:paraId="7392A32F" w14:textId="72F8FE5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9</w:t>
            </w:r>
          </w:p>
        </w:tc>
        <w:tc>
          <w:tcPr>
            <w:tcW w:w="2126" w:type="dxa"/>
          </w:tcPr>
          <w:p w14:paraId="5B8B3E87" w14:textId="5542139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07EAB603" w14:textId="62F571E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2A55803B" w14:textId="77777777" w:rsidTr="007A6AC1">
        <w:trPr>
          <w:tblHeader/>
        </w:trPr>
        <w:tc>
          <w:tcPr>
            <w:tcW w:w="4531" w:type="dxa"/>
          </w:tcPr>
          <w:p w14:paraId="2990BEBE" w14:textId="7D20592D" w:rsidR="00317C76" w:rsidRPr="007245DB" w:rsidRDefault="00317C76" w:rsidP="007245DB">
            <w:pPr>
              <w:autoSpaceDE w:val="0"/>
              <w:autoSpaceDN w:val="0"/>
              <w:adjustRightInd w:val="0"/>
              <w:spacing w:before="0"/>
              <w:rPr>
                <w:rFonts w:ascii="Arial" w:hAnsi="Arial" w:cs="Arial"/>
                <w:bCs/>
                <w:sz w:val="16"/>
                <w:szCs w:val="16"/>
                <w:lang w:val="en-US"/>
              </w:rPr>
            </w:pPr>
            <w:proofErr w:type="spellStart"/>
            <w:r w:rsidRPr="007245DB">
              <w:rPr>
                <w:rFonts w:ascii="Arial" w:hAnsi="Arial" w:cs="Arial"/>
                <w:sz w:val="16"/>
                <w:szCs w:val="16"/>
                <w:lang w:val="en-US"/>
              </w:rPr>
              <w:t>Mleto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mešano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meso</w:t>
            </w:r>
            <w:proofErr w:type="spellEnd"/>
            <w:r w:rsidRPr="007245DB">
              <w:rPr>
                <w:rFonts w:ascii="Arial" w:hAnsi="Arial" w:cs="Arial"/>
                <w:sz w:val="16"/>
                <w:szCs w:val="16"/>
                <w:lang w:val="en-US"/>
              </w:rPr>
              <w:t xml:space="preserve"> </w:t>
            </w:r>
            <w:r w:rsidRPr="007245DB">
              <w:rPr>
                <w:rFonts w:ascii="Arial" w:hAnsi="Arial" w:cs="Arial"/>
                <w:sz w:val="16"/>
                <w:szCs w:val="16"/>
              </w:rPr>
              <w:t>(goveje, svinjsko)</w:t>
            </w:r>
          </w:p>
        </w:tc>
        <w:tc>
          <w:tcPr>
            <w:tcW w:w="851" w:type="dxa"/>
          </w:tcPr>
          <w:p w14:paraId="30F23B6B" w14:textId="5D0A0982"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30</w:t>
            </w:r>
          </w:p>
        </w:tc>
        <w:tc>
          <w:tcPr>
            <w:tcW w:w="2126" w:type="dxa"/>
          </w:tcPr>
          <w:p w14:paraId="57DE3AC8" w14:textId="651BAB4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w:t>
            </w:r>
          </w:p>
        </w:tc>
        <w:tc>
          <w:tcPr>
            <w:tcW w:w="1701" w:type="dxa"/>
          </w:tcPr>
          <w:p w14:paraId="0381EC5E" w14:textId="7187721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72A758DD" w14:textId="77777777" w:rsidTr="007A6AC1">
        <w:trPr>
          <w:tblHeader/>
        </w:trPr>
        <w:tc>
          <w:tcPr>
            <w:tcW w:w="4531" w:type="dxa"/>
          </w:tcPr>
          <w:p w14:paraId="2D25261C" w14:textId="74313412"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Mleto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meso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perutninsko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meso</w:t>
            </w:r>
            <w:proofErr w:type="spellEnd"/>
            <w:r w:rsidRPr="007245DB">
              <w:rPr>
                <w:rFonts w:ascii="Arial" w:hAnsi="Arial" w:cs="Arial"/>
                <w:sz w:val="16"/>
                <w:szCs w:val="16"/>
                <w:lang w:val="en-US"/>
              </w:rPr>
              <w:t>)</w:t>
            </w:r>
          </w:p>
        </w:tc>
        <w:tc>
          <w:tcPr>
            <w:tcW w:w="851" w:type="dxa"/>
          </w:tcPr>
          <w:p w14:paraId="0533CF60" w14:textId="1EA794A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9</w:t>
            </w:r>
          </w:p>
        </w:tc>
        <w:tc>
          <w:tcPr>
            <w:tcW w:w="2126" w:type="dxa"/>
          </w:tcPr>
          <w:p w14:paraId="2FA74921" w14:textId="1DFE4C6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w:t>
            </w:r>
          </w:p>
        </w:tc>
        <w:tc>
          <w:tcPr>
            <w:tcW w:w="1701" w:type="dxa"/>
          </w:tcPr>
          <w:p w14:paraId="3FAD33C1" w14:textId="3FC578F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1B69413A" w14:textId="77777777" w:rsidTr="007A6AC1">
        <w:trPr>
          <w:tblHeader/>
        </w:trPr>
        <w:tc>
          <w:tcPr>
            <w:tcW w:w="4531" w:type="dxa"/>
          </w:tcPr>
          <w:p w14:paraId="190909C1" w14:textId="15BF4187"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Mesni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pripravki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iz</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perutninskega</w:t>
            </w:r>
            <w:proofErr w:type="spellEnd"/>
            <w:r w:rsidRPr="007245DB">
              <w:rPr>
                <w:rFonts w:ascii="Arial" w:hAnsi="Arial" w:cs="Arial"/>
                <w:sz w:val="16"/>
                <w:szCs w:val="16"/>
                <w:lang w:val="en-US"/>
              </w:rPr>
              <w:t xml:space="preserve"> mesa</w:t>
            </w:r>
          </w:p>
        </w:tc>
        <w:tc>
          <w:tcPr>
            <w:tcW w:w="851" w:type="dxa"/>
          </w:tcPr>
          <w:p w14:paraId="0AC7E125" w14:textId="654193A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41</w:t>
            </w:r>
          </w:p>
        </w:tc>
        <w:tc>
          <w:tcPr>
            <w:tcW w:w="2126" w:type="dxa"/>
          </w:tcPr>
          <w:p w14:paraId="31150C7A" w14:textId="1FCB90E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16</w:t>
            </w:r>
          </w:p>
        </w:tc>
        <w:tc>
          <w:tcPr>
            <w:tcW w:w="1701" w:type="dxa"/>
          </w:tcPr>
          <w:p w14:paraId="0F8C7B77" w14:textId="5F825F6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3F6EA4B0" w14:textId="77777777" w:rsidTr="007A6AC1">
        <w:trPr>
          <w:tblHeader/>
        </w:trPr>
        <w:tc>
          <w:tcPr>
            <w:tcW w:w="4531" w:type="dxa"/>
          </w:tcPr>
          <w:p w14:paraId="2FF7FC01" w14:textId="2792034D"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Mesni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pripravki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iz</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govejega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svinjskega</w:t>
            </w:r>
            <w:proofErr w:type="spellEnd"/>
            <w:r w:rsidRPr="007245DB">
              <w:rPr>
                <w:rFonts w:ascii="Arial" w:hAnsi="Arial" w:cs="Arial"/>
                <w:sz w:val="16"/>
                <w:szCs w:val="16"/>
                <w:lang w:val="en-US"/>
              </w:rPr>
              <w:t xml:space="preserve"> mesa</w:t>
            </w:r>
          </w:p>
        </w:tc>
        <w:tc>
          <w:tcPr>
            <w:tcW w:w="851" w:type="dxa"/>
          </w:tcPr>
          <w:p w14:paraId="578B731A" w14:textId="27956C8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1BCB83E4" w14:textId="2A7047F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698F7454" w14:textId="30848912"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639D1ADA" w14:textId="77777777" w:rsidTr="007A6AC1">
        <w:trPr>
          <w:tblHeader/>
        </w:trPr>
        <w:tc>
          <w:tcPr>
            <w:tcW w:w="4531" w:type="dxa"/>
          </w:tcPr>
          <w:p w14:paraId="12B0DC8A" w14:textId="678B4AEF"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Biftek</w:t>
            </w:r>
          </w:p>
        </w:tc>
        <w:tc>
          <w:tcPr>
            <w:tcW w:w="851" w:type="dxa"/>
          </w:tcPr>
          <w:p w14:paraId="2609637D" w14:textId="65C6930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5</w:t>
            </w:r>
          </w:p>
        </w:tc>
        <w:tc>
          <w:tcPr>
            <w:tcW w:w="2126" w:type="dxa"/>
          </w:tcPr>
          <w:p w14:paraId="513A8594" w14:textId="0E037C7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4D23706E" w14:textId="36C9A90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5C925080" w14:textId="77777777" w:rsidTr="007A6AC1">
        <w:trPr>
          <w:tblHeader/>
        </w:trPr>
        <w:tc>
          <w:tcPr>
            <w:tcW w:w="4531" w:type="dxa"/>
          </w:tcPr>
          <w:p w14:paraId="1D1C16CE" w14:textId="71676C27"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Polži</w:t>
            </w:r>
          </w:p>
        </w:tc>
        <w:tc>
          <w:tcPr>
            <w:tcW w:w="851" w:type="dxa"/>
          </w:tcPr>
          <w:p w14:paraId="59A3AF1B" w14:textId="27AD0DD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4</w:t>
            </w:r>
          </w:p>
        </w:tc>
        <w:tc>
          <w:tcPr>
            <w:tcW w:w="2126" w:type="dxa"/>
          </w:tcPr>
          <w:p w14:paraId="77818994" w14:textId="34F93D7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3F87ECC0" w14:textId="58B6B1F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36E75F89" w14:textId="77777777" w:rsidTr="007A6AC1">
        <w:trPr>
          <w:tblHeader/>
        </w:trPr>
        <w:tc>
          <w:tcPr>
            <w:tcW w:w="4531" w:type="dxa"/>
          </w:tcPr>
          <w:p w14:paraId="742714AA" w14:textId="73D697D0"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Žive š</w:t>
            </w:r>
            <w:proofErr w:type="spellStart"/>
            <w:r w:rsidRPr="007245DB">
              <w:rPr>
                <w:rFonts w:ascii="Arial" w:hAnsi="Arial" w:cs="Arial"/>
                <w:sz w:val="16"/>
                <w:szCs w:val="16"/>
                <w:lang w:val="en-US"/>
              </w:rPr>
              <w:t>koljke</w:t>
            </w:r>
            <w:proofErr w:type="spellEnd"/>
          </w:p>
        </w:tc>
        <w:tc>
          <w:tcPr>
            <w:tcW w:w="851" w:type="dxa"/>
          </w:tcPr>
          <w:p w14:paraId="1A50B99E" w14:textId="0A8AF82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10</w:t>
            </w:r>
          </w:p>
        </w:tc>
        <w:tc>
          <w:tcPr>
            <w:tcW w:w="2126" w:type="dxa"/>
          </w:tcPr>
          <w:p w14:paraId="25ED9F9E" w14:textId="105ED819"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2811333C" w14:textId="2194E81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35A368DC" w14:textId="77777777" w:rsidTr="007A6AC1">
        <w:trPr>
          <w:tblHeader/>
        </w:trPr>
        <w:tc>
          <w:tcPr>
            <w:tcW w:w="4531" w:type="dxa"/>
          </w:tcPr>
          <w:p w14:paraId="6548E355" w14:textId="689865E3"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Kuhani raki</w:t>
            </w:r>
          </w:p>
        </w:tc>
        <w:tc>
          <w:tcPr>
            <w:tcW w:w="851" w:type="dxa"/>
          </w:tcPr>
          <w:p w14:paraId="3846288B" w14:textId="3989A3C3"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10</w:t>
            </w:r>
          </w:p>
        </w:tc>
        <w:tc>
          <w:tcPr>
            <w:tcW w:w="2126" w:type="dxa"/>
          </w:tcPr>
          <w:p w14:paraId="768E2F37" w14:textId="705C31B3"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47B63F33" w14:textId="1BEB934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54F443BF" w14:textId="77777777" w:rsidTr="007A6AC1">
        <w:trPr>
          <w:tblHeader/>
        </w:trPr>
        <w:tc>
          <w:tcPr>
            <w:tcW w:w="4531" w:type="dxa"/>
          </w:tcPr>
          <w:p w14:paraId="58FA97E3" w14:textId="377D7FA1"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Jajca</w:t>
            </w:r>
          </w:p>
        </w:tc>
        <w:tc>
          <w:tcPr>
            <w:tcW w:w="851" w:type="dxa"/>
          </w:tcPr>
          <w:p w14:paraId="20A1C2BF" w14:textId="64961AD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49</w:t>
            </w:r>
          </w:p>
        </w:tc>
        <w:tc>
          <w:tcPr>
            <w:tcW w:w="2126" w:type="dxa"/>
          </w:tcPr>
          <w:p w14:paraId="78B8E6B6" w14:textId="6D911574"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6877BF56" w14:textId="71F0F16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0C577BEA" w14:textId="77777777" w:rsidTr="007A6AC1">
        <w:trPr>
          <w:tblHeader/>
        </w:trPr>
        <w:tc>
          <w:tcPr>
            <w:tcW w:w="4531" w:type="dxa"/>
          </w:tcPr>
          <w:p w14:paraId="39D7D9BE" w14:textId="436B178D"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Vnaprej</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narezana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zelenjava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namejena</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neposredno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uživanje</w:t>
            </w:r>
            <w:proofErr w:type="spellEnd"/>
          </w:p>
        </w:tc>
        <w:tc>
          <w:tcPr>
            <w:tcW w:w="851" w:type="dxa"/>
          </w:tcPr>
          <w:p w14:paraId="28C92252" w14:textId="7E73492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30</w:t>
            </w:r>
          </w:p>
        </w:tc>
        <w:tc>
          <w:tcPr>
            <w:tcW w:w="2126" w:type="dxa"/>
          </w:tcPr>
          <w:p w14:paraId="47366487" w14:textId="27CB0BBB"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0CBB667D" w14:textId="338DCA6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6229E15F" w14:textId="77777777" w:rsidTr="007A6AC1">
        <w:trPr>
          <w:tblHeader/>
        </w:trPr>
        <w:tc>
          <w:tcPr>
            <w:tcW w:w="4531" w:type="dxa"/>
          </w:tcPr>
          <w:p w14:paraId="133983D2" w14:textId="73A2E21D"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Listnata zelenjava iz tržnice</w:t>
            </w:r>
          </w:p>
        </w:tc>
        <w:tc>
          <w:tcPr>
            <w:tcW w:w="851" w:type="dxa"/>
          </w:tcPr>
          <w:p w14:paraId="2082D187" w14:textId="4AC97104"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30</w:t>
            </w:r>
          </w:p>
        </w:tc>
        <w:tc>
          <w:tcPr>
            <w:tcW w:w="2126" w:type="dxa"/>
          </w:tcPr>
          <w:p w14:paraId="55ACF166" w14:textId="2D01714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66B5A939" w14:textId="2B64A8C9"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5483E1C0" w14:textId="77777777" w:rsidTr="007A6AC1">
        <w:trPr>
          <w:tblHeader/>
        </w:trPr>
        <w:tc>
          <w:tcPr>
            <w:tcW w:w="4531" w:type="dxa"/>
          </w:tcPr>
          <w:p w14:paraId="7BB7E867" w14:textId="1DF03A23"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Dehidrirana, sušena zelenjava, sadje</w:t>
            </w:r>
            <w:r w:rsidRPr="007245DB">
              <w:rPr>
                <w:rStyle w:val="Sprotnaopomba-sklic"/>
                <w:rFonts w:ascii="Arial" w:hAnsi="Arial" w:cs="Arial"/>
                <w:sz w:val="16"/>
                <w:szCs w:val="16"/>
              </w:rPr>
              <w:footnoteReference w:id="4"/>
            </w:r>
          </w:p>
        </w:tc>
        <w:tc>
          <w:tcPr>
            <w:tcW w:w="851" w:type="dxa"/>
          </w:tcPr>
          <w:p w14:paraId="595BB106" w14:textId="3FB4DDC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10</w:t>
            </w:r>
          </w:p>
        </w:tc>
        <w:tc>
          <w:tcPr>
            <w:tcW w:w="2126" w:type="dxa"/>
          </w:tcPr>
          <w:p w14:paraId="2DA32BE4" w14:textId="18AD5B9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67D79534" w14:textId="4D9E5A3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060F1637" w14:textId="77777777" w:rsidTr="007A6AC1">
        <w:trPr>
          <w:tblHeader/>
        </w:trPr>
        <w:tc>
          <w:tcPr>
            <w:tcW w:w="4531" w:type="dxa"/>
          </w:tcPr>
          <w:p w14:paraId="6278783C" w14:textId="4EF88F1B"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Jagodičevje (jagode)</w:t>
            </w:r>
          </w:p>
        </w:tc>
        <w:tc>
          <w:tcPr>
            <w:tcW w:w="851" w:type="dxa"/>
          </w:tcPr>
          <w:p w14:paraId="42A98ECE" w14:textId="3096DA72"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10</w:t>
            </w:r>
          </w:p>
        </w:tc>
        <w:tc>
          <w:tcPr>
            <w:tcW w:w="2126" w:type="dxa"/>
          </w:tcPr>
          <w:p w14:paraId="7DD85C15" w14:textId="264726E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70519D5E" w14:textId="12AB2297"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3A226A0B" w14:textId="77777777" w:rsidTr="007A6AC1">
        <w:trPr>
          <w:tblHeader/>
        </w:trPr>
        <w:tc>
          <w:tcPr>
            <w:tcW w:w="4531" w:type="dxa"/>
          </w:tcPr>
          <w:p w14:paraId="0B3983C3" w14:textId="4A5AABB5"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Nepasterizirani sadni in zelenjavni sokovi</w:t>
            </w:r>
          </w:p>
        </w:tc>
        <w:tc>
          <w:tcPr>
            <w:tcW w:w="851" w:type="dxa"/>
          </w:tcPr>
          <w:p w14:paraId="38807F92" w14:textId="137A291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10</w:t>
            </w:r>
          </w:p>
        </w:tc>
        <w:tc>
          <w:tcPr>
            <w:tcW w:w="2126" w:type="dxa"/>
          </w:tcPr>
          <w:p w14:paraId="34AAD291" w14:textId="5086B47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185CC5F1" w14:textId="5AC5142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19ADD07A" w14:textId="77777777" w:rsidTr="007A6AC1">
        <w:trPr>
          <w:tblHeader/>
        </w:trPr>
        <w:tc>
          <w:tcPr>
            <w:tcW w:w="4531" w:type="dxa"/>
          </w:tcPr>
          <w:p w14:paraId="554B0A60" w14:textId="55A3632D"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Vnaprej</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narezano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sadje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namejeno</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neposredno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uživanje</w:t>
            </w:r>
            <w:proofErr w:type="spellEnd"/>
          </w:p>
        </w:tc>
        <w:tc>
          <w:tcPr>
            <w:tcW w:w="851" w:type="dxa"/>
          </w:tcPr>
          <w:p w14:paraId="3AD9F1AC" w14:textId="78209FF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5619236F" w14:textId="16A5D92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1D712BE6" w14:textId="7388113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6F68585D" w14:textId="77777777" w:rsidTr="007A6AC1">
        <w:trPr>
          <w:tblHeader/>
        </w:trPr>
        <w:tc>
          <w:tcPr>
            <w:tcW w:w="4531" w:type="dxa"/>
          </w:tcPr>
          <w:p w14:paraId="3C239B75" w14:textId="460974B3"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Kalčki</w:t>
            </w:r>
            <w:proofErr w:type="spellEnd"/>
          </w:p>
        </w:tc>
        <w:tc>
          <w:tcPr>
            <w:tcW w:w="851" w:type="dxa"/>
          </w:tcPr>
          <w:p w14:paraId="3D0FA7C1" w14:textId="73CECB7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5</w:t>
            </w:r>
          </w:p>
        </w:tc>
        <w:tc>
          <w:tcPr>
            <w:tcW w:w="2126" w:type="dxa"/>
          </w:tcPr>
          <w:p w14:paraId="1CA35F32" w14:textId="5F60AFA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4287D0F6" w14:textId="1B3EA934"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21052759" w14:textId="77777777" w:rsidTr="007A6AC1">
        <w:trPr>
          <w:tblHeader/>
        </w:trPr>
        <w:tc>
          <w:tcPr>
            <w:tcW w:w="4531" w:type="dxa"/>
          </w:tcPr>
          <w:p w14:paraId="36FCF6DA" w14:textId="4DEDF114"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Zelišča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začimbe</w:t>
            </w:r>
            <w:proofErr w:type="spellEnd"/>
            <w:r w:rsidRPr="007245DB">
              <w:rPr>
                <w:rFonts w:ascii="Arial" w:hAnsi="Arial" w:cs="Arial"/>
                <w:sz w:val="16"/>
                <w:szCs w:val="16"/>
                <w:lang w:val="en-US"/>
              </w:rPr>
              <w:t xml:space="preserve"> (</w:t>
            </w:r>
            <w:r w:rsidRPr="007245DB">
              <w:rPr>
                <w:rFonts w:ascii="Arial" w:hAnsi="Arial" w:cs="Arial"/>
                <w:sz w:val="16"/>
                <w:szCs w:val="16"/>
              </w:rPr>
              <w:t>sveže, suhe)</w:t>
            </w:r>
          </w:p>
        </w:tc>
        <w:tc>
          <w:tcPr>
            <w:tcW w:w="851" w:type="dxa"/>
          </w:tcPr>
          <w:p w14:paraId="2196C72A" w14:textId="3C466727"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3063520D" w14:textId="73F029AB"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6D4F949C" w14:textId="5F7B718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7BA2384A" w14:textId="77777777" w:rsidTr="007A6AC1">
        <w:trPr>
          <w:tblHeader/>
        </w:trPr>
        <w:tc>
          <w:tcPr>
            <w:tcW w:w="4531" w:type="dxa"/>
          </w:tcPr>
          <w:p w14:paraId="5DC352C7" w14:textId="1DBFB50B"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Oreščki</w:t>
            </w:r>
          </w:p>
        </w:tc>
        <w:tc>
          <w:tcPr>
            <w:tcW w:w="851" w:type="dxa"/>
          </w:tcPr>
          <w:p w14:paraId="294B8724" w14:textId="5E912EC7"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518C4AAA" w14:textId="02BC629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0E194CC1" w14:textId="101EC34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62F72451" w14:textId="77777777" w:rsidTr="007A6AC1">
        <w:trPr>
          <w:tblHeader/>
        </w:trPr>
        <w:tc>
          <w:tcPr>
            <w:tcW w:w="4531" w:type="dxa"/>
          </w:tcPr>
          <w:p w14:paraId="19566738" w14:textId="07352EEB" w:rsidR="00317C76" w:rsidRPr="007245DB" w:rsidRDefault="00317C76" w:rsidP="007245DB">
            <w:pPr>
              <w:autoSpaceDE w:val="0"/>
              <w:autoSpaceDN w:val="0"/>
              <w:adjustRightInd w:val="0"/>
              <w:spacing w:before="0"/>
              <w:rPr>
                <w:rFonts w:ascii="Arial" w:hAnsi="Arial" w:cs="Arial"/>
                <w:bCs/>
                <w:sz w:val="16"/>
                <w:szCs w:val="16"/>
              </w:rPr>
            </w:pPr>
            <w:r w:rsidRPr="007245DB">
              <w:rPr>
                <w:rFonts w:ascii="Arial" w:hAnsi="Arial" w:cs="Arial"/>
                <w:sz w:val="16"/>
                <w:szCs w:val="16"/>
              </w:rPr>
              <w:t>Jedilna semena</w:t>
            </w:r>
          </w:p>
        </w:tc>
        <w:tc>
          <w:tcPr>
            <w:tcW w:w="851" w:type="dxa"/>
          </w:tcPr>
          <w:p w14:paraId="22C29E65" w14:textId="1E55AE7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15</w:t>
            </w:r>
          </w:p>
        </w:tc>
        <w:tc>
          <w:tcPr>
            <w:tcW w:w="2126" w:type="dxa"/>
          </w:tcPr>
          <w:p w14:paraId="1F43545F" w14:textId="58139EF7"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75088585" w14:textId="03C6545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574C9018" w14:textId="77777777" w:rsidTr="007A6AC1">
        <w:trPr>
          <w:tblHeader/>
        </w:trPr>
        <w:tc>
          <w:tcPr>
            <w:tcW w:w="4531" w:type="dxa"/>
          </w:tcPr>
          <w:p w14:paraId="3E3931EF" w14:textId="6A9EECBD"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Kosmiči</w:t>
            </w:r>
            <w:proofErr w:type="spellEnd"/>
          </w:p>
        </w:tc>
        <w:tc>
          <w:tcPr>
            <w:tcW w:w="851" w:type="dxa"/>
          </w:tcPr>
          <w:p w14:paraId="333D76FD" w14:textId="6DED0C03"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580AA798" w14:textId="39F2CAD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2BCC4A56" w14:textId="325DA98D"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5980623B" w14:textId="77777777" w:rsidTr="007A6AC1">
        <w:trPr>
          <w:tblHeader/>
        </w:trPr>
        <w:tc>
          <w:tcPr>
            <w:tcW w:w="4531" w:type="dxa"/>
          </w:tcPr>
          <w:p w14:paraId="2F40D42B" w14:textId="4E3E4636"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Sladoled</w:t>
            </w:r>
            <w:proofErr w:type="spellEnd"/>
            <w:r w:rsidRPr="007245DB">
              <w:rPr>
                <w:rFonts w:ascii="Arial" w:hAnsi="Arial" w:cs="Arial"/>
                <w:sz w:val="16"/>
                <w:szCs w:val="16"/>
              </w:rPr>
              <w:t xml:space="preserve"> (mlečni)</w:t>
            </w:r>
          </w:p>
        </w:tc>
        <w:tc>
          <w:tcPr>
            <w:tcW w:w="851" w:type="dxa"/>
          </w:tcPr>
          <w:p w14:paraId="65183B3A" w14:textId="4618641A"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6DA51674" w14:textId="30C51529"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715B600A" w14:textId="13C985F6"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0C730A80" w14:textId="77777777" w:rsidTr="007A6AC1">
        <w:trPr>
          <w:tblHeader/>
        </w:trPr>
        <w:tc>
          <w:tcPr>
            <w:tcW w:w="4531" w:type="dxa"/>
          </w:tcPr>
          <w:p w14:paraId="2D45625A" w14:textId="3524ED75"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Kremne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slaščice</w:t>
            </w:r>
            <w:proofErr w:type="spellEnd"/>
          </w:p>
        </w:tc>
        <w:tc>
          <w:tcPr>
            <w:tcW w:w="851" w:type="dxa"/>
          </w:tcPr>
          <w:p w14:paraId="59DAE645" w14:textId="64B67918"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30</w:t>
            </w:r>
          </w:p>
        </w:tc>
        <w:tc>
          <w:tcPr>
            <w:tcW w:w="2126" w:type="dxa"/>
          </w:tcPr>
          <w:p w14:paraId="3DC0BB29" w14:textId="4750748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25D8E26C" w14:textId="7492F43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389CC105" w14:textId="77777777" w:rsidTr="007A6AC1">
        <w:trPr>
          <w:tblHeader/>
        </w:trPr>
        <w:tc>
          <w:tcPr>
            <w:tcW w:w="4531" w:type="dxa"/>
          </w:tcPr>
          <w:p w14:paraId="5899A848" w14:textId="44B0FE3C"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Sendviči</w:t>
            </w:r>
            <w:proofErr w:type="spellEnd"/>
          </w:p>
        </w:tc>
        <w:tc>
          <w:tcPr>
            <w:tcW w:w="851" w:type="dxa"/>
          </w:tcPr>
          <w:p w14:paraId="19D9B271" w14:textId="55162C9F"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20</w:t>
            </w:r>
          </w:p>
        </w:tc>
        <w:tc>
          <w:tcPr>
            <w:tcW w:w="2126" w:type="dxa"/>
          </w:tcPr>
          <w:p w14:paraId="4F9F5C30" w14:textId="4EBAAE05"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2FA06DB0" w14:textId="6AB2E2FC"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34EB4A8F" w14:textId="77777777" w:rsidTr="007A6AC1">
        <w:trPr>
          <w:tblHeader/>
        </w:trPr>
        <w:tc>
          <w:tcPr>
            <w:tcW w:w="4531" w:type="dxa"/>
          </w:tcPr>
          <w:p w14:paraId="70A5AC9D" w14:textId="6BBAD056" w:rsidR="00317C76" w:rsidRPr="007245DB" w:rsidRDefault="00317C76"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Delikatesna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živila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gotove</w:t>
            </w:r>
            <w:proofErr w:type="spellEnd"/>
            <w:r w:rsidRPr="007245DB">
              <w:rPr>
                <w:rFonts w:ascii="Arial" w:hAnsi="Arial" w:cs="Arial"/>
                <w:sz w:val="16"/>
                <w:szCs w:val="16"/>
                <w:lang w:val="en-US"/>
              </w:rPr>
              <w:t xml:space="preserve"> jedi</w:t>
            </w:r>
          </w:p>
        </w:tc>
        <w:tc>
          <w:tcPr>
            <w:tcW w:w="851" w:type="dxa"/>
          </w:tcPr>
          <w:p w14:paraId="1EDBEE09" w14:textId="78D75791"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80</w:t>
            </w:r>
          </w:p>
        </w:tc>
        <w:tc>
          <w:tcPr>
            <w:tcW w:w="2126" w:type="dxa"/>
          </w:tcPr>
          <w:p w14:paraId="7647916E" w14:textId="78475E44"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32A311B6" w14:textId="64F85C00" w:rsidR="00317C76" w:rsidRPr="007245DB" w:rsidRDefault="00317C76" w:rsidP="007245DB">
            <w:pPr>
              <w:autoSpaceDE w:val="0"/>
              <w:autoSpaceDN w:val="0"/>
              <w:adjustRightInd w:val="0"/>
              <w:spacing w:before="0"/>
              <w:rPr>
                <w:rFonts w:ascii="Arial" w:hAnsi="Arial" w:cs="Arial"/>
                <w:sz w:val="16"/>
                <w:szCs w:val="16"/>
              </w:rPr>
            </w:pPr>
            <w:r w:rsidRPr="007245DB">
              <w:rPr>
                <w:rFonts w:ascii="Arial" w:hAnsi="Arial" w:cs="Arial"/>
                <w:sz w:val="16"/>
                <w:szCs w:val="16"/>
              </w:rPr>
              <w:t>1</w:t>
            </w:r>
          </w:p>
        </w:tc>
      </w:tr>
      <w:tr w:rsidR="00D53F5D" w:rsidRPr="007245DB" w14:paraId="1E73C2D1" w14:textId="77777777" w:rsidTr="007A6AC1">
        <w:trPr>
          <w:tblHeader/>
        </w:trPr>
        <w:tc>
          <w:tcPr>
            <w:tcW w:w="4531" w:type="dxa"/>
          </w:tcPr>
          <w:p w14:paraId="419828D0" w14:textId="1F6C2C4C" w:rsidR="004B277B" w:rsidRPr="007245DB" w:rsidRDefault="004B277B"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Dehidrirane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začetne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formule</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dojenčke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mlajše</w:t>
            </w:r>
            <w:proofErr w:type="spellEnd"/>
            <w:r w:rsidRPr="007245DB">
              <w:rPr>
                <w:rFonts w:ascii="Arial" w:hAnsi="Arial" w:cs="Arial"/>
                <w:sz w:val="16"/>
                <w:szCs w:val="16"/>
                <w:lang w:val="en-US"/>
              </w:rPr>
              <w:t xml:space="preserve"> od 6 </w:t>
            </w:r>
            <w:proofErr w:type="spellStart"/>
            <w:r w:rsidRPr="007245DB">
              <w:rPr>
                <w:rFonts w:ascii="Arial" w:hAnsi="Arial" w:cs="Arial"/>
                <w:sz w:val="16"/>
                <w:szCs w:val="16"/>
                <w:lang w:val="en-US"/>
              </w:rPr>
              <w:t>mesecev</w:t>
            </w:r>
            <w:proofErr w:type="spellEnd"/>
            <w:r w:rsidRPr="007245DB">
              <w:rPr>
                <w:rFonts w:ascii="Arial" w:hAnsi="Arial" w:cs="Arial"/>
                <w:sz w:val="16"/>
                <w:szCs w:val="16"/>
                <w:lang w:val="en-US"/>
              </w:rPr>
              <w:t>*</w:t>
            </w:r>
          </w:p>
        </w:tc>
        <w:tc>
          <w:tcPr>
            <w:tcW w:w="851" w:type="dxa"/>
          </w:tcPr>
          <w:p w14:paraId="05629DBD" w14:textId="67482F40"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lang w:val="en-US"/>
              </w:rPr>
              <w:t>5</w:t>
            </w:r>
          </w:p>
        </w:tc>
        <w:tc>
          <w:tcPr>
            <w:tcW w:w="2126" w:type="dxa"/>
          </w:tcPr>
          <w:p w14:paraId="334A1DE6" w14:textId="3DF22EC6"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3D69C9E9" w14:textId="08DBB8BC"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593F4A21" w14:textId="77777777" w:rsidTr="007A6AC1">
        <w:trPr>
          <w:tblHeader/>
        </w:trPr>
        <w:tc>
          <w:tcPr>
            <w:tcW w:w="4531" w:type="dxa"/>
          </w:tcPr>
          <w:p w14:paraId="5A05973A" w14:textId="7F7B8173" w:rsidR="004B277B" w:rsidRPr="007245DB" w:rsidRDefault="004B277B"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Dehidrirana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dietetična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živila</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posebne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zdravstvene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namene</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dojenčke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mlajše</w:t>
            </w:r>
            <w:proofErr w:type="spellEnd"/>
            <w:r w:rsidRPr="007245DB">
              <w:rPr>
                <w:rFonts w:ascii="Arial" w:hAnsi="Arial" w:cs="Arial"/>
                <w:sz w:val="16"/>
                <w:szCs w:val="16"/>
                <w:lang w:val="en-US"/>
              </w:rPr>
              <w:t xml:space="preserve"> od 6 </w:t>
            </w:r>
            <w:proofErr w:type="spellStart"/>
            <w:r w:rsidRPr="007245DB">
              <w:rPr>
                <w:rFonts w:ascii="Arial" w:hAnsi="Arial" w:cs="Arial"/>
                <w:sz w:val="16"/>
                <w:szCs w:val="16"/>
                <w:lang w:val="en-US"/>
              </w:rPr>
              <w:t>mesecev</w:t>
            </w:r>
            <w:proofErr w:type="spellEnd"/>
            <w:r w:rsidRPr="007245DB">
              <w:rPr>
                <w:rFonts w:ascii="Arial" w:hAnsi="Arial" w:cs="Arial"/>
                <w:sz w:val="16"/>
                <w:szCs w:val="16"/>
                <w:lang w:val="en-US"/>
              </w:rPr>
              <w:t>*</w:t>
            </w:r>
          </w:p>
        </w:tc>
        <w:tc>
          <w:tcPr>
            <w:tcW w:w="851" w:type="dxa"/>
          </w:tcPr>
          <w:p w14:paraId="23877AF7" w14:textId="75C676B5"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lang w:val="en-US"/>
              </w:rPr>
              <w:t>2</w:t>
            </w:r>
          </w:p>
        </w:tc>
        <w:tc>
          <w:tcPr>
            <w:tcW w:w="2126" w:type="dxa"/>
          </w:tcPr>
          <w:p w14:paraId="1F8528FA" w14:textId="712501A7"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5281D117" w14:textId="02C45E50"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556E1B0A" w14:textId="77777777" w:rsidTr="007A6AC1">
        <w:trPr>
          <w:tblHeader/>
        </w:trPr>
        <w:tc>
          <w:tcPr>
            <w:tcW w:w="4531" w:type="dxa"/>
          </w:tcPr>
          <w:p w14:paraId="6C0BA79B" w14:textId="651ADA50" w:rsidR="004B277B" w:rsidRPr="007245DB" w:rsidRDefault="004B277B"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Otroška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hrana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namenjena</w:t>
            </w:r>
            <w:proofErr w:type="spellEnd"/>
            <w:r w:rsidRPr="007245DB">
              <w:rPr>
                <w:rFonts w:ascii="Arial" w:hAnsi="Arial" w:cs="Arial"/>
                <w:sz w:val="16"/>
                <w:szCs w:val="16"/>
                <w:lang w:val="en-US"/>
              </w:rPr>
              <w:t xml:space="preserve"> </w:t>
            </w:r>
            <w:proofErr w:type="spellStart"/>
            <w:proofErr w:type="gramStart"/>
            <w:r w:rsidRPr="007245DB">
              <w:rPr>
                <w:rFonts w:ascii="Arial" w:hAnsi="Arial" w:cs="Arial"/>
                <w:sz w:val="16"/>
                <w:szCs w:val="16"/>
                <w:lang w:val="en-US"/>
              </w:rPr>
              <w:t>dojenčkom</w:t>
            </w:r>
            <w:proofErr w:type="spellEnd"/>
            <w:r w:rsidRPr="007245DB">
              <w:rPr>
                <w:rFonts w:ascii="Arial" w:hAnsi="Arial" w:cs="Arial"/>
                <w:sz w:val="16"/>
                <w:szCs w:val="16"/>
                <w:lang w:val="en-US"/>
              </w:rPr>
              <w:t xml:space="preserve">  v</w:t>
            </w:r>
            <w:proofErr w:type="gramEnd"/>
            <w:r w:rsidRPr="007245DB">
              <w:rPr>
                <w:rFonts w:ascii="Arial" w:hAnsi="Arial" w:cs="Arial"/>
                <w:sz w:val="16"/>
                <w:szCs w:val="16"/>
                <w:lang w:val="en-US"/>
              </w:rPr>
              <w:t xml:space="preserve"> </w:t>
            </w:r>
            <w:proofErr w:type="spellStart"/>
            <w:r w:rsidRPr="007245DB">
              <w:rPr>
                <w:rFonts w:ascii="Arial" w:hAnsi="Arial" w:cs="Arial"/>
                <w:sz w:val="16"/>
                <w:szCs w:val="16"/>
                <w:lang w:val="en-US"/>
              </w:rPr>
              <w:t>skladu</w:t>
            </w:r>
            <w:proofErr w:type="spellEnd"/>
            <w:r w:rsidRPr="007245DB">
              <w:rPr>
                <w:rFonts w:ascii="Arial" w:hAnsi="Arial" w:cs="Arial"/>
                <w:sz w:val="16"/>
                <w:szCs w:val="16"/>
                <w:lang w:val="en-US"/>
              </w:rPr>
              <w:t xml:space="preserve"> z </w:t>
            </w:r>
            <w:proofErr w:type="spellStart"/>
            <w:r w:rsidRPr="007245DB">
              <w:rPr>
                <w:rFonts w:ascii="Arial" w:hAnsi="Arial" w:cs="Arial"/>
                <w:sz w:val="16"/>
                <w:szCs w:val="16"/>
                <w:lang w:val="en-US"/>
              </w:rPr>
              <w:t>Uredbo</w:t>
            </w:r>
            <w:proofErr w:type="spellEnd"/>
            <w:r w:rsidRPr="007245DB">
              <w:rPr>
                <w:rFonts w:ascii="Arial" w:hAnsi="Arial" w:cs="Arial"/>
                <w:sz w:val="16"/>
                <w:szCs w:val="16"/>
                <w:lang w:val="en-US"/>
              </w:rPr>
              <w:t xml:space="preserve"> (EU) </w:t>
            </w:r>
            <w:proofErr w:type="spellStart"/>
            <w:r w:rsidRPr="007245DB">
              <w:rPr>
                <w:rFonts w:ascii="Arial" w:hAnsi="Arial" w:cs="Arial"/>
                <w:sz w:val="16"/>
                <w:szCs w:val="16"/>
                <w:lang w:val="en-US"/>
              </w:rPr>
              <w:t>št</w:t>
            </w:r>
            <w:proofErr w:type="spellEnd"/>
            <w:r w:rsidRPr="007245DB">
              <w:rPr>
                <w:rFonts w:ascii="Arial" w:hAnsi="Arial" w:cs="Arial"/>
                <w:sz w:val="16"/>
                <w:szCs w:val="16"/>
                <w:lang w:val="en-US"/>
              </w:rPr>
              <w:t xml:space="preserve">. 609/2013 za </w:t>
            </w:r>
            <w:proofErr w:type="spellStart"/>
            <w:r w:rsidRPr="007245DB">
              <w:rPr>
                <w:rFonts w:ascii="Arial" w:hAnsi="Arial" w:cs="Arial"/>
                <w:sz w:val="16"/>
                <w:szCs w:val="16"/>
                <w:lang w:val="en-US"/>
              </w:rPr>
              <w:t>neposredno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uživanje</w:t>
            </w:r>
            <w:proofErr w:type="spellEnd"/>
            <w:r w:rsidRPr="007245DB">
              <w:rPr>
                <w:rFonts w:ascii="Arial" w:hAnsi="Arial" w:cs="Arial"/>
                <w:sz w:val="16"/>
                <w:szCs w:val="16"/>
                <w:lang w:val="en-US"/>
              </w:rPr>
              <w:t>*</w:t>
            </w:r>
          </w:p>
        </w:tc>
        <w:tc>
          <w:tcPr>
            <w:tcW w:w="851" w:type="dxa"/>
          </w:tcPr>
          <w:p w14:paraId="1629DA6D" w14:textId="01F42A12"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lang w:val="en-US"/>
              </w:rPr>
              <w:t>5</w:t>
            </w:r>
          </w:p>
        </w:tc>
        <w:tc>
          <w:tcPr>
            <w:tcW w:w="2126" w:type="dxa"/>
          </w:tcPr>
          <w:p w14:paraId="5EAD377A" w14:textId="5B83277D"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36361FC8" w14:textId="6BFC4E39"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0336E08D" w14:textId="77777777" w:rsidTr="007A6AC1">
        <w:trPr>
          <w:tblHeader/>
        </w:trPr>
        <w:tc>
          <w:tcPr>
            <w:tcW w:w="4531" w:type="dxa"/>
          </w:tcPr>
          <w:p w14:paraId="7C10313C" w14:textId="61B02489" w:rsidR="004B277B" w:rsidRPr="007245DB" w:rsidRDefault="004B277B"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Dehidrirane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nadaljevalne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formule</w:t>
            </w:r>
            <w:proofErr w:type="spellEnd"/>
            <w:r w:rsidRPr="007245DB">
              <w:rPr>
                <w:rFonts w:ascii="Arial" w:hAnsi="Arial" w:cs="Arial"/>
                <w:sz w:val="16"/>
                <w:szCs w:val="16"/>
                <w:lang w:val="en-US"/>
              </w:rPr>
              <w:t>*</w:t>
            </w:r>
          </w:p>
        </w:tc>
        <w:tc>
          <w:tcPr>
            <w:tcW w:w="851" w:type="dxa"/>
          </w:tcPr>
          <w:p w14:paraId="143DCC80" w14:textId="06D23918"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lang w:val="en-US"/>
              </w:rPr>
              <w:t>5</w:t>
            </w:r>
          </w:p>
        </w:tc>
        <w:tc>
          <w:tcPr>
            <w:tcW w:w="2126" w:type="dxa"/>
          </w:tcPr>
          <w:p w14:paraId="21DB0E2A" w14:textId="727700CE"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c>
          <w:tcPr>
            <w:tcW w:w="1701" w:type="dxa"/>
          </w:tcPr>
          <w:p w14:paraId="6BBB158E" w14:textId="37847496"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r>
      <w:tr w:rsidR="00D53F5D" w:rsidRPr="007245DB" w14:paraId="44D94DFF" w14:textId="77777777" w:rsidTr="007A6AC1">
        <w:trPr>
          <w:tblHeader/>
        </w:trPr>
        <w:tc>
          <w:tcPr>
            <w:tcW w:w="4531" w:type="dxa"/>
          </w:tcPr>
          <w:p w14:paraId="6B512D5A" w14:textId="1EEDEA60" w:rsidR="004B277B" w:rsidRPr="007245DB" w:rsidRDefault="004B277B"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Živila</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neposredno</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uživanje</w:t>
            </w:r>
            <w:proofErr w:type="spellEnd"/>
            <w:r w:rsidRPr="007245DB">
              <w:rPr>
                <w:rFonts w:ascii="Arial" w:hAnsi="Arial" w:cs="Arial"/>
                <w:sz w:val="16"/>
                <w:szCs w:val="16"/>
                <w:lang w:val="en-US"/>
              </w:rPr>
              <w:t xml:space="preserve"> za </w:t>
            </w:r>
            <w:proofErr w:type="spellStart"/>
            <w:r w:rsidRPr="007245DB">
              <w:rPr>
                <w:rFonts w:ascii="Arial" w:hAnsi="Arial" w:cs="Arial"/>
                <w:sz w:val="16"/>
                <w:szCs w:val="16"/>
                <w:lang w:val="en-US"/>
              </w:rPr>
              <w:t>posebne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zdravstvene</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namene</w:t>
            </w:r>
            <w:proofErr w:type="spellEnd"/>
            <w:r w:rsidRPr="007245DB">
              <w:rPr>
                <w:rFonts w:ascii="Arial" w:hAnsi="Arial" w:cs="Arial"/>
                <w:sz w:val="16"/>
                <w:szCs w:val="16"/>
                <w:lang w:val="en-US"/>
              </w:rPr>
              <w:t>*</w:t>
            </w:r>
          </w:p>
        </w:tc>
        <w:tc>
          <w:tcPr>
            <w:tcW w:w="851" w:type="dxa"/>
          </w:tcPr>
          <w:p w14:paraId="2445D561" w14:textId="020E14F8"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lang w:val="en-US"/>
              </w:rPr>
              <w:t>5</w:t>
            </w:r>
          </w:p>
        </w:tc>
        <w:tc>
          <w:tcPr>
            <w:tcW w:w="2126" w:type="dxa"/>
          </w:tcPr>
          <w:p w14:paraId="2617A236" w14:textId="509AB2D1"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73B6BF64" w14:textId="566EC6C0"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r w:rsidR="00D53F5D" w:rsidRPr="007245DB" w14:paraId="0C590C2B" w14:textId="77777777" w:rsidTr="007A6AC1">
        <w:trPr>
          <w:tblHeader/>
        </w:trPr>
        <w:tc>
          <w:tcPr>
            <w:tcW w:w="4531" w:type="dxa"/>
          </w:tcPr>
          <w:p w14:paraId="5F92146A" w14:textId="0A5379DF" w:rsidR="004B277B" w:rsidRPr="007245DB" w:rsidRDefault="004B277B" w:rsidP="007245DB">
            <w:pPr>
              <w:autoSpaceDE w:val="0"/>
              <w:autoSpaceDN w:val="0"/>
              <w:adjustRightInd w:val="0"/>
              <w:spacing w:before="0"/>
              <w:rPr>
                <w:rFonts w:ascii="Arial" w:hAnsi="Arial" w:cs="Arial"/>
                <w:bCs/>
                <w:sz w:val="16"/>
                <w:szCs w:val="16"/>
              </w:rPr>
            </w:pPr>
            <w:proofErr w:type="spellStart"/>
            <w:r w:rsidRPr="007245DB">
              <w:rPr>
                <w:rFonts w:ascii="Arial" w:hAnsi="Arial" w:cs="Arial"/>
                <w:sz w:val="16"/>
                <w:szCs w:val="16"/>
                <w:lang w:val="en-US"/>
              </w:rPr>
              <w:t>Prehranska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dopolnila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na</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osnovi</w:t>
            </w:r>
            <w:proofErr w:type="spellEnd"/>
            <w:r w:rsidRPr="007245DB">
              <w:rPr>
                <w:rFonts w:ascii="Arial" w:hAnsi="Arial" w:cs="Arial"/>
                <w:sz w:val="16"/>
                <w:szCs w:val="16"/>
                <w:lang w:val="en-US"/>
              </w:rPr>
              <w:t xml:space="preserve"> </w:t>
            </w:r>
            <w:proofErr w:type="spellStart"/>
            <w:r w:rsidRPr="007245DB">
              <w:rPr>
                <w:rFonts w:ascii="Arial" w:hAnsi="Arial" w:cs="Arial"/>
                <w:sz w:val="16"/>
                <w:szCs w:val="16"/>
                <w:lang w:val="en-US"/>
              </w:rPr>
              <w:t>rastlin</w:t>
            </w:r>
            <w:proofErr w:type="spellEnd"/>
            <w:r w:rsidRPr="007245DB">
              <w:rPr>
                <w:rFonts w:ascii="Arial" w:hAnsi="Arial" w:cs="Arial"/>
                <w:sz w:val="16"/>
                <w:szCs w:val="16"/>
                <w:lang w:val="en-US"/>
              </w:rPr>
              <w:t xml:space="preserve"> oz. </w:t>
            </w:r>
            <w:proofErr w:type="spellStart"/>
            <w:r w:rsidRPr="007245DB">
              <w:rPr>
                <w:rFonts w:ascii="Arial" w:hAnsi="Arial" w:cs="Arial"/>
                <w:sz w:val="16"/>
                <w:szCs w:val="16"/>
                <w:lang w:val="en-US"/>
              </w:rPr>
              <w:t>zelišč</w:t>
            </w:r>
            <w:proofErr w:type="spellEnd"/>
            <w:r w:rsidRPr="007245DB">
              <w:rPr>
                <w:rFonts w:ascii="Arial" w:hAnsi="Arial" w:cs="Arial"/>
                <w:sz w:val="16"/>
                <w:szCs w:val="16"/>
                <w:lang w:val="en-US"/>
              </w:rPr>
              <w:t>*</w:t>
            </w:r>
          </w:p>
        </w:tc>
        <w:tc>
          <w:tcPr>
            <w:tcW w:w="851" w:type="dxa"/>
          </w:tcPr>
          <w:p w14:paraId="02260C1D" w14:textId="54B80527"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lang w:val="en-US"/>
              </w:rPr>
              <w:t>10</w:t>
            </w:r>
          </w:p>
        </w:tc>
        <w:tc>
          <w:tcPr>
            <w:tcW w:w="2126" w:type="dxa"/>
          </w:tcPr>
          <w:p w14:paraId="08AB73B4" w14:textId="5367EA47"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w:t>
            </w:r>
          </w:p>
        </w:tc>
        <w:tc>
          <w:tcPr>
            <w:tcW w:w="1701" w:type="dxa"/>
          </w:tcPr>
          <w:p w14:paraId="34827897" w14:textId="38244C14" w:rsidR="004B277B" w:rsidRPr="007245DB" w:rsidRDefault="004B277B" w:rsidP="007245DB">
            <w:pPr>
              <w:autoSpaceDE w:val="0"/>
              <w:autoSpaceDN w:val="0"/>
              <w:adjustRightInd w:val="0"/>
              <w:spacing w:before="0"/>
              <w:rPr>
                <w:rFonts w:ascii="Arial" w:hAnsi="Arial" w:cs="Arial"/>
                <w:sz w:val="16"/>
                <w:szCs w:val="16"/>
              </w:rPr>
            </w:pPr>
            <w:r w:rsidRPr="007245DB">
              <w:rPr>
                <w:rFonts w:ascii="Arial" w:hAnsi="Arial" w:cs="Arial"/>
                <w:sz w:val="16"/>
                <w:szCs w:val="16"/>
              </w:rPr>
              <w:t>0</w:t>
            </w:r>
          </w:p>
        </w:tc>
      </w:tr>
    </w:tbl>
    <w:p w14:paraId="7DF968F4" w14:textId="77777777" w:rsidR="00185ACC" w:rsidRPr="00D53F5D" w:rsidRDefault="0018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cs="Arial"/>
          <w:b/>
          <w:sz w:val="22"/>
          <w:szCs w:val="22"/>
          <w:u w:val="single"/>
        </w:rPr>
      </w:pPr>
    </w:p>
    <w:p w14:paraId="3F57938D" w14:textId="32606F80" w:rsidR="003C5947" w:rsidRPr="007A6AC1" w:rsidRDefault="00234F7B" w:rsidP="007A6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b/>
          <w:u w:val="single"/>
          <w:lang w:val="en-US"/>
        </w:rPr>
      </w:pPr>
      <w:r w:rsidRPr="007A6AC1">
        <w:rPr>
          <w:rFonts w:ascii="Arial" w:hAnsi="Arial" w:cs="Arial"/>
          <w:b/>
          <w:u w:val="single"/>
        </w:rPr>
        <w:t xml:space="preserve">Spremljanje večletnih trendov za bakterijo </w:t>
      </w:r>
      <w:proofErr w:type="spellStart"/>
      <w:r w:rsidRPr="007A6AC1">
        <w:rPr>
          <w:rFonts w:ascii="Arial" w:hAnsi="Arial" w:cs="Arial"/>
          <w:b/>
          <w:i/>
          <w:u w:val="single"/>
        </w:rPr>
        <w:t>Salmonella</w:t>
      </w:r>
      <w:proofErr w:type="spellEnd"/>
      <w:r w:rsidRPr="007A6AC1">
        <w:rPr>
          <w:rFonts w:ascii="Arial" w:hAnsi="Arial" w:cs="Arial"/>
          <w:b/>
          <w:u w:val="single"/>
        </w:rPr>
        <w:t xml:space="preserve"> </w:t>
      </w:r>
      <w:proofErr w:type="spellStart"/>
      <w:r w:rsidRPr="007A6AC1">
        <w:rPr>
          <w:rFonts w:ascii="Arial" w:hAnsi="Arial" w:cs="Arial"/>
          <w:b/>
          <w:u w:val="single"/>
        </w:rPr>
        <w:t>spp</w:t>
      </w:r>
      <w:proofErr w:type="spellEnd"/>
      <w:r w:rsidRPr="007A6AC1">
        <w:rPr>
          <w:rFonts w:ascii="Arial" w:hAnsi="Arial" w:cs="Arial"/>
          <w:b/>
          <w:u w:val="single"/>
        </w:rPr>
        <w:t xml:space="preserve">., </w:t>
      </w:r>
      <w:r w:rsidR="00AE4762" w:rsidRPr="007A6AC1">
        <w:rPr>
          <w:rFonts w:ascii="Arial" w:hAnsi="Arial" w:cs="Arial"/>
          <w:b/>
          <w:u w:val="single"/>
        </w:rPr>
        <w:t xml:space="preserve">v </w:t>
      </w:r>
      <w:r w:rsidRPr="007A6AC1">
        <w:rPr>
          <w:rFonts w:ascii="Arial" w:hAnsi="Arial" w:cs="Arial"/>
          <w:b/>
          <w:u w:val="single"/>
        </w:rPr>
        <w:t>živilih, UVHVVR in ZIRS</w:t>
      </w:r>
    </w:p>
    <w:p w14:paraId="42CAED2B" w14:textId="631FA592" w:rsidR="00185ACC" w:rsidRPr="007A6AC1" w:rsidRDefault="00D063B0" w:rsidP="007A6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A6AC1">
        <w:rPr>
          <w:rFonts w:ascii="Arial" w:hAnsi="Arial" w:cs="Arial"/>
        </w:rPr>
        <w:t>V obdobju 2008 do 2018</w:t>
      </w:r>
      <w:r w:rsidR="00275870" w:rsidRPr="007A6AC1">
        <w:rPr>
          <w:rFonts w:ascii="Arial" w:hAnsi="Arial" w:cs="Arial"/>
        </w:rPr>
        <w:t xml:space="preserve"> se je vzorč</w:t>
      </w:r>
      <w:r w:rsidR="00506C3B" w:rsidRPr="007A6AC1">
        <w:rPr>
          <w:rFonts w:ascii="Arial" w:hAnsi="Arial" w:cs="Arial"/>
        </w:rPr>
        <w:t xml:space="preserve">ilo živila živalskega izvora, </w:t>
      </w:r>
      <w:r w:rsidR="00275870" w:rsidRPr="007A6AC1">
        <w:rPr>
          <w:rFonts w:ascii="Arial" w:hAnsi="Arial" w:cs="Arial"/>
        </w:rPr>
        <w:t xml:space="preserve">živila </w:t>
      </w:r>
      <w:proofErr w:type="spellStart"/>
      <w:r w:rsidR="00275870" w:rsidRPr="007A6AC1">
        <w:rPr>
          <w:rFonts w:ascii="Arial" w:hAnsi="Arial" w:cs="Arial"/>
        </w:rPr>
        <w:t>neživalskega</w:t>
      </w:r>
      <w:proofErr w:type="spellEnd"/>
      <w:r w:rsidR="00275870" w:rsidRPr="007A6AC1">
        <w:rPr>
          <w:rFonts w:ascii="Arial" w:hAnsi="Arial" w:cs="Arial"/>
        </w:rPr>
        <w:t xml:space="preserve"> izvora</w:t>
      </w:r>
      <w:r w:rsidR="00506C3B" w:rsidRPr="007A6AC1">
        <w:rPr>
          <w:rFonts w:ascii="Arial" w:hAnsi="Arial" w:cs="Arial"/>
        </w:rPr>
        <w:t xml:space="preserve"> in živila, ki so vsebovala </w:t>
      </w:r>
      <w:r w:rsidR="008439B8" w:rsidRPr="007A6AC1">
        <w:rPr>
          <w:rFonts w:ascii="Arial" w:hAnsi="Arial" w:cs="Arial"/>
        </w:rPr>
        <w:t xml:space="preserve">živila živalskega in </w:t>
      </w:r>
      <w:proofErr w:type="spellStart"/>
      <w:r w:rsidR="008439B8" w:rsidRPr="007A6AC1">
        <w:rPr>
          <w:rFonts w:ascii="Arial" w:hAnsi="Arial" w:cs="Arial"/>
        </w:rPr>
        <w:t>neživalskega</w:t>
      </w:r>
      <w:proofErr w:type="spellEnd"/>
      <w:r w:rsidR="008439B8" w:rsidRPr="007A6AC1">
        <w:rPr>
          <w:rFonts w:ascii="Arial" w:hAnsi="Arial" w:cs="Arial"/>
        </w:rPr>
        <w:t xml:space="preserve"> izvora</w:t>
      </w:r>
      <w:r w:rsidR="00506C3B" w:rsidRPr="007A6AC1">
        <w:rPr>
          <w:rFonts w:ascii="Arial" w:hAnsi="Arial" w:cs="Arial"/>
        </w:rPr>
        <w:t xml:space="preserve">. </w:t>
      </w:r>
      <w:r w:rsidR="00463C7F" w:rsidRPr="007A6AC1">
        <w:rPr>
          <w:rFonts w:ascii="Arial" w:hAnsi="Arial" w:cs="Arial"/>
        </w:rPr>
        <w:t>Vse vrste živil se niso vzorčile in analizirale vsako leto, vsaka vrsta živil se je analizirala v različnih obsegih, vzorčilo se je različno število vzorcev posameznih vrst živil, v različnih časovnih obdobjih ter različnem številu vzorčnih enot (1 ali 5 enot), ob upoštevanju različnih meril, pri tolmačenju rezultatov analiz.</w:t>
      </w:r>
      <w:r w:rsidR="00463C7F" w:rsidRPr="007A6AC1">
        <w:rPr>
          <w:rStyle w:val="Sprotnaopomba-sklic"/>
          <w:rFonts w:ascii="Arial" w:hAnsi="Arial" w:cs="Arial"/>
        </w:rPr>
        <w:footnoteReference w:id="5"/>
      </w:r>
      <w:r w:rsidR="007A6AC1">
        <w:rPr>
          <w:rFonts w:ascii="Arial" w:hAnsi="Arial" w:cs="Arial"/>
        </w:rPr>
        <w:t xml:space="preserve"> </w:t>
      </w:r>
      <w:r w:rsidR="00564BE9" w:rsidRPr="007A6AC1">
        <w:rPr>
          <w:rFonts w:ascii="Arial" w:hAnsi="Arial" w:cs="Arial"/>
        </w:rPr>
        <w:t>P</w:t>
      </w:r>
      <w:r w:rsidR="007918E8" w:rsidRPr="007A6AC1">
        <w:rPr>
          <w:rFonts w:ascii="Arial" w:hAnsi="Arial" w:cs="Arial"/>
        </w:rPr>
        <w:t xml:space="preserve">risotnost salmonele </w:t>
      </w:r>
      <w:r w:rsidR="00FA4DC7" w:rsidRPr="007A6AC1">
        <w:rPr>
          <w:rFonts w:ascii="Arial" w:hAnsi="Arial" w:cs="Arial"/>
        </w:rPr>
        <w:t xml:space="preserve">se </w:t>
      </w:r>
      <w:r w:rsidR="007918E8" w:rsidRPr="007A6AC1">
        <w:rPr>
          <w:rFonts w:ascii="Arial" w:hAnsi="Arial" w:cs="Arial"/>
        </w:rPr>
        <w:t xml:space="preserve">največkrat ugotavlja pri svežem perutninskem mesu in izdelkih iz svežega perutninskega mesa </w:t>
      </w:r>
      <w:r w:rsidR="00225F31" w:rsidRPr="007A6AC1">
        <w:rPr>
          <w:rFonts w:ascii="Arial" w:hAnsi="Arial" w:cs="Arial"/>
        </w:rPr>
        <w:t xml:space="preserve">(mesni izdelki, mleto meso, mesni pripravki), </w:t>
      </w:r>
      <w:r w:rsidR="007918E8" w:rsidRPr="007A6AC1">
        <w:rPr>
          <w:rFonts w:ascii="Arial" w:hAnsi="Arial" w:cs="Arial"/>
        </w:rPr>
        <w:t xml:space="preserve">je v grafu spodaj predstavljen večletni trend spremljanja. </w:t>
      </w:r>
    </w:p>
    <w:p w14:paraId="6C00122A" w14:textId="77777777" w:rsidR="007A6AC1" w:rsidRDefault="007A6AC1" w:rsidP="007A6AC1">
      <w:pPr>
        <w:pStyle w:val="HTML-oblikovano"/>
        <w:spacing w:before="0"/>
        <w:rPr>
          <w:rFonts w:ascii="Arial" w:hAnsi="Arial" w:cs="Arial"/>
          <w:sz w:val="20"/>
          <w:szCs w:val="20"/>
          <w:u w:val="single"/>
        </w:rPr>
      </w:pPr>
    </w:p>
    <w:p w14:paraId="5A319CA9" w14:textId="501FB8C4" w:rsidR="006F0127" w:rsidRPr="007A6AC1" w:rsidRDefault="006F0127" w:rsidP="007A6AC1">
      <w:pPr>
        <w:pStyle w:val="HTML-oblikovano"/>
        <w:spacing w:before="0"/>
        <w:rPr>
          <w:rFonts w:ascii="Arial" w:hAnsi="Arial" w:cs="Arial"/>
          <w:sz w:val="20"/>
          <w:szCs w:val="20"/>
        </w:rPr>
      </w:pPr>
      <w:r w:rsidRPr="007A6AC1">
        <w:rPr>
          <w:rFonts w:ascii="Arial" w:hAnsi="Arial" w:cs="Arial"/>
          <w:sz w:val="20"/>
          <w:szCs w:val="20"/>
          <w:u w:val="single"/>
        </w:rPr>
        <w:t>Graf št. 1</w:t>
      </w:r>
      <w:r w:rsidR="00BB1188" w:rsidRPr="007A6AC1">
        <w:rPr>
          <w:rFonts w:ascii="Arial" w:hAnsi="Arial" w:cs="Arial"/>
          <w:sz w:val="20"/>
          <w:szCs w:val="20"/>
          <w:u w:val="single"/>
        </w:rPr>
        <w:t>4</w:t>
      </w:r>
      <w:r w:rsidRPr="007A6AC1">
        <w:rPr>
          <w:rFonts w:ascii="Arial" w:hAnsi="Arial" w:cs="Arial"/>
          <w:sz w:val="20"/>
          <w:szCs w:val="20"/>
        </w:rPr>
        <w:t xml:space="preserve">: Delež vzorcev, pri katerih se je potrdila prisotnost salmonele (vseh </w:t>
      </w:r>
      <w:proofErr w:type="spellStart"/>
      <w:r w:rsidRPr="007A6AC1">
        <w:rPr>
          <w:rFonts w:ascii="Arial" w:hAnsi="Arial" w:cs="Arial"/>
          <w:sz w:val="20"/>
          <w:szCs w:val="20"/>
        </w:rPr>
        <w:t>serovarov</w:t>
      </w:r>
      <w:proofErr w:type="spellEnd"/>
      <w:r w:rsidRPr="007A6AC1">
        <w:rPr>
          <w:rFonts w:ascii="Arial" w:hAnsi="Arial" w:cs="Arial"/>
          <w:sz w:val="20"/>
          <w:szCs w:val="20"/>
        </w:rPr>
        <w:t xml:space="preserve">) pri </w:t>
      </w:r>
      <w:r w:rsidR="00463C7F" w:rsidRPr="007A6AC1">
        <w:rPr>
          <w:rFonts w:ascii="Arial" w:hAnsi="Arial" w:cs="Arial"/>
          <w:sz w:val="20"/>
          <w:szCs w:val="20"/>
        </w:rPr>
        <w:t>svežem perutninskem mesu in izd</w:t>
      </w:r>
      <w:r w:rsidRPr="007A6AC1">
        <w:rPr>
          <w:rFonts w:ascii="Arial" w:hAnsi="Arial" w:cs="Arial"/>
          <w:sz w:val="20"/>
          <w:szCs w:val="20"/>
        </w:rPr>
        <w:t>e</w:t>
      </w:r>
      <w:r w:rsidR="00463C7F" w:rsidRPr="007A6AC1">
        <w:rPr>
          <w:rFonts w:ascii="Arial" w:hAnsi="Arial" w:cs="Arial"/>
          <w:sz w:val="20"/>
          <w:szCs w:val="20"/>
        </w:rPr>
        <w:t>l</w:t>
      </w:r>
      <w:r w:rsidRPr="007A6AC1">
        <w:rPr>
          <w:rFonts w:ascii="Arial" w:hAnsi="Arial" w:cs="Arial"/>
          <w:sz w:val="20"/>
          <w:szCs w:val="20"/>
        </w:rPr>
        <w:t>kih iz perutninskega mesa</w:t>
      </w:r>
      <w:r w:rsidR="00356F7A" w:rsidRPr="007A6AC1">
        <w:rPr>
          <w:rFonts w:ascii="Arial" w:hAnsi="Arial" w:cs="Arial"/>
          <w:sz w:val="20"/>
          <w:szCs w:val="20"/>
        </w:rPr>
        <w:t xml:space="preserve"> (mesni izdelki, mleto meso, mesni pripravki)</w:t>
      </w:r>
      <w:r w:rsidRPr="007A6AC1">
        <w:rPr>
          <w:rFonts w:ascii="Arial" w:hAnsi="Arial" w:cs="Arial"/>
          <w:sz w:val="20"/>
          <w:szCs w:val="20"/>
        </w:rPr>
        <w:t>, obdobje 2013 do 2018</w:t>
      </w:r>
    </w:p>
    <w:p w14:paraId="3DB2EDD0" w14:textId="77777777" w:rsidR="00185ACC" w:rsidRPr="007A6AC1" w:rsidRDefault="00185ACC" w:rsidP="007A6AC1">
      <w:pPr>
        <w:pStyle w:val="HTML-oblikovano"/>
        <w:spacing w:before="0"/>
        <w:rPr>
          <w:rFonts w:ascii="Arial" w:hAnsi="Arial" w:cs="Arial"/>
          <w:sz w:val="20"/>
          <w:szCs w:val="20"/>
        </w:rPr>
      </w:pPr>
    </w:p>
    <w:p w14:paraId="76033B05" w14:textId="1FFA5564" w:rsidR="006F0127" w:rsidRPr="007A6AC1" w:rsidRDefault="006F0127" w:rsidP="007A6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Arial" w:hAnsi="Arial" w:cs="Arial"/>
        </w:rPr>
      </w:pPr>
      <w:r w:rsidRPr="007A6AC1">
        <w:rPr>
          <w:rFonts w:ascii="Arial" w:hAnsi="Arial" w:cs="Arial"/>
          <w:noProof/>
        </w:rPr>
        <w:drawing>
          <wp:inline distT="0" distB="0" distL="0" distR="0" wp14:anchorId="61AA97D8" wp14:editId="5239FFCB">
            <wp:extent cx="5791200" cy="981075"/>
            <wp:effectExtent l="0" t="0" r="0" b="9525"/>
            <wp:docPr id="6" name="Grafikon 6" descr="Delež vzorcev, pri katerih se je potrdila prisotnost salmonele (vseh serovarov) pri svežem perutninskem mesu in izdelkih iz perutninskega mesa (mesni izdelki, mleto meso, mesni pripravki), obdobje 2013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70D28A" w14:textId="77777777" w:rsidR="00185ACC" w:rsidRPr="007A6AC1" w:rsidRDefault="00185ACC" w:rsidP="007A6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612F98BF" w14:textId="213CBC02" w:rsidR="00225F31" w:rsidRPr="007A6AC1" w:rsidRDefault="00225F31" w:rsidP="007A6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A6AC1">
        <w:rPr>
          <w:rFonts w:ascii="Arial" w:hAnsi="Arial" w:cs="Arial"/>
        </w:rPr>
        <w:t xml:space="preserve">Upoštevajoč merila določena v Uredbi (ES) št. 2073/2005 »Odsotnost v 25g«, je bilo največ neskladij z zakonodajo ugotovljenih pri mesnih pripravkih iz svežega perutninskega mesa in mletem mesu iz svežega perutninskega mesa. Za sveže perutninsko meso se je z Uredbo (EU) št. 1086/2011 določilo merilo, ki se nanaša samo na tri </w:t>
      </w:r>
      <w:proofErr w:type="spellStart"/>
      <w:r w:rsidRPr="007A6AC1">
        <w:rPr>
          <w:rFonts w:ascii="Arial" w:hAnsi="Arial" w:cs="Arial"/>
        </w:rPr>
        <w:t>serovare</w:t>
      </w:r>
      <w:proofErr w:type="spellEnd"/>
      <w:r w:rsidRPr="007A6AC1">
        <w:rPr>
          <w:rFonts w:ascii="Arial" w:hAnsi="Arial" w:cs="Arial"/>
        </w:rPr>
        <w:t xml:space="preserve"> (</w:t>
      </w:r>
      <w:proofErr w:type="spellStart"/>
      <w:r w:rsidRPr="007A6AC1">
        <w:rPr>
          <w:rFonts w:ascii="Arial" w:hAnsi="Arial" w:cs="Arial"/>
          <w:i/>
        </w:rPr>
        <w:t>S</w:t>
      </w:r>
      <w:r w:rsidRPr="007A6AC1">
        <w:rPr>
          <w:rFonts w:ascii="Arial" w:hAnsi="Arial" w:cs="Arial"/>
        </w:rPr>
        <w:t>.Typhimurium</w:t>
      </w:r>
      <w:proofErr w:type="spellEnd"/>
      <w:r w:rsidRPr="007A6AC1">
        <w:rPr>
          <w:rFonts w:ascii="Arial" w:hAnsi="Arial" w:cs="Arial"/>
        </w:rPr>
        <w:t xml:space="preserve">, </w:t>
      </w:r>
      <w:proofErr w:type="spellStart"/>
      <w:r w:rsidRPr="007A6AC1">
        <w:rPr>
          <w:rFonts w:ascii="Arial" w:hAnsi="Arial" w:cs="Arial"/>
        </w:rPr>
        <w:t>monofazno</w:t>
      </w:r>
      <w:proofErr w:type="spellEnd"/>
      <w:r w:rsidRPr="007A6AC1">
        <w:rPr>
          <w:rFonts w:ascii="Arial" w:hAnsi="Arial" w:cs="Arial"/>
        </w:rPr>
        <w:t xml:space="preserve"> </w:t>
      </w:r>
      <w:proofErr w:type="spellStart"/>
      <w:r w:rsidRPr="007A6AC1">
        <w:rPr>
          <w:rFonts w:ascii="Arial" w:hAnsi="Arial" w:cs="Arial"/>
          <w:i/>
        </w:rPr>
        <w:t>S</w:t>
      </w:r>
      <w:r w:rsidRPr="007A6AC1">
        <w:rPr>
          <w:rFonts w:ascii="Arial" w:hAnsi="Arial" w:cs="Arial"/>
        </w:rPr>
        <w:t>.Typhimurium</w:t>
      </w:r>
      <w:proofErr w:type="spellEnd"/>
      <w:r w:rsidRPr="007A6AC1">
        <w:rPr>
          <w:rFonts w:ascii="Arial" w:hAnsi="Arial" w:cs="Arial"/>
        </w:rPr>
        <w:t xml:space="preserve"> in </w:t>
      </w:r>
      <w:proofErr w:type="spellStart"/>
      <w:r w:rsidRPr="007A6AC1">
        <w:rPr>
          <w:rFonts w:ascii="Arial" w:hAnsi="Arial" w:cs="Arial"/>
          <w:i/>
        </w:rPr>
        <w:t>S</w:t>
      </w:r>
      <w:r w:rsidRPr="007A6AC1">
        <w:rPr>
          <w:rFonts w:ascii="Arial" w:hAnsi="Arial" w:cs="Arial"/>
        </w:rPr>
        <w:t>.Enteritidis</w:t>
      </w:r>
      <w:proofErr w:type="spellEnd"/>
      <w:r w:rsidRPr="007A6AC1">
        <w:rPr>
          <w:rFonts w:ascii="Arial" w:hAnsi="Arial" w:cs="Arial"/>
        </w:rPr>
        <w:t xml:space="preserve">). Prisotnost teh treh </w:t>
      </w:r>
      <w:proofErr w:type="spellStart"/>
      <w:r w:rsidRPr="007A6AC1">
        <w:rPr>
          <w:rFonts w:ascii="Arial" w:hAnsi="Arial" w:cs="Arial"/>
        </w:rPr>
        <w:t>serovarov</w:t>
      </w:r>
      <w:proofErr w:type="spellEnd"/>
      <w:r w:rsidRPr="007A6AC1">
        <w:rPr>
          <w:rFonts w:ascii="Arial" w:hAnsi="Arial" w:cs="Arial"/>
        </w:rPr>
        <w:t xml:space="preserve"> se v svežem perutninskem mesu in izdelkih iz svežega perutninskega mesa ugotavlja v majhnem deležu. V </w:t>
      </w:r>
      <w:proofErr w:type="spellStart"/>
      <w:r w:rsidRPr="007A6AC1">
        <w:rPr>
          <w:rFonts w:ascii="Arial" w:hAnsi="Arial" w:cs="Arial"/>
        </w:rPr>
        <w:t>obodbju</w:t>
      </w:r>
      <w:proofErr w:type="spellEnd"/>
      <w:r w:rsidRPr="007A6AC1">
        <w:rPr>
          <w:rFonts w:ascii="Arial" w:hAnsi="Arial" w:cs="Arial"/>
        </w:rPr>
        <w:t xml:space="preserve"> 2013 do 2018 se je prisotnost </w:t>
      </w:r>
      <w:r w:rsidRPr="007A6AC1">
        <w:rPr>
          <w:rFonts w:ascii="Arial" w:hAnsi="Arial" w:cs="Arial"/>
          <w:i/>
        </w:rPr>
        <w:t>S</w:t>
      </w:r>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potrdila pri 1 vzorcu, prisotnost </w:t>
      </w:r>
      <w:r w:rsidRPr="007A6AC1">
        <w:rPr>
          <w:rFonts w:ascii="Arial" w:hAnsi="Arial" w:cs="Arial"/>
          <w:i/>
        </w:rPr>
        <w:t>S</w:t>
      </w:r>
      <w:r w:rsidRPr="007A6AC1">
        <w:rPr>
          <w:rFonts w:ascii="Arial" w:hAnsi="Arial" w:cs="Arial"/>
        </w:rPr>
        <w:t xml:space="preserve">. </w:t>
      </w:r>
      <w:proofErr w:type="spellStart"/>
      <w:r w:rsidRPr="007A6AC1">
        <w:rPr>
          <w:rFonts w:ascii="Arial" w:hAnsi="Arial" w:cs="Arial"/>
        </w:rPr>
        <w:t>Typhimurium</w:t>
      </w:r>
      <w:proofErr w:type="spellEnd"/>
      <w:r w:rsidRPr="007A6AC1">
        <w:rPr>
          <w:rFonts w:ascii="Arial" w:hAnsi="Arial" w:cs="Arial"/>
        </w:rPr>
        <w:t xml:space="preserve"> pri 1 vzorcu svežega mesa race, prisotnost </w:t>
      </w:r>
      <w:proofErr w:type="spellStart"/>
      <w:r w:rsidRPr="007A6AC1">
        <w:rPr>
          <w:rFonts w:ascii="Arial" w:hAnsi="Arial" w:cs="Arial"/>
        </w:rPr>
        <w:t>monofazne</w:t>
      </w:r>
      <w:proofErr w:type="spellEnd"/>
      <w:r w:rsidRPr="007A6AC1">
        <w:rPr>
          <w:rFonts w:ascii="Arial" w:hAnsi="Arial" w:cs="Arial"/>
        </w:rPr>
        <w:t xml:space="preserve"> S. </w:t>
      </w:r>
      <w:proofErr w:type="spellStart"/>
      <w:r w:rsidRPr="007A6AC1">
        <w:rPr>
          <w:rFonts w:ascii="Arial" w:hAnsi="Arial" w:cs="Arial"/>
        </w:rPr>
        <w:t>Typhimurium</w:t>
      </w:r>
      <w:proofErr w:type="spellEnd"/>
      <w:r w:rsidRPr="007A6AC1">
        <w:rPr>
          <w:rFonts w:ascii="Arial" w:hAnsi="Arial" w:cs="Arial"/>
        </w:rPr>
        <w:t xml:space="preserve"> pa se ni potrdila v nobenem izmed analiziranih vzorcev svežega perutninskega mesa in izdelkov iz </w:t>
      </w:r>
      <w:proofErr w:type="spellStart"/>
      <w:r w:rsidRPr="007A6AC1">
        <w:rPr>
          <w:rFonts w:ascii="Arial" w:hAnsi="Arial" w:cs="Arial"/>
        </w:rPr>
        <w:t>iz</w:t>
      </w:r>
      <w:proofErr w:type="spellEnd"/>
      <w:r w:rsidRPr="007A6AC1">
        <w:rPr>
          <w:rFonts w:ascii="Arial" w:hAnsi="Arial" w:cs="Arial"/>
        </w:rPr>
        <w:t xml:space="preserve"> svežega perutninskega mesa. Večji del potrjenih </w:t>
      </w:r>
      <w:proofErr w:type="spellStart"/>
      <w:r w:rsidRPr="007A6AC1">
        <w:rPr>
          <w:rFonts w:ascii="Arial" w:hAnsi="Arial" w:cs="Arial"/>
        </w:rPr>
        <w:t>serovarov</w:t>
      </w:r>
      <w:proofErr w:type="spellEnd"/>
      <w:r w:rsidRPr="007A6AC1">
        <w:rPr>
          <w:rFonts w:ascii="Arial" w:hAnsi="Arial" w:cs="Arial"/>
        </w:rPr>
        <w:t xml:space="preserve"> predstavlja </w:t>
      </w:r>
      <w:r w:rsidRPr="007A6AC1">
        <w:rPr>
          <w:rFonts w:ascii="Arial" w:hAnsi="Arial" w:cs="Arial"/>
          <w:i/>
        </w:rPr>
        <w:t>S</w:t>
      </w:r>
      <w:r w:rsidRPr="007A6AC1">
        <w:rPr>
          <w:rFonts w:ascii="Arial" w:hAnsi="Arial" w:cs="Arial"/>
        </w:rPr>
        <w:t xml:space="preserve">. </w:t>
      </w:r>
      <w:proofErr w:type="spellStart"/>
      <w:r w:rsidRPr="007A6AC1">
        <w:rPr>
          <w:rFonts w:ascii="Arial" w:hAnsi="Arial" w:cs="Arial"/>
        </w:rPr>
        <w:t>Infantis.Neskladja</w:t>
      </w:r>
      <w:proofErr w:type="spellEnd"/>
      <w:r w:rsidRPr="007A6AC1">
        <w:rPr>
          <w:rFonts w:ascii="Arial" w:hAnsi="Arial" w:cs="Arial"/>
        </w:rPr>
        <w:t xml:space="preserve"> z zakonodajo so se ugotovila tudi pri mesnih izdelkih, namenjenih za neposredno uživanje, mesnih pripravkih iz govejega in svinjskega mesa, mešanem mletem mesu ter školjkah, vendar je bil skupni delež vzorcev, pri katerih se je ugotovila neskladnost zelo majhen. Gledano rezultate živil, za katere kriteriji za salmonelo niso določeni v Uredbi (ES) št. 2073/2005, se je prisotnost salmonele potrdila tudi pri zelenjavi (solate), skupini živil čokolada/čaj, delikatesnih živilih in slaščicah. (V vsaki skupini živil samo v enem vzorcu.) V vseh ostalih skupinah/vrstah živil, ki so se v </w:t>
      </w:r>
      <w:proofErr w:type="spellStart"/>
      <w:r w:rsidRPr="007A6AC1">
        <w:rPr>
          <w:rFonts w:ascii="Arial" w:hAnsi="Arial" w:cs="Arial"/>
        </w:rPr>
        <w:t>obodbju</w:t>
      </w:r>
      <w:proofErr w:type="spellEnd"/>
      <w:r w:rsidRPr="007A6AC1">
        <w:rPr>
          <w:rFonts w:ascii="Arial" w:hAnsi="Arial" w:cs="Arial"/>
        </w:rPr>
        <w:t xml:space="preserve"> 2008 do 2018 analizirala, se prisotnost salmonele ni </w:t>
      </w:r>
      <w:proofErr w:type="spellStart"/>
      <w:r w:rsidRPr="007A6AC1">
        <w:rPr>
          <w:rFonts w:ascii="Arial" w:hAnsi="Arial" w:cs="Arial"/>
        </w:rPr>
        <w:t>potrdila.Pri</w:t>
      </w:r>
      <w:proofErr w:type="spellEnd"/>
      <w:r w:rsidRPr="007A6AC1">
        <w:rPr>
          <w:rFonts w:ascii="Arial" w:hAnsi="Arial" w:cs="Arial"/>
        </w:rPr>
        <w:t xml:space="preserve"> živilih </w:t>
      </w:r>
      <w:proofErr w:type="spellStart"/>
      <w:r w:rsidRPr="007A6AC1">
        <w:rPr>
          <w:rFonts w:ascii="Arial" w:hAnsi="Arial" w:cs="Arial"/>
        </w:rPr>
        <w:t>neživalskega</w:t>
      </w:r>
      <w:proofErr w:type="spellEnd"/>
      <w:r w:rsidRPr="007A6AC1">
        <w:rPr>
          <w:rFonts w:ascii="Arial" w:hAnsi="Arial" w:cs="Arial"/>
        </w:rPr>
        <w:t xml:space="preserve"> izvora se je za razliko od živil živalskega izvora ugotovila v bistveno manjšem deležu. Kljub nizkemu številu pozitivnih vzorcev ne smemo pozabiti na to, da se veliko živil </w:t>
      </w:r>
      <w:proofErr w:type="spellStart"/>
      <w:r w:rsidRPr="007A6AC1">
        <w:rPr>
          <w:rFonts w:ascii="Arial" w:hAnsi="Arial" w:cs="Arial"/>
        </w:rPr>
        <w:t>neživalskega</w:t>
      </w:r>
      <w:proofErr w:type="spellEnd"/>
      <w:r w:rsidRPr="007A6AC1">
        <w:rPr>
          <w:rFonts w:ascii="Arial" w:hAnsi="Arial" w:cs="Arial"/>
        </w:rPr>
        <w:t xml:space="preserve"> izvora uživa neposredno, brez predhodne termične obdelave.</w:t>
      </w:r>
      <w:r w:rsidR="007A6AC1">
        <w:rPr>
          <w:rFonts w:ascii="Arial" w:hAnsi="Arial" w:cs="Arial"/>
        </w:rPr>
        <w:t xml:space="preserve"> </w:t>
      </w:r>
      <w:proofErr w:type="spellStart"/>
      <w:r w:rsidRPr="007A6AC1">
        <w:rPr>
          <w:rFonts w:ascii="Arial" w:hAnsi="Arial" w:cs="Arial"/>
          <w:lang w:val="en-US"/>
        </w:rPr>
        <w:t>Kljub</w:t>
      </w:r>
      <w:proofErr w:type="spellEnd"/>
      <w:r w:rsidRPr="007A6AC1">
        <w:rPr>
          <w:rFonts w:ascii="Arial" w:hAnsi="Arial" w:cs="Arial"/>
          <w:lang w:val="en-US"/>
        </w:rPr>
        <w:t xml:space="preserve"> </w:t>
      </w:r>
      <w:proofErr w:type="spellStart"/>
      <w:r w:rsidRPr="007A6AC1">
        <w:rPr>
          <w:rFonts w:ascii="Arial" w:hAnsi="Arial" w:cs="Arial"/>
          <w:lang w:val="en-US"/>
        </w:rPr>
        <w:t>kriteriju</w:t>
      </w:r>
      <w:proofErr w:type="spellEnd"/>
      <w:r w:rsidRPr="007A6AC1">
        <w:rPr>
          <w:rFonts w:ascii="Arial" w:hAnsi="Arial" w:cs="Arial"/>
          <w:lang w:val="en-US"/>
        </w:rPr>
        <w:t xml:space="preserve"> “</w:t>
      </w:r>
      <w:r w:rsidRPr="007A6AC1">
        <w:rPr>
          <w:rFonts w:ascii="Arial" w:hAnsi="Arial" w:cs="Arial"/>
          <w:i/>
          <w:lang w:val="en-US"/>
        </w:rPr>
        <w:t>Salmonella</w:t>
      </w:r>
      <w:r w:rsidRPr="007A6AC1">
        <w:rPr>
          <w:rFonts w:ascii="Arial" w:hAnsi="Arial" w:cs="Arial"/>
          <w:lang w:val="en-US"/>
        </w:rPr>
        <w:t xml:space="preserve"> spp.” (z </w:t>
      </w:r>
      <w:proofErr w:type="spellStart"/>
      <w:r w:rsidRPr="007A6AC1">
        <w:rPr>
          <w:rFonts w:ascii="Arial" w:hAnsi="Arial" w:cs="Arial"/>
          <w:lang w:val="en-US"/>
        </w:rPr>
        <w:t>izjemo</w:t>
      </w:r>
      <w:proofErr w:type="spellEnd"/>
      <w:r w:rsidRPr="007A6AC1">
        <w:rPr>
          <w:rFonts w:ascii="Arial" w:hAnsi="Arial" w:cs="Arial"/>
          <w:lang w:val="en-US"/>
        </w:rPr>
        <w:t xml:space="preserve"> </w:t>
      </w:r>
      <w:proofErr w:type="spellStart"/>
      <w:r w:rsidRPr="007A6AC1">
        <w:rPr>
          <w:rFonts w:ascii="Arial" w:hAnsi="Arial" w:cs="Arial"/>
          <w:lang w:val="en-US"/>
        </w:rPr>
        <w:t>kriterija</w:t>
      </w:r>
      <w:proofErr w:type="spellEnd"/>
      <w:r w:rsidRPr="007A6AC1">
        <w:rPr>
          <w:rFonts w:ascii="Arial" w:hAnsi="Arial" w:cs="Arial"/>
          <w:lang w:val="en-US"/>
        </w:rPr>
        <w:t xml:space="preserve"> za </w:t>
      </w:r>
      <w:proofErr w:type="spellStart"/>
      <w:r w:rsidRPr="007A6AC1">
        <w:rPr>
          <w:rFonts w:ascii="Arial" w:hAnsi="Arial" w:cs="Arial"/>
          <w:lang w:val="en-US"/>
        </w:rPr>
        <w:t>sveže</w:t>
      </w:r>
      <w:proofErr w:type="spellEnd"/>
      <w:r w:rsidRPr="007A6AC1">
        <w:rPr>
          <w:rFonts w:ascii="Arial" w:hAnsi="Arial" w:cs="Arial"/>
          <w:lang w:val="en-US"/>
        </w:rPr>
        <w:t xml:space="preserve"> </w:t>
      </w:r>
      <w:proofErr w:type="spellStart"/>
      <w:r w:rsidRPr="007A6AC1">
        <w:rPr>
          <w:rFonts w:ascii="Arial" w:hAnsi="Arial" w:cs="Arial"/>
          <w:lang w:val="en-US"/>
        </w:rPr>
        <w:t>perutninsko</w:t>
      </w:r>
      <w:proofErr w:type="spellEnd"/>
      <w:r w:rsidRPr="007A6AC1">
        <w:rPr>
          <w:rFonts w:ascii="Arial" w:hAnsi="Arial" w:cs="Arial"/>
          <w:lang w:val="en-US"/>
        </w:rPr>
        <w:t xml:space="preserve"> </w:t>
      </w:r>
      <w:proofErr w:type="spellStart"/>
      <w:r w:rsidRPr="007A6AC1">
        <w:rPr>
          <w:rFonts w:ascii="Arial" w:hAnsi="Arial" w:cs="Arial"/>
          <w:lang w:val="en-US"/>
        </w:rPr>
        <w:t>meso</w:t>
      </w:r>
      <w:proofErr w:type="spellEnd"/>
      <w:r w:rsidRPr="007A6AC1">
        <w:rPr>
          <w:rFonts w:ascii="Arial" w:hAnsi="Arial" w:cs="Arial"/>
          <w:lang w:val="en-US"/>
        </w:rPr>
        <w:t xml:space="preserve">) se je v </w:t>
      </w:r>
      <w:proofErr w:type="spellStart"/>
      <w:r w:rsidRPr="007A6AC1">
        <w:rPr>
          <w:rFonts w:ascii="Arial" w:hAnsi="Arial" w:cs="Arial"/>
          <w:lang w:val="en-US"/>
        </w:rPr>
        <w:t>primeru</w:t>
      </w:r>
      <w:proofErr w:type="spellEnd"/>
      <w:r w:rsidRPr="007A6AC1">
        <w:rPr>
          <w:rFonts w:ascii="Arial" w:hAnsi="Arial" w:cs="Arial"/>
          <w:lang w:val="en-US"/>
        </w:rPr>
        <w:t xml:space="preserve"> </w:t>
      </w:r>
      <w:proofErr w:type="spellStart"/>
      <w:r w:rsidRPr="007A6AC1">
        <w:rPr>
          <w:rFonts w:ascii="Arial" w:hAnsi="Arial" w:cs="Arial"/>
          <w:lang w:val="en-US"/>
        </w:rPr>
        <w:t>potrditve</w:t>
      </w:r>
      <w:proofErr w:type="spellEnd"/>
      <w:r w:rsidRPr="007A6AC1">
        <w:rPr>
          <w:rFonts w:ascii="Arial" w:hAnsi="Arial" w:cs="Arial"/>
          <w:lang w:val="en-US"/>
        </w:rPr>
        <w:t xml:space="preserve"> </w:t>
      </w:r>
      <w:proofErr w:type="spellStart"/>
      <w:r w:rsidRPr="007A6AC1">
        <w:rPr>
          <w:rFonts w:ascii="Arial" w:hAnsi="Arial" w:cs="Arial"/>
          <w:lang w:val="en-US"/>
        </w:rPr>
        <w:t>prisotnosti</w:t>
      </w:r>
      <w:proofErr w:type="spellEnd"/>
      <w:r w:rsidRPr="007A6AC1">
        <w:rPr>
          <w:rFonts w:ascii="Arial" w:hAnsi="Arial" w:cs="Arial"/>
          <w:lang w:val="en-US"/>
        </w:rPr>
        <w:t xml:space="preserve"> </w:t>
      </w:r>
      <w:proofErr w:type="spellStart"/>
      <w:r w:rsidRPr="007A6AC1">
        <w:rPr>
          <w:rFonts w:ascii="Arial" w:hAnsi="Arial" w:cs="Arial"/>
          <w:lang w:val="en-US"/>
        </w:rPr>
        <w:t>salmonele</w:t>
      </w:r>
      <w:proofErr w:type="spellEnd"/>
      <w:r w:rsidRPr="007A6AC1">
        <w:rPr>
          <w:rFonts w:ascii="Arial" w:hAnsi="Arial" w:cs="Arial"/>
          <w:lang w:val="en-US"/>
        </w:rPr>
        <w:t xml:space="preserve"> </w:t>
      </w:r>
      <w:proofErr w:type="spellStart"/>
      <w:r w:rsidRPr="007A6AC1">
        <w:rPr>
          <w:rFonts w:ascii="Arial" w:hAnsi="Arial" w:cs="Arial"/>
          <w:lang w:val="en-US"/>
        </w:rPr>
        <w:t>vedno</w:t>
      </w:r>
      <w:proofErr w:type="spellEnd"/>
      <w:r w:rsidRPr="007A6AC1">
        <w:rPr>
          <w:rFonts w:ascii="Arial" w:hAnsi="Arial" w:cs="Arial"/>
          <w:lang w:val="en-US"/>
        </w:rPr>
        <w:t xml:space="preserve"> </w:t>
      </w:r>
      <w:proofErr w:type="spellStart"/>
      <w:r w:rsidRPr="007A6AC1">
        <w:rPr>
          <w:rFonts w:ascii="Arial" w:hAnsi="Arial" w:cs="Arial"/>
          <w:lang w:val="en-US"/>
        </w:rPr>
        <w:t>izvedla</w:t>
      </w:r>
      <w:proofErr w:type="spellEnd"/>
      <w:r w:rsidRPr="007A6AC1">
        <w:rPr>
          <w:rFonts w:ascii="Arial" w:hAnsi="Arial" w:cs="Arial"/>
          <w:lang w:val="en-US"/>
        </w:rPr>
        <w:t xml:space="preserve"> </w:t>
      </w:r>
      <w:proofErr w:type="spellStart"/>
      <w:r w:rsidRPr="007A6AC1">
        <w:rPr>
          <w:rFonts w:ascii="Arial" w:hAnsi="Arial" w:cs="Arial"/>
          <w:lang w:val="en-US"/>
        </w:rPr>
        <w:t>tudi</w:t>
      </w:r>
      <w:proofErr w:type="spellEnd"/>
      <w:r w:rsidRPr="007A6AC1">
        <w:rPr>
          <w:rFonts w:ascii="Arial" w:hAnsi="Arial" w:cs="Arial"/>
          <w:lang w:val="en-US"/>
        </w:rPr>
        <w:t xml:space="preserve"> </w:t>
      </w:r>
      <w:proofErr w:type="spellStart"/>
      <w:r w:rsidRPr="007A6AC1">
        <w:rPr>
          <w:rFonts w:ascii="Arial" w:hAnsi="Arial" w:cs="Arial"/>
          <w:lang w:val="en-US"/>
        </w:rPr>
        <w:t>determinacija</w:t>
      </w:r>
      <w:proofErr w:type="spellEnd"/>
      <w:r w:rsidRPr="007A6AC1">
        <w:rPr>
          <w:rFonts w:ascii="Arial" w:hAnsi="Arial" w:cs="Arial"/>
          <w:lang w:val="en-US"/>
        </w:rPr>
        <w:t xml:space="preserve"> </w:t>
      </w:r>
      <w:proofErr w:type="spellStart"/>
      <w:r w:rsidRPr="007A6AC1">
        <w:rPr>
          <w:rFonts w:ascii="Arial" w:hAnsi="Arial" w:cs="Arial"/>
          <w:lang w:val="en-US"/>
        </w:rPr>
        <w:t>vrste</w:t>
      </w:r>
      <w:proofErr w:type="spellEnd"/>
      <w:r w:rsidRPr="007A6AC1">
        <w:rPr>
          <w:rFonts w:ascii="Arial" w:hAnsi="Arial" w:cs="Arial"/>
          <w:lang w:val="en-US"/>
        </w:rPr>
        <w:t xml:space="preserve"> </w:t>
      </w:r>
      <w:proofErr w:type="spellStart"/>
      <w:r w:rsidRPr="007A6AC1">
        <w:rPr>
          <w:rFonts w:ascii="Arial" w:hAnsi="Arial" w:cs="Arial"/>
          <w:lang w:val="en-US"/>
        </w:rPr>
        <w:t>salmonele</w:t>
      </w:r>
      <w:proofErr w:type="spellEnd"/>
      <w:r w:rsidRPr="007A6AC1">
        <w:rPr>
          <w:rFonts w:ascii="Arial" w:hAnsi="Arial" w:cs="Arial"/>
          <w:lang w:val="en-US"/>
        </w:rPr>
        <w:t xml:space="preserve"> in </w:t>
      </w:r>
      <w:proofErr w:type="spellStart"/>
      <w:r w:rsidRPr="007A6AC1">
        <w:rPr>
          <w:rFonts w:ascii="Arial" w:hAnsi="Arial" w:cs="Arial"/>
          <w:lang w:val="en-US"/>
        </w:rPr>
        <w:t>serotipizacija</w:t>
      </w:r>
      <w:proofErr w:type="spellEnd"/>
      <w:r w:rsidRPr="007A6AC1">
        <w:rPr>
          <w:rFonts w:ascii="Arial" w:hAnsi="Arial" w:cs="Arial"/>
          <w:lang w:val="en-US"/>
        </w:rPr>
        <w:t xml:space="preserve">. </w:t>
      </w:r>
      <w:proofErr w:type="spellStart"/>
      <w:r w:rsidRPr="007A6AC1">
        <w:rPr>
          <w:rFonts w:ascii="Arial" w:hAnsi="Arial" w:cs="Arial"/>
          <w:lang w:val="en-US"/>
        </w:rPr>
        <w:t>Gledano</w:t>
      </w:r>
      <w:proofErr w:type="spellEnd"/>
      <w:r w:rsidRPr="007A6AC1">
        <w:rPr>
          <w:rFonts w:ascii="Arial" w:hAnsi="Arial" w:cs="Arial"/>
          <w:lang w:val="en-US"/>
        </w:rPr>
        <w:t xml:space="preserve"> </w:t>
      </w:r>
      <w:proofErr w:type="spellStart"/>
      <w:r w:rsidRPr="007A6AC1">
        <w:rPr>
          <w:rFonts w:ascii="Arial" w:hAnsi="Arial" w:cs="Arial"/>
          <w:lang w:val="en-US"/>
        </w:rPr>
        <w:t>rezultate</w:t>
      </w:r>
      <w:proofErr w:type="spellEnd"/>
      <w:r w:rsidRPr="007A6AC1">
        <w:rPr>
          <w:rFonts w:ascii="Arial" w:hAnsi="Arial" w:cs="Arial"/>
          <w:lang w:val="en-US"/>
        </w:rPr>
        <w:t xml:space="preserve"> </w:t>
      </w:r>
      <w:proofErr w:type="spellStart"/>
      <w:r w:rsidRPr="007A6AC1">
        <w:rPr>
          <w:rFonts w:ascii="Arial" w:hAnsi="Arial" w:cs="Arial"/>
          <w:lang w:val="en-US"/>
        </w:rPr>
        <w:t>vseh</w:t>
      </w:r>
      <w:proofErr w:type="spellEnd"/>
      <w:r w:rsidRPr="007A6AC1">
        <w:rPr>
          <w:rFonts w:ascii="Arial" w:hAnsi="Arial" w:cs="Arial"/>
          <w:lang w:val="en-US"/>
        </w:rPr>
        <w:t xml:space="preserve"> </w:t>
      </w:r>
      <w:proofErr w:type="spellStart"/>
      <w:r w:rsidRPr="007A6AC1">
        <w:rPr>
          <w:rFonts w:ascii="Arial" w:hAnsi="Arial" w:cs="Arial"/>
          <w:lang w:val="en-US"/>
        </w:rPr>
        <w:t>analiziranih</w:t>
      </w:r>
      <w:proofErr w:type="spellEnd"/>
      <w:r w:rsidRPr="007A6AC1">
        <w:rPr>
          <w:rFonts w:ascii="Arial" w:hAnsi="Arial" w:cs="Arial"/>
          <w:lang w:val="en-US"/>
        </w:rPr>
        <w:t xml:space="preserve"> </w:t>
      </w:r>
      <w:proofErr w:type="spellStart"/>
      <w:r w:rsidRPr="007A6AC1">
        <w:rPr>
          <w:rFonts w:ascii="Arial" w:hAnsi="Arial" w:cs="Arial"/>
          <w:lang w:val="en-US"/>
        </w:rPr>
        <w:t>vzorcev</w:t>
      </w:r>
      <w:proofErr w:type="spellEnd"/>
      <w:r w:rsidRPr="007A6AC1">
        <w:rPr>
          <w:rFonts w:ascii="Arial" w:hAnsi="Arial" w:cs="Arial"/>
          <w:lang w:val="en-US"/>
        </w:rPr>
        <w:t xml:space="preserve"> </w:t>
      </w:r>
      <w:proofErr w:type="spellStart"/>
      <w:r w:rsidRPr="007A6AC1">
        <w:rPr>
          <w:rFonts w:ascii="Arial" w:hAnsi="Arial" w:cs="Arial"/>
          <w:lang w:val="en-US"/>
        </w:rPr>
        <w:t>živil</w:t>
      </w:r>
      <w:proofErr w:type="spellEnd"/>
      <w:r w:rsidRPr="007A6AC1">
        <w:rPr>
          <w:rFonts w:ascii="Arial" w:hAnsi="Arial" w:cs="Arial"/>
          <w:lang w:val="en-US"/>
        </w:rPr>
        <w:t xml:space="preserve"> </w:t>
      </w:r>
      <w:proofErr w:type="spellStart"/>
      <w:r w:rsidRPr="007A6AC1">
        <w:rPr>
          <w:rFonts w:ascii="Arial" w:hAnsi="Arial" w:cs="Arial"/>
          <w:lang w:val="en-US"/>
        </w:rPr>
        <w:t>živalskega</w:t>
      </w:r>
      <w:proofErr w:type="spellEnd"/>
      <w:r w:rsidRPr="007A6AC1">
        <w:rPr>
          <w:rFonts w:ascii="Arial" w:hAnsi="Arial" w:cs="Arial"/>
          <w:lang w:val="en-US"/>
        </w:rPr>
        <w:t xml:space="preserve"> </w:t>
      </w:r>
      <w:proofErr w:type="spellStart"/>
      <w:r w:rsidRPr="007A6AC1">
        <w:rPr>
          <w:rFonts w:ascii="Arial" w:hAnsi="Arial" w:cs="Arial"/>
          <w:lang w:val="en-US"/>
        </w:rPr>
        <w:t>izvora</w:t>
      </w:r>
      <w:proofErr w:type="spellEnd"/>
      <w:r w:rsidRPr="007A6AC1">
        <w:rPr>
          <w:rFonts w:ascii="Arial" w:hAnsi="Arial" w:cs="Arial"/>
          <w:lang w:val="en-US"/>
        </w:rPr>
        <w:t xml:space="preserve">, </w:t>
      </w:r>
      <w:proofErr w:type="spellStart"/>
      <w:r w:rsidRPr="007A6AC1">
        <w:rPr>
          <w:rFonts w:ascii="Arial" w:hAnsi="Arial" w:cs="Arial"/>
          <w:lang w:val="en-US"/>
        </w:rPr>
        <w:t>neživalskega</w:t>
      </w:r>
      <w:proofErr w:type="spellEnd"/>
      <w:r w:rsidRPr="007A6AC1">
        <w:rPr>
          <w:rFonts w:ascii="Arial" w:hAnsi="Arial" w:cs="Arial"/>
          <w:lang w:val="en-US"/>
        </w:rPr>
        <w:t xml:space="preserve"> </w:t>
      </w:r>
      <w:proofErr w:type="spellStart"/>
      <w:r w:rsidRPr="007A6AC1">
        <w:rPr>
          <w:rFonts w:ascii="Arial" w:hAnsi="Arial" w:cs="Arial"/>
          <w:lang w:val="en-US"/>
        </w:rPr>
        <w:t>izvora</w:t>
      </w:r>
      <w:proofErr w:type="spellEnd"/>
      <w:r w:rsidRPr="007A6AC1">
        <w:rPr>
          <w:rFonts w:ascii="Arial" w:hAnsi="Arial" w:cs="Arial"/>
        </w:rPr>
        <w:t xml:space="preserve"> in živil, ki so vsebovala živila živalskega in </w:t>
      </w:r>
      <w:proofErr w:type="spellStart"/>
      <w:r w:rsidRPr="007A6AC1">
        <w:rPr>
          <w:rFonts w:ascii="Arial" w:hAnsi="Arial" w:cs="Arial"/>
        </w:rPr>
        <w:t>neživalskega</w:t>
      </w:r>
      <w:proofErr w:type="spellEnd"/>
      <w:r w:rsidRPr="007A6AC1">
        <w:rPr>
          <w:rFonts w:ascii="Arial" w:hAnsi="Arial" w:cs="Arial"/>
        </w:rPr>
        <w:t xml:space="preserve"> izvora,</w:t>
      </w:r>
      <w:r w:rsidRPr="007A6AC1">
        <w:rPr>
          <w:rFonts w:ascii="Arial" w:hAnsi="Arial" w:cs="Arial"/>
          <w:lang w:val="en-US"/>
        </w:rPr>
        <w:t xml:space="preserve"> je </w:t>
      </w:r>
      <w:proofErr w:type="spellStart"/>
      <w:r w:rsidRPr="007A6AC1">
        <w:rPr>
          <w:rFonts w:ascii="Arial" w:hAnsi="Arial" w:cs="Arial"/>
          <w:lang w:val="en-US"/>
        </w:rPr>
        <w:t>bila</w:t>
      </w:r>
      <w:proofErr w:type="spellEnd"/>
      <w:r w:rsidRPr="007A6AC1">
        <w:rPr>
          <w:rFonts w:ascii="Arial" w:hAnsi="Arial" w:cs="Arial"/>
          <w:lang w:val="en-US"/>
        </w:rPr>
        <w:t xml:space="preserve"> </w:t>
      </w:r>
      <w:proofErr w:type="spellStart"/>
      <w:r w:rsidRPr="007A6AC1">
        <w:rPr>
          <w:rFonts w:ascii="Arial" w:hAnsi="Arial" w:cs="Arial"/>
          <w:lang w:val="en-US"/>
        </w:rPr>
        <w:t>najpogosteje</w:t>
      </w:r>
      <w:proofErr w:type="spellEnd"/>
      <w:r w:rsidRPr="007A6AC1">
        <w:rPr>
          <w:rFonts w:ascii="Arial" w:hAnsi="Arial" w:cs="Arial"/>
          <w:lang w:val="en-US"/>
        </w:rPr>
        <w:t xml:space="preserve"> </w:t>
      </w:r>
      <w:proofErr w:type="spellStart"/>
      <w:r w:rsidRPr="007A6AC1">
        <w:rPr>
          <w:rFonts w:ascii="Arial" w:hAnsi="Arial" w:cs="Arial"/>
          <w:lang w:val="en-US"/>
        </w:rPr>
        <w:t>določena</w:t>
      </w:r>
      <w:proofErr w:type="spellEnd"/>
      <w:r w:rsidRPr="007A6AC1">
        <w:rPr>
          <w:rFonts w:ascii="Arial" w:hAnsi="Arial" w:cs="Arial"/>
          <w:lang w:val="en-US"/>
        </w:rPr>
        <w:t xml:space="preserve"> </w:t>
      </w:r>
      <w:proofErr w:type="spellStart"/>
      <w:r w:rsidRPr="007A6AC1">
        <w:rPr>
          <w:rFonts w:ascii="Arial" w:hAnsi="Arial" w:cs="Arial"/>
          <w:lang w:val="en-US"/>
        </w:rPr>
        <w:t>vrsta</w:t>
      </w:r>
      <w:proofErr w:type="spellEnd"/>
      <w:r w:rsidRPr="007A6AC1">
        <w:rPr>
          <w:rFonts w:ascii="Arial" w:hAnsi="Arial" w:cs="Arial"/>
          <w:lang w:val="en-US"/>
        </w:rPr>
        <w:t xml:space="preserve"> </w:t>
      </w:r>
      <w:proofErr w:type="spellStart"/>
      <w:r w:rsidRPr="007A6AC1">
        <w:rPr>
          <w:rFonts w:ascii="Arial" w:hAnsi="Arial" w:cs="Arial"/>
          <w:lang w:val="en-US"/>
        </w:rPr>
        <w:t>serovara</w:t>
      </w:r>
      <w:proofErr w:type="spellEnd"/>
      <w:r w:rsidRPr="007A6AC1">
        <w:rPr>
          <w:rFonts w:ascii="Arial" w:hAnsi="Arial" w:cs="Arial"/>
          <w:lang w:val="en-US"/>
        </w:rPr>
        <w:t xml:space="preserve"> </w:t>
      </w:r>
      <w:r w:rsidRPr="007A6AC1">
        <w:rPr>
          <w:rFonts w:ascii="Arial" w:hAnsi="Arial" w:cs="Arial"/>
          <w:i/>
          <w:lang w:val="en-US"/>
        </w:rPr>
        <w:t>S</w:t>
      </w:r>
      <w:r w:rsidRPr="007A6AC1">
        <w:rPr>
          <w:rFonts w:ascii="Arial" w:hAnsi="Arial" w:cs="Arial"/>
          <w:lang w:val="en-US"/>
        </w:rPr>
        <w:t xml:space="preserve">. </w:t>
      </w:r>
      <w:proofErr w:type="spellStart"/>
      <w:r w:rsidRPr="007A6AC1">
        <w:rPr>
          <w:rFonts w:ascii="Arial" w:hAnsi="Arial" w:cs="Arial"/>
          <w:lang w:val="en-US"/>
        </w:rPr>
        <w:t>Infantis</w:t>
      </w:r>
      <w:proofErr w:type="spellEnd"/>
      <w:r w:rsidRPr="007A6AC1">
        <w:rPr>
          <w:rFonts w:ascii="Arial" w:hAnsi="Arial" w:cs="Arial"/>
          <w:lang w:val="en-US"/>
        </w:rPr>
        <w:t xml:space="preserve">. </w:t>
      </w:r>
      <w:proofErr w:type="spellStart"/>
      <w:r w:rsidRPr="007A6AC1">
        <w:rPr>
          <w:rFonts w:ascii="Arial" w:hAnsi="Arial" w:cs="Arial"/>
          <w:lang w:val="en-US"/>
        </w:rPr>
        <w:t>Prisotnost</w:t>
      </w:r>
      <w:proofErr w:type="spellEnd"/>
      <w:r w:rsidRPr="007A6AC1">
        <w:rPr>
          <w:rFonts w:ascii="Arial" w:hAnsi="Arial" w:cs="Arial"/>
          <w:lang w:val="en-US"/>
        </w:rPr>
        <w:t xml:space="preserve"> </w:t>
      </w:r>
      <w:proofErr w:type="spellStart"/>
      <w:r w:rsidRPr="007A6AC1">
        <w:rPr>
          <w:rFonts w:ascii="Arial" w:hAnsi="Arial" w:cs="Arial"/>
          <w:lang w:val="en-US"/>
        </w:rPr>
        <w:t>serovarov</w:t>
      </w:r>
      <w:proofErr w:type="spellEnd"/>
      <w:r w:rsidRPr="007A6AC1">
        <w:rPr>
          <w:rFonts w:ascii="Arial" w:hAnsi="Arial" w:cs="Arial"/>
          <w:lang w:val="en-US"/>
        </w:rPr>
        <w:t xml:space="preserve"> Enteritidis, </w:t>
      </w:r>
      <w:proofErr w:type="spellStart"/>
      <w:r w:rsidRPr="007A6AC1">
        <w:rPr>
          <w:rFonts w:ascii="Arial" w:hAnsi="Arial" w:cs="Arial"/>
          <w:lang w:val="en-US"/>
        </w:rPr>
        <w:t>monofazna</w:t>
      </w:r>
      <w:proofErr w:type="spellEnd"/>
      <w:r w:rsidRPr="007A6AC1">
        <w:rPr>
          <w:rFonts w:ascii="Arial" w:hAnsi="Arial" w:cs="Arial"/>
          <w:lang w:val="en-US"/>
        </w:rPr>
        <w:t xml:space="preserve"> </w:t>
      </w:r>
      <w:r w:rsidRPr="007A6AC1">
        <w:rPr>
          <w:rFonts w:ascii="Arial" w:hAnsi="Arial" w:cs="Arial"/>
          <w:i/>
          <w:lang w:val="en-US"/>
        </w:rPr>
        <w:t>S</w:t>
      </w:r>
      <w:r w:rsidRPr="007A6AC1">
        <w:rPr>
          <w:rFonts w:ascii="Arial" w:hAnsi="Arial" w:cs="Arial"/>
          <w:lang w:val="en-US"/>
        </w:rPr>
        <w:t xml:space="preserve">. Typhimurium in </w:t>
      </w:r>
      <w:r w:rsidRPr="007A6AC1">
        <w:rPr>
          <w:rFonts w:ascii="Arial" w:hAnsi="Arial" w:cs="Arial"/>
          <w:i/>
          <w:lang w:val="en-US"/>
        </w:rPr>
        <w:t>S</w:t>
      </w:r>
      <w:r w:rsidRPr="007A6AC1">
        <w:rPr>
          <w:rFonts w:ascii="Arial" w:hAnsi="Arial" w:cs="Arial"/>
          <w:lang w:val="en-US"/>
        </w:rPr>
        <w:t xml:space="preserve">. Typhimurium se </w:t>
      </w:r>
      <w:proofErr w:type="spellStart"/>
      <w:r w:rsidRPr="007A6AC1">
        <w:rPr>
          <w:rFonts w:ascii="Arial" w:hAnsi="Arial" w:cs="Arial"/>
          <w:lang w:val="en-US"/>
        </w:rPr>
        <w:t>ugotavlja</w:t>
      </w:r>
      <w:proofErr w:type="spellEnd"/>
      <w:r w:rsidRPr="007A6AC1">
        <w:rPr>
          <w:rFonts w:ascii="Arial" w:hAnsi="Arial" w:cs="Arial"/>
          <w:lang w:val="en-US"/>
        </w:rPr>
        <w:t xml:space="preserve"> v </w:t>
      </w:r>
      <w:proofErr w:type="spellStart"/>
      <w:r w:rsidRPr="007A6AC1">
        <w:rPr>
          <w:rFonts w:ascii="Arial" w:hAnsi="Arial" w:cs="Arial"/>
          <w:lang w:val="en-US"/>
        </w:rPr>
        <w:t>veliko</w:t>
      </w:r>
      <w:proofErr w:type="spellEnd"/>
      <w:r w:rsidRPr="007A6AC1">
        <w:rPr>
          <w:rFonts w:ascii="Arial" w:hAnsi="Arial" w:cs="Arial"/>
          <w:lang w:val="en-US"/>
        </w:rPr>
        <w:t xml:space="preserve"> </w:t>
      </w:r>
      <w:proofErr w:type="spellStart"/>
      <w:r w:rsidRPr="007A6AC1">
        <w:rPr>
          <w:rFonts w:ascii="Arial" w:hAnsi="Arial" w:cs="Arial"/>
          <w:lang w:val="en-US"/>
        </w:rPr>
        <w:t>manjšem</w:t>
      </w:r>
      <w:proofErr w:type="spellEnd"/>
      <w:r w:rsidRPr="007A6AC1">
        <w:rPr>
          <w:rFonts w:ascii="Arial" w:hAnsi="Arial" w:cs="Arial"/>
          <w:lang w:val="en-US"/>
        </w:rPr>
        <w:t xml:space="preserve"> </w:t>
      </w:r>
      <w:proofErr w:type="spellStart"/>
      <w:r w:rsidRPr="007A6AC1">
        <w:rPr>
          <w:rFonts w:ascii="Arial" w:hAnsi="Arial" w:cs="Arial"/>
          <w:lang w:val="en-US"/>
        </w:rPr>
        <w:t>deležu</w:t>
      </w:r>
      <w:proofErr w:type="spellEnd"/>
      <w:r w:rsidRPr="007A6AC1">
        <w:rPr>
          <w:rFonts w:ascii="Arial" w:hAnsi="Arial" w:cs="Arial"/>
          <w:lang w:val="en-US"/>
        </w:rPr>
        <w:t xml:space="preserve">. </w:t>
      </w:r>
    </w:p>
    <w:p w14:paraId="1CFE6CF7" w14:textId="77777777" w:rsidR="00185ACC" w:rsidRPr="00D53F5D" w:rsidRDefault="00185ACC" w:rsidP="00185ACC">
      <w:pPr>
        <w:autoSpaceDE w:val="0"/>
        <w:autoSpaceDN w:val="0"/>
        <w:adjustRightInd w:val="0"/>
        <w:spacing w:before="0" w:after="0" w:line="240" w:lineRule="auto"/>
        <w:jc w:val="both"/>
        <w:rPr>
          <w:rFonts w:cs="Arial"/>
          <w:sz w:val="22"/>
          <w:szCs w:val="22"/>
          <w:lang w:val="en-US"/>
        </w:rPr>
      </w:pPr>
    </w:p>
    <w:p w14:paraId="140B91E5" w14:textId="77777777" w:rsidR="003C5947" w:rsidRPr="007A6AC1" w:rsidRDefault="00234F7B" w:rsidP="007A6AC1">
      <w:pPr>
        <w:pStyle w:val="Naslov2"/>
        <w:rPr>
          <w:rFonts w:ascii="Arial" w:hAnsi="Arial" w:cs="Arial"/>
          <w:b/>
        </w:rPr>
      </w:pPr>
      <w:bookmarkStart w:id="13" w:name="_Toc436296967"/>
      <w:bookmarkStart w:id="14" w:name="_Toc24377812"/>
      <w:r w:rsidRPr="007A6AC1">
        <w:rPr>
          <w:rFonts w:ascii="Arial" w:hAnsi="Arial" w:cs="Arial"/>
          <w:b/>
        </w:rPr>
        <w:t>Salmoneloza pri živalih</w:t>
      </w:r>
      <w:bookmarkEnd w:id="13"/>
      <w:bookmarkEnd w:id="14"/>
    </w:p>
    <w:p w14:paraId="1AE8A994" w14:textId="77777777" w:rsidR="003C5947" w:rsidRPr="007A6AC1" w:rsidRDefault="003C5947" w:rsidP="007A6AC1">
      <w:pPr>
        <w:spacing w:before="0" w:afterLines="32" w:after="76"/>
        <w:rPr>
          <w:rFonts w:ascii="Arial" w:hAnsi="Arial" w:cs="Arial"/>
          <w:u w:val="single"/>
        </w:rPr>
      </w:pPr>
    </w:p>
    <w:p w14:paraId="6D236ABC" w14:textId="77777777" w:rsidR="00185ACC" w:rsidRPr="007A6AC1" w:rsidRDefault="00185ACC" w:rsidP="007A6AC1">
      <w:pPr>
        <w:spacing w:afterLines="32" w:after="76" w:line="240" w:lineRule="auto"/>
        <w:rPr>
          <w:rFonts w:ascii="Arial" w:hAnsi="Arial" w:cs="Arial"/>
          <w:b/>
          <w:u w:val="single"/>
        </w:rPr>
      </w:pPr>
      <w:r w:rsidRPr="007A6AC1">
        <w:rPr>
          <w:rFonts w:ascii="Arial" w:hAnsi="Arial" w:cs="Arial"/>
          <w:b/>
          <w:u w:val="single"/>
        </w:rPr>
        <w:t>Perutnina</w:t>
      </w:r>
    </w:p>
    <w:p w14:paraId="2D24A35B" w14:textId="10478422" w:rsidR="00185ACC" w:rsidRPr="007A6AC1" w:rsidRDefault="00185ACC" w:rsidP="007A6AC1">
      <w:pPr>
        <w:spacing w:before="0" w:afterLines="32" w:after="76" w:line="240" w:lineRule="auto"/>
        <w:rPr>
          <w:rFonts w:ascii="Arial" w:hAnsi="Arial" w:cs="Arial"/>
          <w:lang w:eastAsia="zh-CN"/>
        </w:rPr>
      </w:pPr>
      <w:r w:rsidRPr="007A6AC1">
        <w:rPr>
          <w:rFonts w:ascii="Arial" w:hAnsi="Arial" w:cs="Arial"/>
          <w:lang w:eastAsia="zh-CN"/>
        </w:rPr>
        <w:t xml:space="preserve">Spremljanje in nadzor salmonel se izvaja v matičnih jatah, jatah nesnic, </w:t>
      </w:r>
      <w:proofErr w:type="spellStart"/>
      <w:r w:rsidRPr="007A6AC1">
        <w:rPr>
          <w:rFonts w:ascii="Arial" w:hAnsi="Arial" w:cs="Arial"/>
          <w:lang w:eastAsia="zh-CN"/>
        </w:rPr>
        <w:t>brojlerjev</w:t>
      </w:r>
      <w:proofErr w:type="spellEnd"/>
      <w:r w:rsidRPr="007A6AC1">
        <w:rPr>
          <w:rFonts w:ascii="Arial" w:hAnsi="Arial" w:cs="Arial"/>
          <w:lang w:eastAsia="zh-CN"/>
        </w:rPr>
        <w:t xml:space="preserve"> in puranov v okviru nacionalnih programov nadzora salmonel (program nadzora). Prvi program nadzora smo začeli izvajati leta 2007 pri matičnih jatah, sledil je program nadzora pri jatah nesnic leta 2008, in nato še programa nadzora v jatah </w:t>
      </w:r>
      <w:proofErr w:type="spellStart"/>
      <w:r w:rsidRPr="007A6AC1">
        <w:rPr>
          <w:rFonts w:ascii="Arial" w:hAnsi="Arial" w:cs="Arial"/>
          <w:lang w:eastAsia="zh-CN"/>
        </w:rPr>
        <w:t>brojlerjev</w:t>
      </w:r>
      <w:proofErr w:type="spellEnd"/>
      <w:r w:rsidRPr="007A6AC1">
        <w:rPr>
          <w:rFonts w:ascii="Arial" w:hAnsi="Arial" w:cs="Arial"/>
          <w:lang w:eastAsia="zh-CN"/>
        </w:rPr>
        <w:t xml:space="preserve"> in pitovnih puranov v letih 2009 ter 2010.</w:t>
      </w:r>
      <w:r w:rsidR="007A6AC1">
        <w:rPr>
          <w:rFonts w:ascii="Arial" w:hAnsi="Arial" w:cs="Arial"/>
          <w:lang w:eastAsia="zh-CN"/>
        </w:rPr>
        <w:t xml:space="preserve"> </w:t>
      </w:r>
      <w:r w:rsidRPr="007A6AC1">
        <w:rPr>
          <w:rFonts w:ascii="Arial" w:hAnsi="Arial" w:cs="Arial"/>
        </w:rPr>
        <w:t xml:space="preserve">Namen programov nadzora je zmanjšanje odstotka pozitivnih jat na salmonelo do predpisanega cilja Unije. Pri odraslih matičnih jatah je cilj Unije zmanjšanje odstotka matičnih jat pozitivnih na pet </w:t>
      </w:r>
      <w:proofErr w:type="spellStart"/>
      <w:r w:rsidRPr="007A6AC1">
        <w:rPr>
          <w:rFonts w:ascii="Arial" w:hAnsi="Arial" w:cs="Arial"/>
        </w:rPr>
        <w:t>serovarov</w:t>
      </w:r>
      <w:proofErr w:type="spellEnd"/>
      <w:r w:rsidRPr="007A6AC1">
        <w:rPr>
          <w:rFonts w:ascii="Arial" w:hAnsi="Arial" w:cs="Arial"/>
        </w:rPr>
        <w:t xml:space="preserve"> salmonel (</w:t>
      </w:r>
      <w:proofErr w:type="spellStart"/>
      <w:r w:rsidRPr="007A6AC1">
        <w:rPr>
          <w:rFonts w:ascii="Arial" w:hAnsi="Arial" w:cs="Arial"/>
        </w:rPr>
        <w:t>Enteritidis</w:t>
      </w:r>
      <w:proofErr w:type="spellEnd"/>
      <w:r w:rsidRPr="007A6AC1">
        <w:rPr>
          <w:rFonts w:ascii="Arial" w:hAnsi="Arial" w:cs="Arial"/>
        </w:rPr>
        <w:t xml:space="preserve">, </w:t>
      </w:r>
      <w:proofErr w:type="spellStart"/>
      <w:r w:rsidRPr="007A6AC1">
        <w:rPr>
          <w:rFonts w:ascii="Arial" w:hAnsi="Arial" w:cs="Arial"/>
        </w:rPr>
        <w:t>Typhimurium</w:t>
      </w:r>
      <w:proofErr w:type="spellEnd"/>
      <w:r w:rsidRPr="007A6AC1">
        <w:rPr>
          <w:rFonts w:ascii="Arial" w:hAnsi="Arial" w:cs="Arial"/>
        </w:rPr>
        <w:t xml:space="preserve">, </w:t>
      </w:r>
      <w:proofErr w:type="spellStart"/>
      <w:r w:rsidRPr="007A6AC1">
        <w:rPr>
          <w:rFonts w:ascii="Arial" w:hAnsi="Arial" w:cs="Arial"/>
        </w:rPr>
        <w:t>Hadar</w:t>
      </w:r>
      <w:proofErr w:type="spellEnd"/>
      <w:r w:rsidRPr="007A6AC1">
        <w:rPr>
          <w:rFonts w:ascii="Arial" w:hAnsi="Arial" w:cs="Arial"/>
        </w:rPr>
        <w:t xml:space="preserve">, </w:t>
      </w:r>
      <w:proofErr w:type="spellStart"/>
      <w:r w:rsidRPr="007A6AC1">
        <w:rPr>
          <w:rFonts w:ascii="Arial" w:hAnsi="Arial" w:cs="Arial"/>
        </w:rPr>
        <w:t>Virchow</w:t>
      </w:r>
      <w:proofErr w:type="spellEnd"/>
      <w:r w:rsidRPr="007A6AC1">
        <w:rPr>
          <w:rFonts w:ascii="Arial" w:hAnsi="Arial" w:cs="Arial"/>
        </w:rPr>
        <w:t xml:space="preserve"> in </w:t>
      </w:r>
      <w:proofErr w:type="spellStart"/>
      <w:r w:rsidRPr="007A6AC1">
        <w:rPr>
          <w:rFonts w:ascii="Arial" w:hAnsi="Arial" w:cs="Arial"/>
        </w:rPr>
        <w:t>Infantis</w:t>
      </w:r>
      <w:proofErr w:type="spellEnd"/>
      <w:r w:rsidRPr="007A6AC1">
        <w:rPr>
          <w:rFonts w:ascii="Arial" w:hAnsi="Arial" w:cs="Arial"/>
        </w:rPr>
        <w:t xml:space="preserve">), na 1% ali manj. Pri nesnicah, </w:t>
      </w:r>
      <w:proofErr w:type="spellStart"/>
      <w:r w:rsidRPr="007A6AC1">
        <w:rPr>
          <w:rFonts w:ascii="Arial" w:hAnsi="Arial" w:cs="Arial"/>
        </w:rPr>
        <w:t>brojlerjih</w:t>
      </w:r>
      <w:proofErr w:type="spellEnd"/>
      <w:r w:rsidRPr="007A6AC1">
        <w:rPr>
          <w:rFonts w:ascii="Arial" w:hAnsi="Arial" w:cs="Arial"/>
        </w:rPr>
        <w:t xml:space="preserve"> in pitovnih puranih je cilj Unije določen za dva </w:t>
      </w:r>
      <w:proofErr w:type="spellStart"/>
      <w:r w:rsidRPr="007A6AC1">
        <w:rPr>
          <w:rFonts w:ascii="Arial" w:hAnsi="Arial" w:cs="Arial"/>
        </w:rPr>
        <w:t>serovara</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in </w:t>
      </w:r>
      <w:proofErr w:type="spellStart"/>
      <w:r w:rsidRPr="007A6AC1">
        <w:rPr>
          <w:rFonts w:ascii="Arial" w:hAnsi="Arial" w:cs="Arial"/>
        </w:rPr>
        <w:t>Typhimurium</w:t>
      </w:r>
      <w:proofErr w:type="spellEnd"/>
      <w:r w:rsidRPr="007A6AC1">
        <w:rPr>
          <w:rFonts w:ascii="Arial" w:hAnsi="Arial" w:cs="Arial"/>
        </w:rPr>
        <w:t xml:space="preserve">), odstotek pozitivnih jat na oba </w:t>
      </w:r>
      <w:proofErr w:type="spellStart"/>
      <w:r w:rsidRPr="007A6AC1">
        <w:rPr>
          <w:rFonts w:ascii="Arial" w:hAnsi="Arial" w:cs="Arial"/>
        </w:rPr>
        <w:t>serovara</w:t>
      </w:r>
      <w:proofErr w:type="spellEnd"/>
      <w:r w:rsidRPr="007A6AC1">
        <w:rPr>
          <w:rFonts w:ascii="Arial" w:hAnsi="Arial" w:cs="Arial"/>
        </w:rPr>
        <w:t xml:space="preserve"> pa lahko znaša za nesnice največ 2% ter za </w:t>
      </w:r>
      <w:proofErr w:type="spellStart"/>
      <w:r w:rsidRPr="007A6AC1">
        <w:rPr>
          <w:rFonts w:ascii="Arial" w:hAnsi="Arial" w:cs="Arial"/>
        </w:rPr>
        <w:t>brojlerje</w:t>
      </w:r>
      <w:proofErr w:type="spellEnd"/>
      <w:r w:rsidRPr="007A6AC1">
        <w:rPr>
          <w:rFonts w:ascii="Arial" w:hAnsi="Arial" w:cs="Arial"/>
        </w:rPr>
        <w:t xml:space="preserve"> in pitovne purane največ 1%. jat pozitivnih na </w:t>
      </w:r>
      <w:proofErr w:type="spellStart"/>
      <w:r w:rsidRPr="007A6AC1">
        <w:rPr>
          <w:rFonts w:ascii="Arial" w:hAnsi="Arial" w:cs="Arial"/>
        </w:rPr>
        <w:t>serovara</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in </w:t>
      </w:r>
      <w:proofErr w:type="spellStart"/>
      <w:r w:rsidRPr="007A6AC1">
        <w:rPr>
          <w:rFonts w:ascii="Arial" w:hAnsi="Arial" w:cs="Arial"/>
        </w:rPr>
        <w:t>Typhimurium</w:t>
      </w:r>
      <w:proofErr w:type="spellEnd"/>
      <w:r w:rsidR="007A6AC1">
        <w:rPr>
          <w:rFonts w:ascii="Arial" w:hAnsi="Arial" w:cs="Arial"/>
          <w:lang w:eastAsia="zh-CN"/>
        </w:rPr>
        <w:t xml:space="preserve">. </w:t>
      </w:r>
      <w:r w:rsidRPr="007A6AC1">
        <w:rPr>
          <w:rFonts w:ascii="Arial" w:hAnsi="Arial" w:cs="Arial"/>
        </w:rPr>
        <w:t xml:space="preserve">V obdobju od leta 2010 do 2018 sta bila </w:t>
      </w:r>
      <w:proofErr w:type="spellStart"/>
      <w:r w:rsidRPr="007A6AC1">
        <w:rPr>
          <w:rFonts w:ascii="Arial" w:hAnsi="Arial" w:cs="Arial"/>
        </w:rPr>
        <w:t>serovara</w:t>
      </w:r>
      <w:proofErr w:type="spellEnd"/>
      <w:r w:rsidRPr="007A6AC1">
        <w:rPr>
          <w:rFonts w:ascii="Arial" w:hAnsi="Arial" w:cs="Arial"/>
        </w:rPr>
        <w:t xml:space="preserve">  </w:t>
      </w:r>
      <w:r w:rsidRPr="007A6AC1">
        <w:rPr>
          <w:rFonts w:ascii="Arial" w:hAnsi="Arial" w:cs="Arial"/>
          <w:i/>
        </w:rPr>
        <w:t xml:space="preserve">S. </w:t>
      </w:r>
      <w:proofErr w:type="spellStart"/>
      <w:r w:rsidRPr="007A6AC1">
        <w:rPr>
          <w:rFonts w:ascii="Arial" w:hAnsi="Arial" w:cs="Arial"/>
        </w:rPr>
        <w:t>Enteritidis</w:t>
      </w:r>
      <w:proofErr w:type="spellEnd"/>
      <w:r w:rsidRPr="007A6AC1">
        <w:rPr>
          <w:rFonts w:ascii="Arial" w:hAnsi="Arial" w:cs="Arial"/>
        </w:rPr>
        <w:t xml:space="preserve"> in </w:t>
      </w:r>
      <w:r w:rsidRPr="007A6AC1">
        <w:rPr>
          <w:rFonts w:ascii="Arial" w:hAnsi="Arial" w:cs="Arial"/>
          <w:i/>
        </w:rPr>
        <w:t xml:space="preserve">S. </w:t>
      </w:r>
      <w:proofErr w:type="spellStart"/>
      <w:r w:rsidRPr="007A6AC1">
        <w:rPr>
          <w:rFonts w:ascii="Arial" w:hAnsi="Arial" w:cs="Arial"/>
        </w:rPr>
        <w:t>Typhimurium</w:t>
      </w:r>
      <w:proofErr w:type="spellEnd"/>
      <w:r w:rsidRPr="007A6AC1">
        <w:rPr>
          <w:rFonts w:ascii="Arial" w:hAnsi="Arial" w:cs="Arial"/>
        </w:rPr>
        <w:t xml:space="preserve">, ki sta najpogostejša povzročitelja okužb pri ljudeh, največkrat ugotovljena v jatah nesnic. V matičnih jatah omenjena </w:t>
      </w:r>
      <w:proofErr w:type="spellStart"/>
      <w:r w:rsidRPr="007A6AC1">
        <w:rPr>
          <w:rFonts w:ascii="Arial" w:hAnsi="Arial" w:cs="Arial"/>
        </w:rPr>
        <w:t>serovara</w:t>
      </w:r>
      <w:proofErr w:type="spellEnd"/>
      <w:r w:rsidRPr="007A6AC1">
        <w:rPr>
          <w:rFonts w:ascii="Arial" w:hAnsi="Arial" w:cs="Arial"/>
        </w:rPr>
        <w:t xml:space="preserve"> nista bila ugotovljena že od leta 2012 dalje, v jatah </w:t>
      </w:r>
      <w:proofErr w:type="spellStart"/>
      <w:r w:rsidRPr="007A6AC1">
        <w:rPr>
          <w:rFonts w:ascii="Arial" w:hAnsi="Arial" w:cs="Arial"/>
        </w:rPr>
        <w:t>brojlerjev</w:t>
      </w:r>
      <w:proofErr w:type="spellEnd"/>
      <w:r w:rsidRPr="007A6AC1">
        <w:rPr>
          <w:rFonts w:ascii="Arial" w:hAnsi="Arial" w:cs="Arial"/>
        </w:rPr>
        <w:t xml:space="preserve"> je bil najvišji delež ugotovljen leta 2013 (0,14%), ko je bila v dveh jatah ugotovljena </w:t>
      </w:r>
      <w:r w:rsidRPr="007A6AC1">
        <w:rPr>
          <w:rFonts w:ascii="Arial" w:hAnsi="Arial" w:cs="Arial"/>
          <w:i/>
        </w:rPr>
        <w:t xml:space="preserve">S. </w:t>
      </w:r>
      <w:proofErr w:type="spellStart"/>
      <w:r w:rsidRPr="007A6AC1">
        <w:rPr>
          <w:rFonts w:ascii="Arial" w:hAnsi="Arial" w:cs="Arial"/>
        </w:rPr>
        <w:t>Enteritidis</w:t>
      </w:r>
      <w:proofErr w:type="spellEnd"/>
      <w:r w:rsidRPr="007A6AC1">
        <w:rPr>
          <w:rFonts w:ascii="Arial" w:hAnsi="Arial" w:cs="Arial"/>
        </w:rPr>
        <w:t xml:space="preserve"> in v eni jati </w:t>
      </w:r>
      <w:r w:rsidRPr="007A6AC1">
        <w:rPr>
          <w:rFonts w:ascii="Arial" w:hAnsi="Arial" w:cs="Arial"/>
          <w:i/>
        </w:rPr>
        <w:t xml:space="preserve">S. </w:t>
      </w:r>
      <w:proofErr w:type="spellStart"/>
      <w:r w:rsidRPr="007A6AC1">
        <w:rPr>
          <w:rFonts w:ascii="Arial" w:hAnsi="Arial" w:cs="Arial"/>
        </w:rPr>
        <w:t>Typhimurium</w:t>
      </w:r>
      <w:proofErr w:type="spellEnd"/>
      <w:r w:rsidRPr="007A6AC1">
        <w:rPr>
          <w:rFonts w:ascii="Arial" w:hAnsi="Arial" w:cs="Arial"/>
          <w:i/>
        </w:rPr>
        <w:t xml:space="preserve">. </w:t>
      </w:r>
      <w:r w:rsidRPr="007A6AC1">
        <w:rPr>
          <w:rFonts w:ascii="Arial" w:hAnsi="Arial" w:cs="Arial"/>
        </w:rPr>
        <w:t xml:space="preserve">V jatah pitovnih puranov, od začetka izvajanja programa nadzora salmonel, omenjena </w:t>
      </w:r>
      <w:proofErr w:type="spellStart"/>
      <w:r w:rsidRPr="007A6AC1">
        <w:rPr>
          <w:rFonts w:ascii="Arial" w:hAnsi="Arial" w:cs="Arial"/>
        </w:rPr>
        <w:t>serovara</w:t>
      </w:r>
      <w:proofErr w:type="spellEnd"/>
      <w:r w:rsidRPr="007A6AC1">
        <w:rPr>
          <w:rFonts w:ascii="Arial" w:hAnsi="Arial" w:cs="Arial"/>
        </w:rPr>
        <w:t xml:space="preserve"> nista bila ugotovljena. Največje nihanje v deležu jat z ugotovljeno </w:t>
      </w:r>
      <w:r w:rsidRPr="007A6AC1">
        <w:rPr>
          <w:rFonts w:ascii="Arial" w:hAnsi="Arial" w:cs="Arial"/>
          <w:i/>
        </w:rPr>
        <w:t xml:space="preserve">S. </w:t>
      </w:r>
      <w:proofErr w:type="spellStart"/>
      <w:r w:rsidRPr="007A6AC1">
        <w:rPr>
          <w:rFonts w:ascii="Arial" w:hAnsi="Arial" w:cs="Arial"/>
        </w:rPr>
        <w:t>Enteritidis</w:t>
      </w:r>
      <w:proofErr w:type="spellEnd"/>
      <w:r w:rsidRPr="007A6AC1">
        <w:rPr>
          <w:rFonts w:ascii="Arial" w:hAnsi="Arial" w:cs="Arial"/>
        </w:rPr>
        <w:t xml:space="preserve"> in/ali </w:t>
      </w:r>
      <w:r w:rsidRPr="007A6AC1">
        <w:rPr>
          <w:rFonts w:ascii="Arial" w:hAnsi="Arial" w:cs="Arial"/>
          <w:i/>
        </w:rPr>
        <w:t xml:space="preserve">S. </w:t>
      </w:r>
      <w:proofErr w:type="spellStart"/>
      <w:r w:rsidRPr="007A6AC1">
        <w:rPr>
          <w:rFonts w:ascii="Arial" w:hAnsi="Arial" w:cs="Arial"/>
        </w:rPr>
        <w:t>Typhimurium</w:t>
      </w:r>
      <w:proofErr w:type="spellEnd"/>
      <w:r w:rsidRPr="007A6AC1">
        <w:rPr>
          <w:rFonts w:ascii="Arial" w:hAnsi="Arial" w:cs="Arial"/>
        </w:rPr>
        <w:t xml:space="preserve"> se pojavlja pri jatah nesnic, kar lahko delno pripišemo tudi razmeroma majhnemu številu jat v Sloveniji.  Najvišji delež jat nesnic z ugotovljeno S. </w:t>
      </w:r>
      <w:proofErr w:type="spellStart"/>
      <w:r w:rsidRPr="007A6AC1">
        <w:rPr>
          <w:rFonts w:ascii="Arial" w:hAnsi="Arial" w:cs="Arial"/>
        </w:rPr>
        <w:t>Enteritidis</w:t>
      </w:r>
      <w:proofErr w:type="spellEnd"/>
      <w:r w:rsidRPr="007A6AC1">
        <w:rPr>
          <w:rFonts w:ascii="Arial" w:hAnsi="Arial" w:cs="Arial"/>
        </w:rPr>
        <w:t xml:space="preserve"> in/ali S. </w:t>
      </w:r>
      <w:proofErr w:type="spellStart"/>
      <w:r w:rsidRPr="007A6AC1">
        <w:rPr>
          <w:rFonts w:ascii="Arial" w:hAnsi="Arial" w:cs="Arial"/>
        </w:rPr>
        <w:t>Typhimurium</w:t>
      </w:r>
      <w:proofErr w:type="spellEnd"/>
      <w:r w:rsidRPr="007A6AC1">
        <w:rPr>
          <w:rFonts w:ascii="Arial" w:hAnsi="Arial" w:cs="Arial"/>
        </w:rPr>
        <w:t xml:space="preserve">  je bil v obdobju 2010 – 2018 ugotovljen leta  2016, ko je bil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ugotovljen v 3 jatah (1,4%). </w:t>
      </w:r>
    </w:p>
    <w:p w14:paraId="259F93B3" w14:textId="77777777" w:rsidR="00185ACC" w:rsidRPr="007A6AC1" w:rsidRDefault="00185ACC" w:rsidP="007A6AC1">
      <w:pPr>
        <w:autoSpaceDE w:val="0"/>
        <w:autoSpaceDN w:val="0"/>
        <w:adjustRightInd w:val="0"/>
        <w:spacing w:line="240" w:lineRule="auto"/>
        <w:rPr>
          <w:rFonts w:ascii="Arial" w:hAnsi="Arial" w:cs="Arial"/>
          <w:u w:val="single"/>
        </w:rPr>
      </w:pPr>
    </w:p>
    <w:p w14:paraId="719B9ADE" w14:textId="20869554" w:rsidR="00185ACC" w:rsidRPr="007A6AC1" w:rsidRDefault="00185ACC" w:rsidP="007A6AC1">
      <w:pPr>
        <w:autoSpaceDE w:val="0"/>
        <w:autoSpaceDN w:val="0"/>
        <w:adjustRightInd w:val="0"/>
        <w:spacing w:line="240" w:lineRule="auto"/>
        <w:rPr>
          <w:rFonts w:ascii="Arial" w:hAnsi="Arial" w:cs="Arial"/>
        </w:rPr>
      </w:pPr>
      <w:r w:rsidRPr="007A6AC1">
        <w:rPr>
          <w:rFonts w:ascii="Arial" w:hAnsi="Arial" w:cs="Arial"/>
          <w:u w:val="single"/>
        </w:rPr>
        <w:t xml:space="preserve">Graf št. </w:t>
      </w:r>
      <w:r w:rsidR="007E6C99" w:rsidRPr="007A6AC1">
        <w:rPr>
          <w:rFonts w:ascii="Arial" w:hAnsi="Arial" w:cs="Arial"/>
          <w:u w:val="single"/>
        </w:rPr>
        <w:t>15</w:t>
      </w:r>
      <w:r w:rsidRPr="007A6AC1">
        <w:rPr>
          <w:rFonts w:ascii="Arial" w:hAnsi="Arial" w:cs="Arial"/>
        </w:rPr>
        <w:t xml:space="preserve">: Delež jat perutnine z ugotovljeno S. </w:t>
      </w:r>
      <w:proofErr w:type="spellStart"/>
      <w:r w:rsidRPr="007A6AC1">
        <w:rPr>
          <w:rFonts w:ascii="Arial" w:hAnsi="Arial" w:cs="Arial"/>
        </w:rPr>
        <w:t>Enteritidis</w:t>
      </w:r>
      <w:proofErr w:type="spellEnd"/>
      <w:r w:rsidRPr="007A6AC1">
        <w:rPr>
          <w:rFonts w:ascii="Arial" w:hAnsi="Arial" w:cs="Arial"/>
        </w:rPr>
        <w:t xml:space="preserve"> in/ali S. </w:t>
      </w:r>
      <w:proofErr w:type="spellStart"/>
      <w:r w:rsidRPr="007A6AC1">
        <w:rPr>
          <w:rFonts w:ascii="Arial" w:hAnsi="Arial" w:cs="Arial"/>
        </w:rPr>
        <w:t>Typhimurium</w:t>
      </w:r>
      <w:proofErr w:type="spellEnd"/>
      <w:r w:rsidRPr="007A6AC1">
        <w:rPr>
          <w:rFonts w:ascii="Arial" w:hAnsi="Arial" w:cs="Arial"/>
        </w:rPr>
        <w:t xml:space="preserve"> vzorcev, obdobje 2010 do 2018</w:t>
      </w:r>
    </w:p>
    <w:p w14:paraId="79913B6B" w14:textId="77777777" w:rsidR="00185ACC" w:rsidRPr="00D53F5D" w:rsidRDefault="00185ACC" w:rsidP="00185ACC">
      <w:pPr>
        <w:pStyle w:val="HTML-oblikovano"/>
        <w:spacing w:afterLines="32" w:after="76" w:line="360" w:lineRule="auto"/>
        <w:rPr>
          <w:rFonts w:ascii="Arial" w:hAnsi="Arial" w:cs="Arial"/>
          <w:sz w:val="20"/>
          <w:szCs w:val="20"/>
        </w:rPr>
      </w:pPr>
      <w:r w:rsidRPr="00D53F5D">
        <w:rPr>
          <w:noProof/>
        </w:rPr>
        <w:drawing>
          <wp:inline distT="0" distB="0" distL="0" distR="0" wp14:anchorId="62A3F831" wp14:editId="37CD59EE">
            <wp:extent cx="5760720" cy="1400175"/>
            <wp:effectExtent l="0" t="0" r="11430" b="9525"/>
            <wp:docPr id="46" name="Grafikon 46" descr="Delež jat perutnine z ugotovljeno S. Enteritidis in/ali S. Typhimurium vzorcev, obdobje 201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5C6F8" w14:textId="77777777" w:rsidR="00185ACC" w:rsidRPr="00D53F5D" w:rsidRDefault="00185ACC" w:rsidP="0018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rPr>
          <w:rFonts w:ascii="Arial" w:hAnsi="Arial" w:cs="Arial"/>
          <w:u w:val="single"/>
        </w:rPr>
      </w:pPr>
    </w:p>
    <w:p w14:paraId="73C4CB71" w14:textId="4862673A" w:rsidR="00185ACC" w:rsidRPr="007A6AC1" w:rsidRDefault="00185ACC" w:rsidP="0018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A6AC1">
        <w:rPr>
          <w:rFonts w:ascii="Arial" w:hAnsi="Arial" w:cs="Arial"/>
          <w:u w:val="single"/>
        </w:rPr>
        <w:t>Preglednica št. 4</w:t>
      </w:r>
      <w:r w:rsidRPr="007A6AC1">
        <w:rPr>
          <w:rFonts w:ascii="Arial" w:hAnsi="Arial" w:cs="Arial"/>
        </w:rPr>
        <w:t xml:space="preserve">: Število testiranih jat perutnine, število jat z ugotovljeno </w:t>
      </w:r>
      <w:proofErr w:type="spellStart"/>
      <w:r w:rsidRPr="007A6AC1">
        <w:rPr>
          <w:rFonts w:ascii="Arial" w:hAnsi="Arial" w:cs="Arial"/>
          <w:bCs/>
          <w:i/>
          <w:iCs/>
        </w:rPr>
        <w:t>Salmonella</w:t>
      </w:r>
      <w:proofErr w:type="spellEnd"/>
      <w:r w:rsidRPr="007A6AC1">
        <w:rPr>
          <w:rFonts w:ascii="Arial" w:hAnsi="Arial" w:cs="Arial"/>
          <w:bCs/>
        </w:rPr>
        <w:t xml:space="preserve"> </w:t>
      </w:r>
      <w:proofErr w:type="spellStart"/>
      <w:r w:rsidRPr="007A6AC1">
        <w:rPr>
          <w:rFonts w:ascii="Arial" w:hAnsi="Arial" w:cs="Arial"/>
          <w:bCs/>
        </w:rPr>
        <w:t>spp</w:t>
      </w:r>
      <w:proofErr w:type="spellEnd"/>
      <w:r w:rsidRPr="007A6AC1">
        <w:rPr>
          <w:rFonts w:ascii="Arial" w:hAnsi="Arial" w:cs="Arial"/>
        </w:rPr>
        <w:t xml:space="preserve">. in število jat z ugotovljeno S. </w:t>
      </w:r>
      <w:proofErr w:type="spellStart"/>
      <w:r w:rsidRPr="007A6AC1">
        <w:rPr>
          <w:rFonts w:ascii="Arial" w:hAnsi="Arial" w:cs="Arial"/>
        </w:rPr>
        <w:t>Enteritid</w:t>
      </w:r>
      <w:r w:rsidR="007E6C99" w:rsidRPr="007A6AC1">
        <w:rPr>
          <w:rFonts w:ascii="Arial" w:hAnsi="Arial" w:cs="Arial"/>
        </w:rPr>
        <w:t>is</w:t>
      </w:r>
      <w:proofErr w:type="spellEnd"/>
      <w:r w:rsidR="007E6C99" w:rsidRPr="007A6AC1">
        <w:rPr>
          <w:rFonts w:ascii="Arial" w:hAnsi="Arial" w:cs="Arial"/>
        </w:rPr>
        <w:t xml:space="preserve"> in/ali S. </w:t>
      </w:r>
      <w:proofErr w:type="spellStart"/>
      <w:r w:rsidR="007E6C99" w:rsidRPr="007A6AC1">
        <w:rPr>
          <w:rFonts w:ascii="Arial" w:hAnsi="Arial" w:cs="Arial"/>
        </w:rPr>
        <w:t>Typhimurium</w:t>
      </w:r>
      <w:proofErr w:type="spellEnd"/>
      <w:r w:rsidR="007E6C99" w:rsidRPr="007A6AC1">
        <w:rPr>
          <w:rFonts w:ascii="Arial" w:hAnsi="Arial" w:cs="Arial"/>
        </w:rPr>
        <w:t>,</w:t>
      </w:r>
      <w:r w:rsidRPr="007A6AC1">
        <w:rPr>
          <w:rFonts w:ascii="Arial" w:hAnsi="Arial" w:cs="Arial"/>
        </w:rPr>
        <w:t xml:space="preserve"> obdobje 2018 </w:t>
      </w:r>
    </w:p>
    <w:p w14:paraId="678FBBC3" w14:textId="77777777" w:rsidR="00185ACC" w:rsidRPr="00D53F5D" w:rsidRDefault="00185ACC" w:rsidP="0018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sz w:val="22"/>
          <w:szCs w:val="22"/>
        </w:rPr>
      </w:pPr>
    </w:p>
    <w:tbl>
      <w:tblPr>
        <w:tblStyle w:val="Tabelamrea8"/>
        <w:tblW w:w="9062" w:type="dxa"/>
        <w:tblLayout w:type="fixed"/>
        <w:tblLook w:val="04A0" w:firstRow="1" w:lastRow="0" w:firstColumn="1" w:lastColumn="0" w:noHBand="0" w:noVBand="1"/>
        <w:tblCaption w:val="Število testiranih jat perutnine, število jat z ugotovljeno Salmonella spp. in število jat z ugotovljeno S. Enteritidis in/ali S. Typhimurium, obdobje 2018 "/>
      </w:tblPr>
      <w:tblGrid>
        <w:gridCol w:w="2265"/>
        <w:gridCol w:w="2266"/>
        <w:gridCol w:w="2265"/>
        <w:gridCol w:w="2266"/>
      </w:tblGrid>
      <w:tr w:rsidR="00D53F5D" w:rsidRPr="007A6AC1" w14:paraId="2B820AFD" w14:textId="77777777" w:rsidTr="007A6AC1">
        <w:trPr>
          <w:tblHeader/>
        </w:trPr>
        <w:tc>
          <w:tcPr>
            <w:tcW w:w="2265" w:type="dxa"/>
          </w:tcPr>
          <w:p w14:paraId="5FBD9A19" w14:textId="77777777" w:rsidR="00185ACC" w:rsidRPr="007A6AC1" w:rsidRDefault="00185ACC" w:rsidP="007A6AC1">
            <w:pPr>
              <w:rPr>
                <w:rFonts w:ascii="Arial" w:hAnsi="Arial" w:cs="Arial"/>
                <w:sz w:val="16"/>
                <w:szCs w:val="16"/>
              </w:rPr>
            </w:pPr>
            <w:r w:rsidRPr="007A6AC1">
              <w:rPr>
                <w:rFonts w:ascii="Arial" w:hAnsi="Arial" w:cs="Arial"/>
                <w:sz w:val="16"/>
                <w:szCs w:val="16"/>
              </w:rPr>
              <w:t>Vrsta perutnine</w:t>
            </w:r>
          </w:p>
        </w:tc>
        <w:tc>
          <w:tcPr>
            <w:tcW w:w="2266" w:type="dxa"/>
          </w:tcPr>
          <w:p w14:paraId="07CD883A" w14:textId="77777777" w:rsidR="00185ACC" w:rsidRPr="007A6AC1" w:rsidRDefault="00185ACC" w:rsidP="007A6AC1">
            <w:pPr>
              <w:rPr>
                <w:rFonts w:ascii="Arial" w:hAnsi="Arial" w:cs="Arial"/>
                <w:sz w:val="16"/>
                <w:szCs w:val="16"/>
              </w:rPr>
            </w:pPr>
            <w:r w:rsidRPr="007A6AC1">
              <w:rPr>
                <w:rFonts w:ascii="Arial" w:hAnsi="Arial" w:cs="Arial"/>
                <w:sz w:val="16"/>
                <w:szCs w:val="16"/>
              </w:rPr>
              <w:t>Število testiranih jat</w:t>
            </w:r>
          </w:p>
        </w:tc>
        <w:tc>
          <w:tcPr>
            <w:tcW w:w="2265" w:type="dxa"/>
          </w:tcPr>
          <w:p w14:paraId="72EFD60F" w14:textId="77777777" w:rsidR="00185ACC" w:rsidRPr="007A6AC1" w:rsidRDefault="00185ACC" w:rsidP="007A6AC1">
            <w:pPr>
              <w:rPr>
                <w:rFonts w:ascii="Arial" w:hAnsi="Arial" w:cs="Arial"/>
                <w:sz w:val="16"/>
                <w:szCs w:val="16"/>
              </w:rPr>
            </w:pPr>
            <w:r w:rsidRPr="007A6AC1">
              <w:rPr>
                <w:rFonts w:ascii="Arial" w:hAnsi="Arial" w:cs="Arial"/>
                <w:sz w:val="16"/>
                <w:szCs w:val="16"/>
              </w:rPr>
              <w:t xml:space="preserve">Število jat pozitivnih na </w:t>
            </w:r>
            <w:proofErr w:type="spellStart"/>
            <w:r w:rsidRPr="007A6AC1">
              <w:rPr>
                <w:rFonts w:ascii="Arial" w:hAnsi="Arial" w:cs="Arial"/>
                <w:sz w:val="16"/>
                <w:szCs w:val="16"/>
              </w:rPr>
              <w:t>Salmonella</w:t>
            </w:r>
            <w:proofErr w:type="spellEnd"/>
            <w:r w:rsidRPr="007A6AC1">
              <w:rPr>
                <w:rFonts w:ascii="Arial" w:hAnsi="Arial" w:cs="Arial"/>
                <w:sz w:val="16"/>
                <w:szCs w:val="16"/>
              </w:rPr>
              <w:t xml:space="preserve"> </w:t>
            </w:r>
            <w:proofErr w:type="spellStart"/>
            <w:r w:rsidRPr="007A6AC1">
              <w:rPr>
                <w:rFonts w:ascii="Arial" w:hAnsi="Arial" w:cs="Arial"/>
                <w:sz w:val="16"/>
                <w:szCs w:val="16"/>
              </w:rPr>
              <w:t>spp</w:t>
            </w:r>
            <w:proofErr w:type="spellEnd"/>
            <w:r w:rsidRPr="007A6AC1">
              <w:rPr>
                <w:rFonts w:ascii="Arial" w:hAnsi="Arial" w:cs="Arial"/>
                <w:sz w:val="16"/>
                <w:szCs w:val="16"/>
              </w:rPr>
              <w:t>.</w:t>
            </w:r>
          </w:p>
        </w:tc>
        <w:tc>
          <w:tcPr>
            <w:tcW w:w="2266" w:type="dxa"/>
          </w:tcPr>
          <w:p w14:paraId="75F3F81B" w14:textId="77777777" w:rsidR="00185ACC" w:rsidRPr="007A6AC1" w:rsidRDefault="00185ACC" w:rsidP="007A6AC1">
            <w:pPr>
              <w:rPr>
                <w:rFonts w:ascii="Arial" w:hAnsi="Arial" w:cs="Arial"/>
                <w:sz w:val="16"/>
                <w:szCs w:val="16"/>
              </w:rPr>
            </w:pPr>
            <w:r w:rsidRPr="007A6AC1">
              <w:rPr>
                <w:rFonts w:ascii="Arial" w:hAnsi="Arial" w:cs="Arial"/>
                <w:sz w:val="16"/>
                <w:szCs w:val="16"/>
              </w:rPr>
              <w:t xml:space="preserve">Število jat pozitivnih na </w:t>
            </w:r>
            <w:proofErr w:type="spellStart"/>
            <w:r w:rsidRPr="007A6AC1">
              <w:rPr>
                <w:rFonts w:ascii="Arial" w:hAnsi="Arial" w:cs="Arial"/>
                <w:sz w:val="16"/>
                <w:szCs w:val="16"/>
              </w:rPr>
              <w:t>S.Enteritidis</w:t>
            </w:r>
            <w:proofErr w:type="spellEnd"/>
            <w:r w:rsidRPr="007A6AC1">
              <w:rPr>
                <w:rFonts w:ascii="Arial" w:hAnsi="Arial" w:cs="Arial"/>
                <w:sz w:val="16"/>
                <w:szCs w:val="16"/>
              </w:rPr>
              <w:t>/</w:t>
            </w:r>
            <w:proofErr w:type="spellStart"/>
            <w:r w:rsidRPr="007A6AC1">
              <w:rPr>
                <w:rFonts w:ascii="Arial" w:hAnsi="Arial" w:cs="Arial"/>
                <w:sz w:val="16"/>
                <w:szCs w:val="16"/>
              </w:rPr>
              <w:t>Typhimurium</w:t>
            </w:r>
            <w:proofErr w:type="spellEnd"/>
          </w:p>
        </w:tc>
      </w:tr>
      <w:tr w:rsidR="00D53F5D" w:rsidRPr="007A6AC1" w14:paraId="05890C67" w14:textId="77777777" w:rsidTr="007A6AC1">
        <w:trPr>
          <w:trHeight w:val="284"/>
          <w:tblHeader/>
        </w:trPr>
        <w:tc>
          <w:tcPr>
            <w:tcW w:w="2265" w:type="dxa"/>
          </w:tcPr>
          <w:p w14:paraId="36EC4408" w14:textId="77777777" w:rsidR="00185ACC" w:rsidRPr="007A6AC1" w:rsidRDefault="00185ACC" w:rsidP="007A6AC1">
            <w:pPr>
              <w:rPr>
                <w:rFonts w:ascii="Arial" w:hAnsi="Arial" w:cs="Arial"/>
                <w:sz w:val="16"/>
                <w:szCs w:val="16"/>
              </w:rPr>
            </w:pPr>
            <w:r w:rsidRPr="007A6AC1">
              <w:rPr>
                <w:rFonts w:ascii="Arial" w:hAnsi="Arial" w:cs="Arial"/>
                <w:sz w:val="16"/>
                <w:szCs w:val="16"/>
              </w:rPr>
              <w:t>Matične jate</w:t>
            </w:r>
          </w:p>
        </w:tc>
        <w:tc>
          <w:tcPr>
            <w:tcW w:w="2266" w:type="dxa"/>
          </w:tcPr>
          <w:p w14:paraId="20FAC29F" w14:textId="77777777" w:rsidR="00185ACC" w:rsidRPr="007A6AC1" w:rsidRDefault="00185ACC" w:rsidP="007A6AC1">
            <w:pPr>
              <w:rPr>
                <w:rFonts w:ascii="Arial" w:hAnsi="Arial" w:cs="Arial"/>
                <w:sz w:val="16"/>
                <w:szCs w:val="16"/>
              </w:rPr>
            </w:pPr>
            <w:r w:rsidRPr="007A6AC1">
              <w:rPr>
                <w:rFonts w:ascii="Arial" w:hAnsi="Arial" w:cs="Arial"/>
                <w:sz w:val="16"/>
                <w:szCs w:val="16"/>
              </w:rPr>
              <w:t>130</w:t>
            </w:r>
          </w:p>
        </w:tc>
        <w:tc>
          <w:tcPr>
            <w:tcW w:w="2265" w:type="dxa"/>
          </w:tcPr>
          <w:p w14:paraId="4F090DD3" w14:textId="77777777" w:rsidR="00185ACC" w:rsidRPr="007A6AC1" w:rsidRDefault="00185ACC" w:rsidP="007A6AC1">
            <w:pPr>
              <w:rPr>
                <w:rFonts w:ascii="Arial" w:hAnsi="Arial" w:cs="Arial"/>
                <w:sz w:val="16"/>
                <w:szCs w:val="16"/>
              </w:rPr>
            </w:pPr>
            <w:r w:rsidRPr="007A6AC1">
              <w:rPr>
                <w:rFonts w:ascii="Arial" w:hAnsi="Arial" w:cs="Arial"/>
                <w:sz w:val="16"/>
                <w:szCs w:val="16"/>
              </w:rPr>
              <w:t>0</w:t>
            </w:r>
          </w:p>
        </w:tc>
        <w:tc>
          <w:tcPr>
            <w:tcW w:w="2266" w:type="dxa"/>
          </w:tcPr>
          <w:p w14:paraId="29643D1B" w14:textId="77777777" w:rsidR="00185ACC" w:rsidRPr="007A6AC1" w:rsidRDefault="00185ACC" w:rsidP="007A6AC1">
            <w:pPr>
              <w:rPr>
                <w:rFonts w:ascii="Arial" w:hAnsi="Arial" w:cs="Arial"/>
                <w:sz w:val="16"/>
                <w:szCs w:val="16"/>
              </w:rPr>
            </w:pPr>
            <w:r w:rsidRPr="007A6AC1">
              <w:rPr>
                <w:rFonts w:ascii="Arial" w:hAnsi="Arial" w:cs="Arial"/>
                <w:sz w:val="16"/>
                <w:szCs w:val="16"/>
              </w:rPr>
              <w:t>0</w:t>
            </w:r>
          </w:p>
        </w:tc>
      </w:tr>
      <w:tr w:rsidR="00D53F5D" w:rsidRPr="007A6AC1" w14:paraId="311EFF88" w14:textId="77777777" w:rsidTr="007A6AC1">
        <w:trPr>
          <w:trHeight w:val="284"/>
          <w:tblHeader/>
        </w:trPr>
        <w:tc>
          <w:tcPr>
            <w:tcW w:w="2265" w:type="dxa"/>
          </w:tcPr>
          <w:p w14:paraId="75AD8BDA" w14:textId="77777777" w:rsidR="00185ACC" w:rsidRPr="007A6AC1" w:rsidRDefault="00185ACC" w:rsidP="007A6AC1">
            <w:pPr>
              <w:rPr>
                <w:rFonts w:ascii="Arial" w:hAnsi="Arial" w:cs="Arial"/>
                <w:sz w:val="16"/>
                <w:szCs w:val="16"/>
              </w:rPr>
            </w:pPr>
            <w:r w:rsidRPr="007A6AC1">
              <w:rPr>
                <w:rFonts w:ascii="Arial" w:hAnsi="Arial" w:cs="Arial"/>
                <w:sz w:val="16"/>
                <w:szCs w:val="16"/>
              </w:rPr>
              <w:t>Nesnice</w:t>
            </w:r>
          </w:p>
        </w:tc>
        <w:tc>
          <w:tcPr>
            <w:tcW w:w="2266" w:type="dxa"/>
          </w:tcPr>
          <w:p w14:paraId="1DDB327E" w14:textId="77777777" w:rsidR="00185ACC" w:rsidRPr="007A6AC1" w:rsidRDefault="00185ACC" w:rsidP="007A6AC1">
            <w:pPr>
              <w:rPr>
                <w:rFonts w:ascii="Arial" w:hAnsi="Arial" w:cs="Arial"/>
                <w:sz w:val="16"/>
                <w:szCs w:val="16"/>
              </w:rPr>
            </w:pPr>
            <w:r w:rsidRPr="007A6AC1">
              <w:rPr>
                <w:rFonts w:ascii="Arial" w:hAnsi="Arial" w:cs="Arial"/>
                <w:sz w:val="16"/>
                <w:szCs w:val="16"/>
              </w:rPr>
              <w:t>229</w:t>
            </w:r>
          </w:p>
        </w:tc>
        <w:tc>
          <w:tcPr>
            <w:tcW w:w="2265" w:type="dxa"/>
          </w:tcPr>
          <w:p w14:paraId="7D2CCED5" w14:textId="77777777" w:rsidR="00185ACC" w:rsidRPr="007A6AC1" w:rsidRDefault="00185ACC" w:rsidP="007A6AC1">
            <w:pPr>
              <w:rPr>
                <w:rFonts w:ascii="Arial" w:hAnsi="Arial" w:cs="Arial"/>
                <w:sz w:val="16"/>
                <w:szCs w:val="16"/>
              </w:rPr>
            </w:pPr>
            <w:r w:rsidRPr="007A6AC1">
              <w:rPr>
                <w:rFonts w:ascii="Arial" w:hAnsi="Arial" w:cs="Arial"/>
                <w:sz w:val="16"/>
                <w:szCs w:val="16"/>
              </w:rPr>
              <w:t>11</w:t>
            </w:r>
          </w:p>
        </w:tc>
        <w:tc>
          <w:tcPr>
            <w:tcW w:w="2266" w:type="dxa"/>
          </w:tcPr>
          <w:p w14:paraId="3B07B106" w14:textId="77777777" w:rsidR="00185ACC" w:rsidRPr="007A6AC1" w:rsidRDefault="00185ACC" w:rsidP="007A6AC1">
            <w:pPr>
              <w:rPr>
                <w:rFonts w:ascii="Arial" w:hAnsi="Arial" w:cs="Arial"/>
                <w:sz w:val="16"/>
                <w:szCs w:val="16"/>
              </w:rPr>
            </w:pPr>
            <w:r w:rsidRPr="007A6AC1">
              <w:rPr>
                <w:rFonts w:ascii="Arial" w:hAnsi="Arial" w:cs="Arial"/>
                <w:sz w:val="16"/>
                <w:szCs w:val="16"/>
              </w:rPr>
              <w:t>1</w:t>
            </w:r>
          </w:p>
        </w:tc>
      </w:tr>
      <w:tr w:rsidR="00D53F5D" w:rsidRPr="007A6AC1" w14:paraId="5B29A379" w14:textId="77777777" w:rsidTr="007A6AC1">
        <w:trPr>
          <w:trHeight w:val="284"/>
          <w:tblHeader/>
        </w:trPr>
        <w:tc>
          <w:tcPr>
            <w:tcW w:w="2265" w:type="dxa"/>
          </w:tcPr>
          <w:p w14:paraId="0D3DE1C5" w14:textId="77777777" w:rsidR="00185ACC" w:rsidRPr="007A6AC1" w:rsidRDefault="00185ACC" w:rsidP="007A6AC1">
            <w:pPr>
              <w:rPr>
                <w:rFonts w:ascii="Arial" w:hAnsi="Arial" w:cs="Arial"/>
                <w:sz w:val="16"/>
                <w:szCs w:val="16"/>
              </w:rPr>
            </w:pPr>
            <w:proofErr w:type="spellStart"/>
            <w:r w:rsidRPr="007A6AC1">
              <w:rPr>
                <w:rFonts w:ascii="Arial" w:hAnsi="Arial" w:cs="Arial"/>
                <w:sz w:val="16"/>
                <w:szCs w:val="16"/>
              </w:rPr>
              <w:t>Brojlerji</w:t>
            </w:r>
            <w:proofErr w:type="spellEnd"/>
          </w:p>
        </w:tc>
        <w:tc>
          <w:tcPr>
            <w:tcW w:w="2266" w:type="dxa"/>
          </w:tcPr>
          <w:p w14:paraId="1A0B027C" w14:textId="77777777" w:rsidR="00185ACC" w:rsidRPr="007A6AC1" w:rsidRDefault="00185ACC" w:rsidP="007A6AC1">
            <w:pPr>
              <w:rPr>
                <w:rFonts w:ascii="Arial" w:hAnsi="Arial" w:cs="Arial"/>
                <w:sz w:val="16"/>
                <w:szCs w:val="16"/>
              </w:rPr>
            </w:pPr>
            <w:r w:rsidRPr="007A6AC1">
              <w:rPr>
                <w:rFonts w:ascii="Arial" w:hAnsi="Arial" w:cs="Arial"/>
                <w:sz w:val="16"/>
                <w:szCs w:val="16"/>
              </w:rPr>
              <w:t>2461</w:t>
            </w:r>
          </w:p>
        </w:tc>
        <w:tc>
          <w:tcPr>
            <w:tcW w:w="2265" w:type="dxa"/>
          </w:tcPr>
          <w:p w14:paraId="336B0033" w14:textId="77777777" w:rsidR="00185ACC" w:rsidRPr="007A6AC1" w:rsidRDefault="00185ACC" w:rsidP="007A6AC1">
            <w:pPr>
              <w:rPr>
                <w:rFonts w:ascii="Arial" w:hAnsi="Arial" w:cs="Arial"/>
                <w:sz w:val="16"/>
                <w:szCs w:val="16"/>
              </w:rPr>
            </w:pPr>
            <w:r w:rsidRPr="007A6AC1">
              <w:rPr>
                <w:rFonts w:ascii="Arial" w:hAnsi="Arial" w:cs="Arial"/>
                <w:sz w:val="16"/>
                <w:szCs w:val="16"/>
              </w:rPr>
              <w:t>387</w:t>
            </w:r>
          </w:p>
        </w:tc>
        <w:tc>
          <w:tcPr>
            <w:tcW w:w="2266" w:type="dxa"/>
          </w:tcPr>
          <w:p w14:paraId="2AF3845D" w14:textId="77777777" w:rsidR="00185ACC" w:rsidRPr="007A6AC1" w:rsidRDefault="00185ACC" w:rsidP="007A6AC1">
            <w:pPr>
              <w:rPr>
                <w:rFonts w:ascii="Arial" w:hAnsi="Arial" w:cs="Arial"/>
                <w:sz w:val="16"/>
                <w:szCs w:val="16"/>
              </w:rPr>
            </w:pPr>
            <w:r w:rsidRPr="007A6AC1">
              <w:rPr>
                <w:rFonts w:ascii="Arial" w:hAnsi="Arial" w:cs="Arial"/>
                <w:sz w:val="16"/>
                <w:szCs w:val="16"/>
              </w:rPr>
              <w:t>1</w:t>
            </w:r>
          </w:p>
        </w:tc>
      </w:tr>
      <w:tr w:rsidR="007A6AC1" w:rsidRPr="007A6AC1" w14:paraId="399BABA7" w14:textId="77777777" w:rsidTr="007A6AC1">
        <w:trPr>
          <w:trHeight w:val="284"/>
          <w:tblHeader/>
        </w:trPr>
        <w:tc>
          <w:tcPr>
            <w:tcW w:w="2265" w:type="dxa"/>
          </w:tcPr>
          <w:p w14:paraId="677141EE" w14:textId="77777777" w:rsidR="00185ACC" w:rsidRPr="007A6AC1" w:rsidRDefault="00185ACC" w:rsidP="007A6AC1">
            <w:pPr>
              <w:rPr>
                <w:rFonts w:ascii="Arial" w:hAnsi="Arial" w:cs="Arial"/>
                <w:sz w:val="16"/>
                <w:szCs w:val="16"/>
              </w:rPr>
            </w:pPr>
            <w:r w:rsidRPr="007A6AC1">
              <w:rPr>
                <w:rFonts w:ascii="Arial" w:hAnsi="Arial" w:cs="Arial"/>
                <w:sz w:val="16"/>
                <w:szCs w:val="16"/>
              </w:rPr>
              <w:t>Pitovni purani</w:t>
            </w:r>
          </w:p>
        </w:tc>
        <w:tc>
          <w:tcPr>
            <w:tcW w:w="2266" w:type="dxa"/>
          </w:tcPr>
          <w:p w14:paraId="7EFB33A7" w14:textId="77777777" w:rsidR="00185ACC" w:rsidRPr="007A6AC1" w:rsidRDefault="00185ACC" w:rsidP="007A6AC1">
            <w:pPr>
              <w:rPr>
                <w:rFonts w:ascii="Arial" w:hAnsi="Arial" w:cs="Arial"/>
                <w:sz w:val="16"/>
                <w:szCs w:val="16"/>
              </w:rPr>
            </w:pPr>
            <w:r w:rsidRPr="007A6AC1">
              <w:rPr>
                <w:rFonts w:ascii="Arial" w:hAnsi="Arial" w:cs="Arial"/>
                <w:sz w:val="16"/>
                <w:szCs w:val="16"/>
              </w:rPr>
              <w:t>122</w:t>
            </w:r>
          </w:p>
        </w:tc>
        <w:tc>
          <w:tcPr>
            <w:tcW w:w="2265" w:type="dxa"/>
          </w:tcPr>
          <w:p w14:paraId="05F998F7" w14:textId="77777777" w:rsidR="00185ACC" w:rsidRPr="007A6AC1" w:rsidRDefault="00185ACC" w:rsidP="007A6AC1">
            <w:pPr>
              <w:rPr>
                <w:rFonts w:ascii="Arial" w:hAnsi="Arial" w:cs="Arial"/>
                <w:sz w:val="16"/>
                <w:szCs w:val="16"/>
              </w:rPr>
            </w:pPr>
            <w:r w:rsidRPr="007A6AC1">
              <w:rPr>
                <w:rFonts w:ascii="Arial" w:hAnsi="Arial" w:cs="Arial"/>
                <w:sz w:val="16"/>
                <w:szCs w:val="16"/>
              </w:rPr>
              <w:t>0</w:t>
            </w:r>
          </w:p>
        </w:tc>
        <w:tc>
          <w:tcPr>
            <w:tcW w:w="2266" w:type="dxa"/>
          </w:tcPr>
          <w:p w14:paraId="536DE29E" w14:textId="77777777" w:rsidR="00185ACC" w:rsidRPr="007A6AC1" w:rsidRDefault="00185ACC" w:rsidP="007A6AC1">
            <w:pPr>
              <w:rPr>
                <w:rFonts w:ascii="Arial" w:hAnsi="Arial" w:cs="Arial"/>
                <w:sz w:val="16"/>
                <w:szCs w:val="16"/>
              </w:rPr>
            </w:pPr>
            <w:r w:rsidRPr="007A6AC1">
              <w:rPr>
                <w:rFonts w:ascii="Arial" w:hAnsi="Arial" w:cs="Arial"/>
                <w:sz w:val="16"/>
                <w:szCs w:val="16"/>
              </w:rPr>
              <w:t>0</w:t>
            </w:r>
          </w:p>
        </w:tc>
      </w:tr>
    </w:tbl>
    <w:p w14:paraId="241500DC" w14:textId="3B8A976C" w:rsidR="00185ACC" w:rsidRDefault="00185ACC" w:rsidP="00185ACC">
      <w:pPr>
        <w:pStyle w:val="Default"/>
        <w:spacing w:line="240" w:lineRule="auto"/>
        <w:rPr>
          <w:rFonts w:asciiTheme="minorHAnsi" w:hAnsiTheme="minorHAnsi"/>
          <w:color w:val="auto"/>
          <w:sz w:val="22"/>
          <w:szCs w:val="22"/>
          <w:lang w:eastAsia="zh-CN"/>
        </w:rPr>
      </w:pPr>
    </w:p>
    <w:p w14:paraId="4EDFEEB6" w14:textId="7FD5AC35" w:rsidR="007A6AC1" w:rsidRDefault="007A6AC1" w:rsidP="00185ACC">
      <w:pPr>
        <w:pStyle w:val="Default"/>
        <w:spacing w:line="240" w:lineRule="auto"/>
        <w:rPr>
          <w:rFonts w:asciiTheme="minorHAnsi" w:hAnsiTheme="minorHAnsi"/>
          <w:color w:val="auto"/>
          <w:sz w:val="22"/>
          <w:szCs w:val="22"/>
          <w:lang w:eastAsia="zh-CN"/>
        </w:rPr>
      </w:pPr>
    </w:p>
    <w:p w14:paraId="433C6344" w14:textId="7EB904D6" w:rsidR="007A6AC1" w:rsidRDefault="007A6AC1" w:rsidP="00185ACC">
      <w:pPr>
        <w:pStyle w:val="Default"/>
        <w:spacing w:line="240" w:lineRule="auto"/>
        <w:rPr>
          <w:rFonts w:asciiTheme="minorHAnsi" w:hAnsiTheme="minorHAnsi"/>
          <w:color w:val="auto"/>
          <w:sz w:val="22"/>
          <w:szCs w:val="22"/>
          <w:lang w:eastAsia="zh-CN"/>
        </w:rPr>
      </w:pPr>
    </w:p>
    <w:p w14:paraId="1AFB7D7B" w14:textId="3D09955A" w:rsidR="007A6AC1" w:rsidRDefault="007A6AC1" w:rsidP="00185ACC">
      <w:pPr>
        <w:pStyle w:val="Default"/>
        <w:spacing w:line="240" w:lineRule="auto"/>
        <w:rPr>
          <w:rFonts w:asciiTheme="minorHAnsi" w:hAnsiTheme="minorHAnsi"/>
          <w:color w:val="auto"/>
          <w:sz w:val="22"/>
          <w:szCs w:val="22"/>
          <w:lang w:eastAsia="zh-CN"/>
        </w:rPr>
      </w:pPr>
    </w:p>
    <w:p w14:paraId="33B363FB" w14:textId="77777777" w:rsidR="007A6AC1" w:rsidRPr="00D53F5D" w:rsidRDefault="007A6AC1" w:rsidP="00185ACC">
      <w:pPr>
        <w:pStyle w:val="Default"/>
        <w:spacing w:line="240" w:lineRule="auto"/>
        <w:rPr>
          <w:rFonts w:asciiTheme="minorHAnsi" w:hAnsiTheme="minorHAnsi"/>
          <w:color w:val="auto"/>
          <w:sz w:val="22"/>
          <w:szCs w:val="22"/>
          <w:lang w:eastAsia="zh-CN"/>
        </w:rPr>
      </w:pPr>
    </w:p>
    <w:p w14:paraId="54CEAD92" w14:textId="77777777" w:rsidR="00185ACC" w:rsidRPr="007A6AC1" w:rsidRDefault="00185ACC" w:rsidP="007A6AC1">
      <w:pPr>
        <w:spacing w:before="0" w:afterLines="32" w:after="76" w:line="240" w:lineRule="auto"/>
        <w:rPr>
          <w:rFonts w:ascii="Arial" w:hAnsi="Arial" w:cs="Arial"/>
          <w:b/>
          <w:u w:val="single"/>
          <w:lang w:eastAsia="zh-CN"/>
        </w:rPr>
      </w:pPr>
      <w:r w:rsidRPr="007A6AC1">
        <w:rPr>
          <w:rFonts w:ascii="Arial" w:hAnsi="Arial" w:cs="Arial"/>
          <w:b/>
          <w:u w:val="single"/>
          <w:lang w:eastAsia="zh-CN"/>
        </w:rPr>
        <w:t>Matične jate</w:t>
      </w:r>
    </w:p>
    <w:p w14:paraId="10230EDF" w14:textId="77777777" w:rsidR="00185ACC" w:rsidRPr="007A6AC1" w:rsidRDefault="00185ACC" w:rsidP="007A6AC1">
      <w:pPr>
        <w:spacing w:before="0" w:afterLines="32" w:after="76" w:line="240" w:lineRule="auto"/>
        <w:rPr>
          <w:rFonts w:ascii="Arial" w:hAnsi="Arial" w:cs="Arial"/>
          <w:b/>
          <w:u w:val="single"/>
          <w:lang w:eastAsia="zh-CN"/>
        </w:rPr>
      </w:pPr>
    </w:p>
    <w:p w14:paraId="17E595FB" w14:textId="77777777" w:rsidR="00185ACC" w:rsidRPr="007A6AC1" w:rsidRDefault="00185ACC" w:rsidP="007A6AC1">
      <w:pPr>
        <w:spacing w:before="0" w:after="0" w:line="240" w:lineRule="auto"/>
        <w:rPr>
          <w:rFonts w:ascii="Arial" w:hAnsi="Arial" w:cs="Arial"/>
        </w:rPr>
      </w:pPr>
      <w:r w:rsidRPr="007A6AC1">
        <w:rPr>
          <w:rFonts w:ascii="Arial" w:hAnsi="Arial" w:cs="Arial"/>
        </w:rPr>
        <w:t xml:space="preserve">V letu 2018 je bilo vzorčenje na salmonelo opravljeno v 130 odraslih in 104 vzrejnih matičnih jatah. Prisotnost salmonel ni bila ugotovljena v nobeni vzrejni ali odrasli matični jati. </w:t>
      </w:r>
    </w:p>
    <w:p w14:paraId="5DB76CCA" w14:textId="09C618B8" w:rsidR="00185ACC" w:rsidRPr="007A6AC1" w:rsidRDefault="00185ACC" w:rsidP="007A6AC1">
      <w:pPr>
        <w:spacing w:before="0" w:after="0" w:line="240" w:lineRule="auto"/>
        <w:rPr>
          <w:rFonts w:ascii="Arial" w:hAnsi="Arial" w:cs="Arial"/>
        </w:rPr>
      </w:pPr>
      <w:r w:rsidRPr="007A6AC1">
        <w:rPr>
          <w:rFonts w:ascii="Arial" w:hAnsi="Arial" w:cs="Arial"/>
        </w:rPr>
        <w:t xml:space="preserve">V Sloveniji je odstotek odraslih matičnih jat pozitivnih na </w:t>
      </w:r>
      <w:proofErr w:type="spellStart"/>
      <w:r w:rsidRPr="007A6AC1">
        <w:rPr>
          <w:rFonts w:ascii="Arial" w:hAnsi="Arial" w:cs="Arial"/>
          <w:i/>
        </w:rPr>
        <w:t>Salmonella</w:t>
      </w:r>
      <w:proofErr w:type="spellEnd"/>
      <w:r w:rsidR="00036B72" w:rsidRPr="007A6AC1">
        <w:rPr>
          <w:rFonts w:ascii="Arial" w:hAnsi="Arial" w:cs="Arial"/>
        </w:rPr>
        <w:t xml:space="preserve"> </w:t>
      </w:r>
      <w:proofErr w:type="spellStart"/>
      <w:r w:rsidR="00036B72" w:rsidRPr="007A6AC1">
        <w:rPr>
          <w:rFonts w:ascii="Arial" w:hAnsi="Arial" w:cs="Arial"/>
        </w:rPr>
        <w:t>spp</w:t>
      </w:r>
      <w:proofErr w:type="spellEnd"/>
      <w:r w:rsidR="00036B72" w:rsidRPr="007A6AC1">
        <w:rPr>
          <w:rFonts w:ascii="Arial" w:hAnsi="Arial" w:cs="Arial"/>
        </w:rPr>
        <w:t xml:space="preserve">. nizek. V obdobju 2007 do </w:t>
      </w:r>
      <w:r w:rsidRPr="007A6AC1">
        <w:rPr>
          <w:rFonts w:ascii="Arial" w:hAnsi="Arial" w:cs="Arial"/>
        </w:rPr>
        <w:t xml:space="preserve">2017 je bil v odraslih matičnih jatah najpogosteje ugotovljen </w:t>
      </w:r>
      <w:proofErr w:type="spellStart"/>
      <w:r w:rsidRPr="007A6AC1">
        <w:rPr>
          <w:rFonts w:ascii="Arial" w:hAnsi="Arial" w:cs="Arial"/>
        </w:rPr>
        <w:t>serovar</w:t>
      </w:r>
      <w:proofErr w:type="spellEnd"/>
      <w:r w:rsidRPr="007A6AC1">
        <w:rPr>
          <w:rFonts w:ascii="Arial" w:hAnsi="Arial" w:cs="Arial"/>
        </w:rPr>
        <w:t xml:space="preserve"> Ohio (9 jat), sledi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Typhimurium</w:t>
      </w:r>
      <w:proofErr w:type="spellEnd"/>
      <w:r w:rsidRPr="007A6AC1">
        <w:rPr>
          <w:rFonts w:ascii="Arial" w:hAnsi="Arial" w:cs="Arial"/>
        </w:rPr>
        <w:t xml:space="preserve"> (3 jate), v po eni jati pa sta bila ugotovljena </w:t>
      </w:r>
      <w:proofErr w:type="spellStart"/>
      <w:r w:rsidRPr="007A6AC1">
        <w:rPr>
          <w:rFonts w:ascii="Arial" w:hAnsi="Arial" w:cs="Arial"/>
        </w:rPr>
        <w:t>serovara</w:t>
      </w:r>
      <w:proofErr w:type="spellEnd"/>
      <w:r w:rsidRPr="007A6AC1">
        <w:rPr>
          <w:rFonts w:ascii="Arial" w:hAnsi="Arial" w:cs="Arial"/>
        </w:rPr>
        <w:t xml:space="preserve"> </w:t>
      </w:r>
      <w:proofErr w:type="spellStart"/>
      <w:r w:rsidRPr="007A6AC1">
        <w:rPr>
          <w:rFonts w:ascii="Arial" w:hAnsi="Arial" w:cs="Arial"/>
        </w:rPr>
        <w:t>Infantis</w:t>
      </w:r>
      <w:proofErr w:type="spellEnd"/>
      <w:r w:rsidRPr="007A6AC1">
        <w:rPr>
          <w:rFonts w:ascii="Arial" w:hAnsi="Arial" w:cs="Arial"/>
        </w:rPr>
        <w:t xml:space="preserve"> in </w:t>
      </w:r>
      <w:proofErr w:type="spellStart"/>
      <w:r w:rsidRPr="007A6AC1">
        <w:rPr>
          <w:rFonts w:ascii="Arial" w:hAnsi="Arial" w:cs="Arial"/>
        </w:rPr>
        <w:t>Stanleyville</w:t>
      </w:r>
      <w:proofErr w:type="spellEnd"/>
      <w:r w:rsidRPr="007A6AC1">
        <w:rPr>
          <w:rFonts w:ascii="Arial" w:hAnsi="Arial" w:cs="Arial"/>
        </w:rPr>
        <w:t xml:space="preserve">. Od ciljni </w:t>
      </w:r>
      <w:proofErr w:type="spellStart"/>
      <w:r w:rsidRPr="007A6AC1">
        <w:rPr>
          <w:rFonts w:ascii="Arial" w:hAnsi="Arial" w:cs="Arial"/>
        </w:rPr>
        <w:t>serovarov</w:t>
      </w:r>
      <w:proofErr w:type="spellEnd"/>
      <w:r w:rsidRPr="007A6AC1">
        <w:rPr>
          <w:rFonts w:ascii="Arial" w:hAnsi="Arial" w:cs="Arial"/>
        </w:rPr>
        <w:t xml:space="preserve"> salmonel je bil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Typhimurium</w:t>
      </w:r>
      <w:proofErr w:type="spellEnd"/>
      <w:r w:rsidRPr="007A6AC1">
        <w:rPr>
          <w:rFonts w:ascii="Arial" w:hAnsi="Arial" w:cs="Arial"/>
        </w:rPr>
        <w:t xml:space="preserve"> ugotovljen leta 2008 (ena jata) in leta 2011 (dve jati), leta 2015 pa je bil ugotovljen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Infantis</w:t>
      </w:r>
      <w:proofErr w:type="spellEnd"/>
      <w:r w:rsidRPr="007A6AC1">
        <w:rPr>
          <w:rFonts w:ascii="Arial" w:hAnsi="Arial" w:cs="Arial"/>
        </w:rPr>
        <w:t xml:space="preserve">. </w:t>
      </w:r>
    </w:p>
    <w:p w14:paraId="60D55A79" w14:textId="77777777" w:rsidR="00185ACC" w:rsidRPr="007A6AC1" w:rsidRDefault="00185ACC" w:rsidP="007A6AC1">
      <w:pPr>
        <w:spacing w:before="0" w:after="0" w:line="240" w:lineRule="auto"/>
        <w:rPr>
          <w:rFonts w:ascii="Arial" w:hAnsi="Arial" w:cs="Arial"/>
        </w:rPr>
      </w:pPr>
    </w:p>
    <w:p w14:paraId="73FCACAB" w14:textId="78961FC5" w:rsidR="00185ACC" w:rsidRPr="007A6AC1" w:rsidRDefault="00185ACC" w:rsidP="007A6AC1">
      <w:pPr>
        <w:spacing w:before="0" w:after="0" w:line="240" w:lineRule="auto"/>
        <w:rPr>
          <w:rFonts w:ascii="Arial" w:hAnsi="Arial" w:cs="Arial"/>
        </w:rPr>
      </w:pPr>
      <w:r w:rsidRPr="007A6AC1">
        <w:rPr>
          <w:rFonts w:ascii="Arial" w:hAnsi="Arial" w:cs="Arial"/>
          <w:u w:val="single"/>
        </w:rPr>
        <w:t>Graf št. 1</w:t>
      </w:r>
      <w:r w:rsidR="007E6C99" w:rsidRPr="007A6AC1">
        <w:rPr>
          <w:rFonts w:ascii="Arial" w:hAnsi="Arial" w:cs="Arial"/>
          <w:u w:val="single"/>
        </w:rPr>
        <w:t>6</w:t>
      </w:r>
      <w:r w:rsidRPr="007A6AC1">
        <w:rPr>
          <w:rFonts w:ascii="Arial" w:hAnsi="Arial" w:cs="Arial"/>
        </w:rPr>
        <w:t xml:space="preserve">: Delež odraslih matični jat pozitivnih na </w:t>
      </w:r>
      <w:proofErr w:type="spellStart"/>
      <w:r w:rsidRPr="007A6AC1">
        <w:rPr>
          <w:rFonts w:ascii="Arial" w:hAnsi="Arial" w:cs="Arial"/>
          <w:i/>
        </w:rPr>
        <w:t>Salmonella</w:t>
      </w:r>
      <w:proofErr w:type="spellEnd"/>
      <w:r w:rsidRPr="007A6AC1">
        <w:rPr>
          <w:rFonts w:ascii="Arial" w:hAnsi="Arial" w:cs="Arial"/>
        </w:rPr>
        <w:t xml:space="preserve"> </w:t>
      </w:r>
      <w:proofErr w:type="spellStart"/>
      <w:r w:rsidRPr="007A6AC1">
        <w:rPr>
          <w:rFonts w:ascii="Arial" w:hAnsi="Arial" w:cs="Arial"/>
        </w:rPr>
        <w:t>spp</w:t>
      </w:r>
      <w:proofErr w:type="spellEnd"/>
      <w:r w:rsidRPr="007A6AC1">
        <w:rPr>
          <w:rFonts w:ascii="Arial" w:hAnsi="Arial" w:cs="Arial"/>
        </w:rPr>
        <w:t xml:space="preserve">. in delež odraslih matičnih jat pozitivnih na pet ciljnih </w:t>
      </w:r>
      <w:proofErr w:type="spellStart"/>
      <w:r w:rsidRPr="007A6AC1">
        <w:rPr>
          <w:rFonts w:ascii="Arial" w:hAnsi="Arial" w:cs="Arial"/>
        </w:rPr>
        <w:t>serovarov</w:t>
      </w:r>
      <w:proofErr w:type="spellEnd"/>
    </w:p>
    <w:p w14:paraId="1B924AA0" w14:textId="77777777" w:rsidR="00185ACC" w:rsidRPr="00D53F5D" w:rsidRDefault="00185ACC" w:rsidP="00185ACC">
      <w:pPr>
        <w:spacing w:before="0" w:after="0" w:line="240" w:lineRule="auto"/>
        <w:jc w:val="both"/>
        <w:rPr>
          <w:rFonts w:cs="Arial"/>
          <w:sz w:val="22"/>
          <w:szCs w:val="22"/>
        </w:rPr>
      </w:pPr>
    </w:p>
    <w:p w14:paraId="3F791EB9" w14:textId="77777777" w:rsidR="00185ACC" w:rsidRPr="00D53F5D" w:rsidRDefault="00185ACC" w:rsidP="00185ACC">
      <w:pPr>
        <w:jc w:val="center"/>
        <w:rPr>
          <w:rFonts w:cs="Arial"/>
          <w:sz w:val="22"/>
          <w:szCs w:val="22"/>
        </w:rPr>
      </w:pPr>
      <w:r w:rsidRPr="00D53F5D">
        <w:rPr>
          <w:noProof/>
          <w:sz w:val="22"/>
          <w:szCs w:val="22"/>
        </w:rPr>
        <w:drawing>
          <wp:inline distT="0" distB="0" distL="0" distR="0" wp14:anchorId="7D991C14" wp14:editId="232ED45B">
            <wp:extent cx="5648325" cy="1104900"/>
            <wp:effectExtent l="0" t="0" r="9525" b="0"/>
            <wp:docPr id="51" name="Grafikon 51" descr="Delež odraslih matični jat pozitivnih na Salmonella spp. in delež odraslih matičnih jat pozitivnih na pet ciljnih serovarov"/>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CE7B40" w14:textId="77777777" w:rsidR="00185ACC" w:rsidRPr="00D53F5D" w:rsidRDefault="00185ACC" w:rsidP="00185ACC">
      <w:pPr>
        <w:spacing w:before="0" w:afterLines="32" w:after="76" w:line="240" w:lineRule="auto"/>
        <w:rPr>
          <w:rFonts w:cs="Arial"/>
          <w:b/>
          <w:sz w:val="22"/>
          <w:szCs w:val="22"/>
          <w:u w:val="single"/>
          <w:lang w:eastAsia="zh-CN"/>
        </w:rPr>
      </w:pPr>
    </w:p>
    <w:p w14:paraId="249C69C3" w14:textId="77777777" w:rsidR="00185ACC" w:rsidRPr="007A6AC1" w:rsidRDefault="00185ACC" w:rsidP="007A6AC1">
      <w:pPr>
        <w:spacing w:before="0" w:afterLines="32" w:after="76" w:line="240" w:lineRule="auto"/>
        <w:rPr>
          <w:rFonts w:ascii="Arial" w:hAnsi="Arial" w:cs="Arial"/>
          <w:b/>
          <w:u w:val="single"/>
          <w:lang w:eastAsia="zh-CN"/>
        </w:rPr>
      </w:pPr>
      <w:r w:rsidRPr="007A6AC1">
        <w:rPr>
          <w:rFonts w:ascii="Arial" w:hAnsi="Arial" w:cs="Arial"/>
          <w:b/>
          <w:u w:val="single"/>
          <w:lang w:eastAsia="zh-CN"/>
        </w:rPr>
        <w:t>Jate nesnic</w:t>
      </w:r>
    </w:p>
    <w:p w14:paraId="5490D4CC" w14:textId="77777777" w:rsidR="00185ACC" w:rsidRPr="007A6AC1" w:rsidRDefault="00185ACC" w:rsidP="007A6AC1">
      <w:pPr>
        <w:spacing w:before="0" w:after="0" w:line="240" w:lineRule="auto"/>
        <w:rPr>
          <w:rFonts w:ascii="Arial" w:hAnsi="Arial" w:cs="Arial"/>
        </w:rPr>
      </w:pPr>
    </w:p>
    <w:p w14:paraId="45E5119A" w14:textId="6E3F3B85" w:rsidR="00185ACC" w:rsidRPr="007A6AC1" w:rsidRDefault="00185ACC" w:rsidP="007A6AC1">
      <w:pPr>
        <w:spacing w:before="0" w:after="0" w:line="240" w:lineRule="auto"/>
        <w:rPr>
          <w:rFonts w:ascii="Arial" w:hAnsi="Arial" w:cs="Arial"/>
        </w:rPr>
      </w:pPr>
      <w:r w:rsidRPr="007A6AC1">
        <w:rPr>
          <w:rFonts w:ascii="Arial" w:hAnsi="Arial" w:cs="Arial"/>
        </w:rPr>
        <w:t xml:space="preserve">V letu 2018 je bilo vzorčenje na salmonelo opravljeno v 229 odraslih in 159 vzrejnih jatah nesnic. Salmonela je bila ugotovljena v 11 odraslih jatah in 1 vzrejni jati nesnic.  V odraslih jatah je bila v po 2 jatah ugotovljena </w:t>
      </w:r>
      <w:proofErr w:type="spellStart"/>
      <w:r w:rsidRPr="007A6AC1">
        <w:rPr>
          <w:rFonts w:ascii="Arial" w:hAnsi="Arial" w:cs="Arial"/>
        </w:rPr>
        <w:t>S.Agona</w:t>
      </w:r>
      <w:proofErr w:type="spellEnd"/>
      <w:r w:rsidRPr="007A6AC1">
        <w:rPr>
          <w:rFonts w:ascii="Arial" w:hAnsi="Arial" w:cs="Arial"/>
        </w:rPr>
        <w:t xml:space="preserve">, </w:t>
      </w:r>
      <w:proofErr w:type="spellStart"/>
      <w:r w:rsidRPr="007A6AC1">
        <w:rPr>
          <w:rFonts w:ascii="Arial" w:hAnsi="Arial" w:cs="Arial"/>
        </w:rPr>
        <w:t>S.Ohio</w:t>
      </w:r>
      <w:proofErr w:type="spellEnd"/>
      <w:r w:rsidRPr="007A6AC1">
        <w:rPr>
          <w:rFonts w:ascii="Arial" w:hAnsi="Arial" w:cs="Arial"/>
        </w:rPr>
        <w:t xml:space="preserve"> in </w:t>
      </w:r>
      <w:proofErr w:type="spellStart"/>
      <w:r w:rsidRPr="007A6AC1">
        <w:rPr>
          <w:rFonts w:ascii="Arial" w:hAnsi="Arial" w:cs="Arial"/>
        </w:rPr>
        <w:t>S.Colen</w:t>
      </w:r>
      <w:proofErr w:type="spellEnd"/>
      <w:r w:rsidRPr="007A6AC1">
        <w:rPr>
          <w:rFonts w:ascii="Arial" w:hAnsi="Arial" w:cs="Arial"/>
        </w:rPr>
        <w:t xml:space="preserve">, ter v po 1 jati </w:t>
      </w:r>
      <w:proofErr w:type="spellStart"/>
      <w:r w:rsidRPr="007A6AC1">
        <w:rPr>
          <w:rFonts w:ascii="Arial" w:hAnsi="Arial" w:cs="Arial"/>
        </w:rPr>
        <w:t>S.Poano</w:t>
      </w:r>
      <w:proofErr w:type="spellEnd"/>
      <w:r w:rsidRPr="007A6AC1">
        <w:rPr>
          <w:rFonts w:ascii="Arial" w:hAnsi="Arial" w:cs="Arial"/>
        </w:rPr>
        <w:t xml:space="preserve">, </w:t>
      </w:r>
      <w:proofErr w:type="spellStart"/>
      <w:r w:rsidRPr="007A6AC1">
        <w:rPr>
          <w:rFonts w:ascii="Arial" w:hAnsi="Arial" w:cs="Arial"/>
        </w:rPr>
        <w:t>S.Senftenberg</w:t>
      </w:r>
      <w:proofErr w:type="spellEnd"/>
      <w:r w:rsidRPr="007A6AC1">
        <w:rPr>
          <w:rFonts w:ascii="Arial" w:hAnsi="Arial" w:cs="Arial"/>
        </w:rPr>
        <w:t xml:space="preserve">, </w:t>
      </w:r>
      <w:proofErr w:type="spellStart"/>
      <w:r w:rsidRPr="007A6AC1">
        <w:rPr>
          <w:rFonts w:ascii="Arial" w:hAnsi="Arial" w:cs="Arial"/>
        </w:rPr>
        <w:t>S.Stanleyville</w:t>
      </w:r>
      <w:proofErr w:type="spellEnd"/>
      <w:r w:rsidRPr="007A6AC1">
        <w:rPr>
          <w:rFonts w:ascii="Arial" w:hAnsi="Arial" w:cs="Arial"/>
        </w:rPr>
        <w:t xml:space="preserve"> in </w:t>
      </w:r>
      <w:proofErr w:type="spellStart"/>
      <w:r w:rsidRPr="007A6AC1">
        <w:rPr>
          <w:rFonts w:ascii="Arial" w:hAnsi="Arial" w:cs="Arial"/>
        </w:rPr>
        <w:t>S.Kottbus</w:t>
      </w:r>
      <w:proofErr w:type="spellEnd"/>
      <w:r w:rsidRPr="007A6AC1">
        <w:rPr>
          <w:rFonts w:ascii="Arial" w:hAnsi="Arial" w:cs="Arial"/>
        </w:rPr>
        <w:t xml:space="preserve">.  V eni odrasli jati sta bila ugotovljena tako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in </w:t>
      </w:r>
      <w:proofErr w:type="spellStart"/>
      <w:r w:rsidRPr="007A6AC1">
        <w:rPr>
          <w:rFonts w:ascii="Arial" w:hAnsi="Arial" w:cs="Arial"/>
        </w:rPr>
        <w:t>Typhimurium</w:t>
      </w:r>
      <w:proofErr w:type="spellEnd"/>
      <w:r w:rsidRPr="007A6AC1">
        <w:rPr>
          <w:rFonts w:ascii="Arial" w:hAnsi="Arial" w:cs="Arial"/>
        </w:rPr>
        <w:t xml:space="preserve">. V vzrejni jati nesnic je bila ugotovljena </w:t>
      </w:r>
      <w:proofErr w:type="spellStart"/>
      <w:r w:rsidRPr="007A6AC1">
        <w:rPr>
          <w:rFonts w:ascii="Arial" w:hAnsi="Arial" w:cs="Arial"/>
        </w:rPr>
        <w:t>S.Agona</w:t>
      </w:r>
      <w:proofErr w:type="spellEnd"/>
      <w:r w:rsidRPr="007A6AC1">
        <w:rPr>
          <w:rFonts w:ascii="Arial" w:hAnsi="Arial" w:cs="Arial"/>
        </w:rPr>
        <w:t xml:space="preserve"> pri vzorčenju dan starih piščancev. V Sloveniji je bil cilj Unije za jate nesnic dosežen leta 2010, ko sta bila </w:t>
      </w:r>
      <w:proofErr w:type="spellStart"/>
      <w:r w:rsidRPr="007A6AC1">
        <w:rPr>
          <w:rFonts w:ascii="Arial" w:hAnsi="Arial" w:cs="Arial"/>
        </w:rPr>
        <w:t>serovara</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ali </w:t>
      </w:r>
      <w:proofErr w:type="spellStart"/>
      <w:r w:rsidRPr="007A6AC1">
        <w:rPr>
          <w:rFonts w:ascii="Arial" w:hAnsi="Arial" w:cs="Arial"/>
        </w:rPr>
        <w:t>Typhimurium</w:t>
      </w:r>
      <w:proofErr w:type="spellEnd"/>
      <w:r w:rsidRPr="007A6AC1">
        <w:rPr>
          <w:rFonts w:ascii="Arial" w:hAnsi="Arial" w:cs="Arial"/>
        </w:rPr>
        <w:t xml:space="preserve"> ugotovljena v manj kot 2% odraslih jat. V obdobju 2010 - 2018 je bil najvišji delež odraslih jat nesnic, pozitivnih na ciljna </w:t>
      </w:r>
      <w:proofErr w:type="spellStart"/>
      <w:r w:rsidRPr="007A6AC1">
        <w:rPr>
          <w:rFonts w:ascii="Arial" w:hAnsi="Arial" w:cs="Arial"/>
        </w:rPr>
        <w:t>serovara</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ali </w:t>
      </w:r>
      <w:proofErr w:type="spellStart"/>
      <w:r w:rsidRPr="007A6AC1">
        <w:rPr>
          <w:rFonts w:ascii="Arial" w:hAnsi="Arial" w:cs="Arial"/>
        </w:rPr>
        <w:t>Typhimurium</w:t>
      </w:r>
      <w:proofErr w:type="spellEnd"/>
      <w:r w:rsidRPr="007A6AC1">
        <w:rPr>
          <w:rFonts w:ascii="Arial" w:hAnsi="Arial" w:cs="Arial"/>
        </w:rPr>
        <w:t xml:space="preserve">) ugotovljen leta 2016 (1,42%), ko je bil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ugotovljen v treh jatah.</w:t>
      </w:r>
    </w:p>
    <w:p w14:paraId="7FE10F77" w14:textId="77777777" w:rsidR="00185ACC" w:rsidRPr="007A6AC1" w:rsidRDefault="00185ACC" w:rsidP="007A6AC1">
      <w:pPr>
        <w:spacing w:before="0" w:after="0" w:line="240" w:lineRule="auto"/>
        <w:rPr>
          <w:rFonts w:ascii="Arial" w:hAnsi="Arial" w:cs="Arial"/>
        </w:rPr>
      </w:pPr>
    </w:p>
    <w:p w14:paraId="12A0CBA4" w14:textId="77777777" w:rsidR="00185ACC" w:rsidRPr="007A6AC1" w:rsidRDefault="00185ACC" w:rsidP="007A6AC1">
      <w:pPr>
        <w:spacing w:before="0" w:after="0" w:line="240" w:lineRule="auto"/>
        <w:rPr>
          <w:rFonts w:ascii="Arial" w:hAnsi="Arial" w:cs="Arial"/>
          <w:u w:val="single"/>
        </w:rPr>
      </w:pPr>
    </w:p>
    <w:p w14:paraId="781B5637" w14:textId="6D473460" w:rsidR="00185ACC" w:rsidRPr="007A6AC1" w:rsidRDefault="00185ACC" w:rsidP="007A6AC1">
      <w:pPr>
        <w:spacing w:before="0" w:after="0" w:line="240" w:lineRule="auto"/>
        <w:rPr>
          <w:rFonts w:ascii="Arial" w:hAnsi="Arial" w:cs="Arial"/>
        </w:rPr>
      </w:pPr>
      <w:r w:rsidRPr="007A6AC1">
        <w:rPr>
          <w:rFonts w:ascii="Arial" w:hAnsi="Arial" w:cs="Arial"/>
          <w:u w:val="single"/>
        </w:rPr>
        <w:t>Graf št. 1</w:t>
      </w:r>
      <w:r w:rsidR="007E6C99" w:rsidRPr="007A6AC1">
        <w:rPr>
          <w:rFonts w:ascii="Arial" w:hAnsi="Arial" w:cs="Arial"/>
          <w:u w:val="single"/>
        </w:rPr>
        <w:t>7</w:t>
      </w:r>
      <w:r w:rsidRPr="007A6AC1">
        <w:rPr>
          <w:rFonts w:ascii="Arial" w:hAnsi="Arial" w:cs="Arial"/>
        </w:rPr>
        <w:t xml:space="preserve">: Delež odraslih jat nesnic pozitivnih na </w:t>
      </w:r>
      <w:proofErr w:type="spellStart"/>
      <w:r w:rsidRPr="007A6AC1">
        <w:rPr>
          <w:rFonts w:ascii="Arial" w:hAnsi="Arial" w:cs="Arial"/>
          <w:i/>
        </w:rPr>
        <w:t>Salmonella</w:t>
      </w:r>
      <w:proofErr w:type="spellEnd"/>
      <w:r w:rsidRPr="007A6AC1">
        <w:rPr>
          <w:rFonts w:ascii="Arial" w:hAnsi="Arial" w:cs="Arial"/>
        </w:rPr>
        <w:t xml:space="preserve"> </w:t>
      </w:r>
      <w:proofErr w:type="spellStart"/>
      <w:r w:rsidRPr="007A6AC1">
        <w:rPr>
          <w:rFonts w:ascii="Arial" w:hAnsi="Arial" w:cs="Arial"/>
        </w:rPr>
        <w:t>spp</w:t>
      </w:r>
      <w:proofErr w:type="spellEnd"/>
      <w:r w:rsidRPr="007A6AC1">
        <w:rPr>
          <w:rFonts w:ascii="Arial" w:hAnsi="Arial" w:cs="Arial"/>
        </w:rPr>
        <w:t xml:space="preserve">. in delež odraslih jat pozitivnih na dva ciljna </w:t>
      </w:r>
      <w:proofErr w:type="spellStart"/>
      <w:r w:rsidRPr="007A6AC1">
        <w:rPr>
          <w:rFonts w:ascii="Arial" w:hAnsi="Arial" w:cs="Arial"/>
        </w:rPr>
        <w:t>serovara</w:t>
      </w:r>
      <w:proofErr w:type="spellEnd"/>
    </w:p>
    <w:p w14:paraId="4BC78446" w14:textId="77777777" w:rsidR="00185ACC" w:rsidRPr="007A6AC1" w:rsidRDefault="00185ACC" w:rsidP="007A6AC1">
      <w:pPr>
        <w:rPr>
          <w:rFonts w:ascii="Arial" w:hAnsi="Arial" w:cs="Arial"/>
        </w:rPr>
      </w:pPr>
      <w:r w:rsidRPr="007A6AC1">
        <w:rPr>
          <w:rFonts w:ascii="Arial" w:hAnsi="Arial" w:cs="Arial"/>
          <w:noProof/>
        </w:rPr>
        <w:drawing>
          <wp:inline distT="0" distB="0" distL="0" distR="0" wp14:anchorId="5897A457" wp14:editId="3607A038">
            <wp:extent cx="5324475" cy="1143000"/>
            <wp:effectExtent l="0" t="0" r="9525" b="0"/>
            <wp:docPr id="54" name="Grafikon 54" descr="Delež odraslih jat nesnic pozitivnih na Salmonella spp. in delež odraslih jat pozitivnih na dva ciljna serovar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2A5ADB" w14:textId="6319CAD6" w:rsidR="00185ACC" w:rsidRDefault="00185ACC" w:rsidP="007A6AC1">
      <w:pPr>
        <w:spacing w:before="0" w:after="0" w:line="240" w:lineRule="auto"/>
        <w:rPr>
          <w:rFonts w:ascii="Arial" w:hAnsi="Arial" w:cs="Arial"/>
        </w:rPr>
      </w:pPr>
      <w:r w:rsidRPr="007A6AC1">
        <w:rPr>
          <w:rFonts w:ascii="Arial" w:hAnsi="Arial" w:cs="Arial"/>
        </w:rPr>
        <w:t xml:space="preserve">V jatah nesnic ugotavljamo večje število </w:t>
      </w:r>
      <w:proofErr w:type="spellStart"/>
      <w:r w:rsidRPr="007A6AC1">
        <w:rPr>
          <w:rFonts w:ascii="Arial" w:hAnsi="Arial" w:cs="Arial"/>
        </w:rPr>
        <w:t>serovarov</w:t>
      </w:r>
      <w:proofErr w:type="spellEnd"/>
      <w:r w:rsidRPr="007A6AC1">
        <w:rPr>
          <w:rFonts w:ascii="Arial" w:hAnsi="Arial" w:cs="Arial"/>
        </w:rPr>
        <w:t xml:space="preserve"> salmonel kot v matičnih jatah.  Od ciljnih </w:t>
      </w:r>
      <w:proofErr w:type="spellStart"/>
      <w:r w:rsidRPr="007A6AC1">
        <w:rPr>
          <w:rFonts w:ascii="Arial" w:hAnsi="Arial" w:cs="Arial"/>
        </w:rPr>
        <w:t>serovarov</w:t>
      </w:r>
      <w:proofErr w:type="spellEnd"/>
      <w:r w:rsidRPr="007A6AC1">
        <w:rPr>
          <w:rFonts w:ascii="Arial" w:hAnsi="Arial" w:cs="Arial"/>
        </w:rPr>
        <w:t xml:space="preserve"> salmonel se pri odraslih jatah nesnic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Enteritidis</w:t>
      </w:r>
      <w:proofErr w:type="spellEnd"/>
      <w:r w:rsidRPr="007A6AC1">
        <w:rPr>
          <w:rFonts w:ascii="Arial" w:hAnsi="Arial" w:cs="Arial"/>
        </w:rPr>
        <w:t xml:space="preserve"> ugotavlja pogosteje kot </w:t>
      </w:r>
      <w:proofErr w:type="spellStart"/>
      <w:r w:rsidRPr="007A6AC1">
        <w:rPr>
          <w:rFonts w:ascii="Arial" w:hAnsi="Arial" w:cs="Arial"/>
        </w:rPr>
        <w:t>serovar</w:t>
      </w:r>
      <w:proofErr w:type="spellEnd"/>
      <w:r w:rsidRPr="007A6AC1">
        <w:rPr>
          <w:rFonts w:ascii="Arial" w:hAnsi="Arial" w:cs="Arial"/>
        </w:rPr>
        <w:t xml:space="preserve"> </w:t>
      </w:r>
      <w:proofErr w:type="spellStart"/>
      <w:r w:rsidRPr="007A6AC1">
        <w:rPr>
          <w:rFonts w:ascii="Arial" w:hAnsi="Arial" w:cs="Arial"/>
        </w:rPr>
        <w:t>Typhimurium</w:t>
      </w:r>
      <w:proofErr w:type="spellEnd"/>
      <w:r w:rsidRPr="007A6AC1">
        <w:rPr>
          <w:rFonts w:ascii="Arial" w:hAnsi="Arial" w:cs="Arial"/>
        </w:rPr>
        <w:t xml:space="preserve">. </w:t>
      </w:r>
    </w:p>
    <w:p w14:paraId="6F876BA0" w14:textId="3938CAF1" w:rsidR="000C2B1B" w:rsidRDefault="000C2B1B" w:rsidP="007A6AC1">
      <w:pPr>
        <w:spacing w:before="0" w:after="0" w:line="240" w:lineRule="auto"/>
        <w:rPr>
          <w:rFonts w:ascii="Arial" w:hAnsi="Arial" w:cs="Arial"/>
        </w:rPr>
      </w:pPr>
    </w:p>
    <w:p w14:paraId="52CE5618" w14:textId="50C9A8B1" w:rsidR="000C2B1B" w:rsidRDefault="000C2B1B" w:rsidP="007A6AC1">
      <w:pPr>
        <w:spacing w:before="0" w:after="0" w:line="240" w:lineRule="auto"/>
        <w:rPr>
          <w:rFonts w:ascii="Arial" w:hAnsi="Arial" w:cs="Arial"/>
        </w:rPr>
      </w:pPr>
    </w:p>
    <w:p w14:paraId="63595D33" w14:textId="765951A1" w:rsidR="000C2B1B" w:rsidRDefault="000C2B1B" w:rsidP="007A6AC1">
      <w:pPr>
        <w:spacing w:before="0" w:after="0" w:line="240" w:lineRule="auto"/>
        <w:rPr>
          <w:rFonts w:ascii="Arial" w:hAnsi="Arial" w:cs="Arial"/>
        </w:rPr>
      </w:pPr>
    </w:p>
    <w:p w14:paraId="5B9D811A" w14:textId="446EA6C6" w:rsidR="000C2B1B" w:rsidRDefault="000C2B1B" w:rsidP="007A6AC1">
      <w:pPr>
        <w:spacing w:before="0" w:after="0" w:line="240" w:lineRule="auto"/>
        <w:rPr>
          <w:rFonts w:ascii="Arial" w:hAnsi="Arial" w:cs="Arial"/>
        </w:rPr>
      </w:pPr>
    </w:p>
    <w:p w14:paraId="6400DC15" w14:textId="10080FE3" w:rsidR="000C2B1B" w:rsidRDefault="000C2B1B" w:rsidP="007A6AC1">
      <w:pPr>
        <w:spacing w:before="0" w:after="0" w:line="240" w:lineRule="auto"/>
        <w:rPr>
          <w:rFonts w:ascii="Arial" w:hAnsi="Arial" w:cs="Arial"/>
        </w:rPr>
      </w:pPr>
    </w:p>
    <w:p w14:paraId="20562D6A" w14:textId="25190CF5" w:rsidR="000C2B1B" w:rsidRDefault="000C2B1B" w:rsidP="007A6AC1">
      <w:pPr>
        <w:spacing w:before="0" w:after="0" w:line="240" w:lineRule="auto"/>
        <w:rPr>
          <w:rFonts w:ascii="Arial" w:hAnsi="Arial" w:cs="Arial"/>
        </w:rPr>
      </w:pPr>
    </w:p>
    <w:p w14:paraId="4D12D77D" w14:textId="77777777" w:rsidR="000C2B1B" w:rsidRPr="007A6AC1" w:rsidRDefault="000C2B1B" w:rsidP="007A6AC1">
      <w:pPr>
        <w:spacing w:before="0" w:after="0" w:line="240" w:lineRule="auto"/>
        <w:rPr>
          <w:rFonts w:ascii="Arial" w:hAnsi="Arial" w:cs="Arial"/>
        </w:rPr>
      </w:pPr>
    </w:p>
    <w:p w14:paraId="33EC4CD7" w14:textId="77777777" w:rsidR="00185ACC" w:rsidRPr="00D53F5D" w:rsidRDefault="00185ACC" w:rsidP="00185ACC">
      <w:pPr>
        <w:spacing w:before="0" w:after="0" w:line="240" w:lineRule="auto"/>
        <w:rPr>
          <w:rFonts w:cs="Arial"/>
          <w:sz w:val="22"/>
          <w:szCs w:val="22"/>
        </w:rPr>
      </w:pPr>
    </w:p>
    <w:p w14:paraId="276AD625" w14:textId="6815A7DE" w:rsidR="00185ACC" w:rsidRPr="000C2B1B" w:rsidRDefault="00185ACC" w:rsidP="00EF1711">
      <w:pPr>
        <w:spacing w:line="240" w:lineRule="auto"/>
        <w:rPr>
          <w:rFonts w:ascii="Arial" w:hAnsi="Arial" w:cs="Arial"/>
          <w:b/>
          <w:u w:val="single"/>
          <w:lang w:eastAsia="zh-CN"/>
        </w:rPr>
      </w:pPr>
      <w:r w:rsidRPr="000C2B1B">
        <w:rPr>
          <w:rFonts w:ascii="Arial" w:hAnsi="Arial" w:cs="Arial"/>
          <w:u w:val="single"/>
        </w:rPr>
        <w:t>Graf št. 1</w:t>
      </w:r>
      <w:r w:rsidR="007E6C99" w:rsidRPr="000C2B1B">
        <w:rPr>
          <w:rFonts w:ascii="Arial" w:hAnsi="Arial" w:cs="Arial"/>
          <w:u w:val="single"/>
        </w:rPr>
        <w:t>8</w:t>
      </w:r>
      <w:r w:rsidRPr="000C2B1B">
        <w:rPr>
          <w:rFonts w:ascii="Arial" w:hAnsi="Arial" w:cs="Arial"/>
        </w:rPr>
        <w:t xml:space="preserve">: Delež posameznih </w:t>
      </w:r>
      <w:proofErr w:type="spellStart"/>
      <w:r w:rsidRPr="000C2B1B">
        <w:rPr>
          <w:rFonts w:ascii="Arial" w:hAnsi="Arial" w:cs="Arial"/>
        </w:rPr>
        <w:t>serovarov</w:t>
      </w:r>
      <w:proofErr w:type="spellEnd"/>
      <w:r w:rsidRPr="000C2B1B">
        <w:rPr>
          <w:rFonts w:ascii="Arial" w:hAnsi="Arial" w:cs="Arial"/>
        </w:rPr>
        <w:t xml:space="preserve"> salmonel pri odraslih nesnicah obdobje 200</w:t>
      </w:r>
      <w:r w:rsidR="00EF1711" w:rsidRPr="000C2B1B">
        <w:rPr>
          <w:rFonts w:ascii="Arial" w:hAnsi="Arial" w:cs="Arial"/>
        </w:rPr>
        <w:t>9</w:t>
      </w:r>
      <w:r w:rsidRPr="000C2B1B">
        <w:rPr>
          <w:rFonts w:ascii="Arial" w:hAnsi="Arial" w:cs="Arial"/>
        </w:rPr>
        <w:t xml:space="preserve"> do 2018</w:t>
      </w:r>
    </w:p>
    <w:p w14:paraId="643445E0" w14:textId="510F26D1" w:rsidR="00EF1711" w:rsidRPr="00D53F5D" w:rsidRDefault="00EF1711" w:rsidP="00EF1711">
      <w:pPr>
        <w:spacing w:afterLines="32" w:after="76"/>
        <w:jc w:val="center"/>
        <w:rPr>
          <w:rFonts w:ascii="Arial" w:hAnsi="Arial" w:cs="Arial"/>
          <w:b/>
          <w:u w:val="single"/>
          <w:lang w:eastAsia="zh-CN"/>
        </w:rPr>
      </w:pPr>
      <w:r w:rsidRPr="00D53F5D">
        <w:rPr>
          <w:noProof/>
        </w:rPr>
        <w:drawing>
          <wp:inline distT="0" distB="0" distL="0" distR="0" wp14:anchorId="27F17D1A" wp14:editId="07DDAA28">
            <wp:extent cx="5267325" cy="2190750"/>
            <wp:effectExtent l="0" t="0" r="9525" b="0"/>
            <wp:docPr id="18" name="Grafikon 18" descr="Delež posameznih serovarov salmonel pri odraslih nesnicah obdobje 2009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69A1AE" w14:textId="77777777" w:rsidR="00EF1711" w:rsidRPr="00D53F5D" w:rsidRDefault="00EF1711" w:rsidP="00185ACC">
      <w:pPr>
        <w:spacing w:before="0" w:afterLines="32" w:after="76" w:line="240" w:lineRule="auto"/>
        <w:jc w:val="both"/>
        <w:rPr>
          <w:rFonts w:cs="Arial"/>
          <w:b/>
          <w:sz w:val="22"/>
          <w:szCs w:val="22"/>
          <w:u w:val="single"/>
          <w:lang w:eastAsia="zh-CN"/>
        </w:rPr>
      </w:pPr>
    </w:p>
    <w:p w14:paraId="4E87D7DD" w14:textId="3D4BE897" w:rsidR="00185ACC" w:rsidRPr="000C2B1B" w:rsidRDefault="00185ACC" w:rsidP="000C2B1B">
      <w:pPr>
        <w:spacing w:before="0" w:afterLines="32" w:after="76" w:line="240" w:lineRule="auto"/>
        <w:rPr>
          <w:rFonts w:ascii="Arial" w:hAnsi="Arial" w:cs="Arial"/>
          <w:b/>
          <w:u w:val="single"/>
          <w:lang w:eastAsia="zh-CN"/>
        </w:rPr>
      </w:pPr>
      <w:r w:rsidRPr="000C2B1B">
        <w:rPr>
          <w:rFonts w:ascii="Arial" w:hAnsi="Arial" w:cs="Arial"/>
          <w:b/>
          <w:u w:val="single"/>
          <w:lang w:eastAsia="zh-CN"/>
        </w:rPr>
        <w:t xml:space="preserve">Jate </w:t>
      </w:r>
      <w:proofErr w:type="spellStart"/>
      <w:r w:rsidRPr="000C2B1B">
        <w:rPr>
          <w:rFonts w:ascii="Arial" w:hAnsi="Arial" w:cs="Arial"/>
          <w:b/>
          <w:u w:val="single"/>
          <w:lang w:eastAsia="zh-CN"/>
        </w:rPr>
        <w:t>brojlerjev</w:t>
      </w:r>
      <w:proofErr w:type="spellEnd"/>
    </w:p>
    <w:p w14:paraId="7E2A76C8" w14:textId="77777777" w:rsidR="00185ACC" w:rsidRPr="000C2B1B" w:rsidRDefault="00185ACC" w:rsidP="000C2B1B">
      <w:pPr>
        <w:spacing w:before="0" w:after="0" w:line="240" w:lineRule="auto"/>
        <w:rPr>
          <w:rFonts w:ascii="Arial" w:hAnsi="Arial" w:cs="Arial"/>
        </w:rPr>
      </w:pPr>
    </w:p>
    <w:p w14:paraId="56E4E4D0" w14:textId="054EA370" w:rsidR="00185ACC" w:rsidRPr="000C2B1B" w:rsidRDefault="00185ACC" w:rsidP="000C2B1B">
      <w:pPr>
        <w:spacing w:before="0" w:after="0" w:line="240" w:lineRule="auto"/>
        <w:rPr>
          <w:rFonts w:ascii="Arial" w:hAnsi="Arial" w:cs="Arial"/>
        </w:rPr>
      </w:pPr>
      <w:r w:rsidRPr="000C2B1B">
        <w:rPr>
          <w:rFonts w:ascii="Arial" w:hAnsi="Arial" w:cs="Arial"/>
        </w:rPr>
        <w:t xml:space="preserve">V letu 2018 je bilo pred zakolom testiranih 2461 jat </w:t>
      </w:r>
      <w:proofErr w:type="spellStart"/>
      <w:r w:rsidRPr="000C2B1B">
        <w:rPr>
          <w:rFonts w:ascii="Arial" w:hAnsi="Arial" w:cs="Arial"/>
        </w:rPr>
        <w:t>brojlerjev</w:t>
      </w:r>
      <w:proofErr w:type="spellEnd"/>
      <w:r w:rsidRPr="000C2B1B">
        <w:rPr>
          <w:rFonts w:ascii="Arial" w:hAnsi="Arial" w:cs="Arial"/>
        </w:rPr>
        <w:t xml:space="preserve">.  Prisotnost salmonel je bila ugotovljena v 387 jatah, in tudi v letu 2018 je bil najpogosteje ugotovljen </w:t>
      </w:r>
      <w:proofErr w:type="spellStart"/>
      <w:r w:rsidRPr="000C2B1B">
        <w:rPr>
          <w:rFonts w:ascii="Arial" w:hAnsi="Arial" w:cs="Arial"/>
        </w:rPr>
        <w:t>serovar</w:t>
      </w:r>
      <w:proofErr w:type="spellEnd"/>
      <w:r w:rsidRPr="000C2B1B">
        <w:rPr>
          <w:rFonts w:ascii="Arial" w:hAnsi="Arial" w:cs="Arial"/>
        </w:rPr>
        <w:t xml:space="preserve"> </w:t>
      </w:r>
      <w:proofErr w:type="spellStart"/>
      <w:r w:rsidRPr="000C2B1B">
        <w:rPr>
          <w:rFonts w:ascii="Arial" w:hAnsi="Arial" w:cs="Arial"/>
        </w:rPr>
        <w:t>Infantis</w:t>
      </w:r>
      <w:proofErr w:type="spellEnd"/>
      <w:r w:rsidRPr="000C2B1B">
        <w:rPr>
          <w:rFonts w:ascii="Arial" w:hAnsi="Arial" w:cs="Arial"/>
        </w:rPr>
        <w:t xml:space="preserve"> (v 343 jatah), sledi </w:t>
      </w:r>
      <w:proofErr w:type="spellStart"/>
      <w:r w:rsidRPr="000C2B1B">
        <w:rPr>
          <w:rFonts w:ascii="Arial" w:hAnsi="Arial" w:cs="Arial"/>
        </w:rPr>
        <w:t>Salmonella</w:t>
      </w:r>
      <w:proofErr w:type="spellEnd"/>
      <w:r w:rsidRPr="000C2B1B">
        <w:rPr>
          <w:rFonts w:ascii="Arial" w:hAnsi="Arial" w:cs="Arial"/>
        </w:rPr>
        <w:t xml:space="preserve"> skupina O7 v 24 jatah, </w:t>
      </w:r>
      <w:proofErr w:type="spellStart"/>
      <w:r w:rsidRPr="000C2B1B">
        <w:rPr>
          <w:rFonts w:ascii="Arial" w:hAnsi="Arial" w:cs="Arial"/>
        </w:rPr>
        <w:t>S.Agona</w:t>
      </w:r>
      <w:proofErr w:type="spellEnd"/>
      <w:r w:rsidRPr="000C2B1B">
        <w:rPr>
          <w:rFonts w:ascii="Arial" w:hAnsi="Arial" w:cs="Arial"/>
        </w:rPr>
        <w:t xml:space="preserve"> v 6 jatah, </w:t>
      </w:r>
      <w:proofErr w:type="spellStart"/>
      <w:r w:rsidRPr="000C2B1B">
        <w:rPr>
          <w:rFonts w:ascii="Arial" w:hAnsi="Arial" w:cs="Arial"/>
        </w:rPr>
        <w:t>Salmonella</w:t>
      </w:r>
      <w:proofErr w:type="spellEnd"/>
      <w:r w:rsidRPr="000C2B1B">
        <w:rPr>
          <w:rFonts w:ascii="Arial" w:hAnsi="Arial" w:cs="Arial"/>
        </w:rPr>
        <w:t xml:space="preserve"> O6,7:r:- v 5 jatah, </w:t>
      </w:r>
      <w:proofErr w:type="spellStart"/>
      <w:r w:rsidRPr="000C2B1B">
        <w:rPr>
          <w:rFonts w:ascii="Arial" w:hAnsi="Arial" w:cs="Arial"/>
        </w:rPr>
        <w:t>S.Mbandaka</w:t>
      </w:r>
      <w:proofErr w:type="spellEnd"/>
      <w:r w:rsidRPr="000C2B1B">
        <w:rPr>
          <w:rFonts w:ascii="Arial" w:hAnsi="Arial" w:cs="Arial"/>
        </w:rPr>
        <w:t xml:space="preserve"> v 4 jatah, </w:t>
      </w:r>
      <w:proofErr w:type="spellStart"/>
      <w:r w:rsidRPr="000C2B1B">
        <w:rPr>
          <w:rFonts w:ascii="Arial" w:hAnsi="Arial" w:cs="Arial"/>
        </w:rPr>
        <w:t>Salmonella</w:t>
      </w:r>
      <w:proofErr w:type="spellEnd"/>
      <w:r w:rsidRPr="000C2B1B">
        <w:rPr>
          <w:rFonts w:ascii="Arial" w:hAnsi="Arial" w:cs="Arial"/>
        </w:rPr>
        <w:t xml:space="preserve"> 6,7:-1,5 v 2 jatah ter </w:t>
      </w:r>
      <w:proofErr w:type="spellStart"/>
      <w:r w:rsidRPr="000C2B1B">
        <w:rPr>
          <w:rFonts w:ascii="Arial" w:hAnsi="Arial" w:cs="Arial"/>
        </w:rPr>
        <w:t>S.Typhimurium</w:t>
      </w:r>
      <w:proofErr w:type="spellEnd"/>
      <w:r w:rsidRPr="000C2B1B">
        <w:rPr>
          <w:rFonts w:ascii="Arial" w:hAnsi="Arial" w:cs="Arial"/>
        </w:rPr>
        <w:t xml:space="preserve">, </w:t>
      </w:r>
      <w:proofErr w:type="spellStart"/>
      <w:r w:rsidRPr="000C2B1B">
        <w:rPr>
          <w:rFonts w:ascii="Arial" w:hAnsi="Arial" w:cs="Arial"/>
        </w:rPr>
        <w:t>S.Coeln</w:t>
      </w:r>
      <w:proofErr w:type="spellEnd"/>
      <w:r w:rsidRPr="000C2B1B">
        <w:rPr>
          <w:rFonts w:ascii="Arial" w:hAnsi="Arial" w:cs="Arial"/>
        </w:rPr>
        <w:t xml:space="preserve"> in </w:t>
      </w:r>
      <w:proofErr w:type="spellStart"/>
      <w:r w:rsidRPr="000C2B1B">
        <w:rPr>
          <w:rFonts w:ascii="Arial" w:hAnsi="Arial" w:cs="Arial"/>
        </w:rPr>
        <w:t>S.Anatum</w:t>
      </w:r>
      <w:proofErr w:type="spellEnd"/>
      <w:r w:rsidRPr="000C2B1B">
        <w:rPr>
          <w:rFonts w:ascii="Arial" w:hAnsi="Arial" w:cs="Arial"/>
        </w:rPr>
        <w:t xml:space="preserve"> v po 1 </w:t>
      </w:r>
      <w:proofErr w:type="spellStart"/>
      <w:r w:rsidRPr="000C2B1B">
        <w:rPr>
          <w:rFonts w:ascii="Arial" w:hAnsi="Arial" w:cs="Arial"/>
        </w:rPr>
        <w:t>jati.V</w:t>
      </w:r>
      <w:proofErr w:type="spellEnd"/>
      <w:r w:rsidRPr="000C2B1B">
        <w:rPr>
          <w:rFonts w:ascii="Arial" w:hAnsi="Arial" w:cs="Arial"/>
        </w:rPr>
        <w:t xml:space="preserve"> Sloveniji je delež jat </w:t>
      </w:r>
      <w:proofErr w:type="spellStart"/>
      <w:r w:rsidRPr="000C2B1B">
        <w:rPr>
          <w:rFonts w:ascii="Arial" w:hAnsi="Arial" w:cs="Arial"/>
        </w:rPr>
        <w:t>brojlerjev</w:t>
      </w:r>
      <w:proofErr w:type="spellEnd"/>
      <w:r w:rsidRPr="000C2B1B">
        <w:rPr>
          <w:rFonts w:ascii="Arial" w:hAnsi="Arial" w:cs="Arial"/>
        </w:rPr>
        <w:t xml:space="preserve"> z ugotovljenim </w:t>
      </w:r>
      <w:proofErr w:type="spellStart"/>
      <w:r w:rsidRPr="000C2B1B">
        <w:rPr>
          <w:rFonts w:ascii="Arial" w:hAnsi="Arial" w:cs="Arial"/>
        </w:rPr>
        <w:t>serovarom</w:t>
      </w:r>
      <w:proofErr w:type="spellEnd"/>
      <w:r w:rsidRPr="000C2B1B">
        <w:rPr>
          <w:rFonts w:ascii="Arial" w:hAnsi="Arial" w:cs="Arial"/>
        </w:rPr>
        <w:t xml:space="preserve"> </w:t>
      </w:r>
      <w:proofErr w:type="spellStart"/>
      <w:r w:rsidRPr="000C2B1B">
        <w:rPr>
          <w:rFonts w:ascii="Arial" w:hAnsi="Arial" w:cs="Arial"/>
        </w:rPr>
        <w:t>Enteritidis</w:t>
      </w:r>
      <w:proofErr w:type="spellEnd"/>
      <w:r w:rsidRPr="000C2B1B">
        <w:rPr>
          <w:rFonts w:ascii="Arial" w:hAnsi="Arial" w:cs="Arial"/>
        </w:rPr>
        <w:t xml:space="preserve"> ali </w:t>
      </w:r>
      <w:proofErr w:type="spellStart"/>
      <w:r w:rsidRPr="000C2B1B">
        <w:rPr>
          <w:rFonts w:ascii="Arial" w:hAnsi="Arial" w:cs="Arial"/>
        </w:rPr>
        <w:t>Typhimurium</w:t>
      </w:r>
      <w:proofErr w:type="spellEnd"/>
      <w:r w:rsidRPr="000C2B1B">
        <w:rPr>
          <w:rFonts w:ascii="Arial" w:hAnsi="Arial" w:cs="Arial"/>
        </w:rPr>
        <w:t xml:space="preserve"> nizek in se je v obdobju 2009 – 2018 gibal med 0 in 0,14%. Od ciljnih </w:t>
      </w:r>
      <w:proofErr w:type="spellStart"/>
      <w:r w:rsidRPr="000C2B1B">
        <w:rPr>
          <w:rFonts w:ascii="Arial" w:hAnsi="Arial" w:cs="Arial"/>
        </w:rPr>
        <w:t>serovarov</w:t>
      </w:r>
      <w:proofErr w:type="spellEnd"/>
      <w:r w:rsidRPr="000C2B1B">
        <w:rPr>
          <w:rFonts w:ascii="Arial" w:hAnsi="Arial" w:cs="Arial"/>
        </w:rPr>
        <w:t xml:space="preserve"> je pogosteje ugotovljen </w:t>
      </w:r>
      <w:proofErr w:type="spellStart"/>
      <w:r w:rsidRPr="000C2B1B">
        <w:rPr>
          <w:rFonts w:ascii="Arial" w:hAnsi="Arial" w:cs="Arial"/>
        </w:rPr>
        <w:t>serovar</w:t>
      </w:r>
      <w:proofErr w:type="spellEnd"/>
      <w:r w:rsidRPr="000C2B1B">
        <w:rPr>
          <w:rFonts w:ascii="Arial" w:hAnsi="Arial" w:cs="Arial"/>
        </w:rPr>
        <w:t xml:space="preserve"> </w:t>
      </w:r>
      <w:proofErr w:type="spellStart"/>
      <w:r w:rsidRPr="000C2B1B">
        <w:rPr>
          <w:rFonts w:ascii="Arial" w:hAnsi="Arial" w:cs="Arial"/>
        </w:rPr>
        <w:t>Typhimurium</w:t>
      </w:r>
      <w:proofErr w:type="spellEnd"/>
      <w:r w:rsidRPr="000C2B1B">
        <w:rPr>
          <w:rFonts w:ascii="Arial" w:hAnsi="Arial" w:cs="Arial"/>
        </w:rPr>
        <w:t xml:space="preserve">, ki je bil v obdobju 2009-2018 ugotovljen v 8 jatah, </w:t>
      </w:r>
      <w:proofErr w:type="spellStart"/>
      <w:r w:rsidRPr="000C2B1B">
        <w:rPr>
          <w:rFonts w:ascii="Arial" w:hAnsi="Arial" w:cs="Arial"/>
        </w:rPr>
        <w:t>serovar</w:t>
      </w:r>
      <w:proofErr w:type="spellEnd"/>
      <w:r w:rsidRPr="000C2B1B">
        <w:rPr>
          <w:rFonts w:ascii="Arial" w:hAnsi="Arial" w:cs="Arial"/>
        </w:rPr>
        <w:t xml:space="preserve"> </w:t>
      </w:r>
      <w:proofErr w:type="spellStart"/>
      <w:r w:rsidRPr="000C2B1B">
        <w:rPr>
          <w:rFonts w:ascii="Arial" w:hAnsi="Arial" w:cs="Arial"/>
        </w:rPr>
        <w:t>Enteritidis</w:t>
      </w:r>
      <w:proofErr w:type="spellEnd"/>
      <w:r w:rsidRPr="000C2B1B">
        <w:rPr>
          <w:rFonts w:ascii="Arial" w:hAnsi="Arial" w:cs="Arial"/>
        </w:rPr>
        <w:t xml:space="preserve"> pa v 4 jatah. </w:t>
      </w:r>
    </w:p>
    <w:p w14:paraId="262ADC8D" w14:textId="77777777" w:rsidR="00185ACC" w:rsidRPr="000C2B1B" w:rsidRDefault="00185ACC" w:rsidP="000C2B1B">
      <w:pPr>
        <w:spacing w:before="0" w:after="0" w:line="240" w:lineRule="auto"/>
        <w:rPr>
          <w:rFonts w:ascii="Arial" w:hAnsi="Arial" w:cs="Arial"/>
        </w:rPr>
      </w:pPr>
    </w:p>
    <w:p w14:paraId="555BD0A8" w14:textId="65A8C1FC" w:rsidR="00185ACC" w:rsidRPr="000C2B1B" w:rsidRDefault="00185ACC" w:rsidP="000C2B1B">
      <w:pPr>
        <w:spacing w:after="0" w:line="240" w:lineRule="auto"/>
        <w:rPr>
          <w:rFonts w:ascii="Arial" w:hAnsi="Arial" w:cs="Arial"/>
        </w:rPr>
      </w:pPr>
      <w:r w:rsidRPr="000C2B1B">
        <w:rPr>
          <w:rFonts w:ascii="Arial" w:hAnsi="Arial" w:cs="Arial"/>
          <w:u w:val="single"/>
        </w:rPr>
        <w:t>Graf št. 1</w:t>
      </w:r>
      <w:r w:rsidR="007E6C99" w:rsidRPr="000C2B1B">
        <w:rPr>
          <w:rFonts w:ascii="Arial" w:hAnsi="Arial" w:cs="Arial"/>
          <w:u w:val="single"/>
        </w:rPr>
        <w:t>9</w:t>
      </w:r>
      <w:r w:rsidRPr="000C2B1B">
        <w:rPr>
          <w:rFonts w:ascii="Arial" w:hAnsi="Arial" w:cs="Arial"/>
        </w:rPr>
        <w:t xml:space="preserve">: Delež jat </w:t>
      </w:r>
      <w:proofErr w:type="spellStart"/>
      <w:r w:rsidRPr="000C2B1B">
        <w:rPr>
          <w:rFonts w:ascii="Arial" w:hAnsi="Arial" w:cs="Arial"/>
        </w:rPr>
        <w:t>brojlerjev</w:t>
      </w:r>
      <w:proofErr w:type="spellEnd"/>
      <w:r w:rsidRPr="000C2B1B">
        <w:rPr>
          <w:rFonts w:ascii="Arial" w:hAnsi="Arial" w:cs="Arial"/>
        </w:rPr>
        <w:t xml:space="preserve"> pozitivnih na </w:t>
      </w:r>
      <w:proofErr w:type="spellStart"/>
      <w:r w:rsidRPr="000C2B1B">
        <w:rPr>
          <w:rFonts w:ascii="Arial" w:hAnsi="Arial" w:cs="Arial"/>
          <w:i/>
        </w:rPr>
        <w:t>Salmonella</w:t>
      </w:r>
      <w:proofErr w:type="spellEnd"/>
      <w:r w:rsidRPr="000C2B1B">
        <w:rPr>
          <w:rFonts w:ascii="Arial" w:hAnsi="Arial" w:cs="Arial"/>
        </w:rPr>
        <w:t xml:space="preserve"> </w:t>
      </w:r>
      <w:proofErr w:type="spellStart"/>
      <w:r w:rsidRPr="000C2B1B">
        <w:rPr>
          <w:rFonts w:ascii="Arial" w:hAnsi="Arial" w:cs="Arial"/>
        </w:rPr>
        <w:t>spp</w:t>
      </w:r>
      <w:proofErr w:type="spellEnd"/>
      <w:r w:rsidRPr="000C2B1B">
        <w:rPr>
          <w:rFonts w:ascii="Arial" w:hAnsi="Arial" w:cs="Arial"/>
        </w:rPr>
        <w:t xml:space="preserve">., delež jat </w:t>
      </w:r>
      <w:proofErr w:type="spellStart"/>
      <w:r w:rsidRPr="000C2B1B">
        <w:rPr>
          <w:rFonts w:ascii="Arial" w:hAnsi="Arial" w:cs="Arial"/>
        </w:rPr>
        <w:t>brojlerjev</w:t>
      </w:r>
      <w:proofErr w:type="spellEnd"/>
      <w:r w:rsidRPr="000C2B1B">
        <w:rPr>
          <w:rFonts w:ascii="Arial" w:hAnsi="Arial" w:cs="Arial"/>
        </w:rPr>
        <w:t xml:space="preserve"> pozitivnih na dva ciljna </w:t>
      </w:r>
      <w:proofErr w:type="spellStart"/>
      <w:r w:rsidRPr="000C2B1B">
        <w:rPr>
          <w:rFonts w:ascii="Arial" w:hAnsi="Arial" w:cs="Arial"/>
        </w:rPr>
        <w:t>serovara</w:t>
      </w:r>
      <w:proofErr w:type="spellEnd"/>
      <w:r w:rsidRPr="000C2B1B">
        <w:rPr>
          <w:rFonts w:ascii="Arial" w:hAnsi="Arial" w:cs="Arial"/>
        </w:rPr>
        <w:t xml:space="preserve"> in delež jat </w:t>
      </w:r>
      <w:proofErr w:type="spellStart"/>
      <w:r w:rsidRPr="000C2B1B">
        <w:rPr>
          <w:rFonts w:ascii="Arial" w:hAnsi="Arial" w:cs="Arial"/>
        </w:rPr>
        <w:t>br</w:t>
      </w:r>
      <w:r w:rsidR="007E6C99" w:rsidRPr="000C2B1B">
        <w:rPr>
          <w:rFonts w:ascii="Arial" w:hAnsi="Arial" w:cs="Arial"/>
        </w:rPr>
        <w:t>ojlerjev</w:t>
      </w:r>
      <w:proofErr w:type="spellEnd"/>
      <w:r w:rsidR="007E6C99" w:rsidRPr="000C2B1B">
        <w:rPr>
          <w:rFonts w:ascii="Arial" w:hAnsi="Arial" w:cs="Arial"/>
        </w:rPr>
        <w:t xml:space="preserve"> pozitivnih na </w:t>
      </w:r>
      <w:proofErr w:type="spellStart"/>
      <w:r w:rsidR="007E6C99" w:rsidRPr="000C2B1B">
        <w:rPr>
          <w:rFonts w:ascii="Arial" w:hAnsi="Arial" w:cs="Arial"/>
        </w:rPr>
        <w:t>Infantis</w:t>
      </w:r>
      <w:proofErr w:type="spellEnd"/>
    </w:p>
    <w:p w14:paraId="3E60A927" w14:textId="77777777" w:rsidR="00185ACC" w:rsidRPr="000C2B1B" w:rsidRDefault="00185ACC" w:rsidP="000C2B1B">
      <w:pPr>
        <w:spacing w:afterLines="32" w:after="76"/>
        <w:rPr>
          <w:rFonts w:ascii="Arial" w:hAnsi="Arial" w:cs="Arial"/>
          <w:b/>
          <w:u w:val="single"/>
          <w:lang w:eastAsia="zh-CN"/>
        </w:rPr>
      </w:pPr>
      <w:r w:rsidRPr="000C2B1B">
        <w:rPr>
          <w:rFonts w:ascii="Arial" w:hAnsi="Arial" w:cs="Arial"/>
          <w:noProof/>
        </w:rPr>
        <w:drawing>
          <wp:inline distT="0" distB="0" distL="0" distR="0" wp14:anchorId="3BB2F859" wp14:editId="6DA168A3">
            <wp:extent cx="5760720" cy="1390650"/>
            <wp:effectExtent l="0" t="0" r="11430" b="0"/>
            <wp:docPr id="56" name="Grafikon 56" descr="Delež jat brojlerjev pozitivnih na Salmonella spp., delež jat brojlerjev pozitivnih na dva ciljna serovara in delež jat brojlerjev pozitivnih na Infanti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461B21" w14:textId="77777777" w:rsidR="00185ACC" w:rsidRPr="000C2B1B" w:rsidRDefault="00185ACC" w:rsidP="000C2B1B">
      <w:pPr>
        <w:spacing w:before="0" w:afterLines="32" w:after="76" w:line="240" w:lineRule="auto"/>
        <w:rPr>
          <w:rFonts w:ascii="Arial" w:hAnsi="Arial" w:cs="Arial"/>
          <w:b/>
          <w:u w:val="single"/>
          <w:lang w:eastAsia="zh-CN"/>
        </w:rPr>
      </w:pPr>
    </w:p>
    <w:p w14:paraId="7677D76D" w14:textId="6A7E55A0" w:rsidR="00185ACC" w:rsidRPr="000C2B1B" w:rsidRDefault="00185ACC" w:rsidP="000C2B1B">
      <w:pPr>
        <w:spacing w:before="0" w:after="0" w:line="240" w:lineRule="auto"/>
        <w:rPr>
          <w:rFonts w:ascii="Arial" w:hAnsi="Arial" w:cs="Arial"/>
        </w:rPr>
      </w:pPr>
      <w:r w:rsidRPr="000C2B1B">
        <w:rPr>
          <w:rFonts w:ascii="Arial" w:hAnsi="Arial" w:cs="Arial"/>
        </w:rPr>
        <w:t xml:space="preserve">V jatah </w:t>
      </w:r>
      <w:proofErr w:type="spellStart"/>
      <w:r w:rsidRPr="000C2B1B">
        <w:rPr>
          <w:rFonts w:ascii="Arial" w:hAnsi="Arial" w:cs="Arial"/>
        </w:rPr>
        <w:t>brojlerjev</w:t>
      </w:r>
      <w:proofErr w:type="spellEnd"/>
      <w:r w:rsidRPr="000C2B1B">
        <w:rPr>
          <w:rFonts w:ascii="Arial" w:hAnsi="Arial" w:cs="Arial"/>
        </w:rPr>
        <w:t xml:space="preserve"> vse od leta 2010 narašča delež jat </w:t>
      </w:r>
      <w:proofErr w:type="spellStart"/>
      <w:r w:rsidRPr="000C2B1B">
        <w:rPr>
          <w:rFonts w:ascii="Arial" w:hAnsi="Arial" w:cs="Arial"/>
        </w:rPr>
        <w:t>brojlerjev</w:t>
      </w:r>
      <w:proofErr w:type="spellEnd"/>
      <w:r w:rsidRPr="000C2B1B">
        <w:rPr>
          <w:rFonts w:ascii="Arial" w:hAnsi="Arial" w:cs="Arial"/>
        </w:rPr>
        <w:t xml:space="preserve"> z ugotovljeno </w:t>
      </w:r>
      <w:proofErr w:type="spellStart"/>
      <w:r w:rsidRPr="000C2B1B">
        <w:rPr>
          <w:rFonts w:ascii="Arial" w:hAnsi="Arial" w:cs="Arial"/>
          <w:i/>
        </w:rPr>
        <w:t>Salmonella</w:t>
      </w:r>
      <w:proofErr w:type="spellEnd"/>
      <w:r w:rsidRPr="000C2B1B">
        <w:rPr>
          <w:rFonts w:ascii="Arial" w:hAnsi="Arial" w:cs="Arial"/>
        </w:rPr>
        <w:t xml:space="preserve"> </w:t>
      </w:r>
      <w:proofErr w:type="spellStart"/>
      <w:r w:rsidRPr="000C2B1B">
        <w:rPr>
          <w:rFonts w:ascii="Arial" w:hAnsi="Arial" w:cs="Arial"/>
        </w:rPr>
        <w:t>spp</w:t>
      </w:r>
      <w:proofErr w:type="spellEnd"/>
      <w:r w:rsidRPr="000C2B1B">
        <w:rPr>
          <w:rFonts w:ascii="Arial" w:hAnsi="Arial" w:cs="Arial"/>
        </w:rPr>
        <w:t xml:space="preserve">., kar je posledica naraščanja števila jat z ugotovljenim </w:t>
      </w:r>
      <w:proofErr w:type="spellStart"/>
      <w:r w:rsidRPr="000C2B1B">
        <w:rPr>
          <w:rFonts w:ascii="Arial" w:hAnsi="Arial" w:cs="Arial"/>
        </w:rPr>
        <w:t>serovarom</w:t>
      </w:r>
      <w:proofErr w:type="spellEnd"/>
      <w:r w:rsidRPr="000C2B1B">
        <w:rPr>
          <w:rFonts w:ascii="Arial" w:hAnsi="Arial" w:cs="Arial"/>
        </w:rPr>
        <w:t xml:space="preserve"> </w:t>
      </w:r>
      <w:proofErr w:type="spellStart"/>
      <w:r w:rsidRPr="000C2B1B">
        <w:rPr>
          <w:rFonts w:ascii="Arial" w:hAnsi="Arial" w:cs="Arial"/>
        </w:rPr>
        <w:t>Infantis.Leta</w:t>
      </w:r>
      <w:proofErr w:type="spellEnd"/>
      <w:r w:rsidRPr="000C2B1B">
        <w:rPr>
          <w:rFonts w:ascii="Arial" w:hAnsi="Arial" w:cs="Arial"/>
        </w:rPr>
        <w:t xml:space="preserve"> 2018 je bila salmonela ugotovljena v 15,9% jat </w:t>
      </w:r>
      <w:proofErr w:type="spellStart"/>
      <w:r w:rsidRPr="000C2B1B">
        <w:rPr>
          <w:rFonts w:ascii="Arial" w:hAnsi="Arial" w:cs="Arial"/>
        </w:rPr>
        <w:t>brojlerjev</w:t>
      </w:r>
      <w:proofErr w:type="spellEnd"/>
      <w:r w:rsidRPr="000C2B1B">
        <w:rPr>
          <w:rFonts w:ascii="Arial" w:hAnsi="Arial" w:cs="Arial"/>
        </w:rPr>
        <w:t xml:space="preserve">, od tega je bil </w:t>
      </w:r>
      <w:proofErr w:type="spellStart"/>
      <w:r w:rsidRPr="000C2B1B">
        <w:rPr>
          <w:rFonts w:ascii="Arial" w:hAnsi="Arial" w:cs="Arial"/>
        </w:rPr>
        <w:t>serovar</w:t>
      </w:r>
      <w:proofErr w:type="spellEnd"/>
      <w:r w:rsidRPr="000C2B1B">
        <w:rPr>
          <w:rFonts w:ascii="Arial" w:hAnsi="Arial" w:cs="Arial"/>
        </w:rPr>
        <w:t xml:space="preserve"> </w:t>
      </w:r>
      <w:proofErr w:type="spellStart"/>
      <w:r w:rsidRPr="000C2B1B">
        <w:rPr>
          <w:rFonts w:ascii="Arial" w:hAnsi="Arial" w:cs="Arial"/>
        </w:rPr>
        <w:t>Infantis</w:t>
      </w:r>
      <w:proofErr w:type="spellEnd"/>
      <w:r w:rsidRPr="000C2B1B">
        <w:rPr>
          <w:rFonts w:ascii="Arial" w:hAnsi="Arial" w:cs="Arial"/>
        </w:rPr>
        <w:t xml:space="preserve"> ugotovljen v 13,9 % jat.</w:t>
      </w:r>
    </w:p>
    <w:p w14:paraId="0BA7BEB5" w14:textId="64381545" w:rsidR="00185ACC" w:rsidRDefault="00185ACC" w:rsidP="000C2B1B">
      <w:pPr>
        <w:spacing w:before="0" w:after="0" w:line="240" w:lineRule="auto"/>
        <w:rPr>
          <w:rFonts w:ascii="Arial" w:hAnsi="Arial" w:cs="Arial"/>
        </w:rPr>
      </w:pPr>
    </w:p>
    <w:p w14:paraId="5694F32C" w14:textId="2B41C989" w:rsidR="000C2B1B" w:rsidRDefault="000C2B1B" w:rsidP="000C2B1B">
      <w:pPr>
        <w:spacing w:before="0" w:after="0" w:line="240" w:lineRule="auto"/>
        <w:rPr>
          <w:rFonts w:ascii="Arial" w:hAnsi="Arial" w:cs="Arial"/>
        </w:rPr>
      </w:pPr>
    </w:p>
    <w:p w14:paraId="15DD4B7D" w14:textId="65A5AF28" w:rsidR="000C2B1B" w:rsidRDefault="000C2B1B" w:rsidP="000C2B1B">
      <w:pPr>
        <w:spacing w:before="0" w:after="0" w:line="240" w:lineRule="auto"/>
        <w:rPr>
          <w:rFonts w:ascii="Arial" w:hAnsi="Arial" w:cs="Arial"/>
        </w:rPr>
      </w:pPr>
    </w:p>
    <w:p w14:paraId="203D8CF1" w14:textId="7454B33E" w:rsidR="000C2B1B" w:rsidRDefault="000C2B1B" w:rsidP="000C2B1B">
      <w:pPr>
        <w:spacing w:before="0" w:after="0" w:line="240" w:lineRule="auto"/>
        <w:rPr>
          <w:rFonts w:ascii="Arial" w:hAnsi="Arial" w:cs="Arial"/>
        </w:rPr>
      </w:pPr>
    </w:p>
    <w:p w14:paraId="706D4C7A" w14:textId="2C1BE75F" w:rsidR="000C2B1B" w:rsidRDefault="000C2B1B" w:rsidP="000C2B1B">
      <w:pPr>
        <w:spacing w:before="0" w:after="0" w:line="240" w:lineRule="auto"/>
        <w:rPr>
          <w:rFonts w:ascii="Arial" w:hAnsi="Arial" w:cs="Arial"/>
        </w:rPr>
      </w:pPr>
    </w:p>
    <w:p w14:paraId="4587F583" w14:textId="0BE27FCE" w:rsidR="000C2B1B" w:rsidRDefault="000C2B1B" w:rsidP="000C2B1B">
      <w:pPr>
        <w:spacing w:before="0" w:after="0" w:line="240" w:lineRule="auto"/>
        <w:rPr>
          <w:rFonts w:ascii="Arial" w:hAnsi="Arial" w:cs="Arial"/>
        </w:rPr>
      </w:pPr>
    </w:p>
    <w:p w14:paraId="0B4DB3D1" w14:textId="3EF81252" w:rsidR="000C2B1B" w:rsidRDefault="000C2B1B" w:rsidP="000C2B1B">
      <w:pPr>
        <w:spacing w:before="0" w:after="0" w:line="240" w:lineRule="auto"/>
        <w:rPr>
          <w:rFonts w:ascii="Arial" w:hAnsi="Arial" w:cs="Arial"/>
        </w:rPr>
      </w:pPr>
    </w:p>
    <w:p w14:paraId="4DE3B2DF" w14:textId="3352021C" w:rsidR="000C2B1B" w:rsidRDefault="000C2B1B" w:rsidP="000C2B1B">
      <w:pPr>
        <w:spacing w:before="0" w:after="0" w:line="240" w:lineRule="auto"/>
        <w:rPr>
          <w:rFonts w:ascii="Arial" w:hAnsi="Arial" w:cs="Arial"/>
        </w:rPr>
      </w:pPr>
    </w:p>
    <w:p w14:paraId="6C27B1A1" w14:textId="49D655F0" w:rsidR="000C2B1B" w:rsidRDefault="000C2B1B" w:rsidP="000C2B1B">
      <w:pPr>
        <w:spacing w:before="0" w:after="0" w:line="240" w:lineRule="auto"/>
        <w:rPr>
          <w:rFonts w:ascii="Arial" w:hAnsi="Arial" w:cs="Arial"/>
        </w:rPr>
      </w:pPr>
    </w:p>
    <w:p w14:paraId="3EABBA1F" w14:textId="5D0FFA3F" w:rsidR="000C2B1B" w:rsidRDefault="000C2B1B" w:rsidP="000C2B1B">
      <w:pPr>
        <w:spacing w:before="0" w:after="0" w:line="240" w:lineRule="auto"/>
        <w:rPr>
          <w:rFonts w:ascii="Arial" w:hAnsi="Arial" w:cs="Arial"/>
        </w:rPr>
      </w:pPr>
    </w:p>
    <w:p w14:paraId="49002B90" w14:textId="269403A3" w:rsidR="000C2B1B" w:rsidRDefault="000C2B1B" w:rsidP="000C2B1B">
      <w:pPr>
        <w:spacing w:before="0" w:after="0" w:line="240" w:lineRule="auto"/>
        <w:rPr>
          <w:rFonts w:ascii="Arial" w:hAnsi="Arial" w:cs="Arial"/>
        </w:rPr>
      </w:pPr>
    </w:p>
    <w:p w14:paraId="175C5344" w14:textId="4BF32361" w:rsidR="000C2B1B" w:rsidRDefault="000C2B1B" w:rsidP="000C2B1B">
      <w:pPr>
        <w:spacing w:before="0" w:after="0" w:line="240" w:lineRule="auto"/>
        <w:rPr>
          <w:rFonts w:ascii="Arial" w:hAnsi="Arial" w:cs="Arial"/>
        </w:rPr>
      </w:pPr>
    </w:p>
    <w:p w14:paraId="49A12B9C" w14:textId="77777777" w:rsidR="000C2B1B" w:rsidRPr="000C2B1B" w:rsidRDefault="000C2B1B" w:rsidP="000C2B1B">
      <w:pPr>
        <w:spacing w:before="0" w:after="0" w:line="240" w:lineRule="auto"/>
        <w:rPr>
          <w:rFonts w:ascii="Arial" w:hAnsi="Arial" w:cs="Arial"/>
        </w:rPr>
      </w:pPr>
    </w:p>
    <w:p w14:paraId="6E9079CA" w14:textId="4C89DC28" w:rsidR="00185ACC" w:rsidRPr="000C2B1B" w:rsidRDefault="00185ACC" w:rsidP="000C2B1B">
      <w:pPr>
        <w:spacing w:line="240" w:lineRule="auto"/>
        <w:rPr>
          <w:rFonts w:ascii="Arial" w:hAnsi="Arial" w:cs="Arial"/>
          <w:b/>
          <w:u w:val="single"/>
          <w:lang w:eastAsia="zh-CN"/>
        </w:rPr>
      </w:pPr>
      <w:r w:rsidRPr="000C2B1B">
        <w:rPr>
          <w:rFonts w:ascii="Arial" w:hAnsi="Arial" w:cs="Arial"/>
          <w:u w:val="single"/>
        </w:rPr>
        <w:t xml:space="preserve">Graf št. </w:t>
      </w:r>
      <w:r w:rsidR="007E6C99" w:rsidRPr="000C2B1B">
        <w:rPr>
          <w:rFonts w:ascii="Arial" w:hAnsi="Arial" w:cs="Arial"/>
          <w:u w:val="single"/>
        </w:rPr>
        <w:t>20</w:t>
      </w:r>
      <w:r w:rsidRPr="000C2B1B">
        <w:rPr>
          <w:rFonts w:ascii="Arial" w:hAnsi="Arial" w:cs="Arial"/>
        </w:rPr>
        <w:t xml:space="preserve">: Delež posameznih </w:t>
      </w:r>
      <w:proofErr w:type="spellStart"/>
      <w:r w:rsidRPr="000C2B1B">
        <w:rPr>
          <w:rFonts w:ascii="Arial" w:hAnsi="Arial" w:cs="Arial"/>
        </w:rPr>
        <w:t>serovarov</w:t>
      </w:r>
      <w:proofErr w:type="spellEnd"/>
      <w:r w:rsidRPr="000C2B1B">
        <w:rPr>
          <w:rFonts w:ascii="Arial" w:hAnsi="Arial" w:cs="Arial"/>
        </w:rPr>
        <w:t xml:space="preserve"> salmonel pri jatah </w:t>
      </w:r>
      <w:proofErr w:type="spellStart"/>
      <w:r w:rsidRPr="000C2B1B">
        <w:rPr>
          <w:rFonts w:ascii="Arial" w:hAnsi="Arial" w:cs="Arial"/>
        </w:rPr>
        <w:t>brojlerjev</w:t>
      </w:r>
      <w:proofErr w:type="spellEnd"/>
      <w:r w:rsidR="007E6C99" w:rsidRPr="000C2B1B">
        <w:rPr>
          <w:rFonts w:ascii="Arial" w:hAnsi="Arial" w:cs="Arial"/>
        </w:rPr>
        <w:t>,</w:t>
      </w:r>
      <w:r w:rsidRPr="000C2B1B">
        <w:rPr>
          <w:rFonts w:ascii="Arial" w:hAnsi="Arial" w:cs="Arial"/>
        </w:rPr>
        <w:t xml:space="preserve"> obdobje 2009 do 2018</w:t>
      </w:r>
    </w:p>
    <w:p w14:paraId="379D2AB3" w14:textId="77777777" w:rsidR="00185ACC" w:rsidRPr="00D53F5D" w:rsidRDefault="00185ACC" w:rsidP="00185ACC">
      <w:pPr>
        <w:spacing w:before="0" w:after="0" w:line="360" w:lineRule="auto"/>
        <w:jc w:val="both"/>
        <w:rPr>
          <w:rFonts w:cs="Arial"/>
          <w:sz w:val="22"/>
          <w:szCs w:val="22"/>
        </w:rPr>
      </w:pPr>
      <w:r w:rsidRPr="00D53F5D">
        <w:rPr>
          <w:noProof/>
          <w:sz w:val="22"/>
          <w:szCs w:val="22"/>
        </w:rPr>
        <w:drawing>
          <wp:inline distT="0" distB="0" distL="0" distR="0" wp14:anchorId="5F3C92B0" wp14:editId="49DD815F">
            <wp:extent cx="5570855" cy="1857375"/>
            <wp:effectExtent l="0" t="0" r="10795" b="9525"/>
            <wp:docPr id="57" name="Grafikon 57" descr="Delež posameznih serovarov salmonel pri jatah brojlerjev, obdobje 2009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1A7858" w14:textId="77777777" w:rsidR="000C2B1B" w:rsidRDefault="000C2B1B" w:rsidP="00185ACC">
      <w:pPr>
        <w:spacing w:before="0" w:afterLines="32" w:after="76" w:line="240" w:lineRule="auto"/>
        <w:jc w:val="both"/>
        <w:rPr>
          <w:rFonts w:cs="Arial"/>
          <w:b/>
          <w:sz w:val="22"/>
          <w:szCs w:val="22"/>
          <w:u w:val="single"/>
          <w:lang w:eastAsia="zh-CN"/>
        </w:rPr>
      </w:pPr>
    </w:p>
    <w:p w14:paraId="6C3B17B1" w14:textId="77777777" w:rsidR="000C2B1B" w:rsidRDefault="000C2B1B" w:rsidP="00185ACC">
      <w:pPr>
        <w:spacing w:before="0" w:afterLines="32" w:after="76" w:line="240" w:lineRule="auto"/>
        <w:jc w:val="both"/>
        <w:rPr>
          <w:rFonts w:cs="Arial"/>
          <w:b/>
          <w:sz w:val="22"/>
          <w:szCs w:val="22"/>
          <w:u w:val="single"/>
          <w:lang w:eastAsia="zh-CN"/>
        </w:rPr>
      </w:pPr>
    </w:p>
    <w:p w14:paraId="662579B2" w14:textId="75878D0D" w:rsidR="00185ACC" w:rsidRPr="000C2B1B" w:rsidRDefault="00185ACC" w:rsidP="00185ACC">
      <w:pPr>
        <w:spacing w:before="0" w:afterLines="32" w:after="76" w:line="240" w:lineRule="auto"/>
        <w:jc w:val="both"/>
        <w:rPr>
          <w:rFonts w:ascii="Arial" w:hAnsi="Arial" w:cs="Arial"/>
          <w:b/>
          <w:u w:val="single"/>
          <w:lang w:eastAsia="zh-CN"/>
        </w:rPr>
      </w:pPr>
      <w:r w:rsidRPr="000C2B1B">
        <w:rPr>
          <w:rFonts w:ascii="Arial" w:hAnsi="Arial" w:cs="Arial"/>
          <w:b/>
          <w:u w:val="single"/>
          <w:lang w:eastAsia="zh-CN"/>
        </w:rPr>
        <w:t>Jate pitovnih puranov</w:t>
      </w:r>
    </w:p>
    <w:p w14:paraId="3E1BCB52" w14:textId="77777777" w:rsidR="00185ACC" w:rsidRPr="000C2B1B" w:rsidRDefault="00185ACC" w:rsidP="00185ACC">
      <w:pPr>
        <w:spacing w:before="0" w:after="0" w:line="240" w:lineRule="auto"/>
        <w:jc w:val="both"/>
        <w:rPr>
          <w:rFonts w:ascii="Arial" w:hAnsi="Arial" w:cs="Arial"/>
        </w:rPr>
      </w:pPr>
    </w:p>
    <w:p w14:paraId="46BA8F6F" w14:textId="77777777" w:rsidR="00185ACC" w:rsidRPr="000C2B1B" w:rsidRDefault="00185ACC" w:rsidP="00185ACC">
      <w:pPr>
        <w:spacing w:before="0" w:after="0" w:line="240" w:lineRule="auto"/>
        <w:jc w:val="both"/>
        <w:rPr>
          <w:rFonts w:ascii="Arial" w:hAnsi="Arial" w:cs="Arial"/>
        </w:rPr>
      </w:pPr>
      <w:r w:rsidRPr="000C2B1B">
        <w:rPr>
          <w:rFonts w:ascii="Arial" w:hAnsi="Arial" w:cs="Arial"/>
        </w:rPr>
        <w:t xml:space="preserve">V letu 2018 je bilo pred zakolom testiranih 122 jat pitovnih puranov, prisotnost salmonel pa ni bila ugotovljena v nobeni jati.   Najnižji delež jat pitovnih puranov z ugotovljeno salmonelo je bil ugotovljen leta 2017 (0,69%), najvišji pa leta 2016 (4,26%). Ciljna </w:t>
      </w:r>
      <w:proofErr w:type="spellStart"/>
      <w:r w:rsidRPr="000C2B1B">
        <w:rPr>
          <w:rFonts w:ascii="Arial" w:hAnsi="Arial" w:cs="Arial"/>
        </w:rPr>
        <w:t>serovara</w:t>
      </w:r>
      <w:proofErr w:type="spellEnd"/>
      <w:r w:rsidRPr="000C2B1B">
        <w:rPr>
          <w:rFonts w:ascii="Arial" w:hAnsi="Arial" w:cs="Arial"/>
        </w:rPr>
        <w:t xml:space="preserve"> salmonel (</w:t>
      </w:r>
      <w:proofErr w:type="spellStart"/>
      <w:r w:rsidRPr="000C2B1B">
        <w:rPr>
          <w:rFonts w:ascii="Arial" w:hAnsi="Arial" w:cs="Arial"/>
        </w:rPr>
        <w:t>Enteritidis</w:t>
      </w:r>
      <w:proofErr w:type="spellEnd"/>
      <w:r w:rsidRPr="000C2B1B">
        <w:rPr>
          <w:rFonts w:ascii="Arial" w:hAnsi="Arial" w:cs="Arial"/>
        </w:rPr>
        <w:t xml:space="preserve"> ali </w:t>
      </w:r>
      <w:proofErr w:type="spellStart"/>
      <w:r w:rsidRPr="000C2B1B">
        <w:rPr>
          <w:rFonts w:ascii="Arial" w:hAnsi="Arial" w:cs="Arial"/>
        </w:rPr>
        <w:t>Typhimurium</w:t>
      </w:r>
      <w:proofErr w:type="spellEnd"/>
      <w:r w:rsidRPr="000C2B1B">
        <w:rPr>
          <w:rFonts w:ascii="Arial" w:hAnsi="Arial" w:cs="Arial"/>
        </w:rPr>
        <w:t xml:space="preserve">) v jatah pitovnih puranov nista bila ugotovljena vse od začetka izvajanja programa nadzora salmonel (2010).  V obdobju 2010 – 2018 je bil najpogosteje ugotovljen </w:t>
      </w:r>
      <w:proofErr w:type="spellStart"/>
      <w:r w:rsidRPr="000C2B1B">
        <w:rPr>
          <w:rFonts w:ascii="Arial" w:hAnsi="Arial" w:cs="Arial"/>
        </w:rPr>
        <w:t>serovar</w:t>
      </w:r>
      <w:proofErr w:type="spellEnd"/>
      <w:r w:rsidRPr="000C2B1B">
        <w:rPr>
          <w:rFonts w:ascii="Arial" w:hAnsi="Arial" w:cs="Arial"/>
        </w:rPr>
        <w:t xml:space="preserve"> Ohio.  </w:t>
      </w:r>
    </w:p>
    <w:p w14:paraId="7E1D7322" w14:textId="77777777" w:rsidR="00185ACC" w:rsidRPr="000C2B1B" w:rsidRDefault="00185ACC" w:rsidP="00185ACC">
      <w:pPr>
        <w:spacing w:before="0" w:after="0" w:line="240" w:lineRule="auto"/>
        <w:jc w:val="both"/>
        <w:rPr>
          <w:rFonts w:ascii="Arial" w:hAnsi="Arial" w:cs="Arial"/>
        </w:rPr>
      </w:pPr>
    </w:p>
    <w:p w14:paraId="4AD6C913" w14:textId="07B6EDD3" w:rsidR="00185ACC" w:rsidRPr="000C2B1B" w:rsidRDefault="00185ACC" w:rsidP="00185ACC">
      <w:pPr>
        <w:spacing w:line="240" w:lineRule="auto"/>
        <w:rPr>
          <w:rFonts w:ascii="Arial" w:hAnsi="Arial" w:cs="Arial"/>
        </w:rPr>
      </w:pPr>
      <w:r w:rsidRPr="000C2B1B">
        <w:rPr>
          <w:rFonts w:ascii="Arial" w:hAnsi="Arial" w:cs="Arial"/>
          <w:u w:val="single"/>
        </w:rPr>
        <w:t xml:space="preserve">Graf št. </w:t>
      </w:r>
      <w:r w:rsidR="007E6C99" w:rsidRPr="000C2B1B">
        <w:rPr>
          <w:rFonts w:ascii="Arial" w:hAnsi="Arial" w:cs="Arial"/>
          <w:u w:val="single"/>
        </w:rPr>
        <w:t>21</w:t>
      </w:r>
      <w:r w:rsidRPr="000C2B1B">
        <w:rPr>
          <w:rFonts w:ascii="Arial" w:hAnsi="Arial" w:cs="Arial"/>
          <w:u w:val="single"/>
        </w:rPr>
        <w:t>:</w:t>
      </w:r>
      <w:r w:rsidRPr="000C2B1B">
        <w:rPr>
          <w:rFonts w:ascii="Arial" w:hAnsi="Arial" w:cs="Arial"/>
        </w:rPr>
        <w:t xml:space="preserve"> Delež jat pitovnih puranov pozitivnih na </w:t>
      </w:r>
      <w:proofErr w:type="spellStart"/>
      <w:r w:rsidRPr="000C2B1B">
        <w:rPr>
          <w:rFonts w:ascii="Arial" w:hAnsi="Arial" w:cs="Arial"/>
          <w:i/>
        </w:rPr>
        <w:t>Salmonella</w:t>
      </w:r>
      <w:proofErr w:type="spellEnd"/>
      <w:r w:rsidRPr="000C2B1B">
        <w:rPr>
          <w:rFonts w:ascii="Arial" w:hAnsi="Arial" w:cs="Arial"/>
        </w:rPr>
        <w:t xml:space="preserve"> </w:t>
      </w:r>
      <w:proofErr w:type="spellStart"/>
      <w:r w:rsidRPr="000C2B1B">
        <w:rPr>
          <w:rFonts w:ascii="Arial" w:hAnsi="Arial" w:cs="Arial"/>
        </w:rPr>
        <w:t>spp</w:t>
      </w:r>
      <w:proofErr w:type="spellEnd"/>
      <w:r w:rsidRPr="000C2B1B">
        <w:rPr>
          <w:rFonts w:ascii="Arial" w:hAnsi="Arial" w:cs="Arial"/>
        </w:rPr>
        <w:t xml:space="preserve">. in delež jat pozitivnih na dva ciljna </w:t>
      </w:r>
      <w:proofErr w:type="spellStart"/>
      <w:r w:rsidRPr="000C2B1B">
        <w:rPr>
          <w:rFonts w:ascii="Arial" w:hAnsi="Arial" w:cs="Arial"/>
        </w:rPr>
        <w:t>serovara</w:t>
      </w:r>
      <w:proofErr w:type="spellEnd"/>
      <w:r w:rsidR="007E6C99" w:rsidRPr="000C2B1B">
        <w:rPr>
          <w:rFonts w:ascii="Arial" w:hAnsi="Arial" w:cs="Arial"/>
        </w:rPr>
        <w:t>, obdobje 2010 do 2018</w:t>
      </w:r>
    </w:p>
    <w:p w14:paraId="2CECC322" w14:textId="77777777" w:rsidR="00185ACC" w:rsidRPr="000C2B1B" w:rsidRDefault="00185ACC" w:rsidP="00185ACC">
      <w:pPr>
        <w:rPr>
          <w:rFonts w:ascii="Arial" w:hAnsi="Arial" w:cs="Arial"/>
        </w:rPr>
      </w:pPr>
      <w:r w:rsidRPr="000C2B1B">
        <w:rPr>
          <w:rFonts w:ascii="Arial" w:hAnsi="Arial" w:cs="Arial"/>
          <w:noProof/>
        </w:rPr>
        <w:drawing>
          <wp:inline distT="0" distB="0" distL="0" distR="0" wp14:anchorId="3C1882D7" wp14:editId="7E9EAB4C">
            <wp:extent cx="5570855" cy="1114425"/>
            <wp:effectExtent l="0" t="0" r="10795" b="9525"/>
            <wp:docPr id="63" name="Grafikon 63" descr="Delež jat pitovnih puranov pozitivnih na Salmonella spp. in delež jat pozitivnih na dva ciljna serovara, obdobje 201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E8F670" w14:textId="77777777" w:rsidR="00185ACC" w:rsidRPr="000C2B1B" w:rsidRDefault="00185ACC" w:rsidP="00185ACC">
      <w:pPr>
        <w:spacing w:before="0" w:after="0" w:line="240" w:lineRule="auto"/>
        <w:jc w:val="both"/>
        <w:rPr>
          <w:rFonts w:ascii="Arial" w:hAnsi="Arial" w:cs="Arial"/>
        </w:rPr>
      </w:pPr>
      <w:r w:rsidRPr="000C2B1B">
        <w:rPr>
          <w:rFonts w:ascii="Arial" w:hAnsi="Arial" w:cs="Arial"/>
        </w:rPr>
        <w:t xml:space="preserve">Pri pitovnih puranih  so bili v obdobju 2010-2015 najpogosteje ugotovljeni </w:t>
      </w:r>
      <w:proofErr w:type="spellStart"/>
      <w:r w:rsidRPr="000C2B1B">
        <w:rPr>
          <w:rFonts w:ascii="Arial" w:hAnsi="Arial" w:cs="Arial"/>
        </w:rPr>
        <w:t>serovari</w:t>
      </w:r>
      <w:proofErr w:type="spellEnd"/>
      <w:r w:rsidRPr="000C2B1B">
        <w:rPr>
          <w:rFonts w:ascii="Arial" w:hAnsi="Arial" w:cs="Arial"/>
        </w:rPr>
        <w:t xml:space="preserve"> Chartres, Stanley in </w:t>
      </w:r>
      <w:proofErr w:type="spellStart"/>
      <w:r w:rsidRPr="000C2B1B">
        <w:rPr>
          <w:rFonts w:ascii="Arial" w:hAnsi="Arial" w:cs="Arial"/>
        </w:rPr>
        <w:t>Saintpaul</w:t>
      </w:r>
      <w:proofErr w:type="spellEnd"/>
      <w:r w:rsidRPr="000C2B1B">
        <w:rPr>
          <w:rFonts w:ascii="Arial" w:hAnsi="Arial" w:cs="Arial"/>
        </w:rPr>
        <w:t xml:space="preserve">, od leta 2015 dalje pa je bil v vseh pozitivnih jatah ugotovljen </w:t>
      </w:r>
      <w:proofErr w:type="spellStart"/>
      <w:r w:rsidRPr="000C2B1B">
        <w:rPr>
          <w:rFonts w:ascii="Arial" w:hAnsi="Arial" w:cs="Arial"/>
        </w:rPr>
        <w:t>serovar</w:t>
      </w:r>
      <w:proofErr w:type="spellEnd"/>
      <w:r w:rsidRPr="000C2B1B">
        <w:rPr>
          <w:rFonts w:ascii="Arial" w:hAnsi="Arial" w:cs="Arial"/>
        </w:rPr>
        <w:t xml:space="preserve"> Ohio. </w:t>
      </w:r>
    </w:p>
    <w:p w14:paraId="7542E121" w14:textId="77777777" w:rsidR="00185ACC" w:rsidRPr="000C2B1B" w:rsidRDefault="00185ACC" w:rsidP="00185ACC">
      <w:pPr>
        <w:spacing w:before="0" w:after="0" w:line="240" w:lineRule="auto"/>
        <w:jc w:val="both"/>
        <w:rPr>
          <w:rFonts w:ascii="Arial" w:hAnsi="Arial" w:cs="Arial"/>
        </w:rPr>
      </w:pPr>
    </w:p>
    <w:p w14:paraId="21C3A2E8" w14:textId="68D9166A" w:rsidR="00185ACC" w:rsidRPr="000C2B1B" w:rsidRDefault="007E6C99" w:rsidP="00185ACC">
      <w:pPr>
        <w:spacing w:line="240" w:lineRule="auto"/>
        <w:rPr>
          <w:rFonts w:ascii="Arial" w:hAnsi="Arial" w:cs="Arial"/>
          <w:b/>
          <w:u w:val="single"/>
          <w:lang w:eastAsia="zh-CN"/>
        </w:rPr>
      </w:pPr>
      <w:r w:rsidRPr="000C2B1B">
        <w:rPr>
          <w:rFonts w:ascii="Arial" w:hAnsi="Arial" w:cs="Arial"/>
          <w:u w:val="single"/>
        </w:rPr>
        <w:t>Graf št. 22</w:t>
      </w:r>
      <w:r w:rsidR="00185ACC" w:rsidRPr="000C2B1B">
        <w:rPr>
          <w:rFonts w:ascii="Arial" w:hAnsi="Arial" w:cs="Arial"/>
        </w:rPr>
        <w:t xml:space="preserve">: Delež posameznih </w:t>
      </w:r>
      <w:proofErr w:type="spellStart"/>
      <w:r w:rsidR="00185ACC" w:rsidRPr="000C2B1B">
        <w:rPr>
          <w:rFonts w:ascii="Arial" w:hAnsi="Arial" w:cs="Arial"/>
        </w:rPr>
        <w:t>serovarov</w:t>
      </w:r>
      <w:proofErr w:type="spellEnd"/>
      <w:r w:rsidR="00185ACC" w:rsidRPr="000C2B1B">
        <w:rPr>
          <w:rFonts w:ascii="Arial" w:hAnsi="Arial" w:cs="Arial"/>
        </w:rPr>
        <w:t xml:space="preserve"> sal</w:t>
      </w:r>
      <w:r w:rsidRPr="000C2B1B">
        <w:rPr>
          <w:rFonts w:ascii="Arial" w:hAnsi="Arial" w:cs="Arial"/>
        </w:rPr>
        <w:t>monel pri jatah pitovnih puranov,</w:t>
      </w:r>
      <w:r w:rsidR="00185ACC" w:rsidRPr="000C2B1B">
        <w:rPr>
          <w:rFonts w:ascii="Arial" w:hAnsi="Arial" w:cs="Arial"/>
        </w:rPr>
        <w:t xml:space="preserve"> obdobje 2010 do 2018</w:t>
      </w:r>
    </w:p>
    <w:p w14:paraId="3E0F857C" w14:textId="5C64A233" w:rsidR="00185ACC" w:rsidRPr="00D53F5D" w:rsidRDefault="00185ACC" w:rsidP="00185ACC">
      <w:pPr>
        <w:rPr>
          <w:rFonts w:ascii="Arial" w:hAnsi="Arial" w:cs="Arial"/>
        </w:rPr>
      </w:pPr>
      <w:r w:rsidRPr="00D53F5D">
        <w:rPr>
          <w:noProof/>
        </w:rPr>
        <w:drawing>
          <wp:inline distT="0" distB="0" distL="0" distR="0" wp14:anchorId="6CAAFE7C" wp14:editId="119214CF">
            <wp:extent cx="5743575" cy="1590675"/>
            <wp:effectExtent l="0" t="0" r="9525" b="9525"/>
            <wp:docPr id="97" name="Grafikon 97" descr="Delež posameznih serovarov salmonel pri jatah pitovnih puranov, obdobje 201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F927D2" w14:textId="77777777" w:rsidR="00EF1711" w:rsidRPr="00D53F5D" w:rsidRDefault="00EF1711" w:rsidP="00185ACC">
      <w:pPr>
        <w:spacing w:before="0" w:afterLines="32" w:after="76" w:line="240" w:lineRule="auto"/>
        <w:jc w:val="both"/>
        <w:rPr>
          <w:rFonts w:cs="Arial"/>
          <w:b/>
          <w:sz w:val="22"/>
          <w:szCs w:val="22"/>
          <w:u w:val="single"/>
        </w:rPr>
      </w:pPr>
    </w:p>
    <w:p w14:paraId="75B77EE9" w14:textId="77777777" w:rsidR="00352C5B" w:rsidRPr="00D53F5D" w:rsidRDefault="00352C5B" w:rsidP="00185ACC">
      <w:pPr>
        <w:spacing w:before="0" w:afterLines="32" w:after="76" w:line="240" w:lineRule="auto"/>
        <w:jc w:val="both"/>
        <w:rPr>
          <w:rFonts w:cs="Arial"/>
          <w:b/>
          <w:sz w:val="22"/>
          <w:szCs w:val="22"/>
          <w:u w:val="single"/>
        </w:rPr>
      </w:pPr>
    </w:p>
    <w:p w14:paraId="0B2F8399" w14:textId="77777777" w:rsidR="000C2B1B" w:rsidRDefault="000C2B1B" w:rsidP="00185ACC">
      <w:pPr>
        <w:spacing w:before="0" w:afterLines="32" w:after="76" w:line="240" w:lineRule="auto"/>
        <w:jc w:val="both"/>
        <w:rPr>
          <w:rFonts w:cs="Arial"/>
          <w:b/>
          <w:sz w:val="22"/>
          <w:szCs w:val="22"/>
          <w:u w:val="single"/>
        </w:rPr>
      </w:pPr>
    </w:p>
    <w:p w14:paraId="21C7D7AA" w14:textId="2C35133B" w:rsidR="00E116B1" w:rsidRPr="000C2B1B" w:rsidRDefault="00600255" w:rsidP="000C2B1B">
      <w:pPr>
        <w:spacing w:before="0" w:afterLines="32" w:after="76" w:line="240" w:lineRule="auto"/>
        <w:rPr>
          <w:rFonts w:ascii="Arial" w:hAnsi="Arial" w:cs="Arial"/>
          <w:b/>
          <w:u w:val="single"/>
        </w:rPr>
      </w:pPr>
      <w:r w:rsidRPr="000C2B1B">
        <w:rPr>
          <w:rFonts w:ascii="Arial" w:hAnsi="Arial" w:cs="Arial"/>
          <w:b/>
          <w:u w:val="single"/>
        </w:rPr>
        <w:t>Govedo in drobnica</w:t>
      </w:r>
    </w:p>
    <w:p w14:paraId="2260F02E" w14:textId="1C9DB2D9" w:rsidR="006B7125" w:rsidRPr="000C2B1B" w:rsidRDefault="006B7125" w:rsidP="000C2B1B">
      <w:pPr>
        <w:spacing w:before="0" w:afterLines="32" w:after="76" w:line="240" w:lineRule="auto"/>
        <w:rPr>
          <w:rFonts w:ascii="Arial" w:hAnsi="Arial" w:cs="Arial"/>
        </w:rPr>
      </w:pPr>
      <w:r w:rsidRPr="000C2B1B">
        <w:rPr>
          <w:rFonts w:ascii="Arial" w:hAnsi="Arial" w:cs="Arial"/>
        </w:rPr>
        <w:t xml:space="preserve">V letu </w:t>
      </w:r>
      <w:r w:rsidR="00251DCF" w:rsidRPr="000C2B1B">
        <w:rPr>
          <w:rFonts w:ascii="Arial" w:hAnsi="Arial" w:cs="Arial"/>
        </w:rPr>
        <w:t>201</w:t>
      </w:r>
      <w:r w:rsidR="00FB38E4" w:rsidRPr="000C2B1B">
        <w:rPr>
          <w:rFonts w:ascii="Arial" w:hAnsi="Arial" w:cs="Arial"/>
        </w:rPr>
        <w:t>8</w:t>
      </w:r>
      <w:r w:rsidRPr="000C2B1B">
        <w:rPr>
          <w:rFonts w:ascii="Arial" w:hAnsi="Arial" w:cs="Arial"/>
        </w:rPr>
        <w:t xml:space="preserve"> se aktivni monitoring pri govedu in drobnici ni izvajal. Bolezen se spremlja na podlagi kliničnih znakov oziroma na podlagi detekcije salmonele pri drugih živalih na istem gospodarstvu, v skladu z nacionalno zakonodajo, na podlagi katere se izvaja Nacionalni program nadzora. V letu </w:t>
      </w:r>
      <w:r w:rsidR="00251DCF" w:rsidRPr="000C2B1B">
        <w:rPr>
          <w:rFonts w:ascii="Arial" w:hAnsi="Arial" w:cs="Arial"/>
        </w:rPr>
        <w:t>201</w:t>
      </w:r>
      <w:r w:rsidR="00FB38E4" w:rsidRPr="000C2B1B">
        <w:rPr>
          <w:rFonts w:ascii="Arial" w:hAnsi="Arial" w:cs="Arial"/>
        </w:rPr>
        <w:t>8</w:t>
      </w:r>
      <w:r w:rsidRPr="000C2B1B">
        <w:rPr>
          <w:rFonts w:ascii="Arial" w:hAnsi="Arial" w:cs="Arial"/>
        </w:rPr>
        <w:t xml:space="preserve"> pri govedu in drobnici salmoneloza ni bila ugotovljena. </w:t>
      </w:r>
    </w:p>
    <w:p w14:paraId="0B797E8E" w14:textId="77777777" w:rsidR="00EF1711" w:rsidRPr="000C2B1B" w:rsidRDefault="00EF1711" w:rsidP="000C2B1B">
      <w:pPr>
        <w:spacing w:before="0" w:afterLines="32" w:after="76" w:line="240" w:lineRule="auto"/>
        <w:rPr>
          <w:rFonts w:ascii="Arial" w:hAnsi="Arial" w:cs="Arial"/>
          <w:b/>
          <w:u w:val="single"/>
        </w:rPr>
      </w:pPr>
    </w:p>
    <w:p w14:paraId="5F451F9B" w14:textId="1527C117" w:rsidR="00185ACC" w:rsidRPr="000C2B1B" w:rsidRDefault="00600255" w:rsidP="000C2B1B">
      <w:pPr>
        <w:spacing w:before="0" w:afterLines="32" w:after="76" w:line="240" w:lineRule="auto"/>
        <w:rPr>
          <w:rFonts w:ascii="Arial" w:hAnsi="Arial" w:cs="Arial"/>
          <w:b/>
          <w:u w:val="single"/>
        </w:rPr>
      </w:pPr>
      <w:r w:rsidRPr="000C2B1B">
        <w:rPr>
          <w:rFonts w:ascii="Arial" w:hAnsi="Arial" w:cs="Arial"/>
          <w:b/>
          <w:u w:val="single"/>
        </w:rPr>
        <w:t>Prašiči</w:t>
      </w:r>
    </w:p>
    <w:p w14:paraId="290C6DB1" w14:textId="1E6F730B" w:rsidR="0006142F" w:rsidRPr="000C2B1B" w:rsidRDefault="0006142F" w:rsidP="000C2B1B">
      <w:pPr>
        <w:spacing w:before="0" w:afterLines="32" w:after="76" w:line="240" w:lineRule="auto"/>
        <w:rPr>
          <w:rFonts w:ascii="Arial" w:hAnsi="Arial" w:cs="Arial"/>
        </w:rPr>
      </w:pPr>
      <w:r w:rsidRPr="000C2B1B">
        <w:rPr>
          <w:rFonts w:ascii="Arial" w:hAnsi="Arial" w:cs="Arial"/>
        </w:rPr>
        <w:t>Pri prašičih se v okviru izvajanja nadzora nad salmonelo izvaja pasivni monitoring na gospodarstvih. Vzorčenje na salmonelo se opravi v primeru pojava kliničnih znakov oziroma detekcije salmoneloze pri drugih živalih na istem gospodarstvu, skladno z nacionalno zakonodajo. V letu 2018 je bila salmoneloza ugotovl</w:t>
      </w:r>
      <w:r w:rsidR="00E116B1" w:rsidRPr="000C2B1B">
        <w:rPr>
          <w:rFonts w:ascii="Arial" w:hAnsi="Arial" w:cs="Arial"/>
        </w:rPr>
        <w:t xml:space="preserve">jena na štirih gospodarstvih. </w:t>
      </w:r>
      <w:r w:rsidRPr="000C2B1B">
        <w:rPr>
          <w:rFonts w:ascii="Arial" w:hAnsi="Arial" w:cs="Arial"/>
        </w:rPr>
        <w:t xml:space="preserve">V sklopu  implementacije Uredbe Komisije (ES) št. 218/2014, nosilci živilske dejavnosti izvajajo vzorčenje klavnih trupov prašičev na ugotavljanje prisotnosti bakterije </w:t>
      </w:r>
      <w:proofErr w:type="spellStart"/>
      <w:r w:rsidRPr="000C2B1B">
        <w:rPr>
          <w:rFonts w:ascii="Arial" w:hAnsi="Arial" w:cs="Arial"/>
          <w:i/>
        </w:rPr>
        <w:t>Salmonella</w:t>
      </w:r>
      <w:proofErr w:type="spellEnd"/>
      <w:r w:rsidRPr="000C2B1B">
        <w:rPr>
          <w:rFonts w:ascii="Arial" w:hAnsi="Arial" w:cs="Arial"/>
        </w:rPr>
        <w:t xml:space="preserve"> </w:t>
      </w:r>
      <w:proofErr w:type="spellStart"/>
      <w:r w:rsidRPr="000C2B1B">
        <w:rPr>
          <w:rFonts w:ascii="Arial" w:hAnsi="Arial" w:cs="Arial"/>
        </w:rPr>
        <w:t>spp</w:t>
      </w:r>
      <w:proofErr w:type="spellEnd"/>
      <w:r w:rsidRPr="000C2B1B">
        <w:rPr>
          <w:rFonts w:ascii="Arial" w:hAnsi="Arial" w:cs="Arial"/>
        </w:rPr>
        <w:t xml:space="preserve">.. V letu 2018 je bilo odvzetih 1.096 vzorcev klavnih trupov prašičev. Prisotnost bakterije </w:t>
      </w:r>
      <w:proofErr w:type="spellStart"/>
      <w:r w:rsidRPr="000C2B1B">
        <w:rPr>
          <w:rFonts w:ascii="Arial" w:hAnsi="Arial" w:cs="Arial"/>
          <w:i/>
        </w:rPr>
        <w:t>Salmonella</w:t>
      </w:r>
      <w:proofErr w:type="spellEnd"/>
      <w:r w:rsidRPr="000C2B1B">
        <w:rPr>
          <w:rFonts w:ascii="Arial" w:hAnsi="Arial" w:cs="Arial"/>
        </w:rPr>
        <w:t xml:space="preserve"> </w:t>
      </w:r>
      <w:proofErr w:type="spellStart"/>
      <w:r w:rsidRPr="000C2B1B">
        <w:rPr>
          <w:rFonts w:ascii="Arial" w:hAnsi="Arial" w:cs="Arial"/>
        </w:rPr>
        <w:t>spp</w:t>
      </w:r>
      <w:proofErr w:type="spellEnd"/>
      <w:r w:rsidRPr="000C2B1B">
        <w:rPr>
          <w:rFonts w:ascii="Arial" w:hAnsi="Arial" w:cs="Arial"/>
        </w:rPr>
        <w:t xml:space="preserve">. se je potrdila pri enem vzorcu. </w:t>
      </w:r>
    </w:p>
    <w:p w14:paraId="414617A5" w14:textId="77777777" w:rsidR="00FB38E4" w:rsidRPr="000C2B1B" w:rsidRDefault="00FB38E4" w:rsidP="000C2B1B">
      <w:pPr>
        <w:spacing w:before="0" w:afterLines="32" w:after="76" w:line="240" w:lineRule="auto"/>
        <w:rPr>
          <w:rFonts w:ascii="Arial" w:hAnsi="Arial" w:cs="Arial"/>
        </w:rPr>
      </w:pPr>
    </w:p>
    <w:p w14:paraId="0514D853" w14:textId="5BECED59" w:rsidR="00450649" w:rsidRPr="000C2B1B" w:rsidRDefault="00455136" w:rsidP="000C2B1B">
      <w:pPr>
        <w:spacing w:before="0" w:afterLines="32" w:after="76" w:line="240" w:lineRule="auto"/>
        <w:rPr>
          <w:rFonts w:ascii="Arial" w:hAnsi="Arial" w:cs="Arial"/>
        </w:rPr>
      </w:pPr>
      <w:r w:rsidRPr="000C2B1B">
        <w:rPr>
          <w:rFonts w:ascii="Arial" w:hAnsi="Arial" w:cs="Arial"/>
          <w:u w:val="single"/>
        </w:rPr>
        <w:t>Preglednica št.</w:t>
      </w:r>
      <w:r w:rsidR="007E6C99" w:rsidRPr="000C2B1B">
        <w:rPr>
          <w:rFonts w:ascii="Arial" w:hAnsi="Arial" w:cs="Arial"/>
          <w:u w:val="single"/>
        </w:rPr>
        <w:t>5</w:t>
      </w:r>
      <w:r w:rsidR="00450649" w:rsidRPr="000C2B1B">
        <w:rPr>
          <w:rFonts w:ascii="Arial" w:hAnsi="Arial" w:cs="Arial"/>
        </w:rPr>
        <w:t xml:space="preserve">: Število vzorčenih klavnih trupov prašičev in število pozitivnih vzorcev na prisotnost bakterije </w:t>
      </w:r>
      <w:proofErr w:type="spellStart"/>
      <w:r w:rsidR="00450649" w:rsidRPr="000C2B1B">
        <w:rPr>
          <w:rFonts w:ascii="Arial" w:hAnsi="Arial" w:cs="Arial"/>
          <w:i/>
        </w:rPr>
        <w:t>Salmonella</w:t>
      </w:r>
      <w:proofErr w:type="spellEnd"/>
      <w:r w:rsidR="00450649" w:rsidRPr="000C2B1B">
        <w:rPr>
          <w:rFonts w:ascii="Arial" w:hAnsi="Arial" w:cs="Arial"/>
        </w:rPr>
        <w:t xml:space="preserve"> </w:t>
      </w:r>
      <w:proofErr w:type="spellStart"/>
      <w:r w:rsidR="00450649" w:rsidRPr="000C2B1B">
        <w:rPr>
          <w:rFonts w:ascii="Arial" w:hAnsi="Arial" w:cs="Arial"/>
        </w:rPr>
        <w:t>s</w:t>
      </w:r>
      <w:r w:rsidR="007E6C99" w:rsidRPr="000C2B1B">
        <w:rPr>
          <w:rFonts w:ascii="Arial" w:hAnsi="Arial" w:cs="Arial"/>
        </w:rPr>
        <w:t>pp</w:t>
      </w:r>
      <w:proofErr w:type="spellEnd"/>
      <w:r w:rsidR="007E6C99" w:rsidRPr="000C2B1B">
        <w:rPr>
          <w:rFonts w:ascii="Arial" w:hAnsi="Arial" w:cs="Arial"/>
        </w:rPr>
        <w:t>., obdobje 2015 do 2018</w:t>
      </w:r>
    </w:p>
    <w:tbl>
      <w:tblPr>
        <w:tblStyle w:val="Tabelamrea8"/>
        <w:tblW w:w="9067" w:type="dxa"/>
        <w:tblLayout w:type="fixed"/>
        <w:tblLook w:val="04A0" w:firstRow="1" w:lastRow="0" w:firstColumn="1" w:lastColumn="0" w:noHBand="0" w:noVBand="1"/>
        <w:tblCaption w:val="Število vzorčenih klavnih trupov prašičev in število pozitivnih vzorcev na prisotnost bakterije Salmonella spp., obdobje 2015 do 2018"/>
      </w:tblPr>
      <w:tblGrid>
        <w:gridCol w:w="1696"/>
        <w:gridCol w:w="3969"/>
        <w:gridCol w:w="3402"/>
      </w:tblGrid>
      <w:tr w:rsidR="00D53F5D" w:rsidRPr="000C2B1B" w14:paraId="25FD9479" w14:textId="77777777" w:rsidTr="000C2B1B">
        <w:trPr>
          <w:tblHeader/>
        </w:trPr>
        <w:tc>
          <w:tcPr>
            <w:tcW w:w="1696" w:type="dxa"/>
            <w:shd w:val="clear" w:color="auto" w:fill="F2F2F2" w:themeFill="background1" w:themeFillShade="F2"/>
          </w:tcPr>
          <w:p w14:paraId="4A1B509C" w14:textId="77777777" w:rsidR="00962821" w:rsidRPr="000C2B1B" w:rsidRDefault="00962821" w:rsidP="000C2B1B">
            <w:pPr>
              <w:pStyle w:val="Vsebinatabele"/>
              <w:snapToGrid w:val="0"/>
              <w:spacing w:before="60" w:after="60" w:line="276" w:lineRule="auto"/>
              <w:rPr>
                <w:rFonts w:ascii="Arial" w:hAnsi="Arial" w:cs="Arial"/>
                <w:sz w:val="16"/>
                <w:szCs w:val="16"/>
              </w:rPr>
            </w:pPr>
            <w:r w:rsidRPr="000C2B1B">
              <w:rPr>
                <w:rFonts w:ascii="Arial" w:hAnsi="Arial" w:cs="Arial"/>
                <w:sz w:val="16"/>
                <w:szCs w:val="16"/>
              </w:rPr>
              <w:t>Leto</w:t>
            </w:r>
          </w:p>
        </w:tc>
        <w:tc>
          <w:tcPr>
            <w:tcW w:w="3969" w:type="dxa"/>
            <w:shd w:val="clear" w:color="auto" w:fill="F2F2F2" w:themeFill="background1" w:themeFillShade="F2"/>
          </w:tcPr>
          <w:p w14:paraId="14F03FF3" w14:textId="2FC70035" w:rsidR="00962821" w:rsidRPr="000C2B1B" w:rsidRDefault="00962821" w:rsidP="000C2B1B">
            <w:pPr>
              <w:pStyle w:val="Vsebinatabele"/>
              <w:snapToGrid w:val="0"/>
              <w:spacing w:before="60" w:after="60" w:line="276" w:lineRule="auto"/>
              <w:rPr>
                <w:rFonts w:ascii="Arial" w:hAnsi="Arial" w:cs="Arial"/>
                <w:sz w:val="16"/>
                <w:szCs w:val="16"/>
              </w:rPr>
            </w:pPr>
            <w:r w:rsidRPr="000C2B1B">
              <w:rPr>
                <w:rFonts w:ascii="Arial" w:hAnsi="Arial" w:cs="Arial"/>
                <w:sz w:val="16"/>
                <w:szCs w:val="16"/>
              </w:rPr>
              <w:t>Število odvzetih vzorcev</w:t>
            </w:r>
          </w:p>
        </w:tc>
        <w:tc>
          <w:tcPr>
            <w:tcW w:w="3402" w:type="dxa"/>
            <w:shd w:val="clear" w:color="auto" w:fill="F2F2F2" w:themeFill="background1" w:themeFillShade="F2"/>
          </w:tcPr>
          <w:p w14:paraId="5FD2077F" w14:textId="73392955" w:rsidR="00962821" w:rsidRPr="000C2B1B" w:rsidRDefault="00962821" w:rsidP="000C2B1B">
            <w:pPr>
              <w:pStyle w:val="Vsebinatabele"/>
              <w:snapToGrid w:val="0"/>
              <w:spacing w:before="60" w:after="60" w:line="276" w:lineRule="auto"/>
              <w:rPr>
                <w:rFonts w:ascii="Arial" w:hAnsi="Arial" w:cs="Arial"/>
                <w:sz w:val="16"/>
                <w:szCs w:val="16"/>
              </w:rPr>
            </w:pPr>
            <w:r w:rsidRPr="000C2B1B">
              <w:rPr>
                <w:rFonts w:ascii="Arial" w:hAnsi="Arial" w:cs="Arial"/>
                <w:sz w:val="16"/>
                <w:szCs w:val="16"/>
              </w:rPr>
              <w:t xml:space="preserve">Število pozitivnih </w:t>
            </w:r>
          </w:p>
        </w:tc>
      </w:tr>
      <w:tr w:rsidR="00D53F5D" w:rsidRPr="000C2B1B" w14:paraId="0E6CA295" w14:textId="77777777" w:rsidTr="000C2B1B">
        <w:trPr>
          <w:trHeight w:val="184"/>
          <w:tblHeader/>
        </w:trPr>
        <w:tc>
          <w:tcPr>
            <w:tcW w:w="1696" w:type="dxa"/>
          </w:tcPr>
          <w:p w14:paraId="719598B4" w14:textId="0B5D7C9D" w:rsidR="00962821" w:rsidRPr="000C2B1B" w:rsidRDefault="00962821" w:rsidP="000C2B1B">
            <w:pPr>
              <w:pStyle w:val="Vsebinatabele"/>
              <w:snapToGrid w:val="0"/>
              <w:spacing w:before="0" w:line="276" w:lineRule="auto"/>
              <w:rPr>
                <w:rFonts w:ascii="Arial" w:hAnsi="Arial" w:cs="Arial"/>
                <w:sz w:val="16"/>
                <w:szCs w:val="16"/>
              </w:rPr>
            </w:pPr>
            <w:r w:rsidRPr="000C2B1B">
              <w:rPr>
                <w:rFonts w:ascii="Arial" w:hAnsi="Arial" w:cs="Arial"/>
                <w:sz w:val="16"/>
                <w:szCs w:val="16"/>
              </w:rPr>
              <w:t>2015</w:t>
            </w:r>
          </w:p>
        </w:tc>
        <w:tc>
          <w:tcPr>
            <w:tcW w:w="3969" w:type="dxa"/>
          </w:tcPr>
          <w:p w14:paraId="131026BB" w14:textId="4AAE1926"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600</w:t>
            </w:r>
          </w:p>
        </w:tc>
        <w:tc>
          <w:tcPr>
            <w:tcW w:w="3402" w:type="dxa"/>
          </w:tcPr>
          <w:p w14:paraId="6DAA98CA" w14:textId="32FE9D30"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0</w:t>
            </w:r>
          </w:p>
        </w:tc>
      </w:tr>
      <w:tr w:rsidR="00D53F5D" w:rsidRPr="000C2B1B" w14:paraId="52AF0BDC" w14:textId="77777777" w:rsidTr="000C2B1B">
        <w:trPr>
          <w:trHeight w:val="20"/>
          <w:tblHeader/>
        </w:trPr>
        <w:tc>
          <w:tcPr>
            <w:tcW w:w="1696" w:type="dxa"/>
          </w:tcPr>
          <w:p w14:paraId="0BA85737" w14:textId="39404747" w:rsidR="00962821" w:rsidRPr="000C2B1B" w:rsidRDefault="00962821" w:rsidP="000C2B1B">
            <w:pPr>
              <w:pStyle w:val="Vsebinatabele"/>
              <w:snapToGrid w:val="0"/>
              <w:spacing w:before="0" w:line="276" w:lineRule="auto"/>
              <w:rPr>
                <w:rFonts w:ascii="Arial" w:hAnsi="Arial" w:cs="Arial"/>
                <w:sz w:val="16"/>
                <w:szCs w:val="16"/>
              </w:rPr>
            </w:pPr>
            <w:r w:rsidRPr="000C2B1B">
              <w:rPr>
                <w:rFonts w:ascii="Arial" w:hAnsi="Arial" w:cs="Arial"/>
                <w:sz w:val="16"/>
                <w:szCs w:val="16"/>
              </w:rPr>
              <w:t>2016</w:t>
            </w:r>
          </w:p>
        </w:tc>
        <w:tc>
          <w:tcPr>
            <w:tcW w:w="3969" w:type="dxa"/>
          </w:tcPr>
          <w:p w14:paraId="54268842" w14:textId="1407A24C"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749</w:t>
            </w:r>
          </w:p>
        </w:tc>
        <w:tc>
          <w:tcPr>
            <w:tcW w:w="3402" w:type="dxa"/>
          </w:tcPr>
          <w:p w14:paraId="65463D6B" w14:textId="43436DDD"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0</w:t>
            </w:r>
          </w:p>
        </w:tc>
      </w:tr>
      <w:tr w:rsidR="00D53F5D" w:rsidRPr="000C2B1B" w14:paraId="6231C94A" w14:textId="77777777" w:rsidTr="000C2B1B">
        <w:trPr>
          <w:trHeight w:val="20"/>
          <w:tblHeader/>
        </w:trPr>
        <w:tc>
          <w:tcPr>
            <w:tcW w:w="1696" w:type="dxa"/>
          </w:tcPr>
          <w:p w14:paraId="6D027D7A" w14:textId="0D02FF4E" w:rsidR="00962821" w:rsidRPr="000C2B1B" w:rsidRDefault="00962821" w:rsidP="000C2B1B">
            <w:pPr>
              <w:pStyle w:val="Vsebinatabele"/>
              <w:snapToGrid w:val="0"/>
              <w:spacing w:before="0" w:line="276" w:lineRule="auto"/>
              <w:rPr>
                <w:rFonts w:ascii="Arial" w:hAnsi="Arial" w:cs="Arial"/>
                <w:sz w:val="16"/>
                <w:szCs w:val="16"/>
              </w:rPr>
            </w:pPr>
            <w:r w:rsidRPr="000C2B1B">
              <w:rPr>
                <w:rFonts w:ascii="Arial" w:hAnsi="Arial" w:cs="Arial"/>
                <w:sz w:val="16"/>
                <w:szCs w:val="16"/>
              </w:rPr>
              <w:t>2017</w:t>
            </w:r>
          </w:p>
        </w:tc>
        <w:tc>
          <w:tcPr>
            <w:tcW w:w="3969" w:type="dxa"/>
          </w:tcPr>
          <w:p w14:paraId="1394B57F" w14:textId="03E9E8C6"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1044</w:t>
            </w:r>
          </w:p>
        </w:tc>
        <w:tc>
          <w:tcPr>
            <w:tcW w:w="3402" w:type="dxa"/>
          </w:tcPr>
          <w:p w14:paraId="4B038C7F" w14:textId="0DB1E90F"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0</w:t>
            </w:r>
          </w:p>
        </w:tc>
      </w:tr>
      <w:tr w:rsidR="00D53F5D" w:rsidRPr="000C2B1B" w14:paraId="3E08A72F" w14:textId="77777777" w:rsidTr="000C2B1B">
        <w:trPr>
          <w:trHeight w:val="20"/>
          <w:tblHeader/>
        </w:trPr>
        <w:tc>
          <w:tcPr>
            <w:tcW w:w="1696" w:type="dxa"/>
          </w:tcPr>
          <w:p w14:paraId="7DF4C705" w14:textId="47091CD7" w:rsidR="00962821" w:rsidRPr="000C2B1B" w:rsidRDefault="00962821" w:rsidP="000C2B1B">
            <w:pPr>
              <w:pStyle w:val="Vsebinatabele"/>
              <w:snapToGrid w:val="0"/>
              <w:spacing w:before="0" w:line="276" w:lineRule="auto"/>
              <w:rPr>
                <w:rFonts w:ascii="Arial" w:hAnsi="Arial" w:cs="Arial"/>
                <w:sz w:val="16"/>
                <w:szCs w:val="16"/>
              </w:rPr>
            </w:pPr>
            <w:r w:rsidRPr="000C2B1B">
              <w:rPr>
                <w:rFonts w:ascii="Arial" w:hAnsi="Arial" w:cs="Arial"/>
                <w:sz w:val="16"/>
                <w:szCs w:val="16"/>
              </w:rPr>
              <w:t>2018</w:t>
            </w:r>
          </w:p>
        </w:tc>
        <w:tc>
          <w:tcPr>
            <w:tcW w:w="3969" w:type="dxa"/>
          </w:tcPr>
          <w:p w14:paraId="3283FA50" w14:textId="3F939905"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1096</w:t>
            </w:r>
          </w:p>
        </w:tc>
        <w:tc>
          <w:tcPr>
            <w:tcW w:w="3402" w:type="dxa"/>
          </w:tcPr>
          <w:p w14:paraId="0C268D55" w14:textId="7D46AC01" w:rsidR="00962821" w:rsidRPr="000C2B1B" w:rsidRDefault="00962821" w:rsidP="000C2B1B">
            <w:pPr>
              <w:pStyle w:val="Vsebinatabele"/>
              <w:snapToGrid w:val="0"/>
              <w:spacing w:before="0"/>
              <w:rPr>
                <w:rFonts w:ascii="Arial" w:hAnsi="Arial" w:cs="Arial"/>
                <w:sz w:val="16"/>
                <w:szCs w:val="16"/>
              </w:rPr>
            </w:pPr>
            <w:r w:rsidRPr="000C2B1B">
              <w:rPr>
                <w:rFonts w:ascii="Arial" w:hAnsi="Arial" w:cs="Arial"/>
                <w:sz w:val="16"/>
                <w:szCs w:val="16"/>
              </w:rPr>
              <w:t>1</w:t>
            </w:r>
          </w:p>
        </w:tc>
      </w:tr>
    </w:tbl>
    <w:p w14:paraId="30C37E4D" w14:textId="77777777" w:rsidR="00122A36" w:rsidRPr="00D53F5D" w:rsidRDefault="00122A36">
      <w:pPr>
        <w:spacing w:before="0" w:afterLines="32" w:after="76" w:line="360" w:lineRule="auto"/>
        <w:jc w:val="both"/>
        <w:rPr>
          <w:rFonts w:cs="Arial"/>
          <w:sz w:val="22"/>
          <w:szCs w:val="22"/>
          <w:u w:val="single"/>
          <w:lang w:val="en-US"/>
        </w:rPr>
      </w:pPr>
    </w:p>
    <w:p w14:paraId="068F8CEF" w14:textId="77777777" w:rsidR="00352C5B" w:rsidRPr="00D53F5D" w:rsidRDefault="00352C5B">
      <w:pPr>
        <w:spacing w:before="0" w:afterLines="32" w:after="76" w:line="360" w:lineRule="auto"/>
        <w:jc w:val="both"/>
        <w:rPr>
          <w:rFonts w:cs="Arial"/>
          <w:sz w:val="22"/>
          <w:szCs w:val="22"/>
          <w:u w:val="single"/>
          <w:lang w:val="en-US"/>
        </w:rPr>
      </w:pPr>
    </w:p>
    <w:p w14:paraId="34E89DDE" w14:textId="77777777" w:rsidR="003C5947" w:rsidRPr="00AD6192" w:rsidRDefault="00234F7B">
      <w:pPr>
        <w:pStyle w:val="Naslov2"/>
        <w:spacing w:before="0"/>
        <w:rPr>
          <w:rFonts w:ascii="Arial" w:hAnsi="Arial" w:cs="Arial"/>
          <w:b/>
        </w:rPr>
      </w:pPr>
      <w:bookmarkStart w:id="15" w:name="_Toc436296968"/>
      <w:bookmarkStart w:id="16" w:name="_Toc24377813"/>
      <w:r w:rsidRPr="00AD6192">
        <w:rPr>
          <w:rFonts w:ascii="Arial" w:hAnsi="Arial" w:cs="Arial"/>
          <w:b/>
        </w:rPr>
        <w:t>SalmonelA v krmi</w:t>
      </w:r>
      <w:bookmarkEnd w:id="15"/>
      <w:bookmarkEnd w:id="16"/>
    </w:p>
    <w:p w14:paraId="5AFD0AB7" w14:textId="77777777" w:rsidR="003C5947" w:rsidRPr="00D53F5D" w:rsidRDefault="003C5947">
      <w:pPr>
        <w:pStyle w:val="HTML-oblikovano"/>
        <w:spacing w:line="360" w:lineRule="auto"/>
        <w:jc w:val="both"/>
        <w:rPr>
          <w:rFonts w:asciiTheme="minorHAnsi" w:hAnsiTheme="minorHAnsi" w:cs="Arial"/>
          <w:sz w:val="22"/>
          <w:szCs w:val="22"/>
          <w:lang w:val="en-US"/>
        </w:rPr>
      </w:pPr>
    </w:p>
    <w:p w14:paraId="2EF3D357" w14:textId="77777777" w:rsidR="001B646B" w:rsidRPr="000C2B1B" w:rsidRDefault="001B646B" w:rsidP="00611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0C2B1B">
        <w:rPr>
          <w:rFonts w:ascii="Arial" w:hAnsi="Arial" w:cs="Arial"/>
        </w:rPr>
        <w:t xml:space="preserve">Uradni nadzor na področju krme je potekal v skladu z planom dela UVHVVR ter smernicami in navodili za izvajanje uradnega nadzora na področju krme. UVHVVR izvaja nadzor varnosti krme v vseh fazah proizvodnje, skladiščenja, distribucije in uporabe krme. Kriteriji za izbiro </w:t>
      </w:r>
      <w:proofErr w:type="spellStart"/>
      <w:r w:rsidRPr="000C2B1B">
        <w:rPr>
          <w:rFonts w:ascii="Arial" w:hAnsi="Arial" w:cs="Arial"/>
        </w:rPr>
        <w:t>matriksa</w:t>
      </w:r>
      <w:proofErr w:type="spellEnd"/>
      <w:r w:rsidRPr="000C2B1B">
        <w:rPr>
          <w:rFonts w:ascii="Arial" w:hAnsi="Arial" w:cs="Arial"/>
        </w:rPr>
        <w:t>, število preiskav, mesta vzorčenja v krmni verigi in imenovan laboratorij za izvedbo analize so vključeni v Navodilu o izvajanju programa vzorčenja na področju krme za leto 2018.</w:t>
      </w:r>
    </w:p>
    <w:p w14:paraId="5AFF6BA6" w14:textId="77777777" w:rsidR="001B646B" w:rsidRPr="000C2B1B" w:rsidRDefault="001B646B" w:rsidP="00611272">
      <w:pPr>
        <w:autoSpaceDE w:val="0"/>
        <w:autoSpaceDN w:val="0"/>
        <w:adjustRightInd w:val="0"/>
        <w:spacing w:before="0" w:after="0" w:line="240" w:lineRule="auto"/>
        <w:rPr>
          <w:rFonts w:ascii="Arial" w:hAnsi="Arial" w:cs="Arial"/>
        </w:rPr>
      </w:pPr>
    </w:p>
    <w:p w14:paraId="13D19E3E" w14:textId="77777777" w:rsidR="001B646B" w:rsidRPr="000C2B1B" w:rsidRDefault="001B646B" w:rsidP="00611272">
      <w:pPr>
        <w:autoSpaceDE w:val="0"/>
        <w:autoSpaceDN w:val="0"/>
        <w:adjustRightInd w:val="0"/>
        <w:spacing w:before="0" w:after="0" w:line="240" w:lineRule="auto"/>
        <w:rPr>
          <w:rFonts w:ascii="Arial" w:hAnsi="Arial" w:cs="Arial"/>
        </w:rPr>
      </w:pPr>
      <w:r w:rsidRPr="000C2B1B">
        <w:rPr>
          <w:rFonts w:ascii="Arial" w:hAnsi="Arial" w:cs="Arial"/>
        </w:rPr>
        <w:t xml:space="preserve">V letu 2018 je bilo na prisotnost salmonele pregledanih 63 vzorcev krme, posamičnih krmil in krmnih mešanic, ki so bile proizvedene za različne živalske vrste (prašiče, perutnino, prežvekovalce in hišne ljubljenčke). Vzorčenje se je izvajalo pri registriranih in odobrenih nosilcih dejavnosti poslovanja s krmo. Vzorčene in analizirane so bile krmne mešanice ter posamična krmila živalskega in ne živalskega izvora. </w:t>
      </w:r>
    </w:p>
    <w:p w14:paraId="7C35EE17" w14:textId="77777777" w:rsidR="00E116B1" w:rsidRPr="000C2B1B" w:rsidRDefault="00E116B1" w:rsidP="00611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7D4AF3A7" w14:textId="6BB06951" w:rsidR="003C5947" w:rsidRPr="000C2B1B" w:rsidRDefault="001B646B" w:rsidP="00611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lang w:val="en-US"/>
        </w:rPr>
      </w:pPr>
      <w:r w:rsidRPr="000C2B1B">
        <w:rPr>
          <w:rFonts w:ascii="Arial" w:hAnsi="Arial" w:cs="Arial"/>
        </w:rPr>
        <w:t xml:space="preserve">Prisotnost salmonele se je potrdila v 1 vzorcu. V vzorcu surove hrane za pse je bila potrjena prisotnost </w:t>
      </w:r>
      <w:r w:rsidRPr="000C2B1B">
        <w:rPr>
          <w:rFonts w:ascii="Arial" w:hAnsi="Arial" w:cs="Arial"/>
          <w:i/>
          <w:iCs/>
        </w:rPr>
        <w:t xml:space="preserve">S. </w:t>
      </w:r>
      <w:proofErr w:type="spellStart"/>
      <w:r w:rsidRPr="000C2B1B">
        <w:rPr>
          <w:rFonts w:ascii="Arial" w:hAnsi="Arial" w:cs="Arial"/>
          <w:i/>
          <w:iCs/>
        </w:rPr>
        <w:t>Saintpaul</w:t>
      </w:r>
      <w:proofErr w:type="spellEnd"/>
      <w:r w:rsidRPr="000C2B1B">
        <w:rPr>
          <w:rFonts w:ascii="Arial" w:hAnsi="Arial" w:cs="Arial"/>
          <w:i/>
          <w:iCs/>
        </w:rPr>
        <w:t>.</w:t>
      </w:r>
      <w:r w:rsidRPr="000C2B1B">
        <w:rPr>
          <w:rFonts w:ascii="Arial" w:hAnsi="Arial" w:cs="Arial"/>
        </w:rPr>
        <w:t xml:space="preserve"> </w:t>
      </w:r>
      <w:proofErr w:type="spellStart"/>
      <w:r w:rsidRPr="000C2B1B">
        <w:rPr>
          <w:rFonts w:ascii="Arial" w:hAnsi="Arial" w:cs="Arial"/>
        </w:rPr>
        <w:t>Serovara</w:t>
      </w:r>
      <w:proofErr w:type="spellEnd"/>
      <w:r w:rsidRPr="000C2B1B">
        <w:rPr>
          <w:rFonts w:ascii="Arial" w:hAnsi="Arial" w:cs="Arial"/>
        </w:rPr>
        <w:t xml:space="preserve"> </w:t>
      </w:r>
      <w:proofErr w:type="spellStart"/>
      <w:r w:rsidRPr="000C2B1B">
        <w:rPr>
          <w:rFonts w:ascii="Arial" w:hAnsi="Arial" w:cs="Arial"/>
        </w:rPr>
        <w:t>Enteritidis</w:t>
      </w:r>
      <w:proofErr w:type="spellEnd"/>
      <w:r w:rsidRPr="000C2B1B">
        <w:rPr>
          <w:rFonts w:ascii="Arial" w:hAnsi="Arial" w:cs="Arial"/>
        </w:rPr>
        <w:t xml:space="preserve"> ali </w:t>
      </w:r>
      <w:proofErr w:type="spellStart"/>
      <w:r w:rsidRPr="000C2B1B">
        <w:rPr>
          <w:rFonts w:ascii="Arial" w:hAnsi="Arial" w:cs="Arial"/>
        </w:rPr>
        <w:t>Typhimurium</w:t>
      </w:r>
      <w:proofErr w:type="spellEnd"/>
      <w:r w:rsidRPr="000C2B1B">
        <w:rPr>
          <w:rFonts w:ascii="Arial" w:hAnsi="Arial" w:cs="Arial"/>
        </w:rPr>
        <w:t xml:space="preserve"> nista bila izolirana v nobenem vzorcu krme ali krmne mešanice.</w:t>
      </w:r>
    </w:p>
    <w:p w14:paraId="3F723824" w14:textId="77777777" w:rsidR="003C5947" w:rsidRPr="00D53F5D" w:rsidRDefault="003C5947" w:rsidP="00611272">
      <w:pPr>
        <w:spacing w:afterLines="32" w:after="76" w:line="360" w:lineRule="auto"/>
        <w:rPr>
          <w:rFonts w:cs="Arial"/>
          <w:sz w:val="22"/>
          <w:szCs w:val="22"/>
        </w:rPr>
      </w:pPr>
    </w:p>
    <w:p w14:paraId="1BE09B44" w14:textId="77777777" w:rsidR="003C5947" w:rsidRPr="00D53F5D" w:rsidRDefault="003C5947">
      <w:pPr>
        <w:spacing w:afterLines="32" w:after="76"/>
        <w:jc w:val="both"/>
        <w:rPr>
          <w:rFonts w:cs="Arial"/>
          <w:sz w:val="22"/>
          <w:szCs w:val="22"/>
        </w:rPr>
      </w:pPr>
    </w:p>
    <w:p w14:paraId="12B13F8C" w14:textId="77777777" w:rsidR="003C5947" w:rsidRPr="00D53F5D" w:rsidRDefault="003C5947">
      <w:pPr>
        <w:spacing w:afterLines="32" w:after="76"/>
        <w:jc w:val="both"/>
        <w:rPr>
          <w:rFonts w:cs="Arial"/>
          <w:sz w:val="22"/>
          <w:szCs w:val="22"/>
        </w:rPr>
      </w:pPr>
    </w:p>
    <w:p w14:paraId="34DF880C" w14:textId="77777777" w:rsidR="003C5947" w:rsidRPr="00D53F5D" w:rsidRDefault="003C5947">
      <w:pPr>
        <w:spacing w:afterLines="32" w:after="76"/>
        <w:jc w:val="both"/>
        <w:rPr>
          <w:rFonts w:cs="Arial"/>
          <w:sz w:val="22"/>
          <w:szCs w:val="22"/>
        </w:rPr>
      </w:pPr>
    </w:p>
    <w:p w14:paraId="7E72F1F2" w14:textId="77777777" w:rsidR="003C5947" w:rsidRPr="00D53F5D" w:rsidRDefault="003C5947">
      <w:pPr>
        <w:spacing w:afterLines="32" w:after="76"/>
        <w:jc w:val="both"/>
        <w:rPr>
          <w:rFonts w:cs="Arial"/>
          <w:sz w:val="22"/>
          <w:szCs w:val="22"/>
        </w:rPr>
      </w:pPr>
    </w:p>
    <w:p w14:paraId="29F7E59F" w14:textId="77777777" w:rsidR="00E116B1" w:rsidRPr="00D53F5D" w:rsidRDefault="00E116B1">
      <w:pPr>
        <w:spacing w:afterLines="32" w:after="76"/>
        <w:jc w:val="both"/>
        <w:rPr>
          <w:rFonts w:cs="Arial"/>
          <w:sz w:val="22"/>
          <w:szCs w:val="22"/>
        </w:rPr>
      </w:pPr>
    </w:p>
    <w:p w14:paraId="1C1D68BB" w14:textId="77777777" w:rsidR="00CD7A62" w:rsidRPr="00AD6192" w:rsidRDefault="00CD7A62" w:rsidP="00F21193">
      <w:pPr>
        <w:spacing w:before="0" w:afterLines="32" w:after="76" w:line="240" w:lineRule="auto"/>
        <w:jc w:val="both"/>
        <w:rPr>
          <w:rFonts w:ascii="Arial" w:hAnsi="Arial" w:cs="Arial"/>
          <w:sz w:val="22"/>
          <w:szCs w:val="22"/>
        </w:rPr>
      </w:pPr>
    </w:p>
    <w:p w14:paraId="1010D3BD" w14:textId="77777777" w:rsidR="003C5947" w:rsidRPr="00AD6192" w:rsidRDefault="00234F7B">
      <w:pPr>
        <w:pStyle w:val="Naslov1"/>
        <w:rPr>
          <w:rFonts w:ascii="Arial" w:hAnsi="Arial" w:cs="Arial"/>
          <w:b/>
          <w:color w:val="auto"/>
          <w:sz w:val="24"/>
          <w:szCs w:val="24"/>
        </w:rPr>
      </w:pPr>
      <w:bookmarkStart w:id="17" w:name="_Toc24377814"/>
      <w:r w:rsidRPr="00AD6192">
        <w:rPr>
          <w:rFonts w:ascii="Arial" w:hAnsi="Arial" w:cs="Arial"/>
          <w:b/>
          <w:color w:val="auto"/>
          <w:sz w:val="24"/>
          <w:szCs w:val="24"/>
        </w:rPr>
        <w:t>KAMPILOBAKTERIOZA</w:t>
      </w:r>
      <w:bookmarkEnd w:id="17"/>
    </w:p>
    <w:p w14:paraId="7097A57E" w14:textId="77777777" w:rsidR="003C5947" w:rsidRPr="00D53F5D" w:rsidRDefault="003C5947">
      <w:pPr>
        <w:spacing w:afterLines="32" w:after="76"/>
        <w:rPr>
          <w:rFonts w:cs="Arial"/>
          <w:sz w:val="22"/>
          <w:szCs w:val="22"/>
        </w:rPr>
      </w:pPr>
    </w:p>
    <w:p w14:paraId="04B4B695" w14:textId="77777777" w:rsidR="003C5947" w:rsidRPr="00AD6192" w:rsidRDefault="00234F7B" w:rsidP="00AD6192">
      <w:pPr>
        <w:pStyle w:val="HTML-oblikovano"/>
        <w:spacing w:before="0"/>
        <w:rPr>
          <w:rFonts w:ascii="Arial" w:hAnsi="Arial" w:cs="Arial"/>
          <w:sz w:val="20"/>
          <w:szCs w:val="20"/>
        </w:rPr>
      </w:pPr>
      <w:r w:rsidRPr="00AD6192">
        <w:rPr>
          <w:rFonts w:ascii="Arial" w:hAnsi="Arial" w:cs="Arial"/>
          <w:sz w:val="20"/>
          <w:szCs w:val="20"/>
        </w:rPr>
        <w:t xml:space="preserve">Povzročitelj: </w:t>
      </w:r>
      <w:proofErr w:type="spellStart"/>
      <w:r w:rsidRPr="00AD6192">
        <w:rPr>
          <w:rFonts w:ascii="Arial" w:hAnsi="Arial" w:cs="Arial"/>
          <w:sz w:val="20"/>
          <w:szCs w:val="20"/>
        </w:rPr>
        <w:t>Termotolerantni</w:t>
      </w:r>
      <w:proofErr w:type="spellEnd"/>
      <w:r w:rsidRPr="00AD6192">
        <w:rPr>
          <w:rFonts w:ascii="Arial" w:hAnsi="Arial" w:cs="Arial"/>
          <w:sz w:val="20"/>
          <w:szCs w:val="20"/>
        </w:rPr>
        <w:t xml:space="preserve"> </w:t>
      </w:r>
      <w:proofErr w:type="spellStart"/>
      <w:r w:rsidRPr="00AD6192">
        <w:rPr>
          <w:rFonts w:ascii="Arial" w:hAnsi="Arial" w:cs="Arial"/>
          <w:i/>
          <w:sz w:val="20"/>
          <w:szCs w:val="20"/>
        </w:rPr>
        <w:t>Campylobacter</w:t>
      </w:r>
      <w:proofErr w:type="spellEnd"/>
      <w:r w:rsidRPr="00AD6192">
        <w:rPr>
          <w:rFonts w:ascii="Arial" w:hAnsi="Arial" w:cs="Arial"/>
          <w:sz w:val="20"/>
          <w:szCs w:val="20"/>
        </w:rPr>
        <w:t xml:space="preserve"> </w:t>
      </w:r>
      <w:proofErr w:type="spellStart"/>
      <w:r w:rsidRPr="00AD6192">
        <w:rPr>
          <w:rFonts w:ascii="Arial" w:hAnsi="Arial" w:cs="Arial"/>
          <w:sz w:val="20"/>
          <w:szCs w:val="20"/>
        </w:rPr>
        <w:t>spp</w:t>
      </w:r>
      <w:proofErr w:type="spellEnd"/>
      <w:r w:rsidRPr="00AD6192">
        <w:rPr>
          <w:rFonts w:ascii="Arial" w:hAnsi="Arial" w:cs="Arial"/>
          <w:sz w:val="20"/>
          <w:szCs w:val="20"/>
        </w:rPr>
        <w:t>.</w:t>
      </w:r>
    </w:p>
    <w:p w14:paraId="23CD2382" w14:textId="77777777" w:rsidR="003C5947" w:rsidRPr="00AD6192" w:rsidRDefault="00234F7B" w:rsidP="00AD6192">
      <w:pPr>
        <w:pStyle w:val="HTML-oblikovano"/>
        <w:spacing w:before="0"/>
        <w:rPr>
          <w:rFonts w:ascii="Arial" w:hAnsi="Arial" w:cs="Arial"/>
          <w:i/>
          <w:iCs/>
          <w:sz w:val="20"/>
          <w:szCs w:val="20"/>
        </w:rPr>
      </w:pPr>
      <w:r w:rsidRPr="00AD6192">
        <w:rPr>
          <w:rFonts w:ascii="Arial" w:hAnsi="Arial" w:cs="Arial"/>
          <w:sz w:val="20"/>
          <w:szCs w:val="20"/>
        </w:rPr>
        <w:t>(</w:t>
      </w:r>
      <w:proofErr w:type="spellStart"/>
      <w:r w:rsidRPr="00AD6192">
        <w:rPr>
          <w:rFonts w:ascii="Arial" w:hAnsi="Arial" w:cs="Arial"/>
          <w:i/>
          <w:sz w:val="20"/>
          <w:szCs w:val="20"/>
        </w:rPr>
        <w:t>Campylobacter</w:t>
      </w:r>
      <w:proofErr w:type="spellEnd"/>
      <w:r w:rsidRPr="00AD6192">
        <w:rPr>
          <w:rFonts w:ascii="Arial" w:hAnsi="Arial" w:cs="Arial"/>
          <w:i/>
          <w:sz w:val="20"/>
          <w:szCs w:val="20"/>
        </w:rPr>
        <w:t xml:space="preserve"> </w:t>
      </w:r>
      <w:proofErr w:type="spellStart"/>
      <w:r w:rsidRPr="00AD6192">
        <w:rPr>
          <w:rFonts w:ascii="Arial" w:hAnsi="Arial" w:cs="Arial"/>
          <w:i/>
          <w:sz w:val="20"/>
          <w:szCs w:val="20"/>
        </w:rPr>
        <w:t>jejuni</w:t>
      </w:r>
      <w:proofErr w:type="spellEnd"/>
      <w:r w:rsidRPr="00AD6192">
        <w:rPr>
          <w:rFonts w:ascii="Arial" w:hAnsi="Arial" w:cs="Arial"/>
          <w:i/>
          <w:sz w:val="20"/>
          <w:szCs w:val="20"/>
        </w:rPr>
        <w:t xml:space="preserve">, </w:t>
      </w:r>
      <w:proofErr w:type="spellStart"/>
      <w:r w:rsidRPr="00AD6192">
        <w:rPr>
          <w:rFonts w:ascii="Arial" w:hAnsi="Arial" w:cs="Arial"/>
          <w:i/>
          <w:sz w:val="20"/>
          <w:szCs w:val="20"/>
        </w:rPr>
        <w:t>Campylobacter</w:t>
      </w:r>
      <w:proofErr w:type="spellEnd"/>
      <w:r w:rsidRPr="00AD6192">
        <w:rPr>
          <w:rFonts w:ascii="Arial" w:hAnsi="Arial" w:cs="Arial"/>
          <w:i/>
          <w:sz w:val="20"/>
          <w:szCs w:val="20"/>
        </w:rPr>
        <w:t xml:space="preserve"> coli</w:t>
      </w:r>
      <w:r w:rsidRPr="00AD6192">
        <w:rPr>
          <w:rFonts w:ascii="Arial" w:hAnsi="Arial" w:cs="Arial"/>
          <w:i/>
          <w:iCs/>
          <w:sz w:val="20"/>
          <w:szCs w:val="20"/>
        </w:rPr>
        <w:t xml:space="preserve">, </w:t>
      </w:r>
      <w:proofErr w:type="spellStart"/>
      <w:r w:rsidRPr="00AD6192">
        <w:rPr>
          <w:rFonts w:ascii="Arial" w:hAnsi="Arial" w:cs="Arial"/>
          <w:i/>
          <w:iCs/>
          <w:sz w:val="20"/>
          <w:szCs w:val="20"/>
        </w:rPr>
        <w:t>Campylobacter</w:t>
      </w:r>
      <w:proofErr w:type="spellEnd"/>
      <w:r w:rsidRPr="00AD6192">
        <w:rPr>
          <w:rFonts w:ascii="Arial" w:hAnsi="Arial" w:cs="Arial"/>
          <w:i/>
          <w:iCs/>
          <w:sz w:val="20"/>
          <w:szCs w:val="20"/>
        </w:rPr>
        <w:t xml:space="preserve"> </w:t>
      </w:r>
      <w:proofErr w:type="spellStart"/>
      <w:r w:rsidRPr="00AD6192">
        <w:rPr>
          <w:rFonts w:ascii="Arial" w:hAnsi="Arial" w:cs="Arial"/>
          <w:i/>
          <w:iCs/>
          <w:sz w:val="20"/>
          <w:szCs w:val="20"/>
        </w:rPr>
        <w:t>upsaliensis</w:t>
      </w:r>
      <w:proofErr w:type="spellEnd"/>
      <w:r w:rsidRPr="00AD6192">
        <w:rPr>
          <w:rFonts w:ascii="Arial" w:hAnsi="Arial" w:cs="Arial"/>
          <w:i/>
          <w:iCs/>
          <w:sz w:val="20"/>
          <w:szCs w:val="20"/>
        </w:rPr>
        <w:t xml:space="preserve">, </w:t>
      </w:r>
      <w:proofErr w:type="spellStart"/>
      <w:r w:rsidRPr="00AD6192">
        <w:rPr>
          <w:rFonts w:ascii="Arial" w:hAnsi="Arial" w:cs="Arial"/>
          <w:i/>
          <w:iCs/>
          <w:sz w:val="20"/>
          <w:szCs w:val="20"/>
        </w:rPr>
        <w:t>Campylobacter</w:t>
      </w:r>
      <w:proofErr w:type="spellEnd"/>
      <w:r w:rsidRPr="00AD6192">
        <w:rPr>
          <w:rFonts w:ascii="Arial" w:hAnsi="Arial" w:cs="Arial"/>
          <w:i/>
          <w:iCs/>
          <w:sz w:val="20"/>
          <w:szCs w:val="20"/>
        </w:rPr>
        <w:t xml:space="preserve"> lari)</w:t>
      </w:r>
    </w:p>
    <w:p w14:paraId="0FD8009B" w14:textId="77777777" w:rsidR="003C5947" w:rsidRPr="00AD6192" w:rsidRDefault="003C5947" w:rsidP="00AD6192">
      <w:pPr>
        <w:spacing w:before="0" w:afterLines="32" w:after="76" w:line="240" w:lineRule="auto"/>
        <w:rPr>
          <w:rFonts w:ascii="Arial" w:hAnsi="Arial" w:cs="Arial"/>
          <w:u w:val="single"/>
        </w:rPr>
      </w:pPr>
    </w:p>
    <w:p w14:paraId="6B33FD18" w14:textId="5B2C7898" w:rsidR="008E409A" w:rsidRPr="00AD6192" w:rsidRDefault="008E409A" w:rsidP="00AD6192">
      <w:pPr>
        <w:spacing w:before="0" w:afterLines="32" w:after="76" w:line="240" w:lineRule="auto"/>
        <w:rPr>
          <w:rFonts w:ascii="Arial" w:hAnsi="Arial" w:cs="Arial"/>
        </w:rPr>
      </w:pPr>
      <w:proofErr w:type="spellStart"/>
      <w:r w:rsidRPr="00AD6192">
        <w:rPr>
          <w:rFonts w:ascii="Arial" w:hAnsi="Arial" w:cs="Arial"/>
        </w:rPr>
        <w:t>Kampilobakterioza</w:t>
      </w:r>
      <w:proofErr w:type="spellEnd"/>
      <w:r w:rsidRPr="00AD6192">
        <w:rPr>
          <w:rFonts w:ascii="Arial" w:hAnsi="Arial" w:cs="Arial"/>
        </w:rPr>
        <w:t xml:space="preserve"> je infekcijska bolezen, ki jo povzročajo </w:t>
      </w:r>
      <w:proofErr w:type="spellStart"/>
      <w:r w:rsidRPr="00AD6192">
        <w:rPr>
          <w:rFonts w:ascii="Arial" w:hAnsi="Arial" w:cs="Arial"/>
        </w:rPr>
        <w:t>termotolerantne</w:t>
      </w:r>
      <w:proofErr w:type="spellEnd"/>
      <w:r w:rsidRPr="00AD6192">
        <w:rPr>
          <w:rFonts w:ascii="Arial" w:hAnsi="Arial" w:cs="Arial"/>
        </w:rPr>
        <w:t xml:space="preserve"> bakterije iz rodu </w:t>
      </w:r>
      <w:proofErr w:type="spellStart"/>
      <w:r w:rsidRPr="00AD6192">
        <w:rPr>
          <w:rFonts w:ascii="Arial" w:hAnsi="Arial" w:cs="Arial"/>
          <w:i/>
        </w:rPr>
        <w:t>Campylobacter</w:t>
      </w:r>
      <w:proofErr w:type="spellEnd"/>
      <w:r w:rsidRPr="00AD6192">
        <w:rPr>
          <w:rFonts w:ascii="Arial" w:hAnsi="Arial" w:cs="Arial"/>
        </w:rPr>
        <w:t xml:space="preserve"> </w:t>
      </w:r>
      <w:proofErr w:type="spellStart"/>
      <w:r w:rsidRPr="00AD6192">
        <w:rPr>
          <w:rFonts w:ascii="Arial" w:hAnsi="Arial" w:cs="Arial"/>
        </w:rPr>
        <w:t>spp</w:t>
      </w:r>
      <w:proofErr w:type="spellEnd"/>
      <w:r w:rsidRPr="00AD6192">
        <w:rPr>
          <w:rFonts w:ascii="Arial" w:hAnsi="Arial" w:cs="Arial"/>
        </w:rPr>
        <w:t xml:space="preserve">.. Bakterije iz rodu </w:t>
      </w:r>
      <w:proofErr w:type="spellStart"/>
      <w:r w:rsidRPr="00AD6192">
        <w:rPr>
          <w:rFonts w:ascii="Arial" w:hAnsi="Arial" w:cs="Arial"/>
          <w:i/>
        </w:rPr>
        <w:t>Campylobacter</w:t>
      </w:r>
      <w:proofErr w:type="spellEnd"/>
      <w:r w:rsidRPr="00AD6192">
        <w:rPr>
          <w:rFonts w:ascii="Arial" w:hAnsi="Arial" w:cs="Arial"/>
        </w:rPr>
        <w:t xml:space="preserve"> so Gram negativne, spiralno zavite paličice. So </w:t>
      </w:r>
      <w:proofErr w:type="spellStart"/>
      <w:r w:rsidRPr="00AD6192">
        <w:rPr>
          <w:rFonts w:ascii="Arial" w:hAnsi="Arial" w:cs="Arial"/>
        </w:rPr>
        <w:t>mikroaerofilne</w:t>
      </w:r>
      <w:proofErr w:type="spellEnd"/>
      <w:r w:rsidRPr="00AD6192">
        <w:rPr>
          <w:rFonts w:ascii="Arial" w:hAnsi="Arial" w:cs="Arial"/>
        </w:rPr>
        <w:t xml:space="preserve"> in najbolje rastejo v atmosferi s 5-10% kisika. Optimalne temperature rasti so od 37ºC do 45ºC. </w:t>
      </w:r>
      <w:proofErr w:type="spellStart"/>
      <w:r w:rsidRPr="00AD6192">
        <w:rPr>
          <w:rFonts w:ascii="Arial" w:hAnsi="Arial" w:cs="Arial"/>
        </w:rPr>
        <w:t>Kampilobakter</w:t>
      </w:r>
      <w:proofErr w:type="spellEnd"/>
      <w:r w:rsidRPr="00AD6192">
        <w:rPr>
          <w:rFonts w:ascii="Arial" w:hAnsi="Arial" w:cs="Arial"/>
        </w:rPr>
        <w:t xml:space="preserve"> se pojavlja po vsem svetu, predvsem v toplejših krajih. Najpogostejša predstavnika izmed patogenih vrst sta </w:t>
      </w:r>
      <w:r w:rsidRPr="00AD6192">
        <w:rPr>
          <w:rFonts w:ascii="Arial" w:hAnsi="Arial" w:cs="Arial"/>
          <w:i/>
        </w:rPr>
        <w:t>C</w:t>
      </w:r>
      <w:r w:rsidRPr="00AD6192">
        <w:rPr>
          <w:rFonts w:ascii="Arial" w:hAnsi="Arial" w:cs="Arial"/>
        </w:rPr>
        <w:t xml:space="preserve">. </w:t>
      </w:r>
      <w:proofErr w:type="spellStart"/>
      <w:r w:rsidRPr="00AD6192">
        <w:rPr>
          <w:rFonts w:ascii="Arial" w:hAnsi="Arial" w:cs="Arial"/>
          <w:i/>
        </w:rPr>
        <w:t>jejuni</w:t>
      </w:r>
      <w:proofErr w:type="spellEnd"/>
      <w:r w:rsidRPr="00AD6192">
        <w:rPr>
          <w:rFonts w:ascii="Arial" w:hAnsi="Arial" w:cs="Arial"/>
        </w:rPr>
        <w:t xml:space="preserve"> in </w:t>
      </w:r>
      <w:r w:rsidRPr="00AD6192">
        <w:rPr>
          <w:rFonts w:ascii="Arial" w:hAnsi="Arial" w:cs="Arial"/>
          <w:i/>
        </w:rPr>
        <w:t>C</w:t>
      </w:r>
      <w:r w:rsidRPr="00AD6192">
        <w:rPr>
          <w:rFonts w:ascii="Arial" w:hAnsi="Arial" w:cs="Arial"/>
        </w:rPr>
        <w:t xml:space="preserve">. </w:t>
      </w:r>
      <w:r w:rsidRPr="00AD6192">
        <w:rPr>
          <w:rFonts w:ascii="Arial" w:hAnsi="Arial" w:cs="Arial"/>
          <w:i/>
        </w:rPr>
        <w:t>coli</w:t>
      </w:r>
      <w:r w:rsidRPr="00AD6192">
        <w:rPr>
          <w:rFonts w:ascii="Arial" w:hAnsi="Arial" w:cs="Arial"/>
        </w:rPr>
        <w:t xml:space="preserve">, malo manj pogosta pa </w:t>
      </w:r>
      <w:r w:rsidRPr="00AD6192">
        <w:rPr>
          <w:rFonts w:ascii="Arial" w:hAnsi="Arial" w:cs="Arial"/>
          <w:i/>
        </w:rPr>
        <w:t>C</w:t>
      </w:r>
      <w:r w:rsidRPr="00AD6192">
        <w:rPr>
          <w:rFonts w:ascii="Arial" w:hAnsi="Arial" w:cs="Arial"/>
        </w:rPr>
        <w:t xml:space="preserve">. </w:t>
      </w:r>
      <w:r w:rsidRPr="00AD6192">
        <w:rPr>
          <w:rFonts w:ascii="Arial" w:hAnsi="Arial" w:cs="Arial"/>
          <w:i/>
        </w:rPr>
        <w:t>lari</w:t>
      </w:r>
      <w:r w:rsidRPr="00AD6192">
        <w:rPr>
          <w:rFonts w:ascii="Arial" w:hAnsi="Arial" w:cs="Arial"/>
        </w:rPr>
        <w:t xml:space="preserve">  in </w:t>
      </w:r>
      <w:r w:rsidRPr="00AD6192">
        <w:rPr>
          <w:rFonts w:ascii="Arial" w:hAnsi="Arial" w:cs="Arial"/>
          <w:i/>
        </w:rPr>
        <w:t>C</w:t>
      </w:r>
      <w:r w:rsidRPr="00AD6192">
        <w:rPr>
          <w:rFonts w:ascii="Arial" w:hAnsi="Arial" w:cs="Arial"/>
        </w:rPr>
        <w:t xml:space="preserve">. </w:t>
      </w:r>
      <w:proofErr w:type="spellStart"/>
      <w:r w:rsidRPr="00AD6192">
        <w:rPr>
          <w:rFonts w:ascii="Arial" w:hAnsi="Arial" w:cs="Arial"/>
          <w:i/>
        </w:rPr>
        <w:t>upsaliensis</w:t>
      </w:r>
      <w:proofErr w:type="spellEnd"/>
      <w:r w:rsidRPr="00AD6192">
        <w:rPr>
          <w:rFonts w:ascii="Arial" w:hAnsi="Arial" w:cs="Arial"/>
        </w:rPr>
        <w:t xml:space="preserve">. Vendar lahko tudi ostale vrste </w:t>
      </w:r>
      <w:proofErr w:type="spellStart"/>
      <w:r w:rsidRPr="00AD6192">
        <w:rPr>
          <w:rFonts w:ascii="Arial" w:hAnsi="Arial" w:cs="Arial"/>
        </w:rPr>
        <w:t>kampilobaktra</w:t>
      </w:r>
      <w:proofErr w:type="spellEnd"/>
      <w:r w:rsidRPr="00AD6192">
        <w:rPr>
          <w:rFonts w:ascii="Arial" w:hAnsi="Arial" w:cs="Arial"/>
        </w:rPr>
        <w:t xml:space="preserve"> povzročijo obolenje pri ljudeh.</w:t>
      </w:r>
      <w:r w:rsidR="00AD6192">
        <w:rPr>
          <w:rFonts w:ascii="Arial" w:hAnsi="Arial" w:cs="Arial"/>
        </w:rPr>
        <w:t xml:space="preserve"> </w:t>
      </w:r>
      <w:r w:rsidRPr="00AD6192">
        <w:rPr>
          <w:rFonts w:ascii="Arial" w:hAnsi="Arial" w:cs="Arial"/>
        </w:rPr>
        <w:t xml:space="preserve">Najpomembnejši sta </w:t>
      </w:r>
      <w:proofErr w:type="spellStart"/>
      <w:r w:rsidRPr="00AD6192">
        <w:rPr>
          <w:rFonts w:ascii="Arial" w:hAnsi="Arial" w:cs="Arial"/>
        </w:rPr>
        <w:t>termotolerantni</w:t>
      </w:r>
      <w:proofErr w:type="spellEnd"/>
      <w:r w:rsidRPr="00AD6192">
        <w:rPr>
          <w:rFonts w:ascii="Arial" w:hAnsi="Arial" w:cs="Arial"/>
        </w:rPr>
        <w:t xml:space="preserve"> vrsti </w:t>
      </w:r>
      <w:r w:rsidRPr="00AD6192">
        <w:rPr>
          <w:rFonts w:ascii="Arial" w:hAnsi="Arial" w:cs="Arial"/>
          <w:i/>
        </w:rPr>
        <w:t>C</w:t>
      </w:r>
      <w:r w:rsidRPr="00AD6192">
        <w:rPr>
          <w:rFonts w:ascii="Arial" w:hAnsi="Arial" w:cs="Arial"/>
        </w:rPr>
        <w:t xml:space="preserve">. </w:t>
      </w:r>
      <w:proofErr w:type="spellStart"/>
      <w:r w:rsidRPr="00AD6192">
        <w:rPr>
          <w:rFonts w:ascii="Arial" w:hAnsi="Arial" w:cs="Arial"/>
          <w:i/>
        </w:rPr>
        <w:t>jejuni</w:t>
      </w:r>
      <w:proofErr w:type="spellEnd"/>
      <w:r w:rsidRPr="00AD6192">
        <w:rPr>
          <w:rFonts w:ascii="Arial" w:hAnsi="Arial" w:cs="Arial"/>
        </w:rPr>
        <w:t xml:space="preserve"> in </w:t>
      </w:r>
      <w:r w:rsidRPr="00AD6192">
        <w:rPr>
          <w:rFonts w:ascii="Arial" w:hAnsi="Arial" w:cs="Arial"/>
          <w:i/>
        </w:rPr>
        <w:t>C</w:t>
      </w:r>
      <w:r w:rsidRPr="00AD6192">
        <w:rPr>
          <w:rFonts w:ascii="Arial" w:hAnsi="Arial" w:cs="Arial"/>
        </w:rPr>
        <w:t xml:space="preserve">. </w:t>
      </w:r>
      <w:r w:rsidRPr="00AD6192">
        <w:rPr>
          <w:rFonts w:ascii="Arial" w:hAnsi="Arial" w:cs="Arial"/>
          <w:i/>
        </w:rPr>
        <w:t>coli</w:t>
      </w:r>
      <w:r w:rsidRPr="00AD6192">
        <w:rPr>
          <w:rFonts w:ascii="Arial" w:hAnsi="Arial" w:cs="Arial"/>
        </w:rPr>
        <w:t xml:space="preserve">, ki pogosto povzročata črevesne okužbe ljudi. </w:t>
      </w:r>
      <w:proofErr w:type="spellStart"/>
      <w:r w:rsidRPr="00AD6192">
        <w:rPr>
          <w:rFonts w:ascii="Arial" w:hAnsi="Arial" w:cs="Arial"/>
        </w:rPr>
        <w:t>Kampilobaktri</w:t>
      </w:r>
      <w:proofErr w:type="spellEnd"/>
      <w:r w:rsidRPr="00AD6192">
        <w:rPr>
          <w:rFonts w:ascii="Arial" w:hAnsi="Arial" w:cs="Arial"/>
        </w:rPr>
        <w:t xml:space="preserve"> so bakterije, katerih naravni življenjski prostor je črevesje ptičev in sesalcev. Zato jih pogosto izolirajo zlasti  iz prebavil perutnine lahko pa tudi drugih klavnih živali, na primer prašičev, govedi, ovc. Najdemo jih tudi pri domačih ljubljenčkih, kot so psi in mačke. Njegovo prisotnost so potrdili tudi pri divjih pticah in v </w:t>
      </w:r>
      <w:proofErr w:type="spellStart"/>
      <w:r w:rsidRPr="00AD6192">
        <w:rPr>
          <w:rFonts w:ascii="Arial" w:hAnsi="Arial" w:cs="Arial"/>
        </w:rPr>
        <w:t>okoljski</w:t>
      </w:r>
      <w:proofErr w:type="spellEnd"/>
      <w:r w:rsidRPr="00AD6192">
        <w:rPr>
          <w:rFonts w:ascii="Arial" w:hAnsi="Arial" w:cs="Arial"/>
        </w:rPr>
        <w:t xml:space="preserve"> vodi. Za človeka in živali so patogene, a je okužba živali pogosto asimptomatska. V primerjavi s pogostostjo ostalih povzročiteljev gastroenteritisov je značilno, da število </w:t>
      </w:r>
      <w:proofErr w:type="spellStart"/>
      <w:r w:rsidRPr="00AD6192">
        <w:rPr>
          <w:rFonts w:ascii="Arial" w:hAnsi="Arial" w:cs="Arial"/>
        </w:rPr>
        <w:t>kampilobakterioz</w:t>
      </w:r>
      <w:proofErr w:type="spellEnd"/>
      <w:r w:rsidRPr="00AD6192">
        <w:rPr>
          <w:rFonts w:ascii="Arial" w:hAnsi="Arial" w:cs="Arial"/>
        </w:rPr>
        <w:t xml:space="preserve"> narašča in je preseglo število salmoneloz. </w:t>
      </w:r>
      <w:proofErr w:type="spellStart"/>
      <w:r w:rsidRPr="00AD6192">
        <w:rPr>
          <w:rFonts w:ascii="Arial" w:hAnsi="Arial" w:cs="Arial"/>
        </w:rPr>
        <w:t>Kampilobakter</w:t>
      </w:r>
      <w:proofErr w:type="spellEnd"/>
      <w:r w:rsidRPr="00AD6192">
        <w:rPr>
          <w:rFonts w:ascii="Arial" w:hAnsi="Arial" w:cs="Arial"/>
        </w:rPr>
        <w:t xml:space="preserve"> je glavni povzročitelj bakterijskih gastroenteritisov pri ljudeh v Sloveniji in v Evropi. V Sloveniji število obolelih za </w:t>
      </w:r>
      <w:proofErr w:type="spellStart"/>
      <w:r w:rsidRPr="00AD6192">
        <w:rPr>
          <w:rFonts w:ascii="Arial" w:hAnsi="Arial" w:cs="Arial"/>
        </w:rPr>
        <w:t>kampilobakteriozo</w:t>
      </w:r>
      <w:proofErr w:type="spellEnd"/>
      <w:r w:rsidRPr="00AD6192">
        <w:rPr>
          <w:rFonts w:ascii="Arial" w:hAnsi="Arial" w:cs="Arial"/>
        </w:rPr>
        <w:t xml:space="preserve"> presega število zbolelih za salmonelozo. Direkten prenos s človeka na človeka (fekalno-oralna pot) je redek. Lahko pa tekom proizvodnega procesa ali same priprave živil, pride tudi do kontaminacije živil, s katerimi se potem lahko okuži človek. Ljudje se navadno okužijo s hrano, največkrat z zaužitjem premalo termično obdelanega perutninskega mesa. </w:t>
      </w:r>
      <w:proofErr w:type="spellStart"/>
      <w:r w:rsidRPr="00AD6192">
        <w:rPr>
          <w:rFonts w:ascii="Arial" w:hAnsi="Arial" w:cs="Arial"/>
        </w:rPr>
        <w:t>Kampilobaktri</w:t>
      </w:r>
      <w:proofErr w:type="spellEnd"/>
      <w:r w:rsidRPr="00AD6192">
        <w:rPr>
          <w:rFonts w:ascii="Arial" w:hAnsi="Arial" w:cs="Arial"/>
        </w:rPr>
        <w:t xml:space="preserve"> so občutljivi na višje temperature. Pasterizacija jih uniči. </w:t>
      </w:r>
    </w:p>
    <w:p w14:paraId="3C413B08" w14:textId="77777777" w:rsidR="00AD6192" w:rsidRDefault="00AD6192" w:rsidP="00AD6192">
      <w:pPr>
        <w:spacing w:before="0" w:after="0" w:line="240" w:lineRule="auto"/>
        <w:rPr>
          <w:rFonts w:ascii="Arial" w:hAnsi="Arial" w:cs="Arial"/>
        </w:rPr>
      </w:pPr>
    </w:p>
    <w:p w14:paraId="54CF0E12" w14:textId="7E19BBA9" w:rsidR="00AD6192" w:rsidRPr="005D14E8" w:rsidRDefault="00AD6192" w:rsidP="00AD6192">
      <w:pPr>
        <w:spacing w:before="0" w:after="0" w:line="240" w:lineRule="auto"/>
        <w:rPr>
          <w:rFonts w:ascii="Arial" w:hAnsi="Arial" w:cs="Arial"/>
        </w:rPr>
      </w:pPr>
      <w:r w:rsidRPr="005D14E8">
        <w:rPr>
          <w:rFonts w:ascii="Arial" w:hAnsi="Arial" w:cs="Arial"/>
        </w:rPr>
        <w:t xml:space="preserve">Več </w:t>
      </w:r>
      <w:hyperlink r:id="rId43" w:history="1">
        <w:r w:rsidRPr="005D14E8">
          <w:rPr>
            <w:rStyle w:val="Hiperpovezava"/>
            <w:rFonts w:ascii="Arial" w:hAnsi="Arial" w:cs="Arial"/>
          </w:rPr>
          <w:t xml:space="preserve">o </w:t>
        </w:r>
        <w:proofErr w:type="spellStart"/>
        <w:r w:rsidRPr="005D14E8">
          <w:rPr>
            <w:rStyle w:val="Hiperpovezava"/>
            <w:rFonts w:ascii="Arial" w:hAnsi="Arial" w:cs="Arial"/>
          </w:rPr>
          <w:t>kampilobaktru</w:t>
        </w:r>
        <w:proofErr w:type="spellEnd"/>
      </w:hyperlink>
      <w:r w:rsidRPr="005D14E8">
        <w:rPr>
          <w:rFonts w:ascii="Arial" w:hAnsi="Arial" w:cs="Arial"/>
        </w:rPr>
        <w:t xml:space="preserve"> je opisano na spletni strani NIJZ </w:t>
      </w:r>
    </w:p>
    <w:p w14:paraId="265BA899" w14:textId="77777777" w:rsidR="00AD6192" w:rsidRPr="005D14E8" w:rsidRDefault="00AD6192" w:rsidP="00AD6192">
      <w:pPr>
        <w:spacing w:before="0" w:after="0" w:line="240" w:lineRule="auto"/>
        <w:rPr>
          <w:rFonts w:ascii="Arial" w:hAnsi="Arial" w:cs="Arial"/>
        </w:rPr>
      </w:pPr>
      <w:r w:rsidRPr="005D14E8">
        <w:rPr>
          <w:rFonts w:ascii="Arial" w:hAnsi="Arial" w:cs="Arial"/>
        </w:rPr>
        <w:t xml:space="preserve">( https://nijz.si/nalezljive-bolezni/kampilobakterioza-okuzbe-s-kampilobaktri/ ). </w:t>
      </w:r>
    </w:p>
    <w:p w14:paraId="2910481F" w14:textId="77777777" w:rsidR="003C5947" w:rsidRPr="00AD6192" w:rsidRDefault="003C5947" w:rsidP="00AD6192">
      <w:pPr>
        <w:spacing w:afterLines="32" w:after="76" w:line="360" w:lineRule="auto"/>
        <w:rPr>
          <w:rFonts w:ascii="Arial" w:hAnsi="Arial" w:cs="Arial"/>
        </w:rPr>
      </w:pPr>
    </w:p>
    <w:p w14:paraId="70ABA00E" w14:textId="77777777" w:rsidR="003C5947" w:rsidRPr="00AD6192" w:rsidRDefault="00234F7B" w:rsidP="00AD6192">
      <w:pPr>
        <w:pStyle w:val="Naslov2"/>
        <w:rPr>
          <w:rFonts w:ascii="Arial" w:hAnsi="Arial" w:cs="Arial"/>
          <w:b/>
        </w:rPr>
      </w:pPr>
      <w:bookmarkStart w:id="18" w:name="_Toc436296970"/>
      <w:bookmarkStart w:id="19" w:name="_Toc24377815"/>
      <w:r w:rsidRPr="00AD6192">
        <w:rPr>
          <w:rFonts w:ascii="Arial" w:hAnsi="Arial" w:cs="Arial"/>
          <w:b/>
        </w:rPr>
        <w:t>Kampilobakterioza pri ljudeh</w:t>
      </w:r>
      <w:bookmarkEnd w:id="18"/>
      <w:bookmarkEnd w:id="19"/>
    </w:p>
    <w:p w14:paraId="03282E47" w14:textId="77777777" w:rsidR="003C5947" w:rsidRPr="00AD6192" w:rsidRDefault="003C5947" w:rsidP="00AD6192">
      <w:pPr>
        <w:pStyle w:val="HTML-oblikovano"/>
        <w:spacing w:before="0" w:line="360" w:lineRule="auto"/>
        <w:rPr>
          <w:rFonts w:ascii="Arial" w:hAnsi="Arial" w:cs="Arial"/>
          <w:sz w:val="20"/>
          <w:szCs w:val="20"/>
        </w:rPr>
      </w:pPr>
    </w:p>
    <w:p w14:paraId="12016FE4" w14:textId="65B8C413" w:rsidR="008E7C2D" w:rsidRPr="00AD6192" w:rsidRDefault="008E7C2D" w:rsidP="00AD6192">
      <w:pPr>
        <w:spacing w:after="0" w:line="240" w:lineRule="auto"/>
        <w:rPr>
          <w:rFonts w:ascii="Arial" w:hAnsi="Arial" w:cs="Arial"/>
        </w:rPr>
      </w:pPr>
      <w:proofErr w:type="spellStart"/>
      <w:r w:rsidRPr="00AD6192">
        <w:rPr>
          <w:rFonts w:ascii="Arial" w:hAnsi="Arial" w:cs="Arial"/>
          <w:lang w:val="en-US"/>
        </w:rPr>
        <w:t>Kampilobaktri</w:t>
      </w:r>
      <w:proofErr w:type="spellEnd"/>
      <w:r w:rsidRPr="00AD6192">
        <w:rPr>
          <w:rFonts w:ascii="Arial" w:hAnsi="Arial" w:cs="Arial"/>
          <w:lang w:val="en-US"/>
        </w:rPr>
        <w:t xml:space="preserve"> so od </w:t>
      </w:r>
      <w:proofErr w:type="spellStart"/>
      <w:r w:rsidRPr="00AD6192">
        <w:rPr>
          <w:rFonts w:ascii="Arial" w:hAnsi="Arial" w:cs="Arial"/>
          <w:lang w:val="en-US"/>
        </w:rPr>
        <w:t>leta</w:t>
      </w:r>
      <w:proofErr w:type="spellEnd"/>
      <w:r w:rsidRPr="00AD6192">
        <w:rPr>
          <w:rFonts w:ascii="Arial" w:hAnsi="Arial" w:cs="Arial"/>
          <w:lang w:val="en-US"/>
        </w:rPr>
        <w:t xml:space="preserve"> 2009 </w:t>
      </w:r>
      <w:proofErr w:type="spellStart"/>
      <w:r w:rsidRPr="00AD6192">
        <w:rPr>
          <w:rFonts w:ascii="Arial" w:hAnsi="Arial" w:cs="Arial"/>
          <w:lang w:val="en-US"/>
        </w:rPr>
        <w:t>dalje</w:t>
      </w:r>
      <w:proofErr w:type="spellEnd"/>
      <w:r w:rsidRPr="00AD6192">
        <w:rPr>
          <w:rFonts w:ascii="Arial" w:hAnsi="Arial" w:cs="Arial"/>
          <w:lang w:val="en-US"/>
        </w:rPr>
        <w:t xml:space="preserve">, </w:t>
      </w:r>
      <w:proofErr w:type="spellStart"/>
      <w:r w:rsidRPr="00AD6192">
        <w:rPr>
          <w:rFonts w:ascii="Arial" w:hAnsi="Arial" w:cs="Arial"/>
          <w:lang w:val="en-US"/>
        </w:rPr>
        <w:t>najpogostejši</w:t>
      </w:r>
      <w:proofErr w:type="spellEnd"/>
      <w:r w:rsidRPr="00AD6192">
        <w:rPr>
          <w:rFonts w:ascii="Arial" w:hAnsi="Arial" w:cs="Arial"/>
          <w:lang w:val="en-US"/>
        </w:rPr>
        <w:t xml:space="preserve"> </w:t>
      </w:r>
      <w:proofErr w:type="spellStart"/>
      <w:r w:rsidRPr="00AD6192">
        <w:rPr>
          <w:rFonts w:ascii="Arial" w:hAnsi="Arial" w:cs="Arial"/>
          <w:lang w:val="en-US"/>
        </w:rPr>
        <w:t>bakterijski</w:t>
      </w:r>
      <w:proofErr w:type="spellEnd"/>
      <w:r w:rsidRPr="00AD6192">
        <w:rPr>
          <w:rFonts w:ascii="Arial" w:hAnsi="Arial" w:cs="Arial"/>
          <w:lang w:val="en-US"/>
        </w:rPr>
        <w:t xml:space="preserve"> </w:t>
      </w:r>
      <w:proofErr w:type="spellStart"/>
      <w:r w:rsidRPr="00AD6192">
        <w:rPr>
          <w:rFonts w:ascii="Arial" w:hAnsi="Arial" w:cs="Arial"/>
          <w:lang w:val="en-US"/>
        </w:rPr>
        <w:t>povzro</w:t>
      </w:r>
      <w:r w:rsidRPr="00AD6192">
        <w:rPr>
          <w:rFonts w:ascii="Arial" w:hAnsi="Arial" w:cs="Arial"/>
        </w:rPr>
        <w:t>čitelji</w:t>
      </w:r>
      <w:proofErr w:type="spellEnd"/>
      <w:r w:rsidRPr="00AD6192">
        <w:rPr>
          <w:rFonts w:ascii="Arial" w:hAnsi="Arial" w:cs="Arial"/>
        </w:rPr>
        <w:t xml:space="preserve"> </w:t>
      </w:r>
      <w:proofErr w:type="spellStart"/>
      <w:r w:rsidRPr="00AD6192">
        <w:rPr>
          <w:rFonts w:ascii="Arial" w:hAnsi="Arial" w:cs="Arial"/>
        </w:rPr>
        <w:t>gastroenterokolitisov</w:t>
      </w:r>
      <w:proofErr w:type="spellEnd"/>
      <w:r w:rsidRPr="00AD6192">
        <w:rPr>
          <w:rFonts w:ascii="Arial" w:hAnsi="Arial" w:cs="Arial"/>
        </w:rPr>
        <w:t xml:space="preserve"> pri ljudeh v Sloveniji. Število prijav v zadnjih letih večinoma narašča. Pri ljudeh je najpogostejši </w:t>
      </w:r>
      <w:proofErr w:type="spellStart"/>
      <w:r w:rsidRPr="00AD6192">
        <w:rPr>
          <w:rFonts w:ascii="Arial" w:hAnsi="Arial" w:cs="Arial"/>
          <w:i/>
        </w:rPr>
        <w:t>Campylobacter</w:t>
      </w:r>
      <w:proofErr w:type="spellEnd"/>
      <w:r w:rsidRPr="00AD6192">
        <w:rPr>
          <w:rFonts w:ascii="Arial" w:hAnsi="Arial" w:cs="Arial"/>
          <w:i/>
        </w:rPr>
        <w:t xml:space="preserve"> </w:t>
      </w:r>
      <w:proofErr w:type="spellStart"/>
      <w:r w:rsidRPr="00AD6192">
        <w:rPr>
          <w:rFonts w:ascii="Arial" w:hAnsi="Arial" w:cs="Arial"/>
          <w:i/>
        </w:rPr>
        <w:t>jejuni</w:t>
      </w:r>
      <w:proofErr w:type="spellEnd"/>
      <w:r w:rsidRPr="00AD6192">
        <w:rPr>
          <w:rFonts w:ascii="Arial" w:hAnsi="Arial" w:cs="Arial"/>
        </w:rPr>
        <w:t xml:space="preserve">, ki predstavlja (73 % prijav), </w:t>
      </w:r>
      <w:proofErr w:type="spellStart"/>
      <w:r w:rsidRPr="00AD6192">
        <w:rPr>
          <w:rFonts w:ascii="Arial" w:hAnsi="Arial" w:cs="Arial"/>
          <w:i/>
        </w:rPr>
        <w:t>Campylobacter</w:t>
      </w:r>
      <w:proofErr w:type="spellEnd"/>
      <w:r w:rsidRPr="00AD6192">
        <w:rPr>
          <w:rFonts w:ascii="Arial" w:hAnsi="Arial" w:cs="Arial"/>
          <w:i/>
        </w:rPr>
        <w:t xml:space="preserve"> </w:t>
      </w:r>
      <w:proofErr w:type="spellStart"/>
      <w:r w:rsidRPr="00AD6192">
        <w:rPr>
          <w:rFonts w:ascii="Arial" w:hAnsi="Arial" w:cs="Arial"/>
          <w:i/>
        </w:rPr>
        <w:t>consisus</w:t>
      </w:r>
      <w:proofErr w:type="spellEnd"/>
      <w:r w:rsidRPr="00AD6192">
        <w:rPr>
          <w:rFonts w:ascii="Arial" w:hAnsi="Arial" w:cs="Arial"/>
        </w:rPr>
        <w:t xml:space="preserve">  (11 %), </w:t>
      </w:r>
      <w:proofErr w:type="spellStart"/>
      <w:r w:rsidRPr="00AD6192">
        <w:rPr>
          <w:rFonts w:ascii="Arial" w:hAnsi="Arial" w:cs="Arial"/>
          <w:i/>
        </w:rPr>
        <w:t>Campylobacter</w:t>
      </w:r>
      <w:proofErr w:type="spellEnd"/>
      <w:r w:rsidRPr="00AD6192">
        <w:rPr>
          <w:rFonts w:ascii="Arial" w:hAnsi="Arial" w:cs="Arial"/>
          <w:i/>
        </w:rPr>
        <w:t xml:space="preserve"> </w:t>
      </w:r>
      <w:proofErr w:type="spellStart"/>
      <w:r w:rsidRPr="00AD6192">
        <w:rPr>
          <w:rFonts w:ascii="Arial" w:hAnsi="Arial" w:cs="Arial"/>
          <w:i/>
        </w:rPr>
        <w:t>ureolyticus</w:t>
      </w:r>
      <w:proofErr w:type="spellEnd"/>
      <w:r w:rsidRPr="00AD6192">
        <w:rPr>
          <w:rFonts w:ascii="Arial" w:hAnsi="Arial" w:cs="Arial"/>
          <w:i/>
        </w:rPr>
        <w:t xml:space="preserve">  </w:t>
      </w:r>
      <w:r w:rsidRPr="00AD6192">
        <w:rPr>
          <w:rFonts w:ascii="Arial" w:hAnsi="Arial" w:cs="Arial"/>
        </w:rPr>
        <w:t xml:space="preserve">(5 %), </w:t>
      </w:r>
      <w:proofErr w:type="spellStart"/>
      <w:r w:rsidRPr="00AD6192">
        <w:rPr>
          <w:rFonts w:ascii="Arial" w:hAnsi="Arial" w:cs="Arial"/>
          <w:i/>
        </w:rPr>
        <w:t>Campylobacter</w:t>
      </w:r>
      <w:proofErr w:type="spellEnd"/>
      <w:r w:rsidRPr="00AD6192">
        <w:rPr>
          <w:rFonts w:ascii="Arial" w:hAnsi="Arial" w:cs="Arial"/>
          <w:i/>
        </w:rPr>
        <w:t xml:space="preserve"> coli</w:t>
      </w:r>
      <w:r w:rsidRPr="00AD6192">
        <w:rPr>
          <w:rFonts w:ascii="Arial" w:hAnsi="Arial" w:cs="Arial"/>
        </w:rPr>
        <w:t xml:space="preserve"> (4,7 %) in drugi. Izbruhov v letu 2018 nismo zaznali.</w:t>
      </w:r>
    </w:p>
    <w:p w14:paraId="1DE4333F" w14:textId="77777777" w:rsidR="008537C3" w:rsidRPr="00AD6192" w:rsidRDefault="008537C3" w:rsidP="00AD6192">
      <w:pPr>
        <w:spacing w:before="0" w:after="0" w:line="240" w:lineRule="auto"/>
        <w:rPr>
          <w:rFonts w:ascii="Arial" w:hAnsi="Arial" w:cs="Arial"/>
          <w:u w:val="single"/>
        </w:rPr>
      </w:pPr>
    </w:p>
    <w:p w14:paraId="2C589805" w14:textId="68FA472A" w:rsidR="008537C3" w:rsidRPr="00AD6192" w:rsidRDefault="008537C3" w:rsidP="00AD6192">
      <w:pPr>
        <w:spacing w:before="0" w:after="0" w:line="240" w:lineRule="auto"/>
        <w:rPr>
          <w:rFonts w:ascii="Arial" w:hAnsi="Arial" w:cs="Arial"/>
        </w:rPr>
      </w:pPr>
      <w:r w:rsidRPr="00AD6192">
        <w:rPr>
          <w:rFonts w:ascii="Arial" w:hAnsi="Arial" w:cs="Arial"/>
          <w:u w:val="single"/>
        </w:rPr>
        <w:t xml:space="preserve">Preglednica z grafom št. </w:t>
      </w:r>
      <w:r w:rsidR="00145147" w:rsidRPr="00AD6192">
        <w:rPr>
          <w:rFonts w:ascii="Arial" w:hAnsi="Arial" w:cs="Arial"/>
          <w:u w:val="single"/>
        </w:rPr>
        <w:t>6</w:t>
      </w:r>
      <w:r w:rsidRPr="00AD6192">
        <w:rPr>
          <w:rFonts w:ascii="Arial" w:hAnsi="Arial" w:cs="Arial"/>
        </w:rPr>
        <w:t xml:space="preserve">: </w:t>
      </w:r>
      <w:r w:rsidR="00145147" w:rsidRPr="00AD6192">
        <w:rPr>
          <w:rFonts w:ascii="Arial" w:hAnsi="Arial" w:cs="Arial"/>
        </w:rPr>
        <w:t xml:space="preserve">Število prijav </w:t>
      </w:r>
      <w:proofErr w:type="spellStart"/>
      <w:r w:rsidR="00145147" w:rsidRPr="00AD6192">
        <w:rPr>
          <w:rFonts w:ascii="Arial" w:hAnsi="Arial" w:cs="Arial"/>
        </w:rPr>
        <w:t>kampilobakterioz</w:t>
      </w:r>
      <w:proofErr w:type="spellEnd"/>
      <w:r w:rsidRPr="00AD6192">
        <w:rPr>
          <w:rFonts w:ascii="Arial" w:hAnsi="Arial" w:cs="Arial"/>
        </w:rPr>
        <w:t xml:space="preserve"> pri l</w:t>
      </w:r>
      <w:r w:rsidR="00145147" w:rsidRPr="00AD6192">
        <w:rPr>
          <w:rFonts w:ascii="Arial" w:hAnsi="Arial" w:cs="Arial"/>
        </w:rPr>
        <w:t>judeh</w:t>
      </w:r>
      <w:r w:rsidR="00D61770" w:rsidRPr="00AD6192">
        <w:rPr>
          <w:rFonts w:ascii="Arial" w:hAnsi="Arial" w:cs="Arial"/>
        </w:rPr>
        <w:t>, obdobje 2000 do 2018</w:t>
      </w:r>
    </w:p>
    <w:p w14:paraId="5DCCB10F" w14:textId="77777777" w:rsidR="008537C3" w:rsidRPr="00D53F5D" w:rsidRDefault="008537C3" w:rsidP="008537C3">
      <w:pPr>
        <w:spacing w:before="0" w:after="0"/>
        <w:rPr>
          <w:rFonts w:cs="Arial"/>
          <w:sz w:val="22"/>
          <w:szCs w:val="22"/>
        </w:rPr>
      </w:pPr>
    </w:p>
    <w:tbl>
      <w:tblPr>
        <w:tblStyle w:val="Tabelamrea8"/>
        <w:tblW w:w="9721" w:type="dxa"/>
        <w:tblLayout w:type="fixed"/>
        <w:tblLook w:val="04A0" w:firstRow="1" w:lastRow="0" w:firstColumn="1" w:lastColumn="0" w:noHBand="0" w:noVBand="1"/>
        <w:tblCaption w:val="Število prijav kampilobakterioz pri ljudeh, obdobje 2000 do 2018"/>
      </w:tblPr>
      <w:tblGrid>
        <w:gridCol w:w="568"/>
        <w:gridCol w:w="447"/>
        <w:gridCol w:w="451"/>
        <w:gridCol w:w="455"/>
        <w:gridCol w:w="455"/>
        <w:gridCol w:w="455"/>
        <w:gridCol w:w="455"/>
        <w:gridCol w:w="455"/>
        <w:gridCol w:w="455"/>
        <w:gridCol w:w="455"/>
        <w:gridCol w:w="455"/>
        <w:gridCol w:w="455"/>
        <w:gridCol w:w="455"/>
        <w:gridCol w:w="577"/>
        <w:gridCol w:w="526"/>
        <w:gridCol w:w="526"/>
        <w:gridCol w:w="522"/>
        <w:gridCol w:w="518"/>
        <w:gridCol w:w="518"/>
        <w:gridCol w:w="518"/>
      </w:tblGrid>
      <w:tr w:rsidR="00D53F5D" w:rsidRPr="00AD6192" w14:paraId="43FA0F56" w14:textId="4FEB8052" w:rsidTr="00AD6192">
        <w:trPr>
          <w:cantSplit/>
          <w:trHeight w:val="528"/>
          <w:tblHeader/>
        </w:trPr>
        <w:tc>
          <w:tcPr>
            <w:tcW w:w="568" w:type="dxa"/>
            <w:shd w:val="clear" w:color="auto" w:fill="F2F2F2" w:themeFill="background1" w:themeFillShade="F2"/>
            <w:textDirection w:val="btLr"/>
          </w:tcPr>
          <w:p w14:paraId="10B183F7"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Leto</w:t>
            </w:r>
          </w:p>
        </w:tc>
        <w:tc>
          <w:tcPr>
            <w:tcW w:w="447" w:type="dxa"/>
            <w:shd w:val="clear" w:color="auto" w:fill="F2F2F2" w:themeFill="background1" w:themeFillShade="F2"/>
            <w:textDirection w:val="btLr"/>
          </w:tcPr>
          <w:p w14:paraId="05204358"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2000</w:t>
            </w:r>
          </w:p>
        </w:tc>
        <w:tc>
          <w:tcPr>
            <w:tcW w:w="451" w:type="dxa"/>
            <w:shd w:val="clear" w:color="auto" w:fill="F2F2F2" w:themeFill="background1" w:themeFillShade="F2"/>
            <w:textDirection w:val="btLr"/>
          </w:tcPr>
          <w:p w14:paraId="41C44BAE"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2001</w:t>
            </w:r>
          </w:p>
        </w:tc>
        <w:tc>
          <w:tcPr>
            <w:tcW w:w="455" w:type="dxa"/>
            <w:shd w:val="clear" w:color="auto" w:fill="F2F2F2" w:themeFill="background1" w:themeFillShade="F2"/>
            <w:textDirection w:val="btLr"/>
          </w:tcPr>
          <w:p w14:paraId="22981B58"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2002</w:t>
            </w:r>
          </w:p>
        </w:tc>
        <w:tc>
          <w:tcPr>
            <w:tcW w:w="455" w:type="dxa"/>
            <w:shd w:val="clear" w:color="auto" w:fill="F2F2F2" w:themeFill="background1" w:themeFillShade="F2"/>
            <w:textDirection w:val="btLr"/>
          </w:tcPr>
          <w:p w14:paraId="405DBD3C"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2003</w:t>
            </w:r>
          </w:p>
        </w:tc>
        <w:tc>
          <w:tcPr>
            <w:tcW w:w="455" w:type="dxa"/>
            <w:shd w:val="clear" w:color="auto" w:fill="F2F2F2" w:themeFill="background1" w:themeFillShade="F2"/>
            <w:textDirection w:val="btLr"/>
          </w:tcPr>
          <w:p w14:paraId="67317E76"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2004</w:t>
            </w:r>
          </w:p>
        </w:tc>
        <w:tc>
          <w:tcPr>
            <w:tcW w:w="455" w:type="dxa"/>
            <w:shd w:val="clear" w:color="auto" w:fill="F2F2F2" w:themeFill="background1" w:themeFillShade="F2"/>
            <w:textDirection w:val="btLr"/>
          </w:tcPr>
          <w:p w14:paraId="70CD62A2"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2005</w:t>
            </w:r>
          </w:p>
        </w:tc>
        <w:tc>
          <w:tcPr>
            <w:tcW w:w="455" w:type="dxa"/>
            <w:shd w:val="clear" w:color="auto" w:fill="F2F2F2" w:themeFill="background1" w:themeFillShade="F2"/>
            <w:textDirection w:val="btLr"/>
          </w:tcPr>
          <w:p w14:paraId="124DE507"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2006</w:t>
            </w:r>
          </w:p>
        </w:tc>
        <w:tc>
          <w:tcPr>
            <w:tcW w:w="455" w:type="dxa"/>
            <w:shd w:val="clear" w:color="auto" w:fill="F2F2F2" w:themeFill="background1" w:themeFillShade="F2"/>
            <w:textDirection w:val="btLr"/>
          </w:tcPr>
          <w:p w14:paraId="515800E7"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2007</w:t>
            </w:r>
          </w:p>
        </w:tc>
        <w:tc>
          <w:tcPr>
            <w:tcW w:w="455" w:type="dxa"/>
            <w:shd w:val="clear" w:color="auto" w:fill="F2F2F2" w:themeFill="background1" w:themeFillShade="F2"/>
            <w:textDirection w:val="btLr"/>
          </w:tcPr>
          <w:p w14:paraId="38278312"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2008</w:t>
            </w:r>
          </w:p>
        </w:tc>
        <w:tc>
          <w:tcPr>
            <w:tcW w:w="455" w:type="dxa"/>
            <w:shd w:val="clear" w:color="auto" w:fill="F2F2F2" w:themeFill="background1" w:themeFillShade="F2"/>
            <w:textDirection w:val="btLr"/>
          </w:tcPr>
          <w:p w14:paraId="5EDC2B9E"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2009</w:t>
            </w:r>
          </w:p>
        </w:tc>
        <w:tc>
          <w:tcPr>
            <w:tcW w:w="455" w:type="dxa"/>
            <w:shd w:val="clear" w:color="auto" w:fill="F2F2F2" w:themeFill="background1" w:themeFillShade="F2"/>
            <w:textDirection w:val="btLr"/>
          </w:tcPr>
          <w:p w14:paraId="3F8243AF"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2010</w:t>
            </w:r>
          </w:p>
        </w:tc>
        <w:tc>
          <w:tcPr>
            <w:tcW w:w="455" w:type="dxa"/>
            <w:shd w:val="clear" w:color="auto" w:fill="F2F2F2" w:themeFill="background1" w:themeFillShade="F2"/>
            <w:textDirection w:val="btLr"/>
          </w:tcPr>
          <w:p w14:paraId="036B7103"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2011</w:t>
            </w:r>
          </w:p>
        </w:tc>
        <w:tc>
          <w:tcPr>
            <w:tcW w:w="577" w:type="dxa"/>
            <w:shd w:val="clear" w:color="auto" w:fill="F2F2F2" w:themeFill="background1" w:themeFillShade="F2"/>
            <w:textDirection w:val="btLr"/>
          </w:tcPr>
          <w:p w14:paraId="4BDB2ACC"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2012</w:t>
            </w:r>
          </w:p>
        </w:tc>
        <w:tc>
          <w:tcPr>
            <w:tcW w:w="526" w:type="dxa"/>
            <w:shd w:val="clear" w:color="auto" w:fill="F2F2F2" w:themeFill="background1" w:themeFillShade="F2"/>
            <w:textDirection w:val="btLr"/>
          </w:tcPr>
          <w:p w14:paraId="3205C27B"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2013</w:t>
            </w:r>
          </w:p>
        </w:tc>
        <w:tc>
          <w:tcPr>
            <w:tcW w:w="526" w:type="dxa"/>
            <w:shd w:val="clear" w:color="auto" w:fill="F2F2F2" w:themeFill="background1" w:themeFillShade="F2"/>
            <w:textDirection w:val="btLr"/>
          </w:tcPr>
          <w:p w14:paraId="2202B184"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2014</w:t>
            </w:r>
          </w:p>
        </w:tc>
        <w:tc>
          <w:tcPr>
            <w:tcW w:w="522" w:type="dxa"/>
            <w:shd w:val="clear" w:color="auto" w:fill="F2F2F2" w:themeFill="background1" w:themeFillShade="F2"/>
            <w:textDirection w:val="btLr"/>
          </w:tcPr>
          <w:p w14:paraId="5C60DDB5"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2015</w:t>
            </w:r>
          </w:p>
        </w:tc>
        <w:tc>
          <w:tcPr>
            <w:tcW w:w="518" w:type="dxa"/>
            <w:shd w:val="clear" w:color="auto" w:fill="F2F2F2" w:themeFill="background1" w:themeFillShade="F2"/>
            <w:textDirection w:val="btLr"/>
          </w:tcPr>
          <w:p w14:paraId="0B2650E8"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2016</w:t>
            </w:r>
          </w:p>
        </w:tc>
        <w:tc>
          <w:tcPr>
            <w:tcW w:w="518" w:type="dxa"/>
            <w:shd w:val="clear" w:color="auto" w:fill="F2F2F2" w:themeFill="background1" w:themeFillShade="F2"/>
            <w:textDirection w:val="btLr"/>
          </w:tcPr>
          <w:p w14:paraId="57FA9A30"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2017</w:t>
            </w:r>
          </w:p>
        </w:tc>
        <w:tc>
          <w:tcPr>
            <w:tcW w:w="518" w:type="dxa"/>
            <w:shd w:val="clear" w:color="auto" w:fill="F2F2F2" w:themeFill="background1" w:themeFillShade="F2"/>
            <w:textDirection w:val="btLr"/>
          </w:tcPr>
          <w:p w14:paraId="18A6A9A0" w14:textId="72D045F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2018</w:t>
            </w:r>
          </w:p>
        </w:tc>
      </w:tr>
      <w:tr w:rsidR="00D53F5D" w:rsidRPr="00AD6192" w14:paraId="2106B099" w14:textId="4CC61ED0" w:rsidTr="00AD6192">
        <w:trPr>
          <w:cantSplit/>
          <w:trHeight w:val="691"/>
          <w:tblHeader/>
        </w:trPr>
        <w:tc>
          <w:tcPr>
            <w:tcW w:w="568" w:type="dxa"/>
            <w:textDirection w:val="btLr"/>
          </w:tcPr>
          <w:p w14:paraId="6B2B1F4C" w14:textId="77777777" w:rsidR="00D61770" w:rsidRPr="00AD6192" w:rsidRDefault="00D61770" w:rsidP="00AD6192">
            <w:pPr>
              <w:pStyle w:val="Vsebinatabele"/>
              <w:snapToGrid w:val="0"/>
              <w:spacing w:before="0" w:line="276" w:lineRule="auto"/>
              <w:rPr>
                <w:rFonts w:ascii="Arial" w:hAnsi="Arial" w:cs="Arial"/>
                <w:bCs/>
                <w:sz w:val="16"/>
                <w:szCs w:val="16"/>
              </w:rPr>
            </w:pPr>
            <w:r w:rsidRPr="00AD6192">
              <w:rPr>
                <w:rFonts w:ascii="Arial" w:hAnsi="Arial" w:cs="Arial"/>
                <w:bCs/>
                <w:sz w:val="16"/>
                <w:szCs w:val="16"/>
              </w:rPr>
              <w:t>Št. pr</w:t>
            </w:r>
            <w:r w:rsidRPr="00AD6192">
              <w:rPr>
                <w:rFonts w:ascii="Arial" w:hAnsi="Arial" w:cs="Arial"/>
                <w:bCs/>
                <w:sz w:val="16"/>
                <w:szCs w:val="16"/>
                <w:shd w:val="clear" w:color="auto" w:fill="D9D9D9" w:themeFill="background1" w:themeFillShade="D9"/>
              </w:rPr>
              <w:t>ijav</w:t>
            </w:r>
          </w:p>
        </w:tc>
        <w:tc>
          <w:tcPr>
            <w:tcW w:w="447" w:type="dxa"/>
            <w:textDirection w:val="btLr"/>
          </w:tcPr>
          <w:p w14:paraId="705C8444"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1331</w:t>
            </w:r>
          </w:p>
        </w:tc>
        <w:tc>
          <w:tcPr>
            <w:tcW w:w="451" w:type="dxa"/>
            <w:textDirection w:val="btLr"/>
          </w:tcPr>
          <w:p w14:paraId="284B2701"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1297</w:t>
            </w:r>
          </w:p>
        </w:tc>
        <w:tc>
          <w:tcPr>
            <w:tcW w:w="455" w:type="dxa"/>
            <w:textDirection w:val="btLr"/>
          </w:tcPr>
          <w:p w14:paraId="66242668"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1227</w:t>
            </w:r>
          </w:p>
        </w:tc>
        <w:tc>
          <w:tcPr>
            <w:tcW w:w="455" w:type="dxa"/>
            <w:textDirection w:val="btLr"/>
          </w:tcPr>
          <w:p w14:paraId="13E243D8"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890</w:t>
            </w:r>
          </w:p>
        </w:tc>
        <w:tc>
          <w:tcPr>
            <w:tcW w:w="455" w:type="dxa"/>
            <w:textDirection w:val="btLr"/>
          </w:tcPr>
          <w:p w14:paraId="6A5163B2"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1063</w:t>
            </w:r>
          </w:p>
        </w:tc>
        <w:tc>
          <w:tcPr>
            <w:tcW w:w="455" w:type="dxa"/>
            <w:textDirection w:val="btLr"/>
          </w:tcPr>
          <w:p w14:paraId="4F6AA6A3"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1088</w:t>
            </w:r>
          </w:p>
        </w:tc>
        <w:tc>
          <w:tcPr>
            <w:tcW w:w="455" w:type="dxa"/>
            <w:textDirection w:val="btLr"/>
          </w:tcPr>
          <w:p w14:paraId="4987A889"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944</w:t>
            </w:r>
          </w:p>
        </w:tc>
        <w:tc>
          <w:tcPr>
            <w:tcW w:w="455" w:type="dxa"/>
            <w:textDirection w:val="btLr"/>
          </w:tcPr>
          <w:p w14:paraId="74596A21"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1075</w:t>
            </w:r>
          </w:p>
        </w:tc>
        <w:tc>
          <w:tcPr>
            <w:tcW w:w="455" w:type="dxa"/>
            <w:textDirection w:val="btLr"/>
          </w:tcPr>
          <w:p w14:paraId="25497671"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888</w:t>
            </w:r>
          </w:p>
        </w:tc>
        <w:tc>
          <w:tcPr>
            <w:tcW w:w="455" w:type="dxa"/>
            <w:textDirection w:val="btLr"/>
          </w:tcPr>
          <w:p w14:paraId="0E5189AC"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921</w:t>
            </w:r>
          </w:p>
        </w:tc>
        <w:tc>
          <w:tcPr>
            <w:tcW w:w="455" w:type="dxa"/>
            <w:textDirection w:val="btLr"/>
          </w:tcPr>
          <w:p w14:paraId="691B3CEF"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999</w:t>
            </w:r>
          </w:p>
        </w:tc>
        <w:tc>
          <w:tcPr>
            <w:tcW w:w="455" w:type="dxa"/>
            <w:textDirection w:val="btLr"/>
          </w:tcPr>
          <w:p w14:paraId="54FD9888"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986</w:t>
            </w:r>
          </w:p>
        </w:tc>
        <w:tc>
          <w:tcPr>
            <w:tcW w:w="577" w:type="dxa"/>
            <w:textDirection w:val="btLr"/>
          </w:tcPr>
          <w:p w14:paraId="1FD16EFA"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934</w:t>
            </w:r>
          </w:p>
        </w:tc>
        <w:tc>
          <w:tcPr>
            <w:tcW w:w="526" w:type="dxa"/>
            <w:textDirection w:val="btLr"/>
          </w:tcPr>
          <w:p w14:paraId="409B30EE"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1027</w:t>
            </w:r>
          </w:p>
        </w:tc>
        <w:tc>
          <w:tcPr>
            <w:tcW w:w="526" w:type="dxa"/>
            <w:textDirection w:val="btLr"/>
          </w:tcPr>
          <w:p w14:paraId="1CB0F893"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1120</w:t>
            </w:r>
          </w:p>
        </w:tc>
        <w:tc>
          <w:tcPr>
            <w:tcW w:w="522" w:type="dxa"/>
            <w:textDirection w:val="btLr"/>
          </w:tcPr>
          <w:p w14:paraId="4C3CD846"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1249</w:t>
            </w:r>
          </w:p>
        </w:tc>
        <w:tc>
          <w:tcPr>
            <w:tcW w:w="518" w:type="dxa"/>
            <w:textDirection w:val="btLr"/>
          </w:tcPr>
          <w:p w14:paraId="5541CA19"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1571</w:t>
            </w:r>
          </w:p>
        </w:tc>
        <w:tc>
          <w:tcPr>
            <w:tcW w:w="518" w:type="dxa"/>
            <w:textDirection w:val="btLr"/>
          </w:tcPr>
          <w:p w14:paraId="57F304A9" w14:textId="77777777" w:rsidR="00D61770" w:rsidRPr="00AD6192" w:rsidRDefault="00D61770" w:rsidP="00AD6192">
            <w:pPr>
              <w:pStyle w:val="Vsebinatabele"/>
              <w:snapToGrid w:val="0"/>
              <w:spacing w:before="0"/>
              <w:rPr>
                <w:rFonts w:ascii="Arial" w:hAnsi="Arial" w:cs="Arial"/>
                <w:bCs/>
                <w:sz w:val="16"/>
                <w:szCs w:val="16"/>
              </w:rPr>
            </w:pPr>
            <w:r w:rsidRPr="00AD6192">
              <w:rPr>
                <w:rFonts w:ascii="Arial" w:hAnsi="Arial" w:cs="Arial"/>
                <w:bCs/>
                <w:sz w:val="16"/>
                <w:szCs w:val="16"/>
              </w:rPr>
              <w:t>1363</w:t>
            </w:r>
          </w:p>
        </w:tc>
        <w:tc>
          <w:tcPr>
            <w:tcW w:w="518" w:type="dxa"/>
            <w:textDirection w:val="btLr"/>
          </w:tcPr>
          <w:p w14:paraId="6798FA89" w14:textId="1CDBACB7" w:rsidR="00D61770" w:rsidRPr="00AD6192" w:rsidRDefault="00C448AA" w:rsidP="00AD6192">
            <w:pPr>
              <w:pStyle w:val="Vsebinatabele"/>
              <w:snapToGrid w:val="0"/>
              <w:spacing w:before="0"/>
              <w:rPr>
                <w:rFonts w:ascii="Arial" w:hAnsi="Arial" w:cs="Arial"/>
                <w:bCs/>
                <w:sz w:val="16"/>
                <w:szCs w:val="16"/>
              </w:rPr>
            </w:pPr>
            <w:r w:rsidRPr="00AD6192">
              <w:rPr>
                <w:rFonts w:ascii="Arial" w:hAnsi="Arial" w:cs="Arial"/>
                <w:bCs/>
                <w:sz w:val="16"/>
                <w:szCs w:val="16"/>
              </w:rPr>
              <w:t>1239</w:t>
            </w:r>
          </w:p>
        </w:tc>
      </w:tr>
    </w:tbl>
    <w:p w14:paraId="498BFDB9" w14:textId="52EBCBDD" w:rsidR="00510BE2" w:rsidRPr="00D53F5D" w:rsidRDefault="00105676">
      <w:pPr>
        <w:spacing w:afterLines="32" w:after="76"/>
        <w:rPr>
          <w:rFonts w:cs="Arial"/>
          <w:b/>
          <w:sz w:val="22"/>
          <w:szCs w:val="22"/>
        </w:rPr>
      </w:pPr>
      <w:r w:rsidRPr="00D53F5D">
        <w:rPr>
          <w:noProof/>
        </w:rPr>
        <w:drawing>
          <wp:inline distT="0" distB="0" distL="0" distR="0" wp14:anchorId="3AF8BD45" wp14:editId="59E241E0">
            <wp:extent cx="5962650" cy="1257300"/>
            <wp:effectExtent l="0" t="0" r="0" b="0"/>
            <wp:docPr id="20" name="Grafikon 20" descr="Število prijav kampilobakterioz pri ljudeh, obdobje 200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49C2C2" w14:textId="77777777" w:rsidR="00510BE2" w:rsidRPr="00D53F5D" w:rsidRDefault="00510BE2">
      <w:pPr>
        <w:spacing w:afterLines="32" w:after="76"/>
        <w:rPr>
          <w:rFonts w:cs="Arial"/>
          <w:b/>
          <w:sz w:val="22"/>
          <w:szCs w:val="22"/>
        </w:rPr>
      </w:pPr>
    </w:p>
    <w:p w14:paraId="675EDA88" w14:textId="77777777" w:rsidR="008A0864" w:rsidRPr="00156C52" w:rsidRDefault="008A0864" w:rsidP="00156C52">
      <w:pPr>
        <w:spacing w:afterLines="32" w:after="76"/>
        <w:rPr>
          <w:rFonts w:ascii="Arial" w:hAnsi="Arial" w:cs="Arial"/>
          <w:b/>
        </w:rPr>
      </w:pPr>
    </w:p>
    <w:p w14:paraId="01D57B58" w14:textId="77777777" w:rsidR="003C5947" w:rsidRPr="00156C52" w:rsidRDefault="00234F7B" w:rsidP="00156C52">
      <w:pPr>
        <w:pStyle w:val="Naslov2"/>
        <w:rPr>
          <w:rFonts w:ascii="Arial" w:hAnsi="Arial" w:cs="Arial"/>
          <w:b/>
        </w:rPr>
      </w:pPr>
      <w:bookmarkStart w:id="20" w:name="_Toc436296971"/>
      <w:bookmarkStart w:id="21" w:name="_Toc24377816"/>
      <w:r w:rsidRPr="00156C52">
        <w:rPr>
          <w:rFonts w:ascii="Arial" w:hAnsi="Arial" w:cs="Arial"/>
          <w:b/>
        </w:rPr>
        <w:t>Kampilobakter v živilih</w:t>
      </w:r>
      <w:bookmarkEnd w:id="20"/>
      <w:bookmarkEnd w:id="21"/>
    </w:p>
    <w:p w14:paraId="3CF2775C" w14:textId="77777777" w:rsidR="008A0864" w:rsidRPr="00156C52" w:rsidRDefault="008A0864" w:rsidP="00156C52">
      <w:pPr>
        <w:autoSpaceDE w:val="0"/>
        <w:autoSpaceDN w:val="0"/>
        <w:adjustRightInd w:val="0"/>
        <w:spacing w:before="0" w:after="0" w:line="360" w:lineRule="auto"/>
        <w:rPr>
          <w:rFonts w:ascii="Arial" w:hAnsi="Arial" w:cs="Arial"/>
        </w:rPr>
      </w:pPr>
    </w:p>
    <w:p w14:paraId="5A89E7BC" w14:textId="315A3E8B" w:rsidR="003C5947" w:rsidRPr="00156C52" w:rsidRDefault="00710D8B" w:rsidP="00156C52">
      <w:pPr>
        <w:spacing w:before="0" w:afterLines="32" w:after="76" w:line="240" w:lineRule="auto"/>
        <w:rPr>
          <w:rFonts w:ascii="Arial" w:hAnsi="Arial" w:cs="Arial"/>
          <w:lang w:eastAsia="zh-CN"/>
        </w:rPr>
      </w:pPr>
      <w:r w:rsidRPr="00156C52">
        <w:rPr>
          <w:rFonts w:ascii="Arial" w:hAnsi="Arial" w:cs="Arial"/>
        </w:rPr>
        <w:t xml:space="preserve">V okviru Programa monitoringa zoonoz in povzročiteljev zoonoz za leto 2018, se je spremljanje bakterije </w:t>
      </w:r>
      <w:proofErr w:type="spellStart"/>
      <w:r w:rsidRPr="00156C52">
        <w:rPr>
          <w:rFonts w:ascii="Arial" w:hAnsi="Arial" w:cs="Arial"/>
          <w:i/>
        </w:rPr>
        <w:t>Campylobacter</w:t>
      </w:r>
      <w:proofErr w:type="spellEnd"/>
      <w:r w:rsidRPr="00156C52">
        <w:rPr>
          <w:rFonts w:ascii="Arial" w:hAnsi="Arial" w:cs="Arial"/>
        </w:rPr>
        <w:t xml:space="preserve"> </w:t>
      </w:r>
      <w:proofErr w:type="spellStart"/>
      <w:r w:rsidRPr="00156C52">
        <w:rPr>
          <w:rFonts w:ascii="Arial" w:hAnsi="Arial" w:cs="Arial"/>
        </w:rPr>
        <w:t>spp</w:t>
      </w:r>
      <w:proofErr w:type="spellEnd"/>
      <w:r w:rsidRPr="00156C52">
        <w:rPr>
          <w:rFonts w:ascii="Arial" w:hAnsi="Arial" w:cs="Arial"/>
        </w:rPr>
        <w:t xml:space="preserve">. izvajalo pri živilih živalskega in </w:t>
      </w:r>
      <w:proofErr w:type="spellStart"/>
      <w:r w:rsidRPr="00156C52">
        <w:rPr>
          <w:rFonts w:ascii="Arial" w:hAnsi="Arial" w:cs="Arial"/>
        </w:rPr>
        <w:t>neživalskega</w:t>
      </w:r>
      <w:proofErr w:type="spellEnd"/>
      <w:r w:rsidRPr="00156C52">
        <w:rPr>
          <w:rFonts w:ascii="Arial" w:hAnsi="Arial" w:cs="Arial"/>
        </w:rPr>
        <w:t xml:space="preserve"> izvora.</w:t>
      </w:r>
      <w:r w:rsidRPr="00156C52">
        <w:rPr>
          <w:rFonts w:ascii="Arial" w:hAnsi="Arial" w:cs="Arial"/>
          <w:lang w:val="en-US"/>
        </w:rPr>
        <w:t xml:space="preserve"> </w:t>
      </w:r>
      <w:r w:rsidRPr="00156C52">
        <w:rPr>
          <w:rFonts w:ascii="Arial" w:hAnsi="Arial" w:cs="Arial"/>
          <w:lang w:eastAsia="zh-CN"/>
        </w:rPr>
        <w:t xml:space="preserve">Glavnina vzorcev se je vzorčila v prodaji na drobno (zajemalo je predvsem trgovinsko dejavnost, nekaj vzorcev pa se je odvzelo tudi v gostinski dejavnosti). Surovo mleko krav se je vzorčilo na </w:t>
      </w:r>
      <w:proofErr w:type="spellStart"/>
      <w:r w:rsidRPr="00156C52">
        <w:rPr>
          <w:rFonts w:ascii="Arial" w:hAnsi="Arial" w:cs="Arial"/>
          <w:lang w:eastAsia="zh-CN"/>
        </w:rPr>
        <w:t>mlekomatih</w:t>
      </w:r>
      <w:proofErr w:type="spellEnd"/>
      <w:r w:rsidRPr="00156C52">
        <w:rPr>
          <w:rFonts w:ascii="Arial" w:hAnsi="Arial" w:cs="Arial"/>
          <w:lang w:eastAsia="zh-CN"/>
        </w:rPr>
        <w:t xml:space="preserve">, surovo mleko ovc in koz pa večinoma v primarni proizvodnji. </w:t>
      </w:r>
      <w:r w:rsidRPr="00156C52">
        <w:rPr>
          <w:rFonts w:ascii="Arial" w:hAnsi="Arial" w:cs="Arial"/>
        </w:rPr>
        <w:t>Skupaj se je vzorčilo 245 vzorcev živil. Večina vzorcev je bila slovenskega porekla, nekaj pa tudi porekla drugih držav EU.</w:t>
      </w:r>
      <w:r w:rsidRPr="00156C52">
        <w:rPr>
          <w:rFonts w:ascii="Arial" w:hAnsi="Arial" w:cs="Arial"/>
          <w:lang w:eastAsia="zh-CN"/>
        </w:rPr>
        <w:t xml:space="preserve"> Analize vzorcev sta izvedla uradna laboratorija NVI in NLZOH. Vzorci živil so se analizirali z analizno metodo ISO 10272-2 ali ISO 10272-1;</w:t>
      </w:r>
      <w:r w:rsidRPr="00156C52">
        <w:rPr>
          <w:rFonts w:ascii="Arial" w:hAnsi="Arial" w:cs="Arial"/>
        </w:rPr>
        <w:t xml:space="preserve"> odvisno od </w:t>
      </w:r>
      <w:proofErr w:type="spellStart"/>
      <w:r w:rsidRPr="00156C52">
        <w:rPr>
          <w:rFonts w:ascii="Arial" w:hAnsi="Arial" w:cs="Arial"/>
        </w:rPr>
        <w:t>matriksa</w:t>
      </w:r>
      <w:proofErr w:type="spellEnd"/>
      <w:r w:rsidRPr="00156C52">
        <w:rPr>
          <w:rFonts w:ascii="Arial" w:hAnsi="Arial" w:cs="Arial"/>
        </w:rPr>
        <w:t>. S števno metodo (</w:t>
      </w:r>
      <w:r w:rsidRPr="00156C52">
        <w:rPr>
          <w:rFonts w:ascii="Arial" w:hAnsi="Arial" w:cs="Arial"/>
          <w:lang w:eastAsia="zh-CN"/>
        </w:rPr>
        <w:t xml:space="preserve">ISO 10272-2) </w:t>
      </w:r>
      <w:r w:rsidRPr="00156C52">
        <w:rPr>
          <w:rFonts w:ascii="Arial" w:hAnsi="Arial" w:cs="Arial"/>
        </w:rPr>
        <w:t xml:space="preserve">so se analizirali vzorci svežega mesa </w:t>
      </w:r>
      <w:proofErr w:type="spellStart"/>
      <w:r w:rsidRPr="00156C52">
        <w:rPr>
          <w:rFonts w:ascii="Arial" w:hAnsi="Arial" w:cs="Arial"/>
        </w:rPr>
        <w:t>brojlerjev</w:t>
      </w:r>
      <w:proofErr w:type="spellEnd"/>
      <w:r w:rsidRPr="00156C52">
        <w:rPr>
          <w:rFonts w:ascii="Arial" w:hAnsi="Arial" w:cs="Arial"/>
        </w:rPr>
        <w:t xml:space="preserve">, rac, gosi, mesni pripravki iz perutninskega mesa, zelena solata (vzorčena na tržnici), vnaprej narezano sadje, namenjeno za neposredno uživanje, oreščki in jedilna semena. Z analizno metodo ugotavljanja </w:t>
      </w:r>
      <w:r w:rsidRPr="00156C52">
        <w:rPr>
          <w:rFonts w:ascii="Arial" w:hAnsi="Arial" w:cs="Arial"/>
          <w:lang w:eastAsia="en-US"/>
        </w:rPr>
        <w:t>prisotnosti/odsotnosti v 25 ml (</w:t>
      </w:r>
      <w:r w:rsidRPr="00156C52">
        <w:rPr>
          <w:rFonts w:ascii="Arial" w:hAnsi="Arial" w:cs="Arial"/>
        </w:rPr>
        <w:t xml:space="preserve">ISO 10272-1) so se analizirali vzorci surovega mleka krav, ovac in koz. V vseh primerih je bil vzorec sestavljen iz 1 enote. Prisotnost </w:t>
      </w:r>
      <w:proofErr w:type="spellStart"/>
      <w:r w:rsidRPr="00156C52">
        <w:rPr>
          <w:rFonts w:ascii="Arial" w:hAnsi="Arial" w:cs="Arial"/>
        </w:rPr>
        <w:t>kampilobaktra</w:t>
      </w:r>
      <w:proofErr w:type="spellEnd"/>
      <w:r w:rsidRPr="00156C52">
        <w:rPr>
          <w:rFonts w:ascii="Arial" w:hAnsi="Arial" w:cs="Arial"/>
        </w:rPr>
        <w:t xml:space="preserve"> se je potrdila v 17 (6,9%) od 245 analiziranih vzorcev živil; 5 vzorcih mesnih pripravkov iz perutninskega mesa, 8 vzorcih svežega mesa perutnine, 2 vzorcih svežega mesa rac in 2 vzorcih surovega mleka krav. Pri 14 vzorcih je bilo </w:t>
      </w:r>
      <w:proofErr w:type="spellStart"/>
      <w:r w:rsidRPr="00156C52">
        <w:rPr>
          <w:rFonts w:ascii="Arial" w:hAnsi="Arial" w:cs="Arial"/>
        </w:rPr>
        <w:t>kampilobaktra</w:t>
      </w:r>
      <w:proofErr w:type="spellEnd"/>
      <w:r w:rsidRPr="00156C52">
        <w:rPr>
          <w:rFonts w:ascii="Arial" w:hAnsi="Arial" w:cs="Arial"/>
        </w:rPr>
        <w:t xml:space="preserve"> manj kot 500 </w:t>
      </w:r>
      <w:proofErr w:type="spellStart"/>
      <w:r w:rsidRPr="00156C52">
        <w:rPr>
          <w:rFonts w:ascii="Arial" w:hAnsi="Arial" w:cs="Arial"/>
        </w:rPr>
        <w:t>cfu</w:t>
      </w:r>
      <w:proofErr w:type="spellEnd"/>
      <w:r w:rsidRPr="00156C52">
        <w:rPr>
          <w:rFonts w:ascii="Arial" w:hAnsi="Arial" w:cs="Arial"/>
        </w:rPr>
        <w:t xml:space="preserve">/g, pri 1 vzorcu pa je bila potrjena količina nad 1000 </w:t>
      </w:r>
      <w:proofErr w:type="spellStart"/>
      <w:r w:rsidRPr="00156C52">
        <w:rPr>
          <w:rFonts w:ascii="Arial" w:hAnsi="Arial" w:cs="Arial"/>
        </w:rPr>
        <w:t>cfu</w:t>
      </w:r>
      <w:proofErr w:type="spellEnd"/>
      <w:r w:rsidRPr="00156C52">
        <w:rPr>
          <w:rFonts w:ascii="Arial" w:hAnsi="Arial" w:cs="Arial"/>
        </w:rPr>
        <w:t xml:space="preserve">/g in več. Gre za vzorec mesnega pripravka iz svežega perutninskega mesa. Uradni laboratorij je ocenil, da to živilo predstavlja tveganje za zdravje ljudi. Pri vzorcih surovega mleka se je izvajala metoda ugotavljanja prisotnosti omenjene bakterije. Pri 2 vzorcih se je prisotnost </w:t>
      </w:r>
      <w:proofErr w:type="spellStart"/>
      <w:r w:rsidRPr="00156C52">
        <w:rPr>
          <w:rFonts w:ascii="Arial" w:hAnsi="Arial" w:cs="Arial"/>
        </w:rPr>
        <w:t>kampilobaktra</w:t>
      </w:r>
      <w:proofErr w:type="spellEnd"/>
      <w:r w:rsidRPr="00156C52">
        <w:rPr>
          <w:rFonts w:ascii="Arial" w:hAnsi="Arial" w:cs="Arial"/>
        </w:rPr>
        <w:t xml:space="preserve"> tudi potrdila. Na podlagi ocene uradnega laboratorija, bi to mleko lahko predstavljalo </w:t>
      </w:r>
      <w:proofErr w:type="spellStart"/>
      <w:r w:rsidRPr="00156C52">
        <w:rPr>
          <w:rFonts w:ascii="Arial" w:hAnsi="Arial" w:cs="Arial"/>
        </w:rPr>
        <w:t>tevganje</w:t>
      </w:r>
      <w:proofErr w:type="spellEnd"/>
      <w:r w:rsidRPr="00156C52">
        <w:rPr>
          <w:rFonts w:ascii="Arial" w:hAnsi="Arial" w:cs="Arial"/>
        </w:rPr>
        <w:t xml:space="preserve"> za zdravje ljudi, v kolikor se ne bo termično obdelalo vsaj na temperaturi </w:t>
      </w:r>
      <w:proofErr w:type="spellStart"/>
      <w:r w:rsidRPr="00156C52">
        <w:rPr>
          <w:rFonts w:ascii="Arial" w:hAnsi="Arial" w:cs="Arial"/>
        </w:rPr>
        <w:t>pasterizacje</w:t>
      </w:r>
      <w:proofErr w:type="spellEnd"/>
      <w:r w:rsidRPr="00156C52">
        <w:rPr>
          <w:rFonts w:ascii="Arial" w:hAnsi="Arial" w:cs="Arial"/>
        </w:rPr>
        <w:t xml:space="preserve">. </w:t>
      </w:r>
      <w:r w:rsidR="003E3D2F" w:rsidRPr="00156C52">
        <w:rPr>
          <w:rFonts w:ascii="Arial" w:hAnsi="Arial" w:cs="Arial"/>
        </w:rPr>
        <w:t xml:space="preserve">V primeru potrjene prisotnosti bakterije </w:t>
      </w:r>
      <w:proofErr w:type="spellStart"/>
      <w:r w:rsidR="003E3D2F" w:rsidRPr="00156C52">
        <w:rPr>
          <w:rFonts w:ascii="Arial" w:hAnsi="Arial" w:cs="Arial"/>
          <w:i/>
          <w:iCs/>
        </w:rPr>
        <w:t>Campylobacter</w:t>
      </w:r>
      <w:proofErr w:type="spellEnd"/>
      <w:r w:rsidR="003E3D2F" w:rsidRPr="00156C52">
        <w:rPr>
          <w:rFonts w:ascii="Arial" w:hAnsi="Arial" w:cs="Arial"/>
        </w:rPr>
        <w:t xml:space="preserve"> </w:t>
      </w:r>
      <w:proofErr w:type="spellStart"/>
      <w:r w:rsidR="003E3D2F" w:rsidRPr="00156C52">
        <w:rPr>
          <w:rFonts w:ascii="Arial" w:hAnsi="Arial" w:cs="Arial"/>
        </w:rPr>
        <w:t>spp</w:t>
      </w:r>
      <w:proofErr w:type="spellEnd"/>
      <w:r w:rsidR="003E3D2F" w:rsidRPr="00156C52">
        <w:rPr>
          <w:rFonts w:ascii="Arial" w:hAnsi="Arial" w:cs="Arial"/>
        </w:rPr>
        <w:t xml:space="preserve">. se je izvedla tudi analizna metoda detekcije rodu in determinacije vrste. V večini primerov se je potrdila prisotnost vrste </w:t>
      </w:r>
      <w:proofErr w:type="spellStart"/>
      <w:r w:rsidR="003E3D2F" w:rsidRPr="00156C52">
        <w:rPr>
          <w:rFonts w:ascii="Arial" w:hAnsi="Arial" w:cs="Arial"/>
          <w:i/>
          <w:iCs/>
        </w:rPr>
        <w:t>Campylobacter</w:t>
      </w:r>
      <w:proofErr w:type="spellEnd"/>
      <w:r w:rsidR="003E3D2F" w:rsidRPr="00156C52">
        <w:rPr>
          <w:rFonts w:ascii="Arial" w:hAnsi="Arial" w:cs="Arial"/>
        </w:rPr>
        <w:t xml:space="preserve"> </w:t>
      </w:r>
      <w:proofErr w:type="spellStart"/>
      <w:r w:rsidR="003E3D2F" w:rsidRPr="00156C52">
        <w:rPr>
          <w:rFonts w:ascii="Arial" w:hAnsi="Arial" w:cs="Arial"/>
          <w:i/>
          <w:iCs/>
        </w:rPr>
        <w:t>jejuni</w:t>
      </w:r>
      <w:proofErr w:type="spellEnd"/>
      <w:r w:rsidR="003E3D2F" w:rsidRPr="00156C52">
        <w:rPr>
          <w:rFonts w:ascii="Arial" w:hAnsi="Arial" w:cs="Arial"/>
          <w:i/>
          <w:iCs/>
        </w:rPr>
        <w:t xml:space="preserve">. </w:t>
      </w:r>
      <w:r w:rsidR="00CD46A1" w:rsidRPr="00156C52">
        <w:rPr>
          <w:rFonts w:ascii="Arial" w:hAnsi="Arial" w:cs="Arial"/>
        </w:rPr>
        <w:t xml:space="preserve">Pri živilih </w:t>
      </w:r>
      <w:proofErr w:type="spellStart"/>
      <w:r w:rsidR="00CD46A1" w:rsidRPr="00156C52">
        <w:rPr>
          <w:rFonts w:ascii="Arial" w:hAnsi="Arial" w:cs="Arial"/>
        </w:rPr>
        <w:t>neživalskega</w:t>
      </w:r>
      <w:proofErr w:type="spellEnd"/>
      <w:r w:rsidR="00CD46A1" w:rsidRPr="00156C52">
        <w:rPr>
          <w:rFonts w:ascii="Arial" w:hAnsi="Arial" w:cs="Arial"/>
        </w:rPr>
        <w:t xml:space="preserve"> izvora se prisotnost </w:t>
      </w:r>
      <w:proofErr w:type="spellStart"/>
      <w:r w:rsidR="00CD46A1" w:rsidRPr="00156C52">
        <w:rPr>
          <w:rFonts w:ascii="Arial" w:hAnsi="Arial" w:cs="Arial"/>
        </w:rPr>
        <w:t>kampilobaktra</w:t>
      </w:r>
      <w:proofErr w:type="spellEnd"/>
      <w:r w:rsidR="00CD46A1" w:rsidRPr="00156C52">
        <w:rPr>
          <w:rFonts w:ascii="Arial" w:hAnsi="Arial" w:cs="Arial"/>
        </w:rPr>
        <w:t xml:space="preserve"> ni potrdila pri nobenem izmed analiziranih vzorcev. </w:t>
      </w:r>
    </w:p>
    <w:p w14:paraId="778C0CEE" w14:textId="77777777" w:rsidR="003C5947" w:rsidRPr="00156C52" w:rsidRDefault="003C5947" w:rsidP="00156C52">
      <w:pPr>
        <w:pStyle w:val="HTML-oblikovano"/>
        <w:spacing w:before="0"/>
        <w:rPr>
          <w:rFonts w:ascii="Arial" w:hAnsi="Arial" w:cs="Arial"/>
          <w:sz w:val="20"/>
          <w:szCs w:val="20"/>
        </w:rPr>
      </w:pPr>
    </w:p>
    <w:p w14:paraId="52D90D68" w14:textId="0399DA61" w:rsidR="003C5947" w:rsidRPr="00156C52" w:rsidRDefault="00B60012" w:rsidP="00156C52">
      <w:pPr>
        <w:spacing w:before="0" w:after="0" w:line="240" w:lineRule="auto"/>
        <w:rPr>
          <w:rFonts w:ascii="Arial" w:hAnsi="Arial" w:cs="Arial"/>
        </w:rPr>
      </w:pPr>
      <w:r w:rsidRPr="00156C52">
        <w:rPr>
          <w:rFonts w:ascii="Arial" w:hAnsi="Arial" w:cs="Arial"/>
          <w:u w:val="single"/>
        </w:rPr>
        <w:t>Preglednica št.</w:t>
      </w:r>
      <w:r w:rsidR="00145147" w:rsidRPr="00156C52">
        <w:rPr>
          <w:rFonts w:ascii="Arial" w:hAnsi="Arial" w:cs="Arial"/>
          <w:u w:val="single"/>
        </w:rPr>
        <w:t xml:space="preserve"> 7</w:t>
      </w:r>
      <w:r w:rsidRPr="00156C52">
        <w:rPr>
          <w:rFonts w:ascii="Arial" w:hAnsi="Arial" w:cs="Arial"/>
        </w:rPr>
        <w:t xml:space="preserve">: Podatki o vrsti analiziranih živil in rezultatih analize, </w:t>
      </w:r>
      <w:r w:rsidR="00145147" w:rsidRPr="00156C52">
        <w:rPr>
          <w:rFonts w:ascii="Arial" w:hAnsi="Arial" w:cs="Arial"/>
        </w:rPr>
        <w:t xml:space="preserve">na ugotavljanje prisotnosti bakterije </w:t>
      </w:r>
      <w:proofErr w:type="spellStart"/>
      <w:r w:rsidR="00145147" w:rsidRPr="00156C52">
        <w:rPr>
          <w:rFonts w:ascii="Arial" w:hAnsi="Arial" w:cs="Arial"/>
          <w:i/>
        </w:rPr>
        <w:t>Campylobacter</w:t>
      </w:r>
      <w:proofErr w:type="spellEnd"/>
      <w:r w:rsidR="00145147" w:rsidRPr="00156C52">
        <w:rPr>
          <w:rFonts w:ascii="Arial" w:hAnsi="Arial" w:cs="Arial"/>
        </w:rPr>
        <w:t xml:space="preserve"> </w:t>
      </w:r>
      <w:proofErr w:type="spellStart"/>
      <w:r w:rsidR="00145147" w:rsidRPr="00156C52">
        <w:rPr>
          <w:rFonts w:ascii="Arial" w:hAnsi="Arial" w:cs="Arial"/>
        </w:rPr>
        <w:t>spp</w:t>
      </w:r>
      <w:proofErr w:type="spellEnd"/>
      <w:r w:rsidR="00145147" w:rsidRPr="00156C52">
        <w:rPr>
          <w:rFonts w:ascii="Arial" w:hAnsi="Arial" w:cs="Arial"/>
        </w:rPr>
        <w:t xml:space="preserve">., </w:t>
      </w:r>
      <w:r w:rsidRPr="00156C52">
        <w:rPr>
          <w:rFonts w:ascii="Arial" w:hAnsi="Arial" w:cs="Arial"/>
        </w:rPr>
        <w:t>obdobje 201</w:t>
      </w:r>
      <w:r w:rsidR="00455136" w:rsidRPr="00156C52">
        <w:rPr>
          <w:rFonts w:ascii="Arial" w:hAnsi="Arial" w:cs="Arial"/>
        </w:rPr>
        <w:t>8</w:t>
      </w:r>
    </w:p>
    <w:p w14:paraId="1DB2FA84" w14:textId="77777777" w:rsidR="00E116B1" w:rsidRPr="00156C52" w:rsidRDefault="00E116B1" w:rsidP="00156C52">
      <w:pPr>
        <w:spacing w:before="0" w:after="0" w:line="240" w:lineRule="auto"/>
        <w:rPr>
          <w:rFonts w:ascii="Arial" w:hAnsi="Arial" w:cs="Arial"/>
        </w:rPr>
      </w:pPr>
    </w:p>
    <w:tbl>
      <w:tblPr>
        <w:tblStyle w:val="Tabelamrea8"/>
        <w:tblW w:w="9209" w:type="dxa"/>
        <w:tblLayout w:type="fixed"/>
        <w:tblLook w:val="04A0" w:firstRow="1" w:lastRow="0" w:firstColumn="1" w:lastColumn="0" w:noHBand="0" w:noVBand="1"/>
        <w:tblCaption w:val="Podatki o vrsti analiziranih živil in rezultatih analize, na ugotavljanje prisotnosti bakterije Campylobacter spp., obdobje 2018"/>
      </w:tblPr>
      <w:tblGrid>
        <w:gridCol w:w="3397"/>
        <w:gridCol w:w="1560"/>
        <w:gridCol w:w="2126"/>
        <w:gridCol w:w="2126"/>
      </w:tblGrid>
      <w:tr w:rsidR="00D53F5D" w:rsidRPr="00156C52" w14:paraId="14729FA8" w14:textId="77777777" w:rsidTr="00156C52">
        <w:trPr>
          <w:tblHeader/>
        </w:trPr>
        <w:tc>
          <w:tcPr>
            <w:tcW w:w="3397" w:type="dxa"/>
          </w:tcPr>
          <w:p w14:paraId="6BE42DDD" w14:textId="77777777" w:rsidR="00A35AFD" w:rsidRPr="00156C52" w:rsidRDefault="00A35AFD">
            <w:pPr>
              <w:pStyle w:val="HTML-oblikovano"/>
              <w:spacing w:line="276" w:lineRule="auto"/>
              <w:jc w:val="both"/>
              <w:rPr>
                <w:rFonts w:ascii="Arial" w:hAnsi="Arial" w:cs="Arial"/>
                <w:sz w:val="16"/>
                <w:szCs w:val="16"/>
              </w:rPr>
            </w:pPr>
            <w:r w:rsidRPr="00156C52">
              <w:rPr>
                <w:rFonts w:ascii="Arial" w:hAnsi="Arial" w:cs="Arial"/>
                <w:sz w:val="16"/>
                <w:szCs w:val="16"/>
              </w:rPr>
              <w:t>Vrste živil</w:t>
            </w:r>
          </w:p>
        </w:tc>
        <w:tc>
          <w:tcPr>
            <w:tcW w:w="1560" w:type="dxa"/>
          </w:tcPr>
          <w:p w14:paraId="2BC06462" w14:textId="77777777" w:rsidR="00A35AFD" w:rsidRPr="00156C52" w:rsidRDefault="00A35AFD" w:rsidP="00156C52">
            <w:pPr>
              <w:pStyle w:val="HTML-oblikovano"/>
              <w:spacing w:line="276" w:lineRule="auto"/>
              <w:rPr>
                <w:rFonts w:ascii="Arial" w:hAnsi="Arial" w:cs="Arial"/>
                <w:sz w:val="16"/>
                <w:szCs w:val="16"/>
              </w:rPr>
            </w:pPr>
            <w:r w:rsidRPr="00156C52">
              <w:rPr>
                <w:rFonts w:ascii="Arial" w:hAnsi="Arial" w:cs="Arial"/>
                <w:sz w:val="16"/>
                <w:szCs w:val="16"/>
              </w:rPr>
              <w:t>Število odvzetih vzorcev</w:t>
            </w:r>
          </w:p>
        </w:tc>
        <w:tc>
          <w:tcPr>
            <w:tcW w:w="2126" w:type="dxa"/>
          </w:tcPr>
          <w:p w14:paraId="0ED7C910" w14:textId="77777777" w:rsidR="00A35AFD" w:rsidRPr="00156C52" w:rsidRDefault="00A35AFD" w:rsidP="00156C52">
            <w:pPr>
              <w:pStyle w:val="HTML-oblikovano"/>
              <w:spacing w:line="276" w:lineRule="auto"/>
              <w:rPr>
                <w:rFonts w:ascii="Arial" w:hAnsi="Arial" w:cs="Arial"/>
                <w:sz w:val="16"/>
                <w:szCs w:val="16"/>
              </w:rPr>
            </w:pPr>
            <w:r w:rsidRPr="00156C52">
              <w:rPr>
                <w:rFonts w:ascii="Arial" w:hAnsi="Arial" w:cs="Arial"/>
                <w:sz w:val="16"/>
                <w:szCs w:val="16"/>
              </w:rPr>
              <w:t xml:space="preserve">Število vzorcev, pri katerih se je potrdila prisotnost </w:t>
            </w:r>
            <w:proofErr w:type="spellStart"/>
            <w:r w:rsidRPr="00156C52">
              <w:rPr>
                <w:rFonts w:ascii="Arial" w:hAnsi="Arial" w:cs="Arial"/>
                <w:sz w:val="16"/>
                <w:szCs w:val="16"/>
              </w:rPr>
              <w:t>kampilobaktra</w:t>
            </w:r>
            <w:proofErr w:type="spellEnd"/>
          </w:p>
        </w:tc>
        <w:tc>
          <w:tcPr>
            <w:tcW w:w="2126" w:type="dxa"/>
          </w:tcPr>
          <w:p w14:paraId="07492CE7" w14:textId="77777777" w:rsidR="00A35AFD" w:rsidRPr="00156C52" w:rsidRDefault="00A35AFD" w:rsidP="00156C52">
            <w:pPr>
              <w:pStyle w:val="HTML-oblikovano"/>
              <w:spacing w:line="276" w:lineRule="auto"/>
              <w:rPr>
                <w:rFonts w:ascii="Arial" w:hAnsi="Arial" w:cs="Arial"/>
                <w:sz w:val="16"/>
                <w:szCs w:val="16"/>
              </w:rPr>
            </w:pPr>
            <w:r w:rsidRPr="00156C52">
              <w:rPr>
                <w:rFonts w:ascii="Arial" w:hAnsi="Arial" w:cs="Arial"/>
                <w:sz w:val="16"/>
                <w:szCs w:val="16"/>
              </w:rPr>
              <w:t xml:space="preserve">Število vzorcev, pri katerih se je potrdila prisotnost </w:t>
            </w:r>
            <w:proofErr w:type="spellStart"/>
            <w:r w:rsidRPr="00156C52">
              <w:rPr>
                <w:rFonts w:ascii="Arial" w:hAnsi="Arial" w:cs="Arial"/>
                <w:sz w:val="16"/>
                <w:szCs w:val="16"/>
              </w:rPr>
              <w:t>kampilobaktra</w:t>
            </w:r>
            <w:proofErr w:type="spellEnd"/>
            <w:r w:rsidRPr="00156C52">
              <w:rPr>
                <w:rFonts w:ascii="Arial" w:hAnsi="Arial" w:cs="Arial"/>
                <w:sz w:val="16"/>
                <w:szCs w:val="16"/>
              </w:rPr>
              <w:t xml:space="preserve"> v vrednosti nad 500 </w:t>
            </w:r>
            <w:proofErr w:type="spellStart"/>
            <w:r w:rsidRPr="00156C52">
              <w:rPr>
                <w:rFonts w:ascii="Arial" w:hAnsi="Arial" w:cs="Arial"/>
                <w:sz w:val="16"/>
                <w:szCs w:val="16"/>
              </w:rPr>
              <w:t>cfu</w:t>
            </w:r>
            <w:proofErr w:type="spellEnd"/>
            <w:r w:rsidRPr="00156C52">
              <w:rPr>
                <w:rFonts w:ascii="Arial" w:hAnsi="Arial" w:cs="Arial"/>
                <w:sz w:val="16"/>
                <w:szCs w:val="16"/>
              </w:rPr>
              <w:t>/g</w:t>
            </w:r>
          </w:p>
        </w:tc>
      </w:tr>
      <w:tr w:rsidR="00D53F5D" w:rsidRPr="00156C52" w14:paraId="41124B8A" w14:textId="77777777" w:rsidTr="00156C52">
        <w:trPr>
          <w:tblHeader/>
        </w:trPr>
        <w:tc>
          <w:tcPr>
            <w:tcW w:w="3397" w:type="dxa"/>
          </w:tcPr>
          <w:p w14:paraId="0C63BA97" w14:textId="77777777" w:rsidR="00A35AFD" w:rsidRPr="00156C52" w:rsidRDefault="00A35AFD">
            <w:pPr>
              <w:autoSpaceDE w:val="0"/>
              <w:autoSpaceDN w:val="0"/>
              <w:adjustRightInd w:val="0"/>
              <w:spacing w:before="0"/>
              <w:rPr>
                <w:rFonts w:ascii="Arial" w:hAnsi="Arial" w:cs="Arial"/>
                <w:bCs/>
                <w:sz w:val="16"/>
                <w:szCs w:val="16"/>
                <w:lang w:val="en-US"/>
              </w:rPr>
            </w:pPr>
            <w:proofErr w:type="spellStart"/>
            <w:r w:rsidRPr="00156C52">
              <w:rPr>
                <w:rFonts w:ascii="Arial" w:hAnsi="Arial" w:cs="Arial"/>
                <w:sz w:val="16"/>
                <w:szCs w:val="16"/>
                <w:lang w:val="en-US"/>
              </w:rPr>
              <w:t>Sveže</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meso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perutnine</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brojlerjev</w:t>
            </w:r>
            <w:proofErr w:type="spellEnd"/>
            <w:r w:rsidRPr="00156C52">
              <w:rPr>
                <w:rFonts w:ascii="Arial" w:hAnsi="Arial" w:cs="Arial"/>
                <w:sz w:val="16"/>
                <w:szCs w:val="16"/>
                <w:lang w:val="en-US"/>
              </w:rPr>
              <w:t>)</w:t>
            </w:r>
          </w:p>
        </w:tc>
        <w:tc>
          <w:tcPr>
            <w:tcW w:w="1560" w:type="dxa"/>
          </w:tcPr>
          <w:p w14:paraId="68F9DC10" w14:textId="0386C1EE"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40</w:t>
            </w:r>
          </w:p>
        </w:tc>
        <w:tc>
          <w:tcPr>
            <w:tcW w:w="2126" w:type="dxa"/>
          </w:tcPr>
          <w:p w14:paraId="547C4E44" w14:textId="7E0BFE80"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8</w:t>
            </w:r>
          </w:p>
        </w:tc>
        <w:tc>
          <w:tcPr>
            <w:tcW w:w="2126" w:type="dxa"/>
          </w:tcPr>
          <w:p w14:paraId="3FD37B97" w14:textId="437A4534"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1A093AC0" w14:textId="77777777" w:rsidTr="00156C52">
        <w:trPr>
          <w:tblHeader/>
        </w:trPr>
        <w:tc>
          <w:tcPr>
            <w:tcW w:w="3397" w:type="dxa"/>
          </w:tcPr>
          <w:p w14:paraId="75E8CF83" w14:textId="77777777" w:rsidR="00A35AFD" w:rsidRPr="00156C52" w:rsidRDefault="00A35AFD">
            <w:pPr>
              <w:autoSpaceDE w:val="0"/>
              <w:autoSpaceDN w:val="0"/>
              <w:adjustRightInd w:val="0"/>
              <w:spacing w:before="0"/>
              <w:rPr>
                <w:rFonts w:ascii="Arial" w:hAnsi="Arial" w:cs="Arial"/>
                <w:bCs/>
                <w:sz w:val="16"/>
                <w:szCs w:val="16"/>
              </w:rPr>
            </w:pPr>
            <w:r w:rsidRPr="00156C52">
              <w:rPr>
                <w:rFonts w:ascii="Arial" w:hAnsi="Arial" w:cs="Arial"/>
                <w:sz w:val="16"/>
                <w:szCs w:val="16"/>
              </w:rPr>
              <w:t xml:space="preserve">Sveže meso rac </w:t>
            </w:r>
          </w:p>
        </w:tc>
        <w:tc>
          <w:tcPr>
            <w:tcW w:w="1560" w:type="dxa"/>
          </w:tcPr>
          <w:p w14:paraId="7F6DC162" w14:textId="6ACC8FFE"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15</w:t>
            </w:r>
          </w:p>
        </w:tc>
        <w:tc>
          <w:tcPr>
            <w:tcW w:w="2126" w:type="dxa"/>
          </w:tcPr>
          <w:p w14:paraId="30A0C2EA" w14:textId="2D2F60FF"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2</w:t>
            </w:r>
          </w:p>
        </w:tc>
        <w:tc>
          <w:tcPr>
            <w:tcW w:w="2126" w:type="dxa"/>
          </w:tcPr>
          <w:p w14:paraId="22625DA8" w14:textId="44BDA565"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49F02C40" w14:textId="77777777" w:rsidTr="00156C52">
        <w:trPr>
          <w:tblHeader/>
        </w:trPr>
        <w:tc>
          <w:tcPr>
            <w:tcW w:w="3397" w:type="dxa"/>
          </w:tcPr>
          <w:p w14:paraId="6F1FA85F" w14:textId="77777777" w:rsidR="00A35AFD" w:rsidRPr="00156C52" w:rsidRDefault="00A35AFD">
            <w:pPr>
              <w:autoSpaceDE w:val="0"/>
              <w:autoSpaceDN w:val="0"/>
              <w:adjustRightInd w:val="0"/>
              <w:spacing w:before="0"/>
              <w:rPr>
                <w:rFonts w:ascii="Arial" w:hAnsi="Arial" w:cs="Arial"/>
                <w:bCs/>
                <w:sz w:val="16"/>
                <w:szCs w:val="16"/>
                <w:lang w:val="en-US"/>
              </w:rPr>
            </w:pPr>
            <w:r w:rsidRPr="00156C52">
              <w:rPr>
                <w:rFonts w:ascii="Arial" w:hAnsi="Arial" w:cs="Arial"/>
                <w:sz w:val="16"/>
                <w:szCs w:val="16"/>
              </w:rPr>
              <w:t xml:space="preserve">Sveže meso gosi </w:t>
            </w:r>
          </w:p>
        </w:tc>
        <w:tc>
          <w:tcPr>
            <w:tcW w:w="1560" w:type="dxa"/>
          </w:tcPr>
          <w:p w14:paraId="2C8B2F70" w14:textId="44BD0221"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3</w:t>
            </w:r>
          </w:p>
        </w:tc>
        <w:tc>
          <w:tcPr>
            <w:tcW w:w="2126" w:type="dxa"/>
          </w:tcPr>
          <w:p w14:paraId="72A796F4" w14:textId="0DA8F114"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2257027B" w14:textId="3A7EF4CD"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19AC0FDE" w14:textId="77777777" w:rsidTr="00156C52">
        <w:trPr>
          <w:tblHeader/>
        </w:trPr>
        <w:tc>
          <w:tcPr>
            <w:tcW w:w="3397" w:type="dxa"/>
          </w:tcPr>
          <w:p w14:paraId="0AE07131" w14:textId="78E96C65" w:rsidR="009D2565" w:rsidRPr="00156C52" w:rsidRDefault="009D2565">
            <w:pPr>
              <w:autoSpaceDE w:val="0"/>
              <w:autoSpaceDN w:val="0"/>
              <w:adjustRightInd w:val="0"/>
              <w:spacing w:before="0"/>
              <w:rPr>
                <w:rFonts w:ascii="Arial" w:hAnsi="Arial" w:cs="Arial"/>
                <w:sz w:val="16"/>
                <w:szCs w:val="16"/>
                <w:lang w:val="en-US"/>
              </w:rPr>
            </w:pPr>
            <w:proofErr w:type="spellStart"/>
            <w:r w:rsidRPr="00156C52">
              <w:rPr>
                <w:rFonts w:ascii="Arial" w:hAnsi="Arial" w:cs="Arial"/>
                <w:sz w:val="16"/>
                <w:szCs w:val="16"/>
                <w:lang w:val="en-US"/>
              </w:rPr>
              <w:t>Sveže</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meso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golobov</w:t>
            </w:r>
            <w:proofErr w:type="spellEnd"/>
          </w:p>
        </w:tc>
        <w:tc>
          <w:tcPr>
            <w:tcW w:w="1560" w:type="dxa"/>
          </w:tcPr>
          <w:p w14:paraId="5F630D7C" w14:textId="11E1868C" w:rsidR="009D2565"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1</w:t>
            </w:r>
          </w:p>
        </w:tc>
        <w:tc>
          <w:tcPr>
            <w:tcW w:w="2126" w:type="dxa"/>
          </w:tcPr>
          <w:p w14:paraId="76094016" w14:textId="253548F6" w:rsidR="009D2565"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5BEC775D" w14:textId="33821F89" w:rsidR="009D2565"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7A6C4CB0" w14:textId="77777777" w:rsidTr="00156C52">
        <w:trPr>
          <w:tblHeader/>
        </w:trPr>
        <w:tc>
          <w:tcPr>
            <w:tcW w:w="3397" w:type="dxa"/>
          </w:tcPr>
          <w:p w14:paraId="1541E802" w14:textId="2DF05A1A" w:rsidR="009D2565" w:rsidRPr="00156C52" w:rsidRDefault="009D2565">
            <w:pPr>
              <w:autoSpaceDE w:val="0"/>
              <w:autoSpaceDN w:val="0"/>
              <w:adjustRightInd w:val="0"/>
              <w:spacing w:before="0"/>
              <w:rPr>
                <w:rFonts w:ascii="Arial" w:hAnsi="Arial" w:cs="Arial"/>
                <w:sz w:val="16"/>
                <w:szCs w:val="16"/>
                <w:lang w:val="en-US"/>
              </w:rPr>
            </w:pPr>
            <w:proofErr w:type="spellStart"/>
            <w:r w:rsidRPr="00156C52">
              <w:rPr>
                <w:rFonts w:ascii="Arial" w:hAnsi="Arial" w:cs="Arial"/>
                <w:sz w:val="16"/>
                <w:szCs w:val="16"/>
                <w:lang w:val="en-US"/>
              </w:rPr>
              <w:t>Sveže</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perutninsko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meso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nespecifično</w:t>
            </w:r>
            <w:proofErr w:type="spellEnd"/>
            <w:r w:rsidRPr="00156C52">
              <w:rPr>
                <w:rFonts w:ascii="Arial" w:hAnsi="Arial" w:cs="Arial"/>
                <w:sz w:val="16"/>
                <w:szCs w:val="16"/>
                <w:lang w:val="en-US"/>
              </w:rPr>
              <w:t>)</w:t>
            </w:r>
          </w:p>
        </w:tc>
        <w:tc>
          <w:tcPr>
            <w:tcW w:w="1560" w:type="dxa"/>
          </w:tcPr>
          <w:p w14:paraId="1C6E3F5D" w14:textId="78BD5136" w:rsidR="009D2565"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1</w:t>
            </w:r>
          </w:p>
        </w:tc>
        <w:tc>
          <w:tcPr>
            <w:tcW w:w="2126" w:type="dxa"/>
          </w:tcPr>
          <w:p w14:paraId="4C8193D3" w14:textId="083CBDCB" w:rsidR="009D2565"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2210D29B" w14:textId="2200940D" w:rsidR="009D2565"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7AF78B11" w14:textId="77777777" w:rsidTr="00156C52">
        <w:trPr>
          <w:tblHeader/>
        </w:trPr>
        <w:tc>
          <w:tcPr>
            <w:tcW w:w="3397" w:type="dxa"/>
          </w:tcPr>
          <w:p w14:paraId="7914CB99" w14:textId="3252F17C" w:rsidR="00A35AFD" w:rsidRPr="00156C52" w:rsidRDefault="00A35AFD">
            <w:pPr>
              <w:autoSpaceDE w:val="0"/>
              <w:autoSpaceDN w:val="0"/>
              <w:adjustRightInd w:val="0"/>
              <w:spacing w:before="0"/>
              <w:rPr>
                <w:rFonts w:ascii="Arial" w:hAnsi="Arial" w:cs="Arial"/>
                <w:sz w:val="16"/>
                <w:szCs w:val="16"/>
                <w:lang w:val="en-US"/>
              </w:rPr>
            </w:pPr>
            <w:proofErr w:type="spellStart"/>
            <w:r w:rsidRPr="00156C52">
              <w:rPr>
                <w:rFonts w:ascii="Arial" w:hAnsi="Arial" w:cs="Arial"/>
                <w:sz w:val="16"/>
                <w:szCs w:val="16"/>
                <w:lang w:val="en-US"/>
              </w:rPr>
              <w:t>Mesni</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pripravki</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iz</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perutninskega</w:t>
            </w:r>
            <w:proofErr w:type="spellEnd"/>
            <w:r w:rsidRPr="00156C52">
              <w:rPr>
                <w:rFonts w:ascii="Arial" w:hAnsi="Arial" w:cs="Arial"/>
                <w:sz w:val="16"/>
                <w:szCs w:val="16"/>
                <w:lang w:val="en-US"/>
              </w:rPr>
              <w:t xml:space="preserve"> mesa</w:t>
            </w:r>
          </w:p>
        </w:tc>
        <w:tc>
          <w:tcPr>
            <w:tcW w:w="1560" w:type="dxa"/>
          </w:tcPr>
          <w:p w14:paraId="2DD3AE0F" w14:textId="63CA813B"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40</w:t>
            </w:r>
          </w:p>
        </w:tc>
        <w:tc>
          <w:tcPr>
            <w:tcW w:w="2126" w:type="dxa"/>
          </w:tcPr>
          <w:p w14:paraId="2CC94A7F" w14:textId="1D49BF9C"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5</w:t>
            </w:r>
          </w:p>
        </w:tc>
        <w:tc>
          <w:tcPr>
            <w:tcW w:w="2126" w:type="dxa"/>
          </w:tcPr>
          <w:p w14:paraId="413BA3D5" w14:textId="31487341"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 xml:space="preserve">1 (2000 </w:t>
            </w:r>
            <w:proofErr w:type="spellStart"/>
            <w:r w:rsidRPr="00156C52">
              <w:rPr>
                <w:rFonts w:ascii="Arial" w:hAnsi="Arial" w:cs="Arial"/>
                <w:sz w:val="16"/>
                <w:szCs w:val="16"/>
              </w:rPr>
              <w:t>cfu</w:t>
            </w:r>
            <w:proofErr w:type="spellEnd"/>
            <w:r w:rsidRPr="00156C52">
              <w:rPr>
                <w:rFonts w:ascii="Arial" w:hAnsi="Arial" w:cs="Arial"/>
                <w:sz w:val="16"/>
                <w:szCs w:val="16"/>
              </w:rPr>
              <w:t>/g)</w:t>
            </w:r>
          </w:p>
        </w:tc>
      </w:tr>
      <w:tr w:rsidR="00D53F5D" w:rsidRPr="00156C52" w14:paraId="2DBB872D" w14:textId="77777777" w:rsidTr="00156C52">
        <w:trPr>
          <w:tblHeader/>
        </w:trPr>
        <w:tc>
          <w:tcPr>
            <w:tcW w:w="3397" w:type="dxa"/>
          </w:tcPr>
          <w:p w14:paraId="1DDE684C" w14:textId="3649E304" w:rsidR="00A35AFD" w:rsidRPr="00156C52" w:rsidRDefault="00A35AFD" w:rsidP="00A35AFD">
            <w:pPr>
              <w:autoSpaceDE w:val="0"/>
              <w:autoSpaceDN w:val="0"/>
              <w:adjustRightInd w:val="0"/>
              <w:spacing w:before="0"/>
              <w:rPr>
                <w:rFonts w:ascii="Arial" w:hAnsi="Arial" w:cs="Arial"/>
                <w:bCs/>
                <w:sz w:val="16"/>
                <w:szCs w:val="16"/>
                <w:lang w:val="en-US"/>
              </w:rPr>
            </w:pPr>
            <w:proofErr w:type="spellStart"/>
            <w:r w:rsidRPr="00156C52">
              <w:rPr>
                <w:rFonts w:ascii="Arial" w:hAnsi="Arial" w:cs="Arial"/>
                <w:bCs/>
                <w:sz w:val="16"/>
                <w:szCs w:val="16"/>
                <w:lang w:val="en-US"/>
              </w:rPr>
              <w:t>Surovo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mleko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krav</w:t>
            </w:r>
            <w:proofErr w:type="spellEnd"/>
          </w:p>
        </w:tc>
        <w:tc>
          <w:tcPr>
            <w:tcW w:w="1560" w:type="dxa"/>
          </w:tcPr>
          <w:p w14:paraId="7853E54D" w14:textId="13F35B24"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40</w:t>
            </w:r>
          </w:p>
        </w:tc>
        <w:tc>
          <w:tcPr>
            <w:tcW w:w="2126" w:type="dxa"/>
          </w:tcPr>
          <w:p w14:paraId="4590B5EE" w14:textId="2FDEB4E0"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2</w:t>
            </w:r>
          </w:p>
        </w:tc>
        <w:tc>
          <w:tcPr>
            <w:tcW w:w="2126" w:type="dxa"/>
          </w:tcPr>
          <w:p w14:paraId="5BA04825" w14:textId="0B3C82EE"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50DE6E51" w14:textId="77777777" w:rsidTr="00156C52">
        <w:trPr>
          <w:tblHeader/>
        </w:trPr>
        <w:tc>
          <w:tcPr>
            <w:tcW w:w="3397" w:type="dxa"/>
          </w:tcPr>
          <w:p w14:paraId="0E3DA5D0" w14:textId="4B96D948" w:rsidR="00A35AFD" w:rsidRPr="00156C52" w:rsidRDefault="00A35AFD" w:rsidP="00A35AFD">
            <w:pPr>
              <w:autoSpaceDE w:val="0"/>
              <w:autoSpaceDN w:val="0"/>
              <w:adjustRightInd w:val="0"/>
              <w:spacing w:before="0"/>
              <w:rPr>
                <w:rFonts w:ascii="Arial" w:hAnsi="Arial" w:cs="Arial"/>
                <w:bCs/>
                <w:sz w:val="16"/>
                <w:szCs w:val="16"/>
                <w:lang w:val="en-US"/>
              </w:rPr>
            </w:pPr>
            <w:proofErr w:type="spellStart"/>
            <w:r w:rsidRPr="00156C52">
              <w:rPr>
                <w:rFonts w:ascii="Arial" w:hAnsi="Arial" w:cs="Arial"/>
                <w:bCs/>
                <w:sz w:val="16"/>
                <w:szCs w:val="16"/>
                <w:lang w:val="en-US"/>
              </w:rPr>
              <w:t>Surovo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mleko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koz</w:t>
            </w:r>
            <w:proofErr w:type="spellEnd"/>
          </w:p>
        </w:tc>
        <w:tc>
          <w:tcPr>
            <w:tcW w:w="1560" w:type="dxa"/>
          </w:tcPr>
          <w:p w14:paraId="6E0ED595" w14:textId="79FC22FB"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16</w:t>
            </w:r>
          </w:p>
        </w:tc>
        <w:tc>
          <w:tcPr>
            <w:tcW w:w="2126" w:type="dxa"/>
          </w:tcPr>
          <w:p w14:paraId="4A2497BC" w14:textId="0DCDD403"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78DDE2A2" w14:textId="2B778D86"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729D6F81" w14:textId="77777777" w:rsidTr="00156C52">
        <w:trPr>
          <w:tblHeader/>
        </w:trPr>
        <w:tc>
          <w:tcPr>
            <w:tcW w:w="3397" w:type="dxa"/>
          </w:tcPr>
          <w:p w14:paraId="003AFD29" w14:textId="751A8E46" w:rsidR="00A35AFD" w:rsidRPr="00156C52" w:rsidRDefault="00A35AFD" w:rsidP="00A35AFD">
            <w:pPr>
              <w:autoSpaceDE w:val="0"/>
              <w:autoSpaceDN w:val="0"/>
              <w:adjustRightInd w:val="0"/>
              <w:spacing w:before="0"/>
              <w:rPr>
                <w:rFonts w:ascii="Arial" w:hAnsi="Arial" w:cs="Arial"/>
                <w:bCs/>
                <w:sz w:val="16"/>
                <w:szCs w:val="16"/>
                <w:lang w:val="en-US"/>
              </w:rPr>
            </w:pPr>
            <w:r w:rsidRPr="00156C52">
              <w:rPr>
                <w:rFonts w:ascii="Arial" w:hAnsi="Arial" w:cs="Arial"/>
                <w:bCs/>
                <w:sz w:val="16"/>
                <w:szCs w:val="16"/>
              </w:rPr>
              <w:t>Surovo mleko ovac</w:t>
            </w:r>
          </w:p>
        </w:tc>
        <w:tc>
          <w:tcPr>
            <w:tcW w:w="1560" w:type="dxa"/>
          </w:tcPr>
          <w:p w14:paraId="720EB84D" w14:textId="58D6EC25"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4</w:t>
            </w:r>
          </w:p>
        </w:tc>
        <w:tc>
          <w:tcPr>
            <w:tcW w:w="2126" w:type="dxa"/>
          </w:tcPr>
          <w:p w14:paraId="39C15AD6" w14:textId="2C4B3A61"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49C68528" w14:textId="247D15D6"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43ABA3C7" w14:textId="77777777" w:rsidTr="00156C52">
        <w:trPr>
          <w:tblHeader/>
        </w:trPr>
        <w:tc>
          <w:tcPr>
            <w:tcW w:w="3397" w:type="dxa"/>
          </w:tcPr>
          <w:p w14:paraId="1CCB9569" w14:textId="16D0FB95" w:rsidR="00A35AFD" w:rsidRPr="00156C52" w:rsidRDefault="00A35AFD" w:rsidP="00A35AFD">
            <w:pPr>
              <w:autoSpaceDE w:val="0"/>
              <w:autoSpaceDN w:val="0"/>
              <w:adjustRightInd w:val="0"/>
              <w:spacing w:before="0"/>
              <w:rPr>
                <w:rFonts w:ascii="Arial" w:hAnsi="Arial" w:cs="Arial"/>
                <w:bCs/>
                <w:sz w:val="16"/>
                <w:szCs w:val="16"/>
              </w:rPr>
            </w:pPr>
            <w:r w:rsidRPr="00156C52">
              <w:rPr>
                <w:rFonts w:ascii="Arial" w:hAnsi="Arial" w:cs="Arial"/>
                <w:bCs/>
                <w:sz w:val="16"/>
                <w:szCs w:val="16"/>
              </w:rPr>
              <w:t>Zelenjava (listnata)</w:t>
            </w:r>
          </w:p>
        </w:tc>
        <w:tc>
          <w:tcPr>
            <w:tcW w:w="1560" w:type="dxa"/>
          </w:tcPr>
          <w:p w14:paraId="492FA633" w14:textId="482E361C"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30</w:t>
            </w:r>
          </w:p>
        </w:tc>
        <w:tc>
          <w:tcPr>
            <w:tcW w:w="2126" w:type="dxa"/>
          </w:tcPr>
          <w:p w14:paraId="4407D030" w14:textId="5D0B530F"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7ACA9D39" w14:textId="6DBB8982"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1BDF05FE" w14:textId="77777777" w:rsidTr="00156C52">
        <w:trPr>
          <w:tblHeader/>
        </w:trPr>
        <w:tc>
          <w:tcPr>
            <w:tcW w:w="3397" w:type="dxa"/>
          </w:tcPr>
          <w:p w14:paraId="7CD9C322" w14:textId="251489E9" w:rsidR="00A35AFD" w:rsidRPr="00156C52" w:rsidRDefault="00A35AFD" w:rsidP="00A35AFD">
            <w:pPr>
              <w:autoSpaceDE w:val="0"/>
              <w:autoSpaceDN w:val="0"/>
              <w:adjustRightInd w:val="0"/>
              <w:spacing w:before="0"/>
              <w:rPr>
                <w:rFonts w:ascii="Arial" w:hAnsi="Arial" w:cs="Arial"/>
                <w:bCs/>
                <w:sz w:val="16"/>
                <w:szCs w:val="16"/>
              </w:rPr>
            </w:pPr>
            <w:proofErr w:type="spellStart"/>
            <w:r w:rsidRPr="00156C52">
              <w:rPr>
                <w:rFonts w:ascii="Arial" w:hAnsi="Arial" w:cs="Arial"/>
                <w:sz w:val="16"/>
                <w:szCs w:val="16"/>
                <w:lang w:val="en-US"/>
              </w:rPr>
              <w:t>Vnaprej</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narezano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sadje</w:t>
            </w:r>
            <w:proofErr w:type="spellEnd"/>
          </w:p>
        </w:tc>
        <w:tc>
          <w:tcPr>
            <w:tcW w:w="1560" w:type="dxa"/>
          </w:tcPr>
          <w:p w14:paraId="491FF7DF" w14:textId="65AD2D40" w:rsidR="00A35AFD" w:rsidRPr="00156C52" w:rsidRDefault="00A35AFD" w:rsidP="00156C52">
            <w:pPr>
              <w:autoSpaceDE w:val="0"/>
              <w:autoSpaceDN w:val="0"/>
              <w:adjustRightInd w:val="0"/>
              <w:spacing w:before="0"/>
              <w:rPr>
                <w:rFonts w:ascii="Arial" w:hAnsi="Arial" w:cs="Arial"/>
                <w:sz w:val="16"/>
                <w:szCs w:val="16"/>
              </w:rPr>
            </w:pPr>
            <w:r w:rsidRPr="00156C52">
              <w:rPr>
                <w:rFonts w:ascii="Arial" w:hAnsi="Arial" w:cs="Arial"/>
                <w:sz w:val="16"/>
                <w:szCs w:val="16"/>
              </w:rPr>
              <w:t>20</w:t>
            </w:r>
          </w:p>
        </w:tc>
        <w:tc>
          <w:tcPr>
            <w:tcW w:w="2126" w:type="dxa"/>
          </w:tcPr>
          <w:p w14:paraId="6A74FE0D" w14:textId="167E4CA7"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254322F9" w14:textId="4E97271A"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2C29581C" w14:textId="77777777" w:rsidTr="00156C52">
        <w:trPr>
          <w:tblHeader/>
        </w:trPr>
        <w:tc>
          <w:tcPr>
            <w:tcW w:w="3397" w:type="dxa"/>
          </w:tcPr>
          <w:p w14:paraId="6C4C7EE6" w14:textId="1FFB7076" w:rsidR="00A35AFD" w:rsidRPr="00156C52" w:rsidRDefault="00A35AFD" w:rsidP="00A35AFD">
            <w:pPr>
              <w:autoSpaceDE w:val="0"/>
              <w:autoSpaceDN w:val="0"/>
              <w:adjustRightInd w:val="0"/>
              <w:spacing w:before="0"/>
              <w:rPr>
                <w:rFonts w:ascii="Arial" w:hAnsi="Arial" w:cs="Arial"/>
                <w:bCs/>
                <w:sz w:val="16"/>
                <w:szCs w:val="16"/>
              </w:rPr>
            </w:pPr>
            <w:r w:rsidRPr="00156C52">
              <w:rPr>
                <w:rFonts w:ascii="Arial" w:hAnsi="Arial" w:cs="Arial"/>
                <w:bCs/>
                <w:sz w:val="16"/>
                <w:szCs w:val="16"/>
              </w:rPr>
              <w:t>Oreščki</w:t>
            </w:r>
          </w:p>
        </w:tc>
        <w:tc>
          <w:tcPr>
            <w:tcW w:w="1560" w:type="dxa"/>
          </w:tcPr>
          <w:p w14:paraId="4DAD26FA" w14:textId="2F50DE89" w:rsidR="00A35AFD" w:rsidRPr="00156C52" w:rsidRDefault="00A35AFD" w:rsidP="00156C52">
            <w:pPr>
              <w:autoSpaceDE w:val="0"/>
              <w:autoSpaceDN w:val="0"/>
              <w:adjustRightInd w:val="0"/>
              <w:spacing w:before="0"/>
              <w:rPr>
                <w:rFonts w:ascii="Arial" w:hAnsi="Arial" w:cs="Arial"/>
                <w:sz w:val="16"/>
                <w:szCs w:val="16"/>
              </w:rPr>
            </w:pPr>
            <w:r w:rsidRPr="00156C52">
              <w:rPr>
                <w:rFonts w:ascii="Arial" w:hAnsi="Arial" w:cs="Arial"/>
                <w:sz w:val="16"/>
                <w:szCs w:val="16"/>
              </w:rPr>
              <w:t>20</w:t>
            </w:r>
          </w:p>
        </w:tc>
        <w:tc>
          <w:tcPr>
            <w:tcW w:w="2126" w:type="dxa"/>
          </w:tcPr>
          <w:p w14:paraId="06BD348B" w14:textId="064F7338"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2395654E" w14:textId="17C3F96C"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1ECE9F20" w14:textId="77777777" w:rsidTr="00156C52">
        <w:trPr>
          <w:tblHeader/>
        </w:trPr>
        <w:tc>
          <w:tcPr>
            <w:tcW w:w="3397" w:type="dxa"/>
          </w:tcPr>
          <w:p w14:paraId="306B86CA" w14:textId="0C1616EB" w:rsidR="00A35AFD" w:rsidRPr="00156C52" w:rsidRDefault="00A35AFD" w:rsidP="00A35AFD">
            <w:pPr>
              <w:autoSpaceDE w:val="0"/>
              <w:autoSpaceDN w:val="0"/>
              <w:adjustRightInd w:val="0"/>
              <w:spacing w:before="0"/>
              <w:rPr>
                <w:rFonts w:ascii="Arial" w:hAnsi="Arial" w:cs="Arial"/>
                <w:bCs/>
                <w:sz w:val="16"/>
                <w:szCs w:val="16"/>
              </w:rPr>
            </w:pPr>
            <w:r w:rsidRPr="00156C52">
              <w:rPr>
                <w:rFonts w:ascii="Arial" w:hAnsi="Arial" w:cs="Arial"/>
                <w:bCs/>
                <w:sz w:val="16"/>
                <w:szCs w:val="16"/>
              </w:rPr>
              <w:t>Jedilna semena</w:t>
            </w:r>
          </w:p>
        </w:tc>
        <w:tc>
          <w:tcPr>
            <w:tcW w:w="1560" w:type="dxa"/>
          </w:tcPr>
          <w:p w14:paraId="281EB0FA" w14:textId="4C75FE64" w:rsidR="00A35AFD" w:rsidRPr="00156C52" w:rsidRDefault="00A35AFD" w:rsidP="00156C52">
            <w:pPr>
              <w:autoSpaceDE w:val="0"/>
              <w:autoSpaceDN w:val="0"/>
              <w:adjustRightInd w:val="0"/>
              <w:spacing w:before="0"/>
              <w:rPr>
                <w:rFonts w:ascii="Arial" w:hAnsi="Arial" w:cs="Arial"/>
                <w:sz w:val="16"/>
                <w:szCs w:val="16"/>
              </w:rPr>
            </w:pPr>
            <w:r w:rsidRPr="00156C52">
              <w:rPr>
                <w:rFonts w:ascii="Arial" w:hAnsi="Arial" w:cs="Arial"/>
                <w:sz w:val="16"/>
                <w:szCs w:val="16"/>
              </w:rPr>
              <w:t>15</w:t>
            </w:r>
          </w:p>
        </w:tc>
        <w:tc>
          <w:tcPr>
            <w:tcW w:w="2126" w:type="dxa"/>
          </w:tcPr>
          <w:p w14:paraId="3C782623" w14:textId="3103E8F0"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c>
          <w:tcPr>
            <w:tcW w:w="2126" w:type="dxa"/>
          </w:tcPr>
          <w:p w14:paraId="685BD2D8" w14:textId="54446A11" w:rsidR="00A35AFD" w:rsidRPr="00156C52" w:rsidRDefault="009D2565"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bl>
    <w:p w14:paraId="2AB6E143" w14:textId="77777777" w:rsidR="003C5947" w:rsidRPr="00D53F5D" w:rsidRDefault="003C5947">
      <w:pPr>
        <w:spacing w:before="0" w:after="0" w:line="360" w:lineRule="auto"/>
        <w:jc w:val="both"/>
        <w:rPr>
          <w:rFonts w:cs="Arial"/>
          <w:b/>
          <w:sz w:val="22"/>
          <w:szCs w:val="22"/>
          <w:u w:val="single"/>
        </w:rPr>
      </w:pPr>
    </w:p>
    <w:p w14:paraId="207ADE71" w14:textId="089E21D8" w:rsidR="00E116B1" w:rsidRPr="00156C52" w:rsidRDefault="009F6542" w:rsidP="00156C52">
      <w:pPr>
        <w:spacing w:before="0" w:after="0" w:line="240" w:lineRule="auto"/>
        <w:rPr>
          <w:rFonts w:ascii="Arial" w:hAnsi="Arial" w:cs="Arial"/>
          <w:b/>
          <w:u w:val="single"/>
        </w:rPr>
      </w:pPr>
      <w:r w:rsidRPr="00156C52">
        <w:rPr>
          <w:rFonts w:ascii="Arial" w:hAnsi="Arial" w:cs="Arial"/>
          <w:b/>
          <w:u w:val="single"/>
        </w:rPr>
        <w:t xml:space="preserve">Spremljanje večletnih trendov za bakterijo </w:t>
      </w:r>
      <w:proofErr w:type="spellStart"/>
      <w:r w:rsidRPr="00156C52">
        <w:rPr>
          <w:rFonts w:ascii="Arial" w:hAnsi="Arial" w:cs="Arial"/>
          <w:b/>
          <w:i/>
          <w:u w:val="single"/>
        </w:rPr>
        <w:t>Campylobacter</w:t>
      </w:r>
      <w:proofErr w:type="spellEnd"/>
      <w:r w:rsidRPr="00156C52">
        <w:rPr>
          <w:rFonts w:ascii="Arial" w:hAnsi="Arial" w:cs="Arial"/>
          <w:b/>
          <w:u w:val="single"/>
        </w:rPr>
        <w:t xml:space="preserve"> </w:t>
      </w:r>
      <w:proofErr w:type="spellStart"/>
      <w:r w:rsidRPr="00156C52">
        <w:rPr>
          <w:rFonts w:ascii="Arial" w:hAnsi="Arial" w:cs="Arial"/>
          <w:b/>
          <w:u w:val="single"/>
        </w:rPr>
        <w:t>spp</w:t>
      </w:r>
      <w:proofErr w:type="spellEnd"/>
      <w:r w:rsidRPr="00156C52">
        <w:rPr>
          <w:rFonts w:ascii="Arial" w:hAnsi="Arial" w:cs="Arial"/>
          <w:b/>
          <w:u w:val="single"/>
        </w:rPr>
        <w:t>. v živilih</w:t>
      </w:r>
    </w:p>
    <w:p w14:paraId="5F547D97" w14:textId="022115D9" w:rsidR="00DA2F4C" w:rsidRPr="00156C52" w:rsidRDefault="009F6542" w:rsidP="00156C52">
      <w:pPr>
        <w:spacing w:before="0" w:after="0" w:line="240" w:lineRule="auto"/>
        <w:rPr>
          <w:rFonts w:ascii="Arial" w:hAnsi="Arial" w:cs="Arial"/>
        </w:rPr>
      </w:pPr>
      <w:r w:rsidRPr="00156C52">
        <w:rPr>
          <w:rFonts w:ascii="Arial" w:hAnsi="Arial" w:cs="Arial"/>
        </w:rPr>
        <w:t xml:space="preserve">Prisotnost bakterije </w:t>
      </w:r>
      <w:proofErr w:type="spellStart"/>
      <w:r w:rsidRPr="00156C52">
        <w:rPr>
          <w:rFonts w:ascii="Arial" w:hAnsi="Arial" w:cs="Arial"/>
          <w:i/>
          <w:iCs/>
        </w:rPr>
        <w:t>Campylobacter</w:t>
      </w:r>
      <w:proofErr w:type="spellEnd"/>
      <w:r w:rsidRPr="00156C52">
        <w:rPr>
          <w:rFonts w:ascii="Arial" w:hAnsi="Arial" w:cs="Arial"/>
        </w:rPr>
        <w:t xml:space="preserve"> </w:t>
      </w:r>
      <w:proofErr w:type="spellStart"/>
      <w:r w:rsidRPr="00156C52">
        <w:rPr>
          <w:rFonts w:ascii="Arial" w:hAnsi="Arial" w:cs="Arial"/>
        </w:rPr>
        <w:t>spp</w:t>
      </w:r>
      <w:proofErr w:type="spellEnd"/>
      <w:r w:rsidRPr="00156C52">
        <w:rPr>
          <w:rFonts w:ascii="Arial" w:hAnsi="Arial" w:cs="Arial"/>
        </w:rPr>
        <w:t xml:space="preserve">. se spremlja v živilih živalskega in </w:t>
      </w:r>
      <w:proofErr w:type="spellStart"/>
      <w:r w:rsidRPr="00156C52">
        <w:rPr>
          <w:rFonts w:ascii="Arial" w:hAnsi="Arial" w:cs="Arial"/>
        </w:rPr>
        <w:t>neživalskega</w:t>
      </w:r>
      <w:proofErr w:type="spellEnd"/>
      <w:r w:rsidRPr="00156C52">
        <w:rPr>
          <w:rFonts w:ascii="Arial" w:hAnsi="Arial" w:cs="Arial"/>
        </w:rPr>
        <w:t xml:space="preserve"> izvora. </w:t>
      </w:r>
      <w:r w:rsidR="00DA2F4C" w:rsidRPr="00156C52">
        <w:rPr>
          <w:rFonts w:ascii="Arial" w:hAnsi="Arial" w:cs="Arial"/>
        </w:rPr>
        <w:t xml:space="preserve">Vzorčenje se je izvajalo v obliki monitoringa, v sklopu katerega se je spremljala pojavnost omenjene bakterije pri živilih. Analize se je izvajalo na različne načine; z metodo ugotavljanja prisotnosti ali števno metodo. Vse vrste živil, ki so bile upoštevane pri obdelavi podatkov, se niso vzorčile v enakem obsegu in ne vsako leto. Vsekakor pa nam podatki dajo informacijo, pri katerih živilih je pojavnost </w:t>
      </w:r>
      <w:proofErr w:type="spellStart"/>
      <w:r w:rsidR="00DA2F4C" w:rsidRPr="00156C52">
        <w:rPr>
          <w:rFonts w:ascii="Arial" w:hAnsi="Arial" w:cs="Arial"/>
        </w:rPr>
        <w:t>kampilobaktra</w:t>
      </w:r>
      <w:proofErr w:type="spellEnd"/>
      <w:r w:rsidR="00DA2F4C" w:rsidRPr="00156C52">
        <w:rPr>
          <w:rFonts w:ascii="Arial" w:hAnsi="Arial" w:cs="Arial"/>
        </w:rPr>
        <w:t xml:space="preserve"> večja.</w:t>
      </w:r>
      <w:r w:rsidR="00156C52">
        <w:rPr>
          <w:rFonts w:ascii="Arial" w:hAnsi="Arial" w:cs="Arial"/>
        </w:rPr>
        <w:t xml:space="preserve"> </w:t>
      </w:r>
      <w:r w:rsidR="00234F7B" w:rsidRPr="00156C52">
        <w:rPr>
          <w:rFonts w:ascii="Arial" w:hAnsi="Arial" w:cs="Arial"/>
        </w:rPr>
        <w:t>Glede na večletni trend (obdobje 2005 do 201</w:t>
      </w:r>
      <w:r w:rsidR="00F32DEF" w:rsidRPr="00156C52">
        <w:rPr>
          <w:rFonts w:ascii="Arial" w:hAnsi="Arial" w:cs="Arial"/>
        </w:rPr>
        <w:t>8</w:t>
      </w:r>
      <w:r w:rsidR="00DA2F4C" w:rsidRPr="00156C52">
        <w:rPr>
          <w:rFonts w:ascii="Arial" w:hAnsi="Arial" w:cs="Arial"/>
        </w:rPr>
        <w:t xml:space="preserve">) se je </w:t>
      </w:r>
      <w:r w:rsidR="00234F7B" w:rsidRPr="00156C52">
        <w:rPr>
          <w:rFonts w:ascii="Arial" w:hAnsi="Arial" w:cs="Arial"/>
        </w:rPr>
        <w:t xml:space="preserve">prisotnost </w:t>
      </w:r>
      <w:proofErr w:type="spellStart"/>
      <w:r w:rsidR="00234F7B" w:rsidRPr="00156C52">
        <w:rPr>
          <w:rFonts w:ascii="Arial" w:hAnsi="Arial" w:cs="Arial"/>
        </w:rPr>
        <w:t>kampilobaktra</w:t>
      </w:r>
      <w:proofErr w:type="spellEnd"/>
      <w:r w:rsidR="00234F7B" w:rsidRPr="00156C52">
        <w:rPr>
          <w:rFonts w:ascii="Arial" w:hAnsi="Arial" w:cs="Arial"/>
        </w:rPr>
        <w:t xml:space="preserve"> največkrat potrdila v svežem mesu perutnine in mesnih pr</w:t>
      </w:r>
      <w:r w:rsidR="00F32DEF" w:rsidRPr="00156C52">
        <w:rPr>
          <w:rFonts w:ascii="Arial" w:hAnsi="Arial" w:cs="Arial"/>
        </w:rPr>
        <w:t>ipravkih iz perutninskega mesa</w:t>
      </w:r>
      <w:r w:rsidR="00234F7B" w:rsidRPr="00156C52">
        <w:rPr>
          <w:rFonts w:ascii="Arial" w:hAnsi="Arial" w:cs="Arial"/>
        </w:rPr>
        <w:t xml:space="preserve">. </w:t>
      </w:r>
      <w:r w:rsidR="00DA2F4C" w:rsidRPr="00156C52">
        <w:rPr>
          <w:rFonts w:ascii="Arial" w:hAnsi="Arial" w:cs="Arial"/>
        </w:rPr>
        <w:t xml:space="preserve">Pri gotovih/pripravljenih jedeh, zelenjavi, sadju, oreščkih, jedilnih semenih, surovem mleku ovac in koz ter mlečnih izdelkih (kislo mleko, siri iz kravjega mleka) se prisotnost </w:t>
      </w:r>
      <w:proofErr w:type="spellStart"/>
      <w:r w:rsidR="00DA2F4C" w:rsidRPr="00156C52">
        <w:rPr>
          <w:rFonts w:ascii="Arial" w:hAnsi="Arial" w:cs="Arial"/>
        </w:rPr>
        <w:t>kampilobaktra</w:t>
      </w:r>
      <w:proofErr w:type="spellEnd"/>
      <w:r w:rsidR="00DA2F4C" w:rsidRPr="00156C52">
        <w:rPr>
          <w:rFonts w:ascii="Arial" w:hAnsi="Arial" w:cs="Arial"/>
        </w:rPr>
        <w:t xml:space="preserve"> ni potrdila v nobenem </w:t>
      </w:r>
      <w:r w:rsidR="00DA2F4C" w:rsidRPr="00156C52">
        <w:rPr>
          <w:rFonts w:ascii="Arial" w:hAnsi="Arial" w:cs="Arial"/>
        </w:rPr>
        <w:lastRenderedPageBreak/>
        <w:t xml:space="preserve">izmed analiziranih vzorcev. Pri vzorcih svežega mesa govedi, svežega mesa prašičev in surovem mleku krav pa v zelo majhnem deležu. Pogosteje je bila potrjena prisotnost bakterije </w:t>
      </w:r>
      <w:proofErr w:type="spellStart"/>
      <w:r w:rsidR="00DA2F4C" w:rsidRPr="00156C52">
        <w:rPr>
          <w:rFonts w:ascii="Arial" w:hAnsi="Arial" w:cs="Arial"/>
          <w:i/>
        </w:rPr>
        <w:t>Campylobacter</w:t>
      </w:r>
      <w:proofErr w:type="spellEnd"/>
      <w:r w:rsidR="00DA2F4C" w:rsidRPr="00156C52">
        <w:rPr>
          <w:rFonts w:ascii="Arial" w:hAnsi="Arial" w:cs="Arial"/>
          <w:i/>
        </w:rPr>
        <w:t xml:space="preserve"> </w:t>
      </w:r>
      <w:proofErr w:type="spellStart"/>
      <w:r w:rsidR="00DA2F4C" w:rsidRPr="00156C52">
        <w:rPr>
          <w:rFonts w:ascii="Arial" w:hAnsi="Arial" w:cs="Arial"/>
          <w:i/>
        </w:rPr>
        <w:t>jejuni</w:t>
      </w:r>
      <w:proofErr w:type="spellEnd"/>
      <w:r w:rsidR="00DA2F4C" w:rsidRPr="00156C52">
        <w:rPr>
          <w:rFonts w:ascii="Arial" w:hAnsi="Arial" w:cs="Arial"/>
        </w:rPr>
        <w:t xml:space="preserve"> kot </w:t>
      </w:r>
      <w:proofErr w:type="spellStart"/>
      <w:r w:rsidR="00DA2F4C" w:rsidRPr="00156C52">
        <w:rPr>
          <w:rFonts w:ascii="Arial" w:hAnsi="Arial" w:cs="Arial"/>
          <w:i/>
        </w:rPr>
        <w:t>Campylobacter</w:t>
      </w:r>
      <w:proofErr w:type="spellEnd"/>
      <w:r w:rsidR="00DA2F4C" w:rsidRPr="00156C52">
        <w:rPr>
          <w:rFonts w:ascii="Arial" w:hAnsi="Arial" w:cs="Arial"/>
          <w:i/>
        </w:rPr>
        <w:t xml:space="preserve"> coli</w:t>
      </w:r>
      <w:r w:rsidR="00DA2F4C" w:rsidRPr="00156C52">
        <w:rPr>
          <w:rFonts w:ascii="Arial" w:hAnsi="Arial" w:cs="Arial"/>
        </w:rPr>
        <w:t>.</w:t>
      </w:r>
    </w:p>
    <w:p w14:paraId="48A67AF7" w14:textId="77777777" w:rsidR="00DA2F4C" w:rsidRPr="00156C52" w:rsidRDefault="00DA2F4C" w:rsidP="00156C52">
      <w:pPr>
        <w:spacing w:before="0" w:after="0" w:line="240" w:lineRule="auto"/>
        <w:rPr>
          <w:rFonts w:ascii="Arial" w:hAnsi="Arial" w:cs="Arial"/>
        </w:rPr>
      </w:pPr>
    </w:p>
    <w:p w14:paraId="0041101E" w14:textId="77777777" w:rsidR="00356F7A" w:rsidRPr="00156C52" w:rsidRDefault="00356F7A" w:rsidP="00156C52">
      <w:pPr>
        <w:pStyle w:val="HTML-oblikovano"/>
        <w:spacing w:before="0"/>
        <w:rPr>
          <w:rFonts w:ascii="Arial" w:hAnsi="Arial" w:cs="Arial"/>
          <w:sz w:val="20"/>
          <w:szCs w:val="20"/>
          <w:u w:val="single"/>
        </w:rPr>
      </w:pPr>
    </w:p>
    <w:p w14:paraId="44294CD9" w14:textId="0CB94AEB" w:rsidR="00F32DEF" w:rsidRPr="00156C52" w:rsidRDefault="00145147" w:rsidP="00156C52">
      <w:pPr>
        <w:pStyle w:val="HTML-oblikovano"/>
        <w:spacing w:before="0"/>
        <w:rPr>
          <w:rFonts w:ascii="Arial" w:hAnsi="Arial" w:cs="Arial"/>
          <w:sz w:val="20"/>
          <w:szCs w:val="20"/>
        </w:rPr>
      </w:pPr>
      <w:r w:rsidRPr="00156C52">
        <w:rPr>
          <w:rFonts w:ascii="Arial" w:hAnsi="Arial" w:cs="Arial"/>
          <w:sz w:val="20"/>
          <w:szCs w:val="20"/>
          <w:u w:val="single"/>
        </w:rPr>
        <w:t>Graf št. 23</w:t>
      </w:r>
      <w:r w:rsidR="00F32DEF" w:rsidRPr="00156C52">
        <w:rPr>
          <w:rFonts w:ascii="Arial" w:hAnsi="Arial" w:cs="Arial"/>
          <w:sz w:val="20"/>
          <w:szCs w:val="20"/>
        </w:rPr>
        <w:t>: Delež vzorcev</w:t>
      </w:r>
      <w:r w:rsidR="00881692" w:rsidRPr="00156C52">
        <w:rPr>
          <w:rFonts w:ascii="Arial" w:hAnsi="Arial" w:cs="Arial"/>
          <w:sz w:val="20"/>
          <w:szCs w:val="20"/>
        </w:rPr>
        <w:t xml:space="preserve"> svežega me</w:t>
      </w:r>
      <w:r w:rsidR="00A9131C" w:rsidRPr="00156C52">
        <w:rPr>
          <w:rFonts w:ascii="Arial" w:hAnsi="Arial" w:cs="Arial"/>
          <w:sz w:val="20"/>
          <w:szCs w:val="20"/>
        </w:rPr>
        <w:t>sa perutnine in mesnih pripravkov iz perutninskega mesa</w:t>
      </w:r>
      <w:r w:rsidR="00F32DEF" w:rsidRPr="00156C52">
        <w:rPr>
          <w:rFonts w:ascii="Arial" w:hAnsi="Arial" w:cs="Arial"/>
          <w:sz w:val="20"/>
          <w:szCs w:val="20"/>
        </w:rPr>
        <w:t xml:space="preserve">, pri katerih se je potrdila prisotnost </w:t>
      </w:r>
      <w:proofErr w:type="spellStart"/>
      <w:r w:rsidR="00F32DEF" w:rsidRPr="00156C52">
        <w:rPr>
          <w:rFonts w:ascii="Arial" w:hAnsi="Arial" w:cs="Arial"/>
          <w:sz w:val="20"/>
          <w:szCs w:val="20"/>
        </w:rPr>
        <w:t>kampilobaktra</w:t>
      </w:r>
      <w:proofErr w:type="spellEnd"/>
      <w:r w:rsidR="00F32DEF" w:rsidRPr="00156C52">
        <w:rPr>
          <w:rFonts w:ascii="Arial" w:hAnsi="Arial" w:cs="Arial"/>
          <w:sz w:val="20"/>
          <w:szCs w:val="20"/>
        </w:rPr>
        <w:t>, obdobje 2005 do 2018</w:t>
      </w:r>
    </w:p>
    <w:p w14:paraId="01C20F75" w14:textId="698CEA74" w:rsidR="00F32DEF" w:rsidRPr="00D53F5D" w:rsidRDefault="00F32DEF" w:rsidP="00145147">
      <w:pPr>
        <w:spacing w:before="0" w:after="0" w:line="240" w:lineRule="auto"/>
        <w:jc w:val="both"/>
        <w:rPr>
          <w:rFonts w:cs="Arial"/>
          <w:sz w:val="22"/>
          <w:szCs w:val="22"/>
        </w:rPr>
      </w:pPr>
    </w:p>
    <w:p w14:paraId="0CD7A29F" w14:textId="744D2510" w:rsidR="00F32DEF" w:rsidRPr="00D53F5D" w:rsidRDefault="00A9131C" w:rsidP="003D7A41">
      <w:pPr>
        <w:spacing w:before="0" w:after="0" w:line="360" w:lineRule="auto"/>
        <w:jc w:val="both"/>
        <w:rPr>
          <w:rFonts w:cs="Arial"/>
          <w:sz w:val="22"/>
          <w:szCs w:val="22"/>
        </w:rPr>
      </w:pPr>
      <w:r w:rsidRPr="00D53F5D">
        <w:rPr>
          <w:noProof/>
          <w:sz w:val="22"/>
          <w:szCs w:val="22"/>
        </w:rPr>
        <w:drawing>
          <wp:inline distT="0" distB="0" distL="0" distR="0" wp14:anchorId="4E93C615" wp14:editId="571DB7B1">
            <wp:extent cx="5760720" cy="1181100"/>
            <wp:effectExtent l="0" t="0" r="11430" b="0"/>
            <wp:docPr id="11" name="Grafikon 11" descr="Delež vzorcev svežega mesa perutnine in mesnih pripravkov iz perutninskega mesa, pri katerih se je potrdila prisotnost kampilobaktra, obdobje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6D27E3" w14:textId="77777777" w:rsidR="00540C8C" w:rsidRPr="00D53F5D" w:rsidRDefault="00540C8C">
      <w:pPr>
        <w:pStyle w:val="Navadensplet"/>
        <w:spacing w:before="0" w:beforeAutospacing="0" w:after="0" w:afterAutospacing="0" w:line="276" w:lineRule="auto"/>
        <w:rPr>
          <w:rFonts w:asciiTheme="minorHAnsi" w:hAnsiTheme="minorHAnsi" w:cs="Arial"/>
          <w:sz w:val="22"/>
          <w:szCs w:val="22"/>
        </w:rPr>
      </w:pPr>
    </w:p>
    <w:p w14:paraId="189FE80A" w14:textId="77777777" w:rsidR="00540C8C" w:rsidRPr="00D53F5D" w:rsidRDefault="00540C8C">
      <w:pPr>
        <w:pStyle w:val="Navadensplet"/>
        <w:spacing w:before="0" w:beforeAutospacing="0" w:after="0" w:afterAutospacing="0" w:line="276" w:lineRule="auto"/>
        <w:rPr>
          <w:rFonts w:asciiTheme="minorHAnsi" w:hAnsiTheme="minorHAnsi" w:cs="Arial"/>
          <w:sz w:val="22"/>
          <w:szCs w:val="22"/>
        </w:rPr>
      </w:pPr>
    </w:p>
    <w:p w14:paraId="07F5DC51" w14:textId="77777777" w:rsidR="003C5947" w:rsidRPr="00156C52" w:rsidRDefault="00234F7B" w:rsidP="00156C52">
      <w:pPr>
        <w:pStyle w:val="Naslov2"/>
        <w:spacing w:before="0"/>
        <w:rPr>
          <w:rFonts w:ascii="Arial" w:hAnsi="Arial" w:cs="Arial"/>
          <w:b/>
        </w:rPr>
      </w:pPr>
      <w:bookmarkStart w:id="22" w:name="_Toc436296972"/>
      <w:bookmarkStart w:id="23" w:name="_Toc24377817"/>
      <w:r w:rsidRPr="00156C52">
        <w:rPr>
          <w:rFonts w:ascii="Arial" w:hAnsi="Arial" w:cs="Arial"/>
          <w:b/>
        </w:rPr>
        <w:t>Kampilobakterioza pri živalih</w:t>
      </w:r>
      <w:bookmarkEnd w:id="22"/>
      <w:bookmarkEnd w:id="23"/>
    </w:p>
    <w:p w14:paraId="7E11BCD4" w14:textId="77777777" w:rsidR="003D7A41" w:rsidRPr="00156C52" w:rsidRDefault="003D7A41" w:rsidP="00156C52">
      <w:pPr>
        <w:pStyle w:val="Navadensplet"/>
        <w:spacing w:before="0" w:beforeAutospacing="0" w:after="0" w:afterAutospacing="0"/>
        <w:rPr>
          <w:rFonts w:ascii="Arial" w:hAnsi="Arial" w:cs="Arial"/>
        </w:rPr>
      </w:pPr>
    </w:p>
    <w:p w14:paraId="09861412" w14:textId="3F3D6576" w:rsidR="009152DD" w:rsidRPr="00156C52" w:rsidRDefault="009152DD" w:rsidP="00156C52">
      <w:pPr>
        <w:pStyle w:val="Navadensplet"/>
        <w:spacing w:before="0" w:beforeAutospacing="0" w:after="0" w:afterAutospacing="0"/>
        <w:rPr>
          <w:rFonts w:ascii="Arial" w:hAnsi="Arial" w:cs="Arial"/>
        </w:rPr>
      </w:pPr>
      <w:r w:rsidRPr="00156C52">
        <w:rPr>
          <w:rFonts w:ascii="Arial" w:hAnsi="Arial" w:cs="Arial"/>
        </w:rPr>
        <w:t xml:space="preserve">Od leta 2013 dalje se prisotnosti bakterije </w:t>
      </w:r>
      <w:proofErr w:type="spellStart"/>
      <w:r w:rsidRPr="00156C52">
        <w:rPr>
          <w:rFonts w:ascii="Arial" w:hAnsi="Arial" w:cs="Arial"/>
          <w:i/>
          <w:iCs/>
        </w:rPr>
        <w:t>Campylobacter</w:t>
      </w:r>
      <w:proofErr w:type="spellEnd"/>
      <w:r w:rsidRPr="00156C52">
        <w:rPr>
          <w:rFonts w:ascii="Arial" w:hAnsi="Arial" w:cs="Arial"/>
          <w:i/>
          <w:iCs/>
        </w:rPr>
        <w:t xml:space="preserve"> </w:t>
      </w:r>
      <w:proofErr w:type="spellStart"/>
      <w:r w:rsidRPr="00156C52">
        <w:rPr>
          <w:rFonts w:ascii="Arial" w:hAnsi="Arial" w:cs="Arial"/>
        </w:rPr>
        <w:t>spp</w:t>
      </w:r>
      <w:proofErr w:type="spellEnd"/>
      <w:r w:rsidRPr="00156C52">
        <w:rPr>
          <w:rFonts w:ascii="Arial" w:hAnsi="Arial" w:cs="Arial"/>
        </w:rPr>
        <w:t xml:space="preserve">. pri </w:t>
      </w:r>
      <w:proofErr w:type="spellStart"/>
      <w:r w:rsidRPr="00156C52">
        <w:rPr>
          <w:rFonts w:ascii="Arial" w:hAnsi="Arial" w:cs="Arial"/>
        </w:rPr>
        <w:t>brojlerjih</w:t>
      </w:r>
      <w:proofErr w:type="spellEnd"/>
      <w:r w:rsidRPr="00156C52">
        <w:rPr>
          <w:rFonts w:ascii="Arial" w:hAnsi="Arial" w:cs="Arial"/>
        </w:rPr>
        <w:t xml:space="preserve"> spremlja v sklopu implementacije programa spremljanja odpornosti proti protimikrobnim sredstvom (AMR). Vzorčenje </w:t>
      </w:r>
      <w:proofErr w:type="spellStart"/>
      <w:r w:rsidRPr="00156C52">
        <w:rPr>
          <w:rFonts w:ascii="Arial" w:hAnsi="Arial" w:cs="Arial"/>
        </w:rPr>
        <w:t>cekuma</w:t>
      </w:r>
      <w:proofErr w:type="spellEnd"/>
      <w:r w:rsidRPr="00156C52">
        <w:rPr>
          <w:rFonts w:ascii="Arial" w:hAnsi="Arial" w:cs="Arial"/>
        </w:rPr>
        <w:t xml:space="preserve"> se izvaja vsake dve leti</w:t>
      </w:r>
      <w:r w:rsidR="00DA2F4C" w:rsidRPr="00156C52">
        <w:rPr>
          <w:rFonts w:ascii="Arial" w:hAnsi="Arial" w:cs="Arial"/>
        </w:rPr>
        <w:t>,</w:t>
      </w:r>
      <w:r w:rsidRPr="00156C52">
        <w:rPr>
          <w:rFonts w:ascii="Arial" w:hAnsi="Arial" w:cs="Arial"/>
        </w:rPr>
        <w:t xml:space="preserve"> v odobrenih obratih za zakol perutnine. </w:t>
      </w:r>
    </w:p>
    <w:p w14:paraId="4995806E" w14:textId="77777777" w:rsidR="00540C8C" w:rsidRPr="00156C52" w:rsidRDefault="00540C8C" w:rsidP="00156C52">
      <w:pPr>
        <w:pStyle w:val="Navadensplet"/>
        <w:spacing w:beforeAutospacing="0" w:after="0" w:afterAutospacing="0"/>
        <w:rPr>
          <w:rFonts w:ascii="Arial" w:hAnsi="Arial" w:cs="Arial"/>
        </w:rPr>
      </w:pPr>
    </w:p>
    <w:p w14:paraId="63897DED" w14:textId="4B41628B" w:rsidR="00E116B1" w:rsidRPr="00156C52" w:rsidRDefault="009152DD" w:rsidP="00156C52">
      <w:pPr>
        <w:spacing w:before="0" w:after="0" w:line="240" w:lineRule="auto"/>
        <w:rPr>
          <w:rFonts w:ascii="Arial" w:hAnsi="Arial" w:cs="Arial"/>
          <w:b/>
          <w:u w:val="single"/>
        </w:rPr>
      </w:pPr>
      <w:r w:rsidRPr="00156C52">
        <w:rPr>
          <w:rFonts w:ascii="Arial" w:hAnsi="Arial" w:cs="Arial"/>
          <w:b/>
          <w:u w:val="single"/>
        </w:rPr>
        <w:t xml:space="preserve">Spremljanje večletnih trendov za bakterijo </w:t>
      </w:r>
      <w:proofErr w:type="spellStart"/>
      <w:r w:rsidRPr="00156C52">
        <w:rPr>
          <w:rFonts w:ascii="Arial" w:hAnsi="Arial" w:cs="Arial"/>
          <w:b/>
          <w:i/>
          <w:u w:val="single"/>
        </w:rPr>
        <w:t>Campylobacter</w:t>
      </w:r>
      <w:proofErr w:type="spellEnd"/>
      <w:r w:rsidRPr="00156C52">
        <w:rPr>
          <w:rFonts w:ascii="Arial" w:hAnsi="Arial" w:cs="Arial"/>
          <w:b/>
          <w:u w:val="single"/>
        </w:rPr>
        <w:t xml:space="preserve"> </w:t>
      </w:r>
      <w:proofErr w:type="spellStart"/>
      <w:r w:rsidRPr="00156C52">
        <w:rPr>
          <w:rFonts w:ascii="Arial" w:hAnsi="Arial" w:cs="Arial"/>
          <w:b/>
          <w:u w:val="single"/>
        </w:rPr>
        <w:t>spp</w:t>
      </w:r>
      <w:proofErr w:type="spellEnd"/>
      <w:r w:rsidRPr="00156C52">
        <w:rPr>
          <w:rFonts w:ascii="Arial" w:hAnsi="Arial" w:cs="Arial"/>
          <w:b/>
          <w:u w:val="single"/>
        </w:rPr>
        <w:t xml:space="preserve">. pri </w:t>
      </w:r>
      <w:proofErr w:type="spellStart"/>
      <w:r w:rsidRPr="00156C52">
        <w:rPr>
          <w:rFonts w:ascii="Arial" w:hAnsi="Arial" w:cs="Arial"/>
          <w:b/>
          <w:u w:val="single"/>
        </w:rPr>
        <w:t>brojlerjih</w:t>
      </w:r>
      <w:proofErr w:type="spellEnd"/>
    </w:p>
    <w:p w14:paraId="28F2E07D" w14:textId="7ABD1DFB" w:rsidR="002D01C5" w:rsidRPr="00156C52" w:rsidRDefault="009152DD" w:rsidP="00156C52">
      <w:pPr>
        <w:spacing w:before="0" w:afterLines="32" w:after="76" w:line="240" w:lineRule="auto"/>
        <w:rPr>
          <w:rFonts w:ascii="Arial" w:hAnsi="Arial" w:cs="Arial"/>
        </w:rPr>
      </w:pPr>
      <w:r w:rsidRPr="00156C52">
        <w:rPr>
          <w:rFonts w:ascii="Arial" w:hAnsi="Arial" w:cs="Arial"/>
        </w:rPr>
        <w:t xml:space="preserve">Pri </w:t>
      </w:r>
      <w:proofErr w:type="spellStart"/>
      <w:r w:rsidRPr="00156C52">
        <w:rPr>
          <w:rFonts w:ascii="Arial" w:hAnsi="Arial" w:cs="Arial"/>
        </w:rPr>
        <w:t>brojlerjih</w:t>
      </w:r>
      <w:proofErr w:type="spellEnd"/>
      <w:r w:rsidRPr="00156C52">
        <w:rPr>
          <w:rFonts w:ascii="Arial" w:hAnsi="Arial" w:cs="Arial"/>
        </w:rPr>
        <w:t xml:space="preserve"> je bil od leta 2010 do 2014 opazen rahel trend upadanja pojavnosti </w:t>
      </w:r>
      <w:proofErr w:type="spellStart"/>
      <w:r w:rsidRPr="00156C52">
        <w:rPr>
          <w:rFonts w:ascii="Arial" w:hAnsi="Arial" w:cs="Arial"/>
        </w:rPr>
        <w:t>kampilobaktra</w:t>
      </w:r>
      <w:proofErr w:type="spellEnd"/>
      <w:r w:rsidRPr="00156C52">
        <w:rPr>
          <w:rFonts w:ascii="Arial" w:hAnsi="Arial" w:cs="Arial"/>
        </w:rPr>
        <w:t xml:space="preserve">. V letu 2016 pa se je delež, v primerjavi z letom 2014, ponovno nekoliko povišal. V vseh letih je bil pogosteje ugotovljen </w:t>
      </w:r>
      <w:proofErr w:type="spellStart"/>
      <w:r w:rsidRPr="00156C52">
        <w:rPr>
          <w:rFonts w:ascii="Arial" w:hAnsi="Arial" w:cs="Arial"/>
          <w:i/>
        </w:rPr>
        <w:t>Campylobacter</w:t>
      </w:r>
      <w:proofErr w:type="spellEnd"/>
      <w:r w:rsidRPr="00156C52">
        <w:rPr>
          <w:rFonts w:ascii="Arial" w:hAnsi="Arial" w:cs="Arial"/>
        </w:rPr>
        <w:t xml:space="preserve"> </w:t>
      </w:r>
      <w:proofErr w:type="spellStart"/>
      <w:r w:rsidRPr="00156C52">
        <w:rPr>
          <w:rFonts w:ascii="Arial" w:hAnsi="Arial" w:cs="Arial"/>
        </w:rPr>
        <w:t>jejuni</w:t>
      </w:r>
      <w:proofErr w:type="spellEnd"/>
      <w:r w:rsidRPr="00156C52">
        <w:rPr>
          <w:rFonts w:ascii="Arial" w:hAnsi="Arial" w:cs="Arial"/>
        </w:rPr>
        <w:t xml:space="preserve"> kot </w:t>
      </w:r>
      <w:proofErr w:type="spellStart"/>
      <w:r w:rsidRPr="00156C52">
        <w:rPr>
          <w:rFonts w:ascii="Arial" w:hAnsi="Arial" w:cs="Arial"/>
          <w:i/>
        </w:rPr>
        <w:t>Campylobacter</w:t>
      </w:r>
      <w:proofErr w:type="spellEnd"/>
      <w:r w:rsidRPr="00156C52">
        <w:rPr>
          <w:rFonts w:ascii="Arial" w:hAnsi="Arial" w:cs="Arial"/>
        </w:rPr>
        <w:t xml:space="preserve"> coli. </w:t>
      </w:r>
      <w:r w:rsidR="002D01C5" w:rsidRPr="00156C52">
        <w:rPr>
          <w:rFonts w:ascii="Arial" w:hAnsi="Arial" w:cs="Arial"/>
        </w:rPr>
        <w:t xml:space="preserve">V letu 2018 </w:t>
      </w:r>
      <w:r w:rsidR="00F32DEF" w:rsidRPr="00156C52">
        <w:rPr>
          <w:rFonts w:ascii="Arial" w:hAnsi="Arial" w:cs="Arial"/>
        </w:rPr>
        <w:t xml:space="preserve">pa se je njegova prisotnost ugotovila pri 71,6% analiziranih vzorcev. Trend pojavnosti </w:t>
      </w:r>
      <w:proofErr w:type="spellStart"/>
      <w:r w:rsidR="00F32DEF" w:rsidRPr="00156C52">
        <w:rPr>
          <w:rFonts w:ascii="Arial" w:hAnsi="Arial" w:cs="Arial"/>
        </w:rPr>
        <w:t>kampilobaktra</w:t>
      </w:r>
      <w:proofErr w:type="spellEnd"/>
      <w:r w:rsidR="00F32DEF" w:rsidRPr="00156C52">
        <w:rPr>
          <w:rFonts w:ascii="Arial" w:hAnsi="Arial" w:cs="Arial"/>
        </w:rPr>
        <w:t xml:space="preserve"> pri živalih ostaja enak. </w:t>
      </w:r>
    </w:p>
    <w:p w14:paraId="0001A34B" w14:textId="77777777" w:rsidR="003D7A41" w:rsidRPr="00156C52" w:rsidRDefault="003D7A41" w:rsidP="00156C52">
      <w:pPr>
        <w:pStyle w:val="HTML-oblikovano"/>
        <w:spacing w:before="0"/>
        <w:rPr>
          <w:rFonts w:ascii="Arial" w:hAnsi="Arial" w:cs="Arial"/>
          <w:sz w:val="20"/>
          <w:szCs w:val="20"/>
        </w:rPr>
      </w:pPr>
    </w:p>
    <w:p w14:paraId="54FDCBAA" w14:textId="299C2689" w:rsidR="003C5947" w:rsidRPr="00156C52" w:rsidRDefault="001848D3" w:rsidP="00156C52">
      <w:pPr>
        <w:pStyle w:val="HTML-oblikovano"/>
        <w:spacing w:before="0"/>
        <w:rPr>
          <w:rFonts w:ascii="Arial" w:hAnsi="Arial" w:cs="Arial"/>
          <w:sz w:val="20"/>
          <w:szCs w:val="20"/>
        </w:rPr>
      </w:pPr>
      <w:r w:rsidRPr="00156C52">
        <w:rPr>
          <w:rFonts w:ascii="Arial" w:hAnsi="Arial" w:cs="Arial"/>
          <w:sz w:val="20"/>
          <w:szCs w:val="20"/>
          <w:u w:val="single"/>
        </w:rPr>
        <w:t xml:space="preserve">Graf št. </w:t>
      </w:r>
      <w:r w:rsidR="00145147" w:rsidRPr="00156C52">
        <w:rPr>
          <w:rFonts w:ascii="Arial" w:hAnsi="Arial" w:cs="Arial"/>
          <w:sz w:val="20"/>
          <w:szCs w:val="20"/>
          <w:u w:val="single"/>
        </w:rPr>
        <w:t>24</w:t>
      </w:r>
      <w:r w:rsidR="00234F7B" w:rsidRPr="00156C52">
        <w:rPr>
          <w:rFonts w:ascii="Arial" w:hAnsi="Arial" w:cs="Arial"/>
          <w:sz w:val="20"/>
          <w:szCs w:val="20"/>
        </w:rPr>
        <w:t xml:space="preserve">: Delež vzorcev, pri katerih se je potrdila prisotnost </w:t>
      </w:r>
      <w:proofErr w:type="spellStart"/>
      <w:r w:rsidR="00234F7B" w:rsidRPr="00156C52">
        <w:rPr>
          <w:rFonts w:ascii="Arial" w:hAnsi="Arial" w:cs="Arial"/>
          <w:sz w:val="20"/>
          <w:szCs w:val="20"/>
        </w:rPr>
        <w:t>kampilobaktra</w:t>
      </w:r>
      <w:proofErr w:type="spellEnd"/>
      <w:r w:rsidR="00234F7B" w:rsidRPr="00156C52">
        <w:rPr>
          <w:rFonts w:ascii="Arial" w:hAnsi="Arial" w:cs="Arial"/>
          <w:sz w:val="20"/>
          <w:szCs w:val="20"/>
        </w:rPr>
        <w:t xml:space="preserve"> pri </w:t>
      </w:r>
      <w:proofErr w:type="spellStart"/>
      <w:r w:rsidR="00234F7B" w:rsidRPr="00156C52">
        <w:rPr>
          <w:rFonts w:ascii="Arial" w:hAnsi="Arial" w:cs="Arial"/>
          <w:sz w:val="20"/>
          <w:szCs w:val="20"/>
        </w:rPr>
        <w:t>brojlerjih</w:t>
      </w:r>
      <w:proofErr w:type="spellEnd"/>
      <w:r w:rsidR="005858AC" w:rsidRPr="00156C52">
        <w:rPr>
          <w:rFonts w:ascii="Arial" w:hAnsi="Arial" w:cs="Arial"/>
          <w:sz w:val="20"/>
          <w:szCs w:val="20"/>
        </w:rPr>
        <w:t>, obdobje 2009</w:t>
      </w:r>
      <w:r w:rsidR="00234F7B" w:rsidRPr="00156C52">
        <w:rPr>
          <w:rFonts w:ascii="Arial" w:hAnsi="Arial" w:cs="Arial"/>
          <w:sz w:val="20"/>
          <w:szCs w:val="20"/>
        </w:rPr>
        <w:t xml:space="preserve"> do 201</w:t>
      </w:r>
      <w:r w:rsidR="00F32DEF" w:rsidRPr="00156C52">
        <w:rPr>
          <w:rFonts w:ascii="Arial" w:hAnsi="Arial" w:cs="Arial"/>
          <w:sz w:val="20"/>
          <w:szCs w:val="20"/>
        </w:rPr>
        <w:t>8</w:t>
      </w:r>
    </w:p>
    <w:p w14:paraId="2CB0C909" w14:textId="77777777" w:rsidR="00E116B1" w:rsidRPr="00D53F5D" w:rsidRDefault="00E116B1" w:rsidP="00E116B1">
      <w:pPr>
        <w:pStyle w:val="HTML-oblikovano"/>
        <w:spacing w:before="0"/>
        <w:jc w:val="both"/>
        <w:rPr>
          <w:rFonts w:asciiTheme="minorHAnsi" w:hAnsiTheme="minorHAnsi" w:cs="Arial"/>
          <w:sz w:val="22"/>
          <w:szCs w:val="22"/>
        </w:rPr>
      </w:pPr>
    </w:p>
    <w:p w14:paraId="36BC124F" w14:textId="507AD6AF" w:rsidR="003C5947" w:rsidRPr="00D53F5D" w:rsidRDefault="00F32DEF">
      <w:pPr>
        <w:spacing w:afterLines="32" w:after="76"/>
        <w:rPr>
          <w:rFonts w:cs="Arial"/>
          <w:sz w:val="22"/>
          <w:szCs w:val="22"/>
        </w:rPr>
      </w:pPr>
      <w:r w:rsidRPr="00D53F5D">
        <w:rPr>
          <w:noProof/>
          <w:sz w:val="22"/>
          <w:szCs w:val="22"/>
        </w:rPr>
        <w:drawing>
          <wp:inline distT="0" distB="0" distL="0" distR="0" wp14:anchorId="138AD78F" wp14:editId="13BE9C30">
            <wp:extent cx="5735955" cy="1276709"/>
            <wp:effectExtent l="0" t="0" r="17145" b="0"/>
            <wp:docPr id="7" name="Grafikon 7" descr="Delež vzorcev, pri katerih se je potrdila prisotnost kampilobaktra pri brojlerjih, obdobje 2009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BDED57" w14:textId="66BAF912" w:rsidR="00F32DEF" w:rsidRPr="00156C52" w:rsidRDefault="00F32DEF" w:rsidP="00F32DEF">
      <w:pPr>
        <w:spacing w:afterLines="32" w:after="76"/>
        <w:rPr>
          <w:rFonts w:cs="Arial"/>
          <w:sz w:val="14"/>
          <w:szCs w:val="14"/>
        </w:rPr>
      </w:pPr>
      <w:r w:rsidRPr="00156C52">
        <w:rPr>
          <w:rFonts w:cs="Arial"/>
          <w:sz w:val="14"/>
          <w:szCs w:val="14"/>
        </w:rPr>
        <w:t xml:space="preserve">Zaznamek: V letu 2015 in 2017 se spremljanje prisotnosti </w:t>
      </w:r>
      <w:proofErr w:type="spellStart"/>
      <w:r w:rsidRPr="00156C52">
        <w:rPr>
          <w:rFonts w:cs="Arial"/>
          <w:sz w:val="14"/>
          <w:szCs w:val="14"/>
        </w:rPr>
        <w:t>kampilobaktra</w:t>
      </w:r>
      <w:proofErr w:type="spellEnd"/>
      <w:r w:rsidR="00CC70C8" w:rsidRPr="00156C52">
        <w:rPr>
          <w:rFonts w:cs="Arial"/>
          <w:sz w:val="14"/>
          <w:szCs w:val="14"/>
        </w:rPr>
        <w:t xml:space="preserve"> pri živalih</w:t>
      </w:r>
      <w:r w:rsidRPr="00156C52">
        <w:rPr>
          <w:rFonts w:cs="Arial"/>
          <w:sz w:val="14"/>
          <w:szCs w:val="14"/>
        </w:rPr>
        <w:t xml:space="preserve"> ni izvajalo.</w:t>
      </w:r>
    </w:p>
    <w:p w14:paraId="681727A7" w14:textId="77777777" w:rsidR="003C5947" w:rsidRPr="00D53F5D" w:rsidRDefault="003C5947">
      <w:pPr>
        <w:spacing w:afterLines="32" w:after="76"/>
        <w:rPr>
          <w:rFonts w:cs="Arial"/>
          <w:sz w:val="22"/>
          <w:szCs w:val="22"/>
        </w:rPr>
      </w:pPr>
    </w:p>
    <w:p w14:paraId="50297E03" w14:textId="77777777" w:rsidR="00F32DEF" w:rsidRPr="00D53F5D" w:rsidRDefault="00F32DEF">
      <w:pPr>
        <w:spacing w:afterLines="32" w:after="76"/>
        <w:rPr>
          <w:rFonts w:cs="Arial"/>
          <w:sz w:val="22"/>
          <w:szCs w:val="22"/>
        </w:rPr>
      </w:pPr>
    </w:p>
    <w:p w14:paraId="62D4140D" w14:textId="77777777" w:rsidR="00F32DEF" w:rsidRPr="00D53F5D" w:rsidRDefault="00F32DEF">
      <w:pPr>
        <w:spacing w:afterLines="32" w:after="76"/>
        <w:rPr>
          <w:rFonts w:cs="Arial"/>
          <w:sz w:val="22"/>
          <w:szCs w:val="22"/>
        </w:rPr>
      </w:pPr>
    </w:p>
    <w:p w14:paraId="7D122431" w14:textId="77777777" w:rsidR="00F32DEF" w:rsidRPr="00D53F5D" w:rsidRDefault="00F32DEF">
      <w:pPr>
        <w:spacing w:afterLines="32" w:after="76"/>
        <w:rPr>
          <w:rFonts w:cs="Arial"/>
          <w:sz w:val="22"/>
          <w:szCs w:val="22"/>
        </w:rPr>
      </w:pPr>
    </w:p>
    <w:p w14:paraId="3C03541A" w14:textId="77777777" w:rsidR="00F32DEF" w:rsidRPr="00D53F5D" w:rsidRDefault="00F32DEF">
      <w:pPr>
        <w:spacing w:afterLines="32" w:after="76"/>
        <w:rPr>
          <w:rFonts w:cs="Arial"/>
          <w:sz w:val="22"/>
          <w:szCs w:val="22"/>
        </w:rPr>
      </w:pPr>
    </w:p>
    <w:p w14:paraId="66BE3D4A" w14:textId="77777777" w:rsidR="00F32DEF" w:rsidRPr="00D53F5D" w:rsidRDefault="00F32DEF">
      <w:pPr>
        <w:spacing w:afterLines="32" w:after="76"/>
        <w:rPr>
          <w:rFonts w:cs="Arial"/>
          <w:sz w:val="22"/>
          <w:szCs w:val="22"/>
        </w:rPr>
      </w:pPr>
    </w:p>
    <w:p w14:paraId="5F92D392" w14:textId="77777777" w:rsidR="005834BC" w:rsidRPr="00D53F5D" w:rsidRDefault="005834BC">
      <w:pPr>
        <w:spacing w:afterLines="32" w:after="76"/>
        <w:rPr>
          <w:rFonts w:cs="Arial"/>
          <w:sz w:val="22"/>
          <w:szCs w:val="22"/>
        </w:rPr>
      </w:pPr>
    </w:p>
    <w:p w14:paraId="0B460740" w14:textId="127A8FB8" w:rsidR="00E116B1" w:rsidRDefault="00E116B1">
      <w:pPr>
        <w:spacing w:afterLines="32" w:after="76"/>
        <w:rPr>
          <w:rFonts w:cs="Arial"/>
          <w:sz w:val="22"/>
          <w:szCs w:val="22"/>
        </w:rPr>
      </w:pPr>
    </w:p>
    <w:p w14:paraId="02E834C1" w14:textId="77777777" w:rsidR="00156C52" w:rsidRPr="00D53F5D" w:rsidRDefault="00156C52">
      <w:pPr>
        <w:spacing w:afterLines="32" w:after="76"/>
        <w:rPr>
          <w:rFonts w:cs="Arial"/>
          <w:sz w:val="22"/>
          <w:szCs w:val="22"/>
        </w:rPr>
      </w:pPr>
    </w:p>
    <w:p w14:paraId="5B593265" w14:textId="77777777" w:rsidR="003C5947" w:rsidRPr="00156C52" w:rsidRDefault="00234F7B">
      <w:pPr>
        <w:pStyle w:val="Naslov1"/>
        <w:rPr>
          <w:rFonts w:ascii="Arial" w:hAnsi="Arial" w:cs="Arial"/>
          <w:b/>
          <w:color w:val="auto"/>
          <w:sz w:val="24"/>
          <w:szCs w:val="24"/>
        </w:rPr>
      </w:pPr>
      <w:bookmarkStart w:id="24" w:name="_Toc24377818"/>
      <w:r w:rsidRPr="00156C52">
        <w:rPr>
          <w:rFonts w:ascii="Arial" w:hAnsi="Arial" w:cs="Arial"/>
          <w:b/>
          <w:color w:val="auto"/>
          <w:sz w:val="24"/>
          <w:szCs w:val="24"/>
        </w:rPr>
        <w:t>OKUŽBE Z bakterijo</w:t>
      </w:r>
      <w:r w:rsidRPr="00156C52">
        <w:rPr>
          <w:rFonts w:ascii="Arial" w:hAnsi="Arial" w:cs="Arial"/>
          <w:b/>
          <w:i/>
          <w:color w:val="auto"/>
          <w:sz w:val="24"/>
          <w:szCs w:val="24"/>
        </w:rPr>
        <w:t xml:space="preserve"> ESCHERICHIA COLI</w:t>
      </w:r>
      <w:r w:rsidRPr="00156C52">
        <w:rPr>
          <w:rFonts w:ascii="Arial" w:hAnsi="Arial" w:cs="Arial"/>
          <w:b/>
          <w:color w:val="auto"/>
          <w:sz w:val="24"/>
          <w:szCs w:val="24"/>
        </w:rPr>
        <w:t>, KI PROIZVAJA VEROciTOtoKSIN (VTEC/stec)</w:t>
      </w:r>
      <w:bookmarkEnd w:id="24"/>
    </w:p>
    <w:p w14:paraId="647D56E5" w14:textId="77777777" w:rsidR="00E116B1" w:rsidRPr="00D53F5D" w:rsidRDefault="00E116B1">
      <w:pPr>
        <w:pStyle w:val="HTML-oblikovano"/>
        <w:spacing w:line="276" w:lineRule="auto"/>
        <w:rPr>
          <w:rFonts w:asciiTheme="minorHAnsi" w:hAnsiTheme="minorHAnsi" w:cs="Arial"/>
          <w:sz w:val="22"/>
          <w:szCs w:val="22"/>
          <w:u w:val="single"/>
        </w:rPr>
      </w:pPr>
    </w:p>
    <w:p w14:paraId="7915E8CC" w14:textId="77777777" w:rsidR="00556E9F" w:rsidRPr="00156C52" w:rsidRDefault="00556E9F" w:rsidP="00156C52">
      <w:pPr>
        <w:pStyle w:val="HTML-oblikovano"/>
        <w:spacing w:before="0"/>
        <w:rPr>
          <w:rFonts w:ascii="Arial" w:hAnsi="Arial" w:cs="Arial"/>
          <w:sz w:val="20"/>
          <w:szCs w:val="20"/>
        </w:rPr>
      </w:pPr>
      <w:r w:rsidRPr="00156C52">
        <w:rPr>
          <w:rFonts w:ascii="Arial" w:hAnsi="Arial" w:cs="Arial"/>
          <w:sz w:val="20"/>
          <w:szCs w:val="20"/>
          <w:u w:val="single"/>
        </w:rPr>
        <w:t>Povzročitelj</w:t>
      </w:r>
      <w:r w:rsidRPr="00156C52">
        <w:rPr>
          <w:rFonts w:ascii="Arial" w:hAnsi="Arial" w:cs="Arial"/>
          <w:sz w:val="20"/>
          <w:szCs w:val="20"/>
        </w:rPr>
        <w:t xml:space="preserve">: </w:t>
      </w:r>
      <w:proofErr w:type="spellStart"/>
      <w:r w:rsidRPr="00156C52">
        <w:rPr>
          <w:rFonts w:ascii="Arial" w:hAnsi="Arial" w:cs="Arial"/>
          <w:sz w:val="20"/>
          <w:szCs w:val="20"/>
        </w:rPr>
        <w:t>verotoksična</w:t>
      </w:r>
      <w:proofErr w:type="spellEnd"/>
      <w:r w:rsidRPr="00156C52">
        <w:rPr>
          <w:rFonts w:ascii="Arial" w:hAnsi="Arial" w:cs="Arial"/>
          <w:sz w:val="20"/>
          <w:szCs w:val="20"/>
        </w:rPr>
        <w:t xml:space="preserve"> </w:t>
      </w:r>
      <w:proofErr w:type="spellStart"/>
      <w:r w:rsidRPr="00156C52">
        <w:rPr>
          <w:rFonts w:ascii="Arial" w:hAnsi="Arial" w:cs="Arial"/>
          <w:i/>
          <w:iCs/>
          <w:sz w:val="20"/>
          <w:szCs w:val="20"/>
        </w:rPr>
        <w:t>Escherichia</w:t>
      </w:r>
      <w:proofErr w:type="spellEnd"/>
      <w:r w:rsidRPr="00156C52">
        <w:rPr>
          <w:rFonts w:ascii="Arial" w:hAnsi="Arial" w:cs="Arial"/>
          <w:i/>
          <w:iCs/>
          <w:sz w:val="20"/>
          <w:szCs w:val="20"/>
        </w:rPr>
        <w:t xml:space="preserve"> coli/</w:t>
      </w:r>
      <w:proofErr w:type="spellStart"/>
      <w:r w:rsidRPr="00156C52">
        <w:rPr>
          <w:rFonts w:ascii="Arial" w:hAnsi="Arial" w:cs="Arial"/>
          <w:i/>
          <w:iCs/>
          <w:sz w:val="20"/>
          <w:szCs w:val="20"/>
        </w:rPr>
        <w:t>Escherichia</w:t>
      </w:r>
      <w:proofErr w:type="spellEnd"/>
      <w:r w:rsidRPr="00156C52">
        <w:rPr>
          <w:rFonts w:ascii="Arial" w:hAnsi="Arial" w:cs="Arial"/>
          <w:i/>
          <w:iCs/>
          <w:sz w:val="20"/>
          <w:szCs w:val="20"/>
        </w:rPr>
        <w:t xml:space="preserve"> coli, ki proizvaja </w:t>
      </w:r>
      <w:proofErr w:type="spellStart"/>
      <w:r w:rsidRPr="00156C52">
        <w:rPr>
          <w:rFonts w:ascii="Arial" w:hAnsi="Arial" w:cs="Arial"/>
          <w:i/>
          <w:iCs/>
          <w:sz w:val="20"/>
          <w:szCs w:val="20"/>
        </w:rPr>
        <w:t>Šigove</w:t>
      </w:r>
      <w:proofErr w:type="spellEnd"/>
      <w:r w:rsidRPr="00156C52">
        <w:rPr>
          <w:rFonts w:ascii="Arial" w:hAnsi="Arial" w:cs="Arial"/>
          <w:i/>
          <w:iCs/>
          <w:sz w:val="20"/>
          <w:szCs w:val="20"/>
        </w:rPr>
        <w:t xml:space="preserve"> toksine </w:t>
      </w:r>
      <w:r w:rsidRPr="00156C52">
        <w:rPr>
          <w:rFonts w:ascii="Arial" w:hAnsi="Arial" w:cs="Arial"/>
          <w:sz w:val="20"/>
          <w:szCs w:val="20"/>
        </w:rPr>
        <w:t>(VTEC/STEC)</w:t>
      </w:r>
    </w:p>
    <w:p w14:paraId="5890C974" w14:textId="77777777" w:rsidR="00556E9F" w:rsidRPr="00156C52" w:rsidRDefault="00556E9F" w:rsidP="00156C52">
      <w:pPr>
        <w:spacing w:before="0" w:afterLines="32" w:after="76" w:line="240" w:lineRule="auto"/>
        <w:rPr>
          <w:rFonts w:ascii="Arial" w:hAnsi="Arial" w:cs="Arial"/>
        </w:rPr>
      </w:pPr>
    </w:p>
    <w:p w14:paraId="5F5AEF33" w14:textId="77777777" w:rsidR="00156C52" w:rsidRPr="005D14E8" w:rsidRDefault="00556E9F" w:rsidP="00156C52">
      <w:pPr>
        <w:spacing w:before="0" w:after="0" w:line="240" w:lineRule="auto"/>
        <w:rPr>
          <w:rFonts w:ascii="Arial" w:hAnsi="Arial" w:cs="Arial"/>
        </w:rPr>
      </w:pPr>
      <w:proofErr w:type="spellStart"/>
      <w:r w:rsidRPr="00156C52">
        <w:rPr>
          <w:rFonts w:ascii="Arial" w:hAnsi="Arial" w:cs="Arial"/>
          <w:i/>
        </w:rPr>
        <w:t>Escherichia</w:t>
      </w:r>
      <w:proofErr w:type="spellEnd"/>
      <w:r w:rsidRPr="00156C52">
        <w:rPr>
          <w:rFonts w:ascii="Arial" w:hAnsi="Arial" w:cs="Arial"/>
          <w:i/>
        </w:rPr>
        <w:t xml:space="preserve"> coli</w:t>
      </w:r>
      <w:r w:rsidRPr="00156C52">
        <w:rPr>
          <w:rFonts w:ascii="Arial" w:hAnsi="Arial" w:cs="Arial"/>
        </w:rPr>
        <w:t xml:space="preserve"> (</w:t>
      </w:r>
      <w:r w:rsidRPr="00156C52">
        <w:rPr>
          <w:rFonts w:ascii="Arial" w:hAnsi="Arial" w:cs="Arial"/>
          <w:i/>
        </w:rPr>
        <w:t>E. coli</w:t>
      </w:r>
      <w:r w:rsidRPr="00156C52">
        <w:rPr>
          <w:rFonts w:ascii="Arial" w:hAnsi="Arial" w:cs="Arial"/>
        </w:rPr>
        <w:t xml:space="preserve">) je vrsta bakterij iz rodu </w:t>
      </w:r>
      <w:proofErr w:type="spellStart"/>
      <w:r w:rsidRPr="00156C52">
        <w:rPr>
          <w:rFonts w:ascii="Arial" w:hAnsi="Arial" w:cs="Arial"/>
        </w:rPr>
        <w:t>ešerihij</w:t>
      </w:r>
      <w:proofErr w:type="spellEnd"/>
      <w:r w:rsidRPr="00156C52">
        <w:rPr>
          <w:rFonts w:ascii="Arial" w:hAnsi="Arial" w:cs="Arial"/>
        </w:rPr>
        <w:t xml:space="preserve">. Predstavlja velik del tako imenovane normalne črevesne mikroflore pri sesalcih. Nekateri sevi </w:t>
      </w:r>
      <w:r w:rsidRPr="00156C52">
        <w:rPr>
          <w:rFonts w:ascii="Arial" w:hAnsi="Arial" w:cs="Arial"/>
          <w:i/>
        </w:rPr>
        <w:t>E. coli</w:t>
      </w:r>
      <w:r w:rsidRPr="00156C52">
        <w:rPr>
          <w:rFonts w:ascii="Arial" w:hAnsi="Arial" w:cs="Arial"/>
        </w:rPr>
        <w:t xml:space="preserve"> so lahko virulentni in povzročajo črevesne in zunaj črevesne okužbe. Na podlagi dejavnikov virulence poznamo </w:t>
      </w:r>
      <w:proofErr w:type="spellStart"/>
      <w:r w:rsidRPr="00156C52">
        <w:rPr>
          <w:rFonts w:ascii="Arial" w:hAnsi="Arial" w:cs="Arial"/>
        </w:rPr>
        <w:t>enteropatogene</w:t>
      </w:r>
      <w:proofErr w:type="spellEnd"/>
      <w:r w:rsidRPr="00156C52">
        <w:rPr>
          <w:rFonts w:ascii="Arial" w:hAnsi="Arial" w:cs="Arial"/>
        </w:rPr>
        <w:t xml:space="preserve"> (EPEC), </w:t>
      </w:r>
      <w:proofErr w:type="spellStart"/>
      <w:r w:rsidRPr="00156C52">
        <w:rPr>
          <w:rFonts w:ascii="Arial" w:hAnsi="Arial" w:cs="Arial"/>
        </w:rPr>
        <w:t>enterotoksigene</w:t>
      </w:r>
      <w:proofErr w:type="spellEnd"/>
      <w:r w:rsidRPr="00156C52">
        <w:rPr>
          <w:rFonts w:ascii="Arial" w:hAnsi="Arial" w:cs="Arial"/>
        </w:rPr>
        <w:t xml:space="preserve"> (ETEC), </w:t>
      </w:r>
      <w:proofErr w:type="spellStart"/>
      <w:r w:rsidRPr="00156C52">
        <w:rPr>
          <w:rFonts w:ascii="Arial" w:hAnsi="Arial" w:cs="Arial"/>
        </w:rPr>
        <w:t>enteroinvazivne</w:t>
      </w:r>
      <w:proofErr w:type="spellEnd"/>
      <w:r w:rsidRPr="00156C52">
        <w:rPr>
          <w:rFonts w:ascii="Arial" w:hAnsi="Arial" w:cs="Arial"/>
        </w:rPr>
        <w:t xml:space="preserve"> (EIEC), </w:t>
      </w:r>
      <w:proofErr w:type="spellStart"/>
      <w:r w:rsidRPr="00156C52">
        <w:rPr>
          <w:rFonts w:ascii="Arial" w:hAnsi="Arial" w:cs="Arial"/>
        </w:rPr>
        <w:t>enteroagregativne</w:t>
      </w:r>
      <w:proofErr w:type="spellEnd"/>
      <w:r w:rsidRPr="00156C52">
        <w:rPr>
          <w:rFonts w:ascii="Arial" w:hAnsi="Arial" w:cs="Arial"/>
        </w:rPr>
        <w:t xml:space="preserve"> (EAEC), difuzno adherentne (DAEC) in </w:t>
      </w:r>
      <w:proofErr w:type="spellStart"/>
      <w:r w:rsidRPr="00156C52">
        <w:rPr>
          <w:rFonts w:ascii="Arial" w:hAnsi="Arial" w:cs="Arial"/>
        </w:rPr>
        <w:t>verotoksigene</w:t>
      </w:r>
      <w:proofErr w:type="spellEnd"/>
      <w:r w:rsidRPr="00156C52">
        <w:rPr>
          <w:rFonts w:ascii="Arial" w:hAnsi="Arial" w:cs="Arial"/>
        </w:rPr>
        <w:t xml:space="preserve"> </w:t>
      </w:r>
      <w:r w:rsidRPr="00156C52">
        <w:rPr>
          <w:rFonts w:ascii="Arial" w:hAnsi="Arial" w:cs="Arial"/>
          <w:i/>
        </w:rPr>
        <w:t>E. coli</w:t>
      </w:r>
      <w:r w:rsidRPr="00156C52">
        <w:rPr>
          <w:rFonts w:ascii="Arial" w:hAnsi="Arial" w:cs="Arial"/>
        </w:rPr>
        <w:t xml:space="preserve"> (STEC/VTEC). Slednje izdelujejo </w:t>
      </w:r>
      <w:proofErr w:type="spellStart"/>
      <w:r w:rsidRPr="00156C52">
        <w:rPr>
          <w:rFonts w:ascii="Arial" w:hAnsi="Arial" w:cs="Arial"/>
        </w:rPr>
        <w:t>verocitotoksine</w:t>
      </w:r>
      <w:proofErr w:type="spellEnd"/>
      <w:r w:rsidRPr="00156C52">
        <w:rPr>
          <w:rFonts w:ascii="Arial" w:hAnsi="Arial" w:cs="Arial"/>
        </w:rPr>
        <w:t xml:space="preserve"> oziroma </w:t>
      </w:r>
      <w:proofErr w:type="spellStart"/>
      <w:r w:rsidRPr="00156C52">
        <w:rPr>
          <w:rFonts w:ascii="Arial" w:hAnsi="Arial" w:cs="Arial"/>
        </w:rPr>
        <w:t>šigove</w:t>
      </w:r>
      <w:proofErr w:type="spellEnd"/>
      <w:r w:rsidRPr="00156C52">
        <w:rPr>
          <w:rFonts w:ascii="Arial" w:hAnsi="Arial" w:cs="Arial"/>
        </w:rPr>
        <w:t xml:space="preserve"> toksine. Za več kot 380 različnih </w:t>
      </w:r>
      <w:proofErr w:type="spellStart"/>
      <w:r w:rsidRPr="00156C52">
        <w:rPr>
          <w:rFonts w:ascii="Arial" w:hAnsi="Arial" w:cs="Arial"/>
        </w:rPr>
        <w:t>serotipov</w:t>
      </w:r>
      <w:proofErr w:type="spellEnd"/>
      <w:r w:rsidRPr="00156C52">
        <w:rPr>
          <w:rFonts w:ascii="Arial" w:hAnsi="Arial" w:cs="Arial"/>
        </w:rPr>
        <w:t xml:space="preserve"> VTEC so ugotovili povezanost z obolenji pri ljudeh. Na podlagi različnih antigenskih struktur jih klasificiramo v različne </w:t>
      </w:r>
      <w:proofErr w:type="spellStart"/>
      <w:r w:rsidRPr="00156C52">
        <w:rPr>
          <w:rFonts w:ascii="Arial" w:hAnsi="Arial" w:cs="Arial"/>
        </w:rPr>
        <w:t>serotipe</w:t>
      </w:r>
      <w:proofErr w:type="spellEnd"/>
      <w:r w:rsidRPr="00156C52">
        <w:rPr>
          <w:rFonts w:ascii="Arial" w:hAnsi="Arial" w:cs="Arial"/>
        </w:rPr>
        <w:t xml:space="preserve">. </w:t>
      </w:r>
      <w:proofErr w:type="spellStart"/>
      <w:r w:rsidRPr="00156C52">
        <w:rPr>
          <w:rFonts w:ascii="Arial" w:hAnsi="Arial" w:cs="Arial"/>
        </w:rPr>
        <w:t>Serotip</w:t>
      </w:r>
      <w:proofErr w:type="spellEnd"/>
      <w:r w:rsidRPr="00156C52">
        <w:rPr>
          <w:rFonts w:ascii="Arial" w:hAnsi="Arial" w:cs="Arial"/>
        </w:rPr>
        <w:t xml:space="preserve"> O157:H7 je bil do sedaj najpogosteje potrjen kot povzročitelj okužb in hudih obolenj. Drugi </w:t>
      </w:r>
      <w:proofErr w:type="spellStart"/>
      <w:r w:rsidRPr="00156C52">
        <w:rPr>
          <w:rFonts w:ascii="Arial" w:hAnsi="Arial" w:cs="Arial"/>
        </w:rPr>
        <w:t>serotipi</w:t>
      </w:r>
      <w:proofErr w:type="spellEnd"/>
      <w:r w:rsidRPr="00156C52">
        <w:rPr>
          <w:rFonts w:ascii="Arial" w:hAnsi="Arial" w:cs="Arial"/>
        </w:rPr>
        <w:t xml:space="preserve">, ki so tudi pogosto izolirani, so naslednje serološke skupine: O157, O26, O103, O111 in O145. Poleg njihove virulence ne gre prezreti dejstva, da so mnoge med njimi odporne tudi proti različnim skupinam antibiotikov. Rezervoar bakterije so prežvekovalci, predvsem mlado govedo in divjad (srnjad), čeprav je lahko VTEC črevesni prebivalec tudi pri drugih živalskih vrstah. Živila omenjenih živalskih vrst predstavljajo glavni vir okužb ljudi. </w:t>
      </w:r>
      <w:r w:rsidRPr="00156C52">
        <w:rPr>
          <w:rFonts w:ascii="Arial" w:hAnsi="Arial" w:cs="Arial"/>
          <w:i/>
        </w:rPr>
        <w:t>E. coli</w:t>
      </w:r>
      <w:r w:rsidRPr="00156C52">
        <w:rPr>
          <w:rFonts w:ascii="Arial" w:hAnsi="Arial" w:cs="Arial"/>
        </w:rPr>
        <w:t xml:space="preserve"> je Gram negativna bakterija, zatorej ni sposobna tvorbe spor. Za njeno uničenje zadošča že pasterizacija. Do okužbe navadno pride zaradi uživanja kontaminiranih živil, veliko redkeje z direktnim kontaktom med ljudmi ali z okuženimi živalmi. Ker se bakterije prenašajo v okolico s fecesom, lahko pride tudi do kontaminacije zelenjave, sadja in pitne vode. Inkubacijska doba je navadno od 2 do 8 dni, največkrat 3 do 4 dni. Infektiven odmerek je zelo nizek, le približno 100 organizmov. Dobra higienska (in kmetijska) praksa na vseh stopnjah pridelave hrane (od vzreje oziroma pridelave do transporta in predelave) in ustrezna termična obdelava igrata pomembno vlogo v preventivi. </w:t>
      </w:r>
      <w:r w:rsidR="00156C52" w:rsidRPr="003041BD">
        <w:rPr>
          <w:rFonts w:ascii="Arial" w:hAnsi="Arial" w:cs="Arial"/>
        </w:rPr>
        <w:t xml:space="preserve">Več o </w:t>
      </w:r>
      <w:hyperlink r:id="rId47" w:history="1">
        <w:r w:rsidR="00156C52" w:rsidRPr="00BF7D0D">
          <w:rPr>
            <w:rStyle w:val="Hiperpovezava"/>
            <w:rFonts w:ascii="Arial" w:hAnsi="Arial" w:cs="Arial"/>
          </w:rPr>
          <w:t>STEC</w:t>
        </w:r>
      </w:hyperlink>
      <w:r w:rsidR="00156C52">
        <w:rPr>
          <w:rFonts w:ascii="Arial" w:hAnsi="Arial" w:cs="Arial"/>
        </w:rPr>
        <w:t xml:space="preserve"> </w:t>
      </w:r>
      <w:r w:rsidR="00156C52" w:rsidRPr="003041BD">
        <w:rPr>
          <w:rFonts w:ascii="Arial" w:hAnsi="Arial" w:cs="Arial"/>
        </w:rPr>
        <w:t xml:space="preserve">je </w:t>
      </w:r>
      <w:r w:rsidR="00156C52">
        <w:rPr>
          <w:rFonts w:ascii="Arial" w:hAnsi="Arial" w:cs="Arial"/>
        </w:rPr>
        <w:t xml:space="preserve">opisano na spletni strani NIJZ </w:t>
      </w:r>
      <w:r w:rsidR="00156C52" w:rsidRPr="00BF7D0D">
        <w:rPr>
          <w:rFonts w:ascii="Arial" w:hAnsi="Arial" w:cs="Arial"/>
        </w:rPr>
        <w:t>(</w:t>
      </w:r>
      <w:r w:rsidR="00156C52" w:rsidRPr="00694F54">
        <w:rPr>
          <w:rFonts w:ascii="Arial" w:hAnsi="Arial" w:cs="Arial"/>
        </w:rPr>
        <w:t>https://www.nijz.si/sites/www.nijz.si/files/uploaded/ecoli_05082015.pdf</w:t>
      </w:r>
      <w:r w:rsidR="00156C52" w:rsidRPr="005D14E8">
        <w:rPr>
          <w:rFonts w:ascii="Arial" w:hAnsi="Arial" w:cs="Arial"/>
        </w:rPr>
        <w:t>).</w:t>
      </w:r>
    </w:p>
    <w:p w14:paraId="04258A68" w14:textId="3E975437" w:rsidR="00170FBE" w:rsidRPr="00156C52" w:rsidRDefault="00170FBE" w:rsidP="00156C52">
      <w:pPr>
        <w:spacing w:before="0" w:afterLines="32" w:after="76" w:line="240" w:lineRule="auto"/>
        <w:rPr>
          <w:rFonts w:ascii="Arial" w:hAnsi="Arial" w:cs="Arial"/>
          <w:u w:val="single"/>
        </w:rPr>
      </w:pPr>
    </w:p>
    <w:p w14:paraId="2F3B79A5" w14:textId="77777777" w:rsidR="003C5947" w:rsidRPr="00156C52" w:rsidRDefault="00234F7B" w:rsidP="00156C52">
      <w:pPr>
        <w:pStyle w:val="Naslov2"/>
        <w:spacing w:line="360" w:lineRule="auto"/>
        <w:rPr>
          <w:rFonts w:ascii="Arial" w:hAnsi="Arial" w:cs="Arial"/>
          <w:b/>
        </w:rPr>
      </w:pPr>
      <w:bookmarkStart w:id="25" w:name="_Toc436296974"/>
      <w:bookmarkStart w:id="26" w:name="_Toc24377819"/>
      <w:r w:rsidRPr="00156C52">
        <w:rPr>
          <w:rFonts w:ascii="Arial" w:hAnsi="Arial" w:cs="Arial"/>
          <w:b/>
        </w:rPr>
        <w:t>VTEC pri ljudeh</w:t>
      </w:r>
      <w:bookmarkEnd w:id="25"/>
      <w:bookmarkEnd w:id="26"/>
    </w:p>
    <w:p w14:paraId="17B67BD2" w14:textId="77777777" w:rsidR="00170FBE" w:rsidRPr="00156C52" w:rsidRDefault="00170FBE" w:rsidP="00156C52">
      <w:pPr>
        <w:spacing w:before="0" w:after="0" w:line="240" w:lineRule="auto"/>
        <w:rPr>
          <w:rFonts w:ascii="Arial" w:hAnsi="Arial" w:cs="Arial"/>
        </w:rPr>
      </w:pPr>
    </w:p>
    <w:p w14:paraId="191F340A" w14:textId="213C785A" w:rsidR="00E116B1" w:rsidRPr="00156C52" w:rsidRDefault="00170FBE" w:rsidP="00156C52">
      <w:pPr>
        <w:spacing w:before="0" w:line="240" w:lineRule="auto"/>
        <w:rPr>
          <w:rFonts w:ascii="Arial" w:hAnsi="Arial" w:cs="Arial"/>
        </w:rPr>
      </w:pPr>
      <w:r w:rsidRPr="00156C52">
        <w:rPr>
          <w:rFonts w:ascii="Arial" w:hAnsi="Arial" w:cs="Arial"/>
        </w:rPr>
        <w:t>Od leta 2005 do 201</w:t>
      </w:r>
      <w:r w:rsidR="00FE2A97" w:rsidRPr="00156C52">
        <w:rPr>
          <w:rFonts w:ascii="Arial" w:hAnsi="Arial" w:cs="Arial"/>
        </w:rPr>
        <w:t>8</w:t>
      </w:r>
      <w:r w:rsidRPr="00156C52">
        <w:rPr>
          <w:rFonts w:ascii="Arial" w:hAnsi="Arial" w:cs="Arial"/>
        </w:rPr>
        <w:t xml:space="preserve"> se je zabeležilo od 113 do 216 prijav </w:t>
      </w:r>
      <w:r w:rsidRPr="00156C52">
        <w:rPr>
          <w:rFonts w:ascii="Arial" w:hAnsi="Arial" w:cs="Arial"/>
          <w:i/>
        </w:rPr>
        <w:t>E. coli letno</w:t>
      </w:r>
      <w:r w:rsidRPr="00156C52">
        <w:rPr>
          <w:rFonts w:ascii="Arial" w:hAnsi="Arial" w:cs="Arial"/>
        </w:rPr>
        <w:t xml:space="preserve">, od teh je bilo od 4 do 32 potrjenih VTEC. Zadnja izbruha, povzročena z </w:t>
      </w:r>
      <w:r w:rsidRPr="00156C52">
        <w:rPr>
          <w:rFonts w:ascii="Arial" w:hAnsi="Arial" w:cs="Arial"/>
          <w:i/>
        </w:rPr>
        <w:t>E. coli</w:t>
      </w:r>
      <w:r w:rsidRPr="00156C52">
        <w:rPr>
          <w:rFonts w:ascii="Arial" w:hAnsi="Arial" w:cs="Arial"/>
        </w:rPr>
        <w:t xml:space="preserve">, so zabeležili leta 2007. Eden od izbruhov je bil </w:t>
      </w:r>
      <w:proofErr w:type="spellStart"/>
      <w:r w:rsidRPr="00156C52">
        <w:rPr>
          <w:rFonts w:ascii="Arial" w:hAnsi="Arial" w:cs="Arial"/>
        </w:rPr>
        <w:t>hidričen</w:t>
      </w:r>
      <w:proofErr w:type="spellEnd"/>
      <w:r w:rsidRPr="00156C52">
        <w:rPr>
          <w:rFonts w:ascii="Arial" w:hAnsi="Arial" w:cs="Arial"/>
        </w:rPr>
        <w:t xml:space="preserve">, pri drugem je šlo za okužbo s hrano. </w:t>
      </w:r>
    </w:p>
    <w:p w14:paraId="2A003F2F" w14:textId="1D52D015" w:rsidR="003C5947" w:rsidRPr="00156C52" w:rsidRDefault="00145147" w:rsidP="00156C52">
      <w:pPr>
        <w:pStyle w:val="HTML-oblikovano"/>
        <w:spacing w:before="0"/>
        <w:rPr>
          <w:rFonts w:ascii="Arial" w:hAnsi="Arial" w:cs="Arial"/>
          <w:sz w:val="20"/>
          <w:szCs w:val="20"/>
        </w:rPr>
      </w:pPr>
      <w:r w:rsidRPr="00156C52">
        <w:rPr>
          <w:rFonts w:ascii="Arial" w:hAnsi="Arial" w:cs="Arial"/>
          <w:sz w:val="20"/>
          <w:szCs w:val="20"/>
          <w:u w:val="single"/>
        </w:rPr>
        <w:t>Preglednica št. 8</w:t>
      </w:r>
      <w:r w:rsidR="00234F7B" w:rsidRPr="00156C52">
        <w:rPr>
          <w:rFonts w:ascii="Arial" w:hAnsi="Arial" w:cs="Arial"/>
          <w:sz w:val="20"/>
          <w:szCs w:val="20"/>
        </w:rPr>
        <w:t>: Zgodovina bo</w:t>
      </w:r>
      <w:r w:rsidRPr="00156C52">
        <w:rPr>
          <w:rFonts w:ascii="Arial" w:hAnsi="Arial" w:cs="Arial"/>
          <w:sz w:val="20"/>
          <w:szCs w:val="20"/>
        </w:rPr>
        <w:t>lezni oziroma okužbe</w:t>
      </w:r>
      <w:r w:rsidR="00234F7B" w:rsidRPr="00156C52">
        <w:rPr>
          <w:rFonts w:ascii="Arial" w:hAnsi="Arial" w:cs="Arial"/>
          <w:sz w:val="20"/>
          <w:szCs w:val="20"/>
        </w:rPr>
        <w:t>, obdobje 2005 do 201</w:t>
      </w:r>
      <w:r w:rsidR="00CC70C8" w:rsidRPr="00156C52">
        <w:rPr>
          <w:rFonts w:ascii="Arial" w:hAnsi="Arial" w:cs="Arial"/>
          <w:sz w:val="20"/>
          <w:szCs w:val="20"/>
        </w:rPr>
        <w:t>8</w:t>
      </w:r>
    </w:p>
    <w:p w14:paraId="1C208BDF" w14:textId="77777777" w:rsidR="00E116B1" w:rsidRPr="00D53F5D" w:rsidRDefault="00E116B1" w:rsidP="00E116B1">
      <w:pPr>
        <w:pStyle w:val="HTML-oblikovano"/>
        <w:spacing w:before="0"/>
        <w:rPr>
          <w:rFonts w:asciiTheme="minorHAnsi" w:hAnsiTheme="minorHAnsi" w:cs="Arial"/>
          <w:sz w:val="22"/>
          <w:szCs w:val="22"/>
        </w:rPr>
      </w:pPr>
    </w:p>
    <w:tbl>
      <w:tblPr>
        <w:tblStyle w:val="Tabelamrea8"/>
        <w:tblW w:w="9493" w:type="dxa"/>
        <w:tblLayout w:type="fixed"/>
        <w:tblLook w:val="04A0" w:firstRow="1" w:lastRow="0" w:firstColumn="1" w:lastColumn="0" w:noHBand="0" w:noVBand="1"/>
        <w:tblCaption w:val="Zgodovina bolezni oziroma okužbe, obdobje 2005 do 2018"/>
      </w:tblPr>
      <w:tblGrid>
        <w:gridCol w:w="572"/>
        <w:gridCol w:w="841"/>
        <w:gridCol w:w="4111"/>
        <w:gridCol w:w="3969"/>
      </w:tblGrid>
      <w:tr w:rsidR="00D53F5D" w:rsidRPr="00156C52" w14:paraId="251DC464" w14:textId="77777777" w:rsidTr="00156C52">
        <w:tc>
          <w:tcPr>
            <w:tcW w:w="572" w:type="dxa"/>
            <w:shd w:val="clear" w:color="auto" w:fill="F2F2F2" w:themeFill="background1" w:themeFillShade="F2"/>
          </w:tcPr>
          <w:p w14:paraId="0B6416CF"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Leto</w:t>
            </w:r>
          </w:p>
        </w:tc>
        <w:tc>
          <w:tcPr>
            <w:tcW w:w="841" w:type="dxa"/>
            <w:shd w:val="clear" w:color="auto" w:fill="F2F2F2" w:themeFill="background1" w:themeFillShade="F2"/>
          </w:tcPr>
          <w:p w14:paraId="19CBBC5F"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Št. potrjenih primerov VTEC</w:t>
            </w:r>
          </w:p>
        </w:tc>
        <w:tc>
          <w:tcPr>
            <w:tcW w:w="4111" w:type="dxa"/>
            <w:shd w:val="clear" w:color="auto" w:fill="F2F2F2" w:themeFill="background1" w:themeFillShade="F2"/>
          </w:tcPr>
          <w:p w14:paraId="380652B1"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Serološke skupine (število primerov)</w:t>
            </w:r>
          </w:p>
        </w:tc>
        <w:tc>
          <w:tcPr>
            <w:tcW w:w="3969" w:type="dxa"/>
            <w:shd w:val="clear" w:color="auto" w:fill="F2F2F2" w:themeFill="background1" w:themeFillShade="F2"/>
          </w:tcPr>
          <w:p w14:paraId="659F2365"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Zaznamek</w:t>
            </w:r>
          </w:p>
        </w:tc>
      </w:tr>
      <w:tr w:rsidR="00D53F5D" w:rsidRPr="00156C52" w14:paraId="3D765029" w14:textId="77777777" w:rsidTr="00156C52">
        <w:tc>
          <w:tcPr>
            <w:tcW w:w="572" w:type="dxa"/>
          </w:tcPr>
          <w:p w14:paraId="0203FCFC"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2005</w:t>
            </w:r>
          </w:p>
        </w:tc>
        <w:tc>
          <w:tcPr>
            <w:tcW w:w="841" w:type="dxa"/>
          </w:tcPr>
          <w:p w14:paraId="6E0CFC0D"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4</w:t>
            </w:r>
          </w:p>
        </w:tc>
        <w:tc>
          <w:tcPr>
            <w:tcW w:w="4111" w:type="dxa"/>
          </w:tcPr>
          <w:p w14:paraId="032E7AE3"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O26 (2), O157 (1), O145 (1)</w:t>
            </w:r>
          </w:p>
        </w:tc>
        <w:tc>
          <w:tcPr>
            <w:tcW w:w="3969" w:type="dxa"/>
          </w:tcPr>
          <w:p w14:paraId="292CF9C2"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En smrtni primer</w:t>
            </w:r>
          </w:p>
        </w:tc>
      </w:tr>
      <w:tr w:rsidR="00D53F5D" w:rsidRPr="00156C52" w14:paraId="07285F98" w14:textId="77777777" w:rsidTr="00156C52">
        <w:tc>
          <w:tcPr>
            <w:tcW w:w="572" w:type="dxa"/>
          </w:tcPr>
          <w:p w14:paraId="7EEE06B6"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2006</w:t>
            </w:r>
          </w:p>
        </w:tc>
        <w:tc>
          <w:tcPr>
            <w:tcW w:w="841" w:type="dxa"/>
          </w:tcPr>
          <w:p w14:paraId="0C8481CF"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4</w:t>
            </w:r>
          </w:p>
        </w:tc>
        <w:tc>
          <w:tcPr>
            <w:tcW w:w="4111" w:type="dxa"/>
          </w:tcPr>
          <w:p w14:paraId="5274A842"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O26 (3), O157 (1)</w:t>
            </w:r>
          </w:p>
        </w:tc>
        <w:tc>
          <w:tcPr>
            <w:tcW w:w="3969" w:type="dxa"/>
          </w:tcPr>
          <w:p w14:paraId="6067BF72" w14:textId="77777777" w:rsidR="003C5947" w:rsidRPr="00156C52" w:rsidRDefault="003C5947" w:rsidP="00156C52">
            <w:pPr>
              <w:pStyle w:val="HTML-oblikovano"/>
              <w:spacing w:line="276" w:lineRule="auto"/>
              <w:rPr>
                <w:rFonts w:ascii="Arial" w:hAnsi="Arial" w:cs="Arial"/>
                <w:sz w:val="16"/>
                <w:szCs w:val="16"/>
              </w:rPr>
            </w:pPr>
          </w:p>
        </w:tc>
      </w:tr>
      <w:tr w:rsidR="00D53F5D" w:rsidRPr="00156C52" w14:paraId="5A605C87" w14:textId="77777777" w:rsidTr="00156C52">
        <w:tc>
          <w:tcPr>
            <w:tcW w:w="572" w:type="dxa"/>
          </w:tcPr>
          <w:p w14:paraId="32E80244"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2007</w:t>
            </w:r>
          </w:p>
        </w:tc>
        <w:tc>
          <w:tcPr>
            <w:tcW w:w="841" w:type="dxa"/>
          </w:tcPr>
          <w:p w14:paraId="09ABBF73"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4</w:t>
            </w:r>
          </w:p>
        </w:tc>
        <w:tc>
          <w:tcPr>
            <w:tcW w:w="4111" w:type="dxa"/>
          </w:tcPr>
          <w:p w14:paraId="1CDC62F7"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O26 (2), O157 (2)</w:t>
            </w:r>
          </w:p>
        </w:tc>
        <w:tc>
          <w:tcPr>
            <w:tcW w:w="3969" w:type="dxa"/>
          </w:tcPr>
          <w:p w14:paraId="4DCD5C72"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 xml:space="preserve">HUS (hemolitično </w:t>
            </w:r>
            <w:proofErr w:type="spellStart"/>
            <w:r w:rsidRPr="00156C52">
              <w:rPr>
                <w:rFonts w:ascii="Arial" w:hAnsi="Arial" w:cs="Arial"/>
                <w:sz w:val="16"/>
                <w:szCs w:val="16"/>
              </w:rPr>
              <w:t>uremični</w:t>
            </w:r>
            <w:proofErr w:type="spellEnd"/>
            <w:r w:rsidRPr="00156C52">
              <w:rPr>
                <w:rFonts w:ascii="Arial" w:hAnsi="Arial" w:cs="Arial"/>
                <w:sz w:val="16"/>
                <w:szCs w:val="16"/>
              </w:rPr>
              <w:t xml:space="preserve"> sindrom) – en bolnik</w:t>
            </w:r>
          </w:p>
        </w:tc>
      </w:tr>
      <w:tr w:rsidR="00D53F5D" w:rsidRPr="00156C52" w14:paraId="218C9D98" w14:textId="77777777" w:rsidTr="00156C52">
        <w:tc>
          <w:tcPr>
            <w:tcW w:w="572" w:type="dxa"/>
          </w:tcPr>
          <w:p w14:paraId="3DCA7C16"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2008</w:t>
            </w:r>
          </w:p>
        </w:tc>
        <w:tc>
          <w:tcPr>
            <w:tcW w:w="841" w:type="dxa"/>
          </w:tcPr>
          <w:p w14:paraId="1C07380E"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7</w:t>
            </w:r>
          </w:p>
        </w:tc>
        <w:tc>
          <w:tcPr>
            <w:tcW w:w="4111" w:type="dxa"/>
          </w:tcPr>
          <w:p w14:paraId="5BFE1F51"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O103 (3), O157 (1), O26 (1), O111 (1), O-</w:t>
            </w:r>
            <w:proofErr w:type="spellStart"/>
            <w:r w:rsidRPr="00156C52">
              <w:rPr>
                <w:rFonts w:ascii="Arial" w:hAnsi="Arial" w:cs="Arial"/>
                <w:sz w:val="16"/>
                <w:szCs w:val="16"/>
              </w:rPr>
              <w:t>avtoaglutinacija</w:t>
            </w:r>
            <w:proofErr w:type="spellEnd"/>
            <w:r w:rsidRPr="00156C52">
              <w:rPr>
                <w:rFonts w:ascii="Arial" w:hAnsi="Arial" w:cs="Arial"/>
                <w:sz w:val="16"/>
                <w:szCs w:val="16"/>
              </w:rPr>
              <w:t xml:space="preserve"> (1)</w:t>
            </w:r>
          </w:p>
        </w:tc>
        <w:tc>
          <w:tcPr>
            <w:tcW w:w="3969" w:type="dxa"/>
          </w:tcPr>
          <w:p w14:paraId="3F04430A" w14:textId="77777777" w:rsidR="003C5947" w:rsidRPr="00156C52" w:rsidRDefault="003C5947" w:rsidP="00156C52">
            <w:pPr>
              <w:pStyle w:val="HTML-oblikovano"/>
              <w:spacing w:line="276" w:lineRule="auto"/>
              <w:rPr>
                <w:rFonts w:ascii="Arial" w:hAnsi="Arial" w:cs="Arial"/>
                <w:sz w:val="16"/>
                <w:szCs w:val="16"/>
              </w:rPr>
            </w:pPr>
          </w:p>
        </w:tc>
      </w:tr>
      <w:tr w:rsidR="00D53F5D" w:rsidRPr="00156C52" w14:paraId="24C8549A" w14:textId="77777777" w:rsidTr="00156C52">
        <w:tc>
          <w:tcPr>
            <w:tcW w:w="572" w:type="dxa"/>
          </w:tcPr>
          <w:p w14:paraId="2A868438"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2009</w:t>
            </w:r>
          </w:p>
        </w:tc>
        <w:tc>
          <w:tcPr>
            <w:tcW w:w="841" w:type="dxa"/>
          </w:tcPr>
          <w:p w14:paraId="058B346F"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12</w:t>
            </w:r>
          </w:p>
        </w:tc>
        <w:tc>
          <w:tcPr>
            <w:tcW w:w="4111" w:type="dxa"/>
          </w:tcPr>
          <w:p w14:paraId="486742DE"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 xml:space="preserve">O26 (4), O157 (1), O91 (1), O103 (1), O111 (1), O126 (1), O128 (1), O146 (1), O148 (1) </w:t>
            </w:r>
          </w:p>
        </w:tc>
        <w:tc>
          <w:tcPr>
            <w:tcW w:w="3969" w:type="dxa"/>
          </w:tcPr>
          <w:p w14:paraId="3C7D0F7F" w14:textId="77777777" w:rsidR="003C5947" w:rsidRPr="00156C52" w:rsidRDefault="003C5947" w:rsidP="00156C52">
            <w:pPr>
              <w:pStyle w:val="HTML-oblikovano"/>
              <w:spacing w:line="276" w:lineRule="auto"/>
              <w:rPr>
                <w:rFonts w:ascii="Arial" w:hAnsi="Arial" w:cs="Arial"/>
                <w:sz w:val="16"/>
                <w:szCs w:val="16"/>
              </w:rPr>
            </w:pPr>
          </w:p>
        </w:tc>
      </w:tr>
      <w:tr w:rsidR="00D53F5D" w:rsidRPr="00156C52" w14:paraId="5B26E9EB" w14:textId="77777777" w:rsidTr="00156C52">
        <w:tc>
          <w:tcPr>
            <w:tcW w:w="572" w:type="dxa"/>
          </w:tcPr>
          <w:p w14:paraId="34626D24"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2010</w:t>
            </w:r>
          </w:p>
        </w:tc>
        <w:tc>
          <w:tcPr>
            <w:tcW w:w="841" w:type="dxa"/>
          </w:tcPr>
          <w:p w14:paraId="3F01C5B6"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w:t>
            </w:r>
          </w:p>
        </w:tc>
        <w:tc>
          <w:tcPr>
            <w:tcW w:w="4111" w:type="dxa"/>
          </w:tcPr>
          <w:p w14:paraId="420AA378"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O26 (6), O157 (2), O111 (2), O128 (1), 0103 (1), 055 (1), O149 (1), O174 (1), O-</w:t>
            </w:r>
            <w:proofErr w:type="spellStart"/>
            <w:r w:rsidRPr="00156C52">
              <w:rPr>
                <w:rFonts w:ascii="Arial" w:hAnsi="Arial" w:cs="Arial"/>
                <w:sz w:val="16"/>
                <w:szCs w:val="16"/>
              </w:rPr>
              <w:t>avtoaglutinacija</w:t>
            </w:r>
            <w:proofErr w:type="spellEnd"/>
            <w:r w:rsidRPr="00156C52">
              <w:rPr>
                <w:rFonts w:ascii="Arial" w:hAnsi="Arial" w:cs="Arial"/>
                <w:sz w:val="16"/>
                <w:szCs w:val="16"/>
              </w:rPr>
              <w:t xml:space="preserve"> (1), ND (4).</w:t>
            </w:r>
          </w:p>
        </w:tc>
        <w:tc>
          <w:tcPr>
            <w:tcW w:w="3969" w:type="dxa"/>
          </w:tcPr>
          <w:p w14:paraId="2D2E0FF5"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 xml:space="preserve">HUS – en bolnik </w:t>
            </w:r>
          </w:p>
        </w:tc>
      </w:tr>
      <w:tr w:rsidR="00D53F5D" w:rsidRPr="00156C52" w14:paraId="702D2062" w14:textId="77777777" w:rsidTr="00156C52">
        <w:tc>
          <w:tcPr>
            <w:tcW w:w="572" w:type="dxa"/>
          </w:tcPr>
          <w:p w14:paraId="7EE8B3E2"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2011</w:t>
            </w:r>
          </w:p>
        </w:tc>
        <w:tc>
          <w:tcPr>
            <w:tcW w:w="841" w:type="dxa"/>
          </w:tcPr>
          <w:p w14:paraId="4049EB4C"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25</w:t>
            </w:r>
          </w:p>
        </w:tc>
        <w:tc>
          <w:tcPr>
            <w:tcW w:w="4111" w:type="dxa"/>
          </w:tcPr>
          <w:p w14:paraId="6ED4A8BC"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O157 (7), O26 (4), O177 (2), O146 (3) in O84 (2),  O82 (1), O91 (1), O103 (1), O153 (1), O113 (1)  O6 (1), ND (2).</w:t>
            </w:r>
          </w:p>
        </w:tc>
        <w:tc>
          <w:tcPr>
            <w:tcW w:w="3969" w:type="dxa"/>
          </w:tcPr>
          <w:p w14:paraId="6F5A243D" w14:textId="77777777" w:rsidR="003C5947" w:rsidRPr="00156C52" w:rsidRDefault="00234F7B" w:rsidP="00156C52">
            <w:pPr>
              <w:pStyle w:val="HTML-oblikovano"/>
              <w:rPr>
                <w:rFonts w:ascii="Arial" w:hAnsi="Arial" w:cs="Arial"/>
                <w:sz w:val="16"/>
                <w:szCs w:val="16"/>
              </w:rPr>
            </w:pPr>
            <w:r w:rsidRPr="00156C52">
              <w:rPr>
                <w:rFonts w:ascii="Arial" w:hAnsi="Arial" w:cs="Arial"/>
                <w:sz w:val="16"/>
                <w:szCs w:val="16"/>
              </w:rPr>
              <w:t xml:space="preserve">En bolnik okužen z dvema sevoma VTEC. HUS – pet bolnikov, en umrl. </w:t>
            </w:r>
          </w:p>
        </w:tc>
      </w:tr>
      <w:tr w:rsidR="00D53F5D" w:rsidRPr="00156C52" w14:paraId="62ECF4B0" w14:textId="77777777" w:rsidTr="00156C52">
        <w:tc>
          <w:tcPr>
            <w:tcW w:w="572" w:type="dxa"/>
          </w:tcPr>
          <w:p w14:paraId="0E4042EB"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lastRenderedPageBreak/>
              <w:t>2012</w:t>
            </w:r>
          </w:p>
        </w:tc>
        <w:tc>
          <w:tcPr>
            <w:tcW w:w="841" w:type="dxa"/>
          </w:tcPr>
          <w:p w14:paraId="5253F9D3"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29</w:t>
            </w:r>
          </w:p>
        </w:tc>
        <w:tc>
          <w:tcPr>
            <w:tcW w:w="4111" w:type="dxa"/>
          </w:tcPr>
          <w:p w14:paraId="7AA4064A"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O157 (5), O103 (3), O26 (2), O10,  (1), O37 (1), O74 (1), O76 (1), O84 (1), O113 (1), O117 (1), O146 (1), O174 (1), O-</w:t>
            </w:r>
            <w:proofErr w:type="spellStart"/>
            <w:r w:rsidRPr="00156C52">
              <w:rPr>
                <w:rFonts w:ascii="Arial" w:hAnsi="Arial" w:cs="Arial"/>
                <w:sz w:val="16"/>
                <w:szCs w:val="16"/>
              </w:rPr>
              <w:t>avtoaglutinacija</w:t>
            </w:r>
            <w:proofErr w:type="spellEnd"/>
            <w:r w:rsidRPr="00156C52">
              <w:rPr>
                <w:rFonts w:ascii="Arial" w:hAnsi="Arial" w:cs="Arial"/>
                <w:sz w:val="16"/>
                <w:szCs w:val="16"/>
              </w:rPr>
              <w:t xml:space="preserve"> (1), ND (2).</w:t>
            </w:r>
          </w:p>
        </w:tc>
        <w:tc>
          <w:tcPr>
            <w:tcW w:w="3969" w:type="dxa"/>
          </w:tcPr>
          <w:p w14:paraId="019241A4"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 xml:space="preserve">V 7 vzorcih iztrebkov bolnikov so bili dokazani geni </w:t>
            </w:r>
            <w:proofErr w:type="spellStart"/>
            <w:r w:rsidRPr="00156C52">
              <w:rPr>
                <w:rFonts w:ascii="Arial" w:hAnsi="Arial" w:cs="Arial"/>
                <w:i/>
                <w:sz w:val="16"/>
                <w:szCs w:val="16"/>
              </w:rPr>
              <w:t>vtx</w:t>
            </w:r>
            <w:proofErr w:type="spellEnd"/>
            <w:r w:rsidRPr="00156C52">
              <w:rPr>
                <w:rFonts w:ascii="Arial" w:hAnsi="Arial" w:cs="Arial"/>
                <w:sz w:val="16"/>
                <w:szCs w:val="16"/>
              </w:rPr>
              <w:t xml:space="preserve"> v mešanih bakterijskih kulturah.</w:t>
            </w:r>
          </w:p>
        </w:tc>
      </w:tr>
      <w:tr w:rsidR="00D53F5D" w:rsidRPr="00156C52" w14:paraId="3AF63217" w14:textId="77777777" w:rsidTr="00156C52">
        <w:tc>
          <w:tcPr>
            <w:tcW w:w="572" w:type="dxa"/>
          </w:tcPr>
          <w:p w14:paraId="3773E20D"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2013</w:t>
            </w:r>
          </w:p>
        </w:tc>
        <w:tc>
          <w:tcPr>
            <w:tcW w:w="841" w:type="dxa"/>
          </w:tcPr>
          <w:p w14:paraId="73B3D10E"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17</w:t>
            </w:r>
          </w:p>
        </w:tc>
        <w:tc>
          <w:tcPr>
            <w:tcW w:w="4111" w:type="dxa"/>
          </w:tcPr>
          <w:p w14:paraId="5467F91A"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O26 (3), O103 (2), O91 (2), O34 (1), O38 (1), O75 (1), O113 (1), O114 (1), O148 (1), O157 (1),  O-</w:t>
            </w:r>
            <w:proofErr w:type="spellStart"/>
            <w:r w:rsidRPr="00156C52">
              <w:rPr>
                <w:rFonts w:ascii="Arial" w:hAnsi="Arial" w:cs="Arial"/>
                <w:sz w:val="16"/>
                <w:szCs w:val="16"/>
              </w:rPr>
              <w:t>avtoaglutinacija</w:t>
            </w:r>
            <w:proofErr w:type="spellEnd"/>
            <w:r w:rsidRPr="00156C52">
              <w:rPr>
                <w:rFonts w:ascii="Arial" w:hAnsi="Arial" w:cs="Arial"/>
                <w:sz w:val="16"/>
                <w:szCs w:val="16"/>
              </w:rPr>
              <w:t xml:space="preserve"> (2)</w:t>
            </w:r>
          </w:p>
        </w:tc>
        <w:tc>
          <w:tcPr>
            <w:tcW w:w="3969" w:type="dxa"/>
          </w:tcPr>
          <w:p w14:paraId="33CC2D64" w14:textId="77777777" w:rsidR="003C5947" w:rsidRPr="00156C52" w:rsidRDefault="00234F7B" w:rsidP="00156C52">
            <w:pPr>
              <w:pStyle w:val="HTML-oblikovano"/>
              <w:rPr>
                <w:rFonts w:ascii="Arial" w:hAnsi="Arial" w:cs="Arial"/>
                <w:sz w:val="16"/>
                <w:szCs w:val="16"/>
              </w:rPr>
            </w:pPr>
            <w:r w:rsidRPr="00156C52">
              <w:rPr>
                <w:rFonts w:ascii="Arial" w:hAnsi="Arial" w:cs="Arial"/>
                <w:sz w:val="16"/>
                <w:szCs w:val="16"/>
              </w:rPr>
              <w:t xml:space="preserve">HUS – dva bolnika. V vzorcu iztrebka enega bolnika so bili dokazani geni </w:t>
            </w:r>
            <w:proofErr w:type="spellStart"/>
            <w:r w:rsidRPr="00156C52">
              <w:rPr>
                <w:rFonts w:ascii="Arial" w:hAnsi="Arial" w:cs="Arial"/>
                <w:i/>
                <w:sz w:val="16"/>
                <w:szCs w:val="16"/>
              </w:rPr>
              <w:t>vtx</w:t>
            </w:r>
            <w:proofErr w:type="spellEnd"/>
            <w:r w:rsidRPr="00156C52">
              <w:rPr>
                <w:rFonts w:ascii="Arial" w:hAnsi="Arial" w:cs="Arial"/>
                <w:sz w:val="16"/>
                <w:szCs w:val="16"/>
              </w:rPr>
              <w:t xml:space="preserve"> v mešani bakterijski kulturi.</w:t>
            </w:r>
          </w:p>
        </w:tc>
      </w:tr>
      <w:tr w:rsidR="00D53F5D" w:rsidRPr="00156C52" w14:paraId="3FB7652A" w14:textId="77777777" w:rsidTr="00156C52">
        <w:tc>
          <w:tcPr>
            <w:tcW w:w="572" w:type="dxa"/>
          </w:tcPr>
          <w:p w14:paraId="11EC7141"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2014</w:t>
            </w:r>
          </w:p>
        </w:tc>
        <w:tc>
          <w:tcPr>
            <w:tcW w:w="841" w:type="dxa"/>
          </w:tcPr>
          <w:p w14:paraId="36C1765F"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29</w:t>
            </w:r>
          </w:p>
        </w:tc>
        <w:tc>
          <w:tcPr>
            <w:tcW w:w="4111" w:type="dxa"/>
          </w:tcPr>
          <w:p w14:paraId="36E6F759"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 xml:space="preserve">O26 (5) , O103 (4), O157 (4), O113 (2), O146( 2), O 153 (2), O20 (1), O27 (1), O55 (1) in O63 (1), ostali v </w:t>
            </w:r>
            <w:proofErr w:type="spellStart"/>
            <w:r w:rsidRPr="00156C52">
              <w:rPr>
                <w:rFonts w:ascii="Arial" w:hAnsi="Arial" w:cs="Arial"/>
                <w:sz w:val="16"/>
                <w:szCs w:val="16"/>
              </w:rPr>
              <w:t>avtoaglutinabilni</w:t>
            </w:r>
            <w:proofErr w:type="spellEnd"/>
            <w:r w:rsidRPr="00156C52">
              <w:rPr>
                <w:rFonts w:ascii="Arial" w:hAnsi="Arial" w:cs="Arial"/>
                <w:sz w:val="16"/>
                <w:szCs w:val="16"/>
              </w:rPr>
              <w:t xml:space="preserve"> obliki.</w:t>
            </w:r>
          </w:p>
        </w:tc>
        <w:tc>
          <w:tcPr>
            <w:tcW w:w="3969" w:type="dxa"/>
          </w:tcPr>
          <w:p w14:paraId="55ABED31" w14:textId="77777777" w:rsidR="003C5947" w:rsidRPr="00156C52" w:rsidRDefault="003C5947" w:rsidP="00156C52">
            <w:pPr>
              <w:pStyle w:val="HTML-oblikovano"/>
              <w:spacing w:line="276" w:lineRule="auto"/>
              <w:rPr>
                <w:rFonts w:ascii="Arial" w:hAnsi="Arial" w:cs="Arial"/>
                <w:sz w:val="16"/>
                <w:szCs w:val="16"/>
              </w:rPr>
            </w:pPr>
          </w:p>
        </w:tc>
      </w:tr>
      <w:tr w:rsidR="00D53F5D" w:rsidRPr="00156C52" w14:paraId="7E909923" w14:textId="77777777" w:rsidTr="00156C52">
        <w:tc>
          <w:tcPr>
            <w:tcW w:w="572" w:type="dxa"/>
          </w:tcPr>
          <w:p w14:paraId="79B0D977"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2015</w:t>
            </w:r>
          </w:p>
        </w:tc>
        <w:tc>
          <w:tcPr>
            <w:tcW w:w="841" w:type="dxa"/>
          </w:tcPr>
          <w:p w14:paraId="1093A8F0"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23</w:t>
            </w:r>
          </w:p>
        </w:tc>
        <w:tc>
          <w:tcPr>
            <w:tcW w:w="4111" w:type="dxa"/>
          </w:tcPr>
          <w:p w14:paraId="0BC4B8A9" w14:textId="77777777" w:rsidR="003C5947" w:rsidRPr="00156C52" w:rsidRDefault="00234F7B" w:rsidP="00156C52">
            <w:pPr>
              <w:rPr>
                <w:rFonts w:ascii="Arial" w:hAnsi="Arial" w:cs="Arial"/>
                <w:sz w:val="16"/>
                <w:szCs w:val="16"/>
              </w:rPr>
            </w:pPr>
            <w:r w:rsidRPr="00156C52">
              <w:rPr>
                <w:rFonts w:ascii="Arial" w:hAnsi="Arial" w:cs="Arial"/>
                <w:sz w:val="16"/>
                <w:szCs w:val="16"/>
              </w:rPr>
              <w:t xml:space="preserve">O26 (5), O157 (4), O103 (2), O18 (1), O91(1), O119 (1) in O146 (1), šest izolatov je bilo v </w:t>
            </w:r>
            <w:proofErr w:type="spellStart"/>
            <w:r w:rsidRPr="00156C52">
              <w:rPr>
                <w:rFonts w:ascii="Arial" w:hAnsi="Arial" w:cs="Arial"/>
                <w:sz w:val="16"/>
                <w:szCs w:val="16"/>
              </w:rPr>
              <w:t>avtoaglutinabilni</w:t>
            </w:r>
            <w:proofErr w:type="spellEnd"/>
            <w:r w:rsidRPr="00156C52">
              <w:rPr>
                <w:rFonts w:ascii="Arial" w:hAnsi="Arial" w:cs="Arial"/>
                <w:sz w:val="16"/>
                <w:szCs w:val="16"/>
              </w:rPr>
              <w:t xml:space="preserve"> obliki, enemu serološke skupine O ni bilo možno določiti.</w:t>
            </w:r>
          </w:p>
          <w:p w14:paraId="14ECEB16" w14:textId="77777777" w:rsidR="003C5947" w:rsidRPr="00156C52" w:rsidRDefault="003C5947" w:rsidP="00156C52">
            <w:pPr>
              <w:pStyle w:val="HTML-oblikovano"/>
              <w:spacing w:line="276" w:lineRule="auto"/>
              <w:rPr>
                <w:rFonts w:ascii="Arial" w:hAnsi="Arial" w:cs="Arial"/>
                <w:sz w:val="16"/>
                <w:szCs w:val="16"/>
              </w:rPr>
            </w:pPr>
          </w:p>
        </w:tc>
        <w:tc>
          <w:tcPr>
            <w:tcW w:w="3969" w:type="dxa"/>
          </w:tcPr>
          <w:p w14:paraId="60036D9A"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 xml:space="preserve">Prisotnost genov za </w:t>
            </w:r>
            <w:proofErr w:type="spellStart"/>
            <w:r w:rsidRPr="00156C52">
              <w:rPr>
                <w:rFonts w:ascii="Arial" w:hAnsi="Arial" w:cs="Arial"/>
                <w:sz w:val="16"/>
                <w:szCs w:val="16"/>
              </w:rPr>
              <w:t>verocitotoksine</w:t>
            </w:r>
            <w:proofErr w:type="spellEnd"/>
            <w:r w:rsidRPr="00156C52">
              <w:rPr>
                <w:rFonts w:ascii="Arial" w:hAnsi="Arial" w:cs="Arial"/>
                <w:sz w:val="16"/>
                <w:szCs w:val="16"/>
              </w:rPr>
              <w:t xml:space="preserve"> </w:t>
            </w:r>
            <w:r w:rsidRPr="00156C52">
              <w:rPr>
                <w:rFonts w:ascii="Arial" w:hAnsi="Arial" w:cs="Arial"/>
                <w:i/>
                <w:sz w:val="16"/>
                <w:szCs w:val="16"/>
              </w:rPr>
              <w:t>vtx1</w:t>
            </w:r>
            <w:r w:rsidRPr="00156C52">
              <w:rPr>
                <w:rFonts w:ascii="Arial" w:hAnsi="Arial" w:cs="Arial"/>
                <w:sz w:val="16"/>
                <w:szCs w:val="16"/>
              </w:rPr>
              <w:t xml:space="preserve"> in / ali </w:t>
            </w:r>
            <w:r w:rsidRPr="00156C52">
              <w:rPr>
                <w:rFonts w:ascii="Arial" w:hAnsi="Arial" w:cs="Arial"/>
                <w:i/>
                <w:sz w:val="16"/>
                <w:szCs w:val="16"/>
              </w:rPr>
              <w:t>vtx2</w:t>
            </w:r>
            <w:r w:rsidRPr="00156C52">
              <w:rPr>
                <w:rFonts w:ascii="Arial" w:hAnsi="Arial" w:cs="Arial"/>
                <w:sz w:val="16"/>
                <w:szCs w:val="16"/>
              </w:rPr>
              <w:t xml:space="preserve"> so našli v vzorcih 23 bolnikov. V dveh vzorcih so dokazali gene za </w:t>
            </w:r>
            <w:proofErr w:type="spellStart"/>
            <w:r w:rsidRPr="00156C52">
              <w:rPr>
                <w:rFonts w:ascii="Arial" w:hAnsi="Arial" w:cs="Arial"/>
                <w:sz w:val="16"/>
                <w:szCs w:val="16"/>
              </w:rPr>
              <w:t>verocitotoksine</w:t>
            </w:r>
            <w:proofErr w:type="spellEnd"/>
            <w:r w:rsidRPr="00156C52">
              <w:rPr>
                <w:rFonts w:ascii="Arial" w:hAnsi="Arial" w:cs="Arial"/>
                <w:sz w:val="16"/>
                <w:szCs w:val="16"/>
              </w:rPr>
              <w:t xml:space="preserve"> (</w:t>
            </w:r>
            <w:r w:rsidRPr="00156C52">
              <w:rPr>
                <w:rFonts w:ascii="Arial" w:hAnsi="Arial" w:cs="Arial"/>
                <w:i/>
                <w:sz w:val="16"/>
                <w:szCs w:val="16"/>
              </w:rPr>
              <w:t>vtx1</w:t>
            </w:r>
            <w:r w:rsidRPr="00156C52">
              <w:rPr>
                <w:rFonts w:ascii="Arial" w:hAnsi="Arial" w:cs="Arial"/>
                <w:sz w:val="16"/>
                <w:szCs w:val="16"/>
              </w:rPr>
              <w:t xml:space="preserve"> in </w:t>
            </w:r>
            <w:r w:rsidRPr="00156C52">
              <w:rPr>
                <w:rFonts w:ascii="Arial" w:hAnsi="Arial" w:cs="Arial"/>
                <w:i/>
                <w:sz w:val="16"/>
                <w:szCs w:val="16"/>
              </w:rPr>
              <w:t>vtx2</w:t>
            </w:r>
            <w:r w:rsidRPr="00156C52">
              <w:rPr>
                <w:rFonts w:ascii="Arial" w:hAnsi="Arial" w:cs="Arial"/>
                <w:sz w:val="16"/>
                <w:szCs w:val="16"/>
              </w:rPr>
              <w:t>) le v mešani bakterijski kulturi. Iz 21 vzorcev so osamili 22 sevov VTEC, ker je bil eden od bolnikov okužen z dvema različnima sevoma VTEC.</w:t>
            </w:r>
          </w:p>
        </w:tc>
      </w:tr>
      <w:tr w:rsidR="00D53F5D" w:rsidRPr="00156C52" w14:paraId="1EF2711C" w14:textId="77777777" w:rsidTr="00156C52">
        <w:trPr>
          <w:trHeight w:val="668"/>
        </w:trPr>
        <w:tc>
          <w:tcPr>
            <w:tcW w:w="572" w:type="dxa"/>
          </w:tcPr>
          <w:p w14:paraId="0C4FDF03"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2016</w:t>
            </w:r>
          </w:p>
        </w:tc>
        <w:tc>
          <w:tcPr>
            <w:tcW w:w="841" w:type="dxa"/>
          </w:tcPr>
          <w:p w14:paraId="6F2B1CFA" w14:textId="77777777" w:rsidR="003C5947" w:rsidRPr="00156C52" w:rsidRDefault="00234F7B" w:rsidP="00156C52">
            <w:pPr>
              <w:pStyle w:val="HTML-oblikovano"/>
              <w:spacing w:line="276" w:lineRule="auto"/>
              <w:rPr>
                <w:rFonts w:ascii="Arial" w:hAnsi="Arial" w:cs="Arial"/>
                <w:sz w:val="16"/>
                <w:szCs w:val="16"/>
              </w:rPr>
            </w:pPr>
            <w:r w:rsidRPr="00156C52">
              <w:rPr>
                <w:rFonts w:ascii="Arial" w:hAnsi="Arial" w:cs="Arial"/>
                <w:sz w:val="16"/>
                <w:szCs w:val="16"/>
              </w:rPr>
              <w:t>26</w:t>
            </w:r>
          </w:p>
        </w:tc>
        <w:tc>
          <w:tcPr>
            <w:tcW w:w="4111" w:type="dxa"/>
          </w:tcPr>
          <w:p w14:paraId="64038713" w14:textId="09171144" w:rsidR="0099031E" w:rsidRPr="00156C52" w:rsidRDefault="00234F7B" w:rsidP="00156C52">
            <w:pPr>
              <w:spacing w:before="0"/>
              <w:rPr>
                <w:rFonts w:ascii="Arial" w:hAnsi="Arial" w:cs="Arial"/>
                <w:bCs/>
                <w:sz w:val="16"/>
                <w:szCs w:val="16"/>
              </w:rPr>
            </w:pPr>
            <w:r w:rsidRPr="00156C52">
              <w:rPr>
                <w:rFonts w:ascii="Arial" w:hAnsi="Arial" w:cs="Arial"/>
                <w:bCs/>
                <w:sz w:val="16"/>
                <w:szCs w:val="16"/>
              </w:rPr>
              <w:t>Štirje od 21 izolatov VTEC so pripadali serološki skupini O103, dva O146 , dva O91, po en pa O4, O5, O15, O26, O50, O76, O111, O113, O128, O148 in O157, en izolat je v obliki "O-</w:t>
            </w:r>
            <w:proofErr w:type="spellStart"/>
            <w:r w:rsidRPr="00156C52">
              <w:rPr>
                <w:rFonts w:ascii="Arial" w:hAnsi="Arial" w:cs="Arial"/>
                <w:bCs/>
                <w:sz w:val="16"/>
                <w:szCs w:val="16"/>
              </w:rPr>
              <w:t>rough</w:t>
            </w:r>
            <w:proofErr w:type="spellEnd"/>
            <w:r w:rsidRPr="00156C52">
              <w:rPr>
                <w:rFonts w:ascii="Arial" w:hAnsi="Arial" w:cs="Arial"/>
                <w:bCs/>
                <w:sz w:val="16"/>
                <w:szCs w:val="16"/>
              </w:rPr>
              <w:t>, enemu pa serološke skupine O niso mogli določiti (O ND).</w:t>
            </w:r>
          </w:p>
        </w:tc>
        <w:tc>
          <w:tcPr>
            <w:tcW w:w="3969" w:type="dxa"/>
          </w:tcPr>
          <w:p w14:paraId="7694298D" w14:textId="77777777" w:rsidR="00CC70C8" w:rsidRPr="00156C52" w:rsidRDefault="00234F7B" w:rsidP="00156C52">
            <w:pPr>
              <w:spacing w:before="0"/>
              <w:rPr>
                <w:rFonts w:ascii="Arial" w:hAnsi="Arial" w:cs="Arial"/>
                <w:sz w:val="16"/>
                <w:szCs w:val="16"/>
              </w:rPr>
            </w:pPr>
            <w:r w:rsidRPr="00156C52">
              <w:rPr>
                <w:rFonts w:ascii="Arial" w:hAnsi="Arial" w:cs="Arial"/>
                <w:sz w:val="16"/>
                <w:szCs w:val="16"/>
              </w:rPr>
              <w:t xml:space="preserve">V 6 vzorcih smo dokazali gene za </w:t>
            </w:r>
            <w:proofErr w:type="spellStart"/>
            <w:r w:rsidRPr="00156C52">
              <w:rPr>
                <w:rFonts w:ascii="Arial" w:hAnsi="Arial" w:cs="Arial"/>
                <w:sz w:val="16"/>
                <w:szCs w:val="16"/>
              </w:rPr>
              <w:t>verocitotoksine</w:t>
            </w:r>
            <w:proofErr w:type="spellEnd"/>
            <w:r w:rsidRPr="00156C52">
              <w:rPr>
                <w:rFonts w:ascii="Arial" w:hAnsi="Arial" w:cs="Arial"/>
                <w:sz w:val="16"/>
                <w:szCs w:val="16"/>
              </w:rPr>
              <w:t xml:space="preserve"> (</w:t>
            </w:r>
            <w:r w:rsidRPr="00156C52">
              <w:rPr>
                <w:rFonts w:ascii="Arial" w:hAnsi="Arial" w:cs="Arial"/>
                <w:i/>
                <w:sz w:val="16"/>
                <w:szCs w:val="16"/>
              </w:rPr>
              <w:t>vtx1</w:t>
            </w:r>
            <w:r w:rsidRPr="00156C52">
              <w:rPr>
                <w:rFonts w:ascii="Arial" w:hAnsi="Arial" w:cs="Arial"/>
                <w:sz w:val="16"/>
                <w:szCs w:val="16"/>
              </w:rPr>
              <w:t xml:space="preserve">, </w:t>
            </w:r>
            <w:r w:rsidRPr="00156C52">
              <w:rPr>
                <w:rFonts w:ascii="Arial" w:hAnsi="Arial" w:cs="Arial"/>
                <w:i/>
                <w:sz w:val="16"/>
                <w:szCs w:val="16"/>
              </w:rPr>
              <w:t>vtx2</w:t>
            </w:r>
            <w:r w:rsidRPr="00156C52">
              <w:rPr>
                <w:rFonts w:ascii="Arial" w:hAnsi="Arial" w:cs="Arial"/>
                <w:sz w:val="16"/>
                <w:szCs w:val="16"/>
              </w:rPr>
              <w:t xml:space="preserve">) le v mešani bakterijski kulturi. Iz 20 vzorcev smo osamili 21 sevov VTEC, saj je bil en bolnik  okužen z dvema različnima sevoma VTEC </w:t>
            </w:r>
            <w:r w:rsidRPr="00156C52">
              <w:rPr>
                <w:rFonts w:ascii="Arial" w:hAnsi="Arial" w:cs="Arial"/>
                <w:bCs/>
                <w:sz w:val="16"/>
                <w:szCs w:val="16"/>
              </w:rPr>
              <w:t xml:space="preserve">(sev 1: O76, </w:t>
            </w:r>
            <w:r w:rsidRPr="00156C52">
              <w:rPr>
                <w:rFonts w:ascii="Arial" w:hAnsi="Arial" w:cs="Arial"/>
                <w:bCs/>
                <w:i/>
                <w:sz w:val="16"/>
                <w:szCs w:val="16"/>
              </w:rPr>
              <w:t>vtx1</w:t>
            </w:r>
            <w:r w:rsidRPr="00156C52">
              <w:rPr>
                <w:rFonts w:ascii="Arial" w:hAnsi="Arial" w:cs="Arial"/>
                <w:bCs/>
                <w:sz w:val="16"/>
                <w:szCs w:val="16"/>
              </w:rPr>
              <w:t xml:space="preserve">), (sev 2: O ND, </w:t>
            </w:r>
            <w:r w:rsidRPr="00156C52">
              <w:rPr>
                <w:rFonts w:ascii="Arial" w:hAnsi="Arial" w:cs="Arial"/>
                <w:bCs/>
                <w:i/>
                <w:sz w:val="16"/>
                <w:szCs w:val="16"/>
              </w:rPr>
              <w:t>vtx1</w:t>
            </w:r>
            <w:r w:rsidRPr="00156C52">
              <w:rPr>
                <w:rFonts w:ascii="Arial" w:hAnsi="Arial" w:cs="Arial"/>
                <w:bCs/>
                <w:sz w:val="16"/>
                <w:szCs w:val="16"/>
              </w:rPr>
              <w:t xml:space="preserve"> in </w:t>
            </w:r>
            <w:r w:rsidRPr="00156C52">
              <w:rPr>
                <w:rFonts w:ascii="Arial" w:hAnsi="Arial" w:cs="Arial"/>
                <w:bCs/>
                <w:i/>
                <w:sz w:val="16"/>
                <w:szCs w:val="16"/>
              </w:rPr>
              <w:t>vtx2</w:t>
            </w:r>
            <w:r w:rsidRPr="00156C52">
              <w:rPr>
                <w:rFonts w:ascii="Arial" w:hAnsi="Arial" w:cs="Arial"/>
                <w:bCs/>
                <w:sz w:val="16"/>
                <w:szCs w:val="16"/>
              </w:rPr>
              <w:t>)</w:t>
            </w:r>
            <w:r w:rsidR="00CC70C8" w:rsidRPr="00156C52">
              <w:rPr>
                <w:rFonts w:ascii="Arial" w:hAnsi="Arial" w:cs="Arial"/>
                <w:sz w:val="16"/>
                <w:szCs w:val="16"/>
              </w:rPr>
              <w:t>.</w:t>
            </w:r>
          </w:p>
          <w:p w14:paraId="7661BF3D" w14:textId="1E2949A5" w:rsidR="000A653B" w:rsidRPr="00156C52" w:rsidRDefault="000A653B" w:rsidP="00156C52">
            <w:pPr>
              <w:spacing w:before="0"/>
              <w:rPr>
                <w:rFonts w:ascii="Arial" w:hAnsi="Arial" w:cs="Arial"/>
                <w:sz w:val="16"/>
                <w:szCs w:val="16"/>
              </w:rPr>
            </w:pPr>
          </w:p>
        </w:tc>
      </w:tr>
      <w:tr w:rsidR="00D53F5D" w:rsidRPr="00156C52" w14:paraId="4C1FA1A1" w14:textId="77777777" w:rsidTr="00156C52">
        <w:trPr>
          <w:trHeight w:val="801"/>
        </w:trPr>
        <w:tc>
          <w:tcPr>
            <w:tcW w:w="572" w:type="dxa"/>
          </w:tcPr>
          <w:p w14:paraId="55EA1304" w14:textId="77777777" w:rsidR="00170FBE" w:rsidRPr="00156C52" w:rsidRDefault="00170FBE" w:rsidP="00156C52">
            <w:pPr>
              <w:pStyle w:val="HTML-oblikovano"/>
              <w:spacing w:line="276" w:lineRule="auto"/>
              <w:rPr>
                <w:rFonts w:ascii="Arial" w:hAnsi="Arial" w:cs="Arial"/>
                <w:sz w:val="16"/>
                <w:szCs w:val="16"/>
              </w:rPr>
            </w:pPr>
            <w:r w:rsidRPr="00156C52">
              <w:rPr>
                <w:rFonts w:ascii="Arial" w:hAnsi="Arial" w:cs="Arial"/>
                <w:sz w:val="16"/>
                <w:szCs w:val="16"/>
              </w:rPr>
              <w:t>2017</w:t>
            </w:r>
          </w:p>
        </w:tc>
        <w:tc>
          <w:tcPr>
            <w:tcW w:w="841" w:type="dxa"/>
          </w:tcPr>
          <w:p w14:paraId="0FE8641C" w14:textId="77777777" w:rsidR="00170FBE" w:rsidRPr="00156C52" w:rsidRDefault="00170FBE" w:rsidP="00156C52">
            <w:pPr>
              <w:pStyle w:val="HTML-oblikovano"/>
              <w:spacing w:line="276" w:lineRule="auto"/>
              <w:rPr>
                <w:rFonts w:ascii="Arial" w:hAnsi="Arial" w:cs="Arial"/>
                <w:sz w:val="16"/>
                <w:szCs w:val="16"/>
              </w:rPr>
            </w:pPr>
            <w:r w:rsidRPr="00156C52">
              <w:rPr>
                <w:rFonts w:ascii="Arial" w:hAnsi="Arial" w:cs="Arial"/>
                <w:sz w:val="16"/>
                <w:szCs w:val="16"/>
              </w:rPr>
              <w:t>32</w:t>
            </w:r>
          </w:p>
        </w:tc>
        <w:tc>
          <w:tcPr>
            <w:tcW w:w="4111" w:type="dxa"/>
          </w:tcPr>
          <w:p w14:paraId="61554FF9" w14:textId="77777777" w:rsidR="00170FBE" w:rsidRPr="00156C52" w:rsidRDefault="00170FBE" w:rsidP="00156C52">
            <w:pPr>
              <w:spacing w:before="0"/>
              <w:rPr>
                <w:rFonts w:ascii="Arial" w:hAnsi="Arial" w:cs="Arial"/>
                <w:sz w:val="16"/>
                <w:szCs w:val="16"/>
              </w:rPr>
            </w:pPr>
            <w:r w:rsidRPr="00156C52">
              <w:rPr>
                <w:rFonts w:ascii="Arial" w:hAnsi="Arial" w:cs="Arial"/>
                <w:bCs/>
                <w:sz w:val="16"/>
                <w:szCs w:val="16"/>
              </w:rPr>
              <w:t xml:space="preserve">Med 32 izolati VTEC so bile ugotovljene naslednje serološke skupine:  O26 (8x),  O103 (7x), O157 (2x), O63 (1x), O75 (1x), O91 (1x), O111 (1x), O113 (1x), O128 (1x), O148 (1x), O174 (1x) , O177 (1x) in O-ND (6x). </w:t>
            </w:r>
          </w:p>
        </w:tc>
        <w:tc>
          <w:tcPr>
            <w:tcW w:w="3969" w:type="dxa"/>
          </w:tcPr>
          <w:p w14:paraId="20EA0071" w14:textId="77777777" w:rsidR="00170FBE" w:rsidRPr="00156C52" w:rsidRDefault="00170FBE" w:rsidP="00156C52">
            <w:pPr>
              <w:rPr>
                <w:rFonts w:ascii="Arial" w:hAnsi="Arial" w:cs="Arial"/>
                <w:sz w:val="16"/>
                <w:szCs w:val="16"/>
              </w:rPr>
            </w:pPr>
          </w:p>
        </w:tc>
      </w:tr>
      <w:tr w:rsidR="00D53F5D" w:rsidRPr="00156C52" w14:paraId="020FECDD" w14:textId="77777777" w:rsidTr="00156C52">
        <w:trPr>
          <w:trHeight w:val="595"/>
        </w:trPr>
        <w:tc>
          <w:tcPr>
            <w:tcW w:w="572" w:type="dxa"/>
          </w:tcPr>
          <w:p w14:paraId="5CCF1D62" w14:textId="13490569" w:rsidR="006F1499" w:rsidRPr="00156C52" w:rsidRDefault="006F1499" w:rsidP="00156C52">
            <w:pPr>
              <w:pStyle w:val="HTML-oblikovano"/>
              <w:spacing w:line="276" w:lineRule="auto"/>
              <w:rPr>
                <w:rFonts w:ascii="Arial" w:hAnsi="Arial" w:cs="Arial"/>
                <w:b/>
                <w:sz w:val="16"/>
                <w:szCs w:val="16"/>
              </w:rPr>
            </w:pPr>
            <w:r w:rsidRPr="00156C52">
              <w:rPr>
                <w:rFonts w:ascii="Arial" w:hAnsi="Arial" w:cs="Arial"/>
                <w:b/>
                <w:sz w:val="16"/>
                <w:szCs w:val="16"/>
              </w:rPr>
              <w:t>2018</w:t>
            </w:r>
          </w:p>
        </w:tc>
        <w:tc>
          <w:tcPr>
            <w:tcW w:w="841" w:type="dxa"/>
          </w:tcPr>
          <w:p w14:paraId="10A7173D" w14:textId="0F712AA4" w:rsidR="006F1499" w:rsidRPr="00156C52" w:rsidRDefault="002939B4" w:rsidP="00156C52">
            <w:pPr>
              <w:pStyle w:val="HTML-oblikovano"/>
              <w:spacing w:line="276" w:lineRule="auto"/>
              <w:rPr>
                <w:rFonts w:ascii="Arial" w:hAnsi="Arial" w:cs="Arial"/>
                <w:b/>
                <w:sz w:val="16"/>
                <w:szCs w:val="16"/>
              </w:rPr>
            </w:pPr>
            <w:r w:rsidRPr="00156C52">
              <w:rPr>
                <w:rFonts w:ascii="Arial" w:hAnsi="Arial" w:cs="Arial"/>
                <w:b/>
                <w:sz w:val="16"/>
                <w:szCs w:val="16"/>
              </w:rPr>
              <w:t>32</w:t>
            </w:r>
          </w:p>
        </w:tc>
        <w:tc>
          <w:tcPr>
            <w:tcW w:w="4111" w:type="dxa"/>
          </w:tcPr>
          <w:p w14:paraId="75334271" w14:textId="7361585F" w:rsidR="006F1499" w:rsidRPr="00156C52" w:rsidRDefault="006F1499" w:rsidP="00156C52">
            <w:pPr>
              <w:rPr>
                <w:rFonts w:ascii="Arial" w:hAnsi="Arial" w:cs="Arial"/>
                <w:b/>
                <w:bCs/>
                <w:sz w:val="16"/>
                <w:szCs w:val="16"/>
              </w:rPr>
            </w:pPr>
            <w:r w:rsidRPr="00156C52">
              <w:rPr>
                <w:rFonts w:ascii="Arial" w:hAnsi="Arial" w:cs="Arial"/>
                <w:bCs/>
                <w:sz w:val="16"/>
                <w:szCs w:val="16"/>
              </w:rPr>
              <w:t>Osamljeni humani izolati VTEC pripadajo, podobno kot v preteklih letih, pestri paleti seroloških skupin O, od katerih so bile nekatere določene prvič. Med 25 izolati VTEC so bile ugotovljene naslednje serološke skupine:  O26 (4x), O5 (3x), O63 (2x), O157 (2x), O44 (1x), O74 (1x), O76 (1x), O84 (1x), O103 (1x), O111 (1x), O125 (1x), O136 (1x), O145 (1x), O174 (1x)  in O-</w:t>
            </w:r>
            <w:proofErr w:type="spellStart"/>
            <w:r w:rsidRPr="00156C52">
              <w:rPr>
                <w:rFonts w:ascii="Arial" w:hAnsi="Arial" w:cs="Arial"/>
                <w:bCs/>
                <w:sz w:val="16"/>
                <w:szCs w:val="16"/>
              </w:rPr>
              <w:t>avtoaglutinacija</w:t>
            </w:r>
            <w:proofErr w:type="spellEnd"/>
            <w:r w:rsidRPr="00156C52">
              <w:rPr>
                <w:rFonts w:ascii="Arial" w:hAnsi="Arial" w:cs="Arial"/>
                <w:bCs/>
                <w:sz w:val="16"/>
                <w:szCs w:val="16"/>
              </w:rPr>
              <w:t xml:space="preserve"> (1x) in O-ND (3x).</w:t>
            </w:r>
          </w:p>
        </w:tc>
        <w:tc>
          <w:tcPr>
            <w:tcW w:w="3969" w:type="dxa"/>
          </w:tcPr>
          <w:p w14:paraId="4A88ED99" w14:textId="78881C6F" w:rsidR="006F1499" w:rsidRPr="00156C52" w:rsidRDefault="006F1499" w:rsidP="00156C52">
            <w:pPr>
              <w:rPr>
                <w:rFonts w:ascii="Arial" w:hAnsi="Arial" w:cs="Arial"/>
                <w:b/>
                <w:sz w:val="16"/>
                <w:szCs w:val="16"/>
              </w:rPr>
            </w:pPr>
            <w:r w:rsidRPr="00156C52">
              <w:rPr>
                <w:rFonts w:ascii="Arial" w:hAnsi="Arial" w:cs="Arial"/>
                <w:sz w:val="16"/>
                <w:szCs w:val="16"/>
              </w:rPr>
              <w:t xml:space="preserve">Med 32 vzorci bolnikov je bil gen za </w:t>
            </w:r>
            <w:r w:rsidRPr="00156C52">
              <w:rPr>
                <w:rFonts w:ascii="Arial" w:hAnsi="Arial" w:cs="Arial"/>
                <w:i/>
                <w:sz w:val="16"/>
                <w:szCs w:val="16"/>
              </w:rPr>
              <w:t>vtx1</w:t>
            </w:r>
            <w:r w:rsidRPr="00156C52">
              <w:rPr>
                <w:rFonts w:ascii="Arial" w:hAnsi="Arial" w:cs="Arial"/>
                <w:sz w:val="16"/>
                <w:szCs w:val="16"/>
              </w:rPr>
              <w:t xml:space="preserve"> dokazan v 19 primerih, gen za </w:t>
            </w:r>
            <w:r w:rsidRPr="00156C52">
              <w:rPr>
                <w:rFonts w:ascii="Arial" w:hAnsi="Arial" w:cs="Arial"/>
                <w:i/>
                <w:sz w:val="16"/>
                <w:szCs w:val="16"/>
              </w:rPr>
              <w:t xml:space="preserve">vtx2 </w:t>
            </w:r>
            <w:r w:rsidRPr="00156C52">
              <w:rPr>
                <w:rFonts w:ascii="Arial" w:hAnsi="Arial" w:cs="Arial"/>
                <w:sz w:val="16"/>
                <w:szCs w:val="16"/>
              </w:rPr>
              <w:t>v 11 primerih, obe skupini genov (</w:t>
            </w:r>
            <w:r w:rsidRPr="00156C52">
              <w:rPr>
                <w:rFonts w:ascii="Arial" w:hAnsi="Arial" w:cs="Arial"/>
                <w:i/>
                <w:sz w:val="16"/>
                <w:szCs w:val="16"/>
              </w:rPr>
              <w:t>vtx1</w:t>
            </w:r>
            <w:r w:rsidRPr="00156C52">
              <w:rPr>
                <w:rFonts w:ascii="Arial" w:hAnsi="Arial" w:cs="Arial"/>
                <w:sz w:val="16"/>
                <w:szCs w:val="16"/>
              </w:rPr>
              <w:t xml:space="preserve"> in </w:t>
            </w:r>
            <w:r w:rsidRPr="00156C52">
              <w:rPr>
                <w:rFonts w:ascii="Arial" w:hAnsi="Arial" w:cs="Arial"/>
                <w:i/>
                <w:sz w:val="16"/>
                <w:szCs w:val="16"/>
              </w:rPr>
              <w:t>vtx2</w:t>
            </w:r>
            <w:r w:rsidRPr="00156C52">
              <w:rPr>
                <w:rFonts w:ascii="Arial" w:hAnsi="Arial" w:cs="Arial"/>
                <w:sz w:val="16"/>
                <w:szCs w:val="16"/>
              </w:rPr>
              <w:t xml:space="preserve">) pa v enem primeru. </w:t>
            </w:r>
            <w:r w:rsidRPr="00156C52">
              <w:rPr>
                <w:rFonts w:ascii="Arial" w:hAnsi="Arial" w:cs="Arial"/>
                <w:bCs/>
                <w:sz w:val="16"/>
                <w:szCs w:val="16"/>
              </w:rPr>
              <w:t xml:space="preserve">Pri 18 od 25 izolatov VTEC so bili, poleg genov </w:t>
            </w:r>
            <w:proofErr w:type="spellStart"/>
            <w:r w:rsidRPr="00156C52">
              <w:rPr>
                <w:rFonts w:ascii="Arial" w:hAnsi="Arial" w:cs="Arial"/>
                <w:bCs/>
                <w:i/>
                <w:sz w:val="16"/>
                <w:szCs w:val="16"/>
              </w:rPr>
              <w:t>vtx</w:t>
            </w:r>
            <w:proofErr w:type="spellEnd"/>
            <w:r w:rsidRPr="00156C52">
              <w:rPr>
                <w:rFonts w:ascii="Arial" w:hAnsi="Arial" w:cs="Arial"/>
                <w:bCs/>
                <w:sz w:val="16"/>
                <w:szCs w:val="16"/>
              </w:rPr>
              <w:t xml:space="preserve">, določena še gen za </w:t>
            </w:r>
            <w:proofErr w:type="spellStart"/>
            <w:r w:rsidRPr="00156C52">
              <w:rPr>
                <w:rFonts w:ascii="Arial" w:hAnsi="Arial" w:cs="Arial"/>
                <w:bCs/>
                <w:sz w:val="16"/>
                <w:szCs w:val="16"/>
              </w:rPr>
              <w:t>intimin</w:t>
            </w:r>
            <w:proofErr w:type="spellEnd"/>
            <w:r w:rsidRPr="00156C52">
              <w:rPr>
                <w:rFonts w:ascii="Arial" w:hAnsi="Arial" w:cs="Arial"/>
                <w:bCs/>
                <w:sz w:val="16"/>
                <w:szCs w:val="16"/>
              </w:rPr>
              <w:t xml:space="preserve"> (</w:t>
            </w:r>
            <w:proofErr w:type="spellStart"/>
            <w:r w:rsidRPr="00156C52">
              <w:rPr>
                <w:rFonts w:ascii="Arial" w:hAnsi="Arial" w:cs="Arial"/>
                <w:bCs/>
                <w:i/>
                <w:sz w:val="16"/>
                <w:szCs w:val="16"/>
              </w:rPr>
              <w:t>eae</w:t>
            </w:r>
            <w:proofErr w:type="spellEnd"/>
            <w:r w:rsidRPr="00156C52">
              <w:rPr>
                <w:rFonts w:ascii="Arial" w:hAnsi="Arial" w:cs="Arial"/>
                <w:bCs/>
                <w:sz w:val="16"/>
                <w:szCs w:val="16"/>
              </w:rPr>
              <w:t xml:space="preserve">) in gen za </w:t>
            </w:r>
            <w:proofErr w:type="spellStart"/>
            <w:r w:rsidRPr="00156C52">
              <w:rPr>
                <w:rFonts w:ascii="Arial" w:hAnsi="Arial" w:cs="Arial"/>
                <w:bCs/>
                <w:sz w:val="16"/>
                <w:szCs w:val="16"/>
              </w:rPr>
              <w:t>enterohemolizin</w:t>
            </w:r>
            <w:proofErr w:type="spellEnd"/>
            <w:r w:rsidRPr="00156C52">
              <w:rPr>
                <w:rFonts w:ascii="Arial" w:hAnsi="Arial" w:cs="Arial"/>
                <w:bCs/>
                <w:sz w:val="16"/>
                <w:szCs w:val="16"/>
              </w:rPr>
              <w:t xml:space="preserve"> (</w:t>
            </w:r>
            <w:proofErr w:type="spellStart"/>
            <w:r w:rsidRPr="00156C52">
              <w:rPr>
                <w:rFonts w:ascii="Arial" w:hAnsi="Arial" w:cs="Arial"/>
                <w:bCs/>
                <w:i/>
                <w:sz w:val="16"/>
                <w:szCs w:val="16"/>
              </w:rPr>
              <w:t>ehxA</w:t>
            </w:r>
            <w:proofErr w:type="spellEnd"/>
            <w:r w:rsidRPr="00156C52">
              <w:rPr>
                <w:rFonts w:ascii="Arial" w:hAnsi="Arial" w:cs="Arial"/>
                <w:bCs/>
                <w:sz w:val="16"/>
                <w:szCs w:val="16"/>
              </w:rPr>
              <w:t xml:space="preserve">), vendar ni šlo v vseh primerih za iste izolate. </w:t>
            </w:r>
          </w:p>
        </w:tc>
      </w:tr>
    </w:tbl>
    <w:p w14:paraId="74886844" w14:textId="77777777" w:rsidR="003C5947" w:rsidRPr="00156C52" w:rsidRDefault="00234F7B" w:rsidP="00E116B1">
      <w:pPr>
        <w:pStyle w:val="HTML-oblikovano"/>
        <w:jc w:val="both"/>
        <w:rPr>
          <w:rFonts w:ascii="Arial" w:hAnsi="Arial" w:cs="Arial"/>
          <w:sz w:val="14"/>
          <w:szCs w:val="14"/>
        </w:rPr>
      </w:pPr>
      <w:r w:rsidRPr="00156C52">
        <w:rPr>
          <w:rFonts w:ascii="Arial" w:hAnsi="Arial" w:cs="Arial"/>
          <w:sz w:val="14"/>
          <w:szCs w:val="14"/>
        </w:rPr>
        <w:t>Zaznamek: Z izboljšanjem analitike na VTEC se pokriva tudi večji nabor VTEC in s tem večje število potrditev, zato večje število potrjenih prijav še ne pomeni porasta okužb z VTEC pri ljudeh.</w:t>
      </w:r>
    </w:p>
    <w:p w14:paraId="5A3DD6FF" w14:textId="77777777" w:rsidR="00227595" w:rsidRPr="00D53F5D" w:rsidRDefault="00227595" w:rsidP="00E116B1">
      <w:pPr>
        <w:spacing w:afterLines="32" w:after="76" w:line="240" w:lineRule="auto"/>
        <w:rPr>
          <w:rFonts w:cstheme="minorHAnsi"/>
          <w:b/>
          <w:sz w:val="22"/>
          <w:szCs w:val="22"/>
        </w:rPr>
      </w:pPr>
    </w:p>
    <w:p w14:paraId="27A2AD99" w14:textId="77777777" w:rsidR="00E116B1" w:rsidRPr="00156C52" w:rsidRDefault="00E116B1" w:rsidP="00156C52">
      <w:pPr>
        <w:spacing w:afterLines="32" w:after="76" w:line="240" w:lineRule="auto"/>
        <w:rPr>
          <w:rFonts w:ascii="Arial" w:hAnsi="Arial" w:cs="Arial"/>
          <w:b/>
        </w:rPr>
      </w:pPr>
    </w:p>
    <w:p w14:paraId="116DE5DB" w14:textId="77777777" w:rsidR="003C5947" w:rsidRPr="00156C52" w:rsidRDefault="00234F7B" w:rsidP="00156C52">
      <w:pPr>
        <w:pStyle w:val="Naslov2"/>
        <w:spacing w:before="0" w:line="240" w:lineRule="auto"/>
        <w:rPr>
          <w:rFonts w:ascii="Arial" w:hAnsi="Arial" w:cs="Arial"/>
          <w:b/>
        </w:rPr>
      </w:pPr>
      <w:bookmarkStart w:id="27" w:name="_Toc436296975"/>
      <w:bookmarkStart w:id="28" w:name="_Toc24377820"/>
      <w:r w:rsidRPr="00156C52">
        <w:rPr>
          <w:rFonts w:ascii="Arial" w:hAnsi="Arial" w:cs="Arial"/>
          <w:b/>
        </w:rPr>
        <w:t>VTEC v živilih</w:t>
      </w:r>
      <w:bookmarkEnd w:id="27"/>
      <w:bookmarkEnd w:id="28"/>
    </w:p>
    <w:p w14:paraId="4017C7A5" w14:textId="77777777" w:rsidR="003C5947" w:rsidRPr="00156C52" w:rsidRDefault="003C5947" w:rsidP="00156C52">
      <w:pPr>
        <w:spacing w:before="0" w:afterLines="32" w:after="76" w:line="240" w:lineRule="auto"/>
        <w:rPr>
          <w:rFonts w:ascii="Arial" w:hAnsi="Arial" w:cs="Arial"/>
        </w:rPr>
      </w:pPr>
    </w:p>
    <w:p w14:paraId="107D40C2" w14:textId="07DCA7F4" w:rsidR="00892CFC" w:rsidRPr="00156C52" w:rsidRDefault="00892CFC" w:rsidP="00156C52">
      <w:pPr>
        <w:spacing w:before="0" w:afterLines="32" w:after="76" w:line="240" w:lineRule="auto"/>
        <w:rPr>
          <w:rFonts w:ascii="Arial" w:hAnsi="Arial" w:cs="Arial"/>
          <w:lang w:val="en-US"/>
        </w:rPr>
      </w:pPr>
      <w:r w:rsidRPr="00156C52">
        <w:rPr>
          <w:rFonts w:ascii="Arial" w:hAnsi="Arial" w:cs="Arial"/>
        </w:rPr>
        <w:t xml:space="preserve">S strani UVHVVR se je v letu 2018 na prisotnost </w:t>
      </w:r>
      <w:proofErr w:type="spellStart"/>
      <w:r w:rsidRPr="00156C52">
        <w:rPr>
          <w:rFonts w:ascii="Arial" w:hAnsi="Arial" w:cs="Arial"/>
        </w:rPr>
        <w:t>verotoksične</w:t>
      </w:r>
      <w:proofErr w:type="spellEnd"/>
      <w:r w:rsidRPr="00156C52">
        <w:rPr>
          <w:rFonts w:ascii="Arial" w:hAnsi="Arial" w:cs="Arial"/>
        </w:rPr>
        <w:t xml:space="preserve"> </w:t>
      </w:r>
      <w:proofErr w:type="spellStart"/>
      <w:r w:rsidRPr="00156C52">
        <w:rPr>
          <w:rFonts w:ascii="Arial" w:hAnsi="Arial" w:cs="Arial"/>
          <w:i/>
        </w:rPr>
        <w:t>E.coli</w:t>
      </w:r>
      <w:proofErr w:type="spellEnd"/>
      <w:r w:rsidRPr="00156C52">
        <w:rPr>
          <w:rFonts w:ascii="Arial" w:hAnsi="Arial" w:cs="Arial"/>
        </w:rPr>
        <w:t xml:space="preserve"> (VTEC) vzorčilo živila živalskega in </w:t>
      </w:r>
      <w:proofErr w:type="spellStart"/>
      <w:r w:rsidRPr="00156C52">
        <w:rPr>
          <w:rFonts w:ascii="Arial" w:hAnsi="Arial" w:cs="Arial"/>
        </w:rPr>
        <w:t>neživalskega</w:t>
      </w:r>
      <w:proofErr w:type="spellEnd"/>
      <w:r w:rsidRPr="00156C52">
        <w:rPr>
          <w:rFonts w:ascii="Arial" w:hAnsi="Arial" w:cs="Arial"/>
        </w:rPr>
        <w:t xml:space="preserve"> izvora. </w:t>
      </w:r>
      <w:proofErr w:type="spellStart"/>
      <w:r w:rsidRPr="00156C52">
        <w:rPr>
          <w:rFonts w:ascii="Arial" w:hAnsi="Arial" w:cs="Arial"/>
          <w:lang w:val="en-US"/>
        </w:rPr>
        <w:t>Vzorčenje</w:t>
      </w:r>
      <w:proofErr w:type="spellEnd"/>
      <w:r w:rsidRPr="00156C52">
        <w:rPr>
          <w:rFonts w:ascii="Arial" w:hAnsi="Arial" w:cs="Arial"/>
          <w:lang w:val="en-US"/>
        </w:rPr>
        <w:t xml:space="preserve"> se je </w:t>
      </w:r>
      <w:proofErr w:type="spellStart"/>
      <w:r w:rsidRPr="00156C52">
        <w:rPr>
          <w:rFonts w:ascii="Arial" w:hAnsi="Arial" w:cs="Arial"/>
          <w:lang w:val="en-US"/>
        </w:rPr>
        <w:t>izvedlo</w:t>
      </w:r>
      <w:proofErr w:type="spellEnd"/>
      <w:r w:rsidRPr="00156C52">
        <w:rPr>
          <w:rFonts w:ascii="Arial" w:hAnsi="Arial" w:cs="Arial"/>
          <w:lang w:val="en-US"/>
        </w:rPr>
        <w:t xml:space="preserve"> </w:t>
      </w:r>
      <w:proofErr w:type="spellStart"/>
      <w:r w:rsidRPr="00156C52">
        <w:rPr>
          <w:rFonts w:ascii="Arial" w:hAnsi="Arial" w:cs="Arial"/>
          <w:lang w:val="en-US"/>
        </w:rPr>
        <w:t>skladno</w:t>
      </w:r>
      <w:proofErr w:type="spellEnd"/>
      <w:r w:rsidRPr="00156C52">
        <w:rPr>
          <w:rFonts w:ascii="Arial" w:hAnsi="Arial" w:cs="Arial"/>
          <w:lang w:val="en-US"/>
        </w:rPr>
        <w:t xml:space="preserve"> s </w:t>
      </w:r>
      <w:proofErr w:type="spellStart"/>
      <w:r w:rsidRPr="00156C52">
        <w:rPr>
          <w:rFonts w:ascii="Arial" w:hAnsi="Arial" w:cs="Arial"/>
          <w:lang w:val="en-US"/>
        </w:rPr>
        <w:t>Programom</w:t>
      </w:r>
      <w:proofErr w:type="spellEnd"/>
      <w:r w:rsidRPr="00156C52">
        <w:rPr>
          <w:rFonts w:ascii="Arial" w:hAnsi="Arial" w:cs="Arial"/>
          <w:lang w:val="en-US"/>
        </w:rPr>
        <w:t xml:space="preserve"> </w:t>
      </w:r>
      <w:proofErr w:type="spellStart"/>
      <w:r w:rsidRPr="00156C52">
        <w:rPr>
          <w:rFonts w:ascii="Arial" w:hAnsi="Arial" w:cs="Arial"/>
          <w:lang w:val="en-US"/>
        </w:rPr>
        <w:t>monitoringa</w:t>
      </w:r>
      <w:proofErr w:type="spellEnd"/>
      <w:r w:rsidRPr="00156C52">
        <w:rPr>
          <w:rFonts w:ascii="Arial" w:hAnsi="Arial" w:cs="Arial"/>
          <w:lang w:val="en-US"/>
        </w:rPr>
        <w:t xml:space="preserve"> </w:t>
      </w:r>
      <w:proofErr w:type="spellStart"/>
      <w:r w:rsidRPr="00156C52">
        <w:rPr>
          <w:rFonts w:ascii="Arial" w:hAnsi="Arial" w:cs="Arial"/>
          <w:lang w:val="en-US"/>
        </w:rPr>
        <w:t>zoonoz</w:t>
      </w:r>
      <w:proofErr w:type="spellEnd"/>
      <w:r w:rsidRPr="00156C52">
        <w:rPr>
          <w:rFonts w:ascii="Arial" w:hAnsi="Arial" w:cs="Arial"/>
          <w:lang w:val="en-US"/>
        </w:rPr>
        <w:t xml:space="preserve"> in </w:t>
      </w:r>
      <w:proofErr w:type="spellStart"/>
      <w:r w:rsidRPr="00156C52">
        <w:rPr>
          <w:rFonts w:ascii="Arial" w:hAnsi="Arial" w:cs="Arial"/>
          <w:lang w:val="en-US"/>
        </w:rPr>
        <w:t>povzročiteljev</w:t>
      </w:r>
      <w:proofErr w:type="spellEnd"/>
      <w:r w:rsidRPr="00156C52">
        <w:rPr>
          <w:rFonts w:ascii="Arial" w:hAnsi="Arial" w:cs="Arial"/>
          <w:lang w:val="en-US"/>
        </w:rPr>
        <w:t xml:space="preserve"> </w:t>
      </w:r>
      <w:proofErr w:type="spellStart"/>
      <w:r w:rsidRPr="00156C52">
        <w:rPr>
          <w:rFonts w:ascii="Arial" w:hAnsi="Arial" w:cs="Arial"/>
          <w:lang w:val="en-US"/>
        </w:rPr>
        <w:t>zoonoz</w:t>
      </w:r>
      <w:proofErr w:type="spellEnd"/>
      <w:r w:rsidRPr="00156C52">
        <w:rPr>
          <w:rFonts w:ascii="Arial" w:hAnsi="Arial" w:cs="Arial"/>
          <w:lang w:val="en-US"/>
        </w:rPr>
        <w:t xml:space="preserve"> za </w:t>
      </w:r>
      <w:proofErr w:type="spellStart"/>
      <w:r w:rsidRPr="00156C52">
        <w:rPr>
          <w:rFonts w:ascii="Arial" w:hAnsi="Arial" w:cs="Arial"/>
          <w:lang w:val="en-US"/>
        </w:rPr>
        <w:t>leto</w:t>
      </w:r>
      <w:proofErr w:type="spellEnd"/>
      <w:r w:rsidRPr="00156C52">
        <w:rPr>
          <w:rFonts w:ascii="Arial" w:hAnsi="Arial" w:cs="Arial"/>
          <w:lang w:val="en-US"/>
        </w:rPr>
        <w:t xml:space="preserve"> 2018. </w:t>
      </w:r>
      <w:proofErr w:type="spellStart"/>
      <w:r w:rsidRPr="00156C52">
        <w:rPr>
          <w:rFonts w:ascii="Arial" w:hAnsi="Arial" w:cs="Arial"/>
          <w:lang w:val="en-US"/>
        </w:rPr>
        <w:t>Vzorčila</w:t>
      </w:r>
      <w:proofErr w:type="spellEnd"/>
      <w:r w:rsidRPr="00156C52">
        <w:rPr>
          <w:rFonts w:ascii="Arial" w:hAnsi="Arial" w:cs="Arial"/>
          <w:lang w:val="en-US"/>
        </w:rPr>
        <w:t xml:space="preserve"> so se </w:t>
      </w:r>
      <w:proofErr w:type="spellStart"/>
      <w:r w:rsidRPr="00156C52">
        <w:rPr>
          <w:rFonts w:ascii="Arial" w:hAnsi="Arial" w:cs="Arial"/>
          <w:lang w:val="en-US"/>
        </w:rPr>
        <w:t>živila</w:t>
      </w:r>
      <w:proofErr w:type="spellEnd"/>
      <w:r w:rsidRPr="00156C52">
        <w:rPr>
          <w:rFonts w:ascii="Arial" w:hAnsi="Arial" w:cs="Arial"/>
          <w:lang w:val="en-US"/>
        </w:rPr>
        <w:t xml:space="preserve"> </w:t>
      </w:r>
      <w:proofErr w:type="spellStart"/>
      <w:r w:rsidRPr="00156C52">
        <w:rPr>
          <w:rFonts w:ascii="Arial" w:hAnsi="Arial" w:cs="Arial"/>
          <w:lang w:val="en-US"/>
        </w:rPr>
        <w:t>domačega</w:t>
      </w:r>
      <w:proofErr w:type="spellEnd"/>
      <w:r w:rsidRPr="00156C52">
        <w:rPr>
          <w:rFonts w:ascii="Arial" w:hAnsi="Arial" w:cs="Arial"/>
          <w:lang w:val="en-US"/>
        </w:rPr>
        <w:t xml:space="preserve"> in </w:t>
      </w:r>
      <w:proofErr w:type="spellStart"/>
      <w:r w:rsidRPr="00156C52">
        <w:rPr>
          <w:rFonts w:ascii="Arial" w:hAnsi="Arial" w:cs="Arial"/>
          <w:lang w:val="en-US"/>
        </w:rPr>
        <w:t>tujega</w:t>
      </w:r>
      <w:proofErr w:type="spellEnd"/>
      <w:r w:rsidRPr="00156C52">
        <w:rPr>
          <w:rFonts w:ascii="Arial" w:hAnsi="Arial" w:cs="Arial"/>
          <w:lang w:val="en-US"/>
        </w:rPr>
        <w:t xml:space="preserve"> </w:t>
      </w:r>
      <w:proofErr w:type="spellStart"/>
      <w:r w:rsidRPr="00156C52">
        <w:rPr>
          <w:rFonts w:ascii="Arial" w:hAnsi="Arial" w:cs="Arial"/>
          <w:lang w:val="en-US"/>
        </w:rPr>
        <w:t>porekla</w:t>
      </w:r>
      <w:proofErr w:type="spellEnd"/>
      <w:r w:rsidRPr="00156C52">
        <w:rPr>
          <w:rFonts w:ascii="Arial" w:hAnsi="Arial" w:cs="Arial"/>
          <w:lang w:val="en-US"/>
        </w:rPr>
        <w:t xml:space="preserve"> (</w:t>
      </w:r>
      <w:proofErr w:type="spellStart"/>
      <w:r w:rsidRPr="00156C52">
        <w:rPr>
          <w:rFonts w:ascii="Arial" w:hAnsi="Arial" w:cs="Arial"/>
          <w:lang w:val="en-US"/>
        </w:rPr>
        <w:t>držav</w:t>
      </w:r>
      <w:proofErr w:type="spellEnd"/>
      <w:r w:rsidRPr="00156C52">
        <w:rPr>
          <w:rFonts w:ascii="Arial" w:hAnsi="Arial" w:cs="Arial"/>
          <w:lang w:val="en-US"/>
        </w:rPr>
        <w:t xml:space="preserve"> </w:t>
      </w:r>
      <w:proofErr w:type="spellStart"/>
      <w:r w:rsidRPr="00156C52">
        <w:rPr>
          <w:rFonts w:ascii="Arial" w:hAnsi="Arial" w:cs="Arial"/>
          <w:lang w:val="en-US"/>
        </w:rPr>
        <w:t>članic</w:t>
      </w:r>
      <w:proofErr w:type="spellEnd"/>
      <w:r w:rsidRPr="00156C52">
        <w:rPr>
          <w:rFonts w:ascii="Arial" w:hAnsi="Arial" w:cs="Arial"/>
          <w:lang w:val="en-US"/>
        </w:rPr>
        <w:t xml:space="preserve"> in </w:t>
      </w:r>
      <w:proofErr w:type="spellStart"/>
      <w:r w:rsidRPr="00156C52">
        <w:rPr>
          <w:rFonts w:ascii="Arial" w:hAnsi="Arial" w:cs="Arial"/>
          <w:lang w:val="en-US"/>
        </w:rPr>
        <w:t>držav</w:t>
      </w:r>
      <w:proofErr w:type="spellEnd"/>
      <w:r w:rsidRPr="00156C52">
        <w:rPr>
          <w:rFonts w:ascii="Arial" w:hAnsi="Arial" w:cs="Arial"/>
          <w:lang w:val="en-US"/>
        </w:rPr>
        <w:t xml:space="preserve">, ki </w:t>
      </w:r>
      <w:proofErr w:type="spellStart"/>
      <w:r w:rsidRPr="00156C52">
        <w:rPr>
          <w:rFonts w:ascii="Arial" w:hAnsi="Arial" w:cs="Arial"/>
          <w:lang w:val="en-US"/>
        </w:rPr>
        <w:t>niso</w:t>
      </w:r>
      <w:proofErr w:type="spellEnd"/>
      <w:r w:rsidRPr="00156C52">
        <w:rPr>
          <w:rFonts w:ascii="Arial" w:hAnsi="Arial" w:cs="Arial"/>
          <w:lang w:val="en-US"/>
        </w:rPr>
        <w:t xml:space="preserve"> </w:t>
      </w:r>
      <w:proofErr w:type="spellStart"/>
      <w:r w:rsidRPr="00156C52">
        <w:rPr>
          <w:rFonts w:ascii="Arial" w:hAnsi="Arial" w:cs="Arial"/>
          <w:lang w:val="en-US"/>
        </w:rPr>
        <w:t>članice</w:t>
      </w:r>
      <w:proofErr w:type="spellEnd"/>
      <w:r w:rsidRPr="00156C52">
        <w:rPr>
          <w:rFonts w:ascii="Arial" w:hAnsi="Arial" w:cs="Arial"/>
          <w:lang w:val="en-US"/>
        </w:rPr>
        <w:t xml:space="preserve"> EU), </w:t>
      </w:r>
      <w:proofErr w:type="spellStart"/>
      <w:r w:rsidRPr="00156C52">
        <w:rPr>
          <w:rFonts w:ascii="Arial" w:hAnsi="Arial" w:cs="Arial"/>
          <w:lang w:val="en-US"/>
        </w:rPr>
        <w:t>predpakirana</w:t>
      </w:r>
      <w:proofErr w:type="spellEnd"/>
      <w:r w:rsidRPr="00156C52">
        <w:rPr>
          <w:rFonts w:ascii="Arial" w:hAnsi="Arial" w:cs="Arial"/>
          <w:lang w:val="en-US"/>
        </w:rPr>
        <w:t xml:space="preserve"> in </w:t>
      </w:r>
      <w:proofErr w:type="spellStart"/>
      <w:r w:rsidRPr="00156C52">
        <w:rPr>
          <w:rFonts w:ascii="Arial" w:hAnsi="Arial" w:cs="Arial"/>
          <w:lang w:val="en-US"/>
        </w:rPr>
        <w:t>nepredpakirana</w:t>
      </w:r>
      <w:proofErr w:type="spellEnd"/>
      <w:r w:rsidRPr="00156C52">
        <w:rPr>
          <w:rFonts w:ascii="Arial" w:hAnsi="Arial" w:cs="Arial"/>
          <w:lang w:val="en-US"/>
        </w:rPr>
        <w:t>.</w:t>
      </w:r>
      <w:r w:rsidRPr="00156C52">
        <w:rPr>
          <w:rFonts w:ascii="Arial" w:hAnsi="Arial" w:cs="Arial"/>
          <w:lang w:eastAsia="zh-CN"/>
        </w:rPr>
        <w:t xml:space="preserve"> </w:t>
      </w:r>
      <w:r w:rsidRPr="00156C52">
        <w:rPr>
          <w:rFonts w:ascii="Arial" w:hAnsi="Arial" w:cs="Arial"/>
        </w:rPr>
        <w:t xml:space="preserve">Vzorci so bili sestavljeni iz ene enote, z izjemo kalčkov, katerih vzorec je bil sestavljen iz petih enot. Analize so se izvajale na pet seroloških skupin VTEC, katere se najpogosteje </w:t>
      </w:r>
      <w:proofErr w:type="spellStart"/>
      <w:r w:rsidRPr="00156C52">
        <w:rPr>
          <w:rFonts w:ascii="Arial" w:hAnsi="Arial" w:cs="Arial"/>
        </w:rPr>
        <w:t>ugotovljajo</w:t>
      </w:r>
      <w:proofErr w:type="spellEnd"/>
      <w:r w:rsidRPr="00156C52">
        <w:rPr>
          <w:rFonts w:ascii="Arial" w:hAnsi="Arial" w:cs="Arial"/>
        </w:rPr>
        <w:t xml:space="preserve"> pri ljudeh; O157, O103, O26, O145 in O111. Vzorci kalčkov, pa še na dodatno serološko skupino O104:H4 (skladno z zahtevo zakonodaje). Skupaj se je analiziralo 300 vzorcev živil. </w:t>
      </w:r>
      <w:r w:rsidRPr="00156C52">
        <w:rPr>
          <w:rFonts w:ascii="Arial" w:hAnsi="Arial" w:cs="Arial"/>
          <w:lang w:eastAsia="zh-CN"/>
        </w:rPr>
        <w:t xml:space="preserve">Analize vzorcev sta izvedla uradna laboratorija NVI in NLZOH. Vzorce živil živalskega izvora je analiziral NVI, z analizno metodo </w:t>
      </w:r>
      <w:r w:rsidRPr="00156C52">
        <w:rPr>
          <w:rFonts w:ascii="Arial" w:hAnsi="Arial" w:cs="Arial"/>
          <w:lang w:val="en-US"/>
        </w:rPr>
        <w:t xml:space="preserve">ISO/TS 13136:2012. </w:t>
      </w:r>
      <w:proofErr w:type="spellStart"/>
      <w:r w:rsidRPr="00156C52">
        <w:rPr>
          <w:rFonts w:ascii="Arial" w:hAnsi="Arial" w:cs="Arial"/>
          <w:lang w:val="en-US"/>
        </w:rPr>
        <w:t>Vzorce</w:t>
      </w:r>
      <w:proofErr w:type="spellEnd"/>
      <w:r w:rsidRPr="00156C52">
        <w:rPr>
          <w:rFonts w:ascii="Arial" w:hAnsi="Arial" w:cs="Arial"/>
          <w:lang w:val="en-US"/>
        </w:rPr>
        <w:t xml:space="preserve"> </w:t>
      </w:r>
      <w:proofErr w:type="spellStart"/>
      <w:r w:rsidRPr="00156C52">
        <w:rPr>
          <w:rFonts w:ascii="Arial" w:hAnsi="Arial" w:cs="Arial"/>
          <w:lang w:val="en-US"/>
        </w:rPr>
        <w:t>živil</w:t>
      </w:r>
      <w:proofErr w:type="spellEnd"/>
      <w:r w:rsidRPr="00156C52">
        <w:rPr>
          <w:rFonts w:ascii="Arial" w:hAnsi="Arial" w:cs="Arial"/>
          <w:lang w:val="en-US"/>
        </w:rPr>
        <w:t xml:space="preserve"> </w:t>
      </w:r>
      <w:proofErr w:type="spellStart"/>
      <w:r w:rsidRPr="00156C52">
        <w:rPr>
          <w:rFonts w:ascii="Arial" w:hAnsi="Arial" w:cs="Arial"/>
          <w:lang w:val="en-US"/>
        </w:rPr>
        <w:t>neživalskega</w:t>
      </w:r>
      <w:proofErr w:type="spellEnd"/>
      <w:r w:rsidRPr="00156C52">
        <w:rPr>
          <w:rFonts w:ascii="Arial" w:hAnsi="Arial" w:cs="Arial"/>
          <w:lang w:val="en-US"/>
        </w:rPr>
        <w:t xml:space="preserve"> </w:t>
      </w:r>
      <w:proofErr w:type="spellStart"/>
      <w:r w:rsidRPr="00156C52">
        <w:rPr>
          <w:rFonts w:ascii="Arial" w:hAnsi="Arial" w:cs="Arial"/>
          <w:lang w:val="en-US"/>
        </w:rPr>
        <w:t>izvora</w:t>
      </w:r>
      <w:proofErr w:type="spellEnd"/>
      <w:r w:rsidRPr="00156C52">
        <w:rPr>
          <w:rFonts w:ascii="Arial" w:hAnsi="Arial" w:cs="Arial"/>
          <w:lang w:val="en-US"/>
        </w:rPr>
        <w:t xml:space="preserve"> je </w:t>
      </w:r>
      <w:proofErr w:type="spellStart"/>
      <w:r w:rsidRPr="00156C52">
        <w:rPr>
          <w:rFonts w:ascii="Arial" w:hAnsi="Arial" w:cs="Arial"/>
          <w:lang w:val="en-US"/>
        </w:rPr>
        <w:t>analiziral</w:t>
      </w:r>
      <w:proofErr w:type="spellEnd"/>
      <w:r w:rsidRPr="00156C52">
        <w:rPr>
          <w:rFonts w:ascii="Arial" w:hAnsi="Arial" w:cs="Arial"/>
          <w:lang w:val="en-US"/>
        </w:rPr>
        <w:t xml:space="preserve"> </w:t>
      </w:r>
      <w:proofErr w:type="spellStart"/>
      <w:r w:rsidRPr="00156C52">
        <w:rPr>
          <w:rFonts w:ascii="Arial" w:hAnsi="Arial" w:cs="Arial"/>
          <w:lang w:val="en-US"/>
        </w:rPr>
        <w:t>laboratorij</w:t>
      </w:r>
      <w:proofErr w:type="spellEnd"/>
      <w:r w:rsidRPr="00156C52">
        <w:rPr>
          <w:rFonts w:ascii="Arial" w:hAnsi="Arial" w:cs="Arial"/>
          <w:lang w:val="en-US"/>
        </w:rPr>
        <w:t xml:space="preserve"> NLZOH z</w:t>
      </w:r>
      <w:r w:rsidRPr="00156C52">
        <w:rPr>
          <w:rFonts w:ascii="Arial" w:hAnsi="Arial" w:cs="Arial"/>
        </w:rPr>
        <w:t xml:space="preserve"> </w:t>
      </w:r>
      <w:proofErr w:type="spellStart"/>
      <w:r w:rsidRPr="00156C52">
        <w:rPr>
          <w:rFonts w:ascii="Arial" w:hAnsi="Arial" w:cs="Arial"/>
          <w:lang w:val="en-US"/>
        </w:rPr>
        <w:t>modificirano</w:t>
      </w:r>
      <w:proofErr w:type="spellEnd"/>
      <w:r w:rsidRPr="00156C52">
        <w:rPr>
          <w:rFonts w:ascii="Arial" w:hAnsi="Arial" w:cs="Arial"/>
          <w:lang w:val="en-US"/>
        </w:rPr>
        <w:t xml:space="preserve"> </w:t>
      </w:r>
      <w:proofErr w:type="spellStart"/>
      <w:r w:rsidRPr="00156C52">
        <w:rPr>
          <w:rFonts w:ascii="Arial" w:hAnsi="Arial" w:cs="Arial"/>
          <w:lang w:val="en-US"/>
        </w:rPr>
        <w:t>referenčno</w:t>
      </w:r>
      <w:proofErr w:type="spellEnd"/>
      <w:r w:rsidRPr="00156C52">
        <w:rPr>
          <w:rFonts w:ascii="Arial" w:hAnsi="Arial" w:cs="Arial"/>
          <w:lang w:val="en-US"/>
        </w:rPr>
        <w:t xml:space="preserve"> </w:t>
      </w:r>
      <w:proofErr w:type="spellStart"/>
      <w:r w:rsidRPr="00156C52">
        <w:rPr>
          <w:rFonts w:ascii="Arial" w:hAnsi="Arial" w:cs="Arial"/>
          <w:lang w:val="en-US"/>
        </w:rPr>
        <w:t>metodo</w:t>
      </w:r>
      <w:proofErr w:type="spellEnd"/>
      <w:r w:rsidRPr="00156C52">
        <w:rPr>
          <w:rFonts w:ascii="Arial" w:hAnsi="Arial" w:cs="Arial"/>
          <w:lang w:val="en-US"/>
        </w:rPr>
        <w:t xml:space="preserve"> (ISO/TS 13136), ki je </w:t>
      </w:r>
      <w:proofErr w:type="spellStart"/>
      <w:r w:rsidRPr="00156C52">
        <w:rPr>
          <w:rFonts w:ascii="Arial" w:hAnsi="Arial" w:cs="Arial"/>
          <w:lang w:val="en-US"/>
        </w:rPr>
        <w:t>akreditirana</w:t>
      </w:r>
      <w:proofErr w:type="spellEnd"/>
      <w:r w:rsidRPr="00156C52">
        <w:rPr>
          <w:rFonts w:ascii="Arial" w:hAnsi="Arial" w:cs="Arial"/>
          <w:lang w:val="en-US"/>
        </w:rPr>
        <w:t xml:space="preserve">. V </w:t>
      </w:r>
      <w:proofErr w:type="spellStart"/>
      <w:r w:rsidRPr="00156C52">
        <w:rPr>
          <w:rFonts w:ascii="Arial" w:hAnsi="Arial" w:cs="Arial"/>
          <w:lang w:val="en-US"/>
        </w:rPr>
        <w:t>Uredbi</w:t>
      </w:r>
      <w:proofErr w:type="spellEnd"/>
      <w:r w:rsidRPr="00156C52">
        <w:rPr>
          <w:rFonts w:ascii="Arial" w:hAnsi="Arial" w:cs="Arial"/>
          <w:lang w:val="en-US"/>
        </w:rPr>
        <w:t xml:space="preserve"> (ES) </w:t>
      </w:r>
      <w:proofErr w:type="spellStart"/>
      <w:r w:rsidRPr="00156C52">
        <w:rPr>
          <w:rFonts w:ascii="Arial" w:hAnsi="Arial" w:cs="Arial"/>
          <w:lang w:val="en-US"/>
        </w:rPr>
        <w:t>št</w:t>
      </w:r>
      <w:proofErr w:type="spellEnd"/>
      <w:r w:rsidRPr="00156C52">
        <w:rPr>
          <w:rFonts w:ascii="Arial" w:hAnsi="Arial" w:cs="Arial"/>
          <w:lang w:val="en-US"/>
        </w:rPr>
        <w:t xml:space="preserve">. 2073/2005 je </w:t>
      </w:r>
      <w:proofErr w:type="spellStart"/>
      <w:r w:rsidRPr="00156C52">
        <w:rPr>
          <w:rFonts w:ascii="Arial" w:hAnsi="Arial" w:cs="Arial"/>
          <w:lang w:val="en-US"/>
        </w:rPr>
        <w:t>podano</w:t>
      </w:r>
      <w:proofErr w:type="spellEnd"/>
      <w:r w:rsidRPr="00156C52">
        <w:rPr>
          <w:rFonts w:ascii="Arial" w:hAnsi="Arial" w:cs="Arial"/>
          <w:lang w:val="en-US"/>
        </w:rPr>
        <w:t xml:space="preserve"> </w:t>
      </w:r>
      <w:proofErr w:type="spellStart"/>
      <w:r w:rsidRPr="00156C52">
        <w:rPr>
          <w:rFonts w:ascii="Arial" w:hAnsi="Arial" w:cs="Arial"/>
          <w:lang w:val="en-US"/>
        </w:rPr>
        <w:t>merilo</w:t>
      </w:r>
      <w:proofErr w:type="spellEnd"/>
      <w:r w:rsidRPr="00156C52">
        <w:rPr>
          <w:rFonts w:ascii="Arial" w:hAnsi="Arial" w:cs="Arial"/>
          <w:lang w:val="en-US"/>
        </w:rPr>
        <w:t xml:space="preserve"> </w:t>
      </w:r>
      <w:proofErr w:type="spellStart"/>
      <w:r w:rsidRPr="00156C52">
        <w:rPr>
          <w:rFonts w:ascii="Arial" w:hAnsi="Arial" w:cs="Arial"/>
          <w:lang w:val="en-US"/>
        </w:rPr>
        <w:t>varnosti</w:t>
      </w:r>
      <w:proofErr w:type="spellEnd"/>
      <w:r w:rsidRPr="00156C52">
        <w:rPr>
          <w:rFonts w:ascii="Arial" w:hAnsi="Arial" w:cs="Arial"/>
          <w:lang w:val="en-US"/>
        </w:rPr>
        <w:t xml:space="preserve"> </w:t>
      </w:r>
      <w:proofErr w:type="spellStart"/>
      <w:r w:rsidRPr="00156C52">
        <w:rPr>
          <w:rFonts w:ascii="Arial" w:hAnsi="Arial" w:cs="Arial"/>
          <w:lang w:val="en-US"/>
        </w:rPr>
        <w:t>samo</w:t>
      </w:r>
      <w:proofErr w:type="spellEnd"/>
      <w:r w:rsidRPr="00156C52">
        <w:rPr>
          <w:rFonts w:ascii="Arial" w:hAnsi="Arial" w:cs="Arial"/>
          <w:lang w:val="en-US"/>
        </w:rPr>
        <w:t xml:space="preserve"> za </w:t>
      </w:r>
      <w:proofErr w:type="spellStart"/>
      <w:r w:rsidRPr="00156C52">
        <w:rPr>
          <w:rFonts w:ascii="Arial" w:hAnsi="Arial" w:cs="Arial"/>
          <w:lang w:val="en-US"/>
        </w:rPr>
        <w:t>kalčke</w:t>
      </w:r>
      <w:proofErr w:type="spellEnd"/>
      <w:r w:rsidRPr="00156C52">
        <w:rPr>
          <w:rFonts w:ascii="Arial" w:hAnsi="Arial" w:cs="Arial"/>
          <w:lang w:val="en-US"/>
        </w:rPr>
        <w:t xml:space="preserve">. Za </w:t>
      </w:r>
      <w:proofErr w:type="spellStart"/>
      <w:r w:rsidRPr="00156C52">
        <w:rPr>
          <w:rFonts w:ascii="Arial" w:hAnsi="Arial" w:cs="Arial"/>
          <w:lang w:val="en-US"/>
        </w:rPr>
        <w:t>vse</w:t>
      </w:r>
      <w:proofErr w:type="spellEnd"/>
      <w:r w:rsidRPr="00156C52">
        <w:rPr>
          <w:rFonts w:ascii="Arial" w:hAnsi="Arial" w:cs="Arial"/>
          <w:lang w:val="en-US"/>
        </w:rPr>
        <w:t xml:space="preserve"> </w:t>
      </w:r>
      <w:proofErr w:type="spellStart"/>
      <w:r w:rsidRPr="00156C52">
        <w:rPr>
          <w:rFonts w:ascii="Arial" w:hAnsi="Arial" w:cs="Arial"/>
          <w:lang w:val="en-US"/>
        </w:rPr>
        <w:t>ostale</w:t>
      </w:r>
      <w:proofErr w:type="spellEnd"/>
      <w:r w:rsidRPr="00156C52">
        <w:rPr>
          <w:rFonts w:ascii="Arial" w:hAnsi="Arial" w:cs="Arial"/>
          <w:lang w:val="en-US"/>
        </w:rPr>
        <w:t xml:space="preserve"> </w:t>
      </w:r>
      <w:proofErr w:type="spellStart"/>
      <w:r w:rsidRPr="00156C52">
        <w:rPr>
          <w:rFonts w:ascii="Arial" w:hAnsi="Arial" w:cs="Arial"/>
          <w:lang w:val="en-US"/>
        </w:rPr>
        <w:t>vrste</w:t>
      </w:r>
      <w:proofErr w:type="spellEnd"/>
      <w:r w:rsidRPr="00156C52">
        <w:rPr>
          <w:rFonts w:ascii="Arial" w:hAnsi="Arial" w:cs="Arial"/>
          <w:lang w:val="en-US"/>
        </w:rPr>
        <w:t xml:space="preserve"> </w:t>
      </w:r>
      <w:proofErr w:type="spellStart"/>
      <w:r w:rsidRPr="00156C52">
        <w:rPr>
          <w:rFonts w:ascii="Arial" w:hAnsi="Arial" w:cs="Arial"/>
          <w:lang w:val="en-US"/>
        </w:rPr>
        <w:t>živil</w:t>
      </w:r>
      <w:proofErr w:type="spellEnd"/>
      <w:r w:rsidRPr="00156C52">
        <w:rPr>
          <w:rFonts w:ascii="Arial" w:hAnsi="Arial" w:cs="Arial"/>
          <w:lang w:val="en-US"/>
        </w:rPr>
        <w:t xml:space="preserve">, pa </w:t>
      </w:r>
      <w:proofErr w:type="spellStart"/>
      <w:proofErr w:type="gramStart"/>
      <w:r w:rsidRPr="00156C52">
        <w:rPr>
          <w:rFonts w:ascii="Arial" w:hAnsi="Arial" w:cs="Arial"/>
          <w:lang w:val="en-US"/>
        </w:rPr>
        <w:t>kriteriji</w:t>
      </w:r>
      <w:proofErr w:type="spellEnd"/>
      <w:r w:rsidRPr="00156C52">
        <w:rPr>
          <w:rFonts w:ascii="Arial" w:hAnsi="Arial" w:cs="Arial"/>
          <w:lang w:val="en-US"/>
        </w:rPr>
        <w:t xml:space="preserve">  v</w:t>
      </w:r>
      <w:proofErr w:type="gramEnd"/>
      <w:r w:rsidRPr="00156C52">
        <w:rPr>
          <w:rFonts w:ascii="Arial" w:hAnsi="Arial" w:cs="Arial"/>
          <w:lang w:val="en-US"/>
        </w:rPr>
        <w:t xml:space="preserve"> </w:t>
      </w:r>
      <w:proofErr w:type="spellStart"/>
      <w:r w:rsidRPr="00156C52">
        <w:rPr>
          <w:rFonts w:ascii="Arial" w:hAnsi="Arial" w:cs="Arial"/>
          <w:lang w:val="en-US"/>
        </w:rPr>
        <w:t>zakonodaji</w:t>
      </w:r>
      <w:proofErr w:type="spellEnd"/>
      <w:r w:rsidRPr="00156C52">
        <w:rPr>
          <w:rFonts w:ascii="Arial" w:hAnsi="Arial" w:cs="Arial"/>
          <w:lang w:val="en-US"/>
        </w:rPr>
        <w:t xml:space="preserve"> </w:t>
      </w:r>
      <w:proofErr w:type="spellStart"/>
      <w:r w:rsidRPr="00156C52">
        <w:rPr>
          <w:rFonts w:ascii="Arial" w:hAnsi="Arial" w:cs="Arial"/>
          <w:lang w:val="en-US"/>
        </w:rPr>
        <w:t>niso</w:t>
      </w:r>
      <w:proofErr w:type="spellEnd"/>
      <w:r w:rsidRPr="00156C52">
        <w:rPr>
          <w:rFonts w:ascii="Arial" w:hAnsi="Arial" w:cs="Arial"/>
          <w:lang w:val="en-US"/>
        </w:rPr>
        <w:t xml:space="preserve"> </w:t>
      </w:r>
      <w:proofErr w:type="spellStart"/>
      <w:r w:rsidRPr="00156C52">
        <w:rPr>
          <w:rFonts w:ascii="Arial" w:hAnsi="Arial" w:cs="Arial"/>
          <w:lang w:val="en-US"/>
        </w:rPr>
        <w:t>določeni</w:t>
      </w:r>
      <w:proofErr w:type="spellEnd"/>
      <w:r w:rsidRPr="00156C52">
        <w:rPr>
          <w:rFonts w:ascii="Arial" w:hAnsi="Arial" w:cs="Arial"/>
          <w:lang w:val="en-US"/>
        </w:rPr>
        <w:t xml:space="preserve">. </w:t>
      </w:r>
      <w:r w:rsidRPr="00156C52">
        <w:rPr>
          <w:rFonts w:ascii="Arial" w:hAnsi="Arial" w:cs="Arial"/>
        </w:rPr>
        <w:t xml:space="preserve">Za živila živalskega izvora se </w:t>
      </w:r>
      <w:proofErr w:type="spellStart"/>
      <w:r w:rsidRPr="00156C52">
        <w:rPr>
          <w:rFonts w:ascii="Arial" w:hAnsi="Arial" w:cs="Arial"/>
        </w:rPr>
        <w:t>se</w:t>
      </w:r>
      <w:proofErr w:type="spellEnd"/>
      <w:r w:rsidRPr="00156C52">
        <w:rPr>
          <w:rFonts w:ascii="Arial" w:hAnsi="Arial" w:cs="Arial"/>
        </w:rPr>
        <w:t xml:space="preserve"> kot pozitivni rezultat upošteva definicija pozitivnega rezultata, kot je opredeljeno v dokumentu EFSA » </w:t>
      </w:r>
      <w:proofErr w:type="spellStart"/>
      <w:r w:rsidRPr="00156C52">
        <w:rPr>
          <w:rFonts w:ascii="Arial" w:eastAsia="Times New Roman" w:hAnsi="Arial" w:cs="Arial"/>
          <w:i/>
        </w:rPr>
        <w:t>Technical</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specifications</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for</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the</w:t>
      </w:r>
      <w:proofErr w:type="spellEnd"/>
      <w:r w:rsidRPr="00156C52">
        <w:rPr>
          <w:rFonts w:ascii="Arial" w:eastAsia="Times New Roman" w:hAnsi="Arial" w:cs="Arial"/>
          <w:i/>
        </w:rPr>
        <w:t xml:space="preserve"> monitoring </w:t>
      </w:r>
      <w:proofErr w:type="spellStart"/>
      <w:r w:rsidRPr="00156C52">
        <w:rPr>
          <w:rFonts w:ascii="Arial" w:eastAsia="Times New Roman" w:hAnsi="Arial" w:cs="Arial"/>
          <w:i/>
        </w:rPr>
        <w:t>and</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reporting</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of</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verotoxigenic</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Escherichia</w:t>
      </w:r>
      <w:proofErr w:type="spellEnd"/>
      <w:r w:rsidRPr="00156C52">
        <w:rPr>
          <w:rFonts w:ascii="Arial" w:eastAsia="Times New Roman" w:hAnsi="Arial" w:cs="Arial"/>
          <w:i/>
        </w:rPr>
        <w:t xml:space="preserve"> coli (VTEC) on </w:t>
      </w:r>
      <w:proofErr w:type="spellStart"/>
      <w:r w:rsidRPr="00156C52">
        <w:rPr>
          <w:rFonts w:ascii="Arial" w:eastAsia="Times New Roman" w:hAnsi="Arial" w:cs="Arial"/>
          <w:i/>
        </w:rPr>
        <w:t>animals</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and</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food</w:t>
      </w:r>
      <w:proofErr w:type="spellEnd"/>
      <w:r w:rsidRPr="00156C52">
        <w:rPr>
          <w:rFonts w:ascii="Arial" w:eastAsia="Times New Roman" w:hAnsi="Arial" w:cs="Arial"/>
          <w:i/>
        </w:rPr>
        <w:t xml:space="preserve"> (VTEC </w:t>
      </w:r>
      <w:proofErr w:type="spellStart"/>
      <w:r w:rsidRPr="00156C52">
        <w:rPr>
          <w:rFonts w:ascii="Arial" w:eastAsia="Times New Roman" w:hAnsi="Arial" w:cs="Arial"/>
          <w:i/>
        </w:rPr>
        <w:t>surveys</w:t>
      </w:r>
      <w:proofErr w:type="spellEnd"/>
      <w:r w:rsidRPr="00156C52">
        <w:rPr>
          <w:rFonts w:ascii="Arial" w:eastAsia="Times New Roman" w:hAnsi="Arial" w:cs="Arial"/>
          <w:i/>
        </w:rPr>
        <w:t xml:space="preserve"> on </w:t>
      </w:r>
      <w:proofErr w:type="spellStart"/>
      <w:r w:rsidRPr="00156C52">
        <w:rPr>
          <w:rFonts w:ascii="Arial" w:eastAsia="Times New Roman" w:hAnsi="Arial" w:cs="Arial"/>
          <w:i/>
        </w:rPr>
        <w:t>animals</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and</w:t>
      </w:r>
      <w:proofErr w:type="spellEnd"/>
      <w:r w:rsidRPr="00156C52">
        <w:rPr>
          <w:rFonts w:ascii="Arial" w:eastAsia="Times New Roman" w:hAnsi="Arial" w:cs="Arial"/>
          <w:i/>
        </w:rPr>
        <w:t xml:space="preserve"> </w:t>
      </w:r>
      <w:proofErr w:type="spellStart"/>
      <w:r w:rsidRPr="00156C52">
        <w:rPr>
          <w:rFonts w:ascii="Arial" w:eastAsia="Times New Roman" w:hAnsi="Arial" w:cs="Arial"/>
          <w:i/>
        </w:rPr>
        <w:t>food</w:t>
      </w:r>
      <w:proofErr w:type="spellEnd"/>
      <w:r w:rsidRPr="00156C52">
        <w:rPr>
          <w:rFonts w:ascii="Arial" w:eastAsia="Times New Roman" w:hAnsi="Arial" w:cs="Arial"/>
          <w:i/>
        </w:rPr>
        <w:t>),</w:t>
      </w:r>
      <w:r w:rsidRPr="00156C52">
        <w:rPr>
          <w:rFonts w:ascii="Arial" w:hAnsi="Arial" w:cs="Arial"/>
          <w:i/>
        </w:rPr>
        <w:t xml:space="preserve"> </w:t>
      </w:r>
      <w:r w:rsidRPr="00156C52">
        <w:rPr>
          <w:rFonts w:ascii="Arial" w:eastAsia="Times New Roman" w:hAnsi="Arial" w:cs="Arial"/>
          <w:i/>
        </w:rPr>
        <w:t xml:space="preserve">EFSA </w:t>
      </w:r>
      <w:proofErr w:type="spellStart"/>
      <w:r w:rsidRPr="00156C52">
        <w:rPr>
          <w:rFonts w:ascii="Arial" w:eastAsia="Times New Roman" w:hAnsi="Arial" w:cs="Arial"/>
          <w:i/>
        </w:rPr>
        <w:t>Journal</w:t>
      </w:r>
      <w:proofErr w:type="spellEnd"/>
      <w:r w:rsidRPr="00156C52">
        <w:rPr>
          <w:rFonts w:ascii="Arial" w:eastAsia="Times New Roman" w:hAnsi="Arial" w:cs="Arial"/>
          <w:i/>
        </w:rPr>
        <w:t xml:space="preserve"> 2009; 7(11):1366</w:t>
      </w:r>
      <w:r w:rsidRPr="00156C52">
        <w:rPr>
          <w:rFonts w:ascii="Arial" w:eastAsia="Times New Roman" w:hAnsi="Arial" w:cs="Arial"/>
        </w:rPr>
        <w:t xml:space="preserve">«. Prisotnost VTEC je bila dokazana v primeru, da je bila iz živila izolirana bakterija </w:t>
      </w:r>
      <w:r w:rsidRPr="00156C52">
        <w:rPr>
          <w:rFonts w:ascii="Arial" w:eastAsia="Times New Roman" w:hAnsi="Arial" w:cs="Arial"/>
          <w:i/>
        </w:rPr>
        <w:t>E. coli</w:t>
      </w:r>
      <w:r w:rsidRPr="00156C52">
        <w:rPr>
          <w:rFonts w:ascii="Arial" w:eastAsia="Times New Roman" w:hAnsi="Arial" w:cs="Arial"/>
        </w:rPr>
        <w:t xml:space="preserve"> </w:t>
      </w:r>
      <w:r w:rsidRPr="00156C52">
        <w:rPr>
          <w:rFonts w:ascii="Arial" w:hAnsi="Arial" w:cs="Arial"/>
        </w:rPr>
        <w:t xml:space="preserve">s prisotnim genom </w:t>
      </w:r>
      <w:proofErr w:type="spellStart"/>
      <w:r w:rsidRPr="00156C52">
        <w:rPr>
          <w:rFonts w:ascii="Arial" w:hAnsi="Arial" w:cs="Arial"/>
          <w:i/>
        </w:rPr>
        <w:t>stx</w:t>
      </w:r>
      <w:proofErr w:type="spellEnd"/>
      <w:r w:rsidRPr="00156C52">
        <w:rPr>
          <w:rFonts w:ascii="Arial" w:hAnsi="Arial" w:cs="Arial"/>
        </w:rPr>
        <w:t xml:space="preserve"> 1 in/ali </w:t>
      </w:r>
      <w:r w:rsidRPr="00156C52">
        <w:rPr>
          <w:rFonts w:ascii="Arial" w:hAnsi="Arial" w:cs="Arial"/>
          <w:i/>
        </w:rPr>
        <w:t>stx</w:t>
      </w:r>
      <w:r w:rsidRPr="00156C52">
        <w:rPr>
          <w:rFonts w:ascii="Arial" w:hAnsi="Arial" w:cs="Arial"/>
        </w:rPr>
        <w:t xml:space="preserve">2. Vzorec RTE živil je bil ocenjen kot nezadovoljiv oziroma nevaren v primeru izolacije katerekoli VTEC serološke skupine z geni za </w:t>
      </w:r>
      <w:proofErr w:type="spellStart"/>
      <w:r w:rsidRPr="00156C52">
        <w:rPr>
          <w:rFonts w:ascii="Arial" w:hAnsi="Arial" w:cs="Arial"/>
        </w:rPr>
        <w:t>verocitotoksine</w:t>
      </w:r>
      <w:proofErr w:type="spellEnd"/>
      <w:r w:rsidRPr="00156C52">
        <w:rPr>
          <w:rFonts w:ascii="Arial" w:hAnsi="Arial" w:cs="Arial"/>
        </w:rPr>
        <w:t xml:space="preserve"> (in </w:t>
      </w:r>
      <w:proofErr w:type="spellStart"/>
      <w:r w:rsidRPr="00156C52">
        <w:rPr>
          <w:rFonts w:ascii="Arial" w:hAnsi="Arial" w:cs="Arial"/>
        </w:rPr>
        <w:t>intimin</w:t>
      </w:r>
      <w:proofErr w:type="spellEnd"/>
      <w:r w:rsidRPr="00156C52">
        <w:rPr>
          <w:rFonts w:ascii="Arial" w:hAnsi="Arial" w:cs="Arial"/>
        </w:rPr>
        <w:t xml:space="preserve"> genom </w:t>
      </w:r>
      <w:proofErr w:type="spellStart"/>
      <w:r w:rsidRPr="00156C52">
        <w:rPr>
          <w:rFonts w:ascii="Arial" w:hAnsi="Arial" w:cs="Arial"/>
          <w:i/>
        </w:rPr>
        <w:t>eae</w:t>
      </w:r>
      <w:proofErr w:type="spellEnd"/>
      <w:r w:rsidRPr="00156C52">
        <w:rPr>
          <w:rFonts w:ascii="Arial" w:hAnsi="Arial" w:cs="Arial"/>
        </w:rPr>
        <w:t xml:space="preserve">), živila namenjena termični obdelavi pa v primeru izolacije </w:t>
      </w:r>
      <w:r w:rsidRPr="00156C52">
        <w:rPr>
          <w:rFonts w:ascii="Arial" w:hAnsi="Arial" w:cs="Arial"/>
          <w:i/>
        </w:rPr>
        <w:t>E. coli</w:t>
      </w:r>
      <w:r w:rsidRPr="00156C52">
        <w:rPr>
          <w:rFonts w:ascii="Arial" w:hAnsi="Arial" w:cs="Arial"/>
        </w:rPr>
        <w:t xml:space="preserve">  zgoraj navedenih seroloških (O) skupin s </w:t>
      </w:r>
      <w:proofErr w:type="spellStart"/>
      <w:r w:rsidRPr="00156C52">
        <w:rPr>
          <w:rFonts w:ascii="Arial" w:hAnsi="Arial" w:cs="Arial"/>
        </w:rPr>
        <w:t>prisotnimim</w:t>
      </w:r>
      <w:proofErr w:type="spellEnd"/>
      <w:r w:rsidRPr="00156C52">
        <w:rPr>
          <w:rFonts w:ascii="Arial" w:hAnsi="Arial" w:cs="Arial"/>
        </w:rPr>
        <w:t xml:space="preserve"> genom</w:t>
      </w:r>
      <w:r w:rsidRPr="00156C52">
        <w:rPr>
          <w:rFonts w:ascii="Arial" w:hAnsi="Arial" w:cs="Arial"/>
          <w:i/>
        </w:rPr>
        <w:t xml:space="preserve"> </w:t>
      </w:r>
      <w:proofErr w:type="spellStart"/>
      <w:r w:rsidRPr="00156C52">
        <w:rPr>
          <w:rFonts w:ascii="Arial" w:hAnsi="Arial" w:cs="Arial"/>
          <w:i/>
        </w:rPr>
        <w:t>stx</w:t>
      </w:r>
      <w:proofErr w:type="spellEnd"/>
      <w:r w:rsidRPr="00156C52">
        <w:rPr>
          <w:rFonts w:ascii="Arial" w:hAnsi="Arial" w:cs="Arial"/>
        </w:rPr>
        <w:t xml:space="preserve"> 1 in/ali </w:t>
      </w:r>
      <w:r w:rsidRPr="00156C52">
        <w:rPr>
          <w:rFonts w:ascii="Arial" w:hAnsi="Arial" w:cs="Arial"/>
          <w:i/>
        </w:rPr>
        <w:t>stx</w:t>
      </w:r>
      <w:r w:rsidRPr="00156C52">
        <w:rPr>
          <w:rFonts w:ascii="Arial" w:hAnsi="Arial" w:cs="Arial"/>
        </w:rPr>
        <w:t>2.</w:t>
      </w:r>
    </w:p>
    <w:p w14:paraId="3029FEC3" w14:textId="77777777" w:rsidR="00892CFC" w:rsidRPr="00156C52" w:rsidRDefault="00892CFC" w:rsidP="00156C52">
      <w:pPr>
        <w:spacing w:before="0" w:afterLines="32" w:after="76" w:line="240" w:lineRule="auto"/>
        <w:rPr>
          <w:rFonts w:ascii="Arial" w:hAnsi="Arial" w:cs="Arial"/>
        </w:rPr>
      </w:pPr>
      <w:r w:rsidRPr="00156C52">
        <w:rPr>
          <w:rFonts w:ascii="Arial" w:hAnsi="Arial" w:cs="Arial"/>
        </w:rPr>
        <w:lastRenderedPageBreak/>
        <w:t xml:space="preserve">Prisotnost izolata VTEC z geni za tvorbo </w:t>
      </w:r>
      <w:proofErr w:type="spellStart"/>
      <w:r w:rsidRPr="00156C52">
        <w:rPr>
          <w:rFonts w:ascii="Arial" w:hAnsi="Arial" w:cs="Arial"/>
        </w:rPr>
        <w:t>verocitotoksinov</w:t>
      </w:r>
      <w:proofErr w:type="spellEnd"/>
      <w:r w:rsidRPr="00156C52">
        <w:rPr>
          <w:rFonts w:ascii="Arial" w:hAnsi="Arial" w:cs="Arial"/>
        </w:rPr>
        <w:t xml:space="preserve"> se je potrdila samo pri vzorcih živil živalskega izvora (5 vzorcih). Pri vzorcih </w:t>
      </w:r>
      <w:proofErr w:type="spellStart"/>
      <w:r w:rsidRPr="00156C52">
        <w:rPr>
          <w:rFonts w:ascii="Arial" w:hAnsi="Arial" w:cs="Arial"/>
        </w:rPr>
        <w:t>biftka</w:t>
      </w:r>
      <w:proofErr w:type="spellEnd"/>
      <w:r w:rsidRPr="00156C52">
        <w:rPr>
          <w:rFonts w:ascii="Arial" w:hAnsi="Arial" w:cs="Arial"/>
        </w:rPr>
        <w:t xml:space="preserve"> (N=2), mesnih pripravkih (</w:t>
      </w:r>
      <w:proofErr w:type="spellStart"/>
      <w:r w:rsidRPr="00156C52">
        <w:rPr>
          <w:rFonts w:ascii="Arial" w:hAnsi="Arial" w:cs="Arial"/>
        </w:rPr>
        <w:t>goveje,svinjsko</w:t>
      </w:r>
      <w:proofErr w:type="spellEnd"/>
      <w:r w:rsidRPr="00156C52">
        <w:rPr>
          <w:rFonts w:ascii="Arial" w:hAnsi="Arial" w:cs="Arial"/>
        </w:rPr>
        <w:t xml:space="preserve"> meso) (N=5) in listnati zelenjavi (N=2) se je potrdila prisotnost genov seroloških skupin VTEC z geni za tvorbo </w:t>
      </w:r>
      <w:proofErr w:type="spellStart"/>
      <w:r w:rsidRPr="00156C52">
        <w:rPr>
          <w:rFonts w:ascii="Arial" w:hAnsi="Arial" w:cs="Arial"/>
        </w:rPr>
        <w:t>verocitotoksinov</w:t>
      </w:r>
      <w:proofErr w:type="spellEnd"/>
      <w:r w:rsidRPr="00156C52">
        <w:rPr>
          <w:rFonts w:ascii="Arial" w:hAnsi="Arial" w:cs="Arial"/>
        </w:rPr>
        <w:t xml:space="preserve">, ali pa samo geni za tvorbo </w:t>
      </w:r>
      <w:proofErr w:type="spellStart"/>
      <w:r w:rsidRPr="00156C52">
        <w:rPr>
          <w:rFonts w:ascii="Arial" w:hAnsi="Arial" w:cs="Arial"/>
        </w:rPr>
        <w:t>verocitotoksinov</w:t>
      </w:r>
      <w:proofErr w:type="spellEnd"/>
      <w:r w:rsidRPr="00156C52">
        <w:rPr>
          <w:rFonts w:ascii="Arial" w:hAnsi="Arial" w:cs="Arial"/>
        </w:rPr>
        <w:t xml:space="preserve">, in občasno zraven tudi gen </w:t>
      </w:r>
      <w:proofErr w:type="spellStart"/>
      <w:r w:rsidRPr="00156C52">
        <w:rPr>
          <w:rFonts w:ascii="Arial" w:hAnsi="Arial" w:cs="Arial"/>
        </w:rPr>
        <w:t>eae</w:t>
      </w:r>
      <w:proofErr w:type="spellEnd"/>
      <w:r w:rsidRPr="00156C52">
        <w:rPr>
          <w:rFonts w:ascii="Arial" w:hAnsi="Arial" w:cs="Arial"/>
        </w:rPr>
        <w:t xml:space="preserve">. Vendar se prisotnosti izolata VTEC ni uspelo potrditi. Pri živilih </w:t>
      </w:r>
      <w:proofErr w:type="spellStart"/>
      <w:r w:rsidRPr="00156C52">
        <w:rPr>
          <w:rFonts w:ascii="Arial" w:hAnsi="Arial" w:cs="Arial"/>
        </w:rPr>
        <w:t>neživalskega</w:t>
      </w:r>
      <w:proofErr w:type="spellEnd"/>
      <w:r w:rsidRPr="00156C52">
        <w:rPr>
          <w:rFonts w:ascii="Arial" w:hAnsi="Arial" w:cs="Arial"/>
        </w:rPr>
        <w:t xml:space="preserve"> izvora prisotnost VTEC z geni za tvorbo </w:t>
      </w:r>
      <w:proofErr w:type="spellStart"/>
      <w:r w:rsidRPr="00156C52">
        <w:rPr>
          <w:rFonts w:ascii="Arial" w:hAnsi="Arial" w:cs="Arial"/>
        </w:rPr>
        <w:t>verocitotoksinov</w:t>
      </w:r>
      <w:proofErr w:type="spellEnd"/>
      <w:r w:rsidRPr="00156C52">
        <w:rPr>
          <w:rFonts w:ascii="Arial" w:hAnsi="Arial" w:cs="Arial"/>
        </w:rPr>
        <w:t xml:space="preserve"> ni bila potrjena v nobenem izmed analiziranih vzorcev.</w:t>
      </w:r>
    </w:p>
    <w:p w14:paraId="3723E5E7" w14:textId="77777777" w:rsidR="00892CFC" w:rsidRPr="00156C52" w:rsidRDefault="00892CFC" w:rsidP="00156C52">
      <w:pPr>
        <w:spacing w:before="0" w:after="0" w:line="240" w:lineRule="auto"/>
        <w:rPr>
          <w:rFonts w:ascii="Arial" w:hAnsi="Arial" w:cs="Arial"/>
          <w:u w:val="single"/>
        </w:rPr>
      </w:pPr>
    </w:p>
    <w:p w14:paraId="3F46B3D7" w14:textId="6FA1F8B4" w:rsidR="00AE2792" w:rsidRPr="00156C52" w:rsidRDefault="00AE2792" w:rsidP="00156C52">
      <w:pPr>
        <w:spacing w:before="0" w:after="0" w:line="240" w:lineRule="auto"/>
        <w:rPr>
          <w:rFonts w:ascii="Arial" w:hAnsi="Arial" w:cs="Arial"/>
        </w:rPr>
      </w:pPr>
      <w:r w:rsidRPr="00156C52">
        <w:rPr>
          <w:rFonts w:ascii="Arial" w:hAnsi="Arial" w:cs="Arial"/>
          <w:u w:val="single"/>
        </w:rPr>
        <w:t>Preglednica št. 6</w:t>
      </w:r>
      <w:r w:rsidRPr="00156C52">
        <w:rPr>
          <w:rFonts w:ascii="Arial" w:hAnsi="Arial" w:cs="Arial"/>
        </w:rPr>
        <w:t xml:space="preserve">: Podatki o vrsti analiziranih živil in rezultatih analize, </w:t>
      </w:r>
      <w:r w:rsidR="00145147" w:rsidRPr="00156C52">
        <w:rPr>
          <w:rFonts w:ascii="Arial" w:hAnsi="Arial" w:cs="Arial"/>
        </w:rPr>
        <w:t xml:space="preserve">na ugotavljanje prisotnosti bakterije VTEC/STEC, </w:t>
      </w:r>
      <w:r w:rsidRPr="00156C52">
        <w:rPr>
          <w:rFonts w:ascii="Arial" w:hAnsi="Arial" w:cs="Arial"/>
        </w:rPr>
        <w:t>obdobje 2018</w:t>
      </w:r>
    </w:p>
    <w:p w14:paraId="2638E47B" w14:textId="77777777" w:rsidR="00145147" w:rsidRPr="00D53F5D" w:rsidRDefault="00145147" w:rsidP="00E116B1">
      <w:pPr>
        <w:spacing w:before="0" w:after="0" w:line="240" w:lineRule="auto"/>
        <w:jc w:val="both"/>
        <w:rPr>
          <w:rFonts w:cs="Arial"/>
          <w:sz w:val="22"/>
          <w:szCs w:val="22"/>
        </w:rPr>
      </w:pPr>
    </w:p>
    <w:tbl>
      <w:tblPr>
        <w:tblStyle w:val="Tabelamrea8"/>
        <w:tblW w:w="9067" w:type="dxa"/>
        <w:tblLayout w:type="fixed"/>
        <w:tblLook w:val="04A0" w:firstRow="1" w:lastRow="0" w:firstColumn="1" w:lastColumn="0" w:noHBand="0" w:noVBand="1"/>
        <w:tblCaption w:val="Podatki o vrsti analiziranih živil in rezultatih analize, na ugotavljanje prisotnosti bakterije VTEC/STEC, obdobje 2018"/>
      </w:tblPr>
      <w:tblGrid>
        <w:gridCol w:w="4957"/>
        <w:gridCol w:w="992"/>
        <w:gridCol w:w="3118"/>
      </w:tblGrid>
      <w:tr w:rsidR="00D53F5D" w:rsidRPr="00156C52" w14:paraId="418476F6" w14:textId="77777777" w:rsidTr="00156C52">
        <w:trPr>
          <w:tblHeader/>
        </w:trPr>
        <w:tc>
          <w:tcPr>
            <w:tcW w:w="4957" w:type="dxa"/>
            <w:shd w:val="clear" w:color="auto" w:fill="F2F2F2" w:themeFill="background1" w:themeFillShade="F2"/>
          </w:tcPr>
          <w:p w14:paraId="166E0564" w14:textId="77777777" w:rsidR="00AE2792" w:rsidRPr="00156C52" w:rsidRDefault="00AE2792" w:rsidP="00156C52">
            <w:pPr>
              <w:pStyle w:val="HTML-oblikovano"/>
              <w:spacing w:line="276" w:lineRule="auto"/>
              <w:rPr>
                <w:rFonts w:ascii="Arial" w:hAnsi="Arial" w:cs="Arial"/>
                <w:sz w:val="16"/>
                <w:szCs w:val="16"/>
              </w:rPr>
            </w:pPr>
            <w:r w:rsidRPr="00156C52">
              <w:rPr>
                <w:rFonts w:ascii="Arial" w:hAnsi="Arial" w:cs="Arial"/>
                <w:sz w:val="16"/>
                <w:szCs w:val="16"/>
              </w:rPr>
              <w:t>Vrste živil</w:t>
            </w:r>
          </w:p>
        </w:tc>
        <w:tc>
          <w:tcPr>
            <w:tcW w:w="992" w:type="dxa"/>
            <w:shd w:val="clear" w:color="auto" w:fill="F2F2F2" w:themeFill="background1" w:themeFillShade="F2"/>
          </w:tcPr>
          <w:p w14:paraId="15D18F58" w14:textId="77777777" w:rsidR="00AE2792" w:rsidRPr="00156C52" w:rsidRDefault="00AE2792" w:rsidP="00156C52">
            <w:pPr>
              <w:pStyle w:val="HTML-oblikovano"/>
              <w:spacing w:line="276" w:lineRule="auto"/>
              <w:rPr>
                <w:rFonts w:ascii="Arial" w:hAnsi="Arial" w:cs="Arial"/>
                <w:sz w:val="16"/>
                <w:szCs w:val="16"/>
              </w:rPr>
            </w:pPr>
            <w:r w:rsidRPr="00156C52">
              <w:rPr>
                <w:rFonts w:ascii="Arial" w:hAnsi="Arial" w:cs="Arial"/>
                <w:sz w:val="16"/>
                <w:szCs w:val="16"/>
              </w:rPr>
              <w:t>Število odvzetih vzorcev</w:t>
            </w:r>
          </w:p>
        </w:tc>
        <w:tc>
          <w:tcPr>
            <w:tcW w:w="3118" w:type="dxa"/>
            <w:shd w:val="clear" w:color="auto" w:fill="F2F2F2" w:themeFill="background1" w:themeFillShade="F2"/>
          </w:tcPr>
          <w:p w14:paraId="2374D76C" w14:textId="309E1395" w:rsidR="00AE2792" w:rsidRPr="00156C52" w:rsidRDefault="00AE2792" w:rsidP="00156C52">
            <w:pPr>
              <w:pStyle w:val="HTML-oblikovano"/>
              <w:spacing w:line="276" w:lineRule="auto"/>
              <w:rPr>
                <w:rFonts w:ascii="Arial" w:hAnsi="Arial" w:cs="Arial"/>
                <w:sz w:val="16"/>
                <w:szCs w:val="16"/>
              </w:rPr>
            </w:pPr>
            <w:r w:rsidRPr="00156C52">
              <w:rPr>
                <w:rFonts w:ascii="Arial" w:hAnsi="Arial" w:cs="Arial"/>
                <w:sz w:val="16"/>
                <w:szCs w:val="16"/>
              </w:rPr>
              <w:t xml:space="preserve">Število vzorcev, pri katerih se je potrdila prisotnost izolata VTEC z geni za tvorbo </w:t>
            </w:r>
            <w:proofErr w:type="spellStart"/>
            <w:r w:rsidRPr="00156C52">
              <w:rPr>
                <w:rFonts w:ascii="Arial" w:hAnsi="Arial" w:cs="Arial"/>
                <w:sz w:val="16"/>
                <w:szCs w:val="16"/>
              </w:rPr>
              <w:t>verocitotoksinov</w:t>
            </w:r>
            <w:proofErr w:type="spellEnd"/>
          </w:p>
        </w:tc>
      </w:tr>
      <w:tr w:rsidR="00D53F5D" w:rsidRPr="00156C52" w14:paraId="1B7EBAC3" w14:textId="77777777" w:rsidTr="00156C52">
        <w:trPr>
          <w:tblHeader/>
        </w:trPr>
        <w:tc>
          <w:tcPr>
            <w:tcW w:w="4957" w:type="dxa"/>
          </w:tcPr>
          <w:p w14:paraId="11D48E77" w14:textId="4A84C338" w:rsidR="00AE2792" w:rsidRPr="00156C52" w:rsidRDefault="00AE2792" w:rsidP="00156C52">
            <w:pPr>
              <w:autoSpaceDE w:val="0"/>
              <w:autoSpaceDN w:val="0"/>
              <w:adjustRightInd w:val="0"/>
              <w:spacing w:before="0"/>
              <w:rPr>
                <w:rFonts w:ascii="Arial" w:hAnsi="Arial" w:cs="Arial"/>
                <w:bCs/>
                <w:sz w:val="16"/>
                <w:szCs w:val="16"/>
                <w:lang w:val="en-US"/>
              </w:rPr>
            </w:pPr>
            <w:proofErr w:type="spellStart"/>
            <w:r w:rsidRPr="00156C52">
              <w:rPr>
                <w:rFonts w:ascii="Arial" w:hAnsi="Arial" w:cs="Arial"/>
                <w:bCs/>
                <w:sz w:val="16"/>
                <w:szCs w:val="16"/>
                <w:lang w:val="en-US"/>
              </w:rPr>
              <w:t>Mesni</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izdelki</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namenjeni</w:t>
            </w:r>
            <w:proofErr w:type="spellEnd"/>
            <w:r w:rsidRPr="00156C52">
              <w:rPr>
                <w:rFonts w:ascii="Arial" w:hAnsi="Arial" w:cs="Arial"/>
                <w:bCs/>
                <w:sz w:val="16"/>
                <w:szCs w:val="16"/>
                <w:lang w:val="en-US"/>
              </w:rPr>
              <w:t xml:space="preserve"> za </w:t>
            </w:r>
            <w:proofErr w:type="spellStart"/>
            <w:r w:rsidRPr="00156C52">
              <w:rPr>
                <w:rFonts w:ascii="Arial" w:hAnsi="Arial" w:cs="Arial"/>
                <w:bCs/>
                <w:sz w:val="16"/>
                <w:szCs w:val="16"/>
                <w:lang w:val="en-US"/>
              </w:rPr>
              <w:t>neposredno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uživanje</w:t>
            </w:r>
            <w:proofErr w:type="spellEnd"/>
          </w:p>
        </w:tc>
        <w:tc>
          <w:tcPr>
            <w:tcW w:w="992" w:type="dxa"/>
          </w:tcPr>
          <w:p w14:paraId="226A2F91" w14:textId="62420A17"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50</w:t>
            </w:r>
          </w:p>
        </w:tc>
        <w:tc>
          <w:tcPr>
            <w:tcW w:w="3118" w:type="dxa"/>
          </w:tcPr>
          <w:p w14:paraId="5EAF9A53" w14:textId="018BC8DB"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1E43C4C5" w14:textId="77777777" w:rsidTr="00156C52">
        <w:trPr>
          <w:tblHeader/>
        </w:trPr>
        <w:tc>
          <w:tcPr>
            <w:tcW w:w="4957" w:type="dxa"/>
          </w:tcPr>
          <w:p w14:paraId="67CF7D7D" w14:textId="1A8A10E4" w:rsidR="00AE2792" w:rsidRPr="00156C52" w:rsidRDefault="00AE2792" w:rsidP="00156C52">
            <w:pPr>
              <w:autoSpaceDE w:val="0"/>
              <w:autoSpaceDN w:val="0"/>
              <w:adjustRightInd w:val="0"/>
              <w:spacing w:before="0"/>
              <w:rPr>
                <w:rFonts w:ascii="Arial" w:hAnsi="Arial" w:cs="Arial"/>
                <w:bCs/>
                <w:sz w:val="16"/>
                <w:szCs w:val="16"/>
              </w:rPr>
            </w:pPr>
            <w:r w:rsidRPr="00156C52">
              <w:rPr>
                <w:rFonts w:ascii="Arial" w:hAnsi="Arial" w:cs="Arial"/>
                <w:bCs/>
                <w:sz w:val="16"/>
                <w:szCs w:val="16"/>
              </w:rPr>
              <w:t>Mleto mešano meso (govedina, svinjina)</w:t>
            </w:r>
          </w:p>
        </w:tc>
        <w:tc>
          <w:tcPr>
            <w:tcW w:w="992" w:type="dxa"/>
          </w:tcPr>
          <w:p w14:paraId="1E0E1C86" w14:textId="3DB6A9F5"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30</w:t>
            </w:r>
          </w:p>
        </w:tc>
        <w:tc>
          <w:tcPr>
            <w:tcW w:w="3118" w:type="dxa"/>
          </w:tcPr>
          <w:p w14:paraId="1E68FAAD" w14:textId="6AA522C4"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2</w:t>
            </w:r>
          </w:p>
        </w:tc>
      </w:tr>
      <w:tr w:rsidR="00D53F5D" w:rsidRPr="00156C52" w14:paraId="3A3850FF" w14:textId="77777777" w:rsidTr="00156C52">
        <w:trPr>
          <w:tblHeader/>
        </w:trPr>
        <w:tc>
          <w:tcPr>
            <w:tcW w:w="4957" w:type="dxa"/>
          </w:tcPr>
          <w:p w14:paraId="28E08206" w14:textId="3EE20536" w:rsidR="00AE2792" w:rsidRPr="00156C52" w:rsidRDefault="00AE2792" w:rsidP="00156C52">
            <w:pPr>
              <w:autoSpaceDE w:val="0"/>
              <w:autoSpaceDN w:val="0"/>
              <w:adjustRightInd w:val="0"/>
              <w:spacing w:before="0"/>
              <w:rPr>
                <w:rFonts w:ascii="Arial" w:hAnsi="Arial" w:cs="Arial"/>
                <w:bCs/>
                <w:sz w:val="16"/>
                <w:szCs w:val="16"/>
                <w:lang w:val="en-US"/>
              </w:rPr>
            </w:pPr>
            <w:proofErr w:type="spellStart"/>
            <w:r w:rsidRPr="00156C52">
              <w:rPr>
                <w:rFonts w:ascii="Arial" w:hAnsi="Arial" w:cs="Arial"/>
                <w:sz w:val="16"/>
                <w:szCs w:val="16"/>
                <w:lang w:val="en-US"/>
              </w:rPr>
              <w:t>Mesni</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pripravki</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namenjeni</w:t>
            </w:r>
            <w:proofErr w:type="spellEnd"/>
            <w:r w:rsidRPr="00156C52">
              <w:rPr>
                <w:rFonts w:ascii="Arial" w:hAnsi="Arial" w:cs="Arial"/>
                <w:sz w:val="16"/>
                <w:szCs w:val="16"/>
                <w:lang w:val="en-US"/>
              </w:rPr>
              <w:t xml:space="preserve"> za </w:t>
            </w:r>
            <w:proofErr w:type="spellStart"/>
            <w:r w:rsidRPr="00156C52">
              <w:rPr>
                <w:rFonts w:ascii="Arial" w:hAnsi="Arial" w:cs="Arial"/>
                <w:sz w:val="16"/>
                <w:szCs w:val="16"/>
                <w:lang w:val="en-US"/>
              </w:rPr>
              <w:t>neposredno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uživanje</w:t>
            </w:r>
            <w:proofErr w:type="spellEnd"/>
            <w:r w:rsidR="002C1471" w:rsidRPr="00156C52">
              <w:rPr>
                <w:rFonts w:ascii="Arial" w:hAnsi="Arial" w:cs="Arial"/>
                <w:sz w:val="16"/>
                <w:szCs w:val="16"/>
                <w:lang w:val="en-US"/>
              </w:rPr>
              <w:t xml:space="preserve"> (</w:t>
            </w:r>
            <w:proofErr w:type="spellStart"/>
            <w:r w:rsidR="002C1471" w:rsidRPr="00156C52">
              <w:rPr>
                <w:rFonts w:ascii="Arial" w:hAnsi="Arial" w:cs="Arial"/>
                <w:sz w:val="16"/>
                <w:szCs w:val="16"/>
                <w:lang w:val="en-US"/>
              </w:rPr>
              <w:t>biftek</w:t>
            </w:r>
            <w:proofErr w:type="spellEnd"/>
            <w:r w:rsidR="002C1471" w:rsidRPr="00156C52">
              <w:rPr>
                <w:rFonts w:ascii="Arial" w:hAnsi="Arial" w:cs="Arial"/>
                <w:sz w:val="16"/>
                <w:szCs w:val="16"/>
                <w:lang w:val="en-US"/>
              </w:rPr>
              <w:t>)</w:t>
            </w:r>
          </w:p>
        </w:tc>
        <w:tc>
          <w:tcPr>
            <w:tcW w:w="992" w:type="dxa"/>
          </w:tcPr>
          <w:p w14:paraId="47E8EC75" w14:textId="45E03E12"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5</w:t>
            </w:r>
          </w:p>
        </w:tc>
        <w:tc>
          <w:tcPr>
            <w:tcW w:w="3118" w:type="dxa"/>
          </w:tcPr>
          <w:p w14:paraId="4DC41AE5" w14:textId="5C33B5A9"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0E339789" w14:textId="77777777" w:rsidTr="00156C52">
        <w:trPr>
          <w:tblHeader/>
        </w:trPr>
        <w:tc>
          <w:tcPr>
            <w:tcW w:w="4957" w:type="dxa"/>
          </w:tcPr>
          <w:p w14:paraId="1D882A12" w14:textId="6D11F161" w:rsidR="00AE2792" w:rsidRPr="00156C52" w:rsidRDefault="00AE2792" w:rsidP="00156C52">
            <w:pPr>
              <w:autoSpaceDE w:val="0"/>
              <w:autoSpaceDN w:val="0"/>
              <w:adjustRightInd w:val="0"/>
              <w:spacing w:before="0"/>
              <w:rPr>
                <w:rFonts w:ascii="Arial" w:hAnsi="Arial" w:cs="Arial"/>
                <w:sz w:val="16"/>
                <w:szCs w:val="16"/>
                <w:lang w:val="en-US"/>
              </w:rPr>
            </w:pPr>
            <w:r w:rsidRPr="00156C52">
              <w:rPr>
                <w:rFonts w:ascii="Arial" w:hAnsi="Arial" w:cs="Arial"/>
                <w:sz w:val="16"/>
                <w:szCs w:val="16"/>
              </w:rPr>
              <w:t>Mesni pripravki (govedina, svinjina)</w:t>
            </w:r>
          </w:p>
        </w:tc>
        <w:tc>
          <w:tcPr>
            <w:tcW w:w="992" w:type="dxa"/>
          </w:tcPr>
          <w:p w14:paraId="0BC2A971" w14:textId="5E48678C"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20</w:t>
            </w:r>
          </w:p>
        </w:tc>
        <w:tc>
          <w:tcPr>
            <w:tcW w:w="3118" w:type="dxa"/>
          </w:tcPr>
          <w:p w14:paraId="45EB10AB" w14:textId="46CCEE62"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1</w:t>
            </w:r>
          </w:p>
        </w:tc>
      </w:tr>
      <w:tr w:rsidR="00D53F5D" w:rsidRPr="00156C52" w14:paraId="33C946FE" w14:textId="77777777" w:rsidTr="00156C52">
        <w:trPr>
          <w:tblHeader/>
        </w:trPr>
        <w:tc>
          <w:tcPr>
            <w:tcW w:w="4957" w:type="dxa"/>
          </w:tcPr>
          <w:p w14:paraId="6C4911F9" w14:textId="2A12D7EE" w:rsidR="00AE2792" w:rsidRPr="00156C52" w:rsidRDefault="00AE2792" w:rsidP="00156C52">
            <w:pPr>
              <w:autoSpaceDE w:val="0"/>
              <w:autoSpaceDN w:val="0"/>
              <w:adjustRightInd w:val="0"/>
              <w:spacing w:before="0"/>
              <w:rPr>
                <w:rFonts w:ascii="Arial" w:hAnsi="Arial" w:cs="Arial"/>
                <w:sz w:val="16"/>
                <w:szCs w:val="16"/>
                <w:lang w:val="en-US"/>
              </w:rPr>
            </w:pPr>
            <w:r w:rsidRPr="00156C52">
              <w:rPr>
                <w:rFonts w:ascii="Arial" w:hAnsi="Arial" w:cs="Arial"/>
                <w:sz w:val="16"/>
                <w:szCs w:val="16"/>
                <w:lang w:val="en-US"/>
              </w:rPr>
              <w:t>Sir</w:t>
            </w:r>
          </w:p>
        </w:tc>
        <w:tc>
          <w:tcPr>
            <w:tcW w:w="992" w:type="dxa"/>
          </w:tcPr>
          <w:p w14:paraId="4A4367EE" w14:textId="07049F1C"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29</w:t>
            </w:r>
          </w:p>
        </w:tc>
        <w:tc>
          <w:tcPr>
            <w:tcW w:w="3118" w:type="dxa"/>
          </w:tcPr>
          <w:p w14:paraId="16F6F3A6" w14:textId="7FEEB9C3"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6D17D643" w14:textId="77777777" w:rsidTr="00156C52">
        <w:trPr>
          <w:tblHeader/>
        </w:trPr>
        <w:tc>
          <w:tcPr>
            <w:tcW w:w="4957" w:type="dxa"/>
          </w:tcPr>
          <w:p w14:paraId="4BB53BDD" w14:textId="2FF28C7F" w:rsidR="00AE2792" w:rsidRPr="00156C52" w:rsidRDefault="00AE2792" w:rsidP="00156C52">
            <w:pPr>
              <w:autoSpaceDE w:val="0"/>
              <w:autoSpaceDN w:val="0"/>
              <w:adjustRightInd w:val="0"/>
              <w:spacing w:before="0"/>
              <w:rPr>
                <w:rFonts w:ascii="Arial" w:hAnsi="Arial" w:cs="Arial"/>
                <w:sz w:val="16"/>
                <w:szCs w:val="16"/>
                <w:lang w:val="en-US"/>
              </w:rPr>
            </w:pPr>
            <w:proofErr w:type="spellStart"/>
            <w:r w:rsidRPr="00156C52">
              <w:rPr>
                <w:rFonts w:ascii="Arial" w:hAnsi="Arial" w:cs="Arial"/>
                <w:sz w:val="16"/>
                <w:szCs w:val="16"/>
                <w:lang w:val="en-US"/>
              </w:rPr>
              <w:t>Maslo</w:t>
            </w:r>
            <w:proofErr w:type="spellEnd"/>
          </w:p>
        </w:tc>
        <w:tc>
          <w:tcPr>
            <w:tcW w:w="992" w:type="dxa"/>
          </w:tcPr>
          <w:p w14:paraId="02C672F8" w14:textId="5758A6C6"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10</w:t>
            </w:r>
          </w:p>
        </w:tc>
        <w:tc>
          <w:tcPr>
            <w:tcW w:w="3118" w:type="dxa"/>
          </w:tcPr>
          <w:p w14:paraId="123533DE" w14:textId="0459632E"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29ECAFE3" w14:textId="77777777" w:rsidTr="00156C52">
        <w:trPr>
          <w:tblHeader/>
        </w:trPr>
        <w:tc>
          <w:tcPr>
            <w:tcW w:w="4957" w:type="dxa"/>
          </w:tcPr>
          <w:p w14:paraId="4683C46C" w14:textId="77777777" w:rsidR="00AE2792" w:rsidRPr="00156C52" w:rsidRDefault="00AE2792" w:rsidP="00156C52">
            <w:pPr>
              <w:autoSpaceDE w:val="0"/>
              <w:autoSpaceDN w:val="0"/>
              <w:adjustRightInd w:val="0"/>
              <w:spacing w:before="0"/>
              <w:rPr>
                <w:rFonts w:ascii="Arial" w:hAnsi="Arial" w:cs="Arial"/>
                <w:bCs/>
                <w:sz w:val="16"/>
                <w:szCs w:val="16"/>
                <w:lang w:val="en-US"/>
              </w:rPr>
            </w:pPr>
            <w:proofErr w:type="spellStart"/>
            <w:r w:rsidRPr="00156C52">
              <w:rPr>
                <w:rFonts w:ascii="Arial" w:hAnsi="Arial" w:cs="Arial"/>
                <w:bCs/>
                <w:sz w:val="16"/>
                <w:szCs w:val="16"/>
                <w:lang w:val="en-US"/>
              </w:rPr>
              <w:t>Surovo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mleko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krav</w:t>
            </w:r>
            <w:proofErr w:type="spellEnd"/>
          </w:p>
        </w:tc>
        <w:tc>
          <w:tcPr>
            <w:tcW w:w="992" w:type="dxa"/>
          </w:tcPr>
          <w:p w14:paraId="48133548" w14:textId="7F02DD35"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40</w:t>
            </w:r>
          </w:p>
        </w:tc>
        <w:tc>
          <w:tcPr>
            <w:tcW w:w="3118" w:type="dxa"/>
          </w:tcPr>
          <w:p w14:paraId="23EFE107" w14:textId="743EA091"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2</w:t>
            </w:r>
          </w:p>
        </w:tc>
      </w:tr>
      <w:tr w:rsidR="00D53F5D" w:rsidRPr="00156C52" w14:paraId="7D16AE2D" w14:textId="77777777" w:rsidTr="00156C52">
        <w:trPr>
          <w:tblHeader/>
        </w:trPr>
        <w:tc>
          <w:tcPr>
            <w:tcW w:w="4957" w:type="dxa"/>
          </w:tcPr>
          <w:p w14:paraId="782451D5" w14:textId="77777777" w:rsidR="00AE2792" w:rsidRPr="00156C52" w:rsidRDefault="00AE2792" w:rsidP="00156C52">
            <w:pPr>
              <w:autoSpaceDE w:val="0"/>
              <w:autoSpaceDN w:val="0"/>
              <w:adjustRightInd w:val="0"/>
              <w:spacing w:before="0"/>
              <w:rPr>
                <w:rFonts w:ascii="Arial" w:hAnsi="Arial" w:cs="Arial"/>
                <w:bCs/>
                <w:sz w:val="16"/>
                <w:szCs w:val="16"/>
                <w:lang w:val="en-US"/>
              </w:rPr>
            </w:pPr>
            <w:proofErr w:type="spellStart"/>
            <w:r w:rsidRPr="00156C52">
              <w:rPr>
                <w:rFonts w:ascii="Arial" w:hAnsi="Arial" w:cs="Arial"/>
                <w:bCs/>
                <w:sz w:val="16"/>
                <w:szCs w:val="16"/>
                <w:lang w:val="en-US"/>
              </w:rPr>
              <w:t>Surovo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mleko</w:t>
            </w:r>
            <w:proofErr w:type="spellEnd"/>
            <w:r w:rsidRPr="00156C52">
              <w:rPr>
                <w:rFonts w:ascii="Arial" w:hAnsi="Arial" w:cs="Arial"/>
                <w:bCs/>
                <w:sz w:val="16"/>
                <w:szCs w:val="16"/>
                <w:lang w:val="en-US"/>
              </w:rPr>
              <w:t xml:space="preserve"> </w:t>
            </w:r>
            <w:proofErr w:type="spellStart"/>
            <w:r w:rsidRPr="00156C52">
              <w:rPr>
                <w:rFonts w:ascii="Arial" w:hAnsi="Arial" w:cs="Arial"/>
                <w:bCs/>
                <w:sz w:val="16"/>
                <w:szCs w:val="16"/>
                <w:lang w:val="en-US"/>
              </w:rPr>
              <w:t>koz</w:t>
            </w:r>
            <w:proofErr w:type="spellEnd"/>
          </w:p>
        </w:tc>
        <w:tc>
          <w:tcPr>
            <w:tcW w:w="992" w:type="dxa"/>
          </w:tcPr>
          <w:p w14:paraId="24644554" w14:textId="0B217607"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16</w:t>
            </w:r>
          </w:p>
        </w:tc>
        <w:tc>
          <w:tcPr>
            <w:tcW w:w="3118" w:type="dxa"/>
          </w:tcPr>
          <w:p w14:paraId="35C45F30" w14:textId="21A2D81C"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738DD9EF" w14:textId="77777777" w:rsidTr="00156C52">
        <w:trPr>
          <w:tblHeader/>
        </w:trPr>
        <w:tc>
          <w:tcPr>
            <w:tcW w:w="4957" w:type="dxa"/>
          </w:tcPr>
          <w:p w14:paraId="6A24FDEA" w14:textId="77777777" w:rsidR="00AE2792" w:rsidRPr="00156C52" w:rsidRDefault="00AE2792" w:rsidP="00156C52">
            <w:pPr>
              <w:autoSpaceDE w:val="0"/>
              <w:autoSpaceDN w:val="0"/>
              <w:adjustRightInd w:val="0"/>
              <w:spacing w:before="0"/>
              <w:rPr>
                <w:rFonts w:ascii="Arial" w:hAnsi="Arial" w:cs="Arial"/>
                <w:bCs/>
                <w:sz w:val="16"/>
                <w:szCs w:val="16"/>
                <w:lang w:val="en-US"/>
              </w:rPr>
            </w:pPr>
            <w:r w:rsidRPr="00156C52">
              <w:rPr>
                <w:rFonts w:ascii="Arial" w:hAnsi="Arial" w:cs="Arial"/>
                <w:bCs/>
                <w:sz w:val="16"/>
                <w:szCs w:val="16"/>
              </w:rPr>
              <w:t>Surovo mleko ovac</w:t>
            </w:r>
          </w:p>
        </w:tc>
        <w:tc>
          <w:tcPr>
            <w:tcW w:w="992" w:type="dxa"/>
          </w:tcPr>
          <w:p w14:paraId="282DE6BB" w14:textId="74BC39D0" w:rsidR="00AE2792" w:rsidRPr="00156C52" w:rsidRDefault="00AE2792" w:rsidP="00156C52">
            <w:pPr>
              <w:autoSpaceDE w:val="0"/>
              <w:autoSpaceDN w:val="0"/>
              <w:adjustRightInd w:val="0"/>
              <w:spacing w:before="0"/>
              <w:rPr>
                <w:rFonts w:ascii="Arial" w:hAnsi="Arial" w:cs="Arial"/>
                <w:sz w:val="16"/>
                <w:szCs w:val="16"/>
              </w:rPr>
            </w:pPr>
            <w:r w:rsidRPr="00156C52">
              <w:rPr>
                <w:rFonts w:ascii="Arial" w:hAnsi="Arial" w:cs="Arial"/>
                <w:sz w:val="16"/>
                <w:szCs w:val="16"/>
              </w:rPr>
              <w:t>4</w:t>
            </w:r>
          </w:p>
        </w:tc>
        <w:tc>
          <w:tcPr>
            <w:tcW w:w="3118" w:type="dxa"/>
          </w:tcPr>
          <w:p w14:paraId="03F95CEB" w14:textId="7F496057"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49CB9D3A" w14:textId="77777777" w:rsidTr="00156C52">
        <w:trPr>
          <w:tblHeader/>
        </w:trPr>
        <w:tc>
          <w:tcPr>
            <w:tcW w:w="4957" w:type="dxa"/>
          </w:tcPr>
          <w:p w14:paraId="23EE92D9" w14:textId="7402DDC4" w:rsidR="00AE2792" w:rsidRPr="00156C52" w:rsidRDefault="00AE2792" w:rsidP="00156C52">
            <w:pPr>
              <w:autoSpaceDE w:val="0"/>
              <w:autoSpaceDN w:val="0"/>
              <w:adjustRightInd w:val="0"/>
              <w:spacing w:before="0"/>
              <w:rPr>
                <w:rFonts w:ascii="Arial" w:hAnsi="Arial" w:cs="Arial"/>
                <w:bCs/>
                <w:sz w:val="16"/>
                <w:szCs w:val="16"/>
              </w:rPr>
            </w:pPr>
            <w:r w:rsidRPr="00156C52">
              <w:rPr>
                <w:rFonts w:ascii="Arial" w:hAnsi="Arial" w:cs="Arial"/>
                <w:bCs/>
                <w:sz w:val="16"/>
                <w:szCs w:val="16"/>
              </w:rPr>
              <w:t>Zelenjava (listnata), vzorčena na tržnici</w:t>
            </w:r>
          </w:p>
        </w:tc>
        <w:tc>
          <w:tcPr>
            <w:tcW w:w="992" w:type="dxa"/>
          </w:tcPr>
          <w:p w14:paraId="12844D66" w14:textId="656FFB25"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30</w:t>
            </w:r>
          </w:p>
        </w:tc>
        <w:tc>
          <w:tcPr>
            <w:tcW w:w="3118" w:type="dxa"/>
          </w:tcPr>
          <w:p w14:paraId="789A0F3A" w14:textId="3D01F652"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109117A0" w14:textId="77777777" w:rsidTr="00156C52">
        <w:trPr>
          <w:tblHeader/>
        </w:trPr>
        <w:tc>
          <w:tcPr>
            <w:tcW w:w="4957" w:type="dxa"/>
          </w:tcPr>
          <w:p w14:paraId="420DBE0C" w14:textId="17283139" w:rsidR="00AE2792" w:rsidRPr="00156C52" w:rsidRDefault="00AE2792" w:rsidP="00156C52">
            <w:pPr>
              <w:autoSpaceDE w:val="0"/>
              <w:autoSpaceDN w:val="0"/>
              <w:adjustRightInd w:val="0"/>
              <w:spacing w:before="0"/>
              <w:rPr>
                <w:rFonts w:ascii="Arial" w:hAnsi="Arial" w:cs="Arial"/>
                <w:sz w:val="16"/>
                <w:szCs w:val="16"/>
                <w:lang w:val="en-US"/>
              </w:rPr>
            </w:pPr>
            <w:proofErr w:type="spellStart"/>
            <w:r w:rsidRPr="00156C52">
              <w:rPr>
                <w:rFonts w:ascii="Arial" w:hAnsi="Arial" w:cs="Arial"/>
                <w:sz w:val="16"/>
                <w:szCs w:val="16"/>
                <w:lang w:val="en-US"/>
              </w:rPr>
              <w:t>Vnaprej</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narezan</w:t>
            </w:r>
            <w:r w:rsidR="00D40BAB" w:rsidRPr="00156C52">
              <w:rPr>
                <w:rFonts w:ascii="Arial" w:hAnsi="Arial" w:cs="Arial"/>
                <w:sz w:val="16"/>
                <w:szCs w:val="16"/>
                <w:lang w:val="en-US"/>
              </w:rPr>
              <w:t>a</w:t>
            </w:r>
            <w:proofErr w:type="spellEnd"/>
            <w:r w:rsidR="00D40BAB" w:rsidRPr="00156C52">
              <w:rPr>
                <w:rFonts w:ascii="Arial" w:hAnsi="Arial" w:cs="Arial"/>
                <w:sz w:val="16"/>
                <w:szCs w:val="16"/>
                <w:lang w:val="en-US"/>
              </w:rPr>
              <w:t xml:space="preserve"> </w:t>
            </w:r>
            <w:proofErr w:type="spellStart"/>
            <w:r w:rsidR="00D40BAB" w:rsidRPr="00156C52">
              <w:rPr>
                <w:rFonts w:ascii="Arial" w:hAnsi="Arial" w:cs="Arial"/>
                <w:sz w:val="16"/>
                <w:szCs w:val="16"/>
                <w:lang w:val="en-US"/>
              </w:rPr>
              <w:t>zelenjava</w:t>
            </w:r>
            <w:proofErr w:type="spellEnd"/>
            <w:r w:rsidR="00D40BAB" w:rsidRPr="00156C52">
              <w:rPr>
                <w:rFonts w:ascii="Arial" w:hAnsi="Arial" w:cs="Arial"/>
                <w:sz w:val="16"/>
                <w:szCs w:val="16"/>
                <w:lang w:val="en-US"/>
              </w:rPr>
              <w:t xml:space="preserve">, </w:t>
            </w:r>
            <w:proofErr w:type="spellStart"/>
            <w:r w:rsidR="00D40BAB" w:rsidRPr="00156C52">
              <w:rPr>
                <w:rFonts w:ascii="Arial" w:hAnsi="Arial" w:cs="Arial"/>
                <w:sz w:val="16"/>
                <w:szCs w:val="16"/>
                <w:lang w:val="en-US"/>
              </w:rPr>
              <w:t>namenjena</w:t>
            </w:r>
            <w:proofErr w:type="spellEnd"/>
            <w:r w:rsidR="00D40BAB" w:rsidRPr="00156C52">
              <w:rPr>
                <w:rFonts w:ascii="Arial" w:hAnsi="Arial" w:cs="Arial"/>
                <w:sz w:val="16"/>
                <w:szCs w:val="16"/>
                <w:lang w:val="en-US"/>
              </w:rPr>
              <w:t xml:space="preserve"> za </w:t>
            </w:r>
            <w:proofErr w:type="spellStart"/>
            <w:r w:rsidR="00D40BAB" w:rsidRPr="00156C52">
              <w:rPr>
                <w:rFonts w:ascii="Arial" w:hAnsi="Arial" w:cs="Arial"/>
                <w:sz w:val="16"/>
                <w:szCs w:val="16"/>
                <w:lang w:val="en-US"/>
              </w:rPr>
              <w:t>neposr</w:t>
            </w:r>
            <w:r w:rsidRPr="00156C52">
              <w:rPr>
                <w:rFonts w:ascii="Arial" w:hAnsi="Arial" w:cs="Arial"/>
                <w:sz w:val="16"/>
                <w:szCs w:val="16"/>
                <w:lang w:val="en-US"/>
              </w:rPr>
              <w:t>edno</w:t>
            </w:r>
            <w:proofErr w:type="spellEnd"/>
            <w:r w:rsidRPr="00156C52">
              <w:rPr>
                <w:rFonts w:ascii="Arial" w:hAnsi="Arial" w:cs="Arial"/>
                <w:sz w:val="16"/>
                <w:szCs w:val="16"/>
                <w:lang w:val="en-US"/>
              </w:rPr>
              <w:t xml:space="preserve"> </w:t>
            </w:r>
            <w:proofErr w:type="spellStart"/>
            <w:r w:rsidRPr="00156C52">
              <w:rPr>
                <w:rFonts w:ascii="Arial" w:hAnsi="Arial" w:cs="Arial"/>
                <w:sz w:val="16"/>
                <w:szCs w:val="16"/>
                <w:lang w:val="en-US"/>
              </w:rPr>
              <w:t>uživanje</w:t>
            </w:r>
            <w:proofErr w:type="spellEnd"/>
          </w:p>
        </w:tc>
        <w:tc>
          <w:tcPr>
            <w:tcW w:w="992" w:type="dxa"/>
          </w:tcPr>
          <w:p w14:paraId="2440ADC6" w14:textId="1402ACB6"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30</w:t>
            </w:r>
          </w:p>
        </w:tc>
        <w:tc>
          <w:tcPr>
            <w:tcW w:w="3118" w:type="dxa"/>
          </w:tcPr>
          <w:p w14:paraId="60574F7B" w14:textId="0F53866D"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27BD3D19" w14:textId="77777777" w:rsidTr="00156C52">
        <w:trPr>
          <w:tblHeader/>
        </w:trPr>
        <w:tc>
          <w:tcPr>
            <w:tcW w:w="4957" w:type="dxa"/>
          </w:tcPr>
          <w:p w14:paraId="235B9CAE" w14:textId="6AB6F9C2" w:rsidR="00AE2792" w:rsidRPr="00156C52" w:rsidRDefault="002C1471" w:rsidP="00156C52">
            <w:pPr>
              <w:autoSpaceDE w:val="0"/>
              <w:autoSpaceDN w:val="0"/>
              <w:adjustRightInd w:val="0"/>
              <w:spacing w:before="0"/>
              <w:rPr>
                <w:rFonts w:ascii="Arial" w:hAnsi="Arial" w:cs="Arial"/>
                <w:bCs/>
                <w:sz w:val="16"/>
                <w:szCs w:val="16"/>
              </w:rPr>
            </w:pPr>
            <w:proofErr w:type="spellStart"/>
            <w:r w:rsidRPr="00156C52">
              <w:rPr>
                <w:rFonts w:ascii="Arial" w:hAnsi="Arial" w:cs="Arial"/>
                <w:sz w:val="16"/>
                <w:szCs w:val="16"/>
                <w:lang w:val="en-US"/>
              </w:rPr>
              <w:t>Jagodičevje</w:t>
            </w:r>
            <w:proofErr w:type="spellEnd"/>
          </w:p>
        </w:tc>
        <w:tc>
          <w:tcPr>
            <w:tcW w:w="992" w:type="dxa"/>
          </w:tcPr>
          <w:p w14:paraId="0C967430" w14:textId="0898831D"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10</w:t>
            </w:r>
          </w:p>
        </w:tc>
        <w:tc>
          <w:tcPr>
            <w:tcW w:w="3118" w:type="dxa"/>
          </w:tcPr>
          <w:p w14:paraId="02F41907" w14:textId="1258C6E3"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52C19F59" w14:textId="77777777" w:rsidTr="00156C52">
        <w:trPr>
          <w:tblHeader/>
        </w:trPr>
        <w:tc>
          <w:tcPr>
            <w:tcW w:w="4957" w:type="dxa"/>
          </w:tcPr>
          <w:p w14:paraId="21DDAAC5" w14:textId="5E62B5A1" w:rsidR="00AE2792" w:rsidRPr="00156C52" w:rsidRDefault="002C1471" w:rsidP="00156C52">
            <w:pPr>
              <w:autoSpaceDE w:val="0"/>
              <w:autoSpaceDN w:val="0"/>
              <w:adjustRightInd w:val="0"/>
              <w:spacing w:before="0"/>
              <w:rPr>
                <w:rFonts w:ascii="Arial" w:hAnsi="Arial" w:cs="Arial"/>
                <w:bCs/>
                <w:sz w:val="16"/>
                <w:szCs w:val="16"/>
              </w:rPr>
            </w:pPr>
            <w:r w:rsidRPr="00156C52">
              <w:rPr>
                <w:rFonts w:ascii="Arial" w:hAnsi="Arial" w:cs="Arial"/>
                <w:bCs/>
                <w:sz w:val="16"/>
                <w:szCs w:val="16"/>
              </w:rPr>
              <w:t>Kalčki</w:t>
            </w:r>
          </w:p>
        </w:tc>
        <w:tc>
          <w:tcPr>
            <w:tcW w:w="992" w:type="dxa"/>
          </w:tcPr>
          <w:p w14:paraId="4FED145E" w14:textId="5DEA97C5"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5</w:t>
            </w:r>
          </w:p>
        </w:tc>
        <w:tc>
          <w:tcPr>
            <w:tcW w:w="3118" w:type="dxa"/>
          </w:tcPr>
          <w:p w14:paraId="55333AF4" w14:textId="72D2AA49"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r w:rsidR="00D53F5D" w:rsidRPr="00156C52" w14:paraId="6C605602" w14:textId="77777777" w:rsidTr="00156C52">
        <w:trPr>
          <w:tblHeader/>
        </w:trPr>
        <w:tc>
          <w:tcPr>
            <w:tcW w:w="4957" w:type="dxa"/>
          </w:tcPr>
          <w:p w14:paraId="690B0A66" w14:textId="4269DED1" w:rsidR="00AE2792" w:rsidRPr="00156C52" w:rsidRDefault="002C1471" w:rsidP="00156C52">
            <w:pPr>
              <w:autoSpaceDE w:val="0"/>
              <w:autoSpaceDN w:val="0"/>
              <w:adjustRightInd w:val="0"/>
              <w:spacing w:before="0"/>
              <w:rPr>
                <w:rFonts w:ascii="Arial" w:hAnsi="Arial" w:cs="Arial"/>
                <w:bCs/>
                <w:sz w:val="16"/>
                <w:szCs w:val="16"/>
              </w:rPr>
            </w:pPr>
            <w:r w:rsidRPr="00156C52">
              <w:rPr>
                <w:rFonts w:ascii="Arial" w:hAnsi="Arial" w:cs="Arial"/>
                <w:bCs/>
                <w:sz w:val="16"/>
                <w:szCs w:val="16"/>
              </w:rPr>
              <w:t>Delikatesna živila</w:t>
            </w:r>
          </w:p>
        </w:tc>
        <w:tc>
          <w:tcPr>
            <w:tcW w:w="992" w:type="dxa"/>
          </w:tcPr>
          <w:p w14:paraId="679AC890" w14:textId="0BDEC43F"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21</w:t>
            </w:r>
          </w:p>
        </w:tc>
        <w:tc>
          <w:tcPr>
            <w:tcW w:w="3118" w:type="dxa"/>
          </w:tcPr>
          <w:p w14:paraId="380D3087" w14:textId="16DB98B9" w:rsidR="00AE2792" w:rsidRPr="00156C52" w:rsidRDefault="002C1471" w:rsidP="00156C52">
            <w:pPr>
              <w:autoSpaceDE w:val="0"/>
              <w:autoSpaceDN w:val="0"/>
              <w:adjustRightInd w:val="0"/>
              <w:spacing w:before="0"/>
              <w:rPr>
                <w:rFonts w:ascii="Arial" w:hAnsi="Arial" w:cs="Arial"/>
                <w:sz w:val="16"/>
                <w:szCs w:val="16"/>
              </w:rPr>
            </w:pPr>
            <w:r w:rsidRPr="00156C52">
              <w:rPr>
                <w:rFonts w:ascii="Arial" w:hAnsi="Arial" w:cs="Arial"/>
                <w:sz w:val="16"/>
                <w:szCs w:val="16"/>
              </w:rPr>
              <w:t>0</w:t>
            </w:r>
          </w:p>
        </w:tc>
      </w:tr>
    </w:tbl>
    <w:p w14:paraId="472962D1" w14:textId="77777777" w:rsidR="005834BC" w:rsidRPr="00D53F5D" w:rsidRDefault="005834BC">
      <w:pPr>
        <w:spacing w:before="0" w:after="0" w:line="360" w:lineRule="auto"/>
        <w:jc w:val="both"/>
        <w:rPr>
          <w:rFonts w:cs="Arial"/>
          <w:b/>
          <w:sz w:val="22"/>
          <w:szCs w:val="22"/>
          <w:u w:val="single"/>
        </w:rPr>
      </w:pPr>
    </w:p>
    <w:p w14:paraId="15FB825A" w14:textId="3B6551A9" w:rsidR="003C5947" w:rsidRPr="00557A8A" w:rsidRDefault="00234F7B" w:rsidP="00557A8A">
      <w:pPr>
        <w:spacing w:before="0" w:after="0" w:line="240" w:lineRule="auto"/>
        <w:rPr>
          <w:rFonts w:ascii="Arial" w:hAnsi="Arial" w:cs="Arial"/>
          <w:b/>
          <w:u w:val="single"/>
        </w:rPr>
      </w:pPr>
      <w:r w:rsidRPr="00557A8A">
        <w:rPr>
          <w:rFonts w:ascii="Arial" w:hAnsi="Arial" w:cs="Arial"/>
          <w:b/>
          <w:u w:val="single"/>
        </w:rPr>
        <w:t>Spremljanje večletnih trendov za VTEC</w:t>
      </w:r>
      <w:r w:rsidR="009A614A" w:rsidRPr="00557A8A">
        <w:rPr>
          <w:rFonts w:ascii="Arial" w:hAnsi="Arial" w:cs="Arial"/>
          <w:b/>
          <w:u w:val="single"/>
        </w:rPr>
        <w:t>/STEC</w:t>
      </w:r>
      <w:r w:rsidR="006072D7" w:rsidRPr="00557A8A">
        <w:rPr>
          <w:rFonts w:ascii="Arial" w:hAnsi="Arial" w:cs="Arial"/>
          <w:b/>
          <w:u w:val="single"/>
        </w:rPr>
        <w:t xml:space="preserve"> </w:t>
      </w:r>
      <w:r w:rsidR="009049CE" w:rsidRPr="00557A8A">
        <w:rPr>
          <w:rFonts w:ascii="Arial" w:hAnsi="Arial" w:cs="Arial"/>
          <w:b/>
          <w:u w:val="single"/>
        </w:rPr>
        <w:t xml:space="preserve">v </w:t>
      </w:r>
      <w:r w:rsidR="006072D7" w:rsidRPr="00557A8A">
        <w:rPr>
          <w:rFonts w:ascii="Arial" w:hAnsi="Arial" w:cs="Arial"/>
          <w:b/>
          <w:u w:val="single"/>
        </w:rPr>
        <w:t>živilih</w:t>
      </w:r>
    </w:p>
    <w:p w14:paraId="6D0E5FFA" w14:textId="32E066D0" w:rsidR="00EF23FF" w:rsidRPr="00557A8A" w:rsidRDefault="00892CFC" w:rsidP="00557A8A">
      <w:pPr>
        <w:spacing w:before="0" w:after="0" w:line="240" w:lineRule="auto"/>
        <w:rPr>
          <w:rFonts w:ascii="Arial" w:hAnsi="Arial" w:cs="Arial"/>
        </w:rPr>
      </w:pPr>
      <w:r w:rsidRPr="00557A8A">
        <w:rPr>
          <w:rFonts w:ascii="Arial" w:hAnsi="Arial" w:cs="Arial"/>
        </w:rPr>
        <w:t xml:space="preserve">Ker kriterija, razen za kalčke v zakonodaji ni, je potrebno upoštevati tudi dejstvo, da so bile tekom let različne interpretacije glede definicije pozitivnih rezultatov. V preteklosti se je izvajala analitika samo na serološko skupino O157 VTEC/STEC (v nadaljevanju VTEC). Zaradi epidemioloških kazalcev so se  analitske metode prilagodile ugotavljanju </w:t>
      </w:r>
      <w:proofErr w:type="spellStart"/>
      <w:r w:rsidRPr="00557A8A">
        <w:rPr>
          <w:rFonts w:ascii="Arial" w:hAnsi="Arial" w:cs="Arial"/>
        </w:rPr>
        <w:t>večih</w:t>
      </w:r>
      <w:proofErr w:type="spellEnd"/>
      <w:r w:rsidRPr="00557A8A">
        <w:rPr>
          <w:rFonts w:ascii="Arial" w:hAnsi="Arial" w:cs="Arial"/>
        </w:rPr>
        <w:t xml:space="preserve"> seroloških skupin, ki so poleg O157 najpogostejše udeležene pri hujših oblikah obolenj ljudi. Zato s podatki, ki jih imamo na razpolago od leta 2005 dalje v sklopu večletnega trenda ne moremo govoriti o porastu števila živil, pri katerih je potrjena prisotnost VTEC.  Od leta 2013 smatramo, da je VTEC v živilu prisotna, ko iz vzorca pridobimo izolat, z višjo stopnjo nevarnosti pa ocenjujemo živila, pri katerih je/so ugotovljeni sevi, ki pripadajo serološkim skupinam  O157, O103, O26, O145 in O111. Kljub dejstvu, da vse vrste živil niso bile vzorčene vsako leto in v enakem obsegu, nam podatki dajo informacijo, pri katerih živilih je pojavnost VTEC večja.</w:t>
      </w:r>
      <w:r w:rsidR="00557A8A">
        <w:rPr>
          <w:rFonts w:ascii="Arial" w:hAnsi="Arial" w:cs="Arial"/>
        </w:rPr>
        <w:t xml:space="preserve"> </w:t>
      </w:r>
      <w:r w:rsidR="00EF23FF" w:rsidRPr="00557A8A">
        <w:rPr>
          <w:rFonts w:ascii="Arial" w:hAnsi="Arial" w:cs="Arial"/>
        </w:rPr>
        <w:t>Večletno spremljanje</w:t>
      </w:r>
      <w:r w:rsidR="009A614A" w:rsidRPr="00557A8A">
        <w:rPr>
          <w:rFonts w:ascii="Arial" w:hAnsi="Arial" w:cs="Arial"/>
        </w:rPr>
        <w:t xml:space="preserve"> VTEC </w:t>
      </w:r>
      <w:r w:rsidR="00EF23FF" w:rsidRPr="00557A8A">
        <w:rPr>
          <w:rFonts w:ascii="Arial" w:hAnsi="Arial" w:cs="Arial"/>
        </w:rPr>
        <w:t xml:space="preserve">kaže na večjo pojavnost VTEC pri živilih živalskega izvora v primerjavi z živili </w:t>
      </w:r>
      <w:proofErr w:type="spellStart"/>
      <w:r w:rsidR="00EF23FF" w:rsidRPr="00557A8A">
        <w:rPr>
          <w:rFonts w:ascii="Arial" w:hAnsi="Arial" w:cs="Arial"/>
        </w:rPr>
        <w:t>neživalskega</w:t>
      </w:r>
      <w:proofErr w:type="spellEnd"/>
      <w:r w:rsidR="00EF23FF" w:rsidRPr="00557A8A">
        <w:rPr>
          <w:rFonts w:ascii="Arial" w:hAnsi="Arial" w:cs="Arial"/>
        </w:rPr>
        <w:t xml:space="preserve"> izvora.</w:t>
      </w:r>
    </w:p>
    <w:p w14:paraId="039FC5C0" w14:textId="77777777" w:rsidR="003C5947" w:rsidRPr="00557A8A" w:rsidRDefault="003C5947" w:rsidP="00557A8A">
      <w:pPr>
        <w:spacing w:before="0" w:after="0" w:line="360" w:lineRule="auto"/>
        <w:rPr>
          <w:rFonts w:ascii="Arial" w:hAnsi="Arial" w:cs="Arial"/>
        </w:rPr>
      </w:pPr>
    </w:p>
    <w:p w14:paraId="2181E728" w14:textId="349DE291" w:rsidR="00E116B1" w:rsidRPr="00557A8A" w:rsidRDefault="005834BC" w:rsidP="00557A8A">
      <w:pPr>
        <w:spacing w:before="0" w:after="0"/>
        <w:rPr>
          <w:rFonts w:ascii="Arial" w:hAnsi="Arial" w:cs="Arial"/>
        </w:rPr>
      </w:pPr>
      <w:r w:rsidRPr="00557A8A">
        <w:rPr>
          <w:rFonts w:ascii="Arial" w:hAnsi="Arial" w:cs="Arial"/>
          <w:u w:val="single"/>
        </w:rPr>
        <w:t xml:space="preserve">Preglednica št. </w:t>
      </w:r>
      <w:r w:rsidR="00401550" w:rsidRPr="00557A8A">
        <w:rPr>
          <w:rFonts w:ascii="Arial" w:hAnsi="Arial" w:cs="Arial"/>
          <w:u w:val="single"/>
        </w:rPr>
        <w:t>10</w:t>
      </w:r>
      <w:r w:rsidRPr="00557A8A">
        <w:rPr>
          <w:rFonts w:ascii="Arial" w:hAnsi="Arial" w:cs="Arial"/>
        </w:rPr>
        <w:t>: Vzorci živil in seroloških skupin VTEC/STEC, ki so bile potrjene</w:t>
      </w:r>
      <w:r w:rsidR="00401550" w:rsidRPr="00557A8A">
        <w:rPr>
          <w:rFonts w:ascii="Arial" w:hAnsi="Arial" w:cs="Arial"/>
        </w:rPr>
        <w:t xml:space="preserve"> v živilih</w:t>
      </w:r>
      <w:r w:rsidRPr="00557A8A">
        <w:rPr>
          <w:rFonts w:ascii="Arial" w:hAnsi="Arial" w:cs="Arial"/>
        </w:rPr>
        <w:t xml:space="preserve">, </w:t>
      </w:r>
      <w:r w:rsidR="00401550" w:rsidRPr="00557A8A">
        <w:rPr>
          <w:rFonts w:ascii="Arial" w:hAnsi="Arial" w:cs="Arial"/>
        </w:rPr>
        <w:t xml:space="preserve">obdobje </w:t>
      </w:r>
      <w:r w:rsidRPr="00557A8A">
        <w:rPr>
          <w:rFonts w:ascii="Arial" w:hAnsi="Arial" w:cs="Arial"/>
        </w:rPr>
        <w:t>2013 do 2018</w:t>
      </w:r>
    </w:p>
    <w:tbl>
      <w:tblPr>
        <w:tblStyle w:val="Tabelamrea8"/>
        <w:tblW w:w="9287" w:type="dxa"/>
        <w:tblLayout w:type="fixed"/>
        <w:tblLook w:val="04A0" w:firstRow="1" w:lastRow="0" w:firstColumn="1" w:lastColumn="0" w:noHBand="0" w:noVBand="1"/>
        <w:tblCaption w:val="Vzorci živil in seroloških skupin VTEC/STEC, ki so bile potrjene v živilih, obdobje 2013 do 2018"/>
      </w:tblPr>
      <w:tblGrid>
        <w:gridCol w:w="704"/>
        <w:gridCol w:w="1418"/>
        <w:gridCol w:w="7165"/>
      </w:tblGrid>
      <w:tr w:rsidR="00D53F5D" w:rsidRPr="00557A8A" w14:paraId="34CA6C6F" w14:textId="77777777" w:rsidTr="00557A8A">
        <w:trPr>
          <w:trHeight w:val="300"/>
          <w:tblHeader/>
        </w:trPr>
        <w:tc>
          <w:tcPr>
            <w:tcW w:w="704" w:type="dxa"/>
          </w:tcPr>
          <w:p w14:paraId="0A086113" w14:textId="77777777" w:rsidR="005834BC" w:rsidRPr="00557A8A" w:rsidRDefault="005834BC" w:rsidP="00557A8A">
            <w:pPr>
              <w:spacing w:afterLines="32" w:after="76"/>
              <w:rPr>
                <w:rFonts w:ascii="Arial" w:hAnsi="Arial" w:cs="Arial"/>
                <w:sz w:val="16"/>
                <w:szCs w:val="16"/>
              </w:rPr>
            </w:pPr>
            <w:r w:rsidRPr="00557A8A">
              <w:rPr>
                <w:rFonts w:ascii="Arial" w:hAnsi="Arial" w:cs="Arial"/>
                <w:sz w:val="16"/>
                <w:szCs w:val="16"/>
              </w:rPr>
              <w:t>Leto</w:t>
            </w:r>
          </w:p>
        </w:tc>
        <w:tc>
          <w:tcPr>
            <w:tcW w:w="1418" w:type="dxa"/>
          </w:tcPr>
          <w:p w14:paraId="7E80C5C7" w14:textId="77777777" w:rsidR="005834BC" w:rsidRPr="00557A8A" w:rsidRDefault="005834BC" w:rsidP="00557A8A">
            <w:pPr>
              <w:spacing w:afterLines="32" w:after="76"/>
              <w:rPr>
                <w:rFonts w:ascii="Arial" w:hAnsi="Arial" w:cs="Arial"/>
                <w:sz w:val="16"/>
                <w:szCs w:val="16"/>
              </w:rPr>
            </w:pPr>
            <w:r w:rsidRPr="00557A8A">
              <w:rPr>
                <w:rFonts w:ascii="Arial" w:hAnsi="Arial" w:cs="Arial"/>
                <w:sz w:val="16"/>
                <w:szCs w:val="16"/>
              </w:rPr>
              <w:t xml:space="preserve">Št. </w:t>
            </w:r>
            <w:proofErr w:type="spellStart"/>
            <w:r w:rsidRPr="00557A8A">
              <w:rPr>
                <w:rFonts w:ascii="Arial" w:hAnsi="Arial" w:cs="Arial"/>
                <w:sz w:val="16"/>
                <w:szCs w:val="16"/>
              </w:rPr>
              <w:t>vz</w:t>
            </w:r>
            <w:proofErr w:type="spellEnd"/>
            <w:r w:rsidRPr="00557A8A">
              <w:rPr>
                <w:rFonts w:ascii="Arial" w:hAnsi="Arial" w:cs="Arial"/>
                <w:sz w:val="16"/>
                <w:szCs w:val="16"/>
              </w:rPr>
              <w:t>. živil, ki so se analizirala na VTEC/STEC</w:t>
            </w:r>
          </w:p>
        </w:tc>
        <w:tc>
          <w:tcPr>
            <w:tcW w:w="7165" w:type="dxa"/>
          </w:tcPr>
          <w:p w14:paraId="2D30661F" w14:textId="77777777" w:rsidR="005834BC" w:rsidRPr="00557A8A" w:rsidRDefault="005834BC" w:rsidP="00557A8A">
            <w:pPr>
              <w:spacing w:afterLines="32" w:after="76"/>
              <w:rPr>
                <w:rFonts w:ascii="Arial" w:hAnsi="Arial" w:cs="Arial"/>
                <w:sz w:val="16"/>
                <w:szCs w:val="16"/>
              </w:rPr>
            </w:pPr>
            <w:r w:rsidRPr="00557A8A">
              <w:rPr>
                <w:rFonts w:ascii="Arial" w:hAnsi="Arial" w:cs="Arial"/>
                <w:sz w:val="16"/>
                <w:szCs w:val="16"/>
              </w:rPr>
              <w:t xml:space="preserve">Število vzorcev, pri katerih se je potrdila prisotnost serološke skupine VTEC/STEC z geni za tvorbo </w:t>
            </w:r>
            <w:proofErr w:type="spellStart"/>
            <w:r w:rsidRPr="00557A8A">
              <w:rPr>
                <w:rFonts w:ascii="Arial" w:hAnsi="Arial" w:cs="Arial"/>
                <w:sz w:val="16"/>
                <w:szCs w:val="16"/>
              </w:rPr>
              <w:t>verocitotoksinov</w:t>
            </w:r>
            <w:proofErr w:type="spellEnd"/>
          </w:p>
        </w:tc>
      </w:tr>
      <w:tr w:rsidR="00D53F5D" w:rsidRPr="00557A8A" w14:paraId="0EC82A0C" w14:textId="77777777" w:rsidTr="00557A8A">
        <w:trPr>
          <w:trHeight w:val="300"/>
          <w:tblHeader/>
        </w:trPr>
        <w:tc>
          <w:tcPr>
            <w:tcW w:w="704" w:type="dxa"/>
          </w:tcPr>
          <w:p w14:paraId="54AEA881" w14:textId="77777777" w:rsidR="005834BC" w:rsidRPr="00557A8A" w:rsidRDefault="005834BC" w:rsidP="00557A8A">
            <w:pPr>
              <w:spacing w:before="0" w:afterLines="32" w:after="76"/>
              <w:rPr>
                <w:rFonts w:ascii="Arial" w:hAnsi="Arial" w:cs="Arial"/>
                <w:sz w:val="16"/>
                <w:szCs w:val="16"/>
              </w:rPr>
            </w:pPr>
            <w:r w:rsidRPr="00557A8A">
              <w:rPr>
                <w:rFonts w:ascii="Arial" w:hAnsi="Arial" w:cs="Arial"/>
                <w:sz w:val="16"/>
                <w:szCs w:val="16"/>
              </w:rPr>
              <w:t>2013</w:t>
            </w:r>
          </w:p>
        </w:tc>
        <w:tc>
          <w:tcPr>
            <w:tcW w:w="1418" w:type="dxa"/>
          </w:tcPr>
          <w:p w14:paraId="4B832FF5"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382</w:t>
            </w:r>
          </w:p>
        </w:tc>
        <w:tc>
          <w:tcPr>
            <w:tcW w:w="7165" w:type="dxa"/>
          </w:tcPr>
          <w:p w14:paraId="02D3B4B5"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1x O103 mesni pripravek goveje, svinjsko meso</w:t>
            </w:r>
          </w:p>
        </w:tc>
      </w:tr>
      <w:tr w:rsidR="00D53F5D" w:rsidRPr="00557A8A" w14:paraId="7CBF0E5A" w14:textId="77777777" w:rsidTr="00557A8A">
        <w:trPr>
          <w:trHeight w:val="300"/>
          <w:tblHeader/>
        </w:trPr>
        <w:tc>
          <w:tcPr>
            <w:tcW w:w="704" w:type="dxa"/>
          </w:tcPr>
          <w:p w14:paraId="3001BADF" w14:textId="77777777" w:rsidR="005834BC" w:rsidRPr="00557A8A" w:rsidRDefault="005834BC" w:rsidP="00557A8A">
            <w:pPr>
              <w:spacing w:before="0" w:afterLines="32" w:after="76"/>
              <w:rPr>
                <w:rFonts w:ascii="Arial" w:hAnsi="Arial" w:cs="Arial"/>
                <w:sz w:val="16"/>
                <w:szCs w:val="16"/>
              </w:rPr>
            </w:pPr>
            <w:r w:rsidRPr="00557A8A">
              <w:rPr>
                <w:rFonts w:ascii="Arial" w:hAnsi="Arial" w:cs="Arial"/>
                <w:sz w:val="16"/>
                <w:szCs w:val="16"/>
              </w:rPr>
              <w:t>2014</w:t>
            </w:r>
          </w:p>
        </w:tc>
        <w:tc>
          <w:tcPr>
            <w:tcW w:w="1418" w:type="dxa"/>
          </w:tcPr>
          <w:p w14:paraId="4D6AC372"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317</w:t>
            </w:r>
          </w:p>
        </w:tc>
        <w:tc>
          <w:tcPr>
            <w:tcW w:w="7165" w:type="dxa"/>
          </w:tcPr>
          <w:p w14:paraId="13D8BC5E"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1x O157  mesni pripravek goveje, svinjsko meso</w:t>
            </w:r>
          </w:p>
        </w:tc>
      </w:tr>
      <w:tr w:rsidR="00D53F5D" w:rsidRPr="00557A8A" w14:paraId="495D256C" w14:textId="77777777" w:rsidTr="00557A8A">
        <w:trPr>
          <w:trHeight w:val="300"/>
          <w:tblHeader/>
        </w:trPr>
        <w:tc>
          <w:tcPr>
            <w:tcW w:w="704" w:type="dxa"/>
          </w:tcPr>
          <w:p w14:paraId="48969957" w14:textId="77777777" w:rsidR="005834BC" w:rsidRPr="00557A8A" w:rsidRDefault="005834BC" w:rsidP="00557A8A">
            <w:pPr>
              <w:spacing w:before="0" w:afterLines="32" w:after="76"/>
              <w:rPr>
                <w:rFonts w:ascii="Arial" w:hAnsi="Arial" w:cs="Arial"/>
                <w:sz w:val="16"/>
                <w:szCs w:val="16"/>
              </w:rPr>
            </w:pPr>
            <w:r w:rsidRPr="00557A8A">
              <w:rPr>
                <w:rFonts w:ascii="Arial" w:hAnsi="Arial" w:cs="Arial"/>
                <w:sz w:val="16"/>
                <w:szCs w:val="16"/>
              </w:rPr>
              <w:t>2015</w:t>
            </w:r>
          </w:p>
        </w:tc>
        <w:tc>
          <w:tcPr>
            <w:tcW w:w="1418" w:type="dxa"/>
          </w:tcPr>
          <w:p w14:paraId="5485882E"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297</w:t>
            </w:r>
          </w:p>
        </w:tc>
        <w:tc>
          <w:tcPr>
            <w:tcW w:w="7165" w:type="dxa"/>
          </w:tcPr>
          <w:p w14:paraId="21C623EE"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3x O157 (1x mesni izdelek, 2x surovo mleko)</w:t>
            </w:r>
          </w:p>
        </w:tc>
      </w:tr>
      <w:tr w:rsidR="00D53F5D" w:rsidRPr="00557A8A" w14:paraId="06EA169D" w14:textId="77777777" w:rsidTr="00557A8A">
        <w:trPr>
          <w:trHeight w:val="300"/>
          <w:tblHeader/>
        </w:trPr>
        <w:tc>
          <w:tcPr>
            <w:tcW w:w="704" w:type="dxa"/>
          </w:tcPr>
          <w:p w14:paraId="15717069" w14:textId="77777777" w:rsidR="005834BC" w:rsidRPr="00557A8A" w:rsidRDefault="005834BC" w:rsidP="00557A8A">
            <w:pPr>
              <w:spacing w:before="0" w:afterLines="32" w:after="76"/>
              <w:rPr>
                <w:rFonts w:ascii="Arial" w:hAnsi="Arial" w:cs="Arial"/>
                <w:sz w:val="16"/>
                <w:szCs w:val="16"/>
              </w:rPr>
            </w:pPr>
            <w:r w:rsidRPr="00557A8A">
              <w:rPr>
                <w:rFonts w:ascii="Arial" w:hAnsi="Arial" w:cs="Arial"/>
                <w:sz w:val="16"/>
                <w:szCs w:val="16"/>
              </w:rPr>
              <w:t>2016</w:t>
            </w:r>
          </w:p>
        </w:tc>
        <w:tc>
          <w:tcPr>
            <w:tcW w:w="1418" w:type="dxa"/>
          </w:tcPr>
          <w:p w14:paraId="3BF22D42"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271</w:t>
            </w:r>
          </w:p>
        </w:tc>
        <w:tc>
          <w:tcPr>
            <w:tcW w:w="7165" w:type="dxa"/>
          </w:tcPr>
          <w:p w14:paraId="54BF10E5"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1x O157 mleto mešano meso</w:t>
            </w:r>
          </w:p>
          <w:p w14:paraId="40F80BD1"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 xml:space="preserve">4x izolat VTEC, ki ne sodi v skupino 5 najpogostejših VTEC, ki  povzročajo obolenje pri ljudeh (2x MP </w:t>
            </w:r>
            <w:proofErr w:type="spellStart"/>
            <w:r w:rsidRPr="00557A8A">
              <w:rPr>
                <w:rFonts w:ascii="Arial" w:hAnsi="Arial" w:cs="Arial"/>
                <w:sz w:val="16"/>
                <w:szCs w:val="16"/>
              </w:rPr>
              <w:t>gov</w:t>
            </w:r>
            <w:proofErr w:type="spellEnd"/>
            <w:r w:rsidRPr="00557A8A">
              <w:rPr>
                <w:rFonts w:ascii="Arial" w:hAnsi="Arial" w:cs="Arial"/>
                <w:sz w:val="16"/>
                <w:szCs w:val="16"/>
              </w:rPr>
              <w:t xml:space="preserve">., </w:t>
            </w:r>
            <w:proofErr w:type="spellStart"/>
            <w:r w:rsidRPr="00557A8A">
              <w:rPr>
                <w:rFonts w:ascii="Arial" w:hAnsi="Arial" w:cs="Arial"/>
                <w:sz w:val="16"/>
                <w:szCs w:val="16"/>
              </w:rPr>
              <w:t>sv.meso</w:t>
            </w:r>
            <w:proofErr w:type="spellEnd"/>
            <w:r w:rsidRPr="00557A8A">
              <w:rPr>
                <w:rFonts w:ascii="Arial" w:hAnsi="Arial" w:cs="Arial"/>
                <w:sz w:val="16"/>
                <w:szCs w:val="16"/>
              </w:rPr>
              <w:t>, 1x mleto  mešano meso in 1x surovo mleko)</w:t>
            </w:r>
          </w:p>
        </w:tc>
      </w:tr>
      <w:tr w:rsidR="00D53F5D" w:rsidRPr="00557A8A" w14:paraId="7D513A16" w14:textId="77777777" w:rsidTr="00557A8A">
        <w:trPr>
          <w:trHeight w:val="300"/>
          <w:tblHeader/>
        </w:trPr>
        <w:tc>
          <w:tcPr>
            <w:tcW w:w="704" w:type="dxa"/>
          </w:tcPr>
          <w:p w14:paraId="5D7235AA" w14:textId="77777777" w:rsidR="005834BC" w:rsidRPr="00557A8A" w:rsidRDefault="005834BC" w:rsidP="00557A8A">
            <w:pPr>
              <w:spacing w:before="0" w:afterLines="32" w:after="76"/>
              <w:rPr>
                <w:rFonts w:ascii="Arial" w:hAnsi="Arial" w:cs="Arial"/>
                <w:sz w:val="16"/>
                <w:szCs w:val="16"/>
              </w:rPr>
            </w:pPr>
            <w:r w:rsidRPr="00557A8A">
              <w:rPr>
                <w:rFonts w:ascii="Arial" w:hAnsi="Arial" w:cs="Arial"/>
                <w:sz w:val="16"/>
                <w:szCs w:val="16"/>
              </w:rPr>
              <w:t>2017</w:t>
            </w:r>
          </w:p>
        </w:tc>
        <w:tc>
          <w:tcPr>
            <w:tcW w:w="1418" w:type="dxa"/>
          </w:tcPr>
          <w:p w14:paraId="0181902E"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253</w:t>
            </w:r>
          </w:p>
        </w:tc>
        <w:tc>
          <w:tcPr>
            <w:tcW w:w="7165" w:type="dxa"/>
          </w:tcPr>
          <w:p w14:paraId="6284EAE2"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1x O103 mleto mešano meso</w:t>
            </w:r>
          </w:p>
          <w:p w14:paraId="2033C675"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 xml:space="preserve">5x  izolat VTEC, ki ne sodi v skupino 5 najpogostejših VTEC, ki povzročajo obolenje pri ljudeh (2x mesni pripravki </w:t>
            </w:r>
            <w:proofErr w:type="spellStart"/>
            <w:r w:rsidRPr="00557A8A">
              <w:rPr>
                <w:rFonts w:ascii="Arial" w:hAnsi="Arial" w:cs="Arial"/>
                <w:sz w:val="16"/>
                <w:szCs w:val="16"/>
              </w:rPr>
              <w:t>gov</w:t>
            </w:r>
            <w:proofErr w:type="spellEnd"/>
            <w:r w:rsidRPr="00557A8A">
              <w:rPr>
                <w:rFonts w:ascii="Arial" w:hAnsi="Arial" w:cs="Arial"/>
                <w:sz w:val="16"/>
                <w:szCs w:val="16"/>
              </w:rPr>
              <w:t>., sv.meso,1x mleto mešano meso, 1x mesni izdelek namenjen za neposredno uživanje in 1x surovo mleko koz)</w:t>
            </w:r>
          </w:p>
        </w:tc>
      </w:tr>
      <w:tr w:rsidR="00D53F5D" w:rsidRPr="00557A8A" w14:paraId="13514A56" w14:textId="77777777" w:rsidTr="00557A8A">
        <w:trPr>
          <w:trHeight w:val="300"/>
          <w:tblHeader/>
        </w:trPr>
        <w:tc>
          <w:tcPr>
            <w:tcW w:w="704" w:type="dxa"/>
          </w:tcPr>
          <w:p w14:paraId="302E580D" w14:textId="77777777" w:rsidR="005834BC" w:rsidRPr="00557A8A" w:rsidRDefault="005834BC" w:rsidP="00557A8A">
            <w:pPr>
              <w:spacing w:before="0" w:afterLines="32" w:after="76"/>
              <w:rPr>
                <w:rFonts w:ascii="Arial" w:hAnsi="Arial" w:cs="Arial"/>
                <w:sz w:val="16"/>
                <w:szCs w:val="16"/>
              </w:rPr>
            </w:pPr>
            <w:r w:rsidRPr="00557A8A">
              <w:rPr>
                <w:rFonts w:ascii="Arial" w:hAnsi="Arial" w:cs="Arial"/>
                <w:sz w:val="16"/>
                <w:szCs w:val="16"/>
              </w:rPr>
              <w:t>2018</w:t>
            </w:r>
          </w:p>
        </w:tc>
        <w:tc>
          <w:tcPr>
            <w:tcW w:w="1418" w:type="dxa"/>
          </w:tcPr>
          <w:p w14:paraId="7CF4C083"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300</w:t>
            </w:r>
          </w:p>
        </w:tc>
        <w:tc>
          <w:tcPr>
            <w:tcW w:w="7165" w:type="dxa"/>
          </w:tcPr>
          <w:p w14:paraId="548A60F8"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2x O145 (mleto mešano meso (govedina, svinjina), surovo mleko krav)</w:t>
            </w:r>
          </w:p>
          <w:p w14:paraId="5BB6DBD7"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2x O103 (mesni pripravki (govedina, svinjina), surovo mleko krav)</w:t>
            </w:r>
          </w:p>
          <w:p w14:paraId="111CA777" w14:textId="77777777" w:rsidR="005834BC" w:rsidRPr="00557A8A" w:rsidRDefault="005834BC" w:rsidP="00557A8A">
            <w:pPr>
              <w:spacing w:before="0"/>
              <w:rPr>
                <w:rFonts w:ascii="Arial" w:hAnsi="Arial" w:cs="Arial"/>
                <w:sz w:val="16"/>
                <w:szCs w:val="16"/>
              </w:rPr>
            </w:pPr>
            <w:r w:rsidRPr="00557A8A">
              <w:rPr>
                <w:rFonts w:ascii="Arial" w:hAnsi="Arial" w:cs="Arial"/>
                <w:sz w:val="16"/>
                <w:szCs w:val="16"/>
              </w:rPr>
              <w:t>1x O157 (mleto mešano meso (govedina, svinjina))</w:t>
            </w:r>
          </w:p>
        </w:tc>
      </w:tr>
    </w:tbl>
    <w:p w14:paraId="309D915F" w14:textId="77777777" w:rsidR="005834BC" w:rsidRPr="00D53F5D" w:rsidRDefault="005834BC" w:rsidP="005834BC">
      <w:pPr>
        <w:spacing w:before="0" w:after="0"/>
        <w:jc w:val="both"/>
        <w:rPr>
          <w:sz w:val="22"/>
          <w:szCs w:val="22"/>
        </w:rPr>
      </w:pPr>
    </w:p>
    <w:p w14:paraId="486F8DFA" w14:textId="77777777" w:rsidR="005834BC" w:rsidRPr="00D53F5D" w:rsidRDefault="005834BC" w:rsidP="00E116B1">
      <w:pPr>
        <w:spacing w:before="0" w:after="0" w:line="240" w:lineRule="auto"/>
        <w:jc w:val="both"/>
        <w:rPr>
          <w:rFonts w:cs="Arial"/>
          <w:sz w:val="22"/>
          <w:szCs w:val="22"/>
        </w:rPr>
      </w:pPr>
    </w:p>
    <w:p w14:paraId="7641D7E3" w14:textId="13345543" w:rsidR="009A614A" w:rsidRPr="00557A8A" w:rsidRDefault="008F0DF4" w:rsidP="00E116B1">
      <w:pPr>
        <w:spacing w:before="0" w:after="0" w:line="240" w:lineRule="auto"/>
        <w:jc w:val="both"/>
        <w:rPr>
          <w:rFonts w:ascii="Arial" w:hAnsi="Arial" w:cs="Arial"/>
        </w:rPr>
      </w:pPr>
      <w:r w:rsidRPr="00557A8A">
        <w:rPr>
          <w:rFonts w:ascii="Arial" w:hAnsi="Arial" w:cs="Arial"/>
          <w:u w:val="single"/>
        </w:rPr>
        <w:t>Graf št. 2</w:t>
      </w:r>
      <w:r w:rsidR="00401550" w:rsidRPr="00557A8A">
        <w:rPr>
          <w:rFonts w:ascii="Arial" w:hAnsi="Arial" w:cs="Arial"/>
          <w:u w:val="single"/>
        </w:rPr>
        <w:t>5</w:t>
      </w:r>
      <w:r w:rsidRPr="00557A8A">
        <w:rPr>
          <w:rFonts w:ascii="Arial" w:hAnsi="Arial" w:cs="Arial"/>
          <w:u w:val="single"/>
        </w:rPr>
        <w:t>:</w:t>
      </w:r>
      <w:r w:rsidRPr="00557A8A">
        <w:rPr>
          <w:rFonts w:ascii="Arial" w:hAnsi="Arial" w:cs="Arial"/>
        </w:rPr>
        <w:t xml:space="preserve"> Pregled večletnega stanja glede pojavnosti VTEC (potrjen izolat VZEC z geni vtx1/vtx2) pri posameznih vrstah živil</w:t>
      </w:r>
      <w:r w:rsidR="00FF7414" w:rsidRPr="00557A8A">
        <w:rPr>
          <w:rFonts w:ascii="Arial" w:hAnsi="Arial" w:cs="Arial"/>
        </w:rPr>
        <w:t>, obdobje 2013 do 2018</w:t>
      </w:r>
    </w:p>
    <w:p w14:paraId="31C6D21A" w14:textId="77777777" w:rsidR="00E116B1" w:rsidRPr="00D53F5D" w:rsidRDefault="00E116B1" w:rsidP="00E116B1">
      <w:pPr>
        <w:spacing w:before="0" w:after="0" w:line="240" w:lineRule="auto"/>
        <w:jc w:val="both"/>
        <w:rPr>
          <w:rFonts w:cs="Arial"/>
          <w:sz w:val="22"/>
          <w:szCs w:val="22"/>
        </w:rPr>
      </w:pPr>
    </w:p>
    <w:p w14:paraId="68760CBB" w14:textId="55CA961D" w:rsidR="00EF23FF" w:rsidRPr="00D53F5D" w:rsidRDefault="009A614A">
      <w:pPr>
        <w:spacing w:before="0" w:after="0" w:line="360" w:lineRule="auto"/>
        <w:jc w:val="both"/>
        <w:rPr>
          <w:rFonts w:cs="Arial"/>
          <w:sz w:val="22"/>
          <w:szCs w:val="22"/>
        </w:rPr>
      </w:pPr>
      <w:r w:rsidRPr="00D53F5D">
        <w:rPr>
          <w:noProof/>
          <w:sz w:val="22"/>
          <w:szCs w:val="22"/>
        </w:rPr>
        <w:drawing>
          <wp:inline distT="0" distB="0" distL="0" distR="0" wp14:anchorId="57EDAD27" wp14:editId="1E963206">
            <wp:extent cx="5505450" cy="1578634"/>
            <wp:effectExtent l="0" t="0" r="0" b="2540"/>
            <wp:docPr id="16" name="Grafikon 16" descr="Pregled večletnega stanja glede pojavnosti VTEC (potrjen izolat VZEC z geni vtx1/vtx2) pri posameznih vrstah živil, obdobje 2013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DEB1F8" w14:textId="0309C455" w:rsidR="005834BC" w:rsidRDefault="005834BC" w:rsidP="000B511F">
      <w:pPr>
        <w:spacing w:before="0" w:after="0" w:line="240" w:lineRule="auto"/>
        <w:jc w:val="both"/>
        <w:rPr>
          <w:rFonts w:cs="Arial"/>
          <w:sz w:val="22"/>
          <w:szCs w:val="22"/>
        </w:rPr>
      </w:pPr>
    </w:p>
    <w:p w14:paraId="28BDB48A" w14:textId="77777777" w:rsidR="00557A8A" w:rsidRPr="00D53F5D" w:rsidRDefault="00557A8A" w:rsidP="000B511F">
      <w:pPr>
        <w:spacing w:before="0" w:after="0" w:line="240" w:lineRule="auto"/>
        <w:jc w:val="both"/>
        <w:rPr>
          <w:rFonts w:cs="Arial"/>
          <w:sz w:val="22"/>
          <w:szCs w:val="22"/>
        </w:rPr>
      </w:pPr>
    </w:p>
    <w:p w14:paraId="002EE018" w14:textId="77777777" w:rsidR="003C5947" w:rsidRPr="00557A8A" w:rsidRDefault="00234F7B">
      <w:pPr>
        <w:pStyle w:val="Naslov2"/>
        <w:pBdr>
          <w:top w:val="single" w:sz="24" w:space="1" w:color="ECF0E9" w:themeColor="accent1" w:themeTint="33"/>
        </w:pBdr>
        <w:rPr>
          <w:rFonts w:ascii="Arial" w:hAnsi="Arial" w:cs="Arial"/>
          <w:b/>
        </w:rPr>
      </w:pPr>
      <w:bookmarkStart w:id="29" w:name="_Toc436296976"/>
      <w:bookmarkStart w:id="30" w:name="_Toc24377821"/>
      <w:r w:rsidRPr="00557A8A">
        <w:rPr>
          <w:rFonts w:ascii="Arial" w:hAnsi="Arial" w:cs="Arial"/>
          <w:b/>
        </w:rPr>
        <w:t>VTEC pri živalih</w:t>
      </w:r>
      <w:bookmarkEnd w:id="29"/>
      <w:bookmarkEnd w:id="30"/>
    </w:p>
    <w:p w14:paraId="7DB85892" w14:textId="77777777" w:rsidR="000B511F" w:rsidRPr="00557A8A" w:rsidRDefault="000B5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both"/>
        <w:rPr>
          <w:rFonts w:ascii="Arial" w:hAnsi="Arial" w:cs="Arial"/>
        </w:rPr>
      </w:pPr>
    </w:p>
    <w:p w14:paraId="2157A1A2" w14:textId="4E503643" w:rsidR="003C5947" w:rsidRPr="00557A8A" w:rsidRDefault="00234F7B" w:rsidP="00E1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r w:rsidRPr="00557A8A">
        <w:rPr>
          <w:rFonts w:ascii="Arial" w:hAnsi="Arial" w:cs="Arial"/>
        </w:rPr>
        <w:t>Od leta 2005 do leta 2008 se je vsako leto spremljala prisotnost VTEC O157 v fecesu govedi. Najvišji delež pozitivnih vzorcev je bil ugotovljen v vzorcih fecesa goveda v letu 2007 (6,1%). V letih 2007 in 2009 so se analizirali tudi vzorci fecesa drobnice, kjer pa je bil ugotovljen znatno nižji odstotek pozitivnih vzorcev (0,9%). V letu 2010 so vzorci analizirali na prisotnost petih seroloških skupin, ki se najpogosteje pojavljajo kot povzročitelji okužb s hrano pri ljudeh (O157, O103, O26, O145 in O111). Ugotovljene so bile serološke skupine VTEC: O103, O145 in O157 (ena serološka skupina v enem vzorcu). V letih od 2011 do 201</w:t>
      </w:r>
      <w:r w:rsidR="00D40BAB" w:rsidRPr="00557A8A">
        <w:rPr>
          <w:rFonts w:ascii="Arial" w:hAnsi="Arial" w:cs="Arial"/>
        </w:rPr>
        <w:t>8</w:t>
      </w:r>
      <w:r w:rsidRPr="00557A8A">
        <w:rPr>
          <w:rFonts w:ascii="Arial" w:hAnsi="Arial" w:cs="Arial"/>
        </w:rPr>
        <w:t xml:space="preserve"> se prisotnost povzročitelja v fecesu živali ni ugotavljala.</w:t>
      </w:r>
    </w:p>
    <w:p w14:paraId="39E09512" w14:textId="77777777" w:rsidR="003D7A41" w:rsidRPr="00557A8A" w:rsidRDefault="003D7A41" w:rsidP="00E116B1">
      <w:pPr>
        <w:pStyle w:val="Navadensplet"/>
        <w:spacing w:before="0" w:beforeAutospacing="0" w:after="0" w:afterAutospacing="0"/>
        <w:rPr>
          <w:rFonts w:ascii="Arial" w:hAnsi="Arial" w:cs="Arial"/>
        </w:rPr>
      </w:pPr>
    </w:p>
    <w:p w14:paraId="255E435F" w14:textId="77777777" w:rsidR="005834BC" w:rsidRPr="00557A8A" w:rsidRDefault="005834BC" w:rsidP="00E116B1">
      <w:pPr>
        <w:pStyle w:val="Navadensplet"/>
        <w:spacing w:before="0" w:beforeAutospacing="0" w:after="0" w:afterAutospacing="0"/>
        <w:rPr>
          <w:rFonts w:ascii="Arial" w:hAnsi="Arial" w:cs="Arial"/>
        </w:rPr>
      </w:pPr>
    </w:p>
    <w:p w14:paraId="77C39938" w14:textId="1F1E1417" w:rsidR="003C5947" w:rsidRPr="00557A8A" w:rsidRDefault="0066557D" w:rsidP="00E116B1">
      <w:pPr>
        <w:pStyle w:val="Navadensplet"/>
        <w:spacing w:before="0" w:beforeAutospacing="0" w:after="0" w:afterAutospacing="0"/>
        <w:rPr>
          <w:rFonts w:ascii="Arial" w:hAnsi="Arial" w:cs="Arial"/>
          <w:kern w:val="24"/>
        </w:rPr>
      </w:pPr>
      <w:r w:rsidRPr="00557A8A">
        <w:rPr>
          <w:rFonts w:ascii="Arial" w:hAnsi="Arial" w:cs="Arial"/>
          <w:u w:val="single"/>
        </w:rPr>
        <w:t>Graf št. 2</w:t>
      </w:r>
      <w:r w:rsidR="00401550" w:rsidRPr="00557A8A">
        <w:rPr>
          <w:rFonts w:ascii="Arial" w:hAnsi="Arial" w:cs="Arial"/>
          <w:u w:val="single"/>
        </w:rPr>
        <w:t>6</w:t>
      </w:r>
      <w:r w:rsidR="00234F7B" w:rsidRPr="00557A8A">
        <w:rPr>
          <w:rFonts w:ascii="Arial" w:hAnsi="Arial" w:cs="Arial"/>
        </w:rPr>
        <w:t xml:space="preserve">: </w:t>
      </w:r>
      <w:r w:rsidR="00234F7B" w:rsidRPr="00557A8A">
        <w:rPr>
          <w:rFonts w:ascii="Arial" w:hAnsi="Arial" w:cs="Arial"/>
          <w:kern w:val="24"/>
        </w:rPr>
        <w:t xml:space="preserve">Število odvzetih in število pozitivnih vzorcev pri govedu in drobnici na prisotnost ene ali več seroloških skupin VTEC, </w:t>
      </w:r>
      <w:r w:rsidR="00401550" w:rsidRPr="00557A8A">
        <w:rPr>
          <w:rFonts w:ascii="Arial" w:hAnsi="Arial" w:cs="Arial"/>
          <w:kern w:val="24"/>
        </w:rPr>
        <w:t xml:space="preserve">obdobje </w:t>
      </w:r>
      <w:r w:rsidR="00234F7B" w:rsidRPr="00557A8A">
        <w:rPr>
          <w:rFonts w:ascii="Arial" w:hAnsi="Arial" w:cs="Arial"/>
          <w:kern w:val="24"/>
        </w:rPr>
        <w:t>2006 do 2010</w:t>
      </w:r>
    </w:p>
    <w:p w14:paraId="49BA366B" w14:textId="77777777" w:rsidR="00E116B1" w:rsidRPr="00D53F5D" w:rsidRDefault="00E116B1" w:rsidP="00E116B1">
      <w:pPr>
        <w:pStyle w:val="Navadensplet"/>
        <w:spacing w:before="0" w:beforeAutospacing="0" w:after="0" w:afterAutospacing="0"/>
        <w:rPr>
          <w:rFonts w:asciiTheme="minorHAnsi" w:hAnsiTheme="minorHAnsi" w:cs="Arial"/>
          <w:kern w:val="24"/>
          <w:sz w:val="22"/>
          <w:szCs w:val="22"/>
        </w:rPr>
      </w:pPr>
    </w:p>
    <w:p w14:paraId="25D9F6B3" w14:textId="77777777" w:rsidR="003C5947" w:rsidRPr="00D53F5D" w:rsidRDefault="00234F7B">
      <w:pPr>
        <w:spacing w:afterLines="32" w:after="76"/>
        <w:rPr>
          <w:rFonts w:cs="Arial"/>
          <w:sz w:val="22"/>
          <w:szCs w:val="22"/>
        </w:rPr>
      </w:pPr>
      <w:r w:rsidRPr="00D53F5D">
        <w:rPr>
          <w:noProof/>
          <w:sz w:val="22"/>
          <w:szCs w:val="22"/>
        </w:rPr>
        <w:drawing>
          <wp:inline distT="0" distB="0" distL="0" distR="0" wp14:anchorId="264451F8" wp14:editId="09CCC022">
            <wp:extent cx="5762625" cy="1419225"/>
            <wp:effectExtent l="0" t="0" r="9525" b="9525"/>
            <wp:docPr id="96" name="Grafikon 96" descr="Število odvzetih in število pozitivnih vzorcev pri govedu in drobnici na prisotnost ene ali več seroloških skupin VTEC, obdobje 2006 do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DA0685" w14:textId="77777777" w:rsidR="00FC450A" w:rsidRPr="00D53F5D" w:rsidRDefault="00FC450A">
      <w:pPr>
        <w:spacing w:afterLines="32" w:after="76"/>
        <w:rPr>
          <w:rFonts w:cs="Arial"/>
          <w:sz w:val="22"/>
          <w:szCs w:val="22"/>
        </w:rPr>
      </w:pPr>
    </w:p>
    <w:p w14:paraId="038A7AE4" w14:textId="77777777" w:rsidR="00D40BAB" w:rsidRPr="00D53F5D" w:rsidRDefault="00D40BAB">
      <w:pPr>
        <w:spacing w:afterLines="32" w:after="76"/>
        <w:rPr>
          <w:rFonts w:cs="Arial"/>
          <w:sz w:val="22"/>
          <w:szCs w:val="22"/>
        </w:rPr>
      </w:pPr>
    </w:p>
    <w:p w14:paraId="72991D1F" w14:textId="77777777" w:rsidR="00D40BAB" w:rsidRPr="00D53F5D" w:rsidRDefault="00D40BAB">
      <w:pPr>
        <w:spacing w:afterLines="32" w:after="76"/>
        <w:rPr>
          <w:rFonts w:cs="Arial"/>
          <w:sz w:val="22"/>
          <w:szCs w:val="22"/>
        </w:rPr>
      </w:pPr>
    </w:p>
    <w:p w14:paraId="284C6250" w14:textId="77777777" w:rsidR="00FF7414" w:rsidRPr="00D53F5D" w:rsidRDefault="00FF7414">
      <w:pPr>
        <w:spacing w:afterLines="32" w:after="76"/>
        <w:rPr>
          <w:rFonts w:cs="Arial"/>
          <w:sz w:val="22"/>
          <w:szCs w:val="22"/>
        </w:rPr>
      </w:pPr>
    </w:p>
    <w:p w14:paraId="15646238" w14:textId="77777777" w:rsidR="00FF7414" w:rsidRPr="00D53F5D" w:rsidRDefault="00FF7414">
      <w:pPr>
        <w:spacing w:afterLines="32" w:after="76"/>
        <w:rPr>
          <w:rFonts w:cs="Arial"/>
          <w:sz w:val="22"/>
          <w:szCs w:val="22"/>
        </w:rPr>
      </w:pPr>
    </w:p>
    <w:p w14:paraId="4718B8F0" w14:textId="77777777" w:rsidR="00FF7414" w:rsidRPr="00D53F5D" w:rsidRDefault="00FF7414">
      <w:pPr>
        <w:spacing w:afterLines="32" w:after="76"/>
        <w:rPr>
          <w:rFonts w:cs="Arial"/>
          <w:sz w:val="22"/>
          <w:szCs w:val="22"/>
        </w:rPr>
      </w:pPr>
    </w:p>
    <w:p w14:paraId="1A7BAAAD" w14:textId="77777777" w:rsidR="00FF7414" w:rsidRPr="00D53F5D" w:rsidRDefault="00FF7414">
      <w:pPr>
        <w:spacing w:afterLines="32" w:after="76"/>
        <w:rPr>
          <w:rFonts w:cs="Arial"/>
          <w:sz w:val="22"/>
          <w:szCs w:val="22"/>
        </w:rPr>
      </w:pPr>
    </w:p>
    <w:p w14:paraId="154F805F" w14:textId="77777777" w:rsidR="00FF7414" w:rsidRPr="00D53F5D" w:rsidRDefault="00FF7414">
      <w:pPr>
        <w:spacing w:afterLines="32" w:after="76"/>
        <w:rPr>
          <w:rFonts w:cs="Arial"/>
          <w:sz w:val="22"/>
          <w:szCs w:val="22"/>
        </w:rPr>
      </w:pPr>
    </w:p>
    <w:p w14:paraId="25FC87F7" w14:textId="77777777" w:rsidR="00FF7414" w:rsidRPr="00D53F5D" w:rsidRDefault="00FF7414">
      <w:pPr>
        <w:spacing w:afterLines="32" w:after="76"/>
        <w:rPr>
          <w:rFonts w:cs="Arial"/>
          <w:sz w:val="22"/>
          <w:szCs w:val="22"/>
        </w:rPr>
      </w:pPr>
    </w:p>
    <w:p w14:paraId="565EE9D7" w14:textId="77777777" w:rsidR="00FF7414" w:rsidRPr="00D53F5D" w:rsidRDefault="00FF7414">
      <w:pPr>
        <w:spacing w:afterLines="32" w:after="76"/>
        <w:rPr>
          <w:rFonts w:cs="Arial"/>
          <w:sz w:val="22"/>
          <w:szCs w:val="22"/>
        </w:rPr>
      </w:pPr>
    </w:p>
    <w:p w14:paraId="0838FFD3" w14:textId="77777777" w:rsidR="003C5947" w:rsidRPr="00557A8A" w:rsidRDefault="00234F7B">
      <w:pPr>
        <w:pStyle w:val="Naslov1"/>
        <w:rPr>
          <w:rFonts w:ascii="Arial" w:hAnsi="Arial" w:cs="Arial"/>
          <w:b/>
          <w:color w:val="auto"/>
          <w:sz w:val="24"/>
          <w:szCs w:val="24"/>
        </w:rPr>
      </w:pPr>
      <w:bookmarkStart w:id="31" w:name="_Toc24377822"/>
      <w:r w:rsidRPr="00557A8A">
        <w:rPr>
          <w:rFonts w:ascii="Arial" w:hAnsi="Arial" w:cs="Arial"/>
          <w:b/>
          <w:color w:val="auto"/>
          <w:sz w:val="24"/>
          <w:szCs w:val="24"/>
        </w:rPr>
        <w:t>JERSINIOZA</w:t>
      </w:r>
      <w:bookmarkEnd w:id="31"/>
    </w:p>
    <w:p w14:paraId="0DBAFD86" w14:textId="77777777" w:rsidR="003C5947" w:rsidRPr="00D53F5D" w:rsidRDefault="003C5947" w:rsidP="00644013">
      <w:pPr>
        <w:spacing w:before="0" w:afterLines="32" w:after="76" w:line="240" w:lineRule="auto"/>
        <w:rPr>
          <w:rFonts w:cs="Arial"/>
          <w:sz w:val="22"/>
          <w:szCs w:val="22"/>
        </w:rPr>
      </w:pPr>
    </w:p>
    <w:p w14:paraId="599CB62D" w14:textId="77777777" w:rsidR="003C5947" w:rsidRPr="00557A8A" w:rsidRDefault="00234F7B" w:rsidP="00557A8A">
      <w:pPr>
        <w:pStyle w:val="HTML-oblikovano"/>
        <w:spacing w:before="0"/>
        <w:rPr>
          <w:rFonts w:ascii="Arial" w:hAnsi="Arial" w:cs="Arial"/>
          <w:b/>
          <w:bCs/>
          <w:sz w:val="20"/>
          <w:szCs w:val="20"/>
        </w:rPr>
      </w:pPr>
      <w:r w:rsidRPr="00557A8A">
        <w:rPr>
          <w:rFonts w:ascii="Arial" w:hAnsi="Arial" w:cs="Arial"/>
          <w:sz w:val="20"/>
          <w:szCs w:val="20"/>
          <w:u w:val="single"/>
        </w:rPr>
        <w:t>Povzročitelj</w:t>
      </w:r>
      <w:r w:rsidRPr="00557A8A">
        <w:rPr>
          <w:rFonts w:ascii="Arial" w:hAnsi="Arial" w:cs="Arial"/>
          <w:sz w:val="20"/>
          <w:szCs w:val="20"/>
        </w:rPr>
        <w:t xml:space="preserve">: </w:t>
      </w:r>
      <w:proofErr w:type="spellStart"/>
      <w:r w:rsidRPr="00557A8A">
        <w:rPr>
          <w:rFonts w:ascii="Arial" w:hAnsi="Arial" w:cs="Arial"/>
          <w:i/>
          <w:sz w:val="20"/>
          <w:szCs w:val="20"/>
        </w:rPr>
        <w:t>Yersinia</w:t>
      </w:r>
      <w:proofErr w:type="spellEnd"/>
      <w:r w:rsidRPr="00557A8A">
        <w:rPr>
          <w:rFonts w:ascii="Arial" w:hAnsi="Arial" w:cs="Arial"/>
          <w:i/>
          <w:sz w:val="20"/>
          <w:szCs w:val="20"/>
        </w:rPr>
        <w:t xml:space="preserve"> </w:t>
      </w:r>
      <w:proofErr w:type="spellStart"/>
      <w:r w:rsidRPr="00557A8A">
        <w:rPr>
          <w:rFonts w:ascii="Arial" w:hAnsi="Arial" w:cs="Arial"/>
          <w:sz w:val="20"/>
          <w:szCs w:val="20"/>
        </w:rPr>
        <w:t>spp</w:t>
      </w:r>
      <w:proofErr w:type="spellEnd"/>
      <w:r w:rsidRPr="00557A8A">
        <w:rPr>
          <w:rFonts w:ascii="Arial" w:hAnsi="Arial" w:cs="Arial"/>
          <w:i/>
          <w:sz w:val="20"/>
          <w:szCs w:val="20"/>
        </w:rPr>
        <w:t>. (</w:t>
      </w:r>
      <w:proofErr w:type="spellStart"/>
      <w:r w:rsidRPr="00557A8A">
        <w:rPr>
          <w:rFonts w:ascii="Arial" w:hAnsi="Arial" w:cs="Arial"/>
          <w:i/>
          <w:sz w:val="20"/>
          <w:szCs w:val="20"/>
        </w:rPr>
        <w:t>Yersinia</w:t>
      </w:r>
      <w:proofErr w:type="spellEnd"/>
      <w:r w:rsidRPr="00557A8A">
        <w:rPr>
          <w:rFonts w:ascii="Arial" w:hAnsi="Arial" w:cs="Arial"/>
          <w:i/>
          <w:sz w:val="20"/>
          <w:szCs w:val="20"/>
        </w:rPr>
        <w:t xml:space="preserve"> </w:t>
      </w:r>
      <w:proofErr w:type="spellStart"/>
      <w:r w:rsidRPr="00557A8A">
        <w:rPr>
          <w:rFonts w:ascii="Arial" w:hAnsi="Arial" w:cs="Arial"/>
          <w:i/>
          <w:sz w:val="20"/>
          <w:szCs w:val="20"/>
        </w:rPr>
        <w:t>psudotuberculosis</w:t>
      </w:r>
      <w:proofErr w:type="spellEnd"/>
      <w:r w:rsidRPr="00557A8A">
        <w:rPr>
          <w:rFonts w:ascii="Arial" w:hAnsi="Arial" w:cs="Arial"/>
          <w:i/>
          <w:sz w:val="20"/>
          <w:szCs w:val="20"/>
        </w:rPr>
        <w:t xml:space="preserve">, </w:t>
      </w:r>
      <w:proofErr w:type="spellStart"/>
      <w:r w:rsidRPr="00557A8A">
        <w:rPr>
          <w:rFonts w:ascii="Arial" w:hAnsi="Arial" w:cs="Arial"/>
          <w:i/>
          <w:sz w:val="20"/>
          <w:szCs w:val="20"/>
        </w:rPr>
        <w:t>Yerinia</w:t>
      </w:r>
      <w:proofErr w:type="spellEnd"/>
      <w:r w:rsidRPr="00557A8A">
        <w:rPr>
          <w:rFonts w:ascii="Arial" w:hAnsi="Arial" w:cs="Arial"/>
          <w:i/>
          <w:sz w:val="20"/>
          <w:szCs w:val="20"/>
        </w:rPr>
        <w:t xml:space="preserve"> </w:t>
      </w:r>
      <w:proofErr w:type="spellStart"/>
      <w:r w:rsidRPr="00557A8A">
        <w:rPr>
          <w:rFonts w:ascii="Arial" w:hAnsi="Arial" w:cs="Arial"/>
          <w:i/>
          <w:sz w:val="20"/>
          <w:szCs w:val="20"/>
        </w:rPr>
        <w:t>enterocolitica</w:t>
      </w:r>
      <w:proofErr w:type="spellEnd"/>
      <w:r w:rsidRPr="00557A8A">
        <w:rPr>
          <w:rFonts w:ascii="Arial" w:hAnsi="Arial" w:cs="Arial"/>
          <w:i/>
          <w:sz w:val="20"/>
          <w:szCs w:val="20"/>
        </w:rPr>
        <w:t>).</w:t>
      </w:r>
    </w:p>
    <w:p w14:paraId="6C05B489" w14:textId="77777777" w:rsidR="003C5947" w:rsidRPr="00557A8A" w:rsidRDefault="003C5947" w:rsidP="00557A8A">
      <w:pPr>
        <w:spacing w:before="0" w:afterLines="32" w:after="76" w:line="240" w:lineRule="auto"/>
        <w:rPr>
          <w:rFonts w:ascii="Arial" w:hAnsi="Arial" w:cs="Arial"/>
          <w:u w:val="single"/>
        </w:rPr>
      </w:pPr>
    </w:p>
    <w:p w14:paraId="4179FA1B" w14:textId="7A7873B8" w:rsidR="00557A8A" w:rsidRPr="00CB2033" w:rsidRDefault="00234F7B" w:rsidP="00557A8A">
      <w:pPr>
        <w:spacing w:before="0" w:after="6" w:line="240" w:lineRule="auto"/>
        <w:rPr>
          <w:rFonts w:ascii="Arial" w:hAnsi="Arial" w:cs="Arial"/>
        </w:rPr>
      </w:pPr>
      <w:proofErr w:type="spellStart"/>
      <w:r w:rsidRPr="00557A8A">
        <w:rPr>
          <w:rFonts w:ascii="Arial" w:hAnsi="Arial" w:cs="Arial"/>
        </w:rPr>
        <w:t>Jersinioza</w:t>
      </w:r>
      <w:proofErr w:type="spellEnd"/>
      <w:r w:rsidRPr="00557A8A">
        <w:rPr>
          <w:rFonts w:ascii="Arial" w:hAnsi="Arial" w:cs="Arial"/>
        </w:rPr>
        <w:t xml:space="preserve"> je bolezen, ki jo povzročajo paličaste bakterije iz rodu </w:t>
      </w:r>
      <w:proofErr w:type="spellStart"/>
      <w:r w:rsidRPr="00557A8A">
        <w:rPr>
          <w:rFonts w:ascii="Arial" w:hAnsi="Arial" w:cs="Arial"/>
          <w:i/>
        </w:rPr>
        <w:t>Yersinia</w:t>
      </w:r>
      <w:proofErr w:type="spellEnd"/>
      <w:r w:rsidRPr="00557A8A">
        <w:rPr>
          <w:rFonts w:ascii="Arial" w:hAnsi="Arial" w:cs="Arial"/>
        </w:rPr>
        <w:t xml:space="preserve">, ki spadajo v družino </w:t>
      </w:r>
      <w:proofErr w:type="spellStart"/>
      <w:r w:rsidRPr="00557A8A">
        <w:rPr>
          <w:rFonts w:ascii="Arial" w:hAnsi="Arial" w:cs="Arial"/>
          <w:i/>
        </w:rPr>
        <w:t>Enterobacteriaceae</w:t>
      </w:r>
      <w:proofErr w:type="spellEnd"/>
      <w:r w:rsidRPr="00557A8A">
        <w:rPr>
          <w:rFonts w:ascii="Arial" w:hAnsi="Arial" w:cs="Arial"/>
        </w:rPr>
        <w:t xml:space="preserve">. Bakterije iz rodu </w:t>
      </w:r>
      <w:proofErr w:type="spellStart"/>
      <w:r w:rsidRPr="00557A8A">
        <w:rPr>
          <w:rFonts w:ascii="Arial" w:hAnsi="Arial" w:cs="Arial"/>
          <w:i/>
        </w:rPr>
        <w:t>Yersinia</w:t>
      </w:r>
      <w:proofErr w:type="spellEnd"/>
      <w:r w:rsidRPr="00557A8A">
        <w:rPr>
          <w:rFonts w:ascii="Arial" w:hAnsi="Arial" w:cs="Arial"/>
        </w:rPr>
        <w:t xml:space="preserve"> so pogosto prisotne v naravi, še zlasti </w:t>
      </w:r>
      <w:proofErr w:type="spellStart"/>
      <w:r w:rsidRPr="00557A8A">
        <w:rPr>
          <w:rFonts w:ascii="Arial" w:hAnsi="Arial" w:cs="Arial"/>
        </w:rPr>
        <w:t>nepatogeni</w:t>
      </w:r>
      <w:proofErr w:type="spellEnd"/>
      <w:r w:rsidRPr="00557A8A">
        <w:rPr>
          <w:rFonts w:ascii="Arial" w:hAnsi="Arial" w:cs="Arial"/>
        </w:rPr>
        <w:t xml:space="preserve"> sevi. V rodu </w:t>
      </w:r>
      <w:proofErr w:type="spellStart"/>
      <w:r w:rsidRPr="00557A8A">
        <w:rPr>
          <w:rFonts w:ascii="Arial" w:hAnsi="Arial" w:cs="Arial"/>
          <w:i/>
        </w:rPr>
        <w:t>Yersinia</w:t>
      </w:r>
      <w:proofErr w:type="spellEnd"/>
      <w:r w:rsidRPr="00557A8A">
        <w:rPr>
          <w:rFonts w:ascii="Arial" w:hAnsi="Arial" w:cs="Arial"/>
        </w:rPr>
        <w:t xml:space="preserve"> je 11 vrst bakterij od katerih so tri vrste patogene za ljudi (se smatrajo za </w:t>
      </w:r>
      <w:proofErr w:type="spellStart"/>
      <w:r w:rsidRPr="00557A8A">
        <w:rPr>
          <w:rFonts w:ascii="Arial" w:hAnsi="Arial" w:cs="Arial"/>
        </w:rPr>
        <w:t>zoonotične</w:t>
      </w:r>
      <w:proofErr w:type="spellEnd"/>
      <w:r w:rsidRPr="00557A8A">
        <w:rPr>
          <w:rFonts w:ascii="Arial" w:hAnsi="Arial" w:cs="Arial"/>
        </w:rPr>
        <w:t xml:space="preserve">): patogeni biotip </w:t>
      </w:r>
      <w:r w:rsidRPr="00557A8A">
        <w:rPr>
          <w:rFonts w:ascii="Arial" w:hAnsi="Arial" w:cs="Arial"/>
          <w:i/>
        </w:rPr>
        <w:t xml:space="preserve">Y. </w:t>
      </w:r>
      <w:proofErr w:type="spellStart"/>
      <w:r w:rsidRPr="00557A8A">
        <w:rPr>
          <w:rFonts w:ascii="Arial" w:hAnsi="Arial" w:cs="Arial"/>
          <w:i/>
        </w:rPr>
        <w:t>enterocolitica</w:t>
      </w:r>
      <w:proofErr w:type="spellEnd"/>
      <w:r w:rsidRPr="00557A8A">
        <w:rPr>
          <w:rFonts w:ascii="Arial" w:hAnsi="Arial" w:cs="Arial"/>
        </w:rPr>
        <w:t xml:space="preserve">, ki povzroča </w:t>
      </w:r>
      <w:proofErr w:type="spellStart"/>
      <w:r w:rsidRPr="00557A8A">
        <w:rPr>
          <w:rFonts w:ascii="Arial" w:hAnsi="Arial" w:cs="Arial"/>
        </w:rPr>
        <w:t>gastroenteritis,</w:t>
      </w:r>
      <w:r w:rsidRPr="00557A8A">
        <w:rPr>
          <w:rFonts w:ascii="Arial" w:hAnsi="Arial" w:cs="Arial"/>
          <w:i/>
        </w:rPr>
        <w:t>Y</w:t>
      </w:r>
      <w:proofErr w:type="spellEnd"/>
      <w:r w:rsidRPr="00557A8A">
        <w:rPr>
          <w:rFonts w:ascii="Arial" w:hAnsi="Arial" w:cs="Arial"/>
          <w:i/>
        </w:rPr>
        <w:t xml:space="preserve">. </w:t>
      </w:r>
      <w:proofErr w:type="spellStart"/>
      <w:r w:rsidRPr="00557A8A">
        <w:rPr>
          <w:rFonts w:ascii="Arial" w:hAnsi="Arial" w:cs="Arial"/>
          <w:i/>
        </w:rPr>
        <w:t>pseudotuberculosis</w:t>
      </w:r>
      <w:proofErr w:type="spellEnd"/>
      <w:r w:rsidRPr="00557A8A">
        <w:rPr>
          <w:rFonts w:ascii="Arial" w:hAnsi="Arial" w:cs="Arial"/>
        </w:rPr>
        <w:t xml:space="preserve">, ki povzroča </w:t>
      </w:r>
      <w:proofErr w:type="spellStart"/>
      <w:r w:rsidRPr="00557A8A">
        <w:rPr>
          <w:rFonts w:ascii="Arial" w:hAnsi="Arial" w:cs="Arial"/>
        </w:rPr>
        <w:t>limfadenitis</w:t>
      </w:r>
      <w:proofErr w:type="spellEnd"/>
      <w:r w:rsidRPr="00557A8A">
        <w:rPr>
          <w:rFonts w:ascii="Arial" w:hAnsi="Arial" w:cs="Arial"/>
        </w:rPr>
        <w:t xml:space="preserve"> in </w:t>
      </w:r>
      <w:r w:rsidRPr="00557A8A">
        <w:rPr>
          <w:rFonts w:ascii="Arial" w:hAnsi="Arial" w:cs="Arial"/>
          <w:i/>
        </w:rPr>
        <w:t>Y</w:t>
      </w:r>
      <w:r w:rsidRPr="00557A8A">
        <w:rPr>
          <w:rFonts w:ascii="Arial" w:hAnsi="Arial" w:cs="Arial"/>
        </w:rPr>
        <w:t xml:space="preserve">. </w:t>
      </w:r>
      <w:proofErr w:type="spellStart"/>
      <w:r w:rsidRPr="00557A8A">
        <w:rPr>
          <w:rFonts w:ascii="Arial" w:hAnsi="Arial" w:cs="Arial"/>
          <w:i/>
        </w:rPr>
        <w:t>pestis</w:t>
      </w:r>
      <w:proofErr w:type="spellEnd"/>
      <w:r w:rsidRPr="00557A8A">
        <w:rPr>
          <w:rFonts w:ascii="Arial" w:hAnsi="Arial" w:cs="Arial"/>
        </w:rPr>
        <w:t xml:space="preserve">, ki povzroča kugo. Slednja se v Evropi ne pojavlja več. </w:t>
      </w:r>
      <w:r w:rsidRPr="00557A8A">
        <w:rPr>
          <w:rFonts w:ascii="Arial" w:hAnsi="Arial" w:cs="Arial"/>
          <w:i/>
        </w:rPr>
        <w:t xml:space="preserve">Y. </w:t>
      </w:r>
      <w:proofErr w:type="spellStart"/>
      <w:r w:rsidRPr="00557A8A">
        <w:rPr>
          <w:rFonts w:ascii="Arial" w:hAnsi="Arial" w:cs="Arial"/>
          <w:i/>
        </w:rPr>
        <w:t>pseudotuberculosis</w:t>
      </w:r>
      <w:proofErr w:type="spellEnd"/>
      <w:r w:rsidRPr="00557A8A">
        <w:rPr>
          <w:rFonts w:ascii="Arial" w:hAnsi="Arial" w:cs="Arial"/>
        </w:rPr>
        <w:t xml:space="preserve"> je bila prvič izolirana pri poginjenem morskem prašičku leta 1880. Sprva so bili poročani večinoma sporadični primeri </w:t>
      </w:r>
      <w:proofErr w:type="spellStart"/>
      <w:r w:rsidRPr="00557A8A">
        <w:rPr>
          <w:rFonts w:ascii="Arial" w:hAnsi="Arial" w:cs="Arial"/>
        </w:rPr>
        <w:t>jersinioze</w:t>
      </w:r>
      <w:proofErr w:type="spellEnd"/>
      <w:r w:rsidRPr="00557A8A">
        <w:rPr>
          <w:rFonts w:ascii="Arial" w:hAnsi="Arial" w:cs="Arial"/>
        </w:rPr>
        <w:t xml:space="preserve">, vse do leta 1976, ko je uradno prišlo do prvega izbruha okužbe s hrano v ZDA, s čokoladnim mlekom. Rezervoar za bakterijo </w:t>
      </w:r>
      <w:r w:rsidRPr="00557A8A">
        <w:rPr>
          <w:rFonts w:ascii="Arial" w:hAnsi="Arial" w:cs="Arial"/>
          <w:i/>
        </w:rPr>
        <w:t xml:space="preserve">Y. </w:t>
      </w:r>
      <w:proofErr w:type="spellStart"/>
      <w:r w:rsidRPr="00557A8A">
        <w:rPr>
          <w:rFonts w:ascii="Arial" w:hAnsi="Arial" w:cs="Arial"/>
          <w:i/>
        </w:rPr>
        <w:t>enterocolitica</w:t>
      </w:r>
      <w:proofErr w:type="spellEnd"/>
      <w:r w:rsidRPr="00557A8A">
        <w:rPr>
          <w:rFonts w:ascii="Arial" w:hAnsi="Arial" w:cs="Arial"/>
        </w:rPr>
        <w:t xml:space="preserve"> so najpogosteje prašiči, divjad, ptice in </w:t>
      </w:r>
      <w:proofErr w:type="spellStart"/>
      <w:r w:rsidRPr="00557A8A">
        <w:rPr>
          <w:rFonts w:ascii="Arial" w:hAnsi="Arial" w:cs="Arial"/>
        </w:rPr>
        <w:t>glodalci</w:t>
      </w:r>
      <w:proofErr w:type="spellEnd"/>
      <w:r w:rsidRPr="00557A8A">
        <w:rPr>
          <w:rFonts w:ascii="Arial" w:hAnsi="Arial" w:cs="Arial"/>
        </w:rPr>
        <w:t xml:space="preserve">, za bakterijo </w:t>
      </w:r>
      <w:r w:rsidRPr="00557A8A">
        <w:rPr>
          <w:rFonts w:ascii="Arial" w:hAnsi="Arial" w:cs="Arial"/>
          <w:i/>
        </w:rPr>
        <w:t xml:space="preserve">Y. </w:t>
      </w:r>
      <w:proofErr w:type="spellStart"/>
      <w:r w:rsidRPr="00557A8A">
        <w:rPr>
          <w:rFonts w:ascii="Arial" w:hAnsi="Arial" w:cs="Arial"/>
          <w:i/>
        </w:rPr>
        <w:t>pseudotuberculosis</w:t>
      </w:r>
      <w:proofErr w:type="spellEnd"/>
      <w:r w:rsidRPr="00557A8A">
        <w:rPr>
          <w:rFonts w:ascii="Arial" w:hAnsi="Arial" w:cs="Arial"/>
        </w:rPr>
        <w:t xml:space="preserve"> pa divje in gojene ptice ter glodavci. Obe vrsti se pogosto izolirata pri prašičih (mandlji, vsebina črevesja). Prašiči se smatrajo kot primarni rezervoar za humane patogene tipe </w:t>
      </w:r>
      <w:proofErr w:type="spellStart"/>
      <w:r w:rsidRPr="00557A8A">
        <w:rPr>
          <w:rFonts w:ascii="Arial" w:hAnsi="Arial" w:cs="Arial"/>
          <w:i/>
        </w:rPr>
        <w:t>Y.enterocolitica</w:t>
      </w:r>
      <w:proofErr w:type="spellEnd"/>
      <w:r w:rsidRPr="00557A8A">
        <w:rPr>
          <w:rFonts w:ascii="Arial" w:hAnsi="Arial" w:cs="Arial"/>
        </w:rPr>
        <w:t>, v glavnem biotip 4 (</w:t>
      </w:r>
      <w:proofErr w:type="spellStart"/>
      <w:r w:rsidRPr="00557A8A">
        <w:rPr>
          <w:rFonts w:ascii="Arial" w:hAnsi="Arial" w:cs="Arial"/>
        </w:rPr>
        <w:t>serotip</w:t>
      </w:r>
      <w:proofErr w:type="spellEnd"/>
      <w:r w:rsidRPr="00557A8A">
        <w:rPr>
          <w:rFonts w:ascii="Arial" w:hAnsi="Arial" w:cs="Arial"/>
        </w:rPr>
        <w:t xml:space="preserve"> O:3). Biotip 2 (</w:t>
      </w:r>
      <w:proofErr w:type="spellStart"/>
      <w:r w:rsidRPr="00557A8A">
        <w:rPr>
          <w:rFonts w:ascii="Arial" w:hAnsi="Arial" w:cs="Arial"/>
        </w:rPr>
        <w:t>serotip</w:t>
      </w:r>
      <w:proofErr w:type="spellEnd"/>
      <w:r w:rsidRPr="00557A8A">
        <w:rPr>
          <w:rFonts w:ascii="Arial" w:hAnsi="Arial" w:cs="Arial"/>
        </w:rPr>
        <w:t xml:space="preserve">  O:9) je bil izoliran pri drugi živalski vrsti, kot so npr. koze, ovce in govedo. Na podlagi Mnenja EFSA (2007) večina patogenih sevov </w:t>
      </w:r>
      <w:r w:rsidRPr="00557A8A">
        <w:rPr>
          <w:rFonts w:ascii="Arial" w:hAnsi="Arial" w:cs="Arial"/>
          <w:i/>
        </w:rPr>
        <w:t xml:space="preserve">Y. </w:t>
      </w:r>
      <w:proofErr w:type="spellStart"/>
      <w:r w:rsidRPr="00557A8A">
        <w:rPr>
          <w:rFonts w:ascii="Arial" w:hAnsi="Arial" w:cs="Arial"/>
          <w:i/>
        </w:rPr>
        <w:t>enterocolitica</w:t>
      </w:r>
      <w:proofErr w:type="spellEnd"/>
      <w:r w:rsidRPr="00557A8A">
        <w:rPr>
          <w:rFonts w:ascii="Arial" w:hAnsi="Arial" w:cs="Arial"/>
        </w:rPr>
        <w:t xml:space="preserve">  pripada biotipu 4 (</w:t>
      </w:r>
      <w:proofErr w:type="spellStart"/>
      <w:r w:rsidRPr="00557A8A">
        <w:rPr>
          <w:rFonts w:ascii="Arial" w:hAnsi="Arial" w:cs="Arial"/>
        </w:rPr>
        <w:t>serotip</w:t>
      </w:r>
      <w:proofErr w:type="spellEnd"/>
      <w:r w:rsidRPr="00557A8A">
        <w:rPr>
          <w:rFonts w:ascii="Arial" w:hAnsi="Arial" w:cs="Arial"/>
        </w:rPr>
        <w:t xml:space="preserve"> O:3), kateremu sledi biotip 2 (</w:t>
      </w:r>
      <w:proofErr w:type="spellStart"/>
      <w:r w:rsidRPr="00557A8A">
        <w:rPr>
          <w:rFonts w:ascii="Arial" w:hAnsi="Arial" w:cs="Arial"/>
        </w:rPr>
        <w:t>serotip</w:t>
      </w:r>
      <w:proofErr w:type="spellEnd"/>
      <w:r w:rsidRPr="00557A8A">
        <w:rPr>
          <w:rFonts w:ascii="Arial" w:hAnsi="Arial" w:cs="Arial"/>
        </w:rPr>
        <w:t xml:space="preserve"> O:9). Biotipi 1B, 3 in 5 so patogeni za ljudi, medtem ko biotip 1A ni. Zato je zelo pomembno, da se za pravo oceno stanja izvaja </w:t>
      </w:r>
      <w:proofErr w:type="spellStart"/>
      <w:r w:rsidRPr="00557A8A">
        <w:rPr>
          <w:rFonts w:ascii="Arial" w:hAnsi="Arial" w:cs="Arial"/>
        </w:rPr>
        <w:t>biotipizacija</w:t>
      </w:r>
      <w:proofErr w:type="spellEnd"/>
      <w:r w:rsidRPr="00557A8A">
        <w:rPr>
          <w:rFonts w:ascii="Arial" w:hAnsi="Arial" w:cs="Arial"/>
        </w:rPr>
        <w:t xml:space="preserve"> in </w:t>
      </w:r>
      <w:proofErr w:type="spellStart"/>
      <w:r w:rsidRPr="00557A8A">
        <w:rPr>
          <w:rFonts w:ascii="Arial" w:hAnsi="Arial" w:cs="Arial"/>
        </w:rPr>
        <w:t>serotipizacija</w:t>
      </w:r>
      <w:proofErr w:type="spellEnd"/>
      <w:r w:rsidRPr="00557A8A">
        <w:rPr>
          <w:rFonts w:ascii="Arial" w:hAnsi="Arial" w:cs="Arial"/>
        </w:rPr>
        <w:t xml:space="preserve"> izolatov. Pri </w:t>
      </w:r>
      <w:r w:rsidRPr="00557A8A">
        <w:rPr>
          <w:rFonts w:ascii="Arial" w:hAnsi="Arial" w:cs="Arial"/>
          <w:i/>
        </w:rPr>
        <w:t xml:space="preserve">Y. </w:t>
      </w:r>
      <w:proofErr w:type="spellStart"/>
      <w:r w:rsidRPr="00557A8A">
        <w:rPr>
          <w:rFonts w:ascii="Arial" w:hAnsi="Arial" w:cs="Arial"/>
          <w:i/>
        </w:rPr>
        <w:t>enterocolitica</w:t>
      </w:r>
      <w:proofErr w:type="spellEnd"/>
      <w:r w:rsidRPr="00557A8A">
        <w:rPr>
          <w:rFonts w:ascii="Arial" w:hAnsi="Arial" w:cs="Arial"/>
        </w:rPr>
        <w:t xml:space="preserve"> največji dejavnik tveganja predstavlja uživanje surove ali nezadostno termično obdelane svinjine, lahko pa tudi surovega mleka. Lahko pa je vir okužbe tudi kontaminirana neobdelana voda. Prenos med ljudmi ni dokazan. Pri </w:t>
      </w:r>
      <w:r w:rsidRPr="00557A8A">
        <w:rPr>
          <w:rFonts w:ascii="Arial" w:hAnsi="Arial" w:cs="Arial"/>
          <w:i/>
        </w:rPr>
        <w:t xml:space="preserve">Y. </w:t>
      </w:r>
      <w:proofErr w:type="spellStart"/>
      <w:r w:rsidRPr="00557A8A">
        <w:rPr>
          <w:rFonts w:ascii="Arial" w:hAnsi="Arial" w:cs="Arial"/>
          <w:i/>
        </w:rPr>
        <w:t>pseudotuberculosis</w:t>
      </w:r>
      <w:proofErr w:type="spellEnd"/>
      <w:r w:rsidRPr="00557A8A">
        <w:rPr>
          <w:rFonts w:ascii="Arial" w:hAnsi="Arial" w:cs="Arial"/>
        </w:rPr>
        <w:t xml:space="preserve"> pa je največkrat vzrok okužbe uživanje surove zelenjave, drugih kontaminiranih živil ali vode lahko pa tudi neposredni kontakt z okuženimi živalmi (npr. divji sesalci ali ptice). Bakterije iz rodu </w:t>
      </w:r>
      <w:proofErr w:type="spellStart"/>
      <w:r w:rsidRPr="00557A8A">
        <w:rPr>
          <w:rFonts w:ascii="Arial" w:hAnsi="Arial" w:cs="Arial"/>
          <w:i/>
        </w:rPr>
        <w:t>Yersinia</w:t>
      </w:r>
      <w:proofErr w:type="spellEnd"/>
      <w:r w:rsidRPr="00557A8A">
        <w:rPr>
          <w:rFonts w:ascii="Arial" w:hAnsi="Arial" w:cs="Arial"/>
        </w:rPr>
        <w:t xml:space="preserve"> se uničijo s termično obdelavo živil (pasterizacija, kuhanje), vendar lahko rastejo že pri temperaturah hladilnika, kar pomeni, da lahko rastejo in se razmnožujejo v živilih, ki jih hranimo v hladilniku. Inkubacijska doba je navadno od 4 do 7 dni. </w:t>
      </w:r>
      <w:r w:rsidR="00557A8A" w:rsidRPr="00D405BF">
        <w:rPr>
          <w:rFonts w:ascii="Arial" w:hAnsi="Arial" w:cs="Arial"/>
        </w:rPr>
        <w:t xml:space="preserve">Več o </w:t>
      </w:r>
      <w:hyperlink r:id="rId50" w:history="1">
        <w:r w:rsidR="00557A8A" w:rsidRPr="00CB2033">
          <w:rPr>
            <w:rStyle w:val="Hiperpovezava"/>
            <w:rFonts w:ascii="Arial" w:hAnsi="Arial" w:cs="Arial"/>
          </w:rPr>
          <w:t>jersiniozi</w:t>
        </w:r>
      </w:hyperlink>
      <w:r w:rsidR="00557A8A">
        <w:rPr>
          <w:rFonts w:ascii="Arial" w:hAnsi="Arial" w:cs="Arial"/>
        </w:rPr>
        <w:t xml:space="preserve"> </w:t>
      </w:r>
      <w:r w:rsidR="00557A8A" w:rsidRPr="00D405BF">
        <w:rPr>
          <w:rFonts w:ascii="Arial" w:hAnsi="Arial" w:cs="Arial"/>
        </w:rPr>
        <w:t xml:space="preserve">je objavljeno </w:t>
      </w:r>
      <w:r w:rsidR="00557A8A">
        <w:rPr>
          <w:rFonts w:ascii="Arial" w:hAnsi="Arial" w:cs="Arial"/>
        </w:rPr>
        <w:t>na spletni strani NIJZ</w:t>
      </w:r>
      <w:r w:rsidR="00557A8A" w:rsidRPr="00D405BF">
        <w:rPr>
          <w:rFonts w:ascii="Arial" w:hAnsi="Arial" w:cs="Arial"/>
        </w:rPr>
        <w:t xml:space="preserve"> </w:t>
      </w:r>
      <w:r w:rsidR="00557A8A" w:rsidRPr="00CB2033">
        <w:rPr>
          <w:rFonts w:ascii="Arial" w:hAnsi="Arial" w:cs="Arial"/>
        </w:rPr>
        <w:t>(</w:t>
      </w:r>
      <w:r w:rsidR="00557A8A" w:rsidRPr="00694F54">
        <w:rPr>
          <w:rFonts w:ascii="Arial" w:hAnsi="Arial" w:cs="Arial"/>
        </w:rPr>
        <w:t>https://nijz.si/nalezljive-bolezni/nalezljive-bolezni-od-a-do-z/zdravilo-jersinioza/</w:t>
      </w:r>
      <w:r w:rsidR="00557A8A" w:rsidRPr="00CB2033">
        <w:rPr>
          <w:rFonts w:ascii="Arial" w:hAnsi="Arial" w:cs="Arial"/>
        </w:rPr>
        <w:t>).</w:t>
      </w:r>
    </w:p>
    <w:p w14:paraId="6BBF9B2C" w14:textId="7F7CA6B6" w:rsidR="00FF7414" w:rsidRPr="00557A8A" w:rsidRDefault="00FF7414" w:rsidP="00557A8A">
      <w:pPr>
        <w:spacing w:before="0" w:after="6" w:line="240" w:lineRule="auto"/>
        <w:rPr>
          <w:rFonts w:ascii="Arial" w:hAnsi="Arial" w:cs="Arial"/>
        </w:rPr>
      </w:pPr>
    </w:p>
    <w:p w14:paraId="5D0E65E4" w14:textId="77777777" w:rsidR="00693681" w:rsidRPr="00557A8A" w:rsidRDefault="00693681" w:rsidP="00557A8A">
      <w:pPr>
        <w:spacing w:before="0" w:after="0" w:line="240" w:lineRule="auto"/>
        <w:rPr>
          <w:rFonts w:ascii="Arial" w:hAnsi="Arial" w:cs="Arial"/>
        </w:rPr>
      </w:pPr>
    </w:p>
    <w:p w14:paraId="6978D9C4" w14:textId="77777777" w:rsidR="003C5947" w:rsidRPr="00557A8A" w:rsidRDefault="00234F7B" w:rsidP="00557A8A">
      <w:pPr>
        <w:pStyle w:val="Naslov2"/>
        <w:spacing w:line="240" w:lineRule="auto"/>
        <w:rPr>
          <w:rFonts w:ascii="Arial" w:hAnsi="Arial" w:cs="Arial"/>
          <w:b/>
        </w:rPr>
      </w:pPr>
      <w:bookmarkStart w:id="32" w:name="_Toc436296978"/>
      <w:bookmarkStart w:id="33" w:name="_Toc24377823"/>
      <w:r w:rsidRPr="00557A8A">
        <w:rPr>
          <w:rFonts w:ascii="Arial" w:hAnsi="Arial" w:cs="Arial"/>
          <w:b/>
        </w:rPr>
        <w:t>Jersinioza pri ljudeh</w:t>
      </w:r>
      <w:bookmarkEnd w:id="32"/>
      <w:bookmarkEnd w:id="33"/>
    </w:p>
    <w:p w14:paraId="5C471F80" w14:textId="77777777" w:rsidR="003C5947" w:rsidRPr="00557A8A" w:rsidRDefault="003C5947" w:rsidP="00557A8A">
      <w:pPr>
        <w:spacing w:before="0" w:afterLines="32" w:after="76" w:line="240" w:lineRule="auto"/>
        <w:rPr>
          <w:rFonts w:ascii="Arial" w:hAnsi="Arial" w:cs="Arial"/>
        </w:rPr>
      </w:pPr>
    </w:p>
    <w:p w14:paraId="2F904F89" w14:textId="1C7633DC" w:rsidR="003C5947" w:rsidRPr="00557A8A" w:rsidRDefault="00234F7B" w:rsidP="00557A8A">
      <w:pPr>
        <w:autoSpaceDE w:val="0"/>
        <w:autoSpaceDN w:val="0"/>
        <w:adjustRightInd w:val="0"/>
        <w:spacing w:before="0" w:after="0" w:line="240" w:lineRule="auto"/>
        <w:rPr>
          <w:rFonts w:ascii="Arial" w:hAnsi="Arial" w:cs="Arial"/>
        </w:rPr>
      </w:pPr>
      <w:proofErr w:type="spellStart"/>
      <w:r w:rsidRPr="00557A8A">
        <w:rPr>
          <w:rFonts w:ascii="Arial" w:hAnsi="Arial" w:cs="Arial"/>
        </w:rPr>
        <w:t>Jersinioza</w:t>
      </w:r>
      <w:proofErr w:type="spellEnd"/>
      <w:r w:rsidRPr="00557A8A">
        <w:rPr>
          <w:rFonts w:ascii="Arial" w:hAnsi="Arial" w:cs="Arial"/>
        </w:rPr>
        <w:t xml:space="preserve"> je v Sloveniji med redko prijavljenimi nalezljivimi boleznimi. Izbruhov v zadnjih letih nismo zabeležili.</w:t>
      </w:r>
      <w:r w:rsidR="009175C2" w:rsidRPr="00557A8A">
        <w:rPr>
          <w:rFonts w:ascii="Arial" w:hAnsi="Arial" w:cs="Arial"/>
        </w:rPr>
        <w:t xml:space="preserve"> </w:t>
      </w:r>
      <w:r w:rsidRPr="00557A8A">
        <w:rPr>
          <w:rFonts w:ascii="Arial" w:hAnsi="Arial" w:cs="Arial"/>
        </w:rPr>
        <w:t xml:space="preserve">Epidemiološki rezervoar so prašiči, glodavci, psi, mačke, krave, ovce, konji in perutnina. </w:t>
      </w:r>
    </w:p>
    <w:p w14:paraId="526FBFC2" w14:textId="77777777" w:rsidR="00FF7414" w:rsidRPr="00557A8A" w:rsidRDefault="00FF7414" w:rsidP="00557A8A">
      <w:pPr>
        <w:autoSpaceDE w:val="0"/>
        <w:autoSpaceDN w:val="0"/>
        <w:adjustRightInd w:val="0"/>
        <w:spacing w:before="0" w:after="0" w:line="240" w:lineRule="auto"/>
        <w:rPr>
          <w:rFonts w:ascii="Arial" w:hAnsi="Arial" w:cs="Arial"/>
        </w:rPr>
      </w:pPr>
    </w:p>
    <w:p w14:paraId="72DE1C63" w14:textId="648DE630" w:rsidR="003C5947" w:rsidRPr="00557A8A" w:rsidRDefault="00401550" w:rsidP="00557A8A">
      <w:pPr>
        <w:pStyle w:val="HTML-oblikovano"/>
        <w:spacing w:line="276" w:lineRule="auto"/>
        <w:rPr>
          <w:rFonts w:ascii="Arial" w:hAnsi="Arial" w:cs="Arial"/>
          <w:sz w:val="20"/>
          <w:szCs w:val="20"/>
        </w:rPr>
      </w:pPr>
      <w:r w:rsidRPr="00557A8A">
        <w:rPr>
          <w:rFonts w:ascii="Arial" w:hAnsi="Arial" w:cs="Arial"/>
          <w:sz w:val="20"/>
          <w:szCs w:val="20"/>
          <w:u w:val="single"/>
        </w:rPr>
        <w:t>Preglednica z grafom št. 11</w:t>
      </w:r>
      <w:r w:rsidR="00234F7B" w:rsidRPr="00557A8A">
        <w:rPr>
          <w:rFonts w:ascii="Arial" w:hAnsi="Arial" w:cs="Arial"/>
          <w:sz w:val="20"/>
          <w:szCs w:val="20"/>
        </w:rPr>
        <w:t xml:space="preserve">: Število prijavljenih primerov </w:t>
      </w:r>
      <w:proofErr w:type="spellStart"/>
      <w:r w:rsidR="00234F7B" w:rsidRPr="00557A8A">
        <w:rPr>
          <w:rFonts w:ascii="Arial" w:hAnsi="Arial" w:cs="Arial"/>
          <w:sz w:val="20"/>
          <w:szCs w:val="20"/>
        </w:rPr>
        <w:t>jersinioze</w:t>
      </w:r>
      <w:proofErr w:type="spellEnd"/>
      <w:r w:rsidR="00234F7B" w:rsidRPr="00557A8A">
        <w:rPr>
          <w:rFonts w:ascii="Arial" w:hAnsi="Arial" w:cs="Arial"/>
          <w:sz w:val="20"/>
          <w:szCs w:val="20"/>
        </w:rPr>
        <w:t xml:space="preserve"> pri ljudeh, obdobje 2000 do 201</w:t>
      </w:r>
      <w:r w:rsidR="001B2835" w:rsidRPr="00557A8A">
        <w:rPr>
          <w:rFonts w:ascii="Arial" w:hAnsi="Arial" w:cs="Arial"/>
          <w:sz w:val="20"/>
          <w:szCs w:val="20"/>
        </w:rPr>
        <w:t>8</w:t>
      </w:r>
    </w:p>
    <w:tbl>
      <w:tblPr>
        <w:tblStyle w:val="Tabelamrea8"/>
        <w:tblW w:w="9356" w:type="dxa"/>
        <w:tblLayout w:type="fixed"/>
        <w:tblLook w:val="04A0" w:firstRow="1" w:lastRow="0" w:firstColumn="1" w:lastColumn="0" w:noHBand="0" w:noVBand="1"/>
        <w:tblCaption w:val="Število prijavljenih primerov jersinioze pri ljudeh, obdobje 2000 do 2018"/>
      </w:tblPr>
      <w:tblGrid>
        <w:gridCol w:w="709"/>
        <w:gridCol w:w="455"/>
        <w:gridCol w:w="455"/>
        <w:gridCol w:w="455"/>
        <w:gridCol w:w="455"/>
        <w:gridCol w:w="455"/>
        <w:gridCol w:w="455"/>
        <w:gridCol w:w="455"/>
        <w:gridCol w:w="455"/>
        <w:gridCol w:w="455"/>
        <w:gridCol w:w="456"/>
        <w:gridCol w:w="455"/>
        <w:gridCol w:w="455"/>
        <w:gridCol w:w="455"/>
        <w:gridCol w:w="455"/>
        <w:gridCol w:w="455"/>
        <w:gridCol w:w="455"/>
        <w:gridCol w:w="455"/>
        <w:gridCol w:w="455"/>
        <w:gridCol w:w="456"/>
      </w:tblGrid>
      <w:tr w:rsidR="00D53F5D" w:rsidRPr="00557A8A" w14:paraId="5C734698" w14:textId="2838BC12" w:rsidTr="00557A8A">
        <w:trPr>
          <w:trHeight w:val="647"/>
          <w:tblHeader/>
        </w:trPr>
        <w:tc>
          <w:tcPr>
            <w:tcW w:w="709" w:type="dxa"/>
            <w:shd w:val="clear" w:color="auto" w:fill="F2F2F2" w:themeFill="background1" w:themeFillShade="F2"/>
          </w:tcPr>
          <w:p w14:paraId="4DF40850"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Leto</w:t>
            </w:r>
          </w:p>
        </w:tc>
        <w:tc>
          <w:tcPr>
            <w:tcW w:w="455" w:type="dxa"/>
            <w:shd w:val="clear" w:color="auto" w:fill="F2F2F2" w:themeFill="background1" w:themeFillShade="F2"/>
            <w:textDirection w:val="btLr"/>
          </w:tcPr>
          <w:p w14:paraId="25EFB2C4"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2000</w:t>
            </w:r>
          </w:p>
        </w:tc>
        <w:tc>
          <w:tcPr>
            <w:tcW w:w="455" w:type="dxa"/>
            <w:shd w:val="clear" w:color="auto" w:fill="F2F2F2" w:themeFill="background1" w:themeFillShade="F2"/>
            <w:textDirection w:val="btLr"/>
          </w:tcPr>
          <w:p w14:paraId="77A9CA8A"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2001</w:t>
            </w:r>
          </w:p>
        </w:tc>
        <w:tc>
          <w:tcPr>
            <w:tcW w:w="455" w:type="dxa"/>
            <w:shd w:val="clear" w:color="auto" w:fill="F2F2F2" w:themeFill="background1" w:themeFillShade="F2"/>
            <w:textDirection w:val="btLr"/>
          </w:tcPr>
          <w:p w14:paraId="47CBF8F5"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2002</w:t>
            </w:r>
          </w:p>
        </w:tc>
        <w:tc>
          <w:tcPr>
            <w:tcW w:w="455" w:type="dxa"/>
            <w:shd w:val="clear" w:color="auto" w:fill="F2F2F2" w:themeFill="background1" w:themeFillShade="F2"/>
            <w:textDirection w:val="btLr"/>
          </w:tcPr>
          <w:p w14:paraId="771AAD56"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2003</w:t>
            </w:r>
          </w:p>
        </w:tc>
        <w:tc>
          <w:tcPr>
            <w:tcW w:w="455" w:type="dxa"/>
            <w:shd w:val="clear" w:color="auto" w:fill="F2F2F2" w:themeFill="background1" w:themeFillShade="F2"/>
            <w:textDirection w:val="btLr"/>
          </w:tcPr>
          <w:p w14:paraId="5578B061"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2004</w:t>
            </w:r>
          </w:p>
        </w:tc>
        <w:tc>
          <w:tcPr>
            <w:tcW w:w="455" w:type="dxa"/>
            <w:shd w:val="clear" w:color="auto" w:fill="F2F2F2" w:themeFill="background1" w:themeFillShade="F2"/>
            <w:textDirection w:val="btLr"/>
          </w:tcPr>
          <w:p w14:paraId="1213680F"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2005</w:t>
            </w:r>
          </w:p>
        </w:tc>
        <w:tc>
          <w:tcPr>
            <w:tcW w:w="455" w:type="dxa"/>
            <w:shd w:val="clear" w:color="auto" w:fill="F2F2F2" w:themeFill="background1" w:themeFillShade="F2"/>
            <w:textDirection w:val="btLr"/>
          </w:tcPr>
          <w:p w14:paraId="0D8BD3BB"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2006</w:t>
            </w:r>
          </w:p>
        </w:tc>
        <w:tc>
          <w:tcPr>
            <w:tcW w:w="455" w:type="dxa"/>
            <w:shd w:val="clear" w:color="auto" w:fill="F2F2F2" w:themeFill="background1" w:themeFillShade="F2"/>
            <w:textDirection w:val="btLr"/>
          </w:tcPr>
          <w:p w14:paraId="48465CF6"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2007</w:t>
            </w:r>
          </w:p>
        </w:tc>
        <w:tc>
          <w:tcPr>
            <w:tcW w:w="455" w:type="dxa"/>
            <w:shd w:val="clear" w:color="auto" w:fill="F2F2F2" w:themeFill="background1" w:themeFillShade="F2"/>
            <w:textDirection w:val="btLr"/>
          </w:tcPr>
          <w:p w14:paraId="4E6933C4"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2008</w:t>
            </w:r>
          </w:p>
        </w:tc>
        <w:tc>
          <w:tcPr>
            <w:tcW w:w="456" w:type="dxa"/>
            <w:shd w:val="clear" w:color="auto" w:fill="F2F2F2" w:themeFill="background1" w:themeFillShade="F2"/>
            <w:textDirection w:val="btLr"/>
          </w:tcPr>
          <w:p w14:paraId="34F3BD59"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2009</w:t>
            </w:r>
          </w:p>
        </w:tc>
        <w:tc>
          <w:tcPr>
            <w:tcW w:w="455" w:type="dxa"/>
            <w:shd w:val="clear" w:color="auto" w:fill="F2F2F2" w:themeFill="background1" w:themeFillShade="F2"/>
            <w:textDirection w:val="btLr"/>
          </w:tcPr>
          <w:p w14:paraId="05B3BC54"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2010</w:t>
            </w:r>
          </w:p>
        </w:tc>
        <w:tc>
          <w:tcPr>
            <w:tcW w:w="455" w:type="dxa"/>
            <w:shd w:val="clear" w:color="auto" w:fill="F2F2F2" w:themeFill="background1" w:themeFillShade="F2"/>
            <w:textDirection w:val="btLr"/>
          </w:tcPr>
          <w:p w14:paraId="5B4C9072"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2011</w:t>
            </w:r>
          </w:p>
        </w:tc>
        <w:tc>
          <w:tcPr>
            <w:tcW w:w="455" w:type="dxa"/>
            <w:shd w:val="clear" w:color="auto" w:fill="F2F2F2" w:themeFill="background1" w:themeFillShade="F2"/>
            <w:textDirection w:val="btLr"/>
          </w:tcPr>
          <w:p w14:paraId="234E4C84"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2012</w:t>
            </w:r>
          </w:p>
        </w:tc>
        <w:tc>
          <w:tcPr>
            <w:tcW w:w="455" w:type="dxa"/>
            <w:shd w:val="clear" w:color="auto" w:fill="F2F2F2" w:themeFill="background1" w:themeFillShade="F2"/>
            <w:textDirection w:val="btLr"/>
          </w:tcPr>
          <w:p w14:paraId="0DDA3B66"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2013</w:t>
            </w:r>
          </w:p>
          <w:p w14:paraId="08256A8F" w14:textId="77777777" w:rsidR="001B2835" w:rsidRPr="00557A8A" w:rsidRDefault="001B2835" w:rsidP="00557A8A">
            <w:pPr>
              <w:pStyle w:val="HTML-oblikovano"/>
              <w:spacing w:before="0"/>
              <w:ind w:left="113" w:right="113"/>
              <w:rPr>
                <w:rFonts w:ascii="Arial" w:hAnsi="Arial" w:cs="Arial"/>
                <w:bCs/>
                <w:sz w:val="16"/>
                <w:szCs w:val="16"/>
              </w:rPr>
            </w:pPr>
          </w:p>
        </w:tc>
        <w:tc>
          <w:tcPr>
            <w:tcW w:w="455" w:type="dxa"/>
            <w:shd w:val="clear" w:color="auto" w:fill="F2F2F2" w:themeFill="background1" w:themeFillShade="F2"/>
            <w:textDirection w:val="btLr"/>
          </w:tcPr>
          <w:p w14:paraId="1E75B3C3"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2014</w:t>
            </w:r>
          </w:p>
          <w:p w14:paraId="247E0214" w14:textId="77777777" w:rsidR="001B2835" w:rsidRPr="00557A8A" w:rsidRDefault="001B2835" w:rsidP="00557A8A">
            <w:pPr>
              <w:pStyle w:val="HTML-oblikovano"/>
              <w:spacing w:before="0"/>
              <w:ind w:left="113" w:right="113"/>
              <w:rPr>
                <w:rFonts w:ascii="Arial" w:hAnsi="Arial" w:cs="Arial"/>
                <w:bCs/>
                <w:sz w:val="16"/>
                <w:szCs w:val="16"/>
              </w:rPr>
            </w:pPr>
          </w:p>
        </w:tc>
        <w:tc>
          <w:tcPr>
            <w:tcW w:w="455" w:type="dxa"/>
            <w:shd w:val="clear" w:color="auto" w:fill="F2F2F2" w:themeFill="background1" w:themeFillShade="F2"/>
            <w:textDirection w:val="btLr"/>
          </w:tcPr>
          <w:p w14:paraId="112282A0"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2015</w:t>
            </w:r>
          </w:p>
        </w:tc>
        <w:tc>
          <w:tcPr>
            <w:tcW w:w="455" w:type="dxa"/>
            <w:shd w:val="clear" w:color="auto" w:fill="F2F2F2" w:themeFill="background1" w:themeFillShade="F2"/>
            <w:textDirection w:val="btLr"/>
          </w:tcPr>
          <w:p w14:paraId="73F9E0EE"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2016</w:t>
            </w:r>
          </w:p>
        </w:tc>
        <w:tc>
          <w:tcPr>
            <w:tcW w:w="455" w:type="dxa"/>
            <w:shd w:val="clear" w:color="auto" w:fill="F2F2F2" w:themeFill="background1" w:themeFillShade="F2"/>
            <w:textDirection w:val="btLr"/>
          </w:tcPr>
          <w:p w14:paraId="5436FC20" w14:textId="77777777"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2017</w:t>
            </w:r>
          </w:p>
        </w:tc>
        <w:tc>
          <w:tcPr>
            <w:tcW w:w="456" w:type="dxa"/>
            <w:shd w:val="clear" w:color="auto" w:fill="F2F2F2" w:themeFill="background1" w:themeFillShade="F2"/>
            <w:textDirection w:val="btLr"/>
          </w:tcPr>
          <w:p w14:paraId="2393BFE2" w14:textId="19E413C5" w:rsidR="001B2835" w:rsidRPr="00557A8A" w:rsidRDefault="001B2835" w:rsidP="00557A8A">
            <w:pPr>
              <w:pStyle w:val="HTML-oblikovano"/>
              <w:spacing w:before="0"/>
              <w:ind w:left="113" w:right="113"/>
              <w:rPr>
                <w:rFonts w:ascii="Arial" w:hAnsi="Arial" w:cs="Arial"/>
                <w:bCs/>
                <w:sz w:val="16"/>
                <w:szCs w:val="16"/>
              </w:rPr>
            </w:pPr>
            <w:r w:rsidRPr="00557A8A">
              <w:rPr>
                <w:rFonts w:ascii="Arial" w:hAnsi="Arial" w:cs="Arial"/>
                <w:bCs/>
                <w:sz w:val="16"/>
                <w:szCs w:val="16"/>
              </w:rPr>
              <w:t>2018</w:t>
            </w:r>
          </w:p>
        </w:tc>
      </w:tr>
      <w:tr w:rsidR="00D53F5D" w:rsidRPr="00557A8A" w14:paraId="6F8C2C54" w14:textId="7634F433" w:rsidTr="00557A8A">
        <w:trPr>
          <w:trHeight w:val="517"/>
          <w:tblHeader/>
        </w:trPr>
        <w:tc>
          <w:tcPr>
            <w:tcW w:w="709" w:type="dxa"/>
          </w:tcPr>
          <w:p w14:paraId="4D680F6F"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shd w:val="clear" w:color="auto" w:fill="F2F2F2" w:themeFill="background1" w:themeFillShade="F2"/>
              </w:rPr>
              <w:t>Št. prij</w:t>
            </w:r>
            <w:r w:rsidRPr="00557A8A">
              <w:rPr>
                <w:rFonts w:ascii="Arial" w:hAnsi="Arial" w:cs="Arial"/>
                <w:bCs/>
                <w:sz w:val="16"/>
                <w:szCs w:val="16"/>
              </w:rPr>
              <w:t>av</w:t>
            </w:r>
          </w:p>
        </w:tc>
        <w:tc>
          <w:tcPr>
            <w:tcW w:w="455" w:type="dxa"/>
          </w:tcPr>
          <w:p w14:paraId="2C24E37A"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49</w:t>
            </w:r>
          </w:p>
        </w:tc>
        <w:tc>
          <w:tcPr>
            <w:tcW w:w="455" w:type="dxa"/>
          </w:tcPr>
          <w:p w14:paraId="1E37841B"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52</w:t>
            </w:r>
          </w:p>
        </w:tc>
        <w:tc>
          <w:tcPr>
            <w:tcW w:w="455" w:type="dxa"/>
          </w:tcPr>
          <w:p w14:paraId="52D3CFE8"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74</w:t>
            </w:r>
          </w:p>
        </w:tc>
        <w:tc>
          <w:tcPr>
            <w:tcW w:w="455" w:type="dxa"/>
          </w:tcPr>
          <w:p w14:paraId="22DBD7CA"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69</w:t>
            </w:r>
          </w:p>
        </w:tc>
        <w:tc>
          <w:tcPr>
            <w:tcW w:w="455" w:type="dxa"/>
          </w:tcPr>
          <w:p w14:paraId="66F2386C"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38</w:t>
            </w:r>
          </w:p>
        </w:tc>
        <w:tc>
          <w:tcPr>
            <w:tcW w:w="455" w:type="dxa"/>
          </w:tcPr>
          <w:p w14:paraId="756B717B"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28</w:t>
            </w:r>
          </w:p>
        </w:tc>
        <w:tc>
          <w:tcPr>
            <w:tcW w:w="455" w:type="dxa"/>
          </w:tcPr>
          <w:p w14:paraId="35ED6B41"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80</w:t>
            </w:r>
          </w:p>
        </w:tc>
        <w:tc>
          <w:tcPr>
            <w:tcW w:w="455" w:type="dxa"/>
          </w:tcPr>
          <w:p w14:paraId="703861EB"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32</w:t>
            </w:r>
          </w:p>
        </w:tc>
        <w:tc>
          <w:tcPr>
            <w:tcW w:w="455" w:type="dxa"/>
          </w:tcPr>
          <w:p w14:paraId="3E117540"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31</w:t>
            </w:r>
          </w:p>
        </w:tc>
        <w:tc>
          <w:tcPr>
            <w:tcW w:w="456" w:type="dxa"/>
          </w:tcPr>
          <w:p w14:paraId="3ECBDBE9"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27</w:t>
            </w:r>
          </w:p>
        </w:tc>
        <w:tc>
          <w:tcPr>
            <w:tcW w:w="455" w:type="dxa"/>
          </w:tcPr>
          <w:p w14:paraId="2DC0544F"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16</w:t>
            </w:r>
          </w:p>
        </w:tc>
        <w:tc>
          <w:tcPr>
            <w:tcW w:w="455" w:type="dxa"/>
          </w:tcPr>
          <w:p w14:paraId="466F2C4C"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16</w:t>
            </w:r>
          </w:p>
        </w:tc>
        <w:tc>
          <w:tcPr>
            <w:tcW w:w="455" w:type="dxa"/>
          </w:tcPr>
          <w:p w14:paraId="32033208"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23</w:t>
            </w:r>
          </w:p>
        </w:tc>
        <w:tc>
          <w:tcPr>
            <w:tcW w:w="455" w:type="dxa"/>
          </w:tcPr>
          <w:p w14:paraId="3FA32F41" w14:textId="77777777" w:rsidR="001B2835" w:rsidRPr="00557A8A" w:rsidRDefault="001B2835" w:rsidP="00557A8A">
            <w:pPr>
              <w:pStyle w:val="HTML-oblikovano"/>
              <w:spacing w:before="0" w:line="276" w:lineRule="auto"/>
              <w:rPr>
                <w:rFonts w:ascii="Arial" w:hAnsi="Arial" w:cs="Arial"/>
                <w:bCs/>
                <w:sz w:val="16"/>
                <w:szCs w:val="16"/>
              </w:rPr>
            </w:pPr>
            <w:r w:rsidRPr="00557A8A">
              <w:rPr>
                <w:rFonts w:ascii="Arial" w:hAnsi="Arial" w:cs="Arial"/>
                <w:bCs/>
                <w:sz w:val="16"/>
                <w:szCs w:val="16"/>
              </w:rPr>
              <w:t>26</w:t>
            </w:r>
          </w:p>
        </w:tc>
        <w:tc>
          <w:tcPr>
            <w:tcW w:w="455" w:type="dxa"/>
          </w:tcPr>
          <w:p w14:paraId="4C652EC6" w14:textId="77777777" w:rsidR="001B2835" w:rsidRPr="00557A8A" w:rsidRDefault="001B2835" w:rsidP="00557A8A">
            <w:pPr>
              <w:pStyle w:val="HTML-oblikovano"/>
              <w:spacing w:before="0"/>
              <w:rPr>
                <w:rFonts w:ascii="Arial" w:hAnsi="Arial" w:cs="Arial"/>
                <w:bCs/>
                <w:sz w:val="16"/>
                <w:szCs w:val="16"/>
              </w:rPr>
            </w:pPr>
            <w:r w:rsidRPr="00557A8A">
              <w:rPr>
                <w:rFonts w:ascii="Arial" w:hAnsi="Arial" w:cs="Arial"/>
                <w:bCs/>
                <w:sz w:val="16"/>
                <w:szCs w:val="16"/>
              </w:rPr>
              <w:t>19</w:t>
            </w:r>
          </w:p>
        </w:tc>
        <w:tc>
          <w:tcPr>
            <w:tcW w:w="455" w:type="dxa"/>
          </w:tcPr>
          <w:p w14:paraId="4829989A" w14:textId="77777777" w:rsidR="001B2835" w:rsidRPr="00557A8A" w:rsidRDefault="001B2835" w:rsidP="00557A8A">
            <w:pPr>
              <w:pStyle w:val="HTML-oblikovano"/>
              <w:spacing w:before="0"/>
              <w:rPr>
                <w:rFonts w:ascii="Arial" w:hAnsi="Arial" w:cs="Arial"/>
                <w:bCs/>
                <w:sz w:val="16"/>
                <w:szCs w:val="16"/>
              </w:rPr>
            </w:pPr>
            <w:r w:rsidRPr="00557A8A">
              <w:rPr>
                <w:rFonts w:ascii="Arial" w:hAnsi="Arial" w:cs="Arial"/>
                <w:bCs/>
                <w:sz w:val="16"/>
                <w:szCs w:val="16"/>
              </w:rPr>
              <w:t>10</w:t>
            </w:r>
          </w:p>
        </w:tc>
        <w:tc>
          <w:tcPr>
            <w:tcW w:w="455" w:type="dxa"/>
          </w:tcPr>
          <w:p w14:paraId="13AAD1A8" w14:textId="77777777" w:rsidR="001B2835" w:rsidRPr="00557A8A" w:rsidRDefault="001B2835" w:rsidP="00557A8A">
            <w:pPr>
              <w:pStyle w:val="HTML-oblikovano"/>
              <w:spacing w:before="0"/>
              <w:rPr>
                <w:rFonts w:ascii="Arial" w:hAnsi="Arial" w:cs="Arial"/>
                <w:bCs/>
                <w:sz w:val="16"/>
                <w:szCs w:val="16"/>
              </w:rPr>
            </w:pPr>
            <w:r w:rsidRPr="00557A8A">
              <w:rPr>
                <w:rFonts w:ascii="Arial" w:hAnsi="Arial" w:cs="Arial"/>
                <w:bCs/>
                <w:sz w:val="16"/>
                <w:szCs w:val="16"/>
              </w:rPr>
              <w:t>31</w:t>
            </w:r>
          </w:p>
        </w:tc>
        <w:tc>
          <w:tcPr>
            <w:tcW w:w="455" w:type="dxa"/>
          </w:tcPr>
          <w:p w14:paraId="176A996A" w14:textId="77777777" w:rsidR="001B2835" w:rsidRPr="00557A8A" w:rsidRDefault="001B2835" w:rsidP="00557A8A">
            <w:pPr>
              <w:pStyle w:val="HTML-oblikovano"/>
              <w:spacing w:before="0"/>
              <w:rPr>
                <w:rFonts w:ascii="Arial" w:hAnsi="Arial" w:cs="Arial"/>
                <w:bCs/>
                <w:sz w:val="16"/>
                <w:szCs w:val="16"/>
              </w:rPr>
            </w:pPr>
            <w:r w:rsidRPr="00557A8A">
              <w:rPr>
                <w:rFonts w:ascii="Arial" w:hAnsi="Arial" w:cs="Arial"/>
                <w:bCs/>
                <w:sz w:val="16"/>
                <w:szCs w:val="16"/>
              </w:rPr>
              <w:t>18</w:t>
            </w:r>
          </w:p>
        </w:tc>
        <w:tc>
          <w:tcPr>
            <w:tcW w:w="456" w:type="dxa"/>
          </w:tcPr>
          <w:p w14:paraId="68894415" w14:textId="70A20F5A" w:rsidR="001B2835" w:rsidRPr="00557A8A" w:rsidRDefault="00300BEB" w:rsidP="00557A8A">
            <w:pPr>
              <w:pStyle w:val="HTML-oblikovano"/>
              <w:spacing w:before="0" w:line="276" w:lineRule="auto"/>
              <w:rPr>
                <w:rFonts w:ascii="Arial" w:hAnsi="Arial" w:cs="Arial"/>
                <w:bCs/>
                <w:sz w:val="16"/>
                <w:szCs w:val="16"/>
              </w:rPr>
            </w:pPr>
            <w:r w:rsidRPr="00557A8A">
              <w:rPr>
                <w:rFonts w:ascii="Arial" w:hAnsi="Arial" w:cs="Arial"/>
                <w:bCs/>
                <w:sz w:val="16"/>
                <w:szCs w:val="16"/>
              </w:rPr>
              <w:t>32</w:t>
            </w:r>
          </w:p>
        </w:tc>
      </w:tr>
    </w:tbl>
    <w:p w14:paraId="348FC762" w14:textId="7F5DC0D9" w:rsidR="00E94030" w:rsidRPr="00D53F5D" w:rsidRDefault="00E94030">
      <w:pPr>
        <w:spacing w:afterLines="32" w:after="76"/>
        <w:jc w:val="both"/>
        <w:rPr>
          <w:rFonts w:cs="Arial"/>
          <w:sz w:val="22"/>
          <w:szCs w:val="22"/>
        </w:rPr>
      </w:pPr>
      <w:r w:rsidRPr="00D53F5D">
        <w:rPr>
          <w:noProof/>
        </w:rPr>
        <w:drawing>
          <wp:inline distT="0" distB="0" distL="0" distR="0" wp14:anchorId="4ABC3E24" wp14:editId="25CA1AAE">
            <wp:extent cx="5934075" cy="1247775"/>
            <wp:effectExtent l="0" t="0" r="9525" b="9525"/>
            <wp:docPr id="27" name="Grafikon 27" descr="Število prijavljenih primerov jersinioze pri ljudeh, obdobje 200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E0BE57" w14:textId="02E8ADF0" w:rsidR="00E94030" w:rsidRDefault="00557A8A" w:rsidP="00557A8A">
      <w:pPr>
        <w:tabs>
          <w:tab w:val="left" w:pos="2145"/>
        </w:tabs>
        <w:spacing w:afterLines="32" w:after="76"/>
        <w:jc w:val="both"/>
        <w:rPr>
          <w:rFonts w:cs="Arial"/>
          <w:sz w:val="22"/>
          <w:szCs w:val="22"/>
        </w:rPr>
      </w:pPr>
      <w:r>
        <w:rPr>
          <w:rFonts w:cs="Arial"/>
          <w:sz w:val="22"/>
          <w:szCs w:val="22"/>
        </w:rPr>
        <w:tab/>
      </w:r>
    </w:p>
    <w:p w14:paraId="336583AA" w14:textId="26961638" w:rsidR="00557A8A" w:rsidRDefault="00557A8A" w:rsidP="00557A8A">
      <w:pPr>
        <w:tabs>
          <w:tab w:val="left" w:pos="2145"/>
        </w:tabs>
        <w:spacing w:afterLines="32" w:after="76"/>
        <w:jc w:val="both"/>
        <w:rPr>
          <w:rFonts w:cs="Arial"/>
          <w:sz w:val="22"/>
          <w:szCs w:val="22"/>
        </w:rPr>
      </w:pPr>
    </w:p>
    <w:p w14:paraId="66DF2EEB" w14:textId="4687ACA1" w:rsidR="00557A8A" w:rsidRDefault="00557A8A" w:rsidP="00557A8A">
      <w:pPr>
        <w:tabs>
          <w:tab w:val="left" w:pos="2145"/>
        </w:tabs>
        <w:spacing w:afterLines="32" w:after="76"/>
        <w:jc w:val="both"/>
        <w:rPr>
          <w:rFonts w:cs="Arial"/>
          <w:sz w:val="22"/>
          <w:szCs w:val="22"/>
        </w:rPr>
      </w:pPr>
    </w:p>
    <w:p w14:paraId="5DF671D5" w14:textId="77777777" w:rsidR="00557A8A" w:rsidRPr="00D53F5D" w:rsidRDefault="00557A8A" w:rsidP="00557A8A">
      <w:pPr>
        <w:tabs>
          <w:tab w:val="left" w:pos="2145"/>
        </w:tabs>
        <w:spacing w:afterLines="32" w:after="76"/>
        <w:jc w:val="both"/>
        <w:rPr>
          <w:rFonts w:cs="Arial"/>
          <w:sz w:val="22"/>
          <w:szCs w:val="22"/>
        </w:rPr>
      </w:pPr>
    </w:p>
    <w:p w14:paraId="0BE0CEF3" w14:textId="46938B08" w:rsidR="003C5947" w:rsidRPr="00557A8A" w:rsidRDefault="006878E9" w:rsidP="00557A8A">
      <w:pPr>
        <w:pStyle w:val="Naslov2"/>
        <w:rPr>
          <w:rFonts w:ascii="Arial" w:hAnsi="Arial" w:cs="Arial"/>
          <w:b/>
        </w:rPr>
      </w:pPr>
      <w:bookmarkStart w:id="34" w:name="_Toc436296979"/>
      <w:bookmarkStart w:id="35" w:name="_Toc24377824"/>
      <w:r w:rsidRPr="00557A8A">
        <w:rPr>
          <w:rFonts w:ascii="Arial" w:hAnsi="Arial" w:cs="Arial"/>
          <w:b/>
        </w:rPr>
        <w:t>JersINIJE</w:t>
      </w:r>
      <w:r w:rsidR="00234F7B" w:rsidRPr="00557A8A">
        <w:rPr>
          <w:rFonts w:ascii="Arial" w:hAnsi="Arial" w:cs="Arial"/>
          <w:b/>
        </w:rPr>
        <w:t xml:space="preserve"> v živilih</w:t>
      </w:r>
      <w:bookmarkEnd w:id="34"/>
      <w:bookmarkEnd w:id="35"/>
    </w:p>
    <w:p w14:paraId="4A6FEEA8" w14:textId="77777777" w:rsidR="003C5947" w:rsidRPr="00557A8A" w:rsidRDefault="003C5947" w:rsidP="00557A8A">
      <w:pPr>
        <w:spacing w:before="0" w:afterLines="32" w:after="76" w:line="240" w:lineRule="auto"/>
        <w:rPr>
          <w:rFonts w:ascii="Arial" w:hAnsi="Arial" w:cs="Arial"/>
        </w:rPr>
      </w:pPr>
    </w:p>
    <w:p w14:paraId="3FB28BD1" w14:textId="79A48620" w:rsidR="00587736" w:rsidRPr="00557A8A" w:rsidRDefault="00314553" w:rsidP="00557A8A">
      <w:pPr>
        <w:spacing w:before="0" w:afterLines="32" w:after="76" w:line="240" w:lineRule="auto"/>
        <w:rPr>
          <w:rFonts w:ascii="Arial" w:hAnsi="Arial" w:cs="Arial"/>
          <w:lang w:val="en-US"/>
        </w:rPr>
      </w:pPr>
      <w:r w:rsidRPr="00557A8A">
        <w:rPr>
          <w:rFonts w:ascii="Arial" w:hAnsi="Arial" w:cs="Arial"/>
        </w:rPr>
        <w:t xml:space="preserve">S strani UVHVVR se je v letu 2018 na prisotnost </w:t>
      </w:r>
      <w:r w:rsidR="0071336D" w:rsidRPr="00557A8A">
        <w:rPr>
          <w:rFonts w:ascii="Arial" w:hAnsi="Arial" w:cs="Arial"/>
        </w:rPr>
        <w:t xml:space="preserve">bakterije </w:t>
      </w:r>
      <w:proofErr w:type="spellStart"/>
      <w:r w:rsidR="0071336D" w:rsidRPr="00557A8A">
        <w:rPr>
          <w:rFonts w:ascii="Arial" w:hAnsi="Arial" w:cs="Arial"/>
          <w:i/>
        </w:rPr>
        <w:t>Yersinia</w:t>
      </w:r>
      <w:proofErr w:type="spellEnd"/>
      <w:r w:rsidR="0071336D" w:rsidRPr="00557A8A">
        <w:rPr>
          <w:rFonts w:ascii="Arial" w:hAnsi="Arial" w:cs="Arial"/>
          <w:i/>
        </w:rPr>
        <w:t xml:space="preserve"> </w:t>
      </w:r>
      <w:proofErr w:type="spellStart"/>
      <w:r w:rsidR="0071336D" w:rsidRPr="00557A8A">
        <w:rPr>
          <w:rFonts w:ascii="Arial" w:hAnsi="Arial" w:cs="Arial"/>
          <w:i/>
        </w:rPr>
        <w:t>enterocolitica</w:t>
      </w:r>
      <w:proofErr w:type="spellEnd"/>
      <w:r w:rsidR="0071336D" w:rsidRPr="00557A8A">
        <w:rPr>
          <w:rFonts w:ascii="Arial" w:hAnsi="Arial" w:cs="Arial"/>
        </w:rPr>
        <w:t xml:space="preserve"> </w:t>
      </w:r>
      <w:r w:rsidRPr="00557A8A">
        <w:rPr>
          <w:rFonts w:ascii="Arial" w:hAnsi="Arial" w:cs="Arial"/>
        </w:rPr>
        <w:t xml:space="preserve">vzorčilo živila živalskega izvora. </w:t>
      </w:r>
      <w:proofErr w:type="spellStart"/>
      <w:r w:rsidRPr="00557A8A">
        <w:rPr>
          <w:rFonts w:ascii="Arial" w:hAnsi="Arial" w:cs="Arial"/>
          <w:lang w:val="en-US"/>
        </w:rPr>
        <w:t>Vzorčenje</w:t>
      </w:r>
      <w:proofErr w:type="spellEnd"/>
      <w:r w:rsidRPr="00557A8A">
        <w:rPr>
          <w:rFonts w:ascii="Arial" w:hAnsi="Arial" w:cs="Arial"/>
          <w:lang w:val="en-US"/>
        </w:rPr>
        <w:t xml:space="preserve"> se je </w:t>
      </w:r>
      <w:proofErr w:type="spellStart"/>
      <w:r w:rsidRPr="00557A8A">
        <w:rPr>
          <w:rFonts w:ascii="Arial" w:hAnsi="Arial" w:cs="Arial"/>
          <w:lang w:val="en-US"/>
        </w:rPr>
        <w:t>izvedlo</w:t>
      </w:r>
      <w:proofErr w:type="spellEnd"/>
      <w:r w:rsidRPr="00557A8A">
        <w:rPr>
          <w:rFonts w:ascii="Arial" w:hAnsi="Arial" w:cs="Arial"/>
          <w:lang w:val="en-US"/>
        </w:rPr>
        <w:t xml:space="preserve"> </w:t>
      </w:r>
      <w:proofErr w:type="spellStart"/>
      <w:r w:rsidRPr="00557A8A">
        <w:rPr>
          <w:rFonts w:ascii="Arial" w:hAnsi="Arial" w:cs="Arial"/>
          <w:lang w:val="en-US"/>
        </w:rPr>
        <w:t>skladno</w:t>
      </w:r>
      <w:proofErr w:type="spellEnd"/>
      <w:r w:rsidRPr="00557A8A">
        <w:rPr>
          <w:rFonts w:ascii="Arial" w:hAnsi="Arial" w:cs="Arial"/>
          <w:lang w:val="en-US"/>
        </w:rPr>
        <w:t xml:space="preserve"> s </w:t>
      </w:r>
      <w:proofErr w:type="spellStart"/>
      <w:r w:rsidRPr="00557A8A">
        <w:rPr>
          <w:rFonts w:ascii="Arial" w:hAnsi="Arial" w:cs="Arial"/>
          <w:lang w:val="en-US"/>
        </w:rPr>
        <w:t>Programom</w:t>
      </w:r>
      <w:proofErr w:type="spellEnd"/>
      <w:r w:rsidRPr="00557A8A">
        <w:rPr>
          <w:rFonts w:ascii="Arial" w:hAnsi="Arial" w:cs="Arial"/>
          <w:lang w:val="en-US"/>
        </w:rPr>
        <w:t xml:space="preserve"> </w:t>
      </w:r>
      <w:proofErr w:type="spellStart"/>
      <w:r w:rsidRPr="00557A8A">
        <w:rPr>
          <w:rFonts w:ascii="Arial" w:hAnsi="Arial" w:cs="Arial"/>
          <w:lang w:val="en-US"/>
        </w:rPr>
        <w:t>monitoringa</w:t>
      </w:r>
      <w:proofErr w:type="spellEnd"/>
      <w:r w:rsidRPr="00557A8A">
        <w:rPr>
          <w:rFonts w:ascii="Arial" w:hAnsi="Arial" w:cs="Arial"/>
          <w:lang w:val="en-US"/>
        </w:rPr>
        <w:t xml:space="preserve"> </w:t>
      </w:r>
      <w:proofErr w:type="spellStart"/>
      <w:r w:rsidRPr="00557A8A">
        <w:rPr>
          <w:rFonts w:ascii="Arial" w:hAnsi="Arial" w:cs="Arial"/>
          <w:lang w:val="en-US"/>
        </w:rPr>
        <w:t>zoonoz</w:t>
      </w:r>
      <w:proofErr w:type="spellEnd"/>
      <w:r w:rsidRPr="00557A8A">
        <w:rPr>
          <w:rFonts w:ascii="Arial" w:hAnsi="Arial" w:cs="Arial"/>
          <w:lang w:val="en-US"/>
        </w:rPr>
        <w:t xml:space="preserve"> in </w:t>
      </w:r>
      <w:proofErr w:type="spellStart"/>
      <w:r w:rsidRPr="00557A8A">
        <w:rPr>
          <w:rFonts w:ascii="Arial" w:hAnsi="Arial" w:cs="Arial"/>
          <w:lang w:val="en-US"/>
        </w:rPr>
        <w:t>povzr</w:t>
      </w:r>
      <w:r w:rsidR="00FF7414" w:rsidRPr="00557A8A">
        <w:rPr>
          <w:rFonts w:ascii="Arial" w:hAnsi="Arial" w:cs="Arial"/>
          <w:lang w:val="en-US"/>
        </w:rPr>
        <w:t>očiteljev</w:t>
      </w:r>
      <w:proofErr w:type="spellEnd"/>
      <w:r w:rsidR="00FF7414" w:rsidRPr="00557A8A">
        <w:rPr>
          <w:rFonts w:ascii="Arial" w:hAnsi="Arial" w:cs="Arial"/>
          <w:lang w:val="en-US"/>
        </w:rPr>
        <w:t xml:space="preserve"> </w:t>
      </w:r>
      <w:proofErr w:type="spellStart"/>
      <w:r w:rsidR="00FF7414" w:rsidRPr="00557A8A">
        <w:rPr>
          <w:rFonts w:ascii="Arial" w:hAnsi="Arial" w:cs="Arial"/>
          <w:lang w:val="en-US"/>
        </w:rPr>
        <w:t>zoonoz</w:t>
      </w:r>
      <w:proofErr w:type="spellEnd"/>
      <w:r w:rsidR="00FF7414" w:rsidRPr="00557A8A">
        <w:rPr>
          <w:rFonts w:ascii="Arial" w:hAnsi="Arial" w:cs="Arial"/>
          <w:lang w:val="en-US"/>
        </w:rPr>
        <w:t xml:space="preserve"> za </w:t>
      </w:r>
      <w:proofErr w:type="spellStart"/>
      <w:r w:rsidR="00FF7414" w:rsidRPr="00557A8A">
        <w:rPr>
          <w:rFonts w:ascii="Arial" w:hAnsi="Arial" w:cs="Arial"/>
          <w:lang w:val="en-US"/>
        </w:rPr>
        <w:t>leto</w:t>
      </w:r>
      <w:proofErr w:type="spellEnd"/>
      <w:r w:rsidR="00FF7414" w:rsidRPr="00557A8A">
        <w:rPr>
          <w:rFonts w:ascii="Arial" w:hAnsi="Arial" w:cs="Arial"/>
          <w:lang w:val="en-US"/>
        </w:rPr>
        <w:t xml:space="preserve"> 2018. </w:t>
      </w:r>
      <w:proofErr w:type="spellStart"/>
      <w:r w:rsidRPr="00557A8A">
        <w:rPr>
          <w:rFonts w:ascii="Arial" w:hAnsi="Arial" w:cs="Arial"/>
          <w:lang w:val="en-US"/>
        </w:rPr>
        <w:t>Vzorčila</w:t>
      </w:r>
      <w:proofErr w:type="spellEnd"/>
      <w:r w:rsidRPr="00557A8A">
        <w:rPr>
          <w:rFonts w:ascii="Arial" w:hAnsi="Arial" w:cs="Arial"/>
          <w:lang w:val="en-US"/>
        </w:rPr>
        <w:t xml:space="preserve"> so se </w:t>
      </w:r>
      <w:proofErr w:type="spellStart"/>
      <w:r w:rsidRPr="00557A8A">
        <w:rPr>
          <w:rFonts w:ascii="Arial" w:hAnsi="Arial" w:cs="Arial"/>
          <w:lang w:val="en-US"/>
        </w:rPr>
        <w:t>živila</w:t>
      </w:r>
      <w:proofErr w:type="spellEnd"/>
      <w:r w:rsidRPr="00557A8A">
        <w:rPr>
          <w:rFonts w:ascii="Arial" w:hAnsi="Arial" w:cs="Arial"/>
          <w:lang w:val="en-US"/>
        </w:rPr>
        <w:t xml:space="preserve"> </w:t>
      </w:r>
      <w:proofErr w:type="spellStart"/>
      <w:r w:rsidRPr="00557A8A">
        <w:rPr>
          <w:rFonts w:ascii="Arial" w:hAnsi="Arial" w:cs="Arial"/>
          <w:lang w:val="en-US"/>
        </w:rPr>
        <w:t>domačega</w:t>
      </w:r>
      <w:proofErr w:type="spellEnd"/>
      <w:r w:rsidRPr="00557A8A">
        <w:rPr>
          <w:rFonts w:ascii="Arial" w:hAnsi="Arial" w:cs="Arial"/>
          <w:lang w:val="en-US"/>
        </w:rPr>
        <w:t xml:space="preserve"> in</w:t>
      </w:r>
      <w:r w:rsidR="0071336D" w:rsidRPr="00557A8A">
        <w:rPr>
          <w:rFonts w:ascii="Arial" w:hAnsi="Arial" w:cs="Arial"/>
          <w:lang w:val="en-US"/>
        </w:rPr>
        <w:t xml:space="preserve"> </w:t>
      </w:r>
      <w:proofErr w:type="spellStart"/>
      <w:r w:rsidR="0071336D" w:rsidRPr="00557A8A">
        <w:rPr>
          <w:rFonts w:ascii="Arial" w:hAnsi="Arial" w:cs="Arial"/>
          <w:lang w:val="en-US"/>
        </w:rPr>
        <w:t>tujega</w:t>
      </w:r>
      <w:proofErr w:type="spellEnd"/>
      <w:r w:rsidR="0071336D" w:rsidRPr="00557A8A">
        <w:rPr>
          <w:rFonts w:ascii="Arial" w:hAnsi="Arial" w:cs="Arial"/>
          <w:lang w:val="en-US"/>
        </w:rPr>
        <w:t xml:space="preserve"> </w:t>
      </w:r>
      <w:proofErr w:type="spellStart"/>
      <w:r w:rsidR="0071336D" w:rsidRPr="00557A8A">
        <w:rPr>
          <w:rFonts w:ascii="Arial" w:hAnsi="Arial" w:cs="Arial"/>
          <w:lang w:val="en-US"/>
        </w:rPr>
        <w:t>porekla</w:t>
      </w:r>
      <w:proofErr w:type="spellEnd"/>
      <w:r w:rsidR="0071336D" w:rsidRPr="00557A8A">
        <w:rPr>
          <w:rFonts w:ascii="Arial" w:hAnsi="Arial" w:cs="Arial"/>
          <w:lang w:val="en-US"/>
        </w:rPr>
        <w:t xml:space="preserve"> (</w:t>
      </w:r>
      <w:proofErr w:type="spellStart"/>
      <w:r w:rsidR="0071336D" w:rsidRPr="00557A8A">
        <w:rPr>
          <w:rFonts w:ascii="Arial" w:hAnsi="Arial" w:cs="Arial"/>
          <w:lang w:val="en-US"/>
        </w:rPr>
        <w:t>držav</w:t>
      </w:r>
      <w:proofErr w:type="spellEnd"/>
      <w:r w:rsidR="0071336D" w:rsidRPr="00557A8A">
        <w:rPr>
          <w:rFonts w:ascii="Arial" w:hAnsi="Arial" w:cs="Arial"/>
          <w:lang w:val="en-US"/>
        </w:rPr>
        <w:t xml:space="preserve"> </w:t>
      </w:r>
      <w:proofErr w:type="spellStart"/>
      <w:r w:rsidR="0071336D" w:rsidRPr="00557A8A">
        <w:rPr>
          <w:rFonts w:ascii="Arial" w:hAnsi="Arial" w:cs="Arial"/>
          <w:lang w:val="en-US"/>
        </w:rPr>
        <w:t>članic</w:t>
      </w:r>
      <w:proofErr w:type="spellEnd"/>
      <w:r w:rsidRPr="00557A8A">
        <w:rPr>
          <w:rFonts w:ascii="Arial" w:hAnsi="Arial" w:cs="Arial"/>
          <w:lang w:val="en-US"/>
        </w:rPr>
        <w:t xml:space="preserve">), </w:t>
      </w:r>
      <w:proofErr w:type="spellStart"/>
      <w:r w:rsidRPr="00557A8A">
        <w:rPr>
          <w:rFonts w:ascii="Arial" w:hAnsi="Arial" w:cs="Arial"/>
          <w:lang w:val="en-US"/>
        </w:rPr>
        <w:t>predpakirana</w:t>
      </w:r>
      <w:proofErr w:type="spellEnd"/>
      <w:r w:rsidRPr="00557A8A">
        <w:rPr>
          <w:rFonts w:ascii="Arial" w:hAnsi="Arial" w:cs="Arial"/>
          <w:lang w:val="en-US"/>
        </w:rPr>
        <w:t xml:space="preserve"> in </w:t>
      </w:r>
      <w:proofErr w:type="spellStart"/>
      <w:r w:rsidRPr="00557A8A">
        <w:rPr>
          <w:rFonts w:ascii="Arial" w:hAnsi="Arial" w:cs="Arial"/>
          <w:lang w:val="en-US"/>
        </w:rPr>
        <w:t>nepredpakirana</w:t>
      </w:r>
      <w:proofErr w:type="spellEnd"/>
      <w:r w:rsidRPr="00557A8A">
        <w:rPr>
          <w:rFonts w:ascii="Arial" w:hAnsi="Arial" w:cs="Arial"/>
          <w:lang w:val="en-US"/>
        </w:rPr>
        <w:t>.</w:t>
      </w:r>
      <w:r w:rsidRPr="00557A8A">
        <w:rPr>
          <w:rFonts w:ascii="Arial" w:hAnsi="Arial" w:cs="Arial"/>
          <w:lang w:eastAsia="zh-CN"/>
        </w:rPr>
        <w:t xml:space="preserve"> </w:t>
      </w:r>
      <w:r w:rsidRPr="00557A8A">
        <w:rPr>
          <w:rFonts w:ascii="Arial" w:hAnsi="Arial" w:cs="Arial"/>
        </w:rPr>
        <w:t xml:space="preserve">Vzorci </w:t>
      </w:r>
      <w:r w:rsidR="0071336D" w:rsidRPr="00557A8A">
        <w:rPr>
          <w:rFonts w:ascii="Arial" w:hAnsi="Arial" w:cs="Arial"/>
        </w:rPr>
        <w:t xml:space="preserve">so bili sestavljeni iz </w:t>
      </w:r>
      <w:r w:rsidR="00C40BDB" w:rsidRPr="00557A8A">
        <w:rPr>
          <w:rFonts w:ascii="Arial" w:hAnsi="Arial" w:cs="Arial"/>
        </w:rPr>
        <w:t>ene</w:t>
      </w:r>
      <w:r w:rsidR="0071336D" w:rsidRPr="00557A8A">
        <w:rPr>
          <w:rFonts w:ascii="Arial" w:hAnsi="Arial" w:cs="Arial"/>
        </w:rPr>
        <w:t xml:space="preserve"> enote</w:t>
      </w:r>
      <w:r w:rsidRPr="00557A8A">
        <w:rPr>
          <w:rFonts w:ascii="Arial" w:hAnsi="Arial" w:cs="Arial"/>
        </w:rPr>
        <w:t xml:space="preserve">. </w:t>
      </w:r>
      <w:r w:rsidR="00FF760E" w:rsidRPr="00557A8A">
        <w:rPr>
          <w:rFonts w:ascii="Arial" w:hAnsi="Arial" w:cs="Arial"/>
          <w:lang w:eastAsia="zh-CN"/>
        </w:rPr>
        <w:t>Analize vzorcev je izvedel uradni laboratorij NVI</w:t>
      </w:r>
      <w:r w:rsidRPr="00557A8A">
        <w:rPr>
          <w:rFonts w:ascii="Arial" w:hAnsi="Arial" w:cs="Arial"/>
          <w:lang w:eastAsia="zh-CN"/>
        </w:rPr>
        <w:t xml:space="preserve">. </w:t>
      </w:r>
      <w:r w:rsidR="00C40BDB" w:rsidRPr="00557A8A">
        <w:rPr>
          <w:rFonts w:ascii="Arial" w:hAnsi="Arial" w:cs="Arial"/>
          <w:lang w:eastAsia="zh-CN"/>
        </w:rPr>
        <w:t>Vzorce živil živalskega izvora je z bakteriološko preiskavo analiziral NVI</w:t>
      </w:r>
      <w:r w:rsidR="00C40BDB" w:rsidRPr="00557A8A">
        <w:rPr>
          <w:rFonts w:ascii="Arial" w:hAnsi="Arial" w:cs="Arial"/>
          <w:lang w:val="en-US"/>
        </w:rPr>
        <w:t xml:space="preserve">. </w:t>
      </w:r>
      <w:proofErr w:type="spellStart"/>
      <w:r w:rsidR="00FF760E" w:rsidRPr="00557A8A">
        <w:rPr>
          <w:rFonts w:ascii="Arial" w:hAnsi="Arial" w:cs="Arial"/>
          <w:lang w:val="en-US"/>
        </w:rPr>
        <w:t>Kriterij</w:t>
      </w:r>
      <w:proofErr w:type="spellEnd"/>
      <w:r w:rsidR="00FF760E" w:rsidRPr="00557A8A">
        <w:rPr>
          <w:rFonts w:ascii="Arial" w:hAnsi="Arial" w:cs="Arial"/>
          <w:lang w:val="en-US"/>
        </w:rPr>
        <w:t xml:space="preserve"> za </w:t>
      </w:r>
      <w:proofErr w:type="spellStart"/>
      <w:proofErr w:type="gramStart"/>
      <w:r w:rsidR="00FF760E" w:rsidRPr="00557A8A">
        <w:rPr>
          <w:rFonts w:ascii="Arial" w:hAnsi="Arial" w:cs="Arial"/>
          <w:lang w:val="en-US"/>
        </w:rPr>
        <w:t>listerijo</w:t>
      </w:r>
      <w:proofErr w:type="spellEnd"/>
      <w:r w:rsidRPr="00557A8A">
        <w:rPr>
          <w:rFonts w:ascii="Arial" w:hAnsi="Arial" w:cs="Arial"/>
          <w:lang w:val="en-US"/>
        </w:rPr>
        <w:t xml:space="preserve">  v</w:t>
      </w:r>
      <w:proofErr w:type="gramEnd"/>
      <w:r w:rsidRPr="00557A8A">
        <w:rPr>
          <w:rFonts w:ascii="Arial" w:hAnsi="Arial" w:cs="Arial"/>
          <w:lang w:val="en-US"/>
        </w:rPr>
        <w:t xml:space="preserve"> </w:t>
      </w:r>
      <w:proofErr w:type="spellStart"/>
      <w:r w:rsidRPr="00557A8A">
        <w:rPr>
          <w:rFonts w:ascii="Arial" w:hAnsi="Arial" w:cs="Arial"/>
          <w:lang w:val="en-US"/>
        </w:rPr>
        <w:t>zakonodaji</w:t>
      </w:r>
      <w:proofErr w:type="spellEnd"/>
      <w:r w:rsidRPr="00557A8A">
        <w:rPr>
          <w:rFonts w:ascii="Arial" w:hAnsi="Arial" w:cs="Arial"/>
          <w:lang w:val="en-US"/>
        </w:rPr>
        <w:t xml:space="preserve"> </w:t>
      </w:r>
      <w:proofErr w:type="spellStart"/>
      <w:r w:rsidRPr="00557A8A">
        <w:rPr>
          <w:rFonts w:ascii="Arial" w:hAnsi="Arial" w:cs="Arial"/>
          <w:lang w:val="en-US"/>
        </w:rPr>
        <w:t>n</w:t>
      </w:r>
      <w:r w:rsidR="00FF760E" w:rsidRPr="00557A8A">
        <w:rPr>
          <w:rFonts w:ascii="Arial" w:hAnsi="Arial" w:cs="Arial"/>
          <w:lang w:val="en-US"/>
        </w:rPr>
        <w:t>i</w:t>
      </w:r>
      <w:proofErr w:type="spellEnd"/>
      <w:r w:rsidRPr="00557A8A">
        <w:rPr>
          <w:rFonts w:ascii="Arial" w:hAnsi="Arial" w:cs="Arial"/>
          <w:lang w:val="en-US"/>
        </w:rPr>
        <w:t xml:space="preserve"> </w:t>
      </w:r>
      <w:proofErr w:type="spellStart"/>
      <w:r w:rsidRPr="00557A8A">
        <w:rPr>
          <w:rFonts w:ascii="Arial" w:hAnsi="Arial" w:cs="Arial"/>
          <w:lang w:val="en-US"/>
        </w:rPr>
        <w:t>določen</w:t>
      </w:r>
      <w:proofErr w:type="spellEnd"/>
      <w:r w:rsidRPr="00557A8A">
        <w:rPr>
          <w:rFonts w:ascii="Arial" w:hAnsi="Arial" w:cs="Arial"/>
          <w:lang w:val="en-US"/>
        </w:rPr>
        <w:t xml:space="preserve">. </w:t>
      </w:r>
      <w:r w:rsidRPr="00557A8A">
        <w:rPr>
          <w:rFonts w:ascii="Arial" w:hAnsi="Arial" w:cs="Arial"/>
        </w:rPr>
        <w:t xml:space="preserve">Vzorec je bil ocenjen kot pozitiven v primeru </w:t>
      </w:r>
      <w:r w:rsidR="00587736" w:rsidRPr="00557A8A">
        <w:rPr>
          <w:rFonts w:ascii="Arial" w:hAnsi="Arial" w:cs="Arial"/>
        </w:rPr>
        <w:t xml:space="preserve">potrditve prisotnosti bakterije </w:t>
      </w:r>
      <w:proofErr w:type="spellStart"/>
      <w:r w:rsidR="00587736" w:rsidRPr="00557A8A">
        <w:rPr>
          <w:rFonts w:ascii="Arial" w:hAnsi="Arial" w:cs="Arial"/>
          <w:i/>
        </w:rPr>
        <w:t>Yersinia</w:t>
      </w:r>
      <w:proofErr w:type="spellEnd"/>
      <w:r w:rsidR="00587736" w:rsidRPr="00557A8A">
        <w:rPr>
          <w:rFonts w:ascii="Arial" w:hAnsi="Arial" w:cs="Arial"/>
          <w:i/>
        </w:rPr>
        <w:t xml:space="preserve"> </w:t>
      </w:r>
      <w:proofErr w:type="spellStart"/>
      <w:r w:rsidR="00587736" w:rsidRPr="00557A8A">
        <w:rPr>
          <w:rFonts w:ascii="Arial" w:hAnsi="Arial" w:cs="Arial"/>
          <w:i/>
        </w:rPr>
        <w:t>enterocolitica</w:t>
      </w:r>
      <w:proofErr w:type="spellEnd"/>
      <w:r w:rsidR="00587736" w:rsidRPr="00557A8A">
        <w:rPr>
          <w:rFonts w:ascii="Arial" w:hAnsi="Arial" w:cs="Arial"/>
        </w:rPr>
        <w:t xml:space="preserve">. V sklopu determinacije vrste </w:t>
      </w:r>
      <w:proofErr w:type="spellStart"/>
      <w:r w:rsidR="00587736" w:rsidRPr="00557A8A">
        <w:rPr>
          <w:rFonts w:ascii="Arial" w:hAnsi="Arial" w:cs="Arial"/>
        </w:rPr>
        <w:t>jersinije</w:t>
      </w:r>
      <w:proofErr w:type="spellEnd"/>
      <w:r w:rsidR="00587736" w:rsidRPr="00557A8A">
        <w:rPr>
          <w:rFonts w:ascii="Arial" w:hAnsi="Arial" w:cs="Arial"/>
        </w:rPr>
        <w:t xml:space="preserve"> so se določile tudi druge vrste, poleg </w:t>
      </w:r>
      <w:proofErr w:type="spellStart"/>
      <w:r w:rsidR="00587736" w:rsidRPr="00557A8A">
        <w:rPr>
          <w:rFonts w:ascii="Arial" w:hAnsi="Arial" w:cs="Arial"/>
          <w:i/>
        </w:rPr>
        <w:t>Y.enterocolitica</w:t>
      </w:r>
      <w:proofErr w:type="spellEnd"/>
      <w:r w:rsidR="00587736" w:rsidRPr="00557A8A">
        <w:rPr>
          <w:rFonts w:ascii="Arial" w:hAnsi="Arial" w:cs="Arial"/>
        </w:rPr>
        <w:t xml:space="preserve">. Zato so v preglednici navedeni tudi podatki o vrstah </w:t>
      </w:r>
      <w:proofErr w:type="spellStart"/>
      <w:r w:rsidR="00587736" w:rsidRPr="00557A8A">
        <w:rPr>
          <w:rFonts w:ascii="Arial" w:hAnsi="Arial" w:cs="Arial"/>
        </w:rPr>
        <w:t>jersinij</w:t>
      </w:r>
      <w:proofErr w:type="spellEnd"/>
      <w:r w:rsidR="00587736" w:rsidRPr="00557A8A">
        <w:rPr>
          <w:rFonts w:ascii="Arial" w:hAnsi="Arial" w:cs="Arial"/>
        </w:rPr>
        <w:t xml:space="preserve">, katerih prisotnost se je potrdila v analiziranih vzorcih. </w:t>
      </w:r>
    </w:p>
    <w:p w14:paraId="42BFEE1B" w14:textId="77777777" w:rsidR="00FF7414" w:rsidRPr="00557A8A" w:rsidRDefault="00FF7414" w:rsidP="00557A8A">
      <w:pPr>
        <w:spacing w:before="0" w:afterLines="32" w:after="76" w:line="240" w:lineRule="auto"/>
        <w:rPr>
          <w:rFonts w:ascii="Arial" w:hAnsi="Arial" w:cs="Arial"/>
          <w:lang w:val="en-US"/>
        </w:rPr>
      </w:pPr>
    </w:p>
    <w:p w14:paraId="3FAA9795" w14:textId="6444FE30" w:rsidR="00587736" w:rsidRPr="00557A8A" w:rsidRDefault="00587736" w:rsidP="00557A8A">
      <w:pPr>
        <w:spacing w:before="0" w:afterLines="32" w:after="76" w:line="240" w:lineRule="auto"/>
        <w:rPr>
          <w:rFonts w:ascii="Arial" w:hAnsi="Arial" w:cs="Arial"/>
        </w:rPr>
      </w:pPr>
      <w:r w:rsidRPr="00557A8A">
        <w:rPr>
          <w:rFonts w:ascii="Arial" w:hAnsi="Arial" w:cs="Arial"/>
          <w:u w:val="single"/>
        </w:rPr>
        <w:t xml:space="preserve">Preglednica št. </w:t>
      </w:r>
      <w:r w:rsidR="00401550" w:rsidRPr="00557A8A">
        <w:rPr>
          <w:rFonts w:ascii="Arial" w:hAnsi="Arial" w:cs="Arial"/>
          <w:u w:val="single"/>
        </w:rPr>
        <w:t>12</w:t>
      </w:r>
      <w:r w:rsidRPr="00557A8A">
        <w:rPr>
          <w:rFonts w:ascii="Arial" w:hAnsi="Arial" w:cs="Arial"/>
        </w:rPr>
        <w:t>: Podatki o vrsti analiziranih živil in rezultatih analize,</w:t>
      </w:r>
      <w:r w:rsidR="00401550" w:rsidRPr="00557A8A">
        <w:rPr>
          <w:rFonts w:ascii="Arial" w:hAnsi="Arial" w:cs="Arial"/>
        </w:rPr>
        <w:t xml:space="preserve"> na ugotavljanje prisotnosti </w:t>
      </w:r>
      <w:proofErr w:type="spellStart"/>
      <w:r w:rsidR="00401550" w:rsidRPr="00557A8A">
        <w:rPr>
          <w:rFonts w:ascii="Arial" w:hAnsi="Arial" w:cs="Arial"/>
        </w:rPr>
        <w:t>jersinije</w:t>
      </w:r>
      <w:proofErr w:type="spellEnd"/>
      <w:r w:rsidR="00401550" w:rsidRPr="00557A8A">
        <w:rPr>
          <w:rFonts w:ascii="Arial" w:hAnsi="Arial" w:cs="Arial"/>
        </w:rPr>
        <w:t xml:space="preserve">, </w:t>
      </w:r>
      <w:r w:rsidRPr="00557A8A">
        <w:rPr>
          <w:rFonts w:ascii="Arial" w:hAnsi="Arial" w:cs="Arial"/>
        </w:rPr>
        <w:t xml:space="preserve"> obdobje 2018</w:t>
      </w:r>
    </w:p>
    <w:tbl>
      <w:tblPr>
        <w:tblStyle w:val="Tabelamrea8"/>
        <w:tblW w:w="9067" w:type="dxa"/>
        <w:tblLayout w:type="fixed"/>
        <w:tblLook w:val="04A0" w:firstRow="1" w:lastRow="0" w:firstColumn="1" w:lastColumn="0" w:noHBand="0" w:noVBand="1"/>
        <w:tblCaption w:val="Podatki o vrsti analiziranih živil in rezultatih analize, na ugotavljanje prisotnosti jersinije,  obdobje 2018"/>
      </w:tblPr>
      <w:tblGrid>
        <w:gridCol w:w="2547"/>
        <w:gridCol w:w="992"/>
        <w:gridCol w:w="1843"/>
        <w:gridCol w:w="3685"/>
      </w:tblGrid>
      <w:tr w:rsidR="00D53F5D" w:rsidRPr="00557A8A" w14:paraId="388E2877" w14:textId="7E0A7048" w:rsidTr="00557A8A">
        <w:trPr>
          <w:tblHeader/>
        </w:trPr>
        <w:tc>
          <w:tcPr>
            <w:tcW w:w="2547" w:type="dxa"/>
            <w:shd w:val="clear" w:color="auto" w:fill="F2F2F2" w:themeFill="background1" w:themeFillShade="F2"/>
          </w:tcPr>
          <w:p w14:paraId="59A92040" w14:textId="77777777" w:rsidR="00587736" w:rsidRPr="00557A8A" w:rsidRDefault="00587736" w:rsidP="00557A8A">
            <w:pPr>
              <w:pStyle w:val="HTML-oblikovano"/>
              <w:spacing w:before="0"/>
              <w:rPr>
                <w:rFonts w:ascii="Arial" w:hAnsi="Arial" w:cs="Arial"/>
                <w:sz w:val="16"/>
                <w:szCs w:val="16"/>
              </w:rPr>
            </w:pPr>
            <w:r w:rsidRPr="00557A8A">
              <w:rPr>
                <w:rFonts w:ascii="Arial" w:hAnsi="Arial" w:cs="Arial"/>
                <w:sz w:val="16"/>
                <w:szCs w:val="16"/>
              </w:rPr>
              <w:t>Vrste živil</w:t>
            </w:r>
          </w:p>
        </w:tc>
        <w:tc>
          <w:tcPr>
            <w:tcW w:w="992" w:type="dxa"/>
            <w:shd w:val="clear" w:color="auto" w:fill="F2F2F2" w:themeFill="background1" w:themeFillShade="F2"/>
          </w:tcPr>
          <w:p w14:paraId="4847100A" w14:textId="77777777" w:rsidR="00587736" w:rsidRPr="00557A8A" w:rsidRDefault="00587736" w:rsidP="00557A8A">
            <w:pPr>
              <w:pStyle w:val="HTML-oblikovano"/>
              <w:spacing w:before="0"/>
              <w:rPr>
                <w:rFonts w:ascii="Arial" w:hAnsi="Arial" w:cs="Arial"/>
                <w:sz w:val="16"/>
                <w:szCs w:val="16"/>
              </w:rPr>
            </w:pPr>
            <w:r w:rsidRPr="00557A8A">
              <w:rPr>
                <w:rFonts w:ascii="Arial" w:hAnsi="Arial" w:cs="Arial"/>
                <w:sz w:val="16"/>
                <w:szCs w:val="16"/>
              </w:rPr>
              <w:t>Število odvzetih vzorcev</w:t>
            </w:r>
          </w:p>
        </w:tc>
        <w:tc>
          <w:tcPr>
            <w:tcW w:w="1843" w:type="dxa"/>
            <w:shd w:val="clear" w:color="auto" w:fill="F2F2F2" w:themeFill="background1" w:themeFillShade="F2"/>
          </w:tcPr>
          <w:p w14:paraId="693F32D6" w14:textId="0D277D86" w:rsidR="00587736" w:rsidRPr="00557A8A" w:rsidRDefault="00587736" w:rsidP="00557A8A">
            <w:pPr>
              <w:pStyle w:val="HTML-oblikovano"/>
              <w:spacing w:before="0"/>
              <w:rPr>
                <w:rFonts w:ascii="Arial" w:hAnsi="Arial" w:cs="Arial"/>
                <w:sz w:val="16"/>
                <w:szCs w:val="16"/>
              </w:rPr>
            </w:pPr>
            <w:r w:rsidRPr="00557A8A">
              <w:rPr>
                <w:rFonts w:ascii="Arial" w:hAnsi="Arial" w:cs="Arial"/>
                <w:sz w:val="16"/>
                <w:szCs w:val="16"/>
              </w:rPr>
              <w:t xml:space="preserve">Število vzorcev, pri katerih se je potrdila prisotnost </w:t>
            </w:r>
            <w:proofErr w:type="spellStart"/>
            <w:r w:rsidRPr="00557A8A">
              <w:rPr>
                <w:rFonts w:ascii="Arial" w:hAnsi="Arial" w:cs="Arial"/>
                <w:sz w:val="16"/>
                <w:szCs w:val="16"/>
              </w:rPr>
              <w:t>jersinije</w:t>
            </w:r>
            <w:proofErr w:type="spellEnd"/>
          </w:p>
        </w:tc>
        <w:tc>
          <w:tcPr>
            <w:tcW w:w="3685" w:type="dxa"/>
            <w:shd w:val="clear" w:color="auto" w:fill="F2F2F2" w:themeFill="background1" w:themeFillShade="F2"/>
          </w:tcPr>
          <w:p w14:paraId="71826A8C" w14:textId="6AC23564" w:rsidR="00587736" w:rsidRPr="00557A8A" w:rsidRDefault="00587736" w:rsidP="00557A8A">
            <w:pPr>
              <w:pStyle w:val="HTML-oblikovano"/>
              <w:spacing w:before="0"/>
              <w:rPr>
                <w:rFonts w:ascii="Arial" w:hAnsi="Arial" w:cs="Arial"/>
                <w:sz w:val="16"/>
                <w:szCs w:val="16"/>
              </w:rPr>
            </w:pPr>
            <w:r w:rsidRPr="00557A8A">
              <w:rPr>
                <w:rFonts w:ascii="Arial" w:hAnsi="Arial" w:cs="Arial"/>
                <w:sz w:val="16"/>
                <w:szCs w:val="16"/>
              </w:rPr>
              <w:t xml:space="preserve">Vrste </w:t>
            </w:r>
            <w:proofErr w:type="spellStart"/>
            <w:r w:rsidRPr="00557A8A">
              <w:rPr>
                <w:rFonts w:ascii="Arial" w:hAnsi="Arial" w:cs="Arial"/>
                <w:sz w:val="16"/>
                <w:szCs w:val="16"/>
              </w:rPr>
              <w:t>jersinij</w:t>
            </w:r>
            <w:proofErr w:type="spellEnd"/>
          </w:p>
        </w:tc>
      </w:tr>
      <w:tr w:rsidR="00D53F5D" w:rsidRPr="00557A8A" w14:paraId="7276E154" w14:textId="333E6862" w:rsidTr="00557A8A">
        <w:trPr>
          <w:tblHeader/>
        </w:trPr>
        <w:tc>
          <w:tcPr>
            <w:tcW w:w="2547" w:type="dxa"/>
          </w:tcPr>
          <w:p w14:paraId="40B32636" w14:textId="77777777" w:rsidR="00587736" w:rsidRPr="00557A8A" w:rsidRDefault="00587736"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bCs/>
                <w:sz w:val="16"/>
                <w:szCs w:val="16"/>
                <w:lang w:val="en-US"/>
              </w:rPr>
              <w:t>Mesni</w:t>
            </w:r>
            <w:proofErr w:type="spellEnd"/>
            <w:r w:rsidRPr="00557A8A">
              <w:rPr>
                <w:rFonts w:ascii="Arial" w:hAnsi="Arial" w:cs="Arial"/>
                <w:bCs/>
                <w:sz w:val="16"/>
                <w:szCs w:val="16"/>
                <w:lang w:val="en-US"/>
              </w:rPr>
              <w:t xml:space="preserve"> </w:t>
            </w:r>
            <w:proofErr w:type="spellStart"/>
            <w:r w:rsidRPr="00557A8A">
              <w:rPr>
                <w:rFonts w:ascii="Arial" w:hAnsi="Arial" w:cs="Arial"/>
                <w:bCs/>
                <w:sz w:val="16"/>
                <w:szCs w:val="16"/>
                <w:lang w:val="en-US"/>
              </w:rPr>
              <w:t>izdelki</w:t>
            </w:r>
            <w:proofErr w:type="spellEnd"/>
            <w:r w:rsidRPr="00557A8A">
              <w:rPr>
                <w:rFonts w:ascii="Arial" w:hAnsi="Arial" w:cs="Arial"/>
                <w:bCs/>
                <w:sz w:val="16"/>
                <w:szCs w:val="16"/>
                <w:lang w:val="en-US"/>
              </w:rPr>
              <w:t xml:space="preserve">, </w:t>
            </w:r>
            <w:proofErr w:type="spellStart"/>
            <w:r w:rsidRPr="00557A8A">
              <w:rPr>
                <w:rFonts w:ascii="Arial" w:hAnsi="Arial" w:cs="Arial"/>
                <w:bCs/>
                <w:sz w:val="16"/>
                <w:szCs w:val="16"/>
                <w:lang w:val="en-US"/>
              </w:rPr>
              <w:t>namenjeni</w:t>
            </w:r>
            <w:proofErr w:type="spellEnd"/>
            <w:r w:rsidRPr="00557A8A">
              <w:rPr>
                <w:rFonts w:ascii="Arial" w:hAnsi="Arial" w:cs="Arial"/>
                <w:bCs/>
                <w:sz w:val="16"/>
                <w:szCs w:val="16"/>
                <w:lang w:val="en-US"/>
              </w:rPr>
              <w:t xml:space="preserve"> za </w:t>
            </w:r>
            <w:proofErr w:type="spellStart"/>
            <w:r w:rsidRPr="00557A8A">
              <w:rPr>
                <w:rFonts w:ascii="Arial" w:hAnsi="Arial" w:cs="Arial"/>
                <w:bCs/>
                <w:sz w:val="16"/>
                <w:szCs w:val="16"/>
                <w:lang w:val="en-US"/>
              </w:rPr>
              <w:t>neposredno</w:t>
            </w:r>
            <w:proofErr w:type="spellEnd"/>
            <w:r w:rsidRPr="00557A8A">
              <w:rPr>
                <w:rFonts w:ascii="Arial" w:hAnsi="Arial" w:cs="Arial"/>
                <w:bCs/>
                <w:sz w:val="16"/>
                <w:szCs w:val="16"/>
                <w:lang w:val="en-US"/>
              </w:rPr>
              <w:t xml:space="preserve"> </w:t>
            </w:r>
            <w:proofErr w:type="spellStart"/>
            <w:r w:rsidRPr="00557A8A">
              <w:rPr>
                <w:rFonts w:ascii="Arial" w:hAnsi="Arial" w:cs="Arial"/>
                <w:bCs/>
                <w:sz w:val="16"/>
                <w:szCs w:val="16"/>
                <w:lang w:val="en-US"/>
              </w:rPr>
              <w:t>uživanje</w:t>
            </w:r>
            <w:proofErr w:type="spellEnd"/>
          </w:p>
        </w:tc>
        <w:tc>
          <w:tcPr>
            <w:tcW w:w="992" w:type="dxa"/>
          </w:tcPr>
          <w:p w14:paraId="33CDBC4F" w14:textId="77777777"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50</w:t>
            </w:r>
          </w:p>
        </w:tc>
        <w:tc>
          <w:tcPr>
            <w:tcW w:w="1843" w:type="dxa"/>
          </w:tcPr>
          <w:p w14:paraId="76BE029B" w14:textId="2E5429A1"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6</w:t>
            </w:r>
          </w:p>
        </w:tc>
        <w:tc>
          <w:tcPr>
            <w:tcW w:w="3685" w:type="dxa"/>
          </w:tcPr>
          <w:p w14:paraId="293AC2BE" w14:textId="77777777"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5x </w:t>
            </w:r>
            <w:proofErr w:type="spellStart"/>
            <w:r w:rsidRPr="00557A8A">
              <w:rPr>
                <w:rFonts w:ascii="Arial" w:hAnsi="Arial" w:cs="Arial"/>
                <w:i/>
                <w:sz w:val="16"/>
                <w:szCs w:val="16"/>
              </w:rPr>
              <w:t>Y.enterocolitica</w:t>
            </w:r>
            <w:proofErr w:type="spellEnd"/>
            <w:r w:rsidRPr="00557A8A">
              <w:rPr>
                <w:rFonts w:ascii="Arial" w:hAnsi="Arial" w:cs="Arial"/>
                <w:sz w:val="16"/>
                <w:szCs w:val="16"/>
              </w:rPr>
              <w:t xml:space="preserve"> – biotip 1A (ne patogen)</w:t>
            </w:r>
          </w:p>
          <w:p w14:paraId="7C374440" w14:textId="1A5BA7ED" w:rsidR="00587736" w:rsidRPr="00557A8A" w:rsidRDefault="00C63553"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w:t>
            </w:r>
            <w:r w:rsidR="00587736" w:rsidRPr="00557A8A">
              <w:rPr>
                <w:rFonts w:ascii="Arial" w:hAnsi="Arial" w:cs="Arial"/>
                <w:i/>
                <w:sz w:val="16"/>
                <w:szCs w:val="16"/>
              </w:rPr>
              <w:t>intermedia</w:t>
            </w:r>
            <w:proofErr w:type="spellEnd"/>
          </w:p>
        </w:tc>
      </w:tr>
      <w:tr w:rsidR="00D53F5D" w:rsidRPr="00557A8A" w14:paraId="5A6DFE47" w14:textId="6F42447B" w:rsidTr="00557A8A">
        <w:trPr>
          <w:tblHeader/>
        </w:trPr>
        <w:tc>
          <w:tcPr>
            <w:tcW w:w="2547" w:type="dxa"/>
          </w:tcPr>
          <w:p w14:paraId="55AF3871" w14:textId="4E4DBF73" w:rsidR="00587736" w:rsidRPr="00557A8A" w:rsidRDefault="00587736" w:rsidP="00557A8A">
            <w:pPr>
              <w:autoSpaceDE w:val="0"/>
              <w:autoSpaceDN w:val="0"/>
              <w:adjustRightInd w:val="0"/>
              <w:spacing w:before="0"/>
              <w:rPr>
                <w:rFonts w:ascii="Arial" w:hAnsi="Arial" w:cs="Arial"/>
                <w:bCs/>
                <w:sz w:val="16"/>
                <w:szCs w:val="16"/>
              </w:rPr>
            </w:pPr>
            <w:r w:rsidRPr="00557A8A">
              <w:rPr>
                <w:rFonts w:ascii="Arial" w:hAnsi="Arial" w:cs="Arial"/>
                <w:bCs/>
                <w:sz w:val="16"/>
                <w:szCs w:val="16"/>
              </w:rPr>
              <w:t>Mleto mešano meso (govedina, svinjina)</w:t>
            </w:r>
          </w:p>
        </w:tc>
        <w:tc>
          <w:tcPr>
            <w:tcW w:w="992" w:type="dxa"/>
          </w:tcPr>
          <w:p w14:paraId="3E153AAA" w14:textId="77777777"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30</w:t>
            </w:r>
          </w:p>
        </w:tc>
        <w:tc>
          <w:tcPr>
            <w:tcW w:w="1843" w:type="dxa"/>
          </w:tcPr>
          <w:p w14:paraId="4F787003" w14:textId="6DCDCA1F"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18</w:t>
            </w:r>
          </w:p>
        </w:tc>
        <w:tc>
          <w:tcPr>
            <w:tcW w:w="3685" w:type="dxa"/>
          </w:tcPr>
          <w:p w14:paraId="1368F062" w14:textId="207132AF" w:rsidR="00587736" w:rsidRPr="00557A8A" w:rsidRDefault="00C63553" w:rsidP="00557A8A">
            <w:pPr>
              <w:autoSpaceDE w:val="0"/>
              <w:autoSpaceDN w:val="0"/>
              <w:adjustRightInd w:val="0"/>
              <w:spacing w:before="0"/>
              <w:rPr>
                <w:rFonts w:ascii="Arial" w:hAnsi="Arial" w:cs="Arial"/>
                <w:sz w:val="16"/>
                <w:szCs w:val="16"/>
              </w:rPr>
            </w:pPr>
            <w:r w:rsidRPr="00557A8A">
              <w:rPr>
                <w:rFonts w:ascii="Arial" w:hAnsi="Arial" w:cs="Arial"/>
                <w:sz w:val="16"/>
                <w:szCs w:val="16"/>
              </w:rPr>
              <w:t>14</w:t>
            </w:r>
            <w:r w:rsidR="00587736" w:rsidRPr="00557A8A">
              <w:rPr>
                <w:rFonts w:ascii="Arial" w:hAnsi="Arial" w:cs="Arial"/>
                <w:sz w:val="16"/>
                <w:szCs w:val="16"/>
              </w:rPr>
              <w:t xml:space="preserve">x </w:t>
            </w:r>
            <w:proofErr w:type="spellStart"/>
            <w:r w:rsidR="00587736" w:rsidRPr="00557A8A">
              <w:rPr>
                <w:rFonts w:ascii="Arial" w:hAnsi="Arial" w:cs="Arial"/>
                <w:i/>
                <w:sz w:val="16"/>
                <w:szCs w:val="16"/>
              </w:rPr>
              <w:t>Y.enterocolitica</w:t>
            </w:r>
            <w:proofErr w:type="spellEnd"/>
            <w:r w:rsidR="00587736" w:rsidRPr="00557A8A">
              <w:rPr>
                <w:rFonts w:ascii="Arial" w:hAnsi="Arial" w:cs="Arial"/>
                <w:sz w:val="16"/>
                <w:szCs w:val="16"/>
              </w:rPr>
              <w:t xml:space="preserve"> – biotip 1A (ne patogen)</w:t>
            </w:r>
          </w:p>
          <w:p w14:paraId="778DBE97" w14:textId="4DD7EBDA" w:rsidR="00587736" w:rsidRPr="00557A8A" w:rsidRDefault="00C63553"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w:t>
            </w:r>
            <w:r w:rsidR="00587736" w:rsidRPr="00557A8A">
              <w:rPr>
                <w:rFonts w:ascii="Arial" w:hAnsi="Arial" w:cs="Arial"/>
                <w:i/>
                <w:sz w:val="16"/>
                <w:szCs w:val="16"/>
              </w:rPr>
              <w:t>intermedia</w:t>
            </w:r>
            <w:proofErr w:type="spellEnd"/>
          </w:p>
          <w:p w14:paraId="13D5953A" w14:textId="77777777" w:rsidR="00C63553" w:rsidRPr="00557A8A" w:rsidRDefault="00C63553"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Y.kristensenii</w:t>
            </w:r>
            <w:proofErr w:type="spellEnd"/>
          </w:p>
          <w:p w14:paraId="0EA8388C" w14:textId="77777777" w:rsidR="00C63553" w:rsidRPr="00557A8A" w:rsidRDefault="00C63553"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Y.frederiksenii</w:t>
            </w:r>
            <w:proofErr w:type="spellEnd"/>
          </w:p>
          <w:p w14:paraId="5C4A1EFD" w14:textId="184E7BDF" w:rsidR="00C63553" w:rsidRPr="00557A8A" w:rsidRDefault="00C63553"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Y.enterocolitica</w:t>
            </w:r>
            <w:proofErr w:type="spellEnd"/>
            <w:r w:rsidRPr="00557A8A">
              <w:rPr>
                <w:rFonts w:ascii="Arial" w:hAnsi="Arial" w:cs="Arial"/>
                <w:sz w:val="16"/>
                <w:szCs w:val="16"/>
              </w:rPr>
              <w:t xml:space="preserve"> – biotip 4</w:t>
            </w:r>
          </w:p>
        </w:tc>
      </w:tr>
      <w:tr w:rsidR="00D53F5D" w:rsidRPr="00557A8A" w14:paraId="10F2B3A6" w14:textId="2293B6F0" w:rsidTr="00557A8A">
        <w:trPr>
          <w:tblHeader/>
        </w:trPr>
        <w:tc>
          <w:tcPr>
            <w:tcW w:w="2547" w:type="dxa"/>
          </w:tcPr>
          <w:p w14:paraId="48C0C5CE" w14:textId="668E1086" w:rsidR="00587736" w:rsidRPr="00557A8A" w:rsidRDefault="00587736"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sz w:val="16"/>
                <w:szCs w:val="16"/>
                <w:lang w:val="en-US"/>
              </w:rPr>
              <w:t>Sveže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meso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prašičev</w:t>
            </w:r>
            <w:proofErr w:type="spellEnd"/>
          </w:p>
        </w:tc>
        <w:tc>
          <w:tcPr>
            <w:tcW w:w="992" w:type="dxa"/>
          </w:tcPr>
          <w:p w14:paraId="26714BC6" w14:textId="39A6481B"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50</w:t>
            </w:r>
          </w:p>
        </w:tc>
        <w:tc>
          <w:tcPr>
            <w:tcW w:w="1843" w:type="dxa"/>
          </w:tcPr>
          <w:p w14:paraId="6374BFE6" w14:textId="3B28FBE4" w:rsidR="00587736" w:rsidRPr="00557A8A" w:rsidRDefault="00587736" w:rsidP="00557A8A">
            <w:pPr>
              <w:autoSpaceDE w:val="0"/>
              <w:autoSpaceDN w:val="0"/>
              <w:adjustRightInd w:val="0"/>
              <w:spacing w:before="0"/>
              <w:rPr>
                <w:rFonts w:ascii="Arial" w:hAnsi="Arial" w:cs="Arial"/>
                <w:sz w:val="16"/>
                <w:szCs w:val="16"/>
              </w:rPr>
            </w:pPr>
            <w:r w:rsidRPr="00557A8A">
              <w:rPr>
                <w:rFonts w:ascii="Arial" w:hAnsi="Arial" w:cs="Arial"/>
                <w:sz w:val="16"/>
                <w:szCs w:val="16"/>
              </w:rPr>
              <w:t>26</w:t>
            </w:r>
          </w:p>
        </w:tc>
        <w:tc>
          <w:tcPr>
            <w:tcW w:w="3685" w:type="dxa"/>
          </w:tcPr>
          <w:p w14:paraId="7BFFBF52" w14:textId="3373E551" w:rsidR="00F72DA1" w:rsidRPr="00557A8A" w:rsidRDefault="00F72DA1"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22x </w:t>
            </w:r>
            <w:proofErr w:type="spellStart"/>
            <w:r w:rsidRPr="00557A8A">
              <w:rPr>
                <w:rFonts w:ascii="Arial" w:hAnsi="Arial" w:cs="Arial"/>
                <w:i/>
                <w:sz w:val="16"/>
                <w:szCs w:val="16"/>
              </w:rPr>
              <w:t>Y.enterocolitica</w:t>
            </w:r>
            <w:proofErr w:type="spellEnd"/>
            <w:r w:rsidRPr="00557A8A">
              <w:rPr>
                <w:rFonts w:ascii="Arial" w:hAnsi="Arial" w:cs="Arial"/>
                <w:sz w:val="16"/>
                <w:szCs w:val="16"/>
              </w:rPr>
              <w:t xml:space="preserve"> – biotip 1A (ne patogen)</w:t>
            </w:r>
          </w:p>
          <w:p w14:paraId="1D5B9C82" w14:textId="77777777" w:rsidR="00F72DA1" w:rsidRPr="00557A8A" w:rsidRDefault="00F72DA1"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Y.intermedia</w:t>
            </w:r>
            <w:proofErr w:type="spellEnd"/>
          </w:p>
          <w:p w14:paraId="5E8FFA78" w14:textId="3FA8FC1B" w:rsidR="00F72DA1" w:rsidRPr="00557A8A" w:rsidRDefault="00F72DA1"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2x </w:t>
            </w:r>
            <w:proofErr w:type="spellStart"/>
            <w:r w:rsidRPr="00557A8A">
              <w:rPr>
                <w:rFonts w:ascii="Arial" w:hAnsi="Arial" w:cs="Arial"/>
                <w:i/>
                <w:sz w:val="16"/>
                <w:szCs w:val="16"/>
              </w:rPr>
              <w:t>Y.kristensenii</w:t>
            </w:r>
            <w:proofErr w:type="spellEnd"/>
          </w:p>
          <w:p w14:paraId="17DDE5AA" w14:textId="5C0F22FE" w:rsidR="00587736" w:rsidRPr="00557A8A" w:rsidRDefault="00F72DA1" w:rsidP="00557A8A">
            <w:pPr>
              <w:autoSpaceDE w:val="0"/>
              <w:autoSpaceDN w:val="0"/>
              <w:adjustRightInd w:val="0"/>
              <w:spacing w:before="0"/>
              <w:rPr>
                <w:rFonts w:ascii="Arial" w:hAnsi="Arial" w:cs="Arial"/>
                <w:sz w:val="16"/>
                <w:szCs w:val="16"/>
              </w:rPr>
            </w:pPr>
            <w:r w:rsidRPr="00557A8A">
              <w:rPr>
                <w:rFonts w:ascii="Arial" w:hAnsi="Arial" w:cs="Arial"/>
                <w:sz w:val="16"/>
                <w:szCs w:val="16"/>
              </w:rPr>
              <w:t xml:space="preserve">1x </w:t>
            </w:r>
            <w:proofErr w:type="spellStart"/>
            <w:r w:rsidRPr="00557A8A">
              <w:rPr>
                <w:rFonts w:ascii="Arial" w:hAnsi="Arial" w:cs="Arial"/>
                <w:i/>
                <w:sz w:val="16"/>
                <w:szCs w:val="16"/>
              </w:rPr>
              <w:t>Y</w:t>
            </w:r>
            <w:r w:rsidR="003A6FAF" w:rsidRPr="00557A8A">
              <w:rPr>
                <w:rFonts w:ascii="Arial" w:hAnsi="Arial" w:cs="Arial"/>
                <w:i/>
                <w:sz w:val="16"/>
                <w:szCs w:val="16"/>
              </w:rPr>
              <w:t>ersinia</w:t>
            </w:r>
            <w:proofErr w:type="spellEnd"/>
            <w:r w:rsidR="003A6FAF" w:rsidRPr="00557A8A">
              <w:rPr>
                <w:rFonts w:ascii="Arial" w:hAnsi="Arial" w:cs="Arial"/>
                <w:i/>
                <w:sz w:val="16"/>
                <w:szCs w:val="16"/>
              </w:rPr>
              <w:t xml:space="preserve"> </w:t>
            </w:r>
            <w:proofErr w:type="spellStart"/>
            <w:r w:rsidR="003A6FAF" w:rsidRPr="00557A8A">
              <w:rPr>
                <w:rFonts w:ascii="Arial" w:hAnsi="Arial" w:cs="Arial"/>
                <w:sz w:val="16"/>
                <w:szCs w:val="16"/>
              </w:rPr>
              <w:t>spp</w:t>
            </w:r>
            <w:proofErr w:type="spellEnd"/>
            <w:r w:rsidR="003A6FAF" w:rsidRPr="00557A8A">
              <w:rPr>
                <w:rFonts w:ascii="Arial" w:hAnsi="Arial" w:cs="Arial"/>
                <w:sz w:val="16"/>
                <w:szCs w:val="16"/>
              </w:rPr>
              <w:t>.</w:t>
            </w:r>
            <w:r w:rsidR="003A6FAF" w:rsidRPr="00557A8A">
              <w:rPr>
                <w:rFonts w:ascii="Arial" w:hAnsi="Arial" w:cs="Arial"/>
                <w:i/>
                <w:sz w:val="16"/>
                <w:szCs w:val="16"/>
              </w:rPr>
              <w:t xml:space="preserve"> </w:t>
            </w:r>
            <w:r w:rsidR="003A6FAF" w:rsidRPr="00557A8A">
              <w:rPr>
                <w:rFonts w:ascii="Arial" w:hAnsi="Arial" w:cs="Arial"/>
                <w:sz w:val="16"/>
                <w:szCs w:val="16"/>
              </w:rPr>
              <w:t xml:space="preserve">(ni bila </w:t>
            </w:r>
            <w:proofErr w:type="spellStart"/>
            <w:r w:rsidR="003A6FAF" w:rsidRPr="00557A8A">
              <w:rPr>
                <w:rFonts w:ascii="Arial" w:hAnsi="Arial" w:cs="Arial"/>
                <w:sz w:val="16"/>
                <w:szCs w:val="16"/>
              </w:rPr>
              <w:t>enterocolitica</w:t>
            </w:r>
            <w:proofErr w:type="spellEnd"/>
            <w:r w:rsidR="003A6FAF" w:rsidRPr="00557A8A">
              <w:rPr>
                <w:rFonts w:ascii="Arial" w:hAnsi="Arial" w:cs="Arial"/>
                <w:sz w:val="16"/>
                <w:szCs w:val="16"/>
              </w:rPr>
              <w:t>)</w:t>
            </w:r>
          </w:p>
        </w:tc>
      </w:tr>
    </w:tbl>
    <w:p w14:paraId="1445E587" w14:textId="77777777" w:rsidR="00587736" w:rsidRPr="00D53F5D" w:rsidRDefault="00587736" w:rsidP="00314553">
      <w:pPr>
        <w:spacing w:before="0" w:afterLines="32" w:after="76" w:line="360" w:lineRule="auto"/>
        <w:jc w:val="both"/>
        <w:rPr>
          <w:rFonts w:cs="Arial"/>
          <w:sz w:val="22"/>
          <w:szCs w:val="22"/>
        </w:rPr>
      </w:pPr>
    </w:p>
    <w:p w14:paraId="1917CE9B" w14:textId="77777777" w:rsidR="00DD4386" w:rsidRPr="00557A8A" w:rsidRDefault="008E1739" w:rsidP="00557A8A">
      <w:pPr>
        <w:spacing w:before="0" w:afterLines="32" w:after="76" w:line="240" w:lineRule="auto"/>
        <w:rPr>
          <w:rFonts w:ascii="Arial" w:hAnsi="Arial" w:cs="Arial"/>
        </w:rPr>
      </w:pPr>
      <w:r w:rsidRPr="00557A8A">
        <w:rPr>
          <w:rFonts w:ascii="Arial" w:hAnsi="Arial" w:cs="Arial"/>
        </w:rPr>
        <w:t xml:space="preserve">Skupaj se je analiziralo 130 vzorcev živil. Prisotnost </w:t>
      </w:r>
      <w:proofErr w:type="spellStart"/>
      <w:r w:rsidR="00A30CC1" w:rsidRPr="00557A8A">
        <w:rPr>
          <w:rFonts w:ascii="Arial" w:hAnsi="Arial" w:cs="Arial"/>
        </w:rPr>
        <w:t>jersinije</w:t>
      </w:r>
      <w:proofErr w:type="spellEnd"/>
      <w:r w:rsidRPr="00557A8A">
        <w:rPr>
          <w:rFonts w:ascii="Arial" w:hAnsi="Arial" w:cs="Arial"/>
        </w:rPr>
        <w:t xml:space="preserve"> se je potrdila </w:t>
      </w:r>
      <w:r w:rsidR="00DD4386" w:rsidRPr="00557A8A">
        <w:rPr>
          <w:rFonts w:ascii="Arial" w:hAnsi="Arial" w:cs="Arial"/>
        </w:rPr>
        <w:t>v</w:t>
      </w:r>
      <w:r w:rsidRPr="00557A8A">
        <w:rPr>
          <w:rFonts w:ascii="Arial" w:hAnsi="Arial" w:cs="Arial"/>
        </w:rPr>
        <w:t xml:space="preserve"> 50 vzorcih (38,5%). </w:t>
      </w:r>
      <w:r w:rsidR="00A267F7" w:rsidRPr="00557A8A">
        <w:rPr>
          <w:rFonts w:ascii="Arial" w:hAnsi="Arial" w:cs="Arial"/>
        </w:rPr>
        <w:t>Pri vseh vzorcih, se j</w:t>
      </w:r>
      <w:r w:rsidR="00873DB0" w:rsidRPr="00557A8A">
        <w:rPr>
          <w:rFonts w:ascii="Arial" w:hAnsi="Arial" w:cs="Arial"/>
        </w:rPr>
        <w:t>e izvedla tudi determinacija vr</w:t>
      </w:r>
      <w:r w:rsidR="00A267F7" w:rsidRPr="00557A8A">
        <w:rPr>
          <w:rFonts w:ascii="Arial" w:hAnsi="Arial" w:cs="Arial"/>
        </w:rPr>
        <w:t>s</w:t>
      </w:r>
      <w:r w:rsidR="00873DB0" w:rsidRPr="00557A8A">
        <w:rPr>
          <w:rFonts w:ascii="Arial" w:hAnsi="Arial" w:cs="Arial"/>
        </w:rPr>
        <w:t>t</w:t>
      </w:r>
      <w:r w:rsidR="00A267F7" w:rsidRPr="00557A8A">
        <w:rPr>
          <w:rFonts w:ascii="Arial" w:hAnsi="Arial" w:cs="Arial"/>
        </w:rPr>
        <w:t xml:space="preserve">e. </w:t>
      </w:r>
      <w:r w:rsidRPr="00557A8A">
        <w:rPr>
          <w:rFonts w:ascii="Arial" w:hAnsi="Arial" w:cs="Arial"/>
        </w:rPr>
        <w:t xml:space="preserve">Vrste </w:t>
      </w:r>
      <w:proofErr w:type="spellStart"/>
      <w:r w:rsidRPr="00557A8A">
        <w:rPr>
          <w:rFonts w:ascii="Arial" w:hAnsi="Arial" w:cs="Arial"/>
        </w:rPr>
        <w:t>jersinij</w:t>
      </w:r>
      <w:proofErr w:type="spellEnd"/>
      <w:r w:rsidRPr="00557A8A">
        <w:rPr>
          <w:rFonts w:ascii="Arial" w:hAnsi="Arial" w:cs="Arial"/>
        </w:rPr>
        <w:t xml:space="preserve">, ki so se potrdile v analiziranih vzorcih živil, v glavnini (98%) ne predstavljajo tveganja za zdravje ljudi. Prisotnost patogene </w:t>
      </w:r>
      <w:proofErr w:type="spellStart"/>
      <w:r w:rsidRPr="00557A8A">
        <w:rPr>
          <w:rFonts w:ascii="Arial" w:hAnsi="Arial" w:cs="Arial"/>
        </w:rPr>
        <w:t>jersinije</w:t>
      </w:r>
      <w:proofErr w:type="spellEnd"/>
      <w:r w:rsidRPr="00557A8A">
        <w:rPr>
          <w:rFonts w:ascii="Arial" w:hAnsi="Arial" w:cs="Arial"/>
        </w:rPr>
        <w:t xml:space="preserve"> (</w:t>
      </w:r>
      <w:proofErr w:type="spellStart"/>
      <w:r w:rsidRPr="00557A8A">
        <w:rPr>
          <w:rFonts w:ascii="Arial" w:hAnsi="Arial" w:cs="Arial"/>
          <w:i/>
        </w:rPr>
        <w:t>Yersnia</w:t>
      </w:r>
      <w:proofErr w:type="spellEnd"/>
      <w:r w:rsidRPr="00557A8A">
        <w:rPr>
          <w:rFonts w:ascii="Arial" w:hAnsi="Arial" w:cs="Arial"/>
          <w:i/>
        </w:rPr>
        <w:t xml:space="preserve"> </w:t>
      </w:r>
      <w:proofErr w:type="spellStart"/>
      <w:r w:rsidRPr="00557A8A">
        <w:rPr>
          <w:rFonts w:ascii="Arial" w:hAnsi="Arial" w:cs="Arial"/>
          <w:i/>
        </w:rPr>
        <w:t>enterocolitica</w:t>
      </w:r>
      <w:proofErr w:type="spellEnd"/>
      <w:r w:rsidRPr="00557A8A">
        <w:rPr>
          <w:rFonts w:ascii="Arial" w:hAnsi="Arial" w:cs="Arial"/>
        </w:rPr>
        <w:t xml:space="preserve"> – biotip 4) se je potrdila samo pri </w:t>
      </w:r>
      <w:r w:rsidR="00DD4386" w:rsidRPr="00557A8A">
        <w:rPr>
          <w:rFonts w:ascii="Arial" w:hAnsi="Arial" w:cs="Arial"/>
        </w:rPr>
        <w:t>enem</w:t>
      </w:r>
      <w:r w:rsidRPr="00557A8A">
        <w:rPr>
          <w:rFonts w:ascii="Arial" w:hAnsi="Arial" w:cs="Arial"/>
        </w:rPr>
        <w:t xml:space="preserve"> vzorcu (mešano mleto meso (govedina, svinjina)).</w:t>
      </w:r>
      <w:r w:rsidR="00A30CC1" w:rsidRPr="00557A8A">
        <w:rPr>
          <w:rFonts w:ascii="Arial" w:hAnsi="Arial" w:cs="Arial"/>
        </w:rPr>
        <w:t xml:space="preserve"> </w:t>
      </w:r>
      <w:r w:rsidR="00DD4386" w:rsidRPr="00557A8A">
        <w:rPr>
          <w:rFonts w:ascii="Arial" w:hAnsi="Arial" w:cs="Arial"/>
        </w:rPr>
        <w:t xml:space="preserve">Uradni laboratorij je ocenil, da v primeru dobre termične </w:t>
      </w:r>
      <w:proofErr w:type="spellStart"/>
      <w:r w:rsidR="00DD4386" w:rsidRPr="00557A8A">
        <w:rPr>
          <w:rFonts w:ascii="Arial" w:hAnsi="Arial" w:cs="Arial"/>
        </w:rPr>
        <w:t>obdelaveživilo</w:t>
      </w:r>
      <w:proofErr w:type="spellEnd"/>
      <w:r w:rsidR="00DD4386" w:rsidRPr="00557A8A">
        <w:rPr>
          <w:rFonts w:ascii="Arial" w:hAnsi="Arial" w:cs="Arial"/>
        </w:rPr>
        <w:t xml:space="preserve"> ne predstavlja tveganja za zdravje ljudi. </w:t>
      </w:r>
    </w:p>
    <w:p w14:paraId="332F9DA3" w14:textId="77777777" w:rsidR="00644013" w:rsidRPr="00557A8A" w:rsidRDefault="00644013" w:rsidP="00557A8A">
      <w:pPr>
        <w:spacing w:before="0" w:afterLines="32" w:after="76" w:line="240" w:lineRule="auto"/>
        <w:rPr>
          <w:rFonts w:ascii="Arial" w:hAnsi="Arial" w:cs="Arial"/>
        </w:rPr>
      </w:pPr>
    </w:p>
    <w:p w14:paraId="56A39D31" w14:textId="7303E007" w:rsidR="00147D9D" w:rsidRPr="00557A8A" w:rsidRDefault="00147D9D" w:rsidP="00557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b/>
          <w:u w:val="single"/>
          <w:lang w:val="en-US"/>
        </w:rPr>
      </w:pPr>
      <w:r w:rsidRPr="00557A8A">
        <w:rPr>
          <w:rFonts w:ascii="Arial" w:hAnsi="Arial" w:cs="Arial"/>
          <w:b/>
          <w:u w:val="single"/>
        </w:rPr>
        <w:t xml:space="preserve">Spremljanje večletnih trendov za bakterijo </w:t>
      </w:r>
      <w:proofErr w:type="spellStart"/>
      <w:r w:rsidRPr="00557A8A">
        <w:rPr>
          <w:rFonts w:ascii="Arial" w:hAnsi="Arial" w:cs="Arial"/>
          <w:b/>
          <w:i/>
          <w:u w:val="single"/>
        </w:rPr>
        <w:t>Yersinia</w:t>
      </w:r>
      <w:proofErr w:type="spellEnd"/>
      <w:r w:rsidRPr="00557A8A">
        <w:rPr>
          <w:rFonts w:ascii="Arial" w:hAnsi="Arial" w:cs="Arial"/>
          <w:b/>
          <w:i/>
          <w:u w:val="single"/>
        </w:rPr>
        <w:t xml:space="preserve"> </w:t>
      </w:r>
      <w:proofErr w:type="spellStart"/>
      <w:r w:rsidRPr="00557A8A">
        <w:rPr>
          <w:rFonts w:ascii="Arial" w:hAnsi="Arial" w:cs="Arial"/>
          <w:b/>
          <w:i/>
          <w:u w:val="single"/>
        </w:rPr>
        <w:t>enterocolitica</w:t>
      </w:r>
      <w:proofErr w:type="spellEnd"/>
      <w:r w:rsidRPr="00557A8A">
        <w:rPr>
          <w:rFonts w:ascii="Arial" w:hAnsi="Arial" w:cs="Arial"/>
          <w:b/>
          <w:u w:val="single"/>
        </w:rPr>
        <w:t xml:space="preserve">, </w:t>
      </w:r>
      <w:r w:rsidR="00483225" w:rsidRPr="00557A8A">
        <w:rPr>
          <w:rFonts w:ascii="Arial" w:hAnsi="Arial" w:cs="Arial"/>
          <w:b/>
          <w:u w:val="single"/>
        </w:rPr>
        <w:t>v</w:t>
      </w:r>
      <w:r w:rsidRPr="00557A8A">
        <w:rPr>
          <w:rFonts w:ascii="Arial" w:hAnsi="Arial" w:cs="Arial"/>
          <w:b/>
          <w:u w:val="single"/>
        </w:rPr>
        <w:t xml:space="preserve"> živilih</w:t>
      </w:r>
    </w:p>
    <w:p w14:paraId="68F7A74F" w14:textId="4306D0AB" w:rsidR="00147D9D" w:rsidRPr="00557A8A" w:rsidRDefault="00147D9D" w:rsidP="00557A8A">
      <w:pPr>
        <w:spacing w:before="0" w:afterLines="32" w:after="76" w:line="240" w:lineRule="auto"/>
        <w:rPr>
          <w:rFonts w:ascii="Arial" w:hAnsi="Arial" w:cs="Arial"/>
        </w:rPr>
      </w:pPr>
      <w:r w:rsidRPr="00557A8A">
        <w:rPr>
          <w:rFonts w:ascii="Arial" w:hAnsi="Arial" w:cs="Arial"/>
        </w:rPr>
        <w:t>V letu 2013 se je analiziralo 184 vzorcev živil živalskega izvora (mesni izdelki, mleto meso, mesni pripravk</w:t>
      </w:r>
      <w:r w:rsidR="00A30CC1" w:rsidRPr="00557A8A">
        <w:rPr>
          <w:rFonts w:ascii="Arial" w:hAnsi="Arial" w:cs="Arial"/>
        </w:rPr>
        <w:t xml:space="preserve">i in surovo mleko). Prisotnost </w:t>
      </w:r>
      <w:r w:rsidRPr="00557A8A">
        <w:rPr>
          <w:rFonts w:ascii="Arial" w:hAnsi="Arial" w:cs="Arial"/>
        </w:rPr>
        <w:t xml:space="preserve">bakterije se je potrdila pri 10,8% (20 vzorcih; 10% mesnih pripravkov iz govejega in/ali svinjskega mesa, 15% iz mletega mesa govedi in/ali svinjine, 16% surovega kravjega mleka). Vendar pri vseh samo biotip 1A, kateri ni patogen za ljudi. V obdobju od 2014 do 2017 se prisotnosti bakterije </w:t>
      </w:r>
      <w:proofErr w:type="spellStart"/>
      <w:r w:rsidRPr="00557A8A">
        <w:rPr>
          <w:rFonts w:ascii="Arial" w:hAnsi="Arial" w:cs="Arial"/>
          <w:i/>
        </w:rPr>
        <w:t>Yersinia</w:t>
      </w:r>
      <w:proofErr w:type="spellEnd"/>
      <w:r w:rsidRPr="00557A8A">
        <w:rPr>
          <w:rFonts w:ascii="Arial" w:hAnsi="Arial" w:cs="Arial"/>
          <w:i/>
        </w:rPr>
        <w:t xml:space="preserve"> </w:t>
      </w:r>
      <w:proofErr w:type="spellStart"/>
      <w:r w:rsidRPr="00557A8A">
        <w:rPr>
          <w:rFonts w:ascii="Arial" w:hAnsi="Arial" w:cs="Arial"/>
          <w:i/>
        </w:rPr>
        <w:t>enterocolitica</w:t>
      </w:r>
      <w:proofErr w:type="spellEnd"/>
      <w:r w:rsidRPr="00557A8A">
        <w:rPr>
          <w:rFonts w:ascii="Arial" w:hAnsi="Arial" w:cs="Arial"/>
        </w:rPr>
        <w:t xml:space="preserve"> pri živilih ni spremljalo. Glede na to, da je bila </w:t>
      </w:r>
      <w:proofErr w:type="spellStart"/>
      <w:r w:rsidRPr="00557A8A">
        <w:rPr>
          <w:rFonts w:ascii="Arial" w:hAnsi="Arial" w:cs="Arial"/>
        </w:rPr>
        <w:t>jersinioza</w:t>
      </w:r>
      <w:proofErr w:type="spellEnd"/>
      <w:r w:rsidRPr="00557A8A">
        <w:rPr>
          <w:rFonts w:ascii="Arial" w:hAnsi="Arial" w:cs="Arial"/>
        </w:rPr>
        <w:t xml:space="preserve"> v letu 2016 na tretjem mestu po številu prijavljenih primerov pri ljudeh na nivoju EU</w:t>
      </w:r>
      <w:r w:rsidRPr="00557A8A">
        <w:rPr>
          <w:rStyle w:val="Sprotnaopomba-sklic"/>
          <w:rFonts w:ascii="Arial" w:hAnsi="Arial" w:cs="Arial"/>
        </w:rPr>
        <w:footnoteReference w:id="6"/>
      </w:r>
      <w:r w:rsidRPr="00557A8A">
        <w:rPr>
          <w:rFonts w:ascii="Arial" w:hAnsi="Arial" w:cs="Arial"/>
        </w:rPr>
        <w:t xml:space="preserve">, se je spremljanje pojavnosti </w:t>
      </w:r>
      <w:proofErr w:type="spellStart"/>
      <w:r w:rsidRPr="00557A8A">
        <w:rPr>
          <w:rFonts w:ascii="Arial" w:hAnsi="Arial" w:cs="Arial"/>
        </w:rPr>
        <w:t>jersinije</w:t>
      </w:r>
      <w:proofErr w:type="spellEnd"/>
      <w:r w:rsidRPr="00557A8A">
        <w:rPr>
          <w:rFonts w:ascii="Arial" w:hAnsi="Arial" w:cs="Arial"/>
        </w:rPr>
        <w:t xml:space="preserve"> v letu 2018 vključilo v Program monitoringa zoonoz in povzročiteljev zoonoz. </w:t>
      </w:r>
      <w:r w:rsidR="00873DB0" w:rsidRPr="00557A8A">
        <w:rPr>
          <w:rFonts w:ascii="Arial" w:hAnsi="Arial" w:cs="Arial"/>
        </w:rPr>
        <w:t xml:space="preserve">Vrste </w:t>
      </w:r>
      <w:proofErr w:type="spellStart"/>
      <w:r w:rsidR="00873DB0" w:rsidRPr="00557A8A">
        <w:rPr>
          <w:rFonts w:ascii="Arial" w:hAnsi="Arial" w:cs="Arial"/>
        </w:rPr>
        <w:t>jersinij</w:t>
      </w:r>
      <w:proofErr w:type="spellEnd"/>
      <w:r w:rsidR="00873DB0" w:rsidRPr="00557A8A">
        <w:rPr>
          <w:rFonts w:ascii="Arial" w:hAnsi="Arial" w:cs="Arial"/>
        </w:rPr>
        <w:t>, ki so se potrdile v analiziranih vzorcih živil, v glavnini (98%) ne predstavljajo tveganja za zdravje ljudi.</w:t>
      </w:r>
    </w:p>
    <w:p w14:paraId="1EB3C12D" w14:textId="77777777" w:rsidR="003C5947" w:rsidRPr="00557A8A" w:rsidRDefault="003C5947" w:rsidP="00557A8A">
      <w:pPr>
        <w:spacing w:afterLines="32" w:after="76"/>
        <w:rPr>
          <w:rFonts w:ascii="Arial" w:hAnsi="Arial" w:cs="Arial"/>
        </w:rPr>
      </w:pPr>
    </w:p>
    <w:p w14:paraId="7106950A" w14:textId="77777777" w:rsidR="003C5947" w:rsidRPr="00557A8A" w:rsidRDefault="00234F7B" w:rsidP="00557A8A">
      <w:pPr>
        <w:pStyle w:val="Naslov2"/>
        <w:rPr>
          <w:rFonts w:ascii="Arial" w:hAnsi="Arial" w:cs="Arial"/>
          <w:b/>
        </w:rPr>
      </w:pPr>
      <w:bookmarkStart w:id="36" w:name="_Toc436296980"/>
      <w:bookmarkStart w:id="37" w:name="_Toc24377825"/>
      <w:r w:rsidRPr="00557A8A">
        <w:rPr>
          <w:rFonts w:ascii="Arial" w:hAnsi="Arial" w:cs="Arial"/>
          <w:b/>
        </w:rPr>
        <w:t>Jersinioza pri živalih</w:t>
      </w:r>
      <w:bookmarkEnd w:id="36"/>
      <w:bookmarkEnd w:id="37"/>
    </w:p>
    <w:p w14:paraId="5AADCC8A" w14:textId="3BC5D372" w:rsidR="003C5947" w:rsidRPr="00557A8A" w:rsidRDefault="00234F7B" w:rsidP="00557A8A">
      <w:pPr>
        <w:spacing w:before="0" w:afterLines="32" w:after="76" w:line="240" w:lineRule="auto"/>
        <w:rPr>
          <w:rFonts w:ascii="Arial" w:hAnsi="Arial" w:cs="Arial"/>
        </w:rPr>
      </w:pPr>
      <w:r w:rsidRPr="00557A8A">
        <w:rPr>
          <w:rFonts w:ascii="Arial" w:hAnsi="Arial" w:cs="Arial"/>
        </w:rPr>
        <w:t xml:space="preserve">V letih 2008 in 2009 se je izvajalo spremljanje prisotnosti bakterije </w:t>
      </w:r>
      <w:r w:rsidRPr="00557A8A">
        <w:rPr>
          <w:rFonts w:ascii="Arial" w:hAnsi="Arial" w:cs="Arial"/>
          <w:i/>
        </w:rPr>
        <w:t xml:space="preserve">Y. </w:t>
      </w:r>
      <w:proofErr w:type="spellStart"/>
      <w:r w:rsidRPr="00557A8A">
        <w:rPr>
          <w:rFonts w:ascii="Arial" w:hAnsi="Arial" w:cs="Arial"/>
          <w:i/>
        </w:rPr>
        <w:t>enterocolitica</w:t>
      </w:r>
      <w:proofErr w:type="spellEnd"/>
      <w:r w:rsidR="00873DB0" w:rsidRPr="00557A8A">
        <w:rPr>
          <w:rFonts w:ascii="Arial" w:hAnsi="Arial" w:cs="Arial"/>
          <w:i/>
        </w:rPr>
        <w:t>,</w:t>
      </w:r>
      <w:r w:rsidRPr="00557A8A">
        <w:rPr>
          <w:rFonts w:ascii="Arial" w:hAnsi="Arial" w:cs="Arial"/>
        </w:rPr>
        <w:t xml:space="preserve"> v brisih mandljev prašičev. Primerjajoč rezultate analiz iz leta 2008 (19,3% pozitivnih) in 2009 (19,8% pozitivnih), ostaja odstotek pozitivnih vzorcev pri prašičih približno enak. V letih od 2010 do 201</w:t>
      </w:r>
      <w:r w:rsidR="008E1739" w:rsidRPr="00557A8A">
        <w:rPr>
          <w:rFonts w:ascii="Arial" w:hAnsi="Arial" w:cs="Arial"/>
        </w:rPr>
        <w:t>8</w:t>
      </w:r>
      <w:r w:rsidRPr="00557A8A">
        <w:rPr>
          <w:rFonts w:ascii="Arial" w:hAnsi="Arial" w:cs="Arial"/>
        </w:rPr>
        <w:t xml:space="preserve"> se prisot</w:t>
      </w:r>
      <w:r w:rsidR="007344C1" w:rsidRPr="00557A8A">
        <w:rPr>
          <w:rFonts w:ascii="Arial" w:hAnsi="Arial" w:cs="Arial"/>
        </w:rPr>
        <w:t>nosti povzročitelja v Sloveniji</w:t>
      </w:r>
      <w:r w:rsidRPr="00557A8A">
        <w:rPr>
          <w:rFonts w:ascii="Arial" w:hAnsi="Arial" w:cs="Arial"/>
        </w:rPr>
        <w:t xml:space="preserve"> pri živalih ni ugotavljalo. </w:t>
      </w:r>
    </w:p>
    <w:p w14:paraId="416EDB65" w14:textId="77777777" w:rsidR="00644013" w:rsidRPr="00D53F5D" w:rsidRDefault="00644013">
      <w:pPr>
        <w:spacing w:afterLines="32" w:after="76"/>
        <w:rPr>
          <w:rFonts w:cs="Arial"/>
          <w:sz w:val="22"/>
          <w:szCs w:val="22"/>
        </w:rPr>
      </w:pPr>
    </w:p>
    <w:p w14:paraId="3491970C" w14:textId="77777777" w:rsidR="00E94030" w:rsidRPr="00D53F5D" w:rsidRDefault="00E94030" w:rsidP="00F21193">
      <w:pPr>
        <w:spacing w:before="0" w:afterLines="32" w:after="76" w:line="240" w:lineRule="auto"/>
        <w:rPr>
          <w:rFonts w:cs="Arial"/>
          <w:sz w:val="22"/>
          <w:szCs w:val="22"/>
        </w:rPr>
      </w:pPr>
    </w:p>
    <w:p w14:paraId="657D39E3" w14:textId="77777777" w:rsidR="003C5947" w:rsidRPr="00557A8A" w:rsidRDefault="00234F7B">
      <w:pPr>
        <w:pStyle w:val="Naslov1"/>
        <w:rPr>
          <w:rFonts w:ascii="Arial" w:hAnsi="Arial" w:cs="Arial"/>
          <w:b/>
          <w:color w:val="auto"/>
          <w:sz w:val="24"/>
          <w:szCs w:val="24"/>
        </w:rPr>
      </w:pPr>
      <w:bookmarkStart w:id="38" w:name="_Toc24377826"/>
      <w:r w:rsidRPr="00557A8A">
        <w:rPr>
          <w:rFonts w:ascii="Arial" w:hAnsi="Arial" w:cs="Arial"/>
          <w:b/>
          <w:color w:val="auto"/>
          <w:sz w:val="24"/>
          <w:szCs w:val="24"/>
        </w:rPr>
        <w:t>LISTERIOZA</w:t>
      </w:r>
      <w:bookmarkEnd w:id="38"/>
    </w:p>
    <w:p w14:paraId="1022B207" w14:textId="77777777" w:rsidR="003C5947" w:rsidRPr="00D53F5D" w:rsidRDefault="003C5947">
      <w:pPr>
        <w:spacing w:afterLines="32" w:after="76"/>
        <w:rPr>
          <w:rFonts w:cs="Arial"/>
          <w:sz w:val="22"/>
          <w:szCs w:val="22"/>
        </w:rPr>
      </w:pPr>
    </w:p>
    <w:p w14:paraId="1E1473FD" w14:textId="77777777" w:rsidR="003C5947" w:rsidRPr="00557A8A" w:rsidRDefault="00234F7B" w:rsidP="00557A8A">
      <w:pPr>
        <w:pStyle w:val="HTML-oblikovano"/>
        <w:rPr>
          <w:rFonts w:ascii="Arial" w:hAnsi="Arial" w:cs="Arial"/>
          <w:i/>
          <w:iCs/>
          <w:sz w:val="20"/>
          <w:szCs w:val="20"/>
        </w:rPr>
      </w:pPr>
      <w:r w:rsidRPr="00557A8A">
        <w:rPr>
          <w:rFonts w:ascii="Arial" w:hAnsi="Arial" w:cs="Arial"/>
          <w:sz w:val="20"/>
          <w:szCs w:val="20"/>
          <w:u w:val="single"/>
        </w:rPr>
        <w:t>Povzročitelj</w:t>
      </w:r>
      <w:r w:rsidRPr="00557A8A">
        <w:rPr>
          <w:rFonts w:ascii="Arial" w:hAnsi="Arial" w:cs="Arial"/>
          <w:sz w:val="20"/>
          <w:szCs w:val="20"/>
        </w:rPr>
        <w:t xml:space="preserve">: </w:t>
      </w:r>
      <w:proofErr w:type="spellStart"/>
      <w:r w:rsidRPr="00557A8A">
        <w:rPr>
          <w:rFonts w:ascii="Arial" w:hAnsi="Arial" w:cs="Arial"/>
          <w:i/>
          <w:iCs/>
          <w:sz w:val="20"/>
          <w:szCs w:val="20"/>
        </w:rPr>
        <w:t>Listeria</w:t>
      </w:r>
      <w:proofErr w:type="spellEnd"/>
      <w:r w:rsidRPr="00557A8A">
        <w:rPr>
          <w:rFonts w:ascii="Arial" w:hAnsi="Arial" w:cs="Arial"/>
          <w:i/>
          <w:iCs/>
          <w:sz w:val="20"/>
          <w:szCs w:val="20"/>
        </w:rPr>
        <w:t xml:space="preserve"> </w:t>
      </w:r>
      <w:proofErr w:type="spellStart"/>
      <w:r w:rsidRPr="00557A8A">
        <w:rPr>
          <w:rFonts w:ascii="Arial" w:hAnsi="Arial" w:cs="Arial"/>
          <w:i/>
          <w:iCs/>
          <w:sz w:val="20"/>
          <w:szCs w:val="20"/>
        </w:rPr>
        <w:t>monocytogenes</w:t>
      </w:r>
      <w:proofErr w:type="spellEnd"/>
    </w:p>
    <w:p w14:paraId="11B2624B" w14:textId="77777777" w:rsidR="003C5947" w:rsidRPr="00557A8A" w:rsidRDefault="003C5947" w:rsidP="00557A8A">
      <w:pPr>
        <w:spacing w:before="0" w:afterLines="32" w:after="76" w:line="240" w:lineRule="auto"/>
        <w:rPr>
          <w:rFonts w:ascii="Arial" w:hAnsi="Arial" w:cs="Arial"/>
        </w:rPr>
      </w:pPr>
    </w:p>
    <w:p w14:paraId="76605F2F" w14:textId="77777777" w:rsidR="00557A8A" w:rsidRPr="00AF1570" w:rsidRDefault="00524880" w:rsidP="00557A8A">
      <w:pPr>
        <w:spacing w:before="0" w:after="0" w:line="240" w:lineRule="auto"/>
        <w:rPr>
          <w:rFonts w:ascii="Arial" w:hAnsi="Arial" w:cs="Arial"/>
        </w:rPr>
      </w:pPr>
      <w:r w:rsidRPr="00557A8A">
        <w:rPr>
          <w:rFonts w:ascii="Arial" w:hAnsi="Arial" w:cs="Arial"/>
        </w:rPr>
        <w:t xml:space="preserve">Listerioza je infekcijska bolezen, ki jo povzroča kratka, paličasta, </w:t>
      </w:r>
      <w:proofErr w:type="spellStart"/>
      <w:r w:rsidRPr="00557A8A">
        <w:rPr>
          <w:rFonts w:ascii="Arial" w:hAnsi="Arial" w:cs="Arial"/>
        </w:rPr>
        <w:t>nesporogena</w:t>
      </w:r>
      <w:proofErr w:type="spellEnd"/>
      <w:r w:rsidRPr="00557A8A">
        <w:rPr>
          <w:rFonts w:ascii="Arial" w:hAnsi="Arial" w:cs="Arial"/>
        </w:rPr>
        <w:t xml:space="preserve"> bakterija iz rodu </w:t>
      </w:r>
      <w:proofErr w:type="spellStart"/>
      <w:r w:rsidRPr="00557A8A">
        <w:rPr>
          <w:rFonts w:ascii="Arial" w:hAnsi="Arial" w:cs="Arial"/>
          <w:i/>
        </w:rPr>
        <w:t>Listeria</w:t>
      </w:r>
      <w:proofErr w:type="spellEnd"/>
      <w:r w:rsidRPr="00557A8A">
        <w:rPr>
          <w:rFonts w:ascii="Arial" w:hAnsi="Arial" w:cs="Arial"/>
        </w:rPr>
        <w:t xml:space="preserve">. Od teh pa najpogosteje povzroča obolenje pri ljudeh </w:t>
      </w:r>
      <w:proofErr w:type="spellStart"/>
      <w:r w:rsidRPr="00557A8A">
        <w:rPr>
          <w:rFonts w:ascii="Arial" w:hAnsi="Arial" w:cs="Arial"/>
          <w:i/>
        </w:rPr>
        <w:t>Listeria</w:t>
      </w:r>
      <w:proofErr w:type="spellEnd"/>
      <w:r w:rsidRPr="00557A8A">
        <w:rPr>
          <w:rFonts w:ascii="Arial" w:hAnsi="Arial" w:cs="Arial"/>
          <w:i/>
        </w:rPr>
        <w:t xml:space="preserve"> </w:t>
      </w:r>
      <w:proofErr w:type="spellStart"/>
      <w:r w:rsidRPr="00557A8A">
        <w:rPr>
          <w:rFonts w:ascii="Arial" w:hAnsi="Arial" w:cs="Arial"/>
          <w:i/>
        </w:rPr>
        <w:t>monocytogenes</w:t>
      </w:r>
      <w:proofErr w:type="spellEnd"/>
      <w:r w:rsidRPr="00557A8A">
        <w:rPr>
          <w:rFonts w:ascii="Arial" w:hAnsi="Arial" w:cs="Arial"/>
          <w:i/>
        </w:rPr>
        <w:t xml:space="preserve">. </w:t>
      </w:r>
      <w:r w:rsidRPr="00557A8A">
        <w:rPr>
          <w:rFonts w:ascii="Arial" w:hAnsi="Arial" w:cs="Arial"/>
        </w:rPr>
        <w:t xml:space="preserve">Bakterija je patogena za toplokrvne živali in ljudi. Ugotovljena je pri več kot 50 živalskih vrstah. Je </w:t>
      </w:r>
      <w:proofErr w:type="spellStart"/>
      <w:r w:rsidRPr="00557A8A">
        <w:rPr>
          <w:rFonts w:ascii="Arial" w:hAnsi="Arial" w:cs="Arial"/>
        </w:rPr>
        <w:t>ubikvitarna</w:t>
      </w:r>
      <w:proofErr w:type="spellEnd"/>
      <w:r w:rsidRPr="00557A8A">
        <w:rPr>
          <w:rFonts w:ascii="Arial" w:hAnsi="Arial" w:cs="Arial"/>
        </w:rPr>
        <w:t xml:space="preserve"> bakterija, zato je razširjena povsod v okolju. V zunanjem okolju živi v blatu, zemlji, na rastlinah (kontaminacija z zemljo ali gnojilom), pokvarjeni silirani krmi, površinskih vodah in odplakah. Rezervoar </w:t>
      </w:r>
      <w:proofErr w:type="spellStart"/>
      <w:r w:rsidRPr="00557A8A">
        <w:rPr>
          <w:rFonts w:ascii="Arial" w:hAnsi="Arial" w:cs="Arial"/>
        </w:rPr>
        <w:t>listerij</w:t>
      </w:r>
      <w:proofErr w:type="spellEnd"/>
      <w:r w:rsidRPr="00557A8A">
        <w:rPr>
          <w:rFonts w:ascii="Arial" w:hAnsi="Arial" w:cs="Arial"/>
        </w:rPr>
        <w:t xml:space="preserve"> so lahko tudi okužene ali kolonizirane domače in divje živali in ljudje. Najdemo jo v surovih živilih (surovo meso in zelenjava), lahko pa tudi v obdelanih živilih, zaradi </w:t>
      </w:r>
      <w:r w:rsidRPr="00557A8A">
        <w:rPr>
          <w:rFonts w:ascii="Arial" w:hAnsi="Arial" w:cs="Arial"/>
          <w:bCs/>
        </w:rPr>
        <w:t>sekundarne</w:t>
      </w:r>
      <w:r w:rsidRPr="00557A8A">
        <w:rPr>
          <w:rFonts w:ascii="Arial" w:hAnsi="Arial" w:cs="Arial"/>
        </w:rPr>
        <w:t xml:space="preserve"> kontaminacije. Uspeva tudi pri nižjih temperaturah, kot ostali patogeni mikroorganizmi (v hladilniku). Primeren pH za njeno razmnoževanje je med 5,0 in 9,6, lahko preživi tudi pri nižjih pH vrednostih. Zelo lahko se širi s kontaminiranimi živili, pogosto v pakiranih živilih, namenjenih za takojšnje uživanje. </w:t>
      </w:r>
      <w:r w:rsidRPr="00557A8A">
        <w:rPr>
          <w:rFonts w:ascii="Arial" w:hAnsi="Arial" w:cs="Arial"/>
          <w:bCs/>
        </w:rPr>
        <w:t xml:space="preserve">Termična obdelava  </w:t>
      </w:r>
      <w:proofErr w:type="spellStart"/>
      <w:r w:rsidRPr="00557A8A">
        <w:rPr>
          <w:rFonts w:ascii="Arial" w:hAnsi="Arial" w:cs="Arial"/>
          <w:bCs/>
        </w:rPr>
        <w:t>listerije</w:t>
      </w:r>
      <w:proofErr w:type="spellEnd"/>
      <w:r w:rsidRPr="00557A8A">
        <w:rPr>
          <w:rFonts w:ascii="Arial" w:hAnsi="Arial" w:cs="Arial"/>
          <w:bCs/>
        </w:rPr>
        <w:t xml:space="preserve"> uniči.</w:t>
      </w:r>
      <w:r w:rsidRPr="00557A8A">
        <w:rPr>
          <w:rFonts w:ascii="Arial" w:hAnsi="Arial" w:cs="Arial"/>
        </w:rPr>
        <w:t xml:space="preserve"> Navadno se človek okuži z zaužitjem živil, namenjenih za neposredno uživanje. Prenos med ljudmi je redek (bolnišnične okužbe pri novorojencih, lahko pa tudi </w:t>
      </w:r>
      <w:proofErr w:type="spellStart"/>
      <w:r w:rsidRPr="00557A8A">
        <w:rPr>
          <w:rFonts w:ascii="Arial" w:hAnsi="Arial" w:cs="Arial"/>
        </w:rPr>
        <w:t>intrauterino</w:t>
      </w:r>
      <w:proofErr w:type="spellEnd"/>
      <w:r w:rsidRPr="00557A8A">
        <w:rPr>
          <w:rFonts w:ascii="Arial" w:hAnsi="Arial" w:cs="Arial"/>
        </w:rPr>
        <w:t xml:space="preserve">). Zaradi dolgotrajne inkubacije je vir okužbe zelo težko ugotoviti. Inkubacijska doba traja od 3 do 70 dni, najpogosteje 3 tedne.  </w:t>
      </w:r>
      <w:r w:rsidR="00557A8A" w:rsidRPr="00AF1570">
        <w:rPr>
          <w:rFonts w:ascii="Arial" w:hAnsi="Arial" w:cs="Arial"/>
        </w:rPr>
        <w:t xml:space="preserve">Več o </w:t>
      </w:r>
      <w:hyperlink r:id="rId52" w:history="1">
        <w:r w:rsidR="00557A8A" w:rsidRPr="00CB2033">
          <w:rPr>
            <w:rStyle w:val="Hiperpovezava"/>
            <w:rFonts w:ascii="Arial" w:hAnsi="Arial" w:cs="Arial"/>
          </w:rPr>
          <w:t>listeriozi</w:t>
        </w:r>
      </w:hyperlink>
      <w:r w:rsidR="00557A8A" w:rsidRPr="00AF1570">
        <w:rPr>
          <w:rFonts w:ascii="Arial" w:hAnsi="Arial" w:cs="Arial"/>
        </w:rPr>
        <w:t xml:space="preserve"> </w:t>
      </w:r>
      <w:r w:rsidR="00557A8A">
        <w:rPr>
          <w:rFonts w:ascii="Arial" w:hAnsi="Arial" w:cs="Arial"/>
        </w:rPr>
        <w:t xml:space="preserve">je objavljeno na spletni strani NIJZ </w:t>
      </w:r>
      <w:r w:rsidR="00557A8A" w:rsidRPr="00AF1570">
        <w:rPr>
          <w:rFonts w:ascii="Arial" w:hAnsi="Arial" w:cs="Arial"/>
        </w:rPr>
        <w:t>(</w:t>
      </w:r>
      <w:r w:rsidR="00557A8A" w:rsidRPr="00694F54">
        <w:rPr>
          <w:rFonts w:ascii="Arial" w:hAnsi="Arial" w:cs="Arial"/>
        </w:rPr>
        <w:t>https://nijz.si/nalezljive-bolezni/nalezljive-bolezni-od-a-do-z/listerioza/</w:t>
      </w:r>
      <w:r w:rsidR="00557A8A" w:rsidRPr="00AF1570">
        <w:rPr>
          <w:rFonts w:ascii="Arial" w:hAnsi="Arial" w:cs="Arial"/>
        </w:rPr>
        <w:t>).</w:t>
      </w:r>
    </w:p>
    <w:p w14:paraId="6A307DCA" w14:textId="77777777" w:rsidR="00557A8A" w:rsidRPr="00A22CC2" w:rsidRDefault="00557A8A" w:rsidP="00557A8A">
      <w:pPr>
        <w:spacing w:before="0" w:afterLines="32" w:after="76" w:line="240" w:lineRule="auto"/>
        <w:rPr>
          <w:rFonts w:ascii="Arial" w:hAnsi="Arial" w:cs="Arial"/>
        </w:rPr>
      </w:pPr>
    </w:p>
    <w:p w14:paraId="30B5D96C" w14:textId="77777777" w:rsidR="004F254B" w:rsidRPr="00557A8A" w:rsidRDefault="004F254B" w:rsidP="00557A8A">
      <w:pPr>
        <w:spacing w:before="0" w:afterLines="32" w:after="76" w:line="240" w:lineRule="auto"/>
        <w:rPr>
          <w:rFonts w:ascii="Arial" w:hAnsi="Arial" w:cs="Arial"/>
        </w:rPr>
      </w:pPr>
    </w:p>
    <w:p w14:paraId="1256C3DC" w14:textId="77777777" w:rsidR="007377F1" w:rsidRPr="00557A8A" w:rsidRDefault="007377F1" w:rsidP="00557A8A">
      <w:pPr>
        <w:pStyle w:val="Naslov2"/>
        <w:spacing w:line="240" w:lineRule="auto"/>
        <w:rPr>
          <w:rFonts w:ascii="Arial" w:hAnsi="Arial" w:cs="Arial"/>
          <w:b/>
        </w:rPr>
      </w:pPr>
      <w:bookmarkStart w:id="39" w:name="_Toc436296982"/>
      <w:bookmarkStart w:id="40" w:name="_Toc24377827"/>
      <w:r w:rsidRPr="00557A8A">
        <w:rPr>
          <w:rFonts w:ascii="Arial" w:hAnsi="Arial" w:cs="Arial"/>
          <w:b/>
        </w:rPr>
        <w:t>Listerioza pri ljudeh</w:t>
      </w:r>
      <w:bookmarkEnd w:id="39"/>
      <w:bookmarkEnd w:id="40"/>
    </w:p>
    <w:p w14:paraId="4B62C62C" w14:textId="77777777" w:rsidR="004F254B" w:rsidRPr="00557A8A" w:rsidRDefault="004F254B" w:rsidP="00557A8A">
      <w:pPr>
        <w:spacing w:afterLines="32" w:after="76" w:line="240" w:lineRule="auto"/>
        <w:rPr>
          <w:rFonts w:ascii="Arial" w:hAnsi="Arial" w:cs="Arial"/>
        </w:rPr>
      </w:pPr>
    </w:p>
    <w:p w14:paraId="70322E27" w14:textId="791D849B" w:rsidR="00183E31" w:rsidRPr="00557A8A" w:rsidRDefault="00183E31" w:rsidP="00557A8A">
      <w:pPr>
        <w:spacing w:afterLines="32" w:after="76" w:line="240" w:lineRule="auto"/>
        <w:rPr>
          <w:rFonts w:ascii="Arial" w:hAnsi="Arial" w:cs="Arial"/>
        </w:rPr>
      </w:pPr>
      <w:r w:rsidRPr="00557A8A">
        <w:rPr>
          <w:rFonts w:ascii="Arial" w:hAnsi="Arial" w:cs="Arial"/>
        </w:rPr>
        <w:t xml:space="preserve">Listerioza je v Sloveniji redko prijavljena nalezljiva bolezen. </w:t>
      </w:r>
      <w:r w:rsidRPr="00557A8A">
        <w:rPr>
          <w:rFonts w:ascii="Arial" w:hAnsi="Arial" w:cs="Arial"/>
          <w:lang w:val="en-US"/>
        </w:rPr>
        <w:t xml:space="preserve">Od </w:t>
      </w:r>
      <w:proofErr w:type="spellStart"/>
      <w:r w:rsidRPr="00557A8A">
        <w:rPr>
          <w:rFonts w:ascii="Arial" w:hAnsi="Arial" w:cs="Arial"/>
          <w:lang w:val="en-US"/>
        </w:rPr>
        <w:t>leta</w:t>
      </w:r>
      <w:proofErr w:type="spellEnd"/>
      <w:r w:rsidRPr="00557A8A">
        <w:rPr>
          <w:rFonts w:ascii="Arial" w:hAnsi="Arial" w:cs="Arial"/>
          <w:lang w:val="en-US"/>
        </w:rPr>
        <w:t xml:space="preserve"> 2005 do 2018 se </w:t>
      </w:r>
      <w:proofErr w:type="spellStart"/>
      <w:r w:rsidRPr="00557A8A">
        <w:rPr>
          <w:rFonts w:ascii="Arial" w:hAnsi="Arial" w:cs="Arial"/>
          <w:lang w:val="en-US"/>
        </w:rPr>
        <w:t>letno</w:t>
      </w:r>
      <w:proofErr w:type="spellEnd"/>
      <w:r w:rsidRPr="00557A8A">
        <w:rPr>
          <w:rFonts w:ascii="Arial" w:hAnsi="Arial" w:cs="Arial"/>
          <w:lang w:val="en-US"/>
        </w:rPr>
        <w:t xml:space="preserve"> </w:t>
      </w:r>
      <w:proofErr w:type="spellStart"/>
      <w:r w:rsidRPr="00557A8A">
        <w:rPr>
          <w:rFonts w:ascii="Arial" w:hAnsi="Arial" w:cs="Arial"/>
          <w:lang w:val="en-US"/>
        </w:rPr>
        <w:t>zabeleži</w:t>
      </w:r>
      <w:proofErr w:type="spellEnd"/>
      <w:r w:rsidRPr="00557A8A">
        <w:rPr>
          <w:rFonts w:ascii="Arial" w:hAnsi="Arial" w:cs="Arial"/>
          <w:lang w:val="en-US"/>
        </w:rPr>
        <w:t xml:space="preserve"> od 3 do 18 </w:t>
      </w:r>
      <w:proofErr w:type="spellStart"/>
      <w:r w:rsidRPr="00557A8A">
        <w:rPr>
          <w:rFonts w:ascii="Arial" w:hAnsi="Arial" w:cs="Arial"/>
          <w:lang w:val="en-US"/>
        </w:rPr>
        <w:t>primerov</w:t>
      </w:r>
      <w:proofErr w:type="spellEnd"/>
      <w:r w:rsidRPr="00557A8A">
        <w:rPr>
          <w:rFonts w:ascii="Arial" w:hAnsi="Arial" w:cs="Arial"/>
          <w:lang w:val="en-US"/>
        </w:rPr>
        <w:t xml:space="preserve"> </w:t>
      </w:r>
      <w:proofErr w:type="spellStart"/>
      <w:r w:rsidRPr="00557A8A">
        <w:rPr>
          <w:rFonts w:ascii="Arial" w:hAnsi="Arial" w:cs="Arial"/>
          <w:lang w:val="en-US"/>
        </w:rPr>
        <w:t>letno</w:t>
      </w:r>
      <w:proofErr w:type="spellEnd"/>
      <w:r w:rsidRPr="00557A8A">
        <w:rPr>
          <w:rFonts w:ascii="Arial" w:hAnsi="Arial" w:cs="Arial"/>
          <w:lang w:val="en-US"/>
        </w:rPr>
        <w:t xml:space="preserve">. </w:t>
      </w:r>
    </w:p>
    <w:p w14:paraId="6CF94196" w14:textId="77777777" w:rsidR="007377F1" w:rsidRPr="00557A8A" w:rsidRDefault="007377F1" w:rsidP="00557A8A">
      <w:pPr>
        <w:pStyle w:val="HTML-oblikovano"/>
        <w:spacing w:before="0" w:line="276" w:lineRule="auto"/>
        <w:rPr>
          <w:rFonts w:ascii="Arial" w:hAnsi="Arial" w:cs="Arial"/>
          <w:sz w:val="20"/>
          <w:szCs w:val="20"/>
          <w:u w:val="single"/>
        </w:rPr>
      </w:pPr>
    </w:p>
    <w:p w14:paraId="4D314C59" w14:textId="23CF8AE0" w:rsidR="007377F1" w:rsidRPr="00557A8A" w:rsidRDefault="000A0BA6" w:rsidP="00557A8A">
      <w:pPr>
        <w:pStyle w:val="HTML-oblikovano"/>
        <w:spacing w:before="0" w:line="276" w:lineRule="auto"/>
        <w:rPr>
          <w:rFonts w:ascii="Arial" w:hAnsi="Arial" w:cs="Arial"/>
          <w:sz w:val="20"/>
          <w:szCs w:val="20"/>
        </w:rPr>
      </w:pPr>
      <w:r w:rsidRPr="00557A8A">
        <w:rPr>
          <w:rFonts w:ascii="Arial" w:hAnsi="Arial" w:cs="Arial"/>
          <w:sz w:val="20"/>
          <w:szCs w:val="20"/>
          <w:u w:val="single"/>
        </w:rPr>
        <w:t>Preglednica</w:t>
      </w:r>
      <w:r w:rsidR="00401550" w:rsidRPr="00557A8A">
        <w:rPr>
          <w:rFonts w:ascii="Arial" w:hAnsi="Arial" w:cs="Arial"/>
          <w:sz w:val="20"/>
          <w:szCs w:val="20"/>
          <w:u w:val="single"/>
        </w:rPr>
        <w:t xml:space="preserve"> z grafom št. 13</w:t>
      </w:r>
      <w:r w:rsidR="007377F1" w:rsidRPr="00557A8A">
        <w:rPr>
          <w:rFonts w:ascii="Arial" w:hAnsi="Arial" w:cs="Arial"/>
          <w:sz w:val="20"/>
          <w:szCs w:val="20"/>
        </w:rPr>
        <w:t xml:space="preserve">: Prijavljeni primeri listerioze </w:t>
      </w:r>
      <w:r w:rsidR="00437313" w:rsidRPr="00557A8A">
        <w:rPr>
          <w:rFonts w:ascii="Arial" w:hAnsi="Arial" w:cs="Arial"/>
          <w:sz w:val="20"/>
          <w:szCs w:val="20"/>
        </w:rPr>
        <w:t>pri ljudeh, obdobje 2000 do 2018</w:t>
      </w:r>
    </w:p>
    <w:tbl>
      <w:tblPr>
        <w:tblStyle w:val="Tabelamrea8"/>
        <w:tblW w:w="9209" w:type="dxa"/>
        <w:tblLayout w:type="fixed"/>
        <w:tblLook w:val="04A0" w:firstRow="1" w:lastRow="0" w:firstColumn="1" w:lastColumn="0" w:noHBand="0" w:noVBand="1"/>
        <w:tblCaption w:val="Prijavljeni primeri listerioze pri ljudeh, obdobje 2000 do 2018"/>
      </w:tblPr>
      <w:tblGrid>
        <w:gridCol w:w="688"/>
        <w:gridCol w:w="448"/>
        <w:gridCol w:w="448"/>
        <w:gridCol w:w="449"/>
        <w:gridCol w:w="448"/>
        <w:gridCol w:w="449"/>
        <w:gridCol w:w="448"/>
        <w:gridCol w:w="449"/>
        <w:gridCol w:w="448"/>
        <w:gridCol w:w="449"/>
        <w:gridCol w:w="448"/>
        <w:gridCol w:w="449"/>
        <w:gridCol w:w="448"/>
        <w:gridCol w:w="449"/>
        <w:gridCol w:w="448"/>
        <w:gridCol w:w="449"/>
        <w:gridCol w:w="448"/>
        <w:gridCol w:w="449"/>
        <w:gridCol w:w="448"/>
        <w:gridCol w:w="449"/>
      </w:tblGrid>
      <w:tr w:rsidR="00D53F5D" w:rsidRPr="00557A8A" w14:paraId="6D42F9C4" w14:textId="05175285" w:rsidTr="00557A8A">
        <w:trPr>
          <w:trHeight w:val="642"/>
          <w:tblHeader/>
        </w:trPr>
        <w:tc>
          <w:tcPr>
            <w:tcW w:w="688" w:type="dxa"/>
          </w:tcPr>
          <w:p w14:paraId="774AC3B3" w14:textId="77777777" w:rsidR="00437313" w:rsidRPr="00557A8A" w:rsidRDefault="00437313" w:rsidP="00557A8A">
            <w:pPr>
              <w:pStyle w:val="HTML-oblikovano"/>
              <w:spacing w:before="0" w:line="276" w:lineRule="auto"/>
              <w:rPr>
                <w:rFonts w:ascii="Arial" w:hAnsi="Arial" w:cs="Arial"/>
                <w:sz w:val="16"/>
                <w:szCs w:val="16"/>
              </w:rPr>
            </w:pPr>
          </w:p>
        </w:tc>
        <w:tc>
          <w:tcPr>
            <w:tcW w:w="448" w:type="dxa"/>
            <w:shd w:val="clear" w:color="auto" w:fill="F2F2F2" w:themeFill="background1" w:themeFillShade="F2"/>
            <w:textDirection w:val="btLr"/>
          </w:tcPr>
          <w:p w14:paraId="0A42B446"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2000</w:t>
            </w:r>
          </w:p>
        </w:tc>
        <w:tc>
          <w:tcPr>
            <w:tcW w:w="448" w:type="dxa"/>
            <w:shd w:val="clear" w:color="auto" w:fill="F2F2F2" w:themeFill="background1" w:themeFillShade="F2"/>
            <w:textDirection w:val="btLr"/>
          </w:tcPr>
          <w:p w14:paraId="3C0A99DA"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2001</w:t>
            </w:r>
          </w:p>
        </w:tc>
        <w:tc>
          <w:tcPr>
            <w:tcW w:w="449" w:type="dxa"/>
            <w:shd w:val="clear" w:color="auto" w:fill="F2F2F2" w:themeFill="background1" w:themeFillShade="F2"/>
            <w:textDirection w:val="btLr"/>
          </w:tcPr>
          <w:p w14:paraId="7DBD116A"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2002</w:t>
            </w:r>
          </w:p>
        </w:tc>
        <w:tc>
          <w:tcPr>
            <w:tcW w:w="448" w:type="dxa"/>
            <w:shd w:val="clear" w:color="auto" w:fill="F2F2F2" w:themeFill="background1" w:themeFillShade="F2"/>
            <w:textDirection w:val="btLr"/>
          </w:tcPr>
          <w:p w14:paraId="59520BD0"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2003</w:t>
            </w:r>
          </w:p>
        </w:tc>
        <w:tc>
          <w:tcPr>
            <w:tcW w:w="449" w:type="dxa"/>
            <w:shd w:val="clear" w:color="auto" w:fill="F2F2F2" w:themeFill="background1" w:themeFillShade="F2"/>
            <w:textDirection w:val="btLr"/>
          </w:tcPr>
          <w:p w14:paraId="3B9C1197"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2004</w:t>
            </w:r>
          </w:p>
        </w:tc>
        <w:tc>
          <w:tcPr>
            <w:tcW w:w="448" w:type="dxa"/>
            <w:shd w:val="clear" w:color="auto" w:fill="F2F2F2" w:themeFill="background1" w:themeFillShade="F2"/>
            <w:textDirection w:val="btLr"/>
          </w:tcPr>
          <w:p w14:paraId="6D5B9E53"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2005</w:t>
            </w:r>
          </w:p>
        </w:tc>
        <w:tc>
          <w:tcPr>
            <w:tcW w:w="449" w:type="dxa"/>
            <w:shd w:val="clear" w:color="auto" w:fill="F2F2F2" w:themeFill="background1" w:themeFillShade="F2"/>
            <w:textDirection w:val="btLr"/>
          </w:tcPr>
          <w:p w14:paraId="6ED5D980"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2006</w:t>
            </w:r>
          </w:p>
        </w:tc>
        <w:tc>
          <w:tcPr>
            <w:tcW w:w="448" w:type="dxa"/>
            <w:shd w:val="clear" w:color="auto" w:fill="F2F2F2" w:themeFill="background1" w:themeFillShade="F2"/>
            <w:textDirection w:val="btLr"/>
          </w:tcPr>
          <w:p w14:paraId="1D05ED60"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2007</w:t>
            </w:r>
          </w:p>
        </w:tc>
        <w:tc>
          <w:tcPr>
            <w:tcW w:w="449" w:type="dxa"/>
            <w:shd w:val="clear" w:color="auto" w:fill="F2F2F2" w:themeFill="background1" w:themeFillShade="F2"/>
            <w:textDirection w:val="btLr"/>
          </w:tcPr>
          <w:p w14:paraId="077048AE"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2008</w:t>
            </w:r>
          </w:p>
        </w:tc>
        <w:tc>
          <w:tcPr>
            <w:tcW w:w="448" w:type="dxa"/>
            <w:shd w:val="clear" w:color="auto" w:fill="F2F2F2" w:themeFill="background1" w:themeFillShade="F2"/>
            <w:textDirection w:val="btLr"/>
          </w:tcPr>
          <w:p w14:paraId="79A0F5A7"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2009</w:t>
            </w:r>
          </w:p>
        </w:tc>
        <w:tc>
          <w:tcPr>
            <w:tcW w:w="449" w:type="dxa"/>
            <w:shd w:val="clear" w:color="auto" w:fill="F2F2F2" w:themeFill="background1" w:themeFillShade="F2"/>
            <w:textDirection w:val="btLr"/>
          </w:tcPr>
          <w:p w14:paraId="2EFCFB95"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2010</w:t>
            </w:r>
          </w:p>
        </w:tc>
        <w:tc>
          <w:tcPr>
            <w:tcW w:w="448" w:type="dxa"/>
            <w:shd w:val="clear" w:color="auto" w:fill="F2F2F2" w:themeFill="background1" w:themeFillShade="F2"/>
            <w:textDirection w:val="btLr"/>
          </w:tcPr>
          <w:p w14:paraId="3A4C5CF8"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2011</w:t>
            </w:r>
          </w:p>
        </w:tc>
        <w:tc>
          <w:tcPr>
            <w:tcW w:w="449" w:type="dxa"/>
            <w:shd w:val="clear" w:color="auto" w:fill="F2F2F2" w:themeFill="background1" w:themeFillShade="F2"/>
            <w:textDirection w:val="btLr"/>
          </w:tcPr>
          <w:p w14:paraId="1E9767C5"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2012</w:t>
            </w:r>
          </w:p>
        </w:tc>
        <w:tc>
          <w:tcPr>
            <w:tcW w:w="448" w:type="dxa"/>
            <w:shd w:val="clear" w:color="auto" w:fill="F2F2F2" w:themeFill="background1" w:themeFillShade="F2"/>
            <w:textDirection w:val="btLr"/>
          </w:tcPr>
          <w:p w14:paraId="3174A398"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2013*</w:t>
            </w:r>
          </w:p>
        </w:tc>
        <w:tc>
          <w:tcPr>
            <w:tcW w:w="449" w:type="dxa"/>
            <w:shd w:val="clear" w:color="auto" w:fill="F2F2F2" w:themeFill="background1" w:themeFillShade="F2"/>
            <w:textDirection w:val="btLr"/>
          </w:tcPr>
          <w:p w14:paraId="4D13FD2B"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2014</w:t>
            </w:r>
          </w:p>
          <w:p w14:paraId="12E4269A" w14:textId="77777777" w:rsidR="00437313" w:rsidRPr="00557A8A" w:rsidRDefault="00437313" w:rsidP="00557A8A">
            <w:pPr>
              <w:pStyle w:val="HTML-oblikovano"/>
              <w:spacing w:before="0" w:line="276" w:lineRule="auto"/>
              <w:ind w:left="113" w:right="113"/>
              <w:rPr>
                <w:rFonts w:ascii="Arial" w:hAnsi="Arial" w:cs="Arial"/>
                <w:sz w:val="16"/>
                <w:szCs w:val="16"/>
              </w:rPr>
            </w:pPr>
          </w:p>
        </w:tc>
        <w:tc>
          <w:tcPr>
            <w:tcW w:w="448" w:type="dxa"/>
            <w:shd w:val="clear" w:color="auto" w:fill="F2F2F2" w:themeFill="background1" w:themeFillShade="F2"/>
            <w:textDirection w:val="btLr"/>
          </w:tcPr>
          <w:p w14:paraId="55A99C77"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2015</w:t>
            </w:r>
          </w:p>
        </w:tc>
        <w:tc>
          <w:tcPr>
            <w:tcW w:w="449" w:type="dxa"/>
            <w:shd w:val="clear" w:color="auto" w:fill="F2F2F2" w:themeFill="background1" w:themeFillShade="F2"/>
            <w:textDirection w:val="btLr"/>
          </w:tcPr>
          <w:p w14:paraId="66E455BF"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2016</w:t>
            </w:r>
          </w:p>
        </w:tc>
        <w:tc>
          <w:tcPr>
            <w:tcW w:w="448" w:type="dxa"/>
            <w:shd w:val="clear" w:color="auto" w:fill="F2F2F2" w:themeFill="background1" w:themeFillShade="F2"/>
            <w:textDirection w:val="btLr"/>
          </w:tcPr>
          <w:p w14:paraId="60BA7C64" w14:textId="77777777"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2017</w:t>
            </w:r>
          </w:p>
        </w:tc>
        <w:tc>
          <w:tcPr>
            <w:tcW w:w="449" w:type="dxa"/>
            <w:shd w:val="clear" w:color="auto" w:fill="F2F2F2" w:themeFill="background1" w:themeFillShade="F2"/>
            <w:textDirection w:val="btLr"/>
          </w:tcPr>
          <w:p w14:paraId="6AC57D40" w14:textId="239A467E" w:rsidR="00437313" w:rsidRPr="00557A8A" w:rsidRDefault="00437313" w:rsidP="00557A8A">
            <w:pPr>
              <w:pStyle w:val="HTML-oblikovano"/>
              <w:spacing w:before="0" w:line="276" w:lineRule="auto"/>
              <w:ind w:left="113" w:right="113"/>
              <w:rPr>
                <w:rFonts w:ascii="Arial" w:hAnsi="Arial" w:cs="Arial"/>
                <w:sz w:val="16"/>
                <w:szCs w:val="16"/>
              </w:rPr>
            </w:pPr>
            <w:r w:rsidRPr="00557A8A">
              <w:rPr>
                <w:rFonts w:ascii="Arial" w:hAnsi="Arial" w:cs="Arial"/>
                <w:sz w:val="16"/>
                <w:szCs w:val="16"/>
              </w:rPr>
              <w:t>2018</w:t>
            </w:r>
          </w:p>
        </w:tc>
      </w:tr>
      <w:tr w:rsidR="00D53F5D" w:rsidRPr="00557A8A" w14:paraId="6046BCAD" w14:textId="3562DE49" w:rsidTr="00557A8A">
        <w:trPr>
          <w:trHeight w:val="284"/>
          <w:tblHeader/>
        </w:trPr>
        <w:tc>
          <w:tcPr>
            <w:tcW w:w="688" w:type="dxa"/>
          </w:tcPr>
          <w:p w14:paraId="3D74D48E"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Zboleli</w:t>
            </w:r>
          </w:p>
        </w:tc>
        <w:tc>
          <w:tcPr>
            <w:tcW w:w="448" w:type="dxa"/>
          </w:tcPr>
          <w:p w14:paraId="460B2B45"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2</w:t>
            </w:r>
          </w:p>
        </w:tc>
        <w:tc>
          <w:tcPr>
            <w:tcW w:w="448" w:type="dxa"/>
          </w:tcPr>
          <w:p w14:paraId="3587CE2F"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7</w:t>
            </w:r>
          </w:p>
        </w:tc>
        <w:tc>
          <w:tcPr>
            <w:tcW w:w="449" w:type="dxa"/>
          </w:tcPr>
          <w:p w14:paraId="35FDABEE"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8" w:type="dxa"/>
          </w:tcPr>
          <w:p w14:paraId="5FB98E8B"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6</w:t>
            </w:r>
          </w:p>
        </w:tc>
        <w:tc>
          <w:tcPr>
            <w:tcW w:w="449" w:type="dxa"/>
          </w:tcPr>
          <w:p w14:paraId="6C9E5677"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8" w:type="dxa"/>
          </w:tcPr>
          <w:p w14:paraId="1168099F"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3</w:t>
            </w:r>
          </w:p>
        </w:tc>
        <w:tc>
          <w:tcPr>
            <w:tcW w:w="449" w:type="dxa"/>
          </w:tcPr>
          <w:p w14:paraId="5F45CBF0"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7</w:t>
            </w:r>
          </w:p>
        </w:tc>
        <w:tc>
          <w:tcPr>
            <w:tcW w:w="448" w:type="dxa"/>
          </w:tcPr>
          <w:p w14:paraId="13AD925A"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4</w:t>
            </w:r>
          </w:p>
        </w:tc>
        <w:tc>
          <w:tcPr>
            <w:tcW w:w="449" w:type="dxa"/>
          </w:tcPr>
          <w:p w14:paraId="04D44A36"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3</w:t>
            </w:r>
          </w:p>
        </w:tc>
        <w:tc>
          <w:tcPr>
            <w:tcW w:w="448" w:type="dxa"/>
          </w:tcPr>
          <w:p w14:paraId="5F2F9FFB"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6</w:t>
            </w:r>
          </w:p>
        </w:tc>
        <w:tc>
          <w:tcPr>
            <w:tcW w:w="449" w:type="dxa"/>
          </w:tcPr>
          <w:p w14:paraId="41193A06"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11</w:t>
            </w:r>
          </w:p>
        </w:tc>
        <w:tc>
          <w:tcPr>
            <w:tcW w:w="448" w:type="dxa"/>
          </w:tcPr>
          <w:p w14:paraId="7FD3C9D9"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5</w:t>
            </w:r>
          </w:p>
        </w:tc>
        <w:tc>
          <w:tcPr>
            <w:tcW w:w="449" w:type="dxa"/>
          </w:tcPr>
          <w:p w14:paraId="7AF38995"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7</w:t>
            </w:r>
          </w:p>
        </w:tc>
        <w:tc>
          <w:tcPr>
            <w:tcW w:w="448" w:type="dxa"/>
          </w:tcPr>
          <w:p w14:paraId="6BF20DCA" w14:textId="77777777" w:rsidR="00437313" w:rsidRPr="0042711A" w:rsidRDefault="00437313" w:rsidP="00557A8A">
            <w:pPr>
              <w:pStyle w:val="HTML-oblikovano"/>
              <w:spacing w:line="276" w:lineRule="auto"/>
              <w:rPr>
                <w:rFonts w:ascii="Arial" w:hAnsi="Arial" w:cs="Arial"/>
                <w:sz w:val="14"/>
                <w:szCs w:val="14"/>
              </w:rPr>
            </w:pPr>
            <w:r w:rsidRPr="0042711A">
              <w:rPr>
                <w:rFonts w:ascii="Arial" w:hAnsi="Arial" w:cs="Arial"/>
                <w:sz w:val="14"/>
                <w:szCs w:val="14"/>
              </w:rPr>
              <w:t>16*</w:t>
            </w:r>
          </w:p>
        </w:tc>
        <w:tc>
          <w:tcPr>
            <w:tcW w:w="449" w:type="dxa"/>
          </w:tcPr>
          <w:p w14:paraId="4007F78B"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18</w:t>
            </w:r>
          </w:p>
        </w:tc>
        <w:tc>
          <w:tcPr>
            <w:tcW w:w="448" w:type="dxa"/>
          </w:tcPr>
          <w:p w14:paraId="0CB05E66"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13</w:t>
            </w:r>
          </w:p>
        </w:tc>
        <w:tc>
          <w:tcPr>
            <w:tcW w:w="449" w:type="dxa"/>
          </w:tcPr>
          <w:p w14:paraId="65222CCB"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15</w:t>
            </w:r>
          </w:p>
        </w:tc>
        <w:tc>
          <w:tcPr>
            <w:tcW w:w="448" w:type="dxa"/>
          </w:tcPr>
          <w:p w14:paraId="6B1D5B5C"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13</w:t>
            </w:r>
          </w:p>
        </w:tc>
        <w:tc>
          <w:tcPr>
            <w:tcW w:w="449" w:type="dxa"/>
          </w:tcPr>
          <w:p w14:paraId="2CF66EDD" w14:textId="42A12A86" w:rsidR="00437313" w:rsidRPr="00557A8A" w:rsidRDefault="00495D0F" w:rsidP="00557A8A">
            <w:pPr>
              <w:pStyle w:val="HTML-oblikovano"/>
              <w:spacing w:line="276" w:lineRule="auto"/>
              <w:rPr>
                <w:rFonts w:ascii="Arial" w:hAnsi="Arial" w:cs="Arial"/>
                <w:sz w:val="16"/>
                <w:szCs w:val="16"/>
              </w:rPr>
            </w:pPr>
            <w:r w:rsidRPr="00557A8A">
              <w:rPr>
                <w:rFonts w:ascii="Arial" w:hAnsi="Arial" w:cs="Arial"/>
                <w:sz w:val="16"/>
                <w:szCs w:val="16"/>
              </w:rPr>
              <w:t>10</w:t>
            </w:r>
          </w:p>
        </w:tc>
      </w:tr>
      <w:tr w:rsidR="00D53F5D" w:rsidRPr="00557A8A" w14:paraId="0B492D30" w14:textId="0507CDAF" w:rsidTr="00557A8A">
        <w:trPr>
          <w:tblHeader/>
        </w:trPr>
        <w:tc>
          <w:tcPr>
            <w:tcW w:w="688" w:type="dxa"/>
          </w:tcPr>
          <w:p w14:paraId="14C11430"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Umrli</w:t>
            </w:r>
          </w:p>
        </w:tc>
        <w:tc>
          <w:tcPr>
            <w:tcW w:w="448" w:type="dxa"/>
          </w:tcPr>
          <w:p w14:paraId="4E303906"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8" w:type="dxa"/>
          </w:tcPr>
          <w:p w14:paraId="2B086EE0"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9" w:type="dxa"/>
          </w:tcPr>
          <w:p w14:paraId="7D925D17"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8" w:type="dxa"/>
          </w:tcPr>
          <w:p w14:paraId="730A33C3"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9" w:type="dxa"/>
          </w:tcPr>
          <w:p w14:paraId="6970BC25"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8" w:type="dxa"/>
          </w:tcPr>
          <w:p w14:paraId="24EEBE78"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9" w:type="dxa"/>
          </w:tcPr>
          <w:p w14:paraId="760DD210"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8" w:type="dxa"/>
          </w:tcPr>
          <w:p w14:paraId="0B40B32A"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9" w:type="dxa"/>
          </w:tcPr>
          <w:p w14:paraId="4C2615C5"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8" w:type="dxa"/>
          </w:tcPr>
          <w:p w14:paraId="6C1DF34A"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3</w:t>
            </w:r>
          </w:p>
        </w:tc>
        <w:tc>
          <w:tcPr>
            <w:tcW w:w="449" w:type="dxa"/>
          </w:tcPr>
          <w:p w14:paraId="540B5E16"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5</w:t>
            </w:r>
          </w:p>
        </w:tc>
        <w:tc>
          <w:tcPr>
            <w:tcW w:w="448" w:type="dxa"/>
          </w:tcPr>
          <w:p w14:paraId="532543BD"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9" w:type="dxa"/>
          </w:tcPr>
          <w:p w14:paraId="57A48A04"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8" w:type="dxa"/>
          </w:tcPr>
          <w:p w14:paraId="5E4FABEB"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2*</w:t>
            </w:r>
          </w:p>
        </w:tc>
        <w:tc>
          <w:tcPr>
            <w:tcW w:w="449" w:type="dxa"/>
          </w:tcPr>
          <w:p w14:paraId="318348DD"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5</w:t>
            </w:r>
          </w:p>
        </w:tc>
        <w:tc>
          <w:tcPr>
            <w:tcW w:w="448" w:type="dxa"/>
          </w:tcPr>
          <w:p w14:paraId="148F0EBE"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0</w:t>
            </w:r>
          </w:p>
        </w:tc>
        <w:tc>
          <w:tcPr>
            <w:tcW w:w="449" w:type="dxa"/>
          </w:tcPr>
          <w:p w14:paraId="4F355B4D"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8" w:type="dxa"/>
          </w:tcPr>
          <w:p w14:paraId="4CFC6F5D" w14:textId="77777777" w:rsidR="00437313" w:rsidRPr="00557A8A" w:rsidRDefault="00437313" w:rsidP="00557A8A">
            <w:pPr>
              <w:pStyle w:val="HTML-oblikovano"/>
              <w:spacing w:line="276" w:lineRule="auto"/>
              <w:rPr>
                <w:rFonts w:ascii="Arial" w:hAnsi="Arial" w:cs="Arial"/>
                <w:sz w:val="16"/>
                <w:szCs w:val="16"/>
              </w:rPr>
            </w:pPr>
            <w:r w:rsidRPr="00557A8A">
              <w:rPr>
                <w:rFonts w:ascii="Arial" w:hAnsi="Arial" w:cs="Arial"/>
                <w:sz w:val="16"/>
                <w:szCs w:val="16"/>
              </w:rPr>
              <w:t>1</w:t>
            </w:r>
          </w:p>
        </w:tc>
        <w:tc>
          <w:tcPr>
            <w:tcW w:w="449" w:type="dxa"/>
          </w:tcPr>
          <w:p w14:paraId="176A6B4C" w14:textId="3BE93E9B" w:rsidR="00437313" w:rsidRPr="00557A8A" w:rsidRDefault="00495D0F" w:rsidP="00557A8A">
            <w:pPr>
              <w:pStyle w:val="HTML-oblikovano"/>
              <w:spacing w:line="276" w:lineRule="auto"/>
              <w:rPr>
                <w:rFonts w:ascii="Arial" w:hAnsi="Arial" w:cs="Arial"/>
                <w:sz w:val="16"/>
                <w:szCs w:val="16"/>
              </w:rPr>
            </w:pPr>
            <w:r w:rsidRPr="00557A8A">
              <w:rPr>
                <w:rFonts w:ascii="Arial" w:hAnsi="Arial" w:cs="Arial"/>
                <w:sz w:val="16"/>
                <w:szCs w:val="16"/>
              </w:rPr>
              <w:t>0</w:t>
            </w:r>
          </w:p>
        </w:tc>
      </w:tr>
    </w:tbl>
    <w:p w14:paraId="11573B38" w14:textId="77777777" w:rsidR="007377F1" w:rsidRPr="00557A8A" w:rsidRDefault="007377F1" w:rsidP="00557A8A">
      <w:pPr>
        <w:pStyle w:val="HTML-oblikovano"/>
        <w:rPr>
          <w:rFonts w:ascii="Arial" w:hAnsi="Arial" w:cs="Arial"/>
          <w:sz w:val="14"/>
          <w:szCs w:val="14"/>
        </w:rPr>
      </w:pPr>
      <w:r w:rsidRPr="00557A8A">
        <w:rPr>
          <w:rFonts w:ascii="Arial" w:hAnsi="Arial" w:cs="Arial"/>
          <w:sz w:val="14"/>
          <w:szCs w:val="14"/>
        </w:rPr>
        <w:t>Zaznamek: *prijavljeni primeri listerioze so potekali kot meningitisi in/ali sepse.</w:t>
      </w:r>
    </w:p>
    <w:p w14:paraId="5AD84F8E" w14:textId="7EBC2DF9" w:rsidR="00E94030" w:rsidRPr="00557A8A" w:rsidRDefault="00E94030" w:rsidP="00557A8A">
      <w:pPr>
        <w:pStyle w:val="HTML-oblikovano"/>
        <w:spacing w:line="276" w:lineRule="auto"/>
        <w:rPr>
          <w:rFonts w:ascii="Arial" w:hAnsi="Arial" w:cs="Arial"/>
          <w:sz w:val="20"/>
          <w:szCs w:val="20"/>
        </w:rPr>
      </w:pPr>
      <w:r w:rsidRPr="00557A8A">
        <w:rPr>
          <w:rFonts w:ascii="Arial" w:hAnsi="Arial" w:cs="Arial"/>
          <w:noProof/>
          <w:sz w:val="20"/>
          <w:szCs w:val="20"/>
        </w:rPr>
        <w:drawing>
          <wp:inline distT="0" distB="0" distL="0" distR="0" wp14:anchorId="143CB640" wp14:editId="6F300469">
            <wp:extent cx="5905500" cy="1257300"/>
            <wp:effectExtent l="0" t="0" r="0" b="0"/>
            <wp:docPr id="32" name="Grafikon 32" descr="Prijavljeni primeri listerioze pri ljudeh, obdobje 200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E377F9" w14:textId="77777777" w:rsidR="00644013" w:rsidRPr="00557A8A" w:rsidRDefault="00644013" w:rsidP="00557A8A">
      <w:pPr>
        <w:spacing w:afterLines="32" w:after="76"/>
        <w:rPr>
          <w:rFonts w:ascii="Arial" w:hAnsi="Arial" w:cs="Arial"/>
          <w:b/>
        </w:rPr>
      </w:pPr>
    </w:p>
    <w:p w14:paraId="1A1FBED2" w14:textId="77777777" w:rsidR="003C5947" w:rsidRPr="00557A8A" w:rsidRDefault="00234F7B" w:rsidP="00557A8A">
      <w:pPr>
        <w:pStyle w:val="Naslov2"/>
        <w:rPr>
          <w:rFonts w:ascii="Arial" w:hAnsi="Arial" w:cs="Arial"/>
          <w:b/>
        </w:rPr>
      </w:pPr>
      <w:bookmarkStart w:id="41" w:name="_Toc436296983"/>
      <w:bookmarkStart w:id="42" w:name="_Toc24377828"/>
      <w:r w:rsidRPr="00557A8A">
        <w:rPr>
          <w:rFonts w:ascii="Arial" w:hAnsi="Arial" w:cs="Arial"/>
          <w:b/>
        </w:rPr>
        <w:t>ListeriJA v živilih</w:t>
      </w:r>
      <w:bookmarkEnd w:id="41"/>
      <w:bookmarkEnd w:id="42"/>
    </w:p>
    <w:p w14:paraId="257A504C" w14:textId="77777777" w:rsidR="00E60595" w:rsidRPr="00D53F5D" w:rsidRDefault="00E60595">
      <w:pPr>
        <w:spacing w:after="0"/>
        <w:jc w:val="both"/>
        <w:rPr>
          <w:rFonts w:cs="Arial"/>
          <w:sz w:val="22"/>
          <w:szCs w:val="22"/>
        </w:rPr>
      </w:pPr>
    </w:p>
    <w:p w14:paraId="405C14C0" w14:textId="77777777" w:rsidR="003C5947" w:rsidRPr="00557A8A" w:rsidRDefault="00234F7B" w:rsidP="00557A8A">
      <w:pPr>
        <w:spacing w:before="0" w:after="0" w:line="240" w:lineRule="auto"/>
        <w:rPr>
          <w:rFonts w:ascii="Arial" w:hAnsi="Arial" w:cs="Arial"/>
          <w:u w:val="single"/>
          <w:lang w:val="it-IT"/>
        </w:rPr>
      </w:pPr>
      <w:r w:rsidRPr="00557A8A">
        <w:rPr>
          <w:rFonts w:ascii="Arial" w:hAnsi="Arial" w:cs="Arial"/>
          <w:u w:val="single"/>
          <w:lang w:val="it-IT"/>
        </w:rPr>
        <w:t>UVHVVR</w:t>
      </w:r>
    </w:p>
    <w:p w14:paraId="0FEA7E30" w14:textId="6B61379F" w:rsidR="006878E9" w:rsidRPr="00557A8A" w:rsidRDefault="006878E9" w:rsidP="00557A8A">
      <w:pPr>
        <w:spacing w:before="0" w:after="0" w:line="240" w:lineRule="auto"/>
        <w:rPr>
          <w:rFonts w:ascii="Arial" w:hAnsi="Arial" w:cs="Arial"/>
          <w:lang w:val="it-IT"/>
        </w:rPr>
      </w:pPr>
      <w:r w:rsidRPr="00557A8A">
        <w:rPr>
          <w:rFonts w:ascii="Arial" w:hAnsi="Arial" w:cs="Arial"/>
          <w:lang w:val="it-IT"/>
        </w:rPr>
        <w:t xml:space="preserve">V </w:t>
      </w:r>
      <w:proofErr w:type="spellStart"/>
      <w:r w:rsidRPr="00557A8A">
        <w:rPr>
          <w:rFonts w:ascii="Arial" w:hAnsi="Arial" w:cs="Arial"/>
          <w:lang w:val="it-IT"/>
        </w:rPr>
        <w:t>letu</w:t>
      </w:r>
      <w:proofErr w:type="spellEnd"/>
      <w:r w:rsidRPr="00557A8A">
        <w:rPr>
          <w:rFonts w:ascii="Arial" w:hAnsi="Arial" w:cs="Arial"/>
          <w:lang w:val="it-IT"/>
        </w:rPr>
        <w:t xml:space="preserve"> 2018 se je v </w:t>
      </w:r>
      <w:proofErr w:type="spellStart"/>
      <w:r w:rsidRPr="00557A8A">
        <w:rPr>
          <w:rFonts w:ascii="Arial" w:hAnsi="Arial" w:cs="Arial"/>
          <w:lang w:val="it-IT"/>
        </w:rPr>
        <w:t>sklopu</w:t>
      </w:r>
      <w:proofErr w:type="spellEnd"/>
      <w:r w:rsidRPr="00557A8A">
        <w:rPr>
          <w:rFonts w:ascii="Arial" w:hAnsi="Arial" w:cs="Arial"/>
          <w:lang w:val="it-IT"/>
        </w:rPr>
        <w:t xml:space="preserve"> </w:t>
      </w:r>
      <w:proofErr w:type="spellStart"/>
      <w:r w:rsidRPr="00557A8A">
        <w:rPr>
          <w:rFonts w:ascii="Arial" w:hAnsi="Arial" w:cs="Arial"/>
          <w:lang w:val="it-IT"/>
        </w:rPr>
        <w:t>Programa</w:t>
      </w:r>
      <w:proofErr w:type="spellEnd"/>
      <w:r w:rsidRPr="00557A8A">
        <w:rPr>
          <w:rFonts w:ascii="Arial" w:hAnsi="Arial" w:cs="Arial"/>
          <w:lang w:val="it-IT"/>
        </w:rPr>
        <w:t xml:space="preserve"> </w:t>
      </w:r>
      <w:proofErr w:type="spellStart"/>
      <w:r w:rsidRPr="00557A8A">
        <w:rPr>
          <w:rFonts w:ascii="Arial" w:hAnsi="Arial" w:cs="Arial"/>
          <w:lang w:val="it-IT"/>
        </w:rPr>
        <w:t>monitoringa</w:t>
      </w:r>
      <w:proofErr w:type="spellEnd"/>
      <w:r w:rsidRPr="00557A8A">
        <w:rPr>
          <w:rFonts w:ascii="Arial" w:hAnsi="Arial" w:cs="Arial"/>
          <w:lang w:val="it-IT"/>
        </w:rPr>
        <w:t xml:space="preserve"> </w:t>
      </w:r>
      <w:proofErr w:type="spellStart"/>
      <w:r w:rsidRPr="00557A8A">
        <w:rPr>
          <w:rFonts w:ascii="Arial" w:hAnsi="Arial" w:cs="Arial"/>
          <w:lang w:val="it-IT"/>
        </w:rPr>
        <w:t>zoonoz</w:t>
      </w:r>
      <w:proofErr w:type="spellEnd"/>
      <w:r w:rsidRPr="00557A8A">
        <w:rPr>
          <w:rFonts w:ascii="Arial" w:hAnsi="Arial" w:cs="Arial"/>
          <w:lang w:val="it-IT"/>
        </w:rPr>
        <w:t xml:space="preserve"> in </w:t>
      </w:r>
      <w:proofErr w:type="spellStart"/>
      <w:r w:rsidRPr="00557A8A">
        <w:rPr>
          <w:rFonts w:ascii="Arial" w:hAnsi="Arial" w:cs="Arial"/>
          <w:lang w:val="it-IT"/>
        </w:rPr>
        <w:t>povzročiteljev</w:t>
      </w:r>
      <w:proofErr w:type="spellEnd"/>
      <w:r w:rsidRPr="00557A8A">
        <w:rPr>
          <w:rFonts w:ascii="Arial" w:hAnsi="Arial" w:cs="Arial"/>
          <w:lang w:val="it-IT"/>
        </w:rPr>
        <w:t xml:space="preserve"> </w:t>
      </w:r>
      <w:proofErr w:type="spellStart"/>
      <w:r w:rsidRPr="00557A8A">
        <w:rPr>
          <w:rFonts w:ascii="Arial" w:hAnsi="Arial" w:cs="Arial"/>
          <w:lang w:val="it-IT"/>
        </w:rPr>
        <w:t>zoonoz</w:t>
      </w:r>
      <w:proofErr w:type="spellEnd"/>
      <w:r w:rsidRPr="00557A8A">
        <w:rPr>
          <w:rFonts w:ascii="Arial" w:hAnsi="Arial" w:cs="Arial"/>
          <w:lang w:val="it-IT"/>
        </w:rPr>
        <w:t xml:space="preserve"> </w:t>
      </w:r>
      <w:proofErr w:type="spellStart"/>
      <w:r w:rsidRPr="00557A8A">
        <w:rPr>
          <w:rFonts w:ascii="Arial" w:hAnsi="Arial" w:cs="Arial"/>
          <w:lang w:val="it-IT"/>
        </w:rPr>
        <w:t>vzorčilo</w:t>
      </w:r>
      <w:proofErr w:type="spellEnd"/>
      <w:r w:rsidRPr="00557A8A">
        <w:rPr>
          <w:rFonts w:ascii="Arial" w:hAnsi="Arial" w:cs="Arial"/>
          <w:lang w:val="it-IT"/>
        </w:rPr>
        <w:t xml:space="preserve"> 405 </w:t>
      </w:r>
      <w:proofErr w:type="spellStart"/>
      <w:r w:rsidRPr="00557A8A">
        <w:rPr>
          <w:rFonts w:ascii="Arial" w:hAnsi="Arial" w:cs="Arial"/>
          <w:lang w:val="it-IT"/>
        </w:rPr>
        <w:t>vzorcev</w:t>
      </w:r>
      <w:proofErr w:type="spellEnd"/>
      <w:r w:rsidRPr="00557A8A">
        <w:rPr>
          <w:rFonts w:ascii="Arial" w:hAnsi="Arial" w:cs="Arial"/>
          <w:lang w:val="it-IT"/>
        </w:rPr>
        <w:t xml:space="preserve"> </w:t>
      </w:r>
      <w:proofErr w:type="spellStart"/>
      <w:r w:rsidRPr="00557A8A">
        <w:rPr>
          <w:rFonts w:ascii="Arial" w:hAnsi="Arial" w:cs="Arial"/>
          <w:lang w:val="it-IT"/>
        </w:rPr>
        <w:t>živil</w:t>
      </w:r>
      <w:proofErr w:type="spellEnd"/>
      <w:r w:rsidRPr="00557A8A">
        <w:rPr>
          <w:rFonts w:ascii="Arial" w:hAnsi="Arial" w:cs="Arial"/>
          <w:lang w:val="it-IT"/>
        </w:rPr>
        <w:t xml:space="preserve">. </w:t>
      </w:r>
      <w:proofErr w:type="spellStart"/>
      <w:r w:rsidRPr="00557A8A">
        <w:rPr>
          <w:rFonts w:ascii="Arial" w:hAnsi="Arial" w:cs="Arial"/>
          <w:lang w:val="it-IT"/>
        </w:rPr>
        <w:t>Vzorce</w:t>
      </w:r>
      <w:proofErr w:type="spellEnd"/>
      <w:r w:rsidRPr="00557A8A">
        <w:rPr>
          <w:rFonts w:ascii="Arial" w:hAnsi="Arial" w:cs="Arial"/>
          <w:lang w:val="it-IT"/>
        </w:rPr>
        <w:t xml:space="preserve"> sta </w:t>
      </w:r>
      <w:proofErr w:type="spellStart"/>
      <w:r w:rsidRPr="00557A8A">
        <w:rPr>
          <w:rFonts w:ascii="Arial" w:hAnsi="Arial" w:cs="Arial"/>
          <w:lang w:val="it-IT"/>
        </w:rPr>
        <w:t>analizirala</w:t>
      </w:r>
      <w:proofErr w:type="spellEnd"/>
      <w:r w:rsidRPr="00557A8A">
        <w:rPr>
          <w:rFonts w:ascii="Arial" w:hAnsi="Arial" w:cs="Arial"/>
          <w:lang w:val="it-IT"/>
        </w:rPr>
        <w:t xml:space="preserve"> </w:t>
      </w:r>
      <w:proofErr w:type="spellStart"/>
      <w:r w:rsidRPr="00557A8A">
        <w:rPr>
          <w:rFonts w:ascii="Arial" w:hAnsi="Arial" w:cs="Arial"/>
          <w:lang w:val="it-IT"/>
        </w:rPr>
        <w:t>uradna</w:t>
      </w:r>
      <w:proofErr w:type="spellEnd"/>
      <w:r w:rsidRPr="00557A8A">
        <w:rPr>
          <w:rFonts w:ascii="Arial" w:hAnsi="Arial" w:cs="Arial"/>
          <w:lang w:val="it-IT"/>
        </w:rPr>
        <w:t xml:space="preserve"> </w:t>
      </w:r>
      <w:proofErr w:type="spellStart"/>
      <w:r w:rsidRPr="00557A8A">
        <w:rPr>
          <w:rFonts w:ascii="Arial" w:hAnsi="Arial" w:cs="Arial"/>
          <w:lang w:val="it-IT"/>
        </w:rPr>
        <w:t>laboratorija</w:t>
      </w:r>
      <w:proofErr w:type="spellEnd"/>
      <w:r w:rsidRPr="00557A8A">
        <w:rPr>
          <w:rFonts w:ascii="Arial" w:hAnsi="Arial" w:cs="Arial"/>
          <w:lang w:val="it-IT"/>
        </w:rPr>
        <w:t xml:space="preserve"> NVI in NLZOH. </w:t>
      </w:r>
      <w:proofErr w:type="spellStart"/>
      <w:r w:rsidRPr="00557A8A">
        <w:rPr>
          <w:rFonts w:ascii="Arial" w:hAnsi="Arial" w:cs="Arial"/>
          <w:lang w:val="it-IT"/>
        </w:rPr>
        <w:t>Vzorci</w:t>
      </w:r>
      <w:proofErr w:type="spellEnd"/>
      <w:r w:rsidRPr="00557A8A">
        <w:rPr>
          <w:rFonts w:ascii="Arial" w:hAnsi="Arial" w:cs="Arial"/>
          <w:lang w:val="it-IT"/>
        </w:rPr>
        <w:t xml:space="preserve"> </w:t>
      </w:r>
      <w:proofErr w:type="spellStart"/>
      <w:r w:rsidRPr="00557A8A">
        <w:rPr>
          <w:rFonts w:ascii="Arial" w:hAnsi="Arial" w:cs="Arial"/>
          <w:lang w:val="it-IT"/>
        </w:rPr>
        <w:t>živil</w:t>
      </w:r>
      <w:proofErr w:type="spellEnd"/>
      <w:r w:rsidRPr="00557A8A">
        <w:rPr>
          <w:rFonts w:ascii="Arial" w:hAnsi="Arial" w:cs="Arial"/>
          <w:lang w:val="it-IT"/>
        </w:rPr>
        <w:t xml:space="preserve"> </w:t>
      </w:r>
      <w:proofErr w:type="spellStart"/>
      <w:r w:rsidRPr="00557A8A">
        <w:rPr>
          <w:rFonts w:ascii="Arial" w:hAnsi="Arial" w:cs="Arial"/>
          <w:lang w:val="it-IT"/>
        </w:rPr>
        <w:t>živalskega</w:t>
      </w:r>
      <w:proofErr w:type="spellEnd"/>
      <w:r w:rsidRPr="00557A8A">
        <w:rPr>
          <w:rFonts w:ascii="Arial" w:hAnsi="Arial" w:cs="Arial"/>
          <w:lang w:val="it-IT"/>
        </w:rPr>
        <w:t xml:space="preserve"> </w:t>
      </w:r>
      <w:proofErr w:type="spellStart"/>
      <w:r w:rsidRPr="00557A8A">
        <w:rPr>
          <w:rFonts w:ascii="Arial" w:hAnsi="Arial" w:cs="Arial"/>
          <w:lang w:val="it-IT"/>
        </w:rPr>
        <w:t>izvora</w:t>
      </w:r>
      <w:proofErr w:type="spellEnd"/>
      <w:r w:rsidRPr="00557A8A">
        <w:rPr>
          <w:rFonts w:ascii="Arial" w:hAnsi="Arial" w:cs="Arial"/>
          <w:lang w:val="it-IT"/>
        </w:rPr>
        <w:t xml:space="preserve"> so se </w:t>
      </w:r>
      <w:proofErr w:type="spellStart"/>
      <w:r w:rsidRPr="00557A8A">
        <w:rPr>
          <w:rFonts w:ascii="Arial" w:hAnsi="Arial" w:cs="Arial"/>
          <w:lang w:val="it-IT"/>
        </w:rPr>
        <w:t>analizirali</w:t>
      </w:r>
      <w:proofErr w:type="spellEnd"/>
      <w:r w:rsidRPr="00557A8A">
        <w:rPr>
          <w:rFonts w:ascii="Arial" w:hAnsi="Arial" w:cs="Arial"/>
          <w:lang w:val="it-IT"/>
        </w:rPr>
        <w:t xml:space="preserve"> z </w:t>
      </w:r>
      <w:proofErr w:type="spellStart"/>
      <w:r w:rsidR="00C441ED" w:rsidRPr="00557A8A">
        <w:rPr>
          <w:rFonts w:ascii="Arial" w:hAnsi="Arial" w:cs="Arial"/>
          <w:lang w:val="it-IT"/>
        </w:rPr>
        <w:t>analizno</w:t>
      </w:r>
      <w:proofErr w:type="spellEnd"/>
      <w:r w:rsidR="00C441ED" w:rsidRPr="00557A8A">
        <w:rPr>
          <w:rFonts w:ascii="Arial" w:hAnsi="Arial" w:cs="Arial"/>
          <w:lang w:val="it-IT"/>
        </w:rPr>
        <w:t xml:space="preserve"> metodo ISO 11290-2</w:t>
      </w:r>
      <w:r w:rsidRPr="00557A8A">
        <w:rPr>
          <w:rFonts w:ascii="Arial" w:hAnsi="Arial" w:cs="Arial"/>
          <w:lang w:val="it-IT"/>
        </w:rPr>
        <w:t xml:space="preserve">, Amend.1:2004 (od 23.5.2018 - ISO 11290-2), </w:t>
      </w:r>
      <w:proofErr w:type="spellStart"/>
      <w:r w:rsidRPr="00557A8A">
        <w:rPr>
          <w:rFonts w:ascii="Arial" w:hAnsi="Arial" w:cs="Arial"/>
          <w:lang w:val="it-IT"/>
        </w:rPr>
        <w:t>vzorci</w:t>
      </w:r>
      <w:proofErr w:type="spellEnd"/>
      <w:r w:rsidRPr="00557A8A">
        <w:rPr>
          <w:rFonts w:ascii="Arial" w:hAnsi="Arial" w:cs="Arial"/>
          <w:lang w:val="it-IT"/>
        </w:rPr>
        <w:t xml:space="preserve"> </w:t>
      </w:r>
      <w:proofErr w:type="spellStart"/>
      <w:r w:rsidRPr="00557A8A">
        <w:rPr>
          <w:rFonts w:ascii="Arial" w:hAnsi="Arial" w:cs="Arial"/>
          <w:lang w:val="it-IT"/>
        </w:rPr>
        <w:t>živil</w:t>
      </w:r>
      <w:proofErr w:type="spellEnd"/>
      <w:r w:rsidRPr="00557A8A">
        <w:rPr>
          <w:rFonts w:ascii="Arial" w:hAnsi="Arial" w:cs="Arial"/>
          <w:lang w:val="it-IT"/>
        </w:rPr>
        <w:t xml:space="preserve"> </w:t>
      </w:r>
      <w:proofErr w:type="spellStart"/>
      <w:r w:rsidRPr="00557A8A">
        <w:rPr>
          <w:rFonts w:ascii="Arial" w:hAnsi="Arial" w:cs="Arial"/>
          <w:lang w:val="it-IT"/>
        </w:rPr>
        <w:t>neživalskega</w:t>
      </w:r>
      <w:proofErr w:type="spellEnd"/>
      <w:r w:rsidRPr="00557A8A">
        <w:rPr>
          <w:rFonts w:ascii="Arial" w:hAnsi="Arial" w:cs="Arial"/>
          <w:lang w:val="it-IT"/>
        </w:rPr>
        <w:t xml:space="preserve"> </w:t>
      </w:r>
      <w:proofErr w:type="spellStart"/>
      <w:r w:rsidRPr="00557A8A">
        <w:rPr>
          <w:rFonts w:ascii="Arial" w:hAnsi="Arial" w:cs="Arial"/>
          <w:lang w:val="it-IT"/>
        </w:rPr>
        <w:t>izvora</w:t>
      </w:r>
      <w:proofErr w:type="spellEnd"/>
      <w:r w:rsidRPr="00557A8A">
        <w:rPr>
          <w:rFonts w:ascii="Arial" w:hAnsi="Arial" w:cs="Arial"/>
          <w:lang w:val="it-IT"/>
        </w:rPr>
        <w:t xml:space="preserve"> in </w:t>
      </w:r>
      <w:proofErr w:type="spellStart"/>
      <w:r w:rsidRPr="00557A8A">
        <w:rPr>
          <w:rFonts w:ascii="Arial" w:hAnsi="Arial" w:cs="Arial"/>
          <w:lang w:val="it-IT"/>
        </w:rPr>
        <w:t>vzorci</w:t>
      </w:r>
      <w:proofErr w:type="spellEnd"/>
      <w:r w:rsidRPr="00557A8A">
        <w:rPr>
          <w:rFonts w:ascii="Arial" w:hAnsi="Arial" w:cs="Arial"/>
          <w:lang w:val="it-IT"/>
        </w:rPr>
        <w:t xml:space="preserve"> </w:t>
      </w:r>
      <w:proofErr w:type="spellStart"/>
      <w:r w:rsidRPr="00557A8A">
        <w:rPr>
          <w:rFonts w:ascii="Arial" w:hAnsi="Arial" w:cs="Arial"/>
          <w:lang w:val="it-IT"/>
        </w:rPr>
        <w:t>sladoledov</w:t>
      </w:r>
      <w:proofErr w:type="spellEnd"/>
      <w:r w:rsidRPr="00557A8A">
        <w:rPr>
          <w:rFonts w:ascii="Arial" w:hAnsi="Arial" w:cs="Arial"/>
          <w:lang w:val="it-IT"/>
        </w:rPr>
        <w:t xml:space="preserve"> </w:t>
      </w:r>
      <w:proofErr w:type="spellStart"/>
      <w:r w:rsidRPr="00557A8A">
        <w:rPr>
          <w:rFonts w:ascii="Arial" w:hAnsi="Arial" w:cs="Arial"/>
          <w:lang w:val="it-IT"/>
        </w:rPr>
        <w:t>na</w:t>
      </w:r>
      <w:proofErr w:type="spellEnd"/>
      <w:r w:rsidRPr="00557A8A">
        <w:rPr>
          <w:rFonts w:ascii="Arial" w:hAnsi="Arial" w:cs="Arial"/>
          <w:lang w:val="it-IT"/>
        </w:rPr>
        <w:t xml:space="preserve"> </w:t>
      </w:r>
      <w:proofErr w:type="spellStart"/>
      <w:r w:rsidRPr="00557A8A">
        <w:rPr>
          <w:rFonts w:ascii="Arial" w:hAnsi="Arial" w:cs="Arial"/>
          <w:lang w:val="it-IT"/>
        </w:rPr>
        <w:t>mlečni</w:t>
      </w:r>
      <w:proofErr w:type="spellEnd"/>
      <w:r w:rsidRPr="00557A8A">
        <w:rPr>
          <w:rFonts w:ascii="Arial" w:hAnsi="Arial" w:cs="Arial"/>
          <w:lang w:val="it-IT"/>
        </w:rPr>
        <w:t xml:space="preserve"> </w:t>
      </w:r>
      <w:proofErr w:type="spellStart"/>
      <w:r w:rsidRPr="00557A8A">
        <w:rPr>
          <w:rFonts w:ascii="Arial" w:hAnsi="Arial" w:cs="Arial"/>
          <w:lang w:val="it-IT"/>
        </w:rPr>
        <w:t>osnovi</w:t>
      </w:r>
      <w:proofErr w:type="spellEnd"/>
      <w:r w:rsidRPr="00557A8A">
        <w:rPr>
          <w:rFonts w:ascii="Arial" w:hAnsi="Arial" w:cs="Arial"/>
          <w:lang w:val="it-IT"/>
        </w:rPr>
        <w:t xml:space="preserve">, so se </w:t>
      </w:r>
      <w:proofErr w:type="spellStart"/>
      <w:r w:rsidRPr="00557A8A">
        <w:rPr>
          <w:rFonts w:ascii="Arial" w:hAnsi="Arial" w:cs="Arial"/>
          <w:lang w:val="it-IT"/>
        </w:rPr>
        <w:t>analizirali</w:t>
      </w:r>
      <w:proofErr w:type="spellEnd"/>
      <w:r w:rsidRPr="00557A8A">
        <w:rPr>
          <w:rFonts w:ascii="Arial" w:hAnsi="Arial" w:cs="Arial"/>
          <w:lang w:val="it-IT"/>
        </w:rPr>
        <w:t xml:space="preserve"> z </w:t>
      </w:r>
      <w:proofErr w:type="spellStart"/>
      <w:r w:rsidRPr="00557A8A">
        <w:rPr>
          <w:rFonts w:ascii="Arial" w:hAnsi="Arial" w:cs="Arial"/>
          <w:lang w:val="it-IT"/>
        </w:rPr>
        <w:t>analiznimi</w:t>
      </w:r>
      <w:proofErr w:type="spellEnd"/>
      <w:r w:rsidRPr="00557A8A">
        <w:rPr>
          <w:rFonts w:ascii="Arial" w:hAnsi="Arial" w:cs="Arial"/>
          <w:lang w:val="it-IT"/>
        </w:rPr>
        <w:t xml:space="preserve"> </w:t>
      </w:r>
      <w:proofErr w:type="spellStart"/>
      <w:r w:rsidRPr="00557A8A">
        <w:rPr>
          <w:rFonts w:ascii="Arial" w:hAnsi="Arial" w:cs="Arial"/>
          <w:lang w:val="it-IT"/>
        </w:rPr>
        <w:t>metodami</w:t>
      </w:r>
      <w:proofErr w:type="spellEnd"/>
      <w:r w:rsidRPr="00557A8A">
        <w:rPr>
          <w:rFonts w:ascii="Arial" w:hAnsi="Arial" w:cs="Arial"/>
          <w:lang w:val="it-IT"/>
        </w:rPr>
        <w:t xml:space="preserve"> </w:t>
      </w:r>
      <w:r w:rsidRPr="00557A8A">
        <w:rPr>
          <w:rFonts w:ascii="Arial" w:hAnsi="Arial" w:cs="Arial"/>
          <w:lang w:val="it-IT"/>
        </w:rPr>
        <w:lastRenderedPageBreak/>
        <w:t xml:space="preserve">NMKL 136:2010, </w:t>
      </w:r>
      <w:proofErr w:type="spellStart"/>
      <w:r w:rsidRPr="00557A8A">
        <w:rPr>
          <w:rFonts w:ascii="Arial" w:hAnsi="Arial" w:cs="Arial"/>
          <w:lang w:val="it-IT"/>
        </w:rPr>
        <w:t>ki</w:t>
      </w:r>
      <w:proofErr w:type="spellEnd"/>
      <w:r w:rsidRPr="00557A8A">
        <w:rPr>
          <w:rFonts w:ascii="Arial" w:hAnsi="Arial" w:cs="Arial"/>
          <w:lang w:val="it-IT"/>
        </w:rPr>
        <w:t xml:space="preserve"> </w:t>
      </w:r>
      <w:proofErr w:type="spellStart"/>
      <w:r w:rsidRPr="00557A8A">
        <w:rPr>
          <w:rFonts w:ascii="Arial" w:hAnsi="Arial" w:cs="Arial"/>
          <w:lang w:val="it-IT"/>
        </w:rPr>
        <w:t>pa</w:t>
      </w:r>
      <w:proofErr w:type="spellEnd"/>
      <w:r w:rsidRPr="00557A8A">
        <w:rPr>
          <w:rFonts w:ascii="Arial" w:hAnsi="Arial" w:cs="Arial"/>
          <w:lang w:val="it-IT"/>
        </w:rPr>
        <w:t xml:space="preserve"> je </w:t>
      </w:r>
      <w:proofErr w:type="spellStart"/>
      <w:r w:rsidRPr="00557A8A">
        <w:rPr>
          <w:rFonts w:ascii="Arial" w:hAnsi="Arial" w:cs="Arial"/>
          <w:lang w:val="it-IT"/>
        </w:rPr>
        <w:t>validirana</w:t>
      </w:r>
      <w:proofErr w:type="spellEnd"/>
      <w:r w:rsidRPr="00557A8A">
        <w:rPr>
          <w:rFonts w:ascii="Arial" w:hAnsi="Arial" w:cs="Arial"/>
          <w:lang w:val="it-IT"/>
        </w:rPr>
        <w:t xml:space="preserve"> </w:t>
      </w:r>
      <w:proofErr w:type="spellStart"/>
      <w:r w:rsidRPr="00557A8A">
        <w:rPr>
          <w:rFonts w:ascii="Arial" w:hAnsi="Arial" w:cs="Arial"/>
          <w:lang w:val="it-IT"/>
        </w:rPr>
        <w:t>glede</w:t>
      </w:r>
      <w:proofErr w:type="spellEnd"/>
      <w:r w:rsidRPr="00557A8A">
        <w:rPr>
          <w:rFonts w:ascii="Arial" w:hAnsi="Arial" w:cs="Arial"/>
          <w:lang w:val="it-IT"/>
        </w:rPr>
        <w:t xml:space="preserve"> </w:t>
      </w:r>
      <w:proofErr w:type="spellStart"/>
      <w:r w:rsidRPr="00557A8A">
        <w:rPr>
          <w:rFonts w:ascii="Arial" w:hAnsi="Arial" w:cs="Arial"/>
          <w:lang w:val="it-IT"/>
        </w:rPr>
        <w:t>na</w:t>
      </w:r>
      <w:proofErr w:type="spellEnd"/>
      <w:r w:rsidRPr="00557A8A">
        <w:rPr>
          <w:rFonts w:ascii="Arial" w:hAnsi="Arial" w:cs="Arial"/>
          <w:lang w:val="it-IT"/>
        </w:rPr>
        <w:t xml:space="preserve"> </w:t>
      </w:r>
      <w:proofErr w:type="spellStart"/>
      <w:r w:rsidRPr="00557A8A">
        <w:rPr>
          <w:rFonts w:ascii="Arial" w:hAnsi="Arial" w:cs="Arial"/>
          <w:lang w:val="it-IT"/>
        </w:rPr>
        <w:t>referenčno</w:t>
      </w:r>
      <w:proofErr w:type="spellEnd"/>
      <w:r w:rsidRPr="00557A8A">
        <w:rPr>
          <w:rFonts w:ascii="Arial" w:hAnsi="Arial" w:cs="Arial"/>
          <w:lang w:val="it-IT"/>
        </w:rPr>
        <w:t xml:space="preserve"> metodo </w:t>
      </w:r>
      <w:proofErr w:type="gramStart"/>
      <w:r w:rsidRPr="00557A8A">
        <w:rPr>
          <w:rFonts w:ascii="Arial" w:hAnsi="Arial" w:cs="Arial"/>
          <w:lang w:val="it-IT"/>
        </w:rPr>
        <w:t xml:space="preserve">ali </w:t>
      </w:r>
      <w:r w:rsidRPr="00557A8A">
        <w:rPr>
          <w:rFonts w:ascii="Arial" w:hAnsi="Arial" w:cs="Arial"/>
        </w:rPr>
        <w:t xml:space="preserve"> </w:t>
      </w:r>
      <w:r w:rsidR="005B73FE" w:rsidRPr="00557A8A">
        <w:rPr>
          <w:rFonts w:ascii="Arial" w:hAnsi="Arial" w:cs="Arial"/>
          <w:lang w:val="it-IT"/>
        </w:rPr>
        <w:t>ISO</w:t>
      </w:r>
      <w:proofErr w:type="gramEnd"/>
      <w:r w:rsidR="005B73FE" w:rsidRPr="00557A8A">
        <w:rPr>
          <w:rFonts w:ascii="Arial" w:hAnsi="Arial" w:cs="Arial"/>
          <w:lang w:val="it-IT"/>
        </w:rPr>
        <w:t xml:space="preserve"> 11290-2 in ISO 11290-1</w:t>
      </w:r>
      <w:r w:rsidRPr="00557A8A">
        <w:rPr>
          <w:rFonts w:ascii="Arial" w:hAnsi="Arial" w:cs="Arial"/>
          <w:lang w:val="it-IT"/>
        </w:rPr>
        <w:t xml:space="preserve">. </w:t>
      </w:r>
      <w:proofErr w:type="spellStart"/>
      <w:r w:rsidRPr="00557A8A">
        <w:rPr>
          <w:rFonts w:ascii="Arial" w:hAnsi="Arial" w:cs="Arial"/>
          <w:lang w:val="it-IT"/>
        </w:rPr>
        <w:t>Vsi</w:t>
      </w:r>
      <w:proofErr w:type="spellEnd"/>
      <w:r w:rsidRPr="00557A8A">
        <w:rPr>
          <w:rFonts w:ascii="Arial" w:hAnsi="Arial" w:cs="Arial"/>
          <w:lang w:val="it-IT"/>
        </w:rPr>
        <w:t xml:space="preserve"> </w:t>
      </w:r>
      <w:proofErr w:type="spellStart"/>
      <w:r w:rsidRPr="00557A8A">
        <w:rPr>
          <w:rFonts w:ascii="Arial" w:hAnsi="Arial" w:cs="Arial"/>
          <w:lang w:val="it-IT"/>
        </w:rPr>
        <w:t>vzorci</w:t>
      </w:r>
      <w:proofErr w:type="spellEnd"/>
      <w:r w:rsidRPr="00557A8A">
        <w:rPr>
          <w:rFonts w:ascii="Arial" w:hAnsi="Arial" w:cs="Arial"/>
          <w:lang w:val="it-IT"/>
        </w:rPr>
        <w:t xml:space="preserve">, </w:t>
      </w:r>
      <w:proofErr w:type="spellStart"/>
      <w:r w:rsidRPr="00557A8A">
        <w:rPr>
          <w:rFonts w:ascii="Arial" w:hAnsi="Arial" w:cs="Arial"/>
          <w:lang w:val="it-IT"/>
        </w:rPr>
        <w:t>razen</w:t>
      </w:r>
      <w:proofErr w:type="spellEnd"/>
      <w:r w:rsidRPr="00557A8A">
        <w:rPr>
          <w:rFonts w:ascii="Arial" w:hAnsi="Arial" w:cs="Arial"/>
          <w:lang w:val="it-IT"/>
        </w:rPr>
        <w:t xml:space="preserve"> </w:t>
      </w:r>
      <w:proofErr w:type="spellStart"/>
      <w:r w:rsidRPr="00557A8A">
        <w:rPr>
          <w:rFonts w:ascii="Arial" w:hAnsi="Arial" w:cs="Arial"/>
          <w:lang w:val="it-IT"/>
        </w:rPr>
        <w:t>vzorcev</w:t>
      </w:r>
      <w:proofErr w:type="spellEnd"/>
      <w:r w:rsidRPr="00557A8A">
        <w:rPr>
          <w:rFonts w:ascii="Arial" w:hAnsi="Arial" w:cs="Arial"/>
          <w:lang w:val="it-IT"/>
        </w:rPr>
        <w:t xml:space="preserve"> </w:t>
      </w:r>
      <w:proofErr w:type="spellStart"/>
      <w:r w:rsidRPr="00557A8A">
        <w:rPr>
          <w:rFonts w:ascii="Arial" w:hAnsi="Arial" w:cs="Arial"/>
          <w:lang w:val="it-IT"/>
        </w:rPr>
        <w:t>listnate</w:t>
      </w:r>
      <w:proofErr w:type="spellEnd"/>
      <w:r w:rsidRPr="00557A8A">
        <w:rPr>
          <w:rFonts w:ascii="Arial" w:hAnsi="Arial" w:cs="Arial"/>
          <w:lang w:val="it-IT"/>
        </w:rPr>
        <w:t xml:space="preserve"> </w:t>
      </w:r>
      <w:proofErr w:type="spellStart"/>
      <w:r w:rsidRPr="00557A8A">
        <w:rPr>
          <w:rFonts w:ascii="Arial" w:hAnsi="Arial" w:cs="Arial"/>
          <w:lang w:val="it-IT"/>
        </w:rPr>
        <w:t>zelenjave</w:t>
      </w:r>
      <w:proofErr w:type="spellEnd"/>
      <w:r w:rsidRPr="00557A8A">
        <w:rPr>
          <w:rFonts w:ascii="Arial" w:hAnsi="Arial" w:cs="Arial"/>
          <w:lang w:val="it-IT"/>
        </w:rPr>
        <w:t xml:space="preserve"> </w:t>
      </w:r>
      <w:proofErr w:type="spellStart"/>
      <w:r w:rsidRPr="00557A8A">
        <w:rPr>
          <w:rFonts w:ascii="Arial" w:hAnsi="Arial" w:cs="Arial"/>
          <w:lang w:val="it-IT"/>
        </w:rPr>
        <w:t>vzorčene</w:t>
      </w:r>
      <w:proofErr w:type="spellEnd"/>
      <w:r w:rsidRPr="00557A8A">
        <w:rPr>
          <w:rFonts w:ascii="Arial" w:hAnsi="Arial" w:cs="Arial"/>
          <w:lang w:val="it-IT"/>
        </w:rPr>
        <w:t xml:space="preserve"> </w:t>
      </w:r>
      <w:proofErr w:type="spellStart"/>
      <w:r w:rsidRPr="00557A8A">
        <w:rPr>
          <w:rFonts w:ascii="Arial" w:hAnsi="Arial" w:cs="Arial"/>
          <w:lang w:val="it-IT"/>
        </w:rPr>
        <w:t>na</w:t>
      </w:r>
      <w:proofErr w:type="spellEnd"/>
      <w:r w:rsidRPr="00557A8A">
        <w:rPr>
          <w:rFonts w:ascii="Arial" w:hAnsi="Arial" w:cs="Arial"/>
          <w:lang w:val="it-IT"/>
        </w:rPr>
        <w:t xml:space="preserve"> </w:t>
      </w:r>
      <w:proofErr w:type="spellStart"/>
      <w:r w:rsidRPr="00557A8A">
        <w:rPr>
          <w:rFonts w:ascii="Arial" w:hAnsi="Arial" w:cs="Arial"/>
          <w:lang w:val="it-IT"/>
        </w:rPr>
        <w:t>tržnici</w:t>
      </w:r>
      <w:proofErr w:type="spellEnd"/>
      <w:r w:rsidRPr="00557A8A">
        <w:rPr>
          <w:rFonts w:ascii="Arial" w:hAnsi="Arial" w:cs="Arial"/>
          <w:lang w:val="it-IT"/>
        </w:rPr>
        <w:t xml:space="preserve">, </w:t>
      </w:r>
      <w:proofErr w:type="spellStart"/>
      <w:r w:rsidRPr="00557A8A">
        <w:rPr>
          <w:rFonts w:ascii="Arial" w:hAnsi="Arial" w:cs="Arial"/>
          <w:lang w:val="it-IT"/>
        </w:rPr>
        <w:t>kremnih</w:t>
      </w:r>
      <w:proofErr w:type="spellEnd"/>
      <w:r w:rsidRPr="00557A8A">
        <w:rPr>
          <w:rFonts w:ascii="Arial" w:hAnsi="Arial" w:cs="Arial"/>
          <w:lang w:val="it-IT"/>
        </w:rPr>
        <w:t xml:space="preserve"> </w:t>
      </w:r>
      <w:proofErr w:type="spellStart"/>
      <w:r w:rsidRPr="00557A8A">
        <w:rPr>
          <w:rFonts w:ascii="Arial" w:hAnsi="Arial" w:cs="Arial"/>
          <w:lang w:val="it-IT"/>
        </w:rPr>
        <w:t>slaščic</w:t>
      </w:r>
      <w:proofErr w:type="spellEnd"/>
      <w:r w:rsidRPr="00557A8A">
        <w:rPr>
          <w:rFonts w:ascii="Arial" w:hAnsi="Arial" w:cs="Arial"/>
          <w:lang w:val="it-IT"/>
        </w:rPr>
        <w:t xml:space="preserve">, </w:t>
      </w:r>
      <w:proofErr w:type="spellStart"/>
      <w:r w:rsidRPr="00557A8A">
        <w:rPr>
          <w:rFonts w:ascii="Arial" w:hAnsi="Arial" w:cs="Arial"/>
          <w:lang w:val="it-IT"/>
        </w:rPr>
        <w:t>sendvičev</w:t>
      </w:r>
      <w:proofErr w:type="spellEnd"/>
      <w:r w:rsidRPr="00557A8A">
        <w:rPr>
          <w:rFonts w:ascii="Arial" w:hAnsi="Arial" w:cs="Arial"/>
          <w:lang w:val="it-IT"/>
        </w:rPr>
        <w:t xml:space="preserve"> (1 </w:t>
      </w:r>
      <w:proofErr w:type="spellStart"/>
      <w:r w:rsidRPr="00557A8A">
        <w:rPr>
          <w:rFonts w:ascii="Arial" w:hAnsi="Arial" w:cs="Arial"/>
          <w:lang w:val="it-IT"/>
        </w:rPr>
        <w:t>enota</w:t>
      </w:r>
      <w:proofErr w:type="spellEnd"/>
      <w:r w:rsidRPr="00557A8A">
        <w:rPr>
          <w:rFonts w:ascii="Arial" w:hAnsi="Arial" w:cs="Arial"/>
          <w:lang w:val="it-IT"/>
        </w:rPr>
        <w:t xml:space="preserve">) so bili </w:t>
      </w:r>
      <w:proofErr w:type="spellStart"/>
      <w:r w:rsidRPr="00557A8A">
        <w:rPr>
          <w:rFonts w:ascii="Arial" w:hAnsi="Arial" w:cs="Arial"/>
          <w:lang w:val="it-IT"/>
        </w:rPr>
        <w:t>sestavljeni</w:t>
      </w:r>
      <w:proofErr w:type="spellEnd"/>
      <w:r w:rsidRPr="00557A8A">
        <w:rPr>
          <w:rFonts w:ascii="Arial" w:hAnsi="Arial" w:cs="Arial"/>
          <w:lang w:val="it-IT"/>
        </w:rPr>
        <w:t xml:space="preserve"> </w:t>
      </w:r>
      <w:proofErr w:type="spellStart"/>
      <w:r w:rsidRPr="00557A8A">
        <w:rPr>
          <w:rFonts w:ascii="Arial" w:hAnsi="Arial" w:cs="Arial"/>
          <w:lang w:val="it-IT"/>
        </w:rPr>
        <w:t>iz</w:t>
      </w:r>
      <w:proofErr w:type="spellEnd"/>
      <w:r w:rsidRPr="00557A8A">
        <w:rPr>
          <w:rFonts w:ascii="Arial" w:hAnsi="Arial" w:cs="Arial"/>
          <w:lang w:val="it-IT"/>
        </w:rPr>
        <w:t xml:space="preserve"> 5 </w:t>
      </w:r>
      <w:proofErr w:type="spellStart"/>
      <w:r w:rsidRPr="00557A8A">
        <w:rPr>
          <w:rFonts w:ascii="Arial" w:hAnsi="Arial" w:cs="Arial"/>
          <w:lang w:val="it-IT"/>
        </w:rPr>
        <w:t>enot</w:t>
      </w:r>
      <w:proofErr w:type="spellEnd"/>
      <w:r w:rsidRPr="00557A8A">
        <w:rPr>
          <w:rFonts w:ascii="Arial" w:hAnsi="Arial" w:cs="Arial"/>
          <w:lang w:val="en-US"/>
        </w:rPr>
        <w:t xml:space="preserve"> (</w:t>
      </w:r>
      <w:proofErr w:type="spellStart"/>
      <w:r w:rsidRPr="00557A8A">
        <w:rPr>
          <w:rFonts w:ascii="Arial" w:hAnsi="Arial" w:cs="Arial"/>
          <w:lang w:val="en-US"/>
        </w:rPr>
        <w:t>Uredba</w:t>
      </w:r>
      <w:proofErr w:type="spellEnd"/>
      <w:r w:rsidRPr="00557A8A">
        <w:rPr>
          <w:rFonts w:ascii="Arial" w:hAnsi="Arial" w:cs="Arial"/>
          <w:lang w:val="en-US"/>
        </w:rPr>
        <w:t xml:space="preserve"> </w:t>
      </w:r>
      <w:proofErr w:type="spellStart"/>
      <w:r w:rsidRPr="00557A8A">
        <w:rPr>
          <w:rFonts w:ascii="Arial" w:hAnsi="Arial" w:cs="Arial"/>
          <w:lang w:val="en-US"/>
        </w:rPr>
        <w:t>Komisije</w:t>
      </w:r>
      <w:proofErr w:type="spellEnd"/>
      <w:r w:rsidRPr="00557A8A">
        <w:rPr>
          <w:rFonts w:ascii="Arial" w:hAnsi="Arial" w:cs="Arial"/>
          <w:lang w:val="en-US"/>
        </w:rPr>
        <w:t xml:space="preserve"> (ES) </w:t>
      </w:r>
      <w:proofErr w:type="spellStart"/>
      <w:r w:rsidRPr="00557A8A">
        <w:rPr>
          <w:rFonts w:ascii="Arial" w:hAnsi="Arial" w:cs="Arial"/>
          <w:lang w:val="en-US"/>
        </w:rPr>
        <w:t>št</w:t>
      </w:r>
      <w:proofErr w:type="spellEnd"/>
      <w:r w:rsidRPr="00557A8A">
        <w:rPr>
          <w:rFonts w:ascii="Arial" w:hAnsi="Arial" w:cs="Arial"/>
          <w:lang w:val="en-US"/>
        </w:rPr>
        <w:t xml:space="preserve">. 2073/2005). </w:t>
      </w:r>
      <w:proofErr w:type="spellStart"/>
      <w:r w:rsidRPr="00557A8A">
        <w:rPr>
          <w:rFonts w:ascii="Arial" w:hAnsi="Arial" w:cs="Arial"/>
          <w:lang w:val="it-IT"/>
        </w:rPr>
        <w:t>Prisotnost</w:t>
      </w:r>
      <w:proofErr w:type="spellEnd"/>
      <w:r w:rsidRPr="00557A8A">
        <w:rPr>
          <w:rFonts w:ascii="Arial" w:hAnsi="Arial" w:cs="Arial"/>
          <w:lang w:val="it-IT"/>
        </w:rPr>
        <w:t xml:space="preserve"> </w:t>
      </w:r>
      <w:proofErr w:type="spellStart"/>
      <w:r w:rsidRPr="00557A8A">
        <w:rPr>
          <w:rFonts w:ascii="Arial" w:hAnsi="Arial" w:cs="Arial"/>
          <w:lang w:val="it-IT"/>
        </w:rPr>
        <w:t>bakterije</w:t>
      </w:r>
      <w:proofErr w:type="spellEnd"/>
      <w:r w:rsidRPr="00557A8A">
        <w:rPr>
          <w:rFonts w:ascii="Arial" w:hAnsi="Arial" w:cs="Arial"/>
          <w:lang w:val="it-IT"/>
        </w:rPr>
        <w:t xml:space="preserve"> </w:t>
      </w:r>
      <w:r w:rsidRPr="00557A8A">
        <w:rPr>
          <w:rFonts w:ascii="Arial" w:hAnsi="Arial" w:cs="Arial"/>
          <w:i/>
          <w:lang w:val="it-IT"/>
        </w:rPr>
        <w:t xml:space="preserve">Listeria </w:t>
      </w:r>
      <w:proofErr w:type="spellStart"/>
      <w:r w:rsidRPr="00557A8A">
        <w:rPr>
          <w:rFonts w:ascii="Arial" w:hAnsi="Arial" w:cs="Arial"/>
          <w:i/>
          <w:lang w:val="it-IT"/>
        </w:rPr>
        <w:t>monocytogenes</w:t>
      </w:r>
      <w:proofErr w:type="spellEnd"/>
      <w:r w:rsidRPr="00557A8A">
        <w:rPr>
          <w:rFonts w:ascii="Arial" w:hAnsi="Arial" w:cs="Arial"/>
          <w:lang w:val="it-IT"/>
        </w:rPr>
        <w:t xml:space="preserve"> se je </w:t>
      </w:r>
      <w:proofErr w:type="spellStart"/>
      <w:r w:rsidRPr="00557A8A">
        <w:rPr>
          <w:rFonts w:ascii="Arial" w:hAnsi="Arial" w:cs="Arial"/>
          <w:lang w:val="it-IT"/>
        </w:rPr>
        <w:t>preverjala</w:t>
      </w:r>
      <w:proofErr w:type="spellEnd"/>
      <w:r w:rsidRPr="00557A8A">
        <w:rPr>
          <w:rFonts w:ascii="Arial" w:hAnsi="Arial" w:cs="Arial"/>
          <w:lang w:val="it-IT"/>
        </w:rPr>
        <w:t xml:space="preserve"> </w:t>
      </w:r>
      <w:proofErr w:type="spellStart"/>
      <w:r w:rsidRPr="00557A8A">
        <w:rPr>
          <w:rFonts w:ascii="Arial" w:hAnsi="Arial" w:cs="Arial"/>
          <w:lang w:val="it-IT"/>
        </w:rPr>
        <w:t>po</w:t>
      </w:r>
      <w:proofErr w:type="spellEnd"/>
      <w:r w:rsidRPr="00557A8A">
        <w:rPr>
          <w:rFonts w:ascii="Arial" w:hAnsi="Arial" w:cs="Arial"/>
          <w:lang w:val="it-IT"/>
        </w:rPr>
        <w:t xml:space="preserve"> </w:t>
      </w:r>
      <w:proofErr w:type="spellStart"/>
      <w:r w:rsidRPr="00557A8A">
        <w:rPr>
          <w:rFonts w:ascii="Arial" w:hAnsi="Arial" w:cs="Arial"/>
          <w:lang w:val="it-IT"/>
        </w:rPr>
        <w:t>kriteriju</w:t>
      </w:r>
      <w:proofErr w:type="spellEnd"/>
      <w:r w:rsidRPr="00557A8A">
        <w:rPr>
          <w:rFonts w:ascii="Arial" w:hAnsi="Arial" w:cs="Arial"/>
          <w:lang w:val="it-IT"/>
        </w:rPr>
        <w:t xml:space="preserve"> »100 cfu/</w:t>
      </w:r>
      <w:proofErr w:type="gramStart"/>
      <w:r w:rsidRPr="00557A8A">
        <w:rPr>
          <w:rFonts w:ascii="Arial" w:hAnsi="Arial" w:cs="Arial"/>
          <w:lang w:val="it-IT"/>
        </w:rPr>
        <w:t>g«</w:t>
      </w:r>
      <w:proofErr w:type="gramEnd"/>
      <w:r w:rsidRPr="00557A8A">
        <w:rPr>
          <w:rFonts w:ascii="Arial" w:hAnsi="Arial" w:cs="Arial"/>
          <w:lang w:val="it-IT"/>
        </w:rPr>
        <w:t xml:space="preserve">, </w:t>
      </w:r>
      <w:proofErr w:type="spellStart"/>
      <w:r w:rsidRPr="00557A8A">
        <w:rPr>
          <w:rFonts w:ascii="Arial" w:hAnsi="Arial" w:cs="Arial"/>
          <w:lang w:val="it-IT"/>
        </w:rPr>
        <w:t>razen</w:t>
      </w:r>
      <w:proofErr w:type="spellEnd"/>
      <w:r w:rsidRPr="00557A8A">
        <w:rPr>
          <w:rFonts w:ascii="Arial" w:hAnsi="Arial" w:cs="Arial"/>
          <w:lang w:val="it-IT"/>
        </w:rPr>
        <w:t xml:space="preserve"> </w:t>
      </w:r>
      <w:proofErr w:type="spellStart"/>
      <w:r w:rsidRPr="00557A8A">
        <w:rPr>
          <w:rFonts w:ascii="Arial" w:hAnsi="Arial" w:cs="Arial"/>
          <w:lang w:val="it-IT"/>
        </w:rPr>
        <w:t>vzorcev</w:t>
      </w:r>
      <w:proofErr w:type="spellEnd"/>
      <w:r w:rsidRPr="00557A8A">
        <w:rPr>
          <w:rFonts w:ascii="Arial" w:hAnsi="Arial" w:cs="Arial"/>
          <w:lang w:val="it-IT"/>
        </w:rPr>
        <w:t xml:space="preserve"> </w:t>
      </w:r>
      <w:proofErr w:type="spellStart"/>
      <w:r w:rsidRPr="00557A8A">
        <w:rPr>
          <w:rFonts w:ascii="Arial" w:hAnsi="Arial" w:cs="Arial"/>
          <w:lang w:val="it-IT"/>
        </w:rPr>
        <w:t>sendvičev</w:t>
      </w:r>
      <w:proofErr w:type="spellEnd"/>
      <w:r w:rsidRPr="00557A8A">
        <w:rPr>
          <w:rFonts w:ascii="Arial" w:hAnsi="Arial" w:cs="Arial"/>
          <w:lang w:val="it-IT"/>
        </w:rPr>
        <w:t xml:space="preserve">, </w:t>
      </w:r>
      <w:proofErr w:type="spellStart"/>
      <w:r w:rsidRPr="00557A8A">
        <w:rPr>
          <w:rFonts w:ascii="Arial" w:hAnsi="Arial" w:cs="Arial"/>
          <w:lang w:val="it-IT"/>
        </w:rPr>
        <w:t>pri</w:t>
      </w:r>
      <w:proofErr w:type="spellEnd"/>
      <w:r w:rsidRPr="00557A8A">
        <w:rPr>
          <w:rFonts w:ascii="Arial" w:hAnsi="Arial" w:cs="Arial"/>
          <w:lang w:val="it-IT"/>
        </w:rPr>
        <w:t xml:space="preserve"> </w:t>
      </w:r>
      <w:proofErr w:type="spellStart"/>
      <w:r w:rsidRPr="00557A8A">
        <w:rPr>
          <w:rFonts w:ascii="Arial" w:hAnsi="Arial" w:cs="Arial"/>
          <w:lang w:val="it-IT"/>
        </w:rPr>
        <w:t>katerih</w:t>
      </w:r>
      <w:proofErr w:type="spellEnd"/>
      <w:r w:rsidRPr="00557A8A">
        <w:rPr>
          <w:rFonts w:ascii="Arial" w:hAnsi="Arial" w:cs="Arial"/>
          <w:lang w:val="it-IT"/>
        </w:rPr>
        <w:t xml:space="preserve"> se je </w:t>
      </w:r>
      <w:proofErr w:type="spellStart"/>
      <w:r w:rsidRPr="00557A8A">
        <w:rPr>
          <w:rFonts w:ascii="Arial" w:hAnsi="Arial" w:cs="Arial"/>
          <w:lang w:val="it-IT"/>
        </w:rPr>
        <w:t>prisotnost</w:t>
      </w:r>
      <w:proofErr w:type="spellEnd"/>
      <w:r w:rsidRPr="00557A8A">
        <w:rPr>
          <w:rFonts w:ascii="Arial" w:hAnsi="Arial" w:cs="Arial"/>
          <w:lang w:val="it-IT"/>
        </w:rPr>
        <w:t xml:space="preserve"> </w:t>
      </w:r>
      <w:proofErr w:type="spellStart"/>
      <w:r w:rsidRPr="00557A8A">
        <w:rPr>
          <w:rFonts w:ascii="Arial" w:hAnsi="Arial" w:cs="Arial"/>
          <w:lang w:val="it-IT"/>
        </w:rPr>
        <w:t>bakterije</w:t>
      </w:r>
      <w:proofErr w:type="spellEnd"/>
      <w:r w:rsidRPr="00557A8A">
        <w:rPr>
          <w:rFonts w:ascii="Arial" w:hAnsi="Arial" w:cs="Arial"/>
          <w:lang w:val="it-IT"/>
        </w:rPr>
        <w:t xml:space="preserve"> </w:t>
      </w:r>
      <w:r w:rsidRPr="00557A8A">
        <w:rPr>
          <w:rFonts w:ascii="Arial" w:hAnsi="Arial" w:cs="Arial"/>
          <w:i/>
          <w:lang w:val="it-IT"/>
        </w:rPr>
        <w:t xml:space="preserve">Listeria </w:t>
      </w:r>
      <w:proofErr w:type="spellStart"/>
      <w:r w:rsidRPr="00557A8A">
        <w:rPr>
          <w:rFonts w:ascii="Arial" w:hAnsi="Arial" w:cs="Arial"/>
          <w:i/>
          <w:lang w:val="it-IT"/>
        </w:rPr>
        <w:t>monocytogenes</w:t>
      </w:r>
      <w:proofErr w:type="spellEnd"/>
      <w:r w:rsidRPr="00557A8A">
        <w:rPr>
          <w:rFonts w:ascii="Arial" w:hAnsi="Arial" w:cs="Arial"/>
          <w:i/>
          <w:lang w:val="it-IT"/>
        </w:rPr>
        <w:t xml:space="preserve"> </w:t>
      </w:r>
      <w:proofErr w:type="spellStart"/>
      <w:r w:rsidRPr="00557A8A">
        <w:rPr>
          <w:rFonts w:ascii="Arial" w:hAnsi="Arial" w:cs="Arial"/>
          <w:lang w:val="it-IT"/>
        </w:rPr>
        <w:t>preverjala</w:t>
      </w:r>
      <w:proofErr w:type="spellEnd"/>
      <w:r w:rsidRPr="00557A8A">
        <w:rPr>
          <w:rFonts w:ascii="Arial" w:hAnsi="Arial" w:cs="Arial"/>
          <w:lang w:val="it-IT"/>
        </w:rPr>
        <w:t xml:space="preserve"> </w:t>
      </w:r>
      <w:proofErr w:type="spellStart"/>
      <w:r w:rsidRPr="00557A8A">
        <w:rPr>
          <w:rFonts w:ascii="Arial" w:hAnsi="Arial" w:cs="Arial"/>
          <w:lang w:val="it-IT"/>
        </w:rPr>
        <w:t>po</w:t>
      </w:r>
      <w:proofErr w:type="spellEnd"/>
      <w:r w:rsidRPr="00557A8A">
        <w:rPr>
          <w:rFonts w:ascii="Arial" w:hAnsi="Arial" w:cs="Arial"/>
          <w:lang w:val="it-IT"/>
        </w:rPr>
        <w:t xml:space="preserve"> </w:t>
      </w:r>
      <w:proofErr w:type="spellStart"/>
      <w:r w:rsidRPr="00557A8A">
        <w:rPr>
          <w:rFonts w:ascii="Arial" w:hAnsi="Arial" w:cs="Arial"/>
          <w:lang w:val="it-IT"/>
        </w:rPr>
        <w:t>kriteriju</w:t>
      </w:r>
      <w:proofErr w:type="spellEnd"/>
      <w:r w:rsidRPr="00557A8A">
        <w:rPr>
          <w:rFonts w:ascii="Arial" w:hAnsi="Arial" w:cs="Arial"/>
          <w:lang w:val="it-IT"/>
        </w:rPr>
        <w:t xml:space="preserve"> “</w:t>
      </w:r>
      <w:proofErr w:type="spellStart"/>
      <w:r w:rsidRPr="00557A8A">
        <w:rPr>
          <w:rFonts w:ascii="Arial" w:hAnsi="Arial" w:cs="Arial"/>
          <w:lang w:val="it-IT"/>
        </w:rPr>
        <w:t>Odsotnost</w:t>
      </w:r>
      <w:proofErr w:type="spellEnd"/>
      <w:r w:rsidRPr="00557A8A">
        <w:rPr>
          <w:rFonts w:ascii="Arial" w:hAnsi="Arial" w:cs="Arial"/>
          <w:lang w:val="it-IT"/>
        </w:rPr>
        <w:t xml:space="preserve"> v 25g”. </w:t>
      </w:r>
      <w:r w:rsidRPr="00557A8A">
        <w:rPr>
          <w:rFonts w:ascii="Arial" w:hAnsi="Arial" w:cs="Arial"/>
          <w:lang w:eastAsia="zh-CN"/>
        </w:rPr>
        <w:t xml:space="preserve">Večji del vzorcev se je odvzela v obratih prodaje na drobno; trgovinska in gostinska dejavnost. Vzorčenje se je izvajalo tudi na </w:t>
      </w:r>
      <w:proofErr w:type="spellStart"/>
      <w:r w:rsidRPr="00557A8A">
        <w:rPr>
          <w:rFonts w:ascii="Arial" w:hAnsi="Arial" w:cs="Arial"/>
          <w:lang w:eastAsia="zh-CN"/>
        </w:rPr>
        <w:t>mlekomatih</w:t>
      </w:r>
      <w:proofErr w:type="spellEnd"/>
      <w:r w:rsidRPr="00557A8A">
        <w:rPr>
          <w:rFonts w:ascii="Arial" w:hAnsi="Arial" w:cs="Arial"/>
          <w:lang w:eastAsia="zh-CN"/>
        </w:rPr>
        <w:t xml:space="preserve"> (surovo mleko). Vzorčila so se </w:t>
      </w:r>
      <w:proofErr w:type="spellStart"/>
      <w:r w:rsidRPr="00557A8A">
        <w:rPr>
          <w:rFonts w:ascii="Arial" w:hAnsi="Arial" w:cs="Arial"/>
          <w:lang w:val="en-US"/>
        </w:rPr>
        <w:t>živila</w:t>
      </w:r>
      <w:proofErr w:type="spellEnd"/>
      <w:r w:rsidRPr="00557A8A">
        <w:rPr>
          <w:rFonts w:ascii="Arial" w:hAnsi="Arial" w:cs="Arial"/>
          <w:lang w:val="en-US"/>
        </w:rPr>
        <w:t xml:space="preserve"> </w:t>
      </w:r>
      <w:proofErr w:type="spellStart"/>
      <w:r w:rsidRPr="00557A8A">
        <w:rPr>
          <w:rFonts w:ascii="Arial" w:hAnsi="Arial" w:cs="Arial"/>
          <w:lang w:val="en-US"/>
        </w:rPr>
        <w:t>domačega</w:t>
      </w:r>
      <w:proofErr w:type="spellEnd"/>
      <w:r w:rsidRPr="00557A8A">
        <w:rPr>
          <w:rFonts w:ascii="Arial" w:hAnsi="Arial" w:cs="Arial"/>
          <w:lang w:val="en-US"/>
        </w:rPr>
        <w:t xml:space="preserve"> in </w:t>
      </w:r>
      <w:proofErr w:type="spellStart"/>
      <w:r w:rsidRPr="00557A8A">
        <w:rPr>
          <w:rFonts w:ascii="Arial" w:hAnsi="Arial" w:cs="Arial"/>
          <w:lang w:val="en-US"/>
        </w:rPr>
        <w:t>tujega</w:t>
      </w:r>
      <w:proofErr w:type="spellEnd"/>
      <w:r w:rsidRPr="00557A8A">
        <w:rPr>
          <w:rFonts w:ascii="Arial" w:hAnsi="Arial" w:cs="Arial"/>
          <w:lang w:val="en-US"/>
        </w:rPr>
        <w:t xml:space="preserve"> </w:t>
      </w:r>
      <w:proofErr w:type="spellStart"/>
      <w:r w:rsidRPr="00557A8A">
        <w:rPr>
          <w:rFonts w:ascii="Arial" w:hAnsi="Arial" w:cs="Arial"/>
          <w:lang w:val="en-US"/>
        </w:rPr>
        <w:t>porekla</w:t>
      </w:r>
      <w:proofErr w:type="spellEnd"/>
      <w:r w:rsidRPr="00557A8A">
        <w:rPr>
          <w:rFonts w:ascii="Arial" w:hAnsi="Arial" w:cs="Arial"/>
          <w:lang w:val="en-US"/>
        </w:rPr>
        <w:t xml:space="preserve"> (</w:t>
      </w:r>
      <w:proofErr w:type="spellStart"/>
      <w:r w:rsidRPr="00557A8A">
        <w:rPr>
          <w:rFonts w:ascii="Arial" w:hAnsi="Arial" w:cs="Arial"/>
          <w:lang w:val="en-US"/>
        </w:rPr>
        <w:t>držav</w:t>
      </w:r>
      <w:proofErr w:type="spellEnd"/>
      <w:r w:rsidRPr="00557A8A">
        <w:rPr>
          <w:rFonts w:ascii="Arial" w:hAnsi="Arial" w:cs="Arial"/>
          <w:lang w:val="en-US"/>
        </w:rPr>
        <w:t xml:space="preserve"> </w:t>
      </w:r>
      <w:proofErr w:type="spellStart"/>
      <w:r w:rsidRPr="00557A8A">
        <w:rPr>
          <w:rFonts w:ascii="Arial" w:hAnsi="Arial" w:cs="Arial"/>
          <w:lang w:val="en-US"/>
        </w:rPr>
        <w:t>članic</w:t>
      </w:r>
      <w:proofErr w:type="spellEnd"/>
      <w:r w:rsidRPr="00557A8A">
        <w:rPr>
          <w:rFonts w:ascii="Arial" w:hAnsi="Arial" w:cs="Arial"/>
          <w:lang w:val="en-US"/>
        </w:rPr>
        <w:t xml:space="preserve"> EU in </w:t>
      </w:r>
      <w:proofErr w:type="spellStart"/>
      <w:r w:rsidRPr="00557A8A">
        <w:rPr>
          <w:rFonts w:ascii="Arial" w:hAnsi="Arial" w:cs="Arial"/>
          <w:lang w:val="en-US"/>
        </w:rPr>
        <w:t>držav</w:t>
      </w:r>
      <w:proofErr w:type="spellEnd"/>
      <w:r w:rsidRPr="00557A8A">
        <w:rPr>
          <w:rFonts w:ascii="Arial" w:hAnsi="Arial" w:cs="Arial"/>
          <w:lang w:val="en-US"/>
        </w:rPr>
        <w:t xml:space="preserve">, ki </w:t>
      </w:r>
      <w:proofErr w:type="spellStart"/>
      <w:r w:rsidRPr="00557A8A">
        <w:rPr>
          <w:rFonts w:ascii="Arial" w:hAnsi="Arial" w:cs="Arial"/>
          <w:lang w:val="en-US"/>
        </w:rPr>
        <w:t>niso</w:t>
      </w:r>
      <w:proofErr w:type="spellEnd"/>
      <w:r w:rsidRPr="00557A8A">
        <w:rPr>
          <w:rFonts w:ascii="Arial" w:hAnsi="Arial" w:cs="Arial"/>
          <w:lang w:val="en-US"/>
        </w:rPr>
        <w:t xml:space="preserve"> v EU), </w:t>
      </w:r>
      <w:proofErr w:type="spellStart"/>
      <w:r w:rsidRPr="00557A8A">
        <w:rPr>
          <w:rFonts w:ascii="Arial" w:hAnsi="Arial" w:cs="Arial"/>
          <w:lang w:val="en-US"/>
        </w:rPr>
        <w:t>predpakirana</w:t>
      </w:r>
      <w:proofErr w:type="spellEnd"/>
      <w:r w:rsidRPr="00557A8A">
        <w:rPr>
          <w:rFonts w:ascii="Arial" w:hAnsi="Arial" w:cs="Arial"/>
          <w:lang w:val="en-US"/>
        </w:rPr>
        <w:t xml:space="preserve"> in </w:t>
      </w:r>
      <w:proofErr w:type="spellStart"/>
      <w:r w:rsidRPr="00557A8A">
        <w:rPr>
          <w:rFonts w:ascii="Arial" w:hAnsi="Arial" w:cs="Arial"/>
          <w:lang w:val="en-US"/>
        </w:rPr>
        <w:t>nepredpakirana</w:t>
      </w:r>
      <w:proofErr w:type="spellEnd"/>
      <w:r w:rsidRPr="00557A8A">
        <w:rPr>
          <w:rFonts w:ascii="Arial" w:hAnsi="Arial" w:cs="Arial"/>
          <w:lang w:val="en-US"/>
        </w:rPr>
        <w:t xml:space="preserve">. </w:t>
      </w:r>
      <w:r w:rsidRPr="00557A8A">
        <w:rPr>
          <w:rFonts w:ascii="Arial" w:hAnsi="Arial" w:cs="Arial"/>
          <w:lang w:eastAsia="zh-CN"/>
        </w:rPr>
        <w:t>Glavnina vzorcev je bila slovenskega porekla.</w:t>
      </w:r>
      <w:r w:rsidR="00557A8A">
        <w:rPr>
          <w:rFonts w:ascii="Arial" w:hAnsi="Arial" w:cs="Arial"/>
          <w:lang w:val="it-IT"/>
        </w:rPr>
        <w:t xml:space="preserve"> </w:t>
      </w:r>
      <w:proofErr w:type="spellStart"/>
      <w:r w:rsidRPr="00557A8A">
        <w:rPr>
          <w:rFonts w:ascii="Arial" w:hAnsi="Arial" w:cs="Arial"/>
          <w:lang w:val="en-US"/>
        </w:rPr>
        <w:t>Gledano</w:t>
      </w:r>
      <w:proofErr w:type="spellEnd"/>
      <w:r w:rsidRPr="00557A8A">
        <w:rPr>
          <w:rFonts w:ascii="Arial" w:hAnsi="Arial" w:cs="Arial"/>
          <w:lang w:val="en-US"/>
        </w:rPr>
        <w:t xml:space="preserve"> </w:t>
      </w:r>
      <w:proofErr w:type="spellStart"/>
      <w:r w:rsidRPr="00557A8A">
        <w:rPr>
          <w:rFonts w:ascii="Arial" w:hAnsi="Arial" w:cs="Arial"/>
          <w:lang w:val="en-US"/>
        </w:rPr>
        <w:t>rezultate</w:t>
      </w:r>
      <w:proofErr w:type="spellEnd"/>
      <w:r w:rsidRPr="00557A8A">
        <w:rPr>
          <w:rFonts w:ascii="Arial" w:hAnsi="Arial" w:cs="Arial"/>
          <w:lang w:val="en-US"/>
        </w:rPr>
        <w:t xml:space="preserve"> </w:t>
      </w:r>
      <w:proofErr w:type="spellStart"/>
      <w:r w:rsidRPr="00557A8A">
        <w:rPr>
          <w:rFonts w:ascii="Arial" w:hAnsi="Arial" w:cs="Arial"/>
          <w:lang w:val="en-US"/>
        </w:rPr>
        <w:t>vseh</w:t>
      </w:r>
      <w:proofErr w:type="spellEnd"/>
      <w:r w:rsidRPr="00557A8A">
        <w:rPr>
          <w:rFonts w:ascii="Arial" w:hAnsi="Arial" w:cs="Arial"/>
          <w:lang w:val="en-US"/>
        </w:rPr>
        <w:t xml:space="preserve"> </w:t>
      </w:r>
      <w:proofErr w:type="spellStart"/>
      <w:r w:rsidRPr="00557A8A">
        <w:rPr>
          <w:rFonts w:ascii="Arial" w:hAnsi="Arial" w:cs="Arial"/>
          <w:lang w:val="en-US"/>
        </w:rPr>
        <w:t>vzorcev</w:t>
      </w:r>
      <w:proofErr w:type="spellEnd"/>
      <w:r w:rsidRPr="00557A8A">
        <w:rPr>
          <w:rFonts w:ascii="Arial" w:hAnsi="Arial" w:cs="Arial"/>
          <w:lang w:val="en-US"/>
        </w:rPr>
        <w:t xml:space="preserve"> </w:t>
      </w:r>
      <w:proofErr w:type="spellStart"/>
      <w:r w:rsidRPr="00557A8A">
        <w:rPr>
          <w:rFonts w:ascii="Arial" w:hAnsi="Arial" w:cs="Arial"/>
          <w:lang w:val="en-US"/>
        </w:rPr>
        <w:t>živil</w:t>
      </w:r>
      <w:proofErr w:type="spellEnd"/>
      <w:r w:rsidRPr="00557A8A">
        <w:rPr>
          <w:rFonts w:ascii="Arial" w:hAnsi="Arial" w:cs="Arial"/>
          <w:lang w:val="en-US"/>
        </w:rPr>
        <w:t xml:space="preserve">, ki so </w:t>
      </w:r>
      <w:proofErr w:type="spellStart"/>
      <w:r w:rsidRPr="00557A8A">
        <w:rPr>
          <w:rFonts w:ascii="Arial" w:hAnsi="Arial" w:cs="Arial"/>
          <w:lang w:val="en-US"/>
        </w:rPr>
        <w:t>bili</w:t>
      </w:r>
      <w:proofErr w:type="spellEnd"/>
      <w:r w:rsidRPr="00557A8A">
        <w:rPr>
          <w:rFonts w:ascii="Arial" w:hAnsi="Arial" w:cs="Arial"/>
          <w:lang w:val="en-US"/>
        </w:rPr>
        <w:t xml:space="preserve"> v </w:t>
      </w:r>
      <w:proofErr w:type="spellStart"/>
      <w:r w:rsidRPr="00557A8A">
        <w:rPr>
          <w:rFonts w:ascii="Arial" w:hAnsi="Arial" w:cs="Arial"/>
          <w:lang w:val="en-US"/>
        </w:rPr>
        <w:t>letu</w:t>
      </w:r>
      <w:proofErr w:type="spellEnd"/>
      <w:r w:rsidRPr="00557A8A">
        <w:rPr>
          <w:rFonts w:ascii="Arial" w:hAnsi="Arial" w:cs="Arial"/>
          <w:lang w:val="en-US"/>
        </w:rPr>
        <w:t xml:space="preserve"> 2018 </w:t>
      </w:r>
      <w:proofErr w:type="spellStart"/>
      <w:r w:rsidRPr="00557A8A">
        <w:rPr>
          <w:rFonts w:ascii="Arial" w:hAnsi="Arial" w:cs="Arial"/>
          <w:lang w:val="en-US"/>
        </w:rPr>
        <w:t>odvzeti</w:t>
      </w:r>
      <w:proofErr w:type="spellEnd"/>
      <w:r w:rsidRPr="00557A8A">
        <w:rPr>
          <w:rFonts w:ascii="Arial" w:hAnsi="Arial" w:cs="Arial"/>
          <w:lang w:val="en-US"/>
        </w:rPr>
        <w:t xml:space="preserve"> v </w:t>
      </w:r>
      <w:proofErr w:type="spellStart"/>
      <w:r w:rsidRPr="00557A8A">
        <w:rPr>
          <w:rFonts w:ascii="Arial" w:hAnsi="Arial" w:cs="Arial"/>
          <w:lang w:val="en-US"/>
        </w:rPr>
        <w:t>okviru</w:t>
      </w:r>
      <w:proofErr w:type="spellEnd"/>
      <w:r w:rsidRPr="00557A8A">
        <w:rPr>
          <w:rFonts w:ascii="Arial" w:hAnsi="Arial" w:cs="Arial"/>
          <w:lang w:val="en-US"/>
        </w:rPr>
        <w:t xml:space="preserve"> </w:t>
      </w:r>
      <w:proofErr w:type="spellStart"/>
      <w:r w:rsidRPr="00557A8A">
        <w:rPr>
          <w:rFonts w:ascii="Arial" w:hAnsi="Arial" w:cs="Arial"/>
          <w:lang w:val="en-US"/>
        </w:rPr>
        <w:t>Programa</w:t>
      </w:r>
      <w:proofErr w:type="spellEnd"/>
      <w:r w:rsidRPr="00557A8A">
        <w:rPr>
          <w:rFonts w:ascii="Arial" w:hAnsi="Arial" w:cs="Arial"/>
          <w:lang w:val="en-US"/>
        </w:rPr>
        <w:t xml:space="preserve">, se je </w:t>
      </w:r>
      <w:proofErr w:type="spellStart"/>
      <w:r w:rsidRPr="00557A8A">
        <w:rPr>
          <w:rFonts w:ascii="Arial" w:hAnsi="Arial" w:cs="Arial"/>
          <w:lang w:val="en-US"/>
        </w:rPr>
        <w:t>prisotnost</w:t>
      </w:r>
      <w:proofErr w:type="spellEnd"/>
      <w:r w:rsidRPr="00557A8A">
        <w:rPr>
          <w:rFonts w:ascii="Arial" w:hAnsi="Arial" w:cs="Arial"/>
          <w:lang w:val="en-US"/>
        </w:rPr>
        <w:t xml:space="preserve"> </w:t>
      </w:r>
      <w:proofErr w:type="spellStart"/>
      <w:r w:rsidRPr="00557A8A">
        <w:rPr>
          <w:rFonts w:ascii="Arial" w:hAnsi="Arial" w:cs="Arial"/>
          <w:lang w:val="en-US"/>
        </w:rPr>
        <w:t>listerije</w:t>
      </w:r>
      <w:proofErr w:type="spellEnd"/>
      <w:r w:rsidRPr="00557A8A">
        <w:rPr>
          <w:rFonts w:ascii="Arial" w:hAnsi="Arial" w:cs="Arial"/>
          <w:lang w:val="en-US"/>
        </w:rPr>
        <w:t xml:space="preserve"> (pod 100 </w:t>
      </w:r>
      <w:proofErr w:type="spellStart"/>
      <w:r w:rsidRPr="00557A8A">
        <w:rPr>
          <w:rFonts w:ascii="Arial" w:hAnsi="Arial" w:cs="Arial"/>
          <w:lang w:val="en-US"/>
        </w:rPr>
        <w:t>cfu</w:t>
      </w:r>
      <w:proofErr w:type="spellEnd"/>
      <w:r w:rsidRPr="00557A8A">
        <w:rPr>
          <w:rFonts w:ascii="Arial" w:hAnsi="Arial" w:cs="Arial"/>
          <w:lang w:val="en-US"/>
        </w:rPr>
        <w:t xml:space="preserve">/g) </w:t>
      </w:r>
      <w:proofErr w:type="spellStart"/>
      <w:r w:rsidRPr="00557A8A">
        <w:rPr>
          <w:rFonts w:ascii="Arial" w:hAnsi="Arial" w:cs="Arial"/>
          <w:lang w:val="en-US"/>
        </w:rPr>
        <w:t>potrdila</w:t>
      </w:r>
      <w:proofErr w:type="spellEnd"/>
      <w:r w:rsidRPr="00557A8A">
        <w:rPr>
          <w:rFonts w:ascii="Arial" w:hAnsi="Arial" w:cs="Arial"/>
          <w:lang w:val="en-US"/>
        </w:rPr>
        <w:t xml:space="preserve"> </w:t>
      </w:r>
      <w:proofErr w:type="spellStart"/>
      <w:r w:rsidRPr="00557A8A">
        <w:rPr>
          <w:rFonts w:ascii="Arial" w:hAnsi="Arial" w:cs="Arial"/>
          <w:lang w:val="en-US"/>
        </w:rPr>
        <w:t>pri</w:t>
      </w:r>
      <w:proofErr w:type="spellEnd"/>
      <w:r w:rsidRPr="00557A8A">
        <w:rPr>
          <w:rFonts w:ascii="Arial" w:hAnsi="Arial" w:cs="Arial"/>
          <w:lang w:val="en-US"/>
        </w:rPr>
        <w:t xml:space="preserve"> 7 </w:t>
      </w:r>
      <w:proofErr w:type="spellStart"/>
      <w:r w:rsidRPr="00557A8A">
        <w:rPr>
          <w:rFonts w:ascii="Arial" w:hAnsi="Arial" w:cs="Arial"/>
          <w:lang w:val="en-US"/>
        </w:rPr>
        <w:t>vzorcih</w:t>
      </w:r>
      <w:proofErr w:type="spellEnd"/>
      <w:r w:rsidRPr="00557A8A">
        <w:rPr>
          <w:rFonts w:ascii="Arial" w:hAnsi="Arial" w:cs="Arial"/>
          <w:lang w:val="en-US"/>
        </w:rPr>
        <w:t xml:space="preserve"> </w:t>
      </w:r>
      <w:proofErr w:type="spellStart"/>
      <w:r w:rsidRPr="00557A8A">
        <w:rPr>
          <w:rFonts w:ascii="Arial" w:hAnsi="Arial" w:cs="Arial"/>
          <w:lang w:val="en-US"/>
        </w:rPr>
        <w:t>živil</w:t>
      </w:r>
      <w:proofErr w:type="spellEnd"/>
      <w:r w:rsidRPr="00557A8A">
        <w:rPr>
          <w:rFonts w:ascii="Arial" w:hAnsi="Arial" w:cs="Arial"/>
          <w:lang w:val="en-US"/>
        </w:rPr>
        <w:t xml:space="preserve"> </w:t>
      </w:r>
      <w:proofErr w:type="spellStart"/>
      <w:r w:rsidRPr="00557A8A">
        <w:rPr>
          <w:rFonts w:ascii="Arial" w:hAnsi="Arial" w:cs="Arial"/>
          <w:lang w:val="en-US"/>
        </w:rPr>
        <w:t>živalskega</w:t>
      </w:r>
      <w:proofErr w:type="spellEnd"/>
      <w:r w:rsidRPr="00557A8A">
        <w:rPr>
          <w:rFonts w:ascii="Arial" w:hAnsi="Arial" w:cs="Arial"/>
          <w:lang w:val="en-US"/>
        </w:rPr>
        <w:t xml:space="preserve"> </w:t>
      </w:r>
      <w:proofErr w:type="spellStart"/>
      <w:r w:rsidRPr="00557A8A">
        <w:rPr>
          <w:rFonts w:ascii="Arial" w:hAnsi="Arial" w:cs="Arial"/>
          <w:lang w:val="en-US"/>
        </w:rPr>
        <w:t>izvora</w:t>
      </w:r>
      <w:proofErr w:type="spellEnd"/>
      <w:r w:rsidRPr="00557A8A">
        <w:rPr>
          <w:rFonts w:ascii="Arial" w:hAnsi="Arial" w:cs="Arial"/>
          <w:lang w:val="en-US"/>
        </w:rPr>
        <w:t xml:space="preserve">. Po </w:t>
      </w:r>
      <w:proofErr w:type="spellStart"/>
      <w:r w:rsidRPr="00557A8A">
        <w:rPr>
          <w:rFonts w:ascii="Arial" w:hAnsi="Arial" w:cs="Arial"/>
          <w:lang w:val="en-US"/>
        </w:rPr>
        <w:t>izvedbi</w:t>
      </w:r>
      <w:proofErr w:type="spellEnd"/>
      <w:r w:rsidRPr="00557A8A">
        <w:rPr>
          <w:rFonts w:ascii="Arial" w:hAnsi="Arial" w:cs="Arial"/>
          <w:lang w:val="en-US"/>
        </w:rPr>
        <w:t xml:space="preserve"> </w:t>
      </w:r>
      <w:proofErr w:type="spellStart"/>
      <w:r w:rsidRPr="00557A8A">
        <w:rPr>
          <w:rFonts w:ascii="Arial" w:hAnsi="Arial" w:cs="Arial"/>
          <w:lang w:val="en-US"/>
        </w:rPr>
        <w:t>anaize</w:t>
      </w:r>
      <w:proofErr w:type="spellEnd"/>
      <w:r w:rsidRPr="00557A8A">
        <w:rPr>
          <w:rFonts w:ascii="Arial" w:hAnsi="Arial" w:cs="Arial"/>
          <w:lang w:val="en-US"/>
        </w:rPr>
        <w:t xml:space="preserve"> a</w:t>
      </w:r>
      <w:r w:rsidRPr="00557A8A">
        <w:rPr>
          <w:rFonts w:ascii="Arial" w:hAnsi="Arial" w:cs="Arial"/>
          <w:vertAlign w:val="subscript"/>
          <w:lang w:val="en-US"/>
        </w:rPr>
        <w:t>w</w:t>
      </w:r>
      <w:r w:rsidRPr="00557A8A">
        <w:rPr>
          <w:rFonts w:ascii="Arial" w:hAnsi="Arial" w:cs="Arial"/>
          <w:lang w:val="en-US"/>
        </w:rPr>
        <w:t xml:space="preserve"> in pH, </w:t>
      </w:r>
      <w:proofErr w:type="spellStart"/>
      <w:r w:rsidRPr="00557A8A">
        <w:rPr>
          <w:rFonts w:ascii="Arial" w:hAnsi="Arial" w:cs="Arial"/>
          <w:lang w:val="en-US"/>
        </w:rPr>
        <w:t>ob</w:t>
      </w:r>
      <w:proofErr w:type="spellEnd"/>
      <w:r w:rsidRPr="00557A8A">
        <w:rPr>
          <w:rFonts w:ascii="Arial" w:hAnsi="Arial" w:cs="Arial"/>
          <w:lang w:val="en-US"/>
        </w:rPr>
        <w:t xml:space="preserve"> </w:t>
      </w:r>
      <w:proofErr w:type="spellStart"/>
      <w:r w:rsidRPr="00557A8A">
        <w:rPr>
          <w:rFonts w:ascii="Arial" w:hAnsi="Arial" w:cs="Arial"/>
          <w:lang w:val="en-US"/>
        </w:rPr>
        <w:t>upoštevanju</w:t>
      </w:r>
      <w:proofErr w:type="spellEnd"/>
      <w:r w:rsidRPr="00557A8A">
        <w:rPr>
          <w:rFonts w:ascii="Arial" w:hAnsi="Arial" w:cs="Arial"/>
          <w:lang w:val="en-US"/>
        </w:rPr>
        <w:t xml:space="preserve"> </w:t>
      </w:r>
      <w:proofErr w:type="spellStart"/>
      <w:r w:rsidRPr="00557A8A">
        <w:rPr>
          <w:rFonts w:ascii="Arial" w:hAnsi="Arial" w:cs="Arial"/>
          <w:lang w:val="en-US"/>
        </w:rPr>
        <w:t>roka</w:t>
      </w:r>
      <w:proofErr w:type="spellEnd"/>
      <w:r w:rsidRPr="00557A8A">
        <w:rPr>
          <w:rFonts w:ascii="Arial" w:hAnsi="Arial" w:cs="Arial"/>
          <w:lang w:val="en-US"/>
        </w:rPr>
        <w:t xml:space="preserve"> </w:t>
      </w:r>
      <w:proofErr w:type="spellStart"/>
      <w:r w:rsidRPr="00557A8A">
        <w:rPr>
          <w:rFonts w:ascii="Arial" w:hAnsi="Arial" w:cs="Arial"/>
          <w:lang w:val="en-US"/>
        </w:rPr>
        <w:t>uporabnosti</w:t>
      </w:r>
      <w:proofErr w:type="spellEnd"/>
      <w:r w:rsidRPr="00557A8A">
        <w:rPr>
          <w:rFonts w:ascii="Arial" w:hAnsi="Arial" w:cs="Arial"/>
          <w:lang w:val="en-US"/>
        </w:rPr>
        <w:t xml:space="preserve"> </w:t>
      </w:r>
      <w:proofErr w:type="spellStart"/>
      <w:r w:rsidRPr="00557A8A">
        <w:rPr>
          <w:rFonts w:ascii="Arial" w:hAnsi="Arial" w:cs="Arial"/>
          <w:lang w:val="en-US"/>
        </w:rPr>
        <w:t>analiziranega</w:t>
      </w:r>
      <w:proofErr w:type="spellEnd"/>
      <w:r w:rsidRPr="00557A8A">
        <w:rPr>
          <w:rFonts w:ascii="Arial" w:hAnsi="Arial" w:cs="Arial"/>
          <w:lang w:val="en-US"/>
        </w:rPr>
        <w:t xml:space="preserve"> </w:t>
      </w:r>
      <w:proofErr w:type="spellStart"/>
      <w:r w:rsidRPr="00557A8A">
        <w:rPr>
          <w:rFonts w:ascii="Arial" w:hAnsi="Arial" w:cs="Arial"/>
          <w:lang w:val="en-US"/>
        </w:rPr>
        <w:t>živila</w:t>
      </w:r>
      <w:proofErr w:type="spellEnd"/>
      <w:r w:rsidRPr="00557A8A">
        <w:rPr>
          <w:rFonts w:ascii="Arial" w:hAnsi="Arial" w:cs="Arial"/>
          <w:lang w:val="en-US"/>
        </w:rPr>
        <w:t xml:space="preserve">, je </w:t>
      </w:r>
      <w:proofErr w:type="spellStart"/>
      <w:r w:rsidRPr="00557A8A">
        <w:rPr>
          <w:rFonts w:ascii="Arial" w:hAnsi="Arial" w:cs="Arial"/>
          <w:lang w:val="en-US"/>
        </w:rPr>
        <w:t>uradni</w:t>
      </w:r>
      <w:proofErr w:type="spellEnd"/>
      <w:r w:rsidRPr="00557A8A">
        <w:rPr>
          <w:rFonts w:ascii="Arial" w:hAnsi="Arial" w:cs="Arial"/>
          <w:lang w:val="en-US"/>
        </w:rPr>
        <w:t xml:space="preserve"> </w:t>
      </w:r>
      <w:proofErr w:type="spellStart"/>
      <w:r w:rsidRPr="00557A8A">
        <w:rPr>
          <w:rFonts w:ascii="Arial" w:hAnsi="Arial" w:cs="Arial"/>
          <w:lang w:val="en-US"/>
        </w:rPr>
        <w:t>laboratorij</w:t>
      </w:r>
      <w:proofErr w:type="spellEnd"/>
      <w:r w:rsidRPr="00557A8A">
        <w:rPr>
          <w:rFonts w:ascii="Arial" w:hAnsi="Arial" w:cs="Arial"/>
          <w:lang w:val="en-US"/>
        </w:rPr>
        <w:t xml:space="preserve"> </w:t>
      </w:r>
      <w:proofErr w:type="spellStart"/>
      <w:r w:rsidRPr="00557A8A">
        <w:rPr>
          <w:rFonts w:ascii="Arial" w:hAnsi="Arial" w:cs="Arial"/>
          <w:lang w:val="en-US"/>
        </w:rPr>
        <w:t>ocenil</w:t>
      </w:r>
      <w:proofErr w:type="spellEnd"/>
      <w:r w:rsidRPr="00557A8A">
        <w:rPr>
          <w:rFonts w:ascii="Arial" w:hAnsi="Arial" w:cs="Arial"/>
          <w:lang w:val="en-US"/>
        </w:rPr>
        <w:t xml:space="preserve">, da </w:t>
      </w:r>
      <w:proofErr w:type="spellStart"/>
      <w:r w:rsidRPr="00557A8A">
        <w:rPr>
          <w:rFonts w:ascii="Arial" w:hAnsi="Arial" w:cs="Arial"/>
          <w:lang w:val="en-US"/>
        </w:rPr>
        <w:t>pri</w:t>
      </w:r>
      <w:proofErr w:type="spellEnd"/>
      <w:r w:rsidRPr="00557A8A">
        <w:rPr>
          <w:rFonts w:ascii="Arial" w:hAnsi="Arial" w:cs="Arial"/>
          <w:lang w:val="en-US"/>
        </w:rPr>
        <w:t xml:space="preserve"> 6 </w:t>
      </w:r>
      <w:proofErr w:type="spellStart"/>
      <w:r w:rsidRPr="00557A8A">
        <w:rPr>
          <w:rFonts w:ascii="Arial" w:hAnsi="Arial" w:cs="Arial"/>
          <w:lang w:val="en-US"/>
        </w:rPr>
        <w:t>vzorcih</w:t>
      </w:r>
      <w:proofErr w:type="spellEnd"/>
      <w:r w:rsidRPr="00557A8A">
        <w:rPr>
          <w:rFonts w:ascii="Arial" w:hAnsi="Arial" w:cs="Arial"/>
          <w:lang w:val="en-US"/>
        </w:rPr>
        <w:t xml:space="preserve"> </w:t>
      </w:r>
      <w:proofErr w:type="spellStart"/>
      <w:r w:rsidRPr="00557A8A">
        <w:rPr>
          <w:rFonts w:ascii="Arial" w:hAnsi="Arial" w:cs="Arial"/>
          <w:lang w:val="en-US"/>
        </w:rPr>
        <w:t>rast</w:t>
      </w:r>
      <w:proofErr w:type="spellEnd"/>
      <w:r w:rsidRPr="00557A8A">
        <w:rPr>
          <w:rFonts w:ascii="Arial" w:hAnsi="Arial" w:cs="Arial"/>
          <w:lang w:val="en-US"/>
        </w:rPr>
        <w:t xml:space="preserve"> </w:t>
      </w:r>
      <w:proofErr w:type="spellStart"/>
      <w:r w:rsidRPr="00557A8A">
        <w:rPr>
          <w:rFonts w:ascii="Arial" w:hAnsi="Arial" w:cs="Arial"/>
          <w:lang w:val="en-US"/>
        </w:rPr>
        <w:t>listerije</w:t>
      </w:r>
      <w:proofErr w:type="spellEnd"/>
      <w:r w:rsidRPr="00557A8A">
        <w:rPr>
          <w:rFonts w:ascii="Arial" w:hAnsi="Arial" w:cs="Arial"/>
          <w:lang w:val="en-US"/>
        </w:rPr>
        <w:t xml:space="preserve"> ne </w:t>
      </w:r>
      <w:proofErr w:type="spellStart"/>
      <w:r w:rsidRPr="00557A8A">
        <w:rPr>
          <w:rFonts w:ascii="Arial" w:hAnsi="Arial" w:cs="Arial"/>
          <w:lang w:val="en-US"/>
        </w:rPr>
        <w:t>bo</w:t>
      </w:r>
      <w:proofErr w:type="spellEnd"/>
      <w:r w:rsidRPr="00557A8A">
        <w:rPr>
          <w:rFonts w:ascii="Arial" w:hAnsi="Arial" w:cs="Arial"/>
          <w:lang w:val="en-US"/>
        </w:rPr>
        <w:t xml:space="preserve"> </w:t>
      </w:r>
      <w:proofErr w:type="spellStart"/>
      <w:r w:rsidRPr="00557A8A">
        <w:rPr>
          <w:rFonts w:ascii="Arial" w:hAnsi="Arial" w:cs="Arial"/>
          <w:lang w:val="en-US"/>
        </w:rPr>
        <w:t>presegla</w:t>
      </w:r>
      <w:proofErr w:type="spellEnd"/>
      <w:r w:rsidRPr="00557A8A">
        <w:rPr>
          <w:rFonts w:ascii="Arial" w:hAnsi="Arial" w:cs="Arial"/>
          <w:lang w:val="en-US"/>
        </w:rPr>
        <w:t xml:space="preserve"> 100 </w:t>
      </w:r>
      <w:proofErr w:type="spellStart"/>
      <w:r w:rsidRPr="00557A8A">
        <w:rPr>
          <w:rFonts w:ascii="Arial" w:hAnsi="Arial" w:cs="Arial"/>
          <w:lang w:val="en-US"/>
        </w:rPr>
        <w:t>cfu</w:t>
      </w:r>
      <w:proofErr w:type="spellEnd"/>
      <w:r w:rsidRPr="00557A8A">
        <w:rPr>
          <w:rFonts w:ascii="Arial" w:hAnsi="Arial" w:cs="Arial"/>
          <w:lang w:val="en-US"/>
        </w:rPr>
        <w:t xml:space="preserve">/g do </w:t>
      </w:r>
      <w:proofErr w:type="spellStart"/>
      <w:r w:rsidRPr="00557A8A">
        <w:rPr>
          <w:rFonts w:ascii="Arial" w:hAnsi="Arial" w:cs="Arial"/>
          <w:lang w:val="en-US"/>
        </w:rPr>
        <w:t>konca</w:t>
      </w:r>
      <w:proofErr w:type="spellEnd"/>
      <w:r w:rsidRPr="00557A8A">
        <w:rPr>
          <w:rFonts w:ascii="Arial" w:hAnsi="Arial" w:cs="Arial"/>
          <w:lang w:val="en-US"/>
        </w:rPr>
        <w:t xml:space="preserve"> </w:t>
      </w:r>
      <w:proofErr w:type="spellStart"/>
      <w:r w:rsidRPr="00557A8A">
        <w:rPr>
          <w:rFonts w:ascii="Arial" w:hAnsi="Arial" w:cs="Arial"/>
          <w:lang w:val="en-US"/>
        </w:rPr>
        <w:t>roka</w:t>
      </w:r>
      <w:proofErr w:type="spellEnd"/>
      <w:r w:rsidRPr="00557A8A">
        <w:rPr>
          <w:rFonts w:ascii="Arial" w:hAnsi="Arial" w:cs="Arial"/>
          <w:lang w:val="en-US"/>
        </w:rPr>
        <w:t xml:space="preserve"> </w:t>
      </w:r>
      <w:proofErr w:type="spellStart"/>
      <w:r w:rsidRPr="00557A8A">
        <w:rPr>
          <w:rFonts w:ascii="Arial" w:hAnsi="Arial" w:cs="Arial"/>
          <w:lang w:val="en-US"/>
        </w:rPr>
        <w:t>uporabnosti</w:t>
      </w:r>
      <w:proofErr w:type="spellEnd"/>
      <w:r w:rsidRPr="00557A8A">
        <w:rPr>
          <w:rFonts w:ascii="Arial" w:hAnsi="Arial" w:cs="Arial"/>
          <w:lang w:val="en-US"/>
        </w:rPr>
        <w:t xml:space="preserve">, </w:t>
      </w:r>
      <w:proofErr w:type="spellStart"/>
      <w:r w:rsidRPr="00557A8A">
        <w:rPr>
          <w:rFonts w:ascii="Arial" w:hAnsi="Arial" w:cs="Arial"/>
          <w:lang w:val="en-US"/>
        </w:rPr>
        <w:t>zato</w:t>
      </w:r>
      <w:proofErr w:type="spellEnd"/>
      <w:r w:rsidRPr="00557A8A">
        <w:rPr>
          <w:rFonts w:ascii="Arial" w:hAnsi="Arial" w:cs="Arial"/>
          <w:lang w:val="en-US"/>
        </w:rPr>
        <w:t xml:space="preserve"> so se </w:t>
      </w:r>
      <w:proofErr w:type="spellStart"/>
      <w:r w:rsidRPr="00557A8A">
        <w:rPr>
          <w:rFonts w:ascii="Arial" w:hAnsi="Arial" w:cs="Arial"/>
          <w:lang w:val="en-US"/>
        </w:rPr>
        <w:t>vzorci</w:t>
      </w:r>
      <w:proofErr w:type="spellEnd"/>
      <w:r w:rsidRPr="00557A8A">
        <w:rPr>
          <w:rFonts w:ascii="Arial" w:hAnsi="Arial" w:cs="Arial"/>
          <w:lang w:val="en-US"/>
        </w:rPr>
        <w:t xml:space="preserve"> </w:t>
      </w:r>
      <w:proofErr w:type="spellStart"/>
      <w:r w:rsidRPr="00557A8A">
        <w:rPr>
          <w:rFonts w:ascii="Arial" w:hAnsi="Arial" w:cs="Arial"/>
          <w:lang w:val="en-US"/>
        </w:rPr>
        <w:t>ocenili</w:t>
      </w:r>
      <w:proofErr w:type="spellEnd"/>
      <w:r w:rsidRPr="00557A8A">
        <w:rPr>
          <w:rFonts w:ascii="Arial" w:hAnsi="Arial" w:cs="Arial"/>
          <w:lang w:val="en-US"/>
        </w:rPr>
        <w:t xml:space="preserve"> </w:t>
      </w:r>
      <w:proofErr w:type="spellStart"/>
      <w:r w:rsidRPr="00557A8A">
        <w:rPr>
          <w:rFonts w:ascii="Arial" w:hAnsi="Arial" w:cs="Arial"/>
          <w:lang w:val="en-US"/>
        </w:rPr>
        <w:t>kot</w:t>
      </w:r>
      <w:proofErr w:type="spellEnd"/>
      <w:r w:rsidRPr="00557A8A">
        <w:rPr>
          <w:rFonts w:ascii="Arial" w:hAnsi="Arial" w:cs="Arial"/>
          <w:lang w:val="en-US"/>
        </w:rPr>
        <w:t xml:space="preserve"> </w:t>
      </w:r>
      <w:proofErr w:type="spellStart"/>
      <w:r w:rsidRPr="00557A8A">
        <w:rPr>
          <w:rFonts w:ascii="Arial" w:hAnsi="Arial" w:cs="Arial"/>
          <w:lang w:val="en-US"/>
        </w:rPr>
        <w:t>varni</w:t>
      </w:r>
      <w:proofErr w:type="spellEnd"/>
      <w:r w:rsidRPr="00557A8A">
        <w:rPr>
          <w:rFonts w:ascii="Arial" w:hAnsi="Arial" w:cs="Arial"/>
          <w:lang w:val="en-US"/>
        </w:rPr>
        <w:t xml:space="preserve"> za </w:t>
      </w:r>
      <w:proofErr w:type="spellStart"/>
      <w:r w:rsidRPr="00557A8A">
        <w:rPr>
          <w:rFonts w:ascii="Arial" w:hAnsi="Arial" w:cs="Arial"/>
          <w:lang w:val="en-US"/>
        </w:rPr>
        <w:t>prehrano</w:t>
      </w:r>
      <w:proofErr w:type="spellEnd"/>
      <w:r w:rsidRPr="00557A8A">
        <w:rPr>
          <w:rFonts w:ascii="Arial" w:hAnsi="Arial" w:cs="Arial"/>
          <w:lang w:val="en-US"/>
        </w:rPr>
        <w:t xml:space="preserve"> </w:t>
      </w:r>
      <w:proofErr w:type="spellStart"/>
      <w:r w:rsidRPr="00557A8A">
        <w:rPr>
          <w:rFonts w:ascii="Arial" w:hAnsi="Arial" w:cs="Arial"/>
          <w:lang w:val="en-US"/>
        </w:rPr>
        <w:t>ljudi</w:t>
      </w:r>
      <w:proofErr w:type="spellEnd"/>
      <w:r w:rsidRPr="00557A8A">
        <w:rPr>
          <w:rFonts w:ascii="Arial" w:hAnsi="Arial" w:cs="Arial"/>
          <w:lang w:val="en-US"/>
        </w:rPr>
        <w:t xml:space="preserve">. </w:t>
      </w:r>
      <w:proofErr w:type="spellStart"/>
      <w:r w:rsidRPr="00557A8A">
        <w:rPr>
          <w:rFonts w:ascii="Arial" w:hAnsi="Arial" w:cs="Arial"/>
          <w:lang w:val="en-US"/>
        </w:rPr>
        <w:t>Pri</w:t>
      </w:r>
      <w:proofErr w:type="spellEnd"/>
      <w:r w:rsidRPr="00557A8A">
        <w:rPr>
          <w:rFonts w:ascii="Arial" w:hAnsi="Arial" w:cs="Arial"/>
          <w:lang w:val="en-US"/>
        </w:rPr>
        <w:t xml:space="preserve"> 1 </w:t>
      </w:r>
      <w:proofErr w:type="spellStart"/>
      <w:r w:rsidRPr="00557A8A">
        <w:rPr>
          <w:rFonts w:ascii="Arial" w:hAnsi="Arial" w:cs="Arial"/>
          <w:lang w:val="en-US"/>
        </w:rPr>
        <w:t>vzorcu</w:t>
      </w:r>
      <w:proofErr w:type="spellEnd"/>
      <w:r w:rsidRPr="00557A8A">
        <w:rPr>
          <w:rFonts w:ascii="Arial" w:hAnsi="Arial" w:cs="Arial"/>
          <w:lang w:val="en-US"/>
        </w:rPr>
        <w:t xml:space="preserve"> pa </w:t>
      </w:r>
      <w:proofErr w:type="spellStart"/>
      <w:r w:rsidRPr="00557A8A">
        <w:rPr>
          <w:rFonts w:ascii="Arial" w:hAnsi="Arial" w:cs="Arial"/>
          <w:lang w:val="en-US"/>
        </w:rPr>
        <w:t>tega</w:t>
      </w:r>
      <w:proofErr w:type="spellEnd"/>
      <w:r w:rsidRPr="00557A8A">
        <w:rPr>
          <w:rFonts w:ascii="Arial" w:hAnsi="Arial" w:cs="Arial"/>
          <w:lang w:val="en-US"/>
        </w:rPr>
        <w:t xml:space="preserve"> </w:t>
      </w:r>
      <w:proofErr w:type="spellStart"/>
      <w:r w:rsidRPr="00557A8A">
        <w:rPr>
          <w:rFonts w:ascii="Arial" w:hAnsi="Arial" w:cs="Arial"/>
          <w:lang w:val="en-US"/>
        </w:rPr>
        <w:t>ni</w:t>
      </w:r>
      <w:proofErr w:type="spellEnd"/>
      <w:r w:rsidRPr="00557A8A">
        <w:rPr>
          <w:rFonts w:ascii="Arial" w:hAnsi="Arial" w:cs="Arial"/>
          <w:lang w:val="en-US"/>
        </w:rPr>
        <w:t xml:space="preserve"> </w:t>
      </w:r>
      <w:proofErr w:type="spellStart"/>
      <w:r w:rsidRPr="00557A8A">
        <w:rPr>
          <w:rFonts w:ascii="Arial" w:hAnsi="Arial" w:cs="Arial"/>
          <w:lang w:val="en-US"/>
        </w:rPr>
        <w:t>mogel</w:t>
      </w:r>
      <w:proofErr w:type="spellEnd"/>
      <w:r w:rsidRPr="00557A8A">
        <w:rPr>
          <w:rFonts w:ascii="Arial" w:hAnsi="Arial" w:cs="Arial"/>
          <w:lang w:val="en-US"/>
        </w:rPr>
        <w:t xml:space="preserve"> </w:t>
      </w:r>
      <w:proofErr w:type="spellStart"/>
      <w:r w:rsidRPr="00557A8A">
        <w:rPr>
          <w:rFonts w:ascii="Arial" w:hAnsi="Arial" w:cs="Arial"/>
          <w:lang w:val="en-US"/>
        </w:rPr>
        <w:t>izključiti</w:t>
      </w:r>
      <w:proofErr w:type="spellEnd"/>
      <w:r w:rsidRPr="00557A8A">
        <w:rPr>
          <w:rFonts w:ascii="Arial" w:hAnsi="Arial" w:cs="Arial"/>
          <w:lang w:val="en-US"/>
        </w:rPr>
        <w:t xml:space="preserve">. </w:t>
      </w:r>
      <w:proofErr w:type="spellStart"/>
      <w:r w:rsidRPr="00557A8A">
        <w:rPr>
          <w:rFonts w:ascii="Arial" w:hAnsi="Arial" w:cs="Arial"/>
          <w:lang w:val="en-US"/>
        </w:rPr>
        <w:t>Prisotnost</w:t>
      </w:r>
      <w:proofErr w:type="spellEnd"/>
      <w:r w:rsidRPr="00557A8A">
        <w:rPr>
          <w:rFonts w:ascii="Arial" w:hAnsi="Arial" w:cs="Arial"/>
          <w:lang w:val="en-US"/>
        </w:rPr>
        <w:t xml:space="preserve"> </w:t>
      </w:r>
      <w:proofErr w:type="spellStart"/>
      <w:r w:rsidRPr="00557A8A">
        <w:rPr>
          <w:rFonts w:ascii="Arial" w:hAnsi="Arial" w:cs="Arial"/>
          <w:lang w:val="en-US"/>
        </w:rPr>
        <w:t>listerije</w:t>
      </w:r>
      <w:proofErr w:type="spellEnd"/>
      <w:r w:rsidRPr="00557A8A">
        <w:rPr>
          <w:rFonts w:ascii="Arial" w:hAnsi="Arial" w:cs="Arial"/>
          <w:lang w:val="en-US"/>
        </w:rPr>
        <w:t xml:space="preserve"> </w:t>
      </w:r>
      <w:proofErr w:type="spellStart"/>
      <w:r w:rsidRPr="00557A8A">
        <w:rPr>
          <w:rFonts w:ascii="Arial" w:hAnsi="Arial" w:cs="Arial"/>
          <w:lang w:val="en-US"/>
        </w:rPr>
        <w:t>nad</w:t>
      </w:r>
      <w:proofErr w:type="spellEnd"/>
      <w:r w:rsidRPr="00557A8A">
        <w:rPr>
          <w:rFonts w:ascii="Arial" w:hAnsi="Arial" w:cs="Arial"/>
          <w:lang w:val="en-US"/>
        </w:rPr>
        <w:t xml:space="preserve"> 100 </w:t>
      </w:r>
      <w:proofErr w:type="spellStart"/>
      <w:r w:rsidRPr="00557A8A">
        <w:rPr>
          <w:rFonts w:ascii="Arial" w:hAnsi="Arial" w:cs="Arial"/>
          <w:lang w:val="en-US"/>
        </w:rPr>
        <w:t>cfu</w:t>
      </w:r>
      <w:proofErr w:type="spellEnd"/>
      <w:r w:rsidRPr="00557A8A">
        <w:rPr>
          <w:rFonts w:ascii="Arial" w:hAnsi="Arial" w:cs="Arial"/>
          <w:lang w:val="en-US"/>
        </w:rPr>
        <w:t xml:space="preserve">/g je </w:t>
      </w:r>
      <w:proofErr w:type="spellStart"/>
      <w:r w:rsidRPr="00557A8A">
        <w:rPr>
          <w:rFonts w:ascii="Arial" w:hAnsi="Arial" w:cs="Arial"/>
          <w:lang w:val="en-US"/>
        </w:rPr>
        <w:t>bila</w:t>
      </w:r>
      <w:proofErr w:type="spellEnd"/>
      <w:r w:rsidRPr="00557A8A">
        <w:rPr>
          <w:rFonts w:ascii="Arial" w:hAnsi="Arial" w:cs="Arial"/>
          <w:lang w:val="en-US"/>
        </w:rPr>
        <w:t xml:space="preserve"> </w:t>
      </w:r>
      <w:proofErr w:type="spellStart"/>
      <w:r w:rsidRPr="00557A8A">
        <w:rPr>
          <w:rFonts w:ascii="Arial" w:hAnsi="Arial" w:cs="Arial"/>
          <w:lang w:val="en-US"/>
        </w:rPr>
        <w:t>potrjena</w:t>
      </w:r>
      <w:proofErr w:type="spellEnd"/>
      <w:r w:rsidRPr="00557A8A">
        <w:rPr>
          <w:rFonts w:ascii="Arial" w:hAnsi="Arial" w:cs="Arial"/>
          <w:lang w:val="en-US"/>
        </w:rPr>
        <w:t xml:space="preserve"> </w:t>
      </w:r>
      <w:proofErr w:type="spellStart"/>
      <w:r w:rsidRPr="00557A8A">
        <w:rPr>
          <w:rFonts w:ascii="Arial" w:hAnsi="Arial" w:cs="Arial"/>
          <w:lang w:val="en-US"/>
        </w:rPr>
        <w:t>pri</w:t>
      </w:r>
      <w:proofErr w:type="spellEnd"/>
      <w:r w:rsidRPr="00557A8A">
        <w:rPr>
          <w:rFonts w:ascii="Arial" w:hAnsi="Arial" w:cs="Arial"/>
          <w:lang w:val="en-US"/>
        </w:rPr>
        <w:t xml:space="preserve"> 1 </w:t>
      </w:r>
      <w:proofErr w:type="spellStart"/>
      <w:r w:rsidRPr="00557A8A">
        <w:rPr>
          <w:rFonts w:ascii="Arial" w:hAnsi="Arial" w:cs="Arial"/>
          <w:lang w:val="en-US"/>
        </w:rPr>
        <w:t>vzorcu</w:t>
      </w:r>
      <w:proofErr w:type="spellEnd"/>
      <w:r w:rsidRPr="00557A8A">
        <w:rPr>
          <w:rFonts w:ascii="Arial" w:hAnsi="Arial" w:cs="Arial"/>
          <w:lang w:val="en-US"/>
        </w:rPr>
        <w:t xml:space="preserve">. </w:t>
      </w:r>
      <w:proofErr w:type="spellStart"/>
      <w:r w:rsidRPr="00557A8A">
        <w:rPr>
          <w:rFonts w:ascii="Arial" w:hAnsi="Arial" w:cs="Arial"/>
          <w:lang w:val="en-US"/>
        </w:rPr>
        <w:t>Vzorec</w:t>
      </w:r>
      <w:proofErr w:type="spellEnd"/>
      <w:r w:rsidRPr="00557A8A">
        <w:rPr>
          <w:rFonts w:ascii="Arial" w:hAnsi="Arial" w:cs="Arial"/>
          <w:lang w:val="en-US"/>
        </w:rPr>
        <w:t xml:space="preserve"> je </w:t>
      </w:r>
      <w:proofErr w:type="spellStart"/>
      <w:r w:rsidRPr="00557A8A">
        <w:rPr>
          <w:rFonts w:ascii="Arial" w:hAnsi="Arial" w:cs="Arial"/>
          <w:lang w:val="en-US"/>
        </w:rPr>
        <w:t>bil</w:t>
      </w:r>
      <w:proofErr w:type="spellEnd"/>
      <w:r w:rsidRPr="00557A8A">
        <w:rPr>
          <w:rFonts w:ascii="Arial" w:hAnsi="Arial" w:cs="Arial"/>
          <w:lang w:val="en-US"/>
        </w:rPr>
        <w:t xml:space="preserve"> </w:t>
      </w:r>
      <w:proofErr w:type="spellStart"/>
      <w:r w:rsidRPr="00557A8A">
        <w:rPr>
          <w:rFonts w:ascii="Arial" w:hAnsi="Arial" w:cs="Arial"/>
          <w:lang w:val="en-US"/>
        </w:rPr>
        <w:t>ocenjen</w:t>
      </w:r>
      <w:proofErr w:type="spellEnd"/>
      <w:r w:rsidRPr="00557A8A">
        <w:rPr>
          <w:rFonts w:ascii="Arial" w:hAnsi="Arial" w:cs="Arial"/>
          <w:lang w:val="en-US"/>
        </w:rPr>
        <w:t xml:space="preserve"> </w:t>
      </w:r>
      <w:proofErr w:type="spellStart"/>
      <w:r w:rsidRPr="00557A8A">
        <w:rPr>
          <w:rFonts w:ascii="Arial" w:hAnsi="Arial" w:cs="Arial"/>
          <w:lang w:val="en-US"/>
        </w:rPr>
        <w:t>kot</w:t>
      </w:r>
      <w:proofErr w:type="spellEnd"/>
      <w:r w:rsidRPr="00557A8A">
        <w:rPr>
          <w:rFonts w:ascii="Arial" w:hAnsi="Arial" w:cs="Arial"/>
          <w:lang w:val="en-US"/>
        </w:rPr>
        <w:t xml:space="preserve"> ne </w:t>
      </w:r>
      <w:proofErr w:type="spellStart"/>
      <w:r w:rsidRPr="00557A8A">
        <w:rPr>
          <w:rFonts w:ascii="Arial" w:hAnsi="Arial" w:cs="Arial"/>
          <w:lang w:val="en-US"/>
        </w:rPr>
        <w:t>varen</w:t>
      </w:r>
      <w:proofErr w:type="spellEnd"/>
      <w:r w:rsidRPr="00557A8A">
        <w:rPr>
          <w:rFonts w:ascii="Arial" w:hAnsi="Arial" w:cs="Arial"/>
          <w:lang w:val="en-US"/>
        </w:rPr>
        <w:t xml:space="preserve"> za </w:t>
      </w:r>
      <w:proofErr w:type="spellStart"/>
      <w:r w:rsidRPr="00557A8A">
        <w:rPr>
          <w:rFonts w:ascii="Arial" w:hAnsi="Arial" w:cs="Arial"/>
          <w:lang w:val="en-US"/>
        </w:rPr>
        <w:t>prehrano</w:t>
      </w:r>
      <w:proofErr w:type="spellEnd"/>
      <w:r w:rsidRPr="00557A8A">
        <w:rPr>
          <w:rFonts w:ascii="Arial" w:hAnsi="Arial" w:cs="Arial"/>
          <w:lang w:val="en-US"/>
        </w:rPr>
        <w:t xml:space="preserve"> </w:t>
      </w:r>
      <w:proofErr w:type="spellStart"/>
      <w:r w:rsidRPr="00557A8A">
        <w:rPr>
          <w:rFonts w:ascii="Arial" w:hAnsi="Arial" w:cs="Arial"/>
          <w:lang w:val="en-US"/>
        </w:rPr>
        <w:t>ljudi</w:t>
      </w:r>
      <w:proofErr w:type="spellEnd"/>
      <w:r w:rsidRPr="00557A8A">
        <w:rPr>
          <w:rFonts w:ascii="Arial" w:hAnsi="Arial" w:cs="Arial"/>
          <w:lang w:val="en-US"/>
        </w:rPr>
        <w:t xml:space="preserve">. </w:t>
      </w:r>
      <w:r w:rsidRPr="00557A8A">
        <w:rPr>
          <w:rFonts w:ascii="Arial" w:hAnsi="Arial" w:cs="Arial"/>
          <w:lang w:val="it-IT"/>
        </w:rPr>
        <w:t xml:space="preserve">Pri </w:t>
      </w:r>
      <w:proofErr w:type="spellStart"/>
      <w:r w:rsidRPr="00557A8A">
        <w:rPr>
          <w:rFonts w:ascii="Arial" w:hAnsi="Arial" w:cs="Arial"/>
          <w:lang w:val="it-IT"/>
        </w:rPr>
        <w:t>vzorcih</w:t>
      </w:r>
      <w:proofErr w:type="spellEnd"/>
      <w:r w:rsidRPr="00557A8A">
        <w:rPr>
          <w:rFonts w:ascii="Arial" w:hAnsi="Arial" w:cs="Arial"/>
          <w:lang w:val="it-IT"/>
        </w:rPr>
        <w:t xml:space="preserve"> </w:t>
      </w:r>
      <w:proofErr w:type="spellStart"/>
      <w:r w:rsidRPr="00557A8A">
        <w:rPr>
          <w:rFonts w:ascii="Arial" w:hAnsi="Arial" w:cs="Arial"/>
          <w:lang w:val="it-IT"/>
        </w:rPr>
        <w:t>živil</w:t>
      </w:r>
      <w:proofErr w:type="spellEnd"/>
      <w:r w:rsidRPr="00557A8A">
        <w:rPr>
          <w:rFonts w:ascii="Arial" w:hAnsi="Arial" w:cs="Arial"/>
          <w:lang w:val="it-IT"/>
        </w:rPr>
        <w:t xml:space="preserve"> </w:t>
      </w:r>
      <w:proofErr w:type="spellStart"/>
      <w:r w:rsidRPr="00557A8A">
        <w:rPr>
          <w:rFonts w:ascii="Arial" w:hAnsi="Arial" w:cs="Arial"/>
          <w:lang w:val="it-IT"/>
        </w:rPr>
        <w:t>neživalskega</w:t>
      </w:r>
      <w:proofErr w:type="spellEnd"/>
      <w:r w:rsidRPr="00557A8A">
        <w:rPr>
          <w:rFonts w:ascii="Arial" w:hAnsi="Arial" w:cs="Arial"/>
          <w:lang w:val="it-IT"/>
        </w:rPr>
        <w:t xml:space="preserve"> </w:t>
      </w:r>
      <w:proofErr w:type="spellStart"/>
      <w:r w:rsidRPr="00557A8A">
        <w:rPr>
          <w:rFonts w:ascii="Arial" w:hAnsi="Arial" w:cs="Arial"/>
          <w:lang w:val="it-IT"/>
        </w:rPr>
        <w:t>izvora</w:t>
      </w:r>
      <w:proofErr w:type="spellEnd"/>
      <w:r w:rsidRPr="00557A8A">
        <w:rPr>
          <w:rFonts w:ascii="Arial" w:hAnsi="Arial" w:cs="Arial"/>
          <w:lang w:val="it-IT"/>
        </w:rPr>
        <w:t xml:space="preserve"> se </w:t>
      </w:r>
      <w:proofErr w:type="spellStart"/>
      <w:r w:rsidRPr="00557A8A">
        <w:rPr>
          <w:rFonts w:ascii="Arial" w:hAnsi="Arial" w:cs="Arial"/>
          <w:lang w:val="it-IT"/>
        </w:rPr>
        <w:t>prisotnost</w:t>
      </w:r>
      <w:proofErr w:type="spellEnd"/>
      <w:r w:rsidRPr="00557A8A">
        <w:rPr>
          <w:rFonts w:ascii="Arial" w:hAnsi="Arial" w:cs="Arial"/>
          <w:lang w:val="it-IT"/>
        </w:rPr>
        <w:t xml:space="preserve"> </w:t>
      </w:r>
      <w:proofErr w:type="spellStart"/>
      <w:r w:rsidRPr="00557A8A">
        <w:rPr>
          <w:rFonts w:ascii="Arial" w:hAnsi="Arial" w:cs="Arial"/>
          <w:lang w:val="it-IT"/>
        </w:rPr>
        <w:t>bakterije</w:t>
      </w:r>
      <w:proofErr w:type="spellEnd"/>
      <w:r w:rsidRPr="00557A8A">
        <w:rPr>
          <w:rFonts w:ascii="Arial" w:hAnsi="Arial" w:cs="Arial"/>
          <w:lang w:val="it-IT"/>
        </w:rPr>
        <w:t xml:space="preserve"> </w:t>
      </w:r>
      <w:r w:rsidRPr="00557A8A">
        <w:rPr>
          <w:rFonts w:ascii="Arial" w:hAnsi="Arial" w:cs="Arial"/>
          <w:i/>
          <w:iCs/>
          <w:lang w:val="it-IT"/>
        </w:rPr>
        <w:t xml:space="preserve">Listeria </w:t>
      </w:r>
      <w:proofErr w:type="spellStart"/>
      <w:r w:rsidRPr="00557A8A">
        <w:rPr>
          <w:rFonts w:ascii="Arial" w:hAnsi="Arial" w:cs="Arial"/>
          <w:i/>
          <w:iCs/>
          <w:lang w:val="it-IT"/>
        </w:rPr>
        <w:t>monocytogenes</w:t>
      </w:r>
      <w:proofErr w:type="spellEnd"/>
      <w:r w:rsidRPr="00557A8A">
        <w:rPr>
          <w:rFonts w:ascii="Arial" w:hAnsi="Arial" w:cs="Arial"/>
          <w:lang w:val="it-IT"/>
        </w:rPr>
        <w:t xml:space="preserve"> ni </w:t>
      </w:r>
      <w:proofErr w:type="spellStart"/>
      <w:r w:rsidRPr="00557A8A">
        <w:rPr>
          <w:rFonts w:ascii="Arial" w:hAnsi="Arial" w:cs="Arial"/>
          <w:lang w:val="it-IT"/>
        </w:rPr>
        <w:t>potrdila</w:t>
      </w:r>
      <w:proofErr w:type="spellEnd"/>
      <w:r w:rsidRPr="00557A8A">
        <w:rPr>
          <w:rFonts w:ascii="Arial" w:hAnsi="Arial" w:cs="Arial"/>
          <w:lang w:val="it-IT"/>
        </w:rPr>
        <w:t xml:space="preserve"> v </w:t>
      </w:r>
      <w:proofErr w:type="spellStart"/>
      <w:r w:rsidRPr="00557A8A">
        <w:rPr>
          <w:rFonts w:ascii="Arial" w:hAnsi="Arial" w:cs="Arial"/>
          <w:lang w:val="it-IT"/>
        </w:rPr>
        <w:t>nobenem</w:t>
      </w:r>
      <w:proofErr w:type="spellEnd"/>
      <w:r w:rsidRPr="00557A8A">
        <w:rPr>
          <w:rFonts w:ascii="Arial" w:hAnsi="Arial" w:cs="Arial"/>
          <w:lang w:val="it-IT"/>
        </w:rPr>
        <w:t xml:space="preserve"> </w:t>
      </w:r>
      <w:proofErr w:type="spellStart"/>
      <w:r w:rsidRPr="00557A8A">
        <w:rPr>
          <w:rFonts w:ascii="Arial" w:hAnsi="Arial" w:cs="Arial"/>
          <w:lang w:val="it-IT"/>
        </w:rPr>
        <w:t>izmed</w:t>
      </w:r>
      <w:proofErr w:type="spellEnd"/>
      <w:r w:rsidRPr="00557A8A">
        <w:rPr>
          <w:rFonts w:ascii="Arial" w:hAnsi="Arial" w:cs="Arial"/>
          <w:lang w:val="it-IT"/>
        </w:rPr>
        <w:t xml:space="preserve"> </w:t>
      </w:r>
      <w:proofErr w:type="spellStart"/>
      <w:r w:rsidRPr="00557A8A">
        <w:rPr>
          <w:rFonts w:ascii="Arial" w:hAnsi="Arial" w:cs="Arial"/>
          <w:lang w:val="it-IT"/>
        </w:rPr>
        <w:t>analiziranih</w:t>
      </w:r>
      <w:proofErr w:type="spellEnd"/>
      <w:r w:rsidRPr="00557A8A">
        <w:rPr>
          <w:rFonts w:ascii="Arial" w:hAnsi="Arial" w:cs="Arial"/>
          <w:lang w:val="it-IT"/>
        </w:rPr>
        <w:t xml:space="preserve"> </w:t>
      </w:r>
      <w:proofErr w:type="spellStart"/>
      <w:r w:rsidRPr="00557A8A">
        <w:rPr>
          <w:rFonts w:ascii="Arial" w:hAnsi="Arial" w:cs="Arial"/>
          <w:lang w:val="it-IT"/>
        </w:rPr>
        <w:t>vzorcev</w:t>
      </w:r>
      <w:proofErr w:type="spellEnd"/>
      <w:r w:rsidRPr="00557A8A">
        <w:rPr>
          <w:rFonts w:ascii="Arial" w:hAnsi="Arial" w:cs="Arial"/>
          <w:lang w:val="it-IT"/>
        </w:rPr>
        <w:t xml:space="preserve">. </w:t>
      </w:r>
    </w:p>
    <w:p w14:paraId="357E73D5" w14:textId="77777777" w:rsidR="00644013" w:rsidRPr="00557A8A" w:rsidRDefault="00644013" w:rsidP="00557A8A">
      <w:pPr>
        <w:autoSpaceDE w:val="0"/>
        <w:autoSpaceDN w:val="0"/>
        <w:adjustRightInd w:val="0"/>
        <w:spacing w:before="0" w:after="0" w:line="360" w:lineRule="auto"/>
        <w:rPr>
          <w:rFonts w:ascii="Arial" w:hAnsi="Arial" w:cs="Arial"/>
          <w:u w:val="single"/>
          <w:lang w:val="en-US"/>
        </w:rPr>
      </w:pPr>
    </w:p>
    <w:p w14:paraId="7DD08C1A" w14:textId="77777777" w:rsidR="0003468B" w:rsidRPr="00557A8A" w:rsidRDefault="0003468B" w:rsidP="00557A8A">
      <w:pPr>
        <w:shd w:val="clear" w:color="auto" w:fill="FFFFFF" w:themeFill="background1"/>
        <w:autoSpaceDE w:val="0"/>
        <w:autoSpaceDN w:val="0"/>
        <w:adjustRightInd w:val="0"/>
        <w:spacing w:before="0" w:after="0" w:line="240" w:lineRule="auto"/>
        <w:rPr>
          <w:rFonts w:ascii="Arial" w:hAnsi="Arial" w:cs="Arial"/>
          <w:u w:val="single"/>
          <w:lang w:val="en-US"/>
        </w:rPr>
      </w:pPr>
      <w:r w:rsidRPr="00557A8A">
        <w:rPr>
          <w:rFonts w:ascii="Arial" w:hAnsi="Arial" w:cs="Arial"/>
          <w:u w:val="single"/>
          <w:lang w:val="en-US"/>
        </w:rPr>
        <w:t>ZIRS</w:t>
      </w:r>
    </w:p>
    <w:p w14:paraId="30B08BB0" w14:textId="77777777" w:rsidR="00904BEA" w:rsidRPr="00557A8A" w:rsidRDefault="00904BEA" w:rsidP="00557A8A">
      <w:pPr>
        <w:autoSpaceDE w:val="0"/>
        <w:autoSpaceDN w:val="0"/>
        <w:adjustRightInd w:val="0"/>
        <w:spacing w:before="0" w:after="0" w:line="240" w:lineRule="auto"/>
        <w:rPr>
          <w:rFonts w:ascii="Arial" w:hAnsi="Arial" w:cs="Arial"/>
          <w:lang w:val="en-US"/>
        </w:rPr>
      </w:pPr>
      <w:r w:rsidRPr="00557A8A">
        <w:rPr>
          <w:rFonts w:ascii="Arial" w:hAnsi="Arial" w:cs="Arial"/>
          <w:iCs/>
          <w:lang w:val="it-IT"/>
        </w:rPr>
        <w:t xml:space="preserve">V </w:t>
      </w:r>
      <w:proofErr w:type="spellStart"/>
      <w:r w:rsidRPr="00557A8A">
        <w:rPr>
          <w:rFonts w:ascii="Arial" w:hAnsi="Arial" w:cs="Arial"/>
          <w:iCs/>
          <w:lang w:val="it-IT"/>
        </w:rPr>
        <w:t>letu</w:t>
      </w:r>
      <w:proofErr w:type="spellEnd"/>
      <w:r w:rsidRPr="00557A8A">
        <w:rPr>
          <w:rFonts w:ascii="Arial" w:hAnsi="Arial" w:cs="Arial"/>
          <w:iCs/>
          <w:lang w:val="it-IT"/>
        </w:rPr>
        <w:t xml:space="preserve"> 2018 je </w:t>
      </w:r>
      <w:proofErr w:type="spellStart"/>
      <w:r w:rsidRPr="00557A8A">
        <w:rPr>
          <w:rFonts w:ascii="Arial" w:hAnsi="Arial" w:cs="Arial"/>
          <w:iCs/>
          <w:lang w:val="it-IT"/>
        </w:rPr>
        <w:t>bilo</w:t>
      </w:r>
      <w:proofErr w:type="spellEnd"/>
      <w:r w:rsidRPr="00557A8A">
        <w:rPr>
          <w:rFonts w:ascii="Arial" w:hAnsi="Arial" w:cs="Arial"/>
          <w:iCs/>
          <w:lang w:val="it-IT"/>
        </w:rPr>
        <w:t xml:space="preserve"> v </w:t>
      </w:r>
      <w:proofErr w:type="spellStart"/>
      <w:r w:rsidRPr="00557A8A">
        <w:rPr>
          <w:rFonts w:ascii="Arial" w:hAnsi="Arial" w:cs="Arial"/>
          <w:iCs/>
          <w:lang w:val="it-IT"/>
        </w:rPr>
        <w:t>okviru</w:t>
      </w:r>
      <w:proofErr w:type="spellEnd"/>
      <w:r w:rsidRPr="00557A8A">
        <w:rPr>
          <w:rFonts w:ascii="Arial" w:hAnsi="Arial" w:cs="Arial"/>
          <w:iCs/>
          <w:lang w:val="it-IT"/>
        </w:rPr>
        <w:t xml:space="preserve"> </w:t>
      </w:r>
      <w:proofErr w:type="spellStart"/>
      <w:r w:rsidRPr="00557A8A">
        <w:rPr>
          <w:rFonts w:ascii="Arial" w:hAnsi="Arial" w:cs="Arial"/>
          <w:lang w:val="it-IT"/>
        </w:rPr>
        <w:t>Programa</w:t>
      </w:r>
      <w:proofErr w:type="spellEnd"/>
      <w:r w:rsidRPr="00557A8A">
        <w:rPr>
          <w:rFonts w:ascii="Arial" w:hAnsi="Arial" w:cs="Arial"/>
          <w:lang w:val="it-IT"/>
        </w:rPr>
        <w:t xml:space="preserve"> </w:t>
      </w:r>
      <w:proofErr w:type="spellStart"/>
      <w:r w:rsidRPr="00557A8A">
        <w:rPr>
          <w:rFonts w:ascii="Arial" w:hAnsi="Arial" w:cs="Arial"/>
          <w:lang w:val="it-IT"/>
        </w:rPr>
        <w:t>monitoringa</w:t>
      </w:r>
      <w:proofErr w:type="spellEnd"/>
      <w:r w:rsidRPr="00557A8A">
        <w:rPr>
          <w:rFonts w:ascii="Arial" w:hAnsi="Arial" w:cs="Arial"/>
          <w:lang w:val="it-IT"/>
        </w:rPr>
        <w:t xml:space="preserve"> </w:t>
      </w:r>
      <w:proofErr w:type="spellStart"/>
      <w:r w:rsidRPr="00557A8A">
        <w:rPr>
          <w:rFonts w:ascii="Arial" w:hAnsi="Arial" w:cs="Arial"/>
          <w:lang w:val="it-IT"/>
        </w:rPr>
        <w:t>zoonoz</w:t>
      </w:r>
      <w:proofErr w:type="spellEnd"/>
      <w:r w:rsidRPr="00557A8A">
        <w:rPr>
          <w:rFonts w:ascii="Arial" w:hAnsi="Arial" w:cs="Arial"/>
          <w:lang w:val="it-IT"/>
        </w:rPr>
        <w:t xml:space="preserve"> in </w:t>
      </w:r>
      <w:proofErr w:type="spellStart"/>
      <w:r w:rsidRPr="00557A8A">
        <w:rPr>
          <w:rFonts w:ascii="Arial" w:hAnsi="Arial" w:cs="Arial"/>
          <w:lang w:val="it-IT"/>
        </w:rPr>
        <w:t>povzročiteljev</w:t>
      </w:r>
      <w:proofErr w:type="spellEnd"/>
      <w:r w:rsidRPr="00557A8A">
        <w:rPr>
          <w:rFonts w:ascii="Arial" w:hAnsi="Arial" w:cs="Arial"/>
          <w:lang w:val="it-IT"/>
        </w:rPr>
        <w:t xml:space="preserve"> </w:t>
      </w:r>
      <w:proofErr w:type="spellStart"/>
      <w:r w:rsidRPr="00557A8A">
        <w:rPr>
          <w:rFonts w:ascii="Arial" w:hAnsi="Arial" w:cs="Arial"/>
          <w:lang w:val="it-IT"/>
        </w:rPr>
        <w:t>zoonoz</w:t>
      </w:r>
      <w:proofErr w:type="spellEnd"/>
      <w:r w:rsidRPr="00557A8A">
        <w:rPr>
          <w:rFonts w:ascii="Arial" w:hAnsi="Arial" w:cs="Arial"/>
          <w:lang w:val="it-IT"/>
        </w:rPr>
        <w:t xml:space="preserve"> za leto 2018 </w:t>
      </w:r>
      <w:proofErr w:type="spellStart"/>
      <w:r w:rsidRPr="00557A8A">
        <w:rPr>
          <w:rFonts w:ascii="Arial" w:hAnsi="Arial" w:cs="Arial"/>
          <w:iCs/>
          <w:lang w:val="it-IT"/>
        </w:rPr>
        <w:t>na</w:t>
      </w:r>
      <w:proofErr w:type="spellEnd"/>
      <w:r w:rsidRPr="00557A8A">
        <w:rPr>
          <w:rFonts w:ascii="Arial" w:hAnsi="Arial" w:cs="Arial"/>
          <w:iCs/>
          <w:lang w:val="it-IT"/>
        </w:rPr>
        <w:t xml:space="preserve"> </w:t>
      </w:r>
      <w:proofErr w:type="spellStart"/>
      <w:r w:rsidRPr="00557A8A">
        <w:rPr>
          <w:rFonts w:ascii="Arial" w:hAnsi="Arial" w:cs="Arial"/>
          <w:iCs/>
          <w:lang w:val="it-IT"/>
        </w:rPr>
        <w:t>prisotnost</w:t>
      </w:r>
      <w:proofErr w:type="spellEnd"/>
      <w:r w:rsidRPr="00557A8A">
        <w:rPr>
          <w:rFonts w:ascii="Arial" w:hAnsi="Arial" w:cs="Arial"/>
          <w:iCs/>
          <w:lang w:val="it-IT"/>
        </w:rPr>
        <w:t xml:space="preserve"> </w:t>
      </w:r>
      <w:proofErr w:type="spellStart"/>
      <w:r w:rsidRPr="00557A8A">
        <w:rPr>
          <w:rFonts w:ascii="Arial" w:hAnsi="Arial" w:cs="Arial"/>
          <w:iCs/>
          <w:lang w:val="it-IT"/>
        </w:rPr>
        <w:t>bakterije</w:t>
      </w:r>
      <w:proofErr w:type="spellEnd"/>
      <w:r w:rsidRPr="00557A8A">
        <w:rPr>
          <w:rFonts w:ascii="Arial" w:hAnsi="Arial" w:cs="Arial"/>
          <w:iCs/>
          <w:lang w:val="it-IT"/>
        </w:rPr>
        <w:t xml:space="preserve"> </w:t>
      </w:r>
      <w:r w:rsidRPr="00557A8A">
        <w:rPr>
          <w:rFonts w:ascii="Arial" w:hAnsi="Arial" w:cs="Arial"/>
          <w:i/>
          <w:iCs/>
          <w:lang w:val="it-IT"/>
        </w:rPr>
        <w:t xml:space="preserve">Listeria </w:t>
      </w:r>
      <w:proofErr w:type="spellStart"/>
      <w:r w:rsidRPr="00557A8A">
        <w:rPr>
          <w:rFonts w:ascii="Arial" w:hAnsi="Arial" w:cs="Arial"/>
          <w:i/>
          <w:iCs/>
          <w:lang w:val="it-IT"/>
        </w:rPr>
        <w:t>monocytogenes</w:t>
      </w:r>
      <w:proofErr w:type="spellEnd"/>
      <w:r w:rsidRPr="00557A8A">
        <w:rPr>
          <w:rFonts w:ascii="Arial" w:hAnsi="Arial" w:cs="Arial"/>
          <w:iCs/>
          <w:lang w:val="it-IT"/>
        </w:rPr>
        <w:t xml:space="preserve"> </w:t>
      </w:r>
      <w:proofErr w:type="spellStart"/>
      <w:r w:rsidRPr="00557A8A">
        <w:rPr>
          <w:rFonts w:ascii="Arial" w:hAnsi="Arial" w:cs="Arial"/>
          <w:iCs/>
          <w:lang w:val="it-IT"/>
        </w:rPr>
        <w:t>analiziranih</w:t>
      </w:r>
      <w:proofErr w:type="spellEnd"/>
      <w:r w:rsidRPr="00557A8A">
        <w:rPr>
          <w:rFonts w:ascii="Arial" w:hAnsi="Arial" w:cs="Arial"/>
          <w:iCs/>
          <w:lang w:val="it-IT"/>
        </w:rPr>
        <w:t xml:space="preserve"> 5 </w:t>
      </w:r>
      <w:proofErr w:type="spellStart"/>
      <w:r w:rsidRPr="00557A8A">
        <w:rPr>
          <w:rFonts w:ascii="Arial" w:hAnsi="Arial" w:cs="Arial"/>
          <w:iCs/>
          <w:lang w:val="it-IT"/>
        </w:rPr>
        <w:t>vzorcev</w:t>
      </w:r>
      <w:proofErr w:type="spellEnd"/>
      <w:r w:rsidRPr="00557A8A">
        <w:rPr>
          <w:rFonts w:ascii="Arial" w:hAnsi="Arial" w:cs="Arial"/>
          <w:iCs/>
          <w:lang w:val="it-IT"/>
        </w:rPr>
        <w:t xml:space="preserve"> </w:t>
      </w:r>
      <w:proofErr w:type="spellStart"/>
      <w:r w:rsidRPr="00557A8A">
        <w:rPr>
          <w:rFonts w:ascii="Arial" w:hAnsi="Arial" w:cs="Arial"/>
          <w:iCs/>
          <w:lang w:val="it-IT"/>
        </w:rPr>
        <w:t>otroške</w:t>
      </w:r>
      <w:proofErr w:type="spellEnd"/>
      <w:r w:rsidRPr="00557A8A">
        <w:rPr>
          <w:rFonts w:ascii="Arial" w:hAnsi="Arial" w:cs="Arial"/>
          <w:iCs/>
          <w:lang w:val="it-IT"/>
        </w:rPr>
        <w:t xml:space="preserve"> </w:t>
      </w:r>
      <w:proofErr w:type="spellStart"/>
      <w:r w:rsidRPr="00557A8A">
        <w:rPr>
          <w:rFonts w:ascii="Arial" w:hAnsi="Arial" w:cs="Arial"/>
          <w:iCs/>
          <w:lang w:val="it-IT"/>
        </w:rPr>
        <w:t>hrane</w:t>
      </w:r>
      <w:proofErr w:type="spellEnd"/>
      <w:r w:rsidRPr="00557A8A">
        <w:rPr>
          <w:rFonts w:ascii="Arial" w:hAnsi="Arial" w:cs="Arial"/>
          <w:iCs/>
          <w:lang w:val="it-IT"/>
        </w:rPr>
        <w:t xml:space="preserve"> </w:t>
      </w:r>
      <w:proofErr w:type="spellStart"/>
      <w:r w:rsidRPr="00557A8A">
        <w:rPr>
          <w:rFonts w:ascii="Arial" w:hAnsi="Arial" w:cs="Arial"/>
          <w:iCs/>
          <w:lang w:val="it-IT"/>
        </w:rPr>
        <w:t>namenjene</w:t>
      </w:r>
      <w:proofErr w:type="spellEnd"/>
      <w:r w:rsidRPr="00557A8A">
        <w:rPr>
          <w:rFonts w:ascii="Arial" w:hAnsi="Arial" w:cs="Arial"/>
          <w:iCs/>
          <w:lang w:val="it-IT"/>
        </w:rPr>
        <w:t xml:space="preserve"> </w:t>
      </w:r>
      <w:proofErr w:type="spellStart"/>
      <w:r w:rsidRPr="00557A8A">
        <w:rPr>
          <w:rFonts w:ascii="Arial" w:hAnsi="Arial" w:cs="Arial"/>
          <w:iCs/>
          <w:lang w:val="it-IT"/>
        </w:rPr>
        <w:t>dojenčkom</w:t>
      </w:r>
      <w:proofErr w:type="spellEnd"/>
      <w:r w:rsidRPr="00557A8A">
        <w:rPr>
          <w:rFonts w:ascii="Arial" w:hAnsi="Arial" w:cs="Arial"/>
          <w:iCs/>
          <w:lang w:val="it-IT"/>
        </w:rPr>
        <w:t xml:space="preserve"> v </w:t>
      </w:r>
      <w:proofErr w:type="spellStart"/>
      <w:r w:rsidRPr="00557A8A">
        <w:rPr>
          <w:rFonts w:ascii="Arial" w:hAnsi="Arial" w:cs="Arial"/>
          <w:iCs/>
          <w:lang w:val="it-IT"/>
        </w:rPr>
        <w:t>skladu</w:t>
      </w:r>
      <w:proofErr w:type="spellEnd"/>
      <w:r w:rsidRPr="00557A8A">
        <w:rPr>
          <w:rFonts w:ascii="Arial" w:hAnsi="Arial" w:cs="Arial"/>
          <w:iCs/>
          <w:lang w:val="it-IT"/>
        </w:rPr>
        <w:t xml:space="preserve"> z </w:t>
      </w:r>
      <w:proofErr w:type="spellStart"/>
      <w:r w:rsidRPr="00557A8A">
        <w:rPr>
          <w:rFonts w:ascii="Arial" w:hAnsi="Arial" w:cs="Arial"/>
          <w:iCs/>
          <w:lang w:val="it-IT"/>
        </w:rPr>
        <w:t>Uredbo</w:t>
      </w:r>
      <w:proofErr w:type="spellEnd"/>
      <w:r w:rsidRPr="00557A8A">
        <w:rPr>
          <w:rFonts w:ascii="Arial" w:hAnsi="Arial" w:cs="Arial"/>
          <w:iCs/>
          <w:lang w:val="it-IT"/>
        </w:rPr>
        <w:t xml:space="preserve"> (EU) </w:t>
      </w:r>
      <w:proofErr w:type="spellStart"/>
      <w:r w:rsidRPr="00557A8A">
        <w:rPr>
          <w:rFonts w:ascii="Arial" w:hAnsi="Arial" w:cs="Arial"/>
          <w:iCs/>
          <w:lang w:val="it-IT"/>
        </w:rPr>
        <w:t>št</w:t>
      </w:r>
      <w:proofErr w:type="spellEnd"/>
      <w:r w:rsidRPr="00557A8A">
        <w:rPr>
          <w:rFonts w:ascii="Arial" w:hAnsi="Arial" w:cs="Arial"/>
          <w:iCs/>
          <w:lang w:val="it-IT"/>
        </w:rPr>
        <w:t xml:space="preserve">. 609/2013 za </w:t>
      </w:r>
      <w:proofErr w:type="spellStart"/>
      <w:r w:rsidRPr="00557A8A">
        <w:rPr>
          <w:rFonts w:ascii="Arial" w:hAnsi="Arial" w:cs="Arial"/>
          <w:iCs/>
          <w:lang w:val="it-IT"/>
        </w:rPr>
        <w:t>neposredno</w:t>
      </w:r>
      <w:proofErr w:type="spellEnd"/>
      <w:r w:rsidRPr="00557A8A">
        <w:rPr>
          <w:rFonts w:ascii="Arial" w:hAnsi="Arial" w:cs="Arial"/>
          <w:iCs/>
          <w:lang w:val="it-IT"/>
        </w:rPr>
        <w:t xml:space="preserve"> </w:t>
      </w:r>
      <w:proofErr w:type="spellStart"/>
      <w:r w:rsidRPr="00557A8A">
        <w:rPr>
          <w:rFonts w:ascii="Arial" w:hAnsi="Arial" w:cs="Arial"/>
          <w:iCs/>
          <w:lang w:val="it-IT"/>
        </w:rPr>
        <w:t>uživanje</w:t>
      </w:r>
      <w:proofErr w:type="spellEnd"/>
      <w:r w:rsidRPr="00557A8A">
        <w:rPr>
          <w:rFonts w:ascii="Arial" w:hAnsi="Arial" w:cs="Arial"/>
          <w:iCs/>
          <w:lang w:val="it-IT"/>
        </w:rPr>
        <w:t xml:space="preserve"> v </w:t>
      </w:r>
      <w:proofErr w:type="spellStart"/>
      <w:r w:rsidRPr="00557A8A">
        <w:rPr>
          <w:rFonts w:ascii="Arial" w:hAnsi="Arial" w:cs="Arial"/>
          <w:iCs/>
          <w:lang w:val="it-IT"/>
        </w:rPr>
        <w:t>plastični</w:t>
      </w:r>
      <w:proofErr w:type="spellEnd"/>
      <w:r w:rsidRPr="00557A8A">
        <w:rPr>
          <w:rFonts w:ascii="Arial" w:hAnsi="Arial" w:cs="Arial"/>
          <w:iCs/>
          <w:lang w:val="it-IT"/>
        </w:rPr>
        <w:t xml:space="preserve"> </w:t>
      </w:r>
      <w:proofErr w:type="spellStart"/>
      <w:r w:rsidRPr="00557A8A">
        <w:rPr>
          <w:rFonts w:ascii="Arial" w:hAnsi="Arial" w:cs="Arial"/>
          <w:iCs/>
          <w:lang w:val="it-IT"/>
        </w:rPr>
        <w:t>embalaži</w:t>
      </w:r>
      <w:proofErr w:type="spellEnd"/>
      <w:r w:rsidRPr="00557A8A">
        <w:rPr>
          <w:rFonts w:ascii="Arial" w:hAnsi="Arial" w:cs="Arial"/>
          <w:iCs/>
          <w:lang w:val="it-IT"/>
        </w:rPr>
        <w:t xml:space="preserve"> in 5 </w:t>
      </w:r>
      <w:proofErr w:type="spellStart"/>
      <w:r w:rsidRPr="00557A8A">
        <w:rPr>
          <w:rFonts w:ascii="Arial" w:hAnsi="Arial" w:cs="Arial"/>
          <w:iCs/>
          <w:lang w:val="it-IT"/>
        </w:rPr>
        <w:t>vzorcev</w:t>
      </w:r>
      <w:proofErr w:type="spellEnd"/>
      <w:r w:rsidRPr="00557A8A">
        <w:rPr>
          <w:rFonts w:ascii="Arial" w:hAnsi="Arial" w:cs="Arial"/>
          <w:iCs/>
          <w:lang w:val="it-IT"/>
        </w:rPr>
        <w:t xml:space="preserve"> </w:t>
      </w:r>
      <w:proofErr w:type="spellStart"/>
      <w:r w:rsidRPr="00557A8A">
        <w:rPr>
          <w:rFonts w:ascii="Arial" w:hAnsi="Arial" w:cs="Arial"/>
          <w:iCs/>
          <w:lang w:val="it-IT"/>
        </w:rPr>
        <w:t>živil</w:t>
      </w:r>
      <w:proofErr w:type="spellEnd"/>
      <w:r w:rsidRPr="00557A8A">
        <w:rPr>
          <w:rFonts w:ascii="Arial" w:hAnsi="Arial" w:cs="Arial"/>
          <w:iCs/>
          <w:lang w:val="it-IT"/>
        </w:rPr>
        <w:t xml:space="preserve"> </w:t>
      </w:r>
      <w:proofErr w:type="spellStart"/>
      <w:r w:rsidRPr="00557A8A">
        <w:rPr>
          <w:rFonts w:ascii="Arial" w:hAnsi="Arial" w:cs="Arial"/>
          <w:iCs/>
          <w:lang w:val="it-IT"/>
        </w:rPr>
        <w:t>namenjenih</w:t>
      </w:r>
      <w:proofErr w:type="spellEnd"/>
      <w:r w:rsidRPr="00557A8A">
        <w:rPr>
          <w:rFonts w:ascii="Arial" w:hAnsi="Arial" w:cs="Arial"/>
          <w:iCs/>
          <w:lang w:val="it-IT"/>
        </w:rPr>
        <w:t xml:space="preserve"> za </w:t>
      </w:r>
      <w:proofErr w:type="spellStart"/>
      <w:r w:rsidRPr="00557A8A">
        <w:rPr>
          <w:rFonts w:ascii="Arial" w:hAnsi="Arial" w:cs="Arial"/>
          <w:iCs/>
          <w:lang w:val="it-IT"/>
        </w:rPr>
        <w:t>neposredno</w:t>
      </w:r>
      <w:proofErr w:type="spellEnd"/>
      <w:r w:rsidRPr="00557A8A">
        <w:rPr>
          <w:rFonts w:ascii="Arial" w:hAnsi="Arial" w:cs="Arial"/>
          <w:iCs/>
          <w:lang w:val="it-IT"/>
        </w:rPr>
        <w:t xml:space="preserve"> </w:t>
      </w:r>
      <w:proofErr w:type="spellStart"/>
      <w:r w:rsidRPr="00557A8A">
        <w:rPr>
          <w:rFonts w:ascii="Arial" w:hAnsi="Arial" w:cs="Arial"/>
          <w:iCs/>
          <w:lang w:val="it-IT"/>
        </w:rPr>
        <w:t>uživanje</w:t>
      </w:r>
      <w:proofErr w:type="spellEnd"/>
      <w:r w:rsidRPr="00557A8A">
        <w:rPr>
          <w:rFonts w:ascii="Arial" w:hAnsi="Arial" w:cs="Arial"/>
          <w:iCs/>
          <w:lang w:val="it-IT"/>
        </w:rPr>
        <w:t xml:space="preserve"> za </w:t>
      </w:r>
      <w:proofErr w:type="spellStart"/>
      <w:r w:rsidRPr="00557A8A">
        <w:rPr>
          <w:rFonts w:ascii="Arial" w:hAnsi="Arial" w:cs="Arial"/>
          <w:iCs/>
          <w:lang w:val="it-IT"/>
        </w:rPr>
        <w:t>posebne</w:t>
      </w:r>
      <w:proofErr w:type="spellEnd"/>
      <w:r w:rsidRPr="00557A8A">
        <w:rPr>
          <w:rFonts w:ascii="Arial" w:hAnsi="Arial" w:cs="Arial"/>
          <w:iCs/>
          <w:lang w:val="it-IT"/>
        </w:rPr>
        <w:t xml:space="preserve"> </w:t>
      </w:r>
      <w:proofErr w:type="spellStart"/>
      <w:r w:rsidRPr="00557A8A">
        <w:rPr>
          <w:rFonts w:ascii="Arial" w:hAnsi="Arial" w:cs="Arial"/>
          <w:iCs/>
          <w:lang w:val="it-IT"/>
        </w:rPr>
        <w:t>zdravstvene</w:t>
      </w:r>
      <w:proofErr w:type="spellEnd"/>
      <w:r w:rsidRPr="00557A8A">
        <w:rPr>
          <w:rFonts w:ascii="Arial" w:hAnsi="Arial" w:cs="Arial"/>
          <w:iCs/>
          <w:lang w:val="it-IT"/>
        </w:rPr>
        <w:t xml:space="preserve"> </w:t>
      </w:r>
      <w:proofErr w:type="spellStart"/>
      <w:r w:rsidRPr="00557A8A">
        <w:rPr>
          <w:rFonts w:ascii="Arial" w:hAnsi="Arial" w:cs="Arial"/>
          <w:iCs/>
          <w:lang w:val="it-IT"/>
        </w:rPr>
        <w:t>namene</w:t>
      </w:r>
      <w:proofErr w:type="spellEnd"/>
      <w:r w:rsidRPr="00557A8A">
        <w:rPr>
          <w:rFonts w:ascii="Arial" w:hAnsi="Arial" w:cs="Arial"/>
          <w:iCs/>
          <w:lang w:val="it-IT"/>
        </w:rPr>
        <w:t xml:space="preserve"> (</w:t>
      </w:r>
      <w:proofErr w:type="spellStart"/>
      <w:r w:rsidRPr="00557A8A">
        <w:rPr>
          <w:rFonts w:ascii="Arial" w:hAnsi="Arial" w:cs="Arial"/>
          <w:lang w:val="it-IT"/>
        </w:rPr>
        <w:t>Preglednica</w:t>
      </w:r>
      <w:proofErr w:type="spellEnd"/>
      <w:r w:rsidRPr="00557A8A">
        <w:rPr>
          <w:rFonts w:ascii="Arial" w:hAnsi="Arial" w:cs="Arial"/>
          <w:lang w:val="it-IT"/>
        </w:rPr>
        <w:t xml:space="preserve"> št.11</w:t>
      </w:r>
      <w:r w:rsidRPr="00557A8A">
        <w:rPr>
          <w:rFonts w:ascii="Arial" w:hAnsi="Arial" w:cs="Arial"/>
          <w:iCs/>
          <w:lang w:val="it-IT"/>
        </w:rPr>
        <w:t xml:space="preserve">). </w:t>
      </w:r>
      <w:proofErr w:type="spellStart"/>
      <w:r w:rsidRPr="00557A8A">
        <w:rPr>
          <w:rFonts w:ascii="Arial" w:hAnsi="Arial" w:cs="Arial"/>
          <w:iCs/>
          <w:lang w:val="it-IT"/>
        </w:rPr>
        <w:t>Analizirani</w:t>
      </w:r>
      <w:proofErr w:type="spellEnd"/>
      <w:r w:rsidRPr="00557A8A">
        <w:rPr>
          <w:rFonts w:ascii="Arial" w:hAnsi="Arial" w:cs="Arial"/>
          <w:iCs/>
          <w:lang w:val="it-IT"/>
        </w:rPr>
        <w:t xml:space="preserve"> so bili v NLZOH </w:t>
      </w:r>
      <w:r w:rsidRPr="00557A8A">
        <w:rPr>
          <w:rFonts w:ascii="Arial" w:hAnsi="Arial" w:cs="Arial"/>
          <w:lang w:val="it-IT"/>
        </w:rPr>
        <w:t xml:space="preserve">z </w:t>
      </w:r>
      <w:proofErr w:type="spellStart"/>
      <w:r w:rsidRPr="00557A8A">
        <w:rPr>
          <w:rFonts w:ascii="Arial" w:hAnsi="Arial" w:cs="Arial"/>
          <w:lang w:val="it-IT"/>
        </w:rPr>
        <w:t>analizno</w:t>
      </w:r>
      <w:proofErr w:type="spellEnd"/>
      <w:r w:rsidRPr="00557A8A">
        <w:rPr>
          <w:rFonts w:ascii="Arial" w:hAnsi="Arial" w:cs="Arial"/>
          <w:lang w:val="it-IT"/>
        </w:rPr>
        <w:t xml:space="preserve"> metodo </w:t>
      </w:r>
      <w:r w:rsidRPr="00557A8A">
        <w:rPr>
          <w:rFonts w:ascii="Arial" w:hAnsi="Arial" w:cs="Arial"/>
          <w:iCs/>
          <w:lang w:val="it-IT"/>
        </w:rPr>
        <w:t xml:space="preserve">EN/ISO 11290-1 v </w:t>
      </w:r>
      <w:proofErr w:type="spellStart"/>
      <w:r w:rsidRPr="00557A8A">
        <w:rPr>
          <w:rFonts w:ascii="Arial" w:hAnsi="Arial" w:cs="Arial"/>
          <w:iCs/>
          <w:lang w:val="it-IT"/>
        </w:rPr>
        <w:t>eni</w:t>
      </w:r>
      <w:proofErr w:type="spellEnd"/>
      <w:r w:rsidRPr="00557A8A">
        <w:rPr>
          <w:rFonts w:ascii="Arial" w:hAnsi="Arial" w:cs="Arial"/>
          <w:iCs/>
          <w:lang w:val="it-IT"/>
        </w:rPr>
        <w:t xml:space="preserve"> </w:t>
      </w:r>
      <w:proofErr w:type="spellStart"/>
      <w:r w:rsidRPr="00557A8A">
        <w:rPr>
          <w:rFonts w:ascii="Arial" w:hAnsi="Arial" w:cs="Arial"/>
          <w:iCs/>
          <w:lang w:val="it-IT"/>
        </w:rPr>
        <w:t>enoti</w:t>
      </w:r>
      <w:proofErr w:type="spellEnd"/>
      <w:r w:rsidRPr="00557A8A">
        <w:rPr>
          <w:rFonts w:ascii="Arial" w:hAnsi="Arial" w:cs="Arial"/>
          <w:iCs/>
          <w:lang w:val="it-IT"/>
        </w:rPr>
        <w:t xml:space="preserve"> (n=1). V </w:t>
      </w:r>
      <w:proofErr w:type="spellStart"/>
      <w:r w:rsidRPr="00557A8A">
        <w:rPr>
          <w:rFonts w:ascii="Arial" w:hAnsi="Arial" w:cs="Arial"/>
          <w:iCs/>
          <w:lang w:val="it-IT"/>
        </w:rPr>
        <w:t>vzorcih</w:t>
      </w:r>
      <w:proofErr w:type="spellEnd"/>
      <w:r w:rsidRPr="00557A8A">
        <w:rPr>
          <w:rFonts w:ascii="Arial" w:hAnsi="Arial" w:cs="Arial"/>
          <w:iCs/>
          <w:lang w:val="it-IT"/>
        </w:rPr>
        <w:t xml:space="preserve"> se je </w:t>
      </w:r>
      <w:proofErr w:type="spellStart"/>
      <w:r w:rsidRPr="00557A8A">
        <w:rPr>
          <w:rFonts w:ascii="Arial" w:hAnsi="Arial" w:cs="Arial"/>
          <w:iCs/>
          <w:lang w:val="it-IT"/>
        </w:rPr>
        <w:t>skladno</w:t>
      </w:r>
      <w:proofErr w:type="spellEnd"/>
      <w:r w:rsidRPr="00557A8A">
        <w:rPr>
          <w:rFonts w:ascii="Arial" w:hAnsi="Arial" w:cs="Arial"/>
          <w:iCs/>
          <w:lang w:val="it-IT"/>
        </w:rPr>
        <w:t xml:space="preserve"> z </w:t>
      </w:r>
      <w:proofErr w:type="spellStart"/>
      <w:r w:rsidRPr="00557A8A">
        <w:rPr>
          <w:rFonts w:ascii="Arial" w:hAnsi="Arial" w:cs="Arial"/>
          <w:iCs/>
          <w:lang w:val="it-IT"/>
        </w:rPr>
        <w:t>določili</w:t>
      </w:r>
      <w:proofErr w:type="spellEnd"/>
      <w:r w:rsidRPr="00557A8A">
        <w:rPr>
          <w:rFonts w:ascii="Arial" w:hAnsi="Arial" w:cs="Arial"/>
          <w:iCs/>
          <w:lang w:val="it-IT"/>
        </w:rPr>
        <w:t xml:space="preserve"> </w:t>
      </w:r>
      <w:r w:rsidRPr="00557A8A">
        <w:rPr>
          <w:rFonts w:ascii="Arial" w:hAnsi="Arial" w:cs="Arial"/>
        </w:rPr>
        <w:t>Uredbe Komisije (ES) št. 2073/2005 določala prisotnost povzročitelja v 25 g, ki pa ni bila potrjena v nobenem vzorcu, zato so bili vsi (100%) ocenjeni kot varni.</w:t>
      </w:r>
    </w:p>
    <w:p w14:paraId="462FAA47" w14:textId="77777777" w:rsidR="00557A8A" w:rsidRDefault="00557A8A" w:rsidP="004F254B">
      <w:pPr>
        <w:pStyle w:val="HTML-oblikovano"/>
        <w:jc w:val="both"/>
        <w:rPr>
          <w:rFonts w:ascii="Arial" w:hAnsi="Arial" w:cs="Arial"/>
          <w:sz w:val="20"/>
          <w:szCs w:val="20"/>
          <w:u w:val="single"/>
        </w:rPr>
      </w:pPr>
    </w:p>
    <w:p w14:paraId="6CDAEA24" w14:textId="2E7B2B0F" w:rsidR="003C5947" w:rsidRPr="00557A8A" w:rsidRDefault="00234F7B" w:rsidP="004F254B">
      <w:pPr>
        <w:pStyle w:val="HTML-oblikovano"/>
        <w:jc w:val="both"/>
        <w:rPr>
          <w:rFonts w:ascii="Arial" w:hAnsi="Arial" w:cs="Arial"/>
          <w:sz w:val="20"/>
          <w:szCs w:val="20"/>
        </w:rPr>
      </w:pPr>
      <w:r w:rsidRPr="00557A8A">
        <w:rPr>
          <w:rFonts w:ascii="Arial" w:hAnsi="Arial" w:cs="Arial"/>
          <w:sz w:val="20"/>
          <w:szCs w:val="20"/>
          <w:u w:val="single"/>
        </w:rPr>
        <w:t>P</w:t>
      </w:r>
      <w:r w:rsidR="000A0BA6" w:rsidRPr="00557A8A">
        <w:rPr>
          <w:rFonts w:ascii="Arial" w:hAnsi="Arial" w:cs="Arial"/>
          <w:sz w:val="20"/>
          <w:szCs w:val="20"/>
          <w:u w:val="single"/>
        </w:rPr>
        <w:t>reglednica št.11</w:t>
      </w:r>
      <w:r w:rsidRPr="00557A8A">
        <w:rPr>
          <w:rFonts w:ascii="Arial" w:hAnsi="Arial" w:cs="Arial"/>
          <w:sz w:val="20"/>
          <w:szCs w:val="20"/>
        </w:rPr>
        <w:t xml:space="preserve">: Rezultati preiskav vzorcev na prisotnost </w:t>
      </w:r>
      <w:proofErr w:type="spellStart"/>
      <w:r w:rsidRPr="00557A8A">
        <w:rPr>
          <w:rFonts w:ascii="Arial" w:hAnsi="Arial" w:cs="Arial"/>
          <w:sz w:val="20"/>
          <w:szCs w:val="20"/>
        </w:rPr>
        <w:t>listerije</w:t>
      </w:r>
      <w:proofErr w:type="spellEnd"/>
      <w:r w:rsidRPr="00557A8A">
        <w:rPr>
          <w:rFonts w:ascii="Arial" w:hAnsi="Arial" w:cs="Arial"/>
          <w:sz w:val="20"/>
          <w:szCs w:val="20"/>
        </w:rPr>
        <w:t xml:space="preserve"> živil, UVHVVR in ZIRS*, leto 201</w:t>
      </w:r>
      <w:r w:rsidR="00651F62" w:rsidRPr="00557A8A">
        <w:rPr>
          <w:rFonts w:ascii="Arial" w:hAnsi="Arial" w:cs="Arial"/>
          <w:sz w:val="20"/>
          <w:szCs w:val="20"/>
        </w:rPr>
        <w:t>8</w:t>
      </w:r>
    </w:p>
    <w:p w14:paraId="165F0517" w14:textId="77777777" w:rsidR="004F254B" w:rsidRPr="00D53F5D" w:rsidRDefault="004F254B" w:rsidP="00644013">
      <w:pPr>
        <w:pStyle w:val="HTML-oblikovano"/>
        <w:spacing w:before="0"/>
        <w:jc w:val="both"/>
        <w:rPr>
          <w:rFonts w:asciiTheme="minorHAnsi" w:hAnsiTheme="minorHAnsi" w:cs="Arial"/>
          <w:sz w:val="22"/>
          <w:szCs w:val="22"/>
        </w:rPr>
      </w:pPr>
    </w:p>
    <w:tbl>
      <w:tblPr>
        <w:tblStyle w:val="Tabelamrea8"/>
        <w:tblW w:w="9209" w:type="dxa"/>
        <w:tblLayout w:type="fixed"/>
        <w:tblLook w:val="04A0" w:firstRow="1" w:lastRow="0" w:firstColumn="1" w:lastColumn="0" w:noHBand="0" w:noVBand="1"/>
        <w:tblCaption w:val="Rezultati preiskav vzorcev na prisotnost listerije živil, UVHVVR in ZIRS, leto 2018"/>
      </w:tblPr>
      <w:tblGrid>
        <w:gridCol w:w="3964"/>
        <w:gridCol w:w="851"/>
        <w:gridCol w:w="2268"/>
        <w:gridCol w:w="2126"/>
      </w:tblGrid>
      <w:tr w:rsidR="00D53F5D" w:rsidRPr="00557A8A" w14:paraId="0989E7FA" w14:textId="18113DA6" w:rsidTr="00557A8A">
        <w:trPr>
          <w:tblHeader/>
        </w:trPr>
        <w:tc>
          <w:tcPr>
            <w:tcW w:w="3964" w:type="dxa"/>
          </w:tcPr>
          <w:p w14:paraId="0DA25BF0" w14:textId="0EBEDE0E" w:rsidR="00067569" w:rsidRPr="00557A8A" w:rsidRDefault="00557A8A" w:rsidP="00557A8A">
            <w:pPr>
              <w:pStyle w:val="HTML-oblikovano"/>
              <w:spacing w:line="276" w:lineRule="auto"/>
              <w:rPr>
                <w:rFonts w:ascii="Arial" w:hAnsi="Arial" w:cs="Arial"/>
                <w:sz w:val="16"/>
                <w:szCs w:val="16"/>
              </w:rPr>
            </w:pPr>
            <w:r w:rsidRPr="00557A8A">
              <w:rPr>
                <w:rFonts w:ascii="Arial" w:hAnsi="Arial" w:cs="Arial"/>
                <w:sz w:val="16"/>
                <w:szCs w:val="16"/>
              </w:rPr>
              <w:t>Vrste živil</w:t>
            </w:r>
          </w:p>
        </w:tc>
        <w:tc>
          <w:tcPr>
            <w:tcW w:w="851" w:type="dxa"/>
          </w:tcPr>
          <w:p w14:paraId="28ADB7DE" w14:textId="445DDC1E" w:rsidR="00067569" w:rsidRPr="00557A8A" w:rsidRDefault="00067569" w:rsidP="00557A8A">
            <w:pPr>
              <w:pStyle w:val="HTML-oblikovano"/>
              <w:rPr>
                <w:rFonts w:ascii="Arial" w:hAnsi="Arial" w:cs="Arial"/>
                <w:sz w:val="16"/>
                <w:szCs w:val="16"/>
              </w:rPr>
            </w:pPr>
            <w:proofErr w:type="spellStart"/>
            <w:r w:rsidRPr="00557A8A">
              <w:rPr>
                <w:rFonts w:ascii="Arial" w:hAnsi="Arial" w:cs="Arial"/>
                <w:sz w:val="16"/>
                <w:szCs w:val="16"/>
                <w:lang w:val="en-US"/>
              </w:rPr>
              <w:t>Št</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odvzetih</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vzorcev</w:t>
            </w:r>
            <w:proofErr w:type="spellEnd"/>
          </w:p>
        </w:tc>
        <w:tc>
          <w:tcPr>
            <w:tcW w:w="2268" w:type="dxa"/>
          </w:tcPr>
          <w:p w14:paraId="2B738389" w14:textId="5FD253E9" w:rsidR="00067569" w:rsidRPr="00557A8A" w:rsidRDefault="00067569" w:rsidP="00557A8A">
            <w:pPr>
              <w:pStyle w:val="HTML-oblikovano"/>
              <w:rPr>
                <w:rFonts w:ascii="Arial" w:hAnsi="Arial" w:cs="Arial"/>
                <w:sz w:val="16"/>
                <w:szCs w:val="16"/>
              </w:rPr>
            </w:pPr>
            <w:proofErr w:type="spellStart"/>
            <w:r w:rsidRPr="00557A8A">
              <w:rPr>
                <w:rFonts w:ascii="Arial" w:hAnsi="Arial" w:cs="Arial"/>
                <w:sz w:val="16"/>
                <w:szCs w:val="16"/>
                <w:lang w:val="en-US"/>
              </w:rPr>
              <w:t>Št</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vzorcev</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katerih</w:t>
            </w:r>
            <w:proofErr w:type="spellEnd"/>
            <w:r w:rsidRPr="00557A8A">
              <w:rPr>
                <w:rFonts w:ascii="Arial" w:hAnsi="Arial" w:cs="Arial"/>
                <w:sz w:val="16"/>
                <w:szCs w:val="16"/>
                <w:lang w:val="en-US"/>
              </w:rPr>
              <w:t xml:space="preserve"> se je </w:t>
            </w:r>
            <w:proofErr w:type="spellStart"/>
            <w:r w:rsidRPr="00557A8A">
              <w:rPr>
                <w:rFonts w:ascii="Arial" w:hAnsi="Arial" w:cs="Arial"/>
                <w:sz w:val="16"/>
                <w:szCs w:val="16"/>
                <w:lang w:val="en-US"/>
              </w:rPr>
              <w:t>ugotovila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prisotnost</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bakterije</w:t>
            </w:r>
            <w:proofErr w:type="spellEnd"/>
            <w:r w:rsidRPr="00557A8A">
              <w:rPr>
                <w:rFonts w:ascii="Arial" w:hAnsi="Arial" w:cs="Arial"/>
                <w:sz w:val="16"/>
                <w:szCs w:val="16"/>
                <w:lang w:val="en-US"/>
              </w:rPr>
              <w:t xml:space="preserve"> </w:t>
            </w:r>
            <w:r w:rsidRPr="00557A8A">
              <w:rPr>
                <w:rFonts w:ascii="Arial" w:hAnsi="Arial" w:cs="Arial"/>
                <w:i/>
                <w:sz w:val="16"/>
                <w:szCs w:val="16"/>
                <w:lang w:val="en-US"/>
              </w:rPr>
              <w:t xml:space="preserve">L. monocytogenes, </w:t>
            </w:r>
            <w:proofErr w:type="spellStart"/>
            <w:r w:rsidRPr="00557A8A">
              <w:rPr>
                <w:rFonts w:ascii="Arial" w:hAnsi="Arial" w:cs="Arial"/>
                <w:sz w:val="16"/>
                <w:szCs w:val="16"/>
                <w:lang w:val="en-US"/>
              </w:rPr>
              <w:t>vendar</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vrednost</w:t>
            </w:r>
            <w:proofErr w:type="spellEnd"/>
            <w:r w:rsidRPr="00557A8A">
              <w:rPr>
                <w:rFonts w:ascii="Arial" w:hAnsi="Arial" w:cs="Arial"/>
                <w:sz w:val="16"/>
                <w:szCs w:val="16"/>
                <w:lang w:val="en-US"/>
              </w:rPr>
              <w:t xml:space="preserve"> 100 </w:t>
            </w:r>
            <w:proofErr w:type="spellStart"/>
            <w:r w:rsidRPr="00557A8A">
              <w:rPr>
                <w:rFonts w:ascii="Arial" w:hAnsi="Arial" w:cs="Arial"/>
                <w:sz w:val="16"/>
                <w:szCs w:val="16"/>
                <w:lang w:val="en-US"/>
              </w:rPr>
              <w:t>cfu</w:t>
            </w:r>
            <w:proofErr w:type="spellEnd"/>
            <w:r w:rsidRPr="00557A8A">
              <w:rPr>
                <w:rFonts w:ascii="Arial" w:hAnsi="Arial" w:cs="Arial"/>
                <w:sz w:val="16"/>
                <w:szCs w:val="16"/>
                <w:lang w:val="en-US"/>
              </w:rPr>
              <w:t xml:space="preserve">/g </w:t>
            </w:r>
            <w:proofErr w:type="spellStart"/>
            <w:r w:rsidRPr="00557A8A">
              <w:rPr>
                <w:rFonts w:ascii="Arial" w:hAnsi="Arial" w:cs="Arial"/>
                <w:sz w:val="16"/>
                <w:szCs w:val="16"/>
                <w:lang w:val="en-US"/>
              </w:rPr>
              <w:t>ni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bila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presežena</w:t>
            </w:r>
            <w:proofErr w:type="spellEnd"/>
          </w:p>
        </w:tc>
        <w:tc>
          <w:tcPr>
            <w:tcW w:w="2126" w:type="dxa"/>
          </w:tcPr>
          <w:p w14:paraId="6876D594" w14:textId="22E9EE1C" w:rsidR="00067569" w:rsidRPr="00557A8A" w:rsidRDefault="00067569" w:rsidP="00557A8A">
            <w:pPr>
              <w:pStyle w:val="HTML-oblikovano"/>
              <w:rPr>
                <w:rFonts w:ascii="Arial" w:hAnsi="Arial" w:cs="Arial"/>
                <w:sz w:val="16"/>
                <w:szCs w:val="16"/>
              </w:rPr>
            </w:pPr>
            <w:proofErr w:type="spellStart"/>
            <w:proofErr w:type="gramStart"/>
            <w:r w:rsidRPr="00557A8A">
              <w:rPr>
                <w:rFonts w:ascii="Arial" w:hAnsi="Arial" w:cs="Arial"/>
                <w:sz w:val="16"/>
                <w:szCs w:val="16"/>
                <w:lang w:val="en-US"/>
              </w:rPr>
              <w:t>Št.vzorcev</w:t>
            </w:r>
            <w:proofErr w:type="spellEnd"/>
            <w:proofErr w:type="gram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katerih</w:t>
            </w:r>
            <w:proofErr w:type="spellEnd"/>
            <w:r w:rsidRPr="00557A8A">
              <w:rPr>
                <w:rFonts w:ascii="Arial" w:hAnsi="Arial" w:cs="Arial"/>
                <w:sz w:val="16"/>
                <w:szCs w:val="16"/>
                <w:lang w:val="en-US"/>
              </w:rPr>
              <w:t xml:space="preserve"> je </w:t>
            </w:r>
            <w:proofErr w:type="spellStart"/>
            <w:r w:rsidRPr="00557A8A">
              <w:rPr>
                <w:rFonts w:ascii="Arial" w:hAnsi="Arial" w:cs="Arial"/>
                <w:sz w:val="16"/>
                <w:szCs w:val="16"/>
                <w:lang w:val="en-US"/>
              </w:rPr>
              <w:t>bila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presežena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vrednost</w:t>
            </w:r>
            <w:proofErr w:type="spellEnd"/>
            <w:r w:rsidRPr="00557A8A">
              <w:rPr>
                <w:rFonts w:ascii="Arial" w:hAnsi="Arial" w:cs="Arial"/>
                <w:sz w:val="16"/>
                <w:szCs w:val="16"/>
                <w:lang w:val="en-US"/>
              </w:rPr>
              <w:t xml:space="preserve"> za </w:t>
            </w:r>
            <w:r w:rsidRPr="00557A8A">
              <w:rPr>
                <w:rFonts w:ascii="Arial" w:hAnsi="Arial" w:cs="Arial"/>
                <w:i/>
                <w:sz w:val="16"/>
                <w:szCs w:val="16"/>
                <w:lang w:val="en-US"/>
              </w:rPr>
              <w:t>L. monocytogenes</w:t>
            </w:r>
            <w:r w:rsidRPr="00557A8A">
              <w:rPr>
                <w:rFonts w:ascii="Arial" w:hAnsi="Arial" w:cs="Arial"/>
                <w:sz w:val="16"/>
                <w:szCs w:val="16"/>
                <w:lang w:val="en-US"/>
              </w:rPr>
              <w:t xml:space="preserve"> (100 </w:t>
            </w:r>
            <w:proofErr w:type="spellStart"/>
            <w:r w:rsidRPr="00557A8A">
              <w:rPr>
                <w:rFonts w:ascii="Arial" w:hAnsi="Arial" w:cs="Arial"/>
                <w:sz w:val="16"/>
                <w:szCs w:val="16"/>
                <w:lang w:val="en-US"/>
              </w:rPr>
              <w:t>cfu</w:t>
            </w:r>
            <w:proofErr w:type="spellEnd"/>
            <w:r w:rsidRPr="00557A8A">
              <w:rPr>
                <w:rFonts w:ascii="Arial" w:hAnsi="Arial" w:cs="Arial"/>
                <w:sz w:val="16"/>
                <w:szCs w:val="16"/>
                <w:lang w:val="en-US"/>
              </w:rPr>
              <w:t xml:space="preserve">/g oz. </w:t>
            </w:r>
            <w:proofErr w:type="spellStart"/>
            <w:r w:rsidRPr="00557A8A">
              <w:rPr>
                <w:rFonts w:ascii="Arial" w:hAnsi="Arial" w:cs="Arial"/>
                <w:sz w:val="16"/>
                <w:szCs w:val="16"/>
                <w:lang w:val="en-US"/>
              </w:rPr>
              <w:t>odsotnost</w:t>
            </w:r>
            <w:proofErr w:type="spellEnd"/>
            <w:r w:rsidRPr="00557A8A">
              <w:rPr>
                <w:rFonts w:ascii="Arial" w:hAnsi="Arial" w:cs="Arial"/>
                <w:sz w:val="16"/>
                <w:szCs w:val="16"/>
                <w:lang w:val="en-US"/>
              </w:rPr>
              <w:t xml:space="preserve"> v 25g)</w:t>
            </w:r>
          </w:p>
        </w:tc>
      </w:tr>
      <w:tr w:rsidR="00D53F5D" w:rsidRPr="00557A8A" w14:paraId="2F044624" w14:textId="31EC8B86" w:rsidTr="00557A8A">
        <w:trPr>
          <w:tblHeader/>
        </w:trPr>
        <w:tc>
          <w:tcPr>
            <w:tcW w:w="3964" w:type="dxa"/>
          </w:tcPr>
          <w:p w14:paraId="0A95270F" w14:textId="148C38D5" w:rsidR="00067569" w:rsidRPr="00557A8A" w:rsidRDefault="00067569"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sz w:val="16"/>
                <w:szCs w:val="16"/>
                <w:lang w:val="en-US"/>
              </w:rPr>
              <w:t>Mesni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izdelki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namenjeni</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p>
        </w:tc>
        <w:tc>
          <w:tcPr>
            <w:tcW w:w="851" w:type="dxa"/>
          </w:tcPr>
          <w:p w14:paraId="170817A2" w14:textId="15337E90"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50</w:t>
            </w:r>
          </w:p>
        </w:tc>
        <w:tc>
          <w:tcPr>
            <w:tcW w:w="2268" w:type="dxa"/>
          </w:tcPr>
          <w:p w14:paraId="2C7F69A2" w14:textId="738B1A99"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6</w:t>
            </w:r>
          </w:p>
        </w:tc>
        <w:tc>
          <w:tcPr>
            <w:tcW w:w="2126" w:type="dxa"/>
          </w:tcPr>
          <w:p w14:paraId="5AB157B7" w14:textId="3A8859F1"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w:t>
            </w:r>
          </w:p>
        </w:tc>
      </w:tr>
      <w:tr w:rsidR="00D53F5D" w:rsidRPr="00557A8A" w14:paraId="09407792" w14:textId="607EDE9F" w:rsidTr="00557A8A">
        <w:trPr>
          <w:tblHeader/>
        </w:trPr>
        <w:tc>
          <w:tcPr>
            <w:tcW w:w="3964" w:type="dxa"/>
          </w:tcPr>
          <w:p w14:paraId="5203A832" w14:textId="626D0098"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Mesni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pripravki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namenjeni</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p>
        </w:tc>
        <w:tc>
          <w:tcPr>
            <w:tcW w:w="851" w:type="dxa"/>
          </w:tcPr>
          <w:p w14:paraId="71586D30" w14:textId="1BEF3DDB"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w:t>
            </w:r>
          </w:p>
        </w:tc>
        <w:tc>
          <w:tcPr>
            <w:tcW w:w="2268" w:type="dxa"/>
          </w:tcPr>
          <w:p w14:paraId="6861C146" w14:textId="4424C317"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7E2F5D1D" w14:textId="515D1C9A"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63800244" w14:textId="7A141C31" w:rsidTr="00557A8A">
        <w:trPr>
          <w:tblHeader/>
        </w:trPr>
        <w:tc>
          <w:tcPr>
            <w:tcW w:w="3964" w:type="dxa"/>
          </w:tcPr>
          <w:p w14:paraId="0937C70D" w14:textId="0ABCB06C" w:rsidR="00067569" w:rsidRPr="00557A8A" w:rsidRDefault="00067569"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sz w:val="16"/>
                <w:szCs w:val="16"/>
                <w:lang w:val="en-US"/>
              </w:rPr>
              <w:t>Mlečni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izdelki</w:t>
            </w:r>
            <w:proofErr w:type="spellEnd"/>
            <w:r w:rsidRPr="00557A8A">
              <w:rPr>
                <w:rFonts w:ascii="Arial" w:hAnsi="Arial" w:cs="Arial"/>
                <w:sz w:val="16"/>
                <w:szCs w:val="16"/>
                <w:lang w:val="en-US"/>
              </w:rPr>
              <w:t xml:space="preserve"> – </w:t>
            </w:r>
            <w:proofErr w:type="spellStart"/>
            <w:r w:rsidRPr="00557A8A">
              <w:rPr>
                <w:rFonts w:ascii="Arial" w:hAnsi="Arial" w:cs="Arial"/>
                <w:sz w:val="16"/>
                <w:szCs w:val="16"/>
                <w:lang w:val="en-US"/>
              </w:rPr>
              <w:t>siri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kozji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kravji</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ovčji</w:t>
            </w:r>
            <w:proofErr w:type="spellEnd"/>
            <w:r w:rsidRPr="00557A8A">
              <w:rPr>
                <w:rFonts w:ascii="Arial" w:hAnsi="Arial" w:cs="Arial"/>
                <w:sz w:val="16"/>
                <w:szCs w:val="16"/>
                <w:lang w:val="en-US"/>
              </w:rPr>
              <w:t>)</w:t>
            </w:r>
          </w:p>
        </w:tc>
        <w:tc>
          <w:tcPr>
            <w:tcW w:w="851" w:type="dxa"/>
          </w:tcPr>
          <w:p w14:paraId="3BDBFB3D" w14:textId="7C1F1237"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30</w:t>
            </w:r>
          </w:p>
        </w:tc>
        <w:tc>
          <w:tcPr>
            <w:tcW w:w="2268" w:type="dxa"/>
          </w:tcPr>
          <w:p w14:paraId="014231E0" w14:textId="4F0AB2C1"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708A6AF9" w14:textId="687869CE"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00B7E446" w14:textId="0936D74F" w:rsidTr="00557A8A">
        <w:trPr>
          <w:tblHeader/>
        </w:trPr>
        <w:tc>
          <w:tcPr>
            <w:tcW w:w="3964" w:type="dxa"/>
          </w:tcPr>
          <w:p w14:paraId="40E3C4C5" w14:textId="03C8D39D" w:rsidR="00067569" w:rsidRPr="00557A8A" w:rsidRDefault="00067569" w:rsidP="00557A8A">
            <w:pPr>
              <w:autoSpaceDE w:val="0"/>
              <w:autoSpaceDN w:val="0"/>
              <w:adjustRightInd w:val="0"/>
              <w:spacing w:before="0"/>
              <w:rPr>
                <w:rFonts w:ascii="Arial" w:hAnsi="Arial" w:cs="Arial"/>
                <w:sz w:val="16"/>
                <w:szCs w:val="16"/>
                <w:lang w:val="en-US"/>
              </w:rPr>
            </w:pPr>
            <w:proofErr w:type="spellStart"/>
            <w:r w:rsidRPr="00557A8A">
              <w:rPr>
                <w:rFonts w:ascii="Arial" w:hAnsi="Arial" w:cs="Arial"/>
                <w:sz w:val="16"/>
                <w:szCs w:val="16"/>
                <w:lang w:val="en-US"/>
              </w:rPr>
              <w:t>Maslo</w:t>
            </w:r>
            <w:proofErr w:type="spellEnd"/>
            <w:r w:rsidRPr="00557A8A">
              <w:rPr>
                <w:rFonts w:ascii="Arial" w:hAnsi="Arial" w:cs="Arial"/>
                <w:sz w:val="16"/>
                <w:szCs w:val="16"/>
                <w:lang w:val="en-US"/>
              </w:rPr>
              <w:t>, smetana</w:t>
            </w:r>
          </w:p>
        </w:tc>
        <w:tc>
          <w:tcPr>
            <w:tcW w:w="851" w:type="dxa"/>
          </w:tcPr>
          <w:p w14:paraId="7D00853E" w14:textId="6E7FFFEA"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10</w:t>
            </w:r>
          </w:p>
        </w:tc>
        <w:tc>
          <w:tcPr>
            <w:tcW w:w="2268" w:type="dxa"/>
          </w:tcPr>
          <w:p w14:paraId="180486E6" w14:textId="3F89AC6B"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17EEA720" w14:textId="1FA85AD1"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77B623B0" w14:textId="398E3DA8" w:rsidTr="00557A8A">
        <w:trPr>
          <w:tblHeader/>
        </w:trPr>
        <w:tc>
          <w:tcPr>
            <w:tcW w:w="3964" w:type="dxa"/>
          </w:tcPr>
          <w:p w14:paraId="29BD062E" w14:textId="4A6AE03D" w:rsidR="00067569" w:rsidRPr="00557A8A" w:rsidRDefault="00067569" w:rsidP="00557A8A">
            <w:pPr>
              <w:autoSpaceDE w:val="0"/>
              <w:autoSpaceDN w:val="0"/>
              <w:adjustRightInd w:val="0"/>
              <w:spacing w:before="0"/>
              <w:rPr>
                <w:rFonts w:ascii="Arial" w:hAnsi="Arial" w:cs="Arial"/>
                <w:sz w:val="16"/>
                <w:szCs w:val="16"/>
                <w:lang w:val="en-US"/>
              </w:rPr>
            </w:pPr>
            <w:proofErr w:type="spellStart"/>
            <w:r w:rsidRPr="00557A8A">
              <w:rPr>
                <w:rFonts w:ascii="Arial" w:hAnsi="Arial" w:cs="Arial"/>
                <w:sz w:val="16"/>
                <w:szCs w:val="16"/>
                <w:lang w:val="en-US"/>
              </w:rPr>
              <w:t>Sladoled</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mlečni</w:t>
            </w:r>
            <w:proofErr w:type="spellEnd"/>
            <w:r w:rsidRPr="00557A8A">
              <w:rPr>
                <w:rFonts w:ascii="Arial" w:hAnsi="Arial" w:cs="Arial"/>
                <w:sz w:val="16"/>
                <w:szCs w:val="16"/>
                <w:lang w:val="en-US"/>
              </w:rPr>
              <w:t>)</w:t>
            </w:r>
          </w:p>
        </w:tc>
        <w:tc>
          <w:tcPr>
            <w:tcW w:w="851" w:type="dxa"/>
          </w:tcPr>
          <w:p w14:paraId="53A2E7C1" w14:textId="18B0C484"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20</w:t>
            </w:r>
          </w:p>
        </w:tc>
        <w:tc>
          <w:tcPr>
            <w:tcW w:w="2268" w:type="dxa"/>
          </w:tcPr>
          <w:p w14:paraId="2BA1C2AD" w14:textId="506FC575"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20E0375E" w14:textId="6AF6FA9C"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0746C47A" w14:textId="54B8C2C0" w:rsidTr="00557A8A">
        <w:trPr>
          <w:tblHeader/>
        </w:trPr>
        <w:tc>
          <w:tcPr>
            <w:tcW w:w="3964" w:type="dxa"/>
          </w:tcPr>
          <w:p w14:paraId="218403A9" w14:textId="01295277" w:rsidR="00067569" w:rsidRPr="00557A8A" w:rsidRDefault="00067569" w:rsidP="00557A8A">
            <w:pPr>
              <w:autoSpaceDE w:val="0"/>
              <w:autoSpaceDN w:val="0"/>
              <w:adjustRightInd w:val="0"/>
              <w:spacing w:before="0"/>
              <w:rPr>
                <w:rFonts w:ascii="Arial" w:hAnsi="Arial" w:cs="Arial"/>
                <w:sz w:val="16"/>
                <w:szCs w:val="16"/>
                <w:lang w:val="en-US"/>
              </w:rPr>
            </w:pPr>
            <w:proofErr w:type="spellStart"/>
            <w:r w:rsidRPr="00557A8A">
              <w:rPr>
                <w:rFonts w:ascii="Arial" w:hAnsi="Arial" w:cs="Arial"/>
                <w:sz w:val="16"/>
                <w:szCs w:val="16"/>
                <w:lang w:val="en-US"/>
              </w:rPr>
              <w:t>Surovo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mleko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krav</w:t>
            </w:r>
            <w:proofErr w:type="spellEnd"/>
          </w:p>
        </w:tc>
        <w:tc>
          <w:tcPr>
            <w:tcW w:w="851" w:type="dxa"/>
          </w:tcPr>
          <w:p w14:paraId="608D3373" w14:textId="1FF91C19"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40</w:t>
            </w:r>
          </w:p>
        </w:tc>
        <w:tc>
          <w:tcPr>
            <w:tcW w:w="2268" w:type="dxa"/>
          </w:tcPr>
          <w:p w14:paraId="23FBA071" w14:textId="32B7B470"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4F142308" w14:textId="4C91FFDC"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72134F81" w14:textId="5290B73B" w:rsidTr="00557A8A">
        <w:trPr>
          <w:tblHeader/>
        </w:trPr>
        <w:tc>
          <w:tcPr>
            <w:tcW w:w="3964" w:type="dxa"/>
          </w:tcPr>
          <w:p w14:paraId="40EC435A" w14:textId="294D4B97" w:rsidR="00067569" w:rsidRPr="00557A8A" w:rsidRDefault="00067569"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sz w:val="16"/>
                <w:szCs w:val="16"/>
                <w:lang w:val="en-US"/>
              </w:rPr>
              <w:t>Surovo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mleko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koz</w:t>
            </w:r>
            <w:proofErr w:type="spellEnd"/>
          </w:p>
        </w:tc>
        <w:tc>
          <w:tcPr>
            <w:tcW w:w="851" w:type="dxa"/>
          </w:tcPr>
          <w:p w14:paraId="42E0B507" w14:textId="1811663A"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16</w:t>
            </w:r>
          </w:p>
        </w:tc>
        <w:tc>
          <w:tcPr>
            <w:tcW w:w="2268" w:type="dxa"/>
          </w:tcPr>
          <w:p w14:paraId="418DA582" w14:textId="6E8B8799"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14D23DA9" w14:textId="79DDF230"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290B5A12" w14:textId="60942D19" w:rsidTr="00557A8A">
        <w:trPr>
          <w:tblHeader/>
        </w:trPr>
        <w:tc>
          <w:tcPr>
            <w:tcW w:w="3964" w:type="dxa"/>
          </w:tcPr>
          <w:p w14:paraId="69DDFB8D" w14:textId="1559A7B7" w:rsidR="00067569" w:rsidRPr="00557A8A" w:rsidRDefault="00067569"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sz w:val="16"/>
                <w:szCs w:val="16"/>
                <w:lang w:val="en-US"/>
              </w:rPr>
              <w:t>Surovo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mleko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ovac</w:t>
            </w:r>
            <w:proofErr w:type="spellEnd"/>
          </w:p>
        </w:tc>
        <w:tc>
          <w:tcPr>
            <w:tcW w:w="851" w:type="dxa"/>
          </w:tcPr>
          <w:p w14:paraId="04083B73" w14:textId="52A11425"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4</w:t>
            </w:r>
          </w:p>
        </w:tc>
        <w:tc>
          <w:tcPr>
            <w:tcW w:w="2268" w:type="dxa"/>
          </w:tcPr>
          <w:p w14:paraId="4ADD5B7B" w14:textId="088EC143"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2F92F478" w14:textId="6798D771"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57EA47CA" w14:textId="33B97803" w:rsidTr="00557A8A">
        <w:trPr>
          <w:tblHeader/>
        </w:trPr>
        <w:tc>
          <w:tcPr>
            <w:tcW w:w="3964" w:type="dxa"/>
          </w:tcPr>
          <w:p w14:paraId="338B3CF5" w14:textId="2B83DDE1" w:rsidR="00067569" w:rsidRPr="00557A8A" w:rsidRDefault="00067569" w:rsidP="00557A8A">
            <w:pPr>
              <w:autoSpaceDE w:val="0"/>
              <w:autoSpaceDN w:val="0"/>
              <w:adjustRightInd w:val="0"/>
              <w:spacing w:before="0"/>
              <w:rPr>
                <w:rFonts w:ascii="Arial" w:hAnsi="Arial" w:cs="Arial"/>
                <w:bCs/>
                <w:sz w:val="16"/>
                <w:szCs w:val="16"/>
                <w:lang w:val="en-US"/>
              </w:rPr>
            </w:pPr>
            <w:proofErr w:type="spellStart"/>
            <w:r w:rsidRPr="00557A8A">
              <w:rPr>
                <w:rFonts w:ascii="Arial" w:hAnsi="Arial" w:cs="Arial"/>
                <w:sz w:val="16"/>
                <w:szCs w:val="16"/>
                <w:lang w:val="en-US"/>
              </w:rPr>
              <w:t>Bakalar</w:t>
            </w:r>
            <w:proofErr w:type="spellEnd"/>
          </w:p>
        </w:tc>
        <w:tc>
          <w:tcPr>
            <w:tcW w:w="851" w:type="dxa"/>
          </w:tcPr>
          <w:p w14:paraId="7FAE435D" w14:textId="6D8DFB6A"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10</w:t>
            </w:r>
          </w:p>
        </w:tc>
        <w:tc>
          <w:tcPr>
            <w:tcW w:w="2268" w:type="dxa"/>
          </w:tcPr>
          <w:p w14:paraId="5B5B481C" w14:textId="7AF30AE3"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w:t>
            </w:r>
          </w:p>
        </w:tc>
        <w:tc>
          <w:tcPr>
            <w:tcW w:w="2126" w:type="dxa"/>
          </w:tcPr>
          <w:p w14:paraId="6D3DCB73" w14:textId="58F5B08E"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41341390" w14:textId="76B2FC1A" w:rsidTr="00557A8A">
        <w:trPr>
          <w:tblHeader/>
        </w:trPr>
        <w:tc>
          <w:tcPr>
            <w:tcW w:w="3964" w:type="dxa"/>
          </w:tcPr>
          <w:p w14:paraId="51D1069E" w14:textId="7CE3BA04"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Prekajena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riba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namenjena</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p>
        </w:tc>
        <w:tc>
          <w:tcPr>
            <w:tcW w:w="851" w:type="dxa"/>
          </w:tcPr>
          <w:p w14:paraId="5AF7CD5D" w14:textId="64832ECC"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w:t>
            </w:r>
          </w:p>
        </w:tc>
        <w:tc>
          <w:tcPr>
            <w:tcW w:w="2268" w:type="dxa"/>
          </w:tcPr>
          <w:p w14:paraId="6F8E4D30" w14:textId="17A72194"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4B7E5F11" w14:textId="01BFD99A"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3B1A9D24" w14:textId="4A11DF20" w:rsidTr="00557A8A">
        <w:trPr>
          <w:tblHeader/>
        </w:trPr>
        <w:tc>
          <w:tcPr>
            <w:tcW w:w="3964" w:type="dxa"/>
          </w:tcPr>
          <w:p w14:paraId="52A82972" w14:textId="476439A1"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Kuhani</w:t>
            </w:r>
            <w:proofErr w:type="spellEnd"/>
            <w:r w:rsidRPr="00557A8A">
              <w:rPr>
                <w:rFonts w:ascii="Arial" w:hAnsi="Arial" w:cs="Arial"/>
                <w:sz w:val="16"/>
                <w:szCs w:val="16"/>
                <w:lang w:val="en-US"/>
              </w:rPr>
              <w:t xml:space="preserve"> raki</w:t>
            </w:r>
          </w:p>
        </w:tc>
        <w:tc>
          <w:tcPr>
            <w:tcW w:w="851" w:type="dxa"/>
          </w:tcPr>
          <w:p w14:paraId="184ACFFC" w14:textId="380B8A37"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10</w:t>
            </w:r>
          </w:p>
        </w:tc>
        <w:tc>
          <w:tcPr>
            <w:tcW w:w="2268" w:type="dxa"/>
          </w:tcPr>
          <w:p w14:paraId="0919BAA9" w14:textId="2DC22C56"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2AA9A133" w14:textId="0D2BAD3F"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01BCC9CB" w14:textId="4899DB72" w:rsidTr="00557A8A">
        <w:trPr>
          <w:tblHeader/>
        </w:trPr>
        <w:tc>
          <w:tcPr>
            <w:tcW w:w="3964" w:type="dxa"/>
          </w:tcPr>
          <w:p w14:paraId="070B4D51" w14:textId="6B03B59E"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bCs/>
                <w:sz w:val="16"/>
                <w:szCs w:val="16"/>
                <w:lang w:val="en-US"/>
              </w:rPr>
              <w:t>Listnata</w:t>
            </w:r>
            <w:proofErr w:type="spellEnd"/>
            <w:r w:rsidRPr="00557A8A">
              <w:rPr>
                <w:rFonts w:ascii="Arial" w:hAnsi="Arial" w:cs="Arial"/>
                <w:bCs/>
                <w:sz w:val="16"/>
                <w:szCs w:val="16"/>
                <w:lang w:val="en-US"/>
              </w:rPr>
              <w:t xml:space="preserve"> </w:t>
            </w:r>
            <w:proofErr w:type="spellStart"/>
            <w:r w:rsidRPr="00557A8A">
              <w:rPr>
                <w:rFonts w:ascii="Arial" w:hAnsi="Arial" w:cs="Arial"/>
                <w:bCs/>
                <w:sz w:val="16"/>
                <w:szCs w:val="16"/>
                <w:lang w:val="en-US"/>
              </w:rPr>
              <w:t>zelenjava</w:t>
            </w:r>
            <w:proofErr w:type="spellEnd"/>
            <w:r w:rsidRPr="00557A8A">
              <w:rPr>
                <w:rFonts w:ascii="Arial" w:hAnsi="Arial" w:cs="Arial"/>
                <w:bCs/>
                <w:sz w:val="16"/>
                <w:szCs w:val="16"/>
                <w:lang w:val="en-US"/>
              </w:rPr>
              <w:t xml:space="preserve"> </w:t>
            </w:r>
          </w:p>
        </w:tc>
        <w:tc>
          <w:tcPr>
            <w:tcW w:w="851" w:type="dxa"/>
          </w:tcPr>
          <w:p w14:paraId="57A1CABB" w14:textId="5FA200BC"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30</w:t>
            </w:r>
          </w:p>
        </w:tc>
        <w:tc>
          <w:tcPr>
            <w:tcW w:w="2268" w:type="dxa"/>
          </w:tcPr>
          <w:p w14:paraId="74EB4B83" w14:textId="650304A3"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51848DEA" w14:textId="3FD5C0F9"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2169B372" w14:textId="65451A41" w:rsidTr="00557A8A">
        <w:trPr>
          <w:tblHeader/>
        </w:trPr>
        <w:tc>
          <w:tcPr>
            <w:tcW w:w="3964" w:type="dxa"/>
          </w:tcPr>
          <w:p w14:paraId="4296251F" w14:textId="085B7054"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Vnaprej</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narezana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zelenjava</w:t>
            </w:r>
            <w:proofErr w:type="spellEnd"/>
          </w:p>
        </w:tc>
        <w:tc>
          <w:tcPr>
            <w:tcW w:w="851" w:type="dxa"/>
          </w:tcPr>
          <w:p w14:paraId="151AEED5" w14:textId="0658EF8B"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30</w:t>
            </w:r>
          </w:p>
        </w:tc>
        <w:tc>
          <w:tcPr>
            <w:tcW w:w="2268" w:type="dxa"/>
          </w:tcPr>
          <w:p w14:paraId="45492052" w14:textId="1CEA6E3B"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270D1E0F" w14:textId="689392E4"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3A4FF44F" w14:textId="3D46F540" w:rsidTr="00557A8A">
        <w:trPr>
          <w:tblHeader/>
        </w:trPr>
        <w:tc>
          <w:tcPr>
            <w:tcW w:w="3964" w:type="dxa"/>
          </w:tcPr>
          <w:p w14:paraId="6F15E518" w14:textId="36F0F8CB"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Kalčki</w:t>
            </w:r>
            <w:proofErr w:type="spellEnd"/>
          </w:p>
        </w:tc>
        <w:tc>
          <w:tcPr>
            <w:tcW w:w="851" w:type="dxa"/>
          </w:tcPr>
          <w:p w14:paraId="3602AAE7" w14:textId="00771D48"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w:t>
            </w:r>
          </w:p>
        </w:tc>
        <w:tc>
          <w:tcPr>
            <w:tcW w:w="2268" w:type="dxa"/>
          </w:tcPr>
          <w:p w14:paraId="1F632A06" w14:textId="74AB0E92"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663B5CE2" w14:textId="615AF8D0"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6A9C0354" w14:textId="0E6732A1" w:rsidTr="00557A8A">
        <w:trPr>
          <w:tblHeader/>
        </w:trPr>
        <w:tc>
          <w:tcPr>
            <w:tcW w:w="3964" w:type="dxa"/>
          </w:tcPr>
          <w:p w14:paraId="285C4328" w14:textId="55855903"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Gobe</w:t>
            </w:r>
            <w:proofErr w:type="spellEnd"/>
          </w:p>
        </w:tc>
        <w:tc>
          <w:tcPr>
            <w:tcW w:w="851" w:type="dxa"/>
          </w:tcPr>
          <w:p w14:paraId="768921CE" w14:textId="7A084004"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10</w:t>
            </w:r>
          </w:p>
        </w:tc>
        <w:tc>
          <w:tcPr>
            <w:tcW w:w="2268" w:type="dxa"/>
          </w:tcPr>
          <w:p w14:paraId="05E2D898" w14:textId="298CCE58"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280E0CE0" w14:textId="19D4C73C"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0708B3CF" w14:textId="3E10C4AB" w:rsidTr="00557A8A">
        <w:trPr>
          <w:tblHeader/>
        </w:trPr>
        <w:tc>
          <w:tcPr>
            <w:tcW w:w="3964" w:type="dxa"/>
          </w:tcPr>
          <w:p w14:paraId="7E388B9F" w14:textId="77B4BD0D"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Kremne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slaščice</w:t>
            </w:r>
            <w:proofErr w:type="spellEnd"/>
          </w:p>
        </w:tc>
        <w:tc>
          <w:tcPr>
            <w:tcW w:w="851" w:type="dxa"/>
          </w:tcPr>
          <w:p w14:paraId="5A51585C" w14:textId="12EC044B"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30</w:t>
            </w:r>
          </w:p>
        </w:tc>
        <w:tc>
          <w:tcPr>
            <w:tcW w:w="2268" w:type="dxa"/>
          </w:tcPr>
          <w:p w14:paraId="7DB7962A" w14:textId="036D6D45"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24559F0D" w14:textId="18059023"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6C5A809D" w14:textId="03C381C7" w:rsidTr="00557A8A">
        <w:trPr>
          <w:tblHeader/>
        </w:trPr>
        <w:tc>
          <w:tcPr>
            <w:tcW w:w="3964" w:type="dxa"/>
          </w:tcPr>
          <w:p w14:paraId="73E6CB10" w14:textId="6BC58A51"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Sendviči</w:t>
            </w:r>
            <w:proofErr w:type="spellEnd"/>
          </w:p>
        </w:tc>
        <w:tc>
          <w:tcPr>
            <w:tcW w:w="851" w:type="dxa"/>
          </w:tcPr>
          <w:p w14:paraId="78090DDC" w14:textId="28775EAA"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20</w:t>
            </w:r>
          </w:p>
        </w:tc>
        <w:tc>
          <w:tcPr>
            <w:tcW w:w="2268" w:type="dxa"/>
          </w:tcPr>
          <w:p w14:paraId="0E65A43D" w14:textId="06777255"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7E5670C7" w14:textId="2F69E0CD"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21CD26E0" w14:textId="5531790E" w:rsidTr="00557A8A">
        <w:trPr>
          <w:tblHeader/>
        </w:trPr>
        <w:tc>
          <w:tcPr>
            <w:tcW w:w="3964" w:type="dxa"/>
          </w:tcPr>
          <w:p w14:paraId="6704F9AC" w14:textId="1458232A"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Delikatesna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živila</w:t>
            </w:r>
            <w:proofErr w:type="spellEnd"/>
          </w:p>
        </w:tc>
        <w:tc>
          <w:tcPr>
            <w:tcW w:w="851" w:type="dxa"/>
          </w:tcPr>
          <w:p w14:paraId="44EB3864" w14:textId="0BE1DB9D"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21</w:t>
            </w:r>
          </w:p>
        </w:tc>
        <w:tc>
          <w:tcPr>
            <w:tcW w:w="2268" w:type="dxa"/>
          </w:tcPr>
          <w:p w14:paraId="0EDF264E" w14:textId="72B2BFEB"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65FDE42D" w14:textId="4E7988D1"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55FB9617" w14:textId="5827873C" w:rsidTr="00557A8A">
        <w:trPr>
          <w:tblHeader/>
        </w:trPr>
        <w:tc>
          <w:tcPr>
            <w:tcW w:w="3964" w:type="dxa"/>
          </w:tcPr>
          <w:p w14:paraId="6E7389C0" w14:textId="1449BEBA"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Gotove</w:t>
            </w:r>
            <w:proofErr w:type="spellEnd"/>
            <w:r w:rsidRPr="00557A8A">
              <w:rPr>
                <w:rFonts w:ascii="Arial" w:hAnsi="Arial" w:cs="Arial"/>
                <w:sz w:val="16"/>
                <w:szCs w:val="16"/>
                <w:lang w:val="en-US"/>
              </w:rPr>
              <w:t xml:space="preserve"> jedi</w:t>
            </w:r>
          </w:p>
        </w:tc>
        <w:tc>
          <w:tcPr>
            <w:tcW w:w="851" w:type="dxa"/>
          </w:tcPr>
          <w:p w14:paraId="617889D4" w14:textId="278289E0"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59</w:t>
            </w:r>
          </w:p>
        </w:tc>
        <w:tc>
          <w:tcPr>
            <w:tcW w:w="2268" w:type="dxa"/>
          </w:tcPr>
          <w:p w14:paraId="684C6640" w14:textId="55F028F2"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7F7BF06B" w14:textId="795FAC32"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0C0B97C3" w14:textId="50C34117" w:rsidTr="00557A8A">
        <w:trPr>
          <w:tblHeader/>
        </w:trPr>
        <w:tc>
          <w:tcPr>
            <w:tcW w:w="3964" w:type="dxa"/>
          </w:tcPr>
          <w:p w14:paraId="2FB9DF53" w14:textId="6C26AF72"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Otroška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hrana</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namenjena</w:t>
            </w:r>
            <w:proofErr w:type="spellEnd"/>
            <w:r w:rsidRPr="00557A8A">
              <w:rPr>
                <w:rFonts w:ascii="Arial" w:hAnsi="Arial" w:cs="Arial"/>
                <w:sz w:val="16"/>
                <w:szCs w:val="16"/>
                <w:lang w:val="en-US"/>
              </w:rPr>
              <w:t xml:space="preserve"> </w:t>
            </w:r>
            <w:proofErr w:type="spellStart"/>
            <w:proofErr w:type="gramStart"/>
            <w:r w:rsidRPr="00557A8A">
              <w:rPr>
                <w:rFonts w:ascii="Arial" w:hAnsi="Arial" w:cs="Arial"/>
                <w:sz w:val="16"/>
                <w:szCs w:val="16"/>
                <w:lang w:val="en-US"/>
              </w:rPr>
              <w:t>dojenčkom</w:t>
            </w:r>
            <w:proofErr w:type="spellEnd"/>
            <w:r w:rsidRPr="00557A8A">
              <w:rPr>
                <w:rFonts w:ascii="Arial" w:hAnsi="Arial" w:cs="Arial"/>
                <w:sz w:val="16"/>
                <w:szCs w:val="16"/>
                <w:lang w:val="en-US"/>
              </w:rPr>
              <w:t xml:space="preserve">  v</w:t>
            </w:r>
            <w:proofErr w:type="gramEnd"/>
            <w:r w:rsidRPr="00557A8A">
              <w:rPr>
                <w:rFonts w:ascii="Arial" w:hAnsi="Arial" w:cs="Arial"/>
                <w:sz w:val="16"/>
                <w:szCs w:val="16"/>
                <w:lang w:val="en-US"/>
              </w:rPr>
              <w:t xml:space="preserve"> </w:t>
            </w:r>
            <w:proofErr w:type="spellStart"/>
            <w:r w:rsidRPr="00557A8A">
              <w:rPr>
                <w:rFonts w:ascii="Arial" w:hAnsi="Arial" w:cs="Arial"/>
                <w:sz w:val="16"/>
                <w:szCs w:val="16"/>
                <w:lang w:val="en-US"/>
              </w:rPr>
              <w:t>skladu</w:t>
            </w:r>
            <w:proofErr w:type="spellEnd"/>
            <w:r w:rsidRPr="00557A8A">
              <w:rPr>
                <w:rFonts w:ascii="Arial" w:hAnsi="Arial" w:cs="Arial"/>
                <w:sz w:val="16"/>
                <w:szCs w:val="16"/>
                <w:lang w:val="en-US"/>
              </w:rPr>
              <w:t xml:space="preserve"> z </w:t>
            </w:r>
            <w:proofErr w:type="spellStart"/>
            <w:r w:rsidRPr="00557A8A">
              <w:rPr>
                <w:rFonts w:ascii="Arial" w:hAnsi="Arial" w:cs="Arial"/>
                <w:sz w:val="16"/>
                <w:szCs w:val="16"/>
                <w:lang w:val="en-US"/>
              </w:rPr>
              <w:t>Uredbo</w:t>
            </w:r>
            <w:proofErr w:type="spellEnd"/>
            <w:r w:rsidRPr="00557A8A">
              <w:rPr>
                <w:rFonts w:ascii="Arial" w:hAnsi="Arial" w:cs="Arial"/>
                <w:sz w:val="16"/>
                <w:szCs w:val="16"/>
                <w:lang w:val="en-US"/>
              </w:rPr>
              <w:t xml:space="preserve"> (EU) </w:t>
            </w:r>
            <w:proofErr w:type="spellStart"/>
            <w:r w:rsidRPr="00557A8A">
              <w:rPr>
                <w:rFonts w:ascii="Arial" w:hAnsi="Arial" w:cs="Arial"/>
                <w:sz w:val="16"/>
                <w:szCs w:val="16"/>
                <w:lang w:val="en-US"/>
              </w:rPr>
              <w:t>št</w:t>
            </w:r>
            <w:proofErr w:type="spellEnd"/>
            <w:r w:rsidRPr="00557A8A">
              <w:rPr>
                <w:rFonts w:ascii="Arial" w:hAnsi="Arial" w:cs="Arial"/>
                <w:sz w:val="16"/>
                <w:szCs w:val="16"/>
                <w:lang w:val="en-US"/>
              </w:rPr>
              <w:t xml:space="preserve">. 609/2013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r w:rsidRPr="00557A8A">
              <w:rPr>
                <w:rFonts w:ascii="Arial" w:hAnsi="Arial" w:cs="Arial"/>
                <w:sz w:val="16"/>
                <w:szCs w:val="16"/>
                <w:lang w:val="en-US"/>
              </w:rPr>
              <w:t>*</w:t>
            </w:r>
          </w:p>
        </w:tc>
        <w:tc>
          <w:tcPr>
            <w:tcW w:w="851" w:type="dxa"/>
          </w:tcPr>
          <w:p w14:paraId="08B94D5F" w14:textId="665DE3A9"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w:t>
            </w:r>
          </w:p>
        </w:tc>
        <w:tc>
          <w:tcPr>
            <w:tcW w:w="2268" w:type="dxa"/>
          </w:tcPr>
          <w:p w14:paraId="47D9DD4C" w14:textId="3AF3C102"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6DA4F1E2" w14:textId="344031CF"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r w:rsidR="00D53F5D" w:rsidRPr="00557A8A" w14:paraId="63D7ADD2" w14:textId="6BE065D5" w:rsidTr="00557A8A">
        <w:trPr>
          <w:tblHeader/>
        </w:trPr>
        <w:tc>
          <w:tcPr>
            <w:tcW w:w="3964" w:type="dxa"/>
          </w:tcPr>
          <w:p w14:paraId="33C9BD93" w14:textId="2325AC5D" w:rsidR="00067569" w:rsidRPr="00557A8A" w:rsidRDefault="00067569" w:rsidP="00557A8A">
            <w:pPr>
              <w:autoSpaceDE w:val="0"/>
              <w:autoSpaceDN w:val="0"/>
              <w:adjustRightInd w:val="0"/>
              <w:spacing w:before="0"/>
              <w:rPr>
                <w:rFonts w:ascii="Arial" w:hAnsi="Arial" w:cs="Arial"/>
                <w:bCs/>
                <w:sz w:val="16"/>
                <w:szCs w:val="16"/>
              </w:rPr>
            </w:pPr>
            <w:proofErr w:type="spellStart"/>
            <w:r w:rsidRPr="00557A8A">
              <w:rPr>
                <w:rFonts w:ascii="Arial" w:hAnsi="Arial" w:cs="Arial"/>
                <w:sz w:val="16"/>
                <w:szCs w:val="16"/>
                <w:lang w:val="en-US"/>
              </w:rPr>
              <w:t>Živila</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posebne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zdravstvene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namene</w:t>
            </w:r>
            <w:proofErr w:type="spellEnd"/>
            <w:r w:rsidRPr="00557A8A">
              <w:rPr>
                <w:rFonts w:ascii="Arial" w:hAnsi="Arial" w:cs="Arial"/>
                <w:sz w:val="16"/>
                <w:szCs w:val="16"/>
                <w:lang w:val="en-US"/>
              </w:rPr>
              <w:t>*</w:t>
            </w:r>
          </w:p>
        </w:tc>
        <w:tc>
          <w:tcPr>
            <w:tcW w:w="851" w:type="dxa"/>
          </w:tcPr>
          <w:p w14:paraId="5D7A90E9" w14:textId="1DC3A200"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5</w:t>
            </w:r>
          </w:p>
        </w:tc>
        <w:tc>
          <w:tcPr>
            <w:tcW w:w="2268" w:type="dxa"/>
          </w:tcPr>
          <w:p w14:paraId="421612AF" w14:textId="752A9EA2"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c>
          <w:tcPr>
            <w:tcW w:w="2126" w:type="dxa"/>
          </w:tcPr>
          <w:p w14:paraId="1AAF8A9A" w14:textId="7F14955F" w:rsidR="00067569" w:rsidRPr="00557A8A" w:rsidRDefault="00067569" w:rsidP="00557A8A">
            <w:pPr>
              <w:autoSpaceDE w:val="0"/>
              <w:autoSpaceDN w:val="0"/>
              <w:adjustRightInd w:val="0"/>
              <w:spacing w:before="0"/>
              <w:rPr>
                <w:rFonts w:ascii="Arial" w:hAnsi="Arial" w:cs="Arial"/>
                <w:sz w:val="16"/>
                <w:szCs w:val="16"/>
              </w:rPr>
            </w:pPr>
            <w:r w:rsidRPr="00557A8A">
              <w:rPr>
                <w:rFonts w:ascii="Arial" w:hAnsi="Arial" w:cs="Arial"/>
                <w:sz w:val="16"/>
                <w:szCs w:val="16"/>
                <w:lang w:val="en-US"/>
              </w:rPr>
              <w:t>0</w:t>
            </w:r>
          </w:p>
        </w:tc>
      </w:tr>
    </w:tbl>
    <w:p w14:paraId="5FFE07AD" w14:textId="77777777" w:rsidR="00067569" w:rsidRPr="00557A8A" w:rsidRDefault="00067569" w:rsidP="00557A8A">
      <w:pPr>
        <w:pStyle w:val="HTML-oblikovano"/>
        <w:rPr>
          <w:rFonts w:ascii="Arial" w:hAnsi="Arial" w:cs="Arial"/>
          <w:sz w:val="16"/>
          <w:szCs w:val="16"/>
        </w:rPr>
      </w:pPr>
      <w:r w:rsidRPr="00557A8A">
        <w:rPr>
          <w:rFonts w:ascii="Arial" w:hAnsi="Arial" w:cs="Arial"/>
          <w:sz w:val="16"/>
          <w:szCs w:val="16"/>
        </w:rPr>
        <w:t xml:space="preserve">Zaznamek: Vzorci živil, razen vzorcev sendvičev, </w:t>
      </w:r>
      <w:proofErr w:type="spellStart"/>
      <w:r w:rsidRPr="00557A8A">
        <w:rPr>
          <w:rFonts w:ascii="Arial" w:hAnsi="Arial" w:cs="Arial"/>
          <w:sz w:val="16"/>
          <w:szCs w:val="16"/>
          <w:lang w:val="en-US"/>
        </w:rPr>
        <w:t>otroške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hrane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namenjene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dojenčkom</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r w:rsidRPr="00557A8A">
        <w:rPr>
          <w:rFonts w:ascii="Arial" w:hAnsi="Arial" w:cs="Arial"/>
          <w:sz w:val="16"/>
          <w:szCs w:val="16"/>
          <w:lang w:val="en-US"/>
        </w:rPr>
        <w:t xml:space="preserve"> in </w:t>
      </w:r>
      <w:proofErr w:type="spellStart"/>
      <w:r w:rsidRPr="00557A8A">
        <w:rPr>
          <w:rFonts w:ascii="Arial" w:hAnsi="Arial" w:cs="Arial"/>
          <w:sz w:val="16"/>
          <w:szCs w:val="16"/>
          <w:lang w:val="en-US"/>
        </w:rPr>
        <w:t>živil</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posebne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zdravstvene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namene</w:t>
      </w:r>
      <w:proofErr w:type="spellEnd"/>
      <w:r w:rsidRPr="00557A8A">
        <w:rPr>
          <w:rFonts w:ascii="Arial" w:hAnsi="Arial" w:cs="Arial"/>
          <w:sz w:val="16"/>
          <w:szCs w:val="16"/>
          <w:lang w:val="en-US"/>
        </w:rPr>
        <w:t>,</w:t>
      </w:r>
      <w:r w:rsidRPr="00557A8A">
        <w:rPr>
          <w:rFonts w:ascii="Arial" w:hAnsi="Arial" w:cs="Arial"/>
          <w:sz w:val="16"/>
          <w:szCs w:val="16"/>
        </w:rPr>
        <w:t xml:space="preserve"> so se analizirali po kriteriju določenem v Uredbi Komisije (ES) št. 2073/2005 (100 </w:t>
      </w:r>
      <w:proofErr w:type="spellStart"/>
      <w:r w:rsidRPr="00557A8A">
        <w:rPr>
          <w:rFonts w:ascii="Arial" w:hAnsi="Arial" w:cs="Arial"/>
          <w:sz w:val="16"/>
          <w:szCs w:val="16"/>
        </w:rPr>
        <w:t>cfu</w:t>
      </w:r>
      <w:proofErr w:type="spellEnd"/>
      <w:r w:rsidRPr="00557A8A">
        <w:rPr>
          <w:rFonts w:ascii="Arial" w:hAnsi="Arial" w:cs="Arial"/>
          <w:sz w:val="16"/>
          <w:szCs w:val="16"/>
        </w:rPr>
        <w:t xml:space="preserve">/g).  Vzorci sendvičev, </w:t>
      </w:r>
      <w:proofErr w:type="spellStart"/>
      <w:r w:rsidRPr="00557A8A">
        <w:rPr>
          <w:rFonts w:ascii="Arial" w:hAnsi="Arial" w:cs="Arial"/>
          <w:sz w:val="16"/>
          <w:szCs w:val="16"/>
          <w:lang w:val="en-US"/>
        </w:rPr>
        <w:t>otroške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hrane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namenjene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dojenčkom</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r w:rsidRPr="00557A8A">
        <w:rPr>
          <w:rFonts w:ascii="Arial" w:hAnsi="Arial" w:cs="Arial"/>
          <w:sz w:val="16"/>
          <w:szCs w:val="16"/>
          <w:lang w:val="en-US"/>
        </w:rPr>
        <w:t xml:space="preserve"> in </w:t>
      </w:r>
      <w:proofErr w:type="spellStart"/>
      <w:r w:rsidRPr="00557A8A">
        <w:rPr>
          <w:rFonts w:ascii="Arial" w:hAnsi="Arial" w:cs="Arial"/>
          <w:sz w:val="16"/>
          <w:szCs w:val="16"/>
          <w:lang w:val="en-US"/>
        </w:rPr>
        <w:t>vzorci</w:t>
      </w:r>
      <w:proofErr w:type="spellEnd"/>
      <w:r w:rsidRPr="00557A8A">
        <w:rPr>
          <w:rFonts w:ascii="Arial" w:hAnsi="Arial" w:cs="Arial"/>
          <w:sz w:val="16"/>
          <w:szCs w:val="16"/>
          <w:lang w:val="en-US"/>
        </w:rPr>
        <w:t xml:space="preserve"> </w:t>
      </w:r>
      <w:r w:rsidRPr="00557A8A">
        <w:rPr>
          <w:rFonts w:ascii="Arial" w:hAnsi="Arial" w:cs="Arial"/>
          <w:sz w:val="16"/>
          <w:szCs w:val="16"/>
        </w:rPr>
        <w:t xml:space="preserve">živil </w:t>
      </w:r>
      <w:r w:rsidRPr="00557A8A">
        <w:rPr>
          <w:rFonts w:ascii="Arial" w:hAnsi="Arial" w:cs="Arial"/>
          <w:sz w:val="16"/>
          <w:szCs w:val="16"/>
          <w:lang w:val="en-US"/>
        </w:rPr>
        <w:t xml:space="preserve">za </w:t>
      </w:r>
      <w:proofErr w:type="spellStart"/>
      <w:r w:rsidRPr="00557A8A">
        <w:rPr>
          <w:rFonts w:ascii="Arial" w:hAnsi="Arial" w:cs="Arial"/>
          <w:sz w:val="16"/>
          <w:szCs w:val="16"/>
          <w:lang w:val="en-US"/>
        </w:rPr>
        <w:t>neposredno</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uživanje</w:t>
      </w:r>
      <w:proofErr w:type="spellEnd"/>
      <w:r w:rsidRPr="00557A8A">
        <w:rPr>
          <w:rFonts w:ascii="Arial" w:hAnsi="Arial" w:cs="Arial"/>
          <w:sz w:val="16"/>
          <w:szCs w:val="16"/>
          <w:lang w:val="en-US"/>
        </w:rPr>
        <w:t xml:space="preserve"> za </w:t>
      </w:r>
      <w:proofErr w:type="spellStart"/>
      <w:r w:rsidRPr="00557A8A">
        <w:rPr>
          <w:rFonts w:ascii="Arial" w:hAnsi="Arial" w:cs="Arial"/>
          <w:sz w:val="16"/>
          <w:szCs w:val="16"/>
          <w:lang w:val="en-US"/>
        </w:rPr>
        <w:t>posebne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zdravstvene</w:t>
      </w:r>
      <w:proofErr w:type="spellEnd"/>
      <w:r w:rsidRPr="00557A8A">
        <w:rPr>
          <w:rFonts w:ascii="Arial" w:hAnsi="Arial" w:cs="Arial"/>
          <w:sz w:val="16"/>
          <w:szCs w:val="16"/>
          <w:lang w:val="en-US"/>
        </w:rPr>
        <w:t xml:space="preserve"> </w:t>
      </w:r>
      <w:proofErr w:type="spellStart"/>
      <w:r w:rsidRPr="00557A8A">
        <w:rPr>
          <w:rFonts w:ascii="Arial" w:hAnsi="Arial" w:cs="Arial"/>
          <w:sz w:val="16"/>
          <w:szCs w:val="16"/>
          <w:lang w:val="en-US"/>
        </w:rPr>
        <w:t>namene</w:t>
      </w:r>
      <w:proofErr w:type="spellEnd"/>
      <w:r w:rsidRPr="00557A8A">
        <w:rPr>
          <w:rFonts w:ascii="Arial" w:hAnsi="Arial" w:cs="Arial"/>
          <w:sz w:val="16"/>
          <w:szCs w:val="16"/>
        </w:rPr>
        <w:t xml:space="preserve"> so se analizirali po kriteriju določenem v Uredbi Komisije (ES) št. 2073/2005 (odsotnost v 25g). V srednjem stolpcu so podatki o vzorcih živil, vzorčenih s strani UVHVVR,  pri katerih se je ugotovila prisotnost </w:t>
      </w:r>
      <w:proofErr w:type="spellStart"/>
      <w:r w:rsidRPr="00557A8A">
        <w:rPr>
          <w:rFonts w:ascii="Arial" w:hAnsi="Arial" w:cs="Arial"/>
          <w:sz w:val="16"/>
          <w:szCs w:val="16"/>
        </w:rPr>
        <w:t>listerije</w:t>
      </w:r>
      <w:proofErr w:type="spellEnd"/>
      <w:r w:rsidRPr="00557A8A">
        <w:rPr>
          <w:rFonts w:ascii="Arial" w:hAnsi="Arial" w:cs="Arial"/>
          <w:sz w:val="16"/>
          <w:szCs w:val="16"/>
        </w:rPr>
        <w:t xml:space="preserve">, vendar pod 100 </w:t>
      </w:r>
      <w:proofErr w:type="spellStart"/>
      <w:r w:rsidRPr="00557A8A">
        <w:rPr>
          <w:rFonts w:ascii="Arial" w:hAnsi="Arial" w:cs="Arial"/>
          <w:sz w:val="16"/>
          <w:szCs w:val="16"/>
        </w:rPr>
        <w:t>cfu</w:t>
      </w:r>
      <w:proofErr w:type="spellEnd"/>
      <w:r w:rsidRPr="00557A8A">
        <w:rPr>
          <w:rFonts w:ascii="Arial" w:hAnsi="Arial" w:cs="Arial"/>
          <w:sz w:val="16"/>
          <w:szCs w:val="16"/>
        </w:rPr>
        <w:t xml:space="preserve">/g. Laboratorij je v tem primeru naredil še analizo pH in aktivnosti vode, ter ob upoštevanju roka uporabe za dotični izdelek podal mnenje, ali lahko rast </w:t>
      </w:r>
      <w:proofErr w:type="spellStart"/>
      <w:r w:rsidRPr="00557A8A">
        <w:rPr>
          <w:rFonts w:ascii="Arial" w:hAnsi="Arial" w:cs="Arial"/>
          <w:sz w:val="16"/>
          <w:szCs w:val="16"/>
        </w:rPr>
        <w:t>listerije</w:t>
      </w:r>
      <w:proofErr w:type="spellEnd"/>
      <w:r w:rsidRPr="00557A8A">
        <w:rPr>
          <w:rFonts w:ascii="Arial" w:hAnsi="Arial" w:cs="Arial"/>
          <w:sz w:val="16"/>
          <w:szCs w:val="16"/>
        </w:rPr>
        <w:t xml:space="preserve"> do konca roka uporabe preseže kriterij 100 </w:t>
      </w:r>
      <w:proofErr w:type="spellStart"/>
      <w:r w:rsidRPr="00557A8A">
        <w:rPr>
          <w:rFonts w:ascii="Arial" w:hAnsi="Arial" w:cs="Arial"/>
          <w:sz w:val="16"/>
          <w:szCs w:val="16"/>
        </w:rPr>
        <w:t>cfu</w:t>
      </w:r>
      <w:proofErr w:type="spellEnd"/>
      <w:r w:rsidRPr="00557A8A">
        <w:rPr>
          <w:rFonts w:ascii="Arial" w:hAnsi="Arial" w:cs="Arial"/>
          <w:sz w:val="16"/>
          <w:szCs w:val="16"/>
        </w:rPr>
        <w:t xml:space="preserve">/g ali ne.  </w:t>
      </w:r>
    </w:p>
    <w:p w14:paraId="260682D7" w14:textId="77777777" w:rsidR="00540C8C" w:rsidRPr="00D53F5D" w:rsidRDefault="00540C8C">
      <w:pPr>
        <w:pStyle w:val="HTML-oblikovano"/>
        <w:spacing w:line="276" w:lineRule="auto"/>
        <w:jc w:val="both"/>
        <w:rPr>
          <w:rFonts w:asciiTheme="minorHAnsi" w:hAnsiTheme="minorHAnsi" w:cs="Arial"/>
          <w:sz w:val="22"/>
          <w:szCs w:val="22"/>
        </w:rPr>
      </w:pPr>
    </w:p>
    <w:p w14:paraId="3962F858" w14:textId="25DF9428" w:rsidR="002478B8" w:rsidRPr="0042711A" w:rsidRDefault="002478B8" w:rsidP="0042711A">
      <w:pPr>
        <w:spacing w:before="0" w:after="0" w:line="240" w:lineRule="auto"/>
        <w:rPr>
          <w:rFonts w:ascii="Arial" w:hAnsi="Arial" w:cs="Arial"/>
          <w:b/>
          <w:u w:val="single"/>
        </w:rPr>
      </w:pPr>
      <w:proofErr w:type="spellStart"/>
      <w:r w:rsidRPr="0042711A">
        <w:rPr>
          <w:rFonts w:ascii="Arial" w:hAnsi="Arial" w:cs="Arial"/>
          <w:b/>
          <w:u w:val="single"/>
        </w:rPr>
        <w:lastRenderedPageBreak/>
        <w:t>Spremljajne</w:t>
      </w:r>
      <w:proofErr w:type="spellEnd"/>
      <w:r w:rsidR="00723D2E" w:rsidRPr="0042711A">
        <w:rPr>
          <w:rFonts w:ascii="Arial" w:hAnsi="Arial" w:cs="Arial"/>
          <w:b/>
          <w:u w:val="single"/>
        </w:rPr>
        <w:t xml:space="preserve"> </w:t>
      </w:r>
      <w:r w:rsidRPr="0042711A">
        <w:rPr>
          <w:rFonts w:ascii="Arial" w:hAnsi="Arial" w:cs="Arial"/>
          <w:b/>
          <w:u w:val="single"/>
        </w:rPr>
        <w:t xml:space="preserve"> večletnih trendov za </w:t>
      </w:r>
      <w:proofErr w:type="spellStart"/>
      <w:r w:rsidRPr="0042711A">
        <w:rPr>
          <w:rFonts w:ascii="Arial" w:hAnsi="Arial" w:cs="Arial"/>
          <w:b/>
          <w:u w:val="single"/>
        </w:rPr>
        <w:t>listerijo</w:t>
      </w:r>
      <w:proofErr w:type="spellEnd"/>
      <w:r w:rsidRPr="0042711A">
        <w:rPr>
          <w:rFonts w:ascii="Arial" w:hAnsi="Arial" w:cs="Arial"/>
          <w:b/>
          <w:u w:val="single"/>
        </w:rPr>
        <w:t xml:space="preserve"> v obdobju 2007 do 2018 v živilih (UVHVVR in ZIRS)</w:t>
      </w:r>
    </w:p>
    <w:p w14:paraId="2B975599" w14:textId="0BDB6E75" w:rsidR="003C5947" w:rsidRPr="0042711A" w:rsidRDefault="003D0E17" w:rsidP="0042711A">
      <w:pPr>
        <w:spacing w:before="0" w:after="0" w:line="240" w:lineRule="auto"/>
        <w:rPr>
          <w:rFonts w:ascii="Arial" w:hAnsi="Arial" w:cs="Arial"/>
        </w:rPr>
      </w:pPr>
      <w:r w:rsidRPr="0042711A">
        <w:rPr>
          <w:rFonts w:ascii="Arial" w:hAnsi="Arial" w:cs="Arial"/>
        </w:rPr>
        <w:t>V obdobju od leta 2007 do 201</w:t>
      </w:r>
      <w:r w:rsidR="003B654A" w:rsidRPr="0042711A">
        <w:rPr>
          <w:rFonts w:ascii="Arial" w:hAnsi="Arial" w:cs="Arial"/>
        </w:rPr>
        <w:t>8</w:t>
      </w:r>
      <w:r w:rsidRPr="0042711A">
        <w:rPr>
          <w:rFonts w:ascii="Arial" w:hAnsi="Arial" w:cs="Arial"/>
        </w:rPr>
        <w:t xml:space="preserve"> se je v sklopu Programa monitorin</w:t>
      </w:r>
      <w:r w:rsidR="006E7AEC" w:rsidRPr="0042711A">
        <w:rPr>
          <w:rFonts w:ascii="Arial" w:hAnsi="Arial" w:cs="Arial"/>
        </w:rPr>
        <w:t xml:space="preserve">ga zoonoz </w:t>
      </w:r>
      <w:r w:rsidR="003B654A" w:rsidRPr="0042711A">
        <w:rPr>
          <w:rFonts w:ascii="Arial" w:hAnsi="Arial" w:cs="Arial"/>
        </w:rPr>
        <w:t xml:space="preserve">in povzročiteljev zoonoz vzorčilo živila živalskega </w:t>
      </w:r>
      <w:r w:rsidR="002478B8" w:rsidRPr="0042711A">
        <w:rPr>
          <w:rFonts w:ascii="Arial" w:hAnsi="Arial" w:cs="Arial"/>
        </w:rPr>
        <w:t xml:space="preserve">in </w:t>
      </w:r>
      <w:proofErr w:type="spellStart"/>
      <w:r w:rsidR="003B654A" w:rsidRPr="0042711A">
        <w:rPr>
          <w:rFonts w:ascii="Arial" w:hAnsi="Arial" w:cs="Arial"/>
        </w:rPr>
        <w:t>neživalskega</w:t>
      </w:r>
      <w:proofErr w:type="spellEnd"/>
      <w:r w:rsidR="003B654A" w:rsidRPr="0042711A">
        <w:rPr>
          <w:rFonts w:ascii="Arial" w:hAnsi="Arial" w:cs="Arial"/>
        </w:rPr>
        <w:t xml:space="preserve"> izvora, živila, ki so vsebovala živila živalskega in </w:t>
      </w:r>
      <w:proofErr w:type="spellStart"/>
      <w:r w:rsidR="003B654A" w:rsidRPr="0042711A">
        <w:rPr>
          <w:rFonts w:ascii="Arial" w:hAnsi="Arial" w:cs="Arial"/>
        </w:rPr>
        <w:t>neživalskega</w:t>
      </w:r>
      <w:proofErr w:type="spellEnd"/>
      <w:r w:rsidR="003B654A" w:rsidRPr="0042711A">
        <w:rPr>
          <w:rFonts w:ascii="Arial" w:hAnsi="Arial" w:cs="Arial"/>
        </w:rPr>
        <w:t xml:space="preserve"> izvora, ter vzorce proizvodnih površin in opreme. </w:t>
      </w:r>
      <w:r w:rsidR="00737047" w:rsidRPr="0042711A">
        <w:rPr>
          <w:rFonts w:ascii="Arial" w:hAnsi="Arial" w:cs="Arial"/>
        </w:rPr>
        <w:t>Vzorčenje se je v tem obdobju izvajalo na različen način</w:t>
      </w:r>
      <w:r w:rsidR="00BB2C1F" w:rsidRPr="0042711A">
        <w:rPr>
          <w:rFonts w:ascii="Arial" w:hAnsi="Arial" w:cs="Arial"/>
        </w:rPr>
        <w:t>; različno število enot, ki so sestavljale vzorec, različen obseg števila vzorcev</w:t>
      </w:r>
      <w:r w:rsidR="00737047" w:rsidRPr="0042711A">
        <w:rPr>
          <w:rFonts w:ascii="Arial" w:hAnsi="Arial" w:cs="Arial"/>
        </w:rPr>
        <w:t xml:space="preserve"> posameznih vrst živil</w:t>
      </w:r>
      <w:r w:rsidR="00BB2C1F" w:rsidRPr="0042711A">
        <w:rPr>
          <w:rFonts w:ascii="Arial" w:hAnsi="Arial" w:cs="Arial"/>
        </w:rPr>
        <w:t>,</w:t>
      </w:r>
      <w:r w:rsidR="00737047" w:rsidRPr="0042711A">
        <w:rPr>
          <w:rFonts w:ascii="Arial" w:hAnsi="Arial" w:cs="Arial"/>
        </w:rPr>
        <w:t xml:space="preserve"> </w:t>
      </w:r>
      <w:r w:rsidR="00BB2C1F" w:rsidRPr="0042711A">
        <w:rPr>
          <w:rFonts w:ascii="Arial" w:hAnsi="Arial" w:cs="Arial"/>
        </w:rPr>
        <w:t>različne analizne metode</w:t>
      </w:r>
      <w:r w:rsidR="00737047" w:rsidRPr="0042711A">
        <w:rPr>
          <w:rFonts w:ascii="Arial" w:hAnsi="Arial" w:cs="Arial"/>
        </w:rPr>
        <w:t xml:space="preserve"> (števna metoda po kriteriju »100 </w:t>
      </w:r>
      <w:proofErr w:type="spellStart"/>
      <w:r w:rsidR="00737047" w:rsidRPr="0042711A">
        <w:rPr>
          <w:rFonts w:ascii="Arial" w:hAnsi="Arial" w:cs="Arial"/>
        </w:rPr>
        <w:t>cfu</w:t>
      </w:r>
      <w:proofErr w:type="spellEnd"/>
      <w:r w:rsidR="00737047" w:rsidRPr="0042711A">
        <w:rPr>
          <w:rFonts w:ascii="Arial" w:hAnsi="Arial" w:cs="Arial"/>
        </w:rPr>
        <w:t xml:space="preserve">/g« ali/in »odsotnost v 25g«). Posamezne vrste vzorcev se niso vzorčile vsako leto. Vseeno nam pa podatki pridobljeni tekom vseh teh let nudijo vpogled v nabor živil, pri katerih se je prisotnost </w:t>
      </w:r>
      <w:proofErr w:type="spellStart"/>
      <w:r w:rsidR="00737047" w:rsidRPr="0042711A">
        <w:rPr>
          <w:rFonts w:ascii="Arial" w:hAnsi="Arial" w:cs="Arial"/>
        </w:rPr>
        <w:t>listerije</w:t>
      </w:r>
      <w:proofErr w:type="spellEnd"/>
      <w:r w:rsidR="00737047" w:rsidRPr="0042711A">
        <w:rPr>
          <w:rFonts w:ascii="Arial" w:hAnsi="Arial" w:cs="Arial"/>
        </w:rPr>
        <w:t xml:space="preserve"> največkrat potrdila. V primerjavi</w:t>
      </w:r>
      <w:r w:rsidR="00094FF7" w:rsidRPr="0042711A">
        <w:rPr>
          <w:rFonts w:ascii="Arial" w:hAnsi="Arial" w:cs="Arial"/>
        </w:rPr>
        <w:t xml:space="preserve"> z živili ne živalskega izvora in mešanimi živili </w:t>
      </w:r>
      <w:r w:rsidR="00BB2C1F" w:rsidRPr="0042711A">
        <w:rPr>
          <w:rFonts w:ascii="Arial" w:hAnsi="Arial" w:cs="Arial"/>
        </w:rPr>
        <w:t>se je g</w:t>
      </w:r>
      <w:r w:rsidR="00737047" w:rsidRPr="0042711A">
        <w:rPr>
          <w:rFonts w:ascii="Arial" w:hAnsi="Arial" w:cs="Arial"/>
        </w:rPr>
        <w:t>l</w:t>
      </w:r>
      <w:r w:rsidR="00BB2C1F" w:rsidRPr="0042711A">
        <w:rPr>
          <w:rFonts w:ascii="Arial" w:hAnsi="Arial" w:cs="Arial"/>
        </w:rPr>
        <w:t>e</w:t>
      </w:r>
      <w:r w:rsidR="00737047" w:rsidRPr="0042711A">
        <w:rPr>
          <w:rFonts w:ascii="Arial" w:hAnsi="Arial" w:cs="Arial"/>
        </w:rPr>
        <w:t xml:space="preserve">de na število odvzetih in analiziranih vzorcev prisotnost </w:t>
      </w:r>
      <w:proofErr w:type="spellStart"/>
      <w:r w:rsidR="00737047" w:rsidRPr="0042711A">
        <w:rPr>
          <w:rFonts w:ascii="Arial" w:hAnsi="Arial" w:cs="Arial"/>
        </w:rPr>
        <w:t>listerije</w:t>
      </w:r>
      <w:proofErr w:type="spellEnd"/>
      <w:r w:rsidR="00737047" w:rsidRPr="0042711A">
        <w:rPr>
          <w:rFonts w:ascii="Arial" w:hAnsi="Arial" w:cs="Arial"/>
        </w:rPr>
        <w:t xml:space="preserve"> v večjem deležu potrdila pri </w:t>
      </w:r>
      <w:r w:rsidR="00094FF7" w:rsidRPr="0042711A">
        <w:rPr>
          <w:rFonts w:ascii="Arial" w:hAnsi="Arial" w:cs="Arial"/>
        </w:rPr>
        <w:t>živilih živalskega izvora</w:t>
      </w:r>
      <w:r w:rsidR="00BB2C1F" w:rsidRPr="0042711A">
        <w:rPr>
          <w:rFonts w:ascii="Arial" w:hAnsi="Arial" w:cs="Arial"/>
        </w:rPr>
        <w:t>,</w:t>
      </w:r>
      <w:r w:rsidR="008B51B0" w:rsidRPr="0042711A">
        <w:rPr>
          <w:rFonts w:ascii="Arial" w:hAnsi="Arial" w:cs="Arial"/>
        </w:rPr>
        <w:t xml:space="preserve"> vzorcih </w:t>
      </w:r>
      <w:r w:rsidR="00737047" w:rsidRPr="0042711A">
        <w:rPr>
          <w:rFonts w:ascii="Arial" w:hAnsi="Arial" w:cs="Arial"/>
        </w:rPr>
        <w:t>mesnih izdelkov, nam</w:t>
      </w:r>
      <w:r w:rsidR="008B51B0" w:rsidRPr="0042711A">
        <w:rPr>
          <w:rFonts w:ascii="Arial" w:hAnsi="Arial" w:cs="Arial"/>
        </w:rPr>
        <w:t xml:space="preserve">enjenih za neposredno uživanje, </w:t>
      </w:r>
      <w:r w:rsidR="00737047" w:rsidRPr="0042711A">
        <w:rPr>
          <w:rFonts w:ascii="Arial" w:hAnsi="Arial" w:cs="Arial"/>
        </w:rPr>
        <w:t>mesnih pripravkih, namenjenih za neposredno uživanje</w:t>
      </w:r>
      <w:r w:rsidR="008B51B0" w:rsidRPr="0042711A">
        <w:rPr>
          <w:rFonts w:ascii="Arial" w:hAnsi="Arial" w:cs="Arial"/>
        </w:rPr>
        <w:t xml:space="preserve"> (biftek)</w:t>
      </w:r>
      <w:r w:rsidR="00737047" w:rsidRPr="0042711A">
        <w:rPr>
          <w:rFonts w:ascii="Arial" w:hAnsi="Arial" w:cs="Arial"/>
        </w:rPr>
        <w:t xml:space="preserve"> ter proizvodih ribištva</w:t>
      </w:r>
      <w:r w:rsidR="00031B5D" w:rsidRPr="0042711A">
        <w:rPr>
          <w:rFonts w:ascii="Arial" w:hAnsi="Arial" w:cs="Arial"/>
        </w:rPr>
        <w:t>, namenjenih za nepo</w:t>
      </w:r>
      <w:r w:rsidR="00737047" w:rsidRPr="0042711A">
        <w:rPr>
          <w:rFonts w:ascii="Arial" w:hAnsi="Arial" w:cs="Arial"/>
        </w:rPr>
        <w:t>sredno uživanje</w:t>
      </w:r>
      <w:r w:rsidR="00031B5D" w:rsidRPr="0042711A">
        <w:rPr>
          <w:rFonts w:ascii="Arial" w:hAnsi="Arial" w:cs="Arial"/>
        </w:rPr>
        <w:t xml:space="preserve"> (bakalarju)</w:t>
      </w:r>
      <w:r w:rsidR="00737047" w:rsidRPr="0042711A">
        <w:rPr>
          <w:rFonts w:ascii="Arial" w:hAnsi="Arial" w:cs="Arial"/>
        </w:rPr>
        <w:t xml:space="preserve">. </w:t>
      </w:r>
      <w:r w:rsidR="00904BEA" w:rsidRPr="0042711A">
        <w:rPr>
          <w:rFonts w:ascii="Arial" w:hAnsi="Arial" w:cs="Arial"/>
        </w:rPr>
        <w:t xml:space="preserve">Sledijo delikatesna živila in sendviči, ter v zelo majhnem deležu kremne slaščice, zelenjava in gobe. V vzorcih živil za neposredno uživanje namenjenih dojenčkom in živilih za neposredno uživanje za posebne zdravstvene namene se prisotnost </w:t>
      </w:r>
      <w:proofErr w:type="spellStart"/>
      <w:r w:rsidR="00904BEA" w:rsidRPr="0042711A">
        <w:rPr>
          <w:rFonts w:ascii="Arial" w:hAnsi="Arial" w:cs="Arial"/>
        </w:rPr>
        <w:t>listerije</w:t>
      </w:r>
      <w:proofErr w:type="spellEnd"/>
      <w:r w:rsidR="00904BEA" w:rsidRPr="0042711A">
        <w:rPr>
          <w:rFonts w:ascii="Arial" w:hAnsi="Arial" w:cs="Arial"/>
        </w:rPr>
        <w:t xml:space="preserve"> v vseh teh letih ni potrdila pri nobenem analiziranem vzorcu. </w:t>
      </w:r>
      <w:r w:rsidR="006E7AEC" w:rsidRPr="0042711A">
        <w:rPr>
          <w:rFonts w:ascii="Arial" w:hAnsi="Arial" w:cs="Arial"/>
        </w:rPr>
        <w:t>Poleg vzorcev živil so se vzorčili tudi brisi proizvodnih površin in opreme. V obdobju od 2007 do 201</w:t>
      </w:r>
      <w:r w:rsidR="00737047" w:rsidRPr="0042711A">
        <w:rPr>
          <w:rFonts w:ascii="Arial" w:hAnsi="Arial" w:cs="Arial"/>
        </w:rPr>
        <w:t xml:space="preserve">8 se je prisotnost </w:t>
      </w:r>
      <w:proofErr w:type="spellStart"/>
      <w:r w:rsidR="00737047" w:rsidRPr="0042711A">
        <w:rPr>
          <w:rFonts w:ascii="Arial" w:hAnsi="Arial" w:cs="Arial"/>
        </w:rPr>
        <w:t>listerije</w:t>
      </w:r>
      <w:proofErr w:type="spellEnd"/>
      <w:r w:rsidR="006E7AEC" w:rsidRPr="0042711A">
        <w:rPr>
          <w:rFonts w:ascii="Arial" w:hAnsi="Arial" w:cs="Arial"/>
        </w:rPr>
        <w:t xml:space="preserve"> potrdila pri </w:t>
      </w:r>
      <w:r w:rsidR="00737047" w:rsidRPr="0042711A">
        <w:rPr>
          <w:rFonts w:ascii="Arial" w:hAnsi="Arial" w:cs="Arial"/>
        </w:rPr>
        <w:t xml:space="preserve">manj kot 1% vseh </w:t>
      </w:r>
      <w:proofErr w:type="spellStart"/>
      <w:r w:rsidR="00737047" w:rsidRPr="0042711A">
        <w:rPr>
          <w:rFonts w:ascii="Arial" w:hAnsi="Arial" w:cs="Arial"/>
        </w:rPr>
        <w:t>analiizranih</w:t>
      </w:r>
      <w:proofErr w:type="spellEnd"/>
      <w:r w:rsidR="00737047" w:rsidRPr="0042711A">
        <w:rPr>
          <w:rFonts w:ascii="Arial" w:hAnsi="Arial" w:cs="Arial"/>
        </w:rPr>
        <w:t xml:space="preserve"> vzorcev.</w:t>
      </w:r>
      <w:r w:rsidR="006E7AEC" w:rsidRPr="0042711A">
        <w:rPr>
          <w:rFonts w:ascii="Arial" w:hAnsi="Arial" w:cs="Arial"/>
        </w:rPr>
        <w:t xml:space="preserve"> </w:t>
      </w:r>
    </w:p>
    <w:p w14:paraId="38A8B3FE" w14:textId="77777777" w:rsidR="003B654A" w:rsidRPr="0042711A" w:rsidRDefault="003B654A" w:rsidP="0042711A">
      <w:pPr>
        <w:spacing w:before="0" w:after="0" w:line="240" w:lineRule="auto"/>
        <w:rPr>
          <w:rFonts w:ascii="Arial" w:hAnsi="Arial" w:cs="Arial"/>
        </w:rPr>
      </w:pPr>
    </w:p>
    <w:p w14:paraId="7D009820" w14:textId="77777777" w:rsidR="0093388B" w:rsidRPr="0042711A" w:rsidRDefault="0093388B" w:rsidP="0042711A">
      <w:pPr>
        <w:spacing w:before="0" w:after="0" w:line="240" w:lineRule="auto"/>
        <w:rPr>
          <w:rFonts w:ascii="Arial" w:hAnsi="Arial" w:cs="Arial"/>
        </w:rPr>
      </w:pPr>
    </w:p>
    <w:p w14:paraId="22E043F0" w14:textId="5573C5B0" w:rsidR="003C5947" w:rsidRPr="0042711A" w:rsidRDefault="00401550" w:rsidP="0042711A">
      <w:pPr>
        <w:spacing w:before="0" w:after="0" w:line="240" w:lineRule="auto"/>
        <w:rPr>
          <w:rFonts w:ascii="Arial" w:hAnsi="Arial" w:cs="Arial"/>
        </w:rPr>
      </w:pPr>
      <w:r w:rsidRPr="0042711A">
        <w:rPr>
          <w:rFonts w:ascii="Arial" w:hAnsi="Arial" w:cs="Arial"/>
          <w:u w:val="single"/>
        </w:rPr>
        <w:t>Graf št. 27</w:t>
      </w:r>
      <w:r w:rsidR="00234F7B" w:rsidRPr="0042711A">
        <w:rPr>
          <w:rFonts w:ascii="Arial" w:hAnsi="Arial" w:cs="Arial"/>
        </w:rPr>
        <w:t>: Trend (izražen v deležu) sprem</w:t>
      </w:r>
      <w:r w:rsidR="002478B8" w:rsidRPr="0042711A">
        <w:rPr>
          <w:rFonts w:ascii="Arial" w:hAnsi="Arial" w:cs="Arial"/>
        </w:rPr>
        <w:t xml:space="preserve">ljanja </w:t>
      </w:r>
      <w:proofErr w:type="spellStart"/>
      <w:r w:rsidR="002478B8" w:rsidRPr="0042711A">
        <w:rPr>
          <w:rFonts w:ascii="Arial" w:hAnsi="Arial" w:cs="Arial"/>
        </w:rPr>
        <w:t>listerije</w:t>
      </w:r>
      <w:proofErr w:type="spellEnd"/>
      <w:r w:rsidR="002478B8" w:rsidRPr="0042711A">
        <w:rPr>
          <w:rFonts w:ascii="Arial" w:hAnsi="Arial" w:cs="Arial"/>
        </w:rPr>
        <w:t xml:space="preserve"> pri </w:t>
      </w:r>
      <w:proofErr w:type="spellStart"/>
      <w:r w:rsidR="002478B8" w:rsidRPr="0042711A">
        <w:rPr>
          <w:rFonts w:ascii="Arial" w:hAnsi="Arial" w:cs="Arial"/>
        </w:rPr>
        <w:t>živillih</w:t>
      </w:r>
      <w:proofErr w:type="spellEnd"/>
      <w:r w:rsidR="002478B8" w:rsidRPr="0042711A">
        <w:rPr>
          <w:rFonts w:ascii="Arial" w:hAnsi="Arial" w:cs="Arial"/>
        </w:rPr>
        <w:t xml:space="preserve"> živalskega izvora in </w:t>
      </w:r>
      <w:r w:rsidR="00234F7B" w:rsidRPr="0042711A">
        <w:rPr>
          <w:rFonts w:ascii="Arial" w:hAnsi="Arial" w:cs="Arial"/>
        </w:rPr>
        <w:t xml:space="preserve">živilih </w:t>
      </w:r>
      <w:proofErr w:type="spellStart"/>
      <w:r w:rsidR="00234F7B" w:rsidRPr="0042711A">
        <w:rPr>
          <w:rFonts w:ascii="Arial" w:hAnsi="Arial" w:cs="Arial"/>
        </w:rPr>
        <w:t>neživalske</w:t>
      </w:r>
      <w:r w:rsidR="002478B8" w:rsidRPr="0042711A">
        <w:rPr>
          <w:rFonts w:ascii="Arial" w:hAnsi="Arial" w:cs="Arial"/>
        </w:rPr>
        <w:t>ga</w:t>
      </w:r>
      <w:proofErr w:type="spellEnd"/>
      <w:r w:rsidR="002478B8" w:rsidRPr="0042711A">
        <w:rPr>
          <w:rFonts w:ascii="Arial" w:hAnsi="Arial" w:cs="Arial"/>
        </w:rPr>
        <w:t xml:space="preserve"> izvora</w:t>
      </w:r>
      <w:r w:rsidR="00031B5D" w:rsidRPr="0042711A">
        <w:rPr>
          <w:rFonts w:ascii="Arial" w:hAnsi="Arial" w:cs="Arial"/>
        </w:rPr>
        <w:t>, obdobje 2007 do 2018</w:t>
      </w:r>
      <w:r w:rsidR="00234F7B" w:rsidRPr="0042711A">
        <w:rPr>
          <w:rFonts w:ascii="Arial" w:hAnsi="Arial" w:cs="Arial"/>
        </w:rPr>
        <w:t xml:space="preserve"> </w:t>
      </w:r>
    </w:p>
    <w:p w14:paraId="5122CC9A" w14:textId="77777777" w:rsidR="00031B5D" w:rsidRPr="00D53F5D" w:rsidRDefault="00031B5D">
      <w:pPr>
        <w:spacing w:before="0" w:after="0"/>
        <w:jc w:val="both"/>
        <w:rPr>
          <w:rFonts w:cs="Arial"/>
          <w:sz w:val="22"/>
          <w:szCs w:val="22"/>
        </w:rPr>
      </w:pPr>
    </w:p>
    <w:p w14:paraId="3F10073D" w14:textId="16B10A83" w:rsidR="00031B5D" w:rsidRPr="00D53F5D" w:rsidRDefault="00031B5D">
      <w:pPr>
        <w:spacing w:before="0" w:after="0"/>
        <w:jc w:val="both"/>
        <w:rPr>
          <w:rFonts w:cs="Arial"/>
          <w:sz w:val="22"/>
          <w:szCs w:val="22"/>
        </w:rPr>
      </w:pPr>
      <w:r w:rsidRPr="00D53F5D">
        <w:rPr>
          <w:noProof/>
          <w:sz w:val="22"/>
          <w:szCs w:val="22"/>
        </w:rPr>
        <w:drawing>
          <wp:inline distT="0" distB="0" distL="0" distR="0" wp14:anchorId="20ECFEB6" wp14:editId="67B42C5A">
            <wp:extent cx="5828030" cy="1343025"/>
            <wp:effectExtent l="0" t="0" r="1270" b="9525"/>
            <wp:docPr id="5" name="Grafikon 5" descr="Trend (izražen v deležu) spremljanja listerije pri živillih živalskega izvora in živilih neživalskega izvora, obdobje 2007 do 2018 "/>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F27A16" w14:textId="7FFC0A4F" w:rsidR="00031B5D" w:rsidRPr="0042711A" w:rsidRDefault="00031B5D" w:rsidP="008A4254">
      <w:pPr>
        <w:spacing w:before="0" w:after="0" w:line="240" w:lineRule="auto"/>
        <w:jc w:val="both"/>
        <w:rPr>
          <w:rFonts w:ascii="Arial" w:hAnsi="Arial" w:cs="Arial"/>
          <w:sz w:val="16"/>
          <w:szCs w:val="16"/>
        </w:rPr>
      </w:pPr>
      <w:r w:rsidRPr="0042711A">
        <w:rPr>
          <w:rFonts w:ascii="Arial" w:hAnsi="Arial" w:cs="Arial"/>
          <w:sz w:val="16"/>
          <w:szCs w:val="16"/>
        </w:rPr>
        <w:t>Zaznamek: V sklopu živil</w:t>
      </w:r>
      <w:r w:rsidR="00020266" w:rsidRPr="0042711A">
        <w:rPr>
          <w:rFonts w:ascii="Arial" w:hAnsi="Arial" w:cs="Arial"/>
          <w:sz w:val="16"/>
          <w:szCs w:val="16"/>
        </w:rPr>
        <w:t xml:space="preserve"> </w:t>
      </w:r>
      <w:proofErr w:type="spellStart"/>
      <w:r w:rsidR="00020266" w:rsidRPr="0042711A">
        <w:rPr>
          <w:rFonts w:ascii="Arial" w:hAnsi="Arial" w:cs="Arial"/>
          <w:sz w:val="16"/>
          <w:szCs w:val="16"/>
        </w:rPr>
        <w:t>neživalskega</w:t>
      </w:r>
      <w:proofErr w:type="spellEnd"/>
      <w:r w:rsidR="00020266" w:rsidRPr="0042711A">
        <w:rPr>
          <w:rFonts w:ascii="Arial" w:hAnsi="Arial" w:cs="Arial"/>
          <w:sz w:val="16"/>
          <w:szCs w:val="16"/>
        </w:rPr>
        <w:t xml:space="preserve"> izvora so zajeti kalčki, kremne slaščice, </w:t>
      </w:r>
      <w:r w:rsidR="008B51B0" w:rsidRPr="0042711A">
        <w:rPr>
          <w:rFonts w:ascii="Arial" w:hAnsi="Arial" w:cs="Arial"/>
          <w:sz w:val="16"/>
          <w:szCs w:val="16"/>
        </w:rPr>
        <w:t>hrana za dojenčke, živila za neposredno uživanje namenjena dojenčkom in živila za neposredno uživanje za posebne zdravstvene namene</w:t>
      </w:r>
      <w:r w:rsidR="00020266" w:rsidRPr="0042711A">
        <w:rPr>
          <w:rFonts w:ascii="Arial" w:hAnsi="Arial" w:cs="Arial"/>
          <w:sz w:val="16"/>
          <w:szCs w:val="16"/>
        </w:rPr>
        <w:t>, delikatesna živila, gotove jedi, sendviči, gobe, zelenjava in zelišča</w:t>
      </w:r>
      <w:r w:rsidR="008B51B0" w:rsidRPr="0042711A">
        <w:rPr>
          <w:rFonts w:ascii="Arial" w:hAnsi="Arial" w:cs="Arial"/>
          <w:sz w:val="16"/>
          <w:szCs w:val="16"/>
        </w:rPr>
        <w:t>.</w:t>
      </w:r>
    </w:p>
    <w:p w14:paraId="22325A64" w14:textId="77777777" w:rsidR="0042711A" w:rsidRPr="00D53F5D" w:rsidRDefault="0042711A">
      <w:pPr>
        <w:pStyle w:val="HTML-oblikovano"/>
        <w:spacing w:line="276" w:lineRule="auto"/>
        <w:jc w:val="both"/>
        <w:rPr>
          <w:rFonts w:asciiTheme="minorHAnsi" w:hAnsiTheme="minorHAnsi" w:cs="Arial"/>
          <w:sz w:val="22"/>
          <w:szCs w:val="22"/>
        </w:rPr>
      </w:pPr>
    </w:p>
    <w:p w14:paraId="5034872E" w14:textId="77777777" w:rsidR="003C5947" w:rsidRPr="00D53F5D" w:rsidRDefault="00234F7B">
      <w:pPr>
        <w:pStyle w:val="Naslov2"/>
        <w:rPr>
          <w:rFonts w:cs="Arial"/>
          <w:b/>
          <w:sz w:val="22"/>
          <w:szCs w:val="22"/>
        </w:rPr>
      </w:pPr>
      <w:bookmarkStart w:id="43" w:name="_Toc436296984"/>
      <w:bookmarkStart w:id="44" w:name="_Toc24377829"/>
      <w:r w:rsidRPr="00D53F5D">
        <w:rPr>
          <w:rFonts w:cs="Arial"/>
          <w:b/>
          <w:sz w:val="22"/>
          <w:szCs w:val="22"/>
        </w:rPr>
        <w:t>Listerioza pri živalih</w:t>
      </w:r>
      <w:bookmarkEnd w:id="43"/>
      <w:bookmarkEnd w:id="44"/>
    </w:p>
    <w:p w14:paraId="0A32CA27" w14:textId="77777777" w:rsidR="003C5947" w:rsidRPr="00D53F5D" w:rsidRDefault="003C5947" w:rsidP="00380AA6">
      <w:pPr>
        <w:pStyle w:val="HTML-oblikovano"/>
        <w:spacing w:before="0"/>
        <w:jc w:val="both"/>
        <w:rPr>
          <w:rFonts w:asciiTheme="minorHAnsi" w:hAnsiTheme="minorHAnsi" w:cs="Arial"/>
          <w:sz w:val="22"/>
          <w:szCs w:val="22"/>
        </w:rPr>
      </w:pPr>
    </w:p>
    <w:p w14:paraId="31929A81" w14:textId="2EAD2BA0" w:rsidR="00BB2C1F" w:rsidRPr="0042711A" w:rsidRDefault="00EC32AB" w:rsidP="0042711A">
      <w:pPr>
        <w:pStyle w:val="HTML-oblikovano"/>
        <w:rPr>
          <w:rFonts w:ascii="Arial" w:hAnsi="Arial" w:cs="Arial"/>
          <w:sz w:val="20"/>
          <w:szCs w:val="20"/>
        </w:rPr>
      </w:pPr>
      <w:r w:rsidRPr="0042711A">
        <w:rPr>
          <w:rFonts w:ascii="Arial" w:hAnsi="Arial" w:cs="Arial"/>
          <w:sz w:val="20"/>
          <w:szCs w:val="20"/>
        </w:rPr>
        <w:t>Bolezen se najpogosteje pojavlja pri drobnici in govedu. Spremljanje bolezni se pri živalih izvaja na podlagi zbiranja podatkov o potrjenih primerih listerioze pri živalih, ki kažejo klinične znake listerioze ali v sklopu diferencialno diagnostičnih preiskav pri sumih na bolezni centralnega živčnega sistema. V primeru, ko se listerioza potrdi z diagnostičnim izvidom, mora veterinarska organizacija o tem obvestiti pristojni Območni urad UVHVVR. Če se pojavijo klinični znaki oziroma na podlagi ugotovitve prisotnosti listerioze pri drugih živalih na istem gospodarstvu, mora veterinarska organizacija z laboratorijsko preiskavo sum ovreči ali potrditi v skladu s pravilnikom, ki ureja bolezni živali. Veterinarski ukrepi se izvedejo tudi v primeru obvestila zdravstvene službe o pojavu kliničnih znakov pri ljudeh. Na podlagi pridobljenih podatkov UVHVVR izvede epizootiološko preiskavo in odredi nadaljnje ukrepe na podlagi ugotovitev izvedene preiskave. V letu 201</w:t>
      </w:r>
      <w:r w:rsidR="00A73D28" w:rsidRPr="0042711A">
        <w:rPr>
          <w:rFonts w:ascii="Arial" w:hAnsi="Arial" w:cs="Arial"/>
          <w:sz w:val="20"/>
          <w:szCs w:val="20"/>
        </w:rPr>
        <w:t>8</w:t>
      </w:r>
      <w:r w:rsidRPr="0042711A">
        <w:rPr>
          <w:rFonts w:ascii="Arial" w:hAnsi="Arial" w:cs="Arial"/>
          <w:sz w:val="20"/>
          <w:szCs w:val="20"/>
        </w:rPr>
        <w:t xml:space="preserve"> je bilo zaradi suma na listeriozo pregledanih skupaj </w:t>
      </w:r>
      <w:r w:rsidR="00A73D28" w:rsidRPr="0042711A">
        <w:rPr>
          <w:rFonts w:ascii="Arial" w:hAnsi="Arial" w:cs="Arial"/>
          <w:sz w:val="20"/>
          <w:szCs w:val="20"/>
        </w:rPr>
        <w:t>126</w:t>
      </w:r>
      <w:r w:rsidRPr="0042711A">
        <w:rPr>
          <w:rFonts w:ascii="Arial" w:hAnsi="Arial" w:cs="Arial"/>
          <w:sz w:val="20"/>
          <w:szCs w:val="20"/>
        </w:rPr>
        <w:t xml:space="preserve"> živali. Prisotnost </w:t>
      </w:r>
      <w:r w:rsidRPr="0042711A">
        <w:rPr>
          <w:rFonts w:ascii="Arial" w:hAnsi="Arial" w:cs="Arial"/>
          <w:i/>
          <w:sz w:val="20"/>
          <w:szCs w:val="20"/>
        </w:rPr>
        <w:t xml:space="preserve">L. </w:t>
      </w:r>
      <w:proofErr w:type="spellStart"/>
      <w:r w:rsidRPr="0042711A">
        <w:rPr>
          <w:rFonts w:ascii="Arial" w:hAnsi="Arial" w:cs="Arial"/>
          <w:i/>
          <w:sz w:val="20"/>
          <w:szCs w:val="20"/>
        </w:rPr>
        <w:t>moncytogenes</w:t>
      </w:r>
      <w:proofErr w:type="spellEnd"/>
      <w:r w:rsidRPr="0042711A">
        <w:rPr>
          <w:rFonts w:ascii="Arial" w:hAnsi="Arial" w:cs="Arial"/>
          <w:sz w:val="20"/>
          <w:szCs w:val="20"/>
        </w:rPr>
        <w:t xml:space="preserve"> je bila potrjena pri </w:t>
      </w:r>
      <w:r w:rsidR="00A73D28" w:rsidRPr="0042711A">
        <w:rPr>
          <w:rFonts w:ascii="Arial" w:hAnsi="Arial" w:cs="Arial"/>
          <w:sz w:val="20"/>
          <w:szCs w:val="20"/>
        </w:rPr>
        <w:t xml:space="preserve">19 živalih, prisotnost </w:t>
      </w:r>
      <w:r w:rsidR="00A73D28" w:rsidRPr="0042711A">
        <w:rPr>
          <w:rFonts w:ascii="Arial" w:hAnsi="Arial" w:cs="Arial"/>
          <w:i/>
          <w:sz w:val="20"/>
          <w:szCs w:val="20"/>
        </w:rPr>
        <w:t xml:space="preserve">L. </w:t>
      </w:r>
      <w:proofErr w:type="spellStart"/>
      <w:r w:rsidR="00A73D28" w:rsidRPr="0042711A">
        <w:rPr>
          <w:rFonts w:ascii="Arial" w:hAnsi="Arial" w:cs="Arial"/>
          <w:i/>
          <w:sz w:val="20"/>
          <w:szCs w:val="20"/>
        </w:rPr>
        <w:t>welshimeri</w:t>
      </w:r>
      <w:proofErr w:type="spellEnd"/>
      <w:r w:rsidR="0093388B" w:rsidRPr="0042711A">
        <w:rPr>
          <w:rFonts w:ascii="Arial" w:hAnsi="Arial" w:cs="Arial"/>
          <w:sz w:val="20"/>
          <w:szCs w:val="20"/>
        </w:rPr>
        <w:t xml:space="preserve"> pri 1 živali (koza).</w:t>
      </w:r>
    </w:p>
    <w:p w14:paraId="3CB98C8E" w14:textId="77777777" w:rsidR="0093388B" w:rsidRPr="0042711A" w:rsidRDefault="0093388B" w:rsidP="0042711A">
      <w:pPr>
        <w:pStyle w:val="HTML-oblikovano"/>
        <w:spacing w:before="0" w:line="276" w:lineRule="auto"/>
        <w:rPr>
          <w:rFonts w:ascii="Arial" w:hAnsi="Arial" w:cs="Arial"/>
          <w:sz w:val="20"/>
          <w:szCs w:val="20"/>
          <w:u w:val="single"/>
        </w:rPr>
      </w:pPr>
    </w:p>
    <w:p w14:paraId="480950C3" w14:textId="109B35F1" w:rsidR="00E669F3" w:rsidRPr="0042711A" w:rsidRDefault="00E669F3" w:rsidP="0042711A">
      <w:pPr>
        <w:pStyle w:val="HTML-oblikovano"/>
        <w:spacing w:before="0" w:line="276" w:lineRule="auto"/>
        <w:rPr>
          <w:rFonts w:ascii="Arial" w:hAnsi="Arial" w:cs="Arial"/>
          <w:sz w:val="20"/>
          <w:szCs w:val="20"/>
        </w:rPr>
      </w:pPr>
      <w:r w:rsidRPr="0042711A">
        <w:rPr>
          <w:rFonts w:ascii="Arial" w:hAnsi="Arial" w:cs="Arial"/>
          <w:sz w:val="20"/>
          <w:szCs w:val="20"/>
          <w:u w:val="single"/>
        </w:rPr>
        <w:t>Preg</w:t>
      </w:r>
      <w:r w:rsidR="00401550" w:rsidRPr="0042711A">
        <w:rPr>
          <w:rFonts w:ascii="Arial" w:hAnsi="Arial" w:cs="Arial"/>
          <w:sz w:val="20"/>
          <w:szCs w:val="20"/>
          <w:u w:val="single"/>
        </w:rPr>
        <w:t>lednica št. 15</w:t>
      </w:r>
      <w:r w:rsidRPr="0042711A">
        <w:rPr>
          <w:rFonts w:ascii="Arial" w:hAnsi="Arial" w:cs="Arial"/>
          <w:sz w:val="20"/>
          <w:szCs w:val="20"/>
        </w:rPr>
        <w:t>: Število potrjenih primerov listerioze pri živalih, leto 201</w:t>
      </w:r>
      <w:r w:rsidR="00A73D28" w:rsidRPr="0042711A">
        <w:rPr>
          <w:rFonts w:ascii="Arial" w:hAnsi="Arial" w:cs="Arial"/>
          <w:sz w:val="20"/>
          <w:szCs w:val="20"/>
        </w:rPr>
        <w:t>8</w:t>
      </w:r>
    </w:p>
    <w:p w14:paraId="7F2286A2" w14:textId="77777777" w:rsidR="008A4254" w:rsidRPr="00D53F5D" w:rsidRDefault="008A4254" w:rsidP="0042711A">
      <w:pPr>
        <w:pStyle w:val="HTML-oblikovano"/>
        <w:spacing w:before="0"/>
        <w:jc w:val="both"/>
        <w:rPr>
          <w:rFonts w:asciiTheme="minorHAnsi" w:hAnsiTheme="minorHAnsi" w:cs="Arial"/>
          <w:sz w:val="22"/>
          <w:szCs w:val="22"/>
        </w:rPr>
      </w:pPr>
    </w:p>
    <w:tbl>
      <w:tblPr>
        <w:tblStyle w:val="Tabelamrea8"/>
        <w:tblW w:w="8785" w:type="dxa"/>
        <w:tblLayout w:type="fixed"/>
        <w:tblLook w:val="04A0" w:firstRow="1" w:lastRow="0" w:firstColumn="1" w:lastColumn="0" w:noHBand="0" w:noVBand="1"/>
        <w:tblCaption w:val="Število potrjenih primerov listerioze pri živalih, leto 2018"/>
      </w:tblPr>
      <w:tblGrid>
        <w:gridCol w:w="2122"/>
        <w:gridCol w:w="3261"/>
        <w:gridCol w:w="3402"/>
      </w:tblGrid>
      <w:tr w:rsidR="00D53F5D" w:rsidRPr="0042711A" w14:paraId="19F6AC7C" w14:textId="77777777" w:rsidTr="0042711A">
        <w:trPr>
          <w:trHeight w:val="284"/>
          <w:tblHeader/>
        </w:trPr>
        <w:tc>
          <w:tcPr>
            <w:tcW w:w="2122" w:type="dxa"/>
            <w:shd w:val="clear" w:color="auto" w:fill="F2F2F2" w:themeFill="background1" w:themeFillShade="F2"/>
          </w:tcPr>
          <w:p w14:paraId="286C2FCB" w14:textId="404FAF89" w:rsidR="00E669F3" w:rsidRPr="0042711A" w:rsidRDefault="00E669F3" w:rsidP="0042711A">
            <w:pPr>
              <w:pStyle w:val="HTML-oblikovano"/>
              <w:spacing w:line="276" w:lineRule="auto"/>
              <w:rPr>
                <w:rFonts w:ascii="Arial" w:hAnsi="Arial" w:cs="Arial"/>
                <w:sz w:val="16"/>
                <w:szCs w:val="16"/>
              </w:rPr>
            </w:pPr>
            <w:r w:rsidRPr="0042711A">
              <w:rPr>
                <w:rFonts w:ascii="Arial" w:hAnsi="Arial" w:cs="Arial"/>
                <w:sz w:val="16"/>
                <w:szCs w:val="16"/>
              </w:rPr>
              <w:t>Leto 201</w:t>
            </w:r>
            <w:r w:rsidR="002478B8" w:rsidRPr="0042711A">
              <w:rPr>
                <w:rFonts w:ascii="Arial" w:hAnsi="Arial" w:cs="Arial"/>
                <w:sz w:val="16"/>
                <w:szCs w:val="16"/>
              </w:rPr>
              <w:t>8</w:t>
            </w:r>
          </w:p>
        </w:tc>
        <w:tc>
          <w:tcPr>
            <w:tcW w:w="3261" w:type="dxa"/>
            <w:shd w:val="clear" w:color="auto" w:fill="F2F2F2" w:themeFill="background1" w:themeFillShade="F2"/>
          </w:tcPr>
          <w:p w14:paraId="59724840" w14:textId="77777777" w:rsidR="00E669F3" w:rsidRPr="0042711A" w:rsidRDefault="00E669F3" w:rsidP="0042711A">
            <w:pPr>
              <w:pStyle w:val="HTML-oblikovano"/>
              <w:spacing w:line="276" w:lineRule="auto"/>
              <w:rPr>
                <w:rFonts w:ascii="Arial" w:hAnsi="Arial" w:cs="Arial"/>
                <w:sz w:val="16"/>
                <w:szCs w:val="16"/>
              </w:rPr>
            </w:pPr>
            <w:r w:rsidRPr="0042711A">
              <w:rPr>
                <w:rFonts w:ascii="Arial" w:hAnsi="Arial" w:cs="Arial"/>
                <w:sz w:val="16"/>
                <w:szCs w:val="16"/>
              </w:rPr>
              <w:t>Število pregledanih</w:t>
            </w:r>
          </w:p>
        </w:tc>
        <w:tc>
          <w:tcPr>
            <w:tcW w:w="3402" w:type="dxa"/>
            <w:shd w:val="clear" w:color="auto" w:fill="F2F2F2" w:themeFill="background1" w:themeFillShade="F2"/>
          </w:tcPr>
          <w:p w14:paraId="104AA05C" w14:textId="77777777" w:rsidR="00E669F3" w:rsidRPr="0042711A" w:rsidRDefault="00E669F3" w:rsidP="0042711A">
            <w:pPr>
              <w:pStyle w:val="HTML-oblikovano"/>
              <w:spacing w:line="276" w:lineRule="auto"/>
              <w:rPr>
                <w:rFonts w:ascii="Arial" w:hAnsi="Arial" w:cs="Arial"/>
                <w:sz w:val="16"/>
                <w:szCs w:val="16"/>
              </w:rPr>
            </w:pPr>
            <w:r w:rsidRPr="0042711A">
              <w:rPr>
                <w:rFonts w:ascii="Arial" w:hAnsi="Arial" w:cs="Arial"/>
                <w:sz w:val="16"/>
                <w:szCs w:val="16"/>
              </w:rPr>
              <w:t xml:space="preserve">Število pozitivnih </w:t>
            </w:r>
          </w:p>
        </w:tc>
      </w:tr>
      <w:tr w:rsidR="00D53F5D" w:rsidRPr="0042711A" w14:paraId="0E39ED3A" w14:textId="77777777" w:rsidTr="0042711A">
        <w:trPr>
          <w:trHeight w:val="340"/>
          <w:tblHeader/>
        </w:trPr>
        <w:tc>
          <w:tcPr>
            <w:tcW w:w="2122" w:type="dxa"/>
          </w:tcPr>
          <w:p w14:paraId="2743DA54" w14:textId="12C570E8" w:rsidR="00E669F3" w:rsidRPr="0042711A" w:rsidRDefault="00E669F3" w:rsidP="0042711A">
            <w:pPr>
              <w:pStyle w:val="HTML-oblikovano"/>
              <w:spacing w:line="276" w:lineRule="auto"/>
              <w:rPr>
                <w:rFonts w:ascii="Arial" w:hAnsi="Arial" w:cs="Arial"/>
                <w:sz w:val="16"/>
                <w:szCs w:val="16"/>
              </w:rPr>
            </w:pPr>
            <w:r w:rsidRPr="0042711A">
              <w:rPr>
                <w:rFonts w:ascii="Arial" w:hAnsi="Arial" w:cs="Arial"/>
                <w:sz w:val="16"/>
                <w:szCs w:val="16"/>
              </w:rPr>
              <w:t>Ovce</w:t>
            </w:r>
            <w:r w:rsidR="00A73D28" w:rsidRPr="0042711A">
              <w:rPr>
                <w:rFonts w:ascii="Arial" w:hAnsi="Arial" w:cs="Arial"/>
                <w:sz w:val="16"/>
                <w:szCs w:val="16"/>
              </w:rPr>
              <w:t xml:space="preserve"> in koze</w:t>
            </w:r>
          </w:p>
        </w:tc>
        <w:tc>
          <w:tcPr>
            <w:tcW w:w="3261" w:type="dxa"/>
          </w:tcPr>
          <w:p w14:paraId="711B94B7" w14:textId="3B892DAD" w:rsidR="00E669F3" w:rsidRPr="0042711A" w:rsidRDefault="00A73D28" w:rsidP="0042711A">
            <w:pPr>
              <w:pStyle w:val="HTML-oblikovano"/>
              <w:spacing w:line="276" w:lineRule="auto"/>
              <w:rPr>
                <w:rFonts w:ascii="Arial" w:hAnsi="Arial" w:cs="Arial"/>
                <w:sz w:val="16"/>
                <w:szCs w:val="16"/>
              </w:rPr>
            </w:pPr>
            <w:r w:rsidRPr="0042711A">
              <w:rPr>
                <w:rFonts w:ascii="Arial" w:hAnsi="Arial" w:cs="Arial"/>
                <w:sz w:val="16"/>
                <w:szCs w:val="16"/>
              </w:rPr>
              <w:t>27</w:t>
            </w:r>
          </w:p>
        </w:tc>
        <w:tc>
          <w:tcPr>
            <w:tcW w:w="3402" w:type="dxa"/>
          </w:tcPr>
          <w:p w14:paraId="4A252644" w14:textId="18AA24EF" w:rsidR="00E669F3" w:rsidRPr="0042711A" w:rsidRDefault="00A73D28" w:rsidP="0042711A">
            <w:pPr>
              <w:pStyle w:val="HTML-oblikovano"/>
              <w:spacing w:line="276" w:lineRule="auto"/>
              <w:rPr>
                <w:rFonts w:ascii="Arial" w:hAnsi="Arial" w:cs="Arial"/>
                <w:sz w:val="16"/>
                <w:szCs w:val="16"/>
              </w:rPr>
            </w:pPr>
            <w:r w:rsidRPr="0042711A">
              <w:rPr>
                <w:rFonts w:ascii="Arial" w:hAnsi="Arial" w:cs="Arial"/>
                <w:sz w:val="16"/>
                <w:szCs w:val="16"/>
              </w:rPr>
              <w:t>14</w:t>
            </w:r>
          </w:p>
        </w:tc>
      </w:tr>
      <w:tr w:rsidR="00D53F5D" w:rsidRPr="0042711A" w14:paraId="109BFC0C" w14:textId="77777777" w:rsidTr="0042711A">
        <w:trPr>
          <w:trHeight w:val="340"/>
          <w:tblHeader/>
        </w:trPr>
        <w:tc>
          <w:tcPr>
            <w:tcW w:w="2122" w:type="dxa"/>
          </w:tcPr>
          <w:p w14:paraId="0BA9A3DF" w14:textId="77777777" w:rsidR="00E669F3" w:rsidRPr="0042711A" w:rsidRDefault="00E669F3" w:rsidP="0042711A">
            <w:pPr>
              <w:pStyle w:val="HTML-oblikovano"/>
              <w:spacing w:line="276" w:lineRule="auto"/>
              <w:rPr>
                <w:rFonts w:ascii="Arial" w:hAnsi="Arial" w:cs="Arial"/>
                <w:sz w:val="16"/>
                <w:szCs w:val="16"/>
              </w:rPr>
            </w:pPr>
            <w:r w:rsidRPr="0042711A">
              <w:rPr>
                <w:rFonts w:ascii="Arial" w:hAnsi="Arial" w:cs="Arial"/>
                <w:sz w:val="16"/>
                <w:szCs w:val="16"/>
              </w:rPr>
              <w:t>Govedo</w:t>
            </w:r>
          </w:p>
        </w:tc>
        <w:tc>
          <w:tcPr>
            <w:tcW w:w="3261" w:type="dxa"/>
          </w:tcPr>
          <w:p w14:paraId="06004874" w14:textId="35EE51D0" w:rsidR="00E669F3" w:rsidRPr="0042711A" w:rsidRDefault="00A73D28" w:rsidP="0042711A">
            <w:pPr>
              <w:pStyle w:val="HTML-oblikovano"/>
              <w:spacing w:line="276" w:lineRule="auto"/>
              <w:rPr>
                <w:rFonts w:ascii="Arial" w:hAnsi="Arial" w:cs="Arial"/>
                <w:sz w:val="16"/>
                <w:szCs w:val="16"/>
              </w:rPr>
            </w:pPr>
            <w:r w:rsidRPr="0042711A">
              <w:rPr>
                <w:rFonts w:ascii="Arial" w:hAnsi="Arial" w:cs="Arial"/>
                <w:sz w:val="16"/>
                <w:szCs w:val="16"/>
              </w:rPr>
              <w:t>99</w:t>
            </w:r>
          </w:p>
        </w:tc>
        <w:tc>
          <w:tcPr>
            <w:tcW w:w="3402" w:type="dxa"/>
          </w:tcPr>
          <w:p w14:paraId="53E84495" w14:textId="5257AB8E" w:rsidR="00E669F3" w:rsidRPr="0042711A" w:rsidRDefault="00A73D28" w:rsidP="0042711A">
            <w:pPr>
              <w:pStyle w:val="HTML-oblikovano"/>
              <w:spacing w:line="276" w:lineRule="auto"/>
              <w:rPr>
                <w:rFonts w:ascii="Arial" w:hAnsi="Arial" w:cs="Arial"/>
                <w:sz w:val="16"/>
                <w:szCs w:val="16"/>
              </w:rPr>
            </w:pPr>
            <w:r w:rsidRPr="0042711A">
              <w:rPr>
                <w:rFonts w:ascii="Arial" w:hAnsi="Arial" w:cs="Arial"/>
                <w:sz w:val="16"/>
                <w:szCs w:val="16"/>
              </w:rPr>
              <w:t>6</w:t>
            </w:r>
          </w:p>
        </w:tc>
      </w:tr>
    </w:tbl>
    <w:p w14:paraId="1794F92F" w14:textId="77777777" w:rsidR="00644013" w:rsidRPr="00D53F5D" w:rsidRDefault="00644013" w:rsidP="008A4254">
      <w:pPr>
        <w:spacing w:before="0" w:after="0" w:line="240" w:lineRule="auto"/>
        <w:jc w:val="both"/>
        <w:rPr>
          <w:rFonts w:cs="Arial"/>
          <w:b/>
          <w:sz w:val="22"/>
          <w:szCs w:val="22"/>
          <w:u w:val="single"/>
        </w:rPr>
      </w:pPr>
    </w:p>
    <w:p w14:paraId="488FD8BE" w14:textId="05527A83" w:rsidR="002478B8" w:rsidRPr="0042711A" w:rsidRDefault="002478B8" w:rsidP="0042711A">
      <w:pPr>
        <w:spacing w:before="0" w:after="0" w:line="240" w:lineRule="auto"/>
        <w:rPr>
          <w:rFonts w:ascii="Arial" w:hAnsi="Arial" w:cs="Arial"/>
          <w:b/>
          <w:u w:val="single"/>
        </w:rPr>
      </w:pPr>
      <w:proofErr w:type="spellStart"/>
      <w:r w:rsidRPr="0042711A">
        <w:rPr>
          <w:rFonts w:ascii="Arial" w:hAnsi="Arial" w:cs="Arial"/>
          <w:b/>
          <w:u w:val="single"/>
        </w:rPr>
        <w:t>Spremljajne</w:t>
      </w:r>
      <w:proofErr w:type="spellEnd"/>
      <w:r w:rsidRPr="0042711A">
        <w:rPr>
          <w:rFonts w:ascii="Arial" w:hAnsi="Arial" w:cs="Arial"/>
          <w:b/>
          <w:u w:val="single"/>
        </w:rPr>
        <w:t xml:space="preserve"> večletnih trendov za </w:t>
      </w:r>
      <w:proofErr w:type="spellStart"/>
      <w:r w:rsidRPr="0042711A">
        <w:rPr>
          <w:rFonts w:ascii="Arial" w:hAnsi="Arial" w:cs="Arial"/>
          <w:b/>
          <w:u w:val="single"/>
        </w:rPr>
        <w:t>listerijo</w:t>
      </w:r>
      <w:proofErr w:type="spellEnd"/>
      <w:r w:rsidRPr="0042711A">
        <w:rPr>
          <w:rFonts w:ascii="Arial" w:hAnsi="Arial" w:cs="Arial"/>
          <w:b/>
          <w:u w:val="single"/>
        </w:rPr>
        <w:t xml:space="preserve"> pri živalih v obdobju 2007 do 2018 </w:t>
      </w:r>
    </w:p>
    <w:p w14:paraId="4CE76C02" w14:textId="5E03C038" w:rsidR="003C5947" w:rsidRPr="0042711A" w:rsidRDefault="00BB2C1F" w:rsidP="0042711A">
      <w:pPr>
        <w:spacing w:before="0" w:afterLines="32" w:after="76" w:line="240" w:lineRule="auto"/>
        <w:rPr>
          <w:rFonts w:ascii="Arial" w:hAnsi="Arial" w:cs="Arial"/>
        </w:rPr>
      </w:pPr>
      <w:r w:rsidRPr="0042711A">
        <w:rPr>
          <w:rFonts w:ascii="Arial" w:hAnsi="Arial" w:cs="Arial"/>
        </w:rPr>
        <w:t>Večletni t</w:t>
      </w:r>
      <w:r w:rsidR="00234F7B" w:rsidRPr="0042711A">
        <w:rPr>
          <w:rFonts w:ascii="Arial" w:hAnsi="Arial" w:cs="Arial"/>
        </w:rPr>
        <w:t>rend</w:t>
      </w:r>
      <w:r w:rsidRPr="0042711A">
        <w:rPr>
          <w:rFonts w:ascii="Arial" w:hAnsi="Arial" w:cs="Arial"/>
        </w:rPr>
        <w:t xml:space="preserve"> kaže na manjše upadanje potrjenih primerov listerioze pri živalih. Primerjajoč podatek iz leta 2017 in 2018 pa porast potrjenih primerov pri govedu in drobnici. </w:t>
      </w:r>
    </w:p>
    <w:p w14:paraId="65275693" w14:textId="77777777" w:rsidR="00C917B5" w:rsidRPr="0042711A" w:rsidRDefault="00C917B5" w:rsidP="0042711A">
      <w:pPr>
        <w:spacing w:afterLines="32" w:after="76"/>
        <w:rPr>
          <w:rFonts w:ascii="Arial" w:hAnsi="Arial" w:cs="Arial"/>
          <w:u w:val="single"/>
        </w:rPr>
      </w:pPr>
    </w:p>
    <w:p w14:paraId="48B2CF37" w14:textId="607BB068" w:rsidR="003C5947" w:rsidRPr="0042711A" w:rsidRDefault="00401550" w:rsidP="0042711A">
      <w:pPr>
        <w:spacing w:afterLines="32" w:after="76"/>
        <w:rPr>
          <w:rFonts w:ascii="Arial" w:hAnsi="Arial" w:cs="Arial"/>
        </w:rPr>
      </w:pPr>
      <w:r w:rsidRPr="0042711A">
        <w:rPr>
          <w:rFonts w:ascii="Arial" w:hAnsi="Arial" w:cs="Arial"/>
          <w:u w:val="single"/>
        </w:rPr>
        <w:t>Graf št. 28</w:t>
      </w:r>
      <w:r w:rsidR="00234F7B" w:rsidRPr="0042711A">
        <w:rPr>
          <w:rFonts w:ascii="Arial" w:hAnsi="Arial" w:cs="Arial"/>
          <w:u w:val="single"/>
        </w:rPr>
        <w:t>:</w:t>
      </w:r>
      <w:r w:rsidR="00234F7B" w:rsidRPr="0042711A">
        <w:rPr>
          <w:rFonts w:ascii="Arial" w:hAnsi="Arial" w:cs="Arial"/>
        </w:rPr>
        <w:t xml:space="preserve"> Število potrjenih primerov listerioze pri drobnici in govedu, obdob</w:t>
      </w:r>
      <w:r w:rsidR="00A73D28" w:rsidRPr="0042711A">
        <w:rPr>
          <w:rFonts w:ascii="Arial" w:hAnsi="Arial" w:cs="Arial"/>
        </w:rPr>
        <w:t>je 2005 do 2018</w:t>
      </w:r>
    </w:p>
    <w:p w14:paraId="0EC44FFE" w14:textId="4B4CFAE6" w:rsidR="003C5947" w:rsidRPr="00D53F5D" w:rsidRDefault="00A73D28">
      <w:pPr>
        <w:autoSpaceDE w:val="0"/>
        <w:autoSpaceDN w:val="0"/>
        <w:adjustRightInd w:val="0"/>
        <w:spacing w:before="0" w:after="0"/>
        <w:jc w:val="both"/>
        <w:rPr>
          <w:rFonts w:eastAsia="Times New Roman" w:cs="Arial"/>
          <w:sz w:val="22"/>
          <w:szCs w:val="22"/>
        </w:rPr>
      </w:pPr>
      <w:r w:rsidRPr="00D53F5D">
        <w:rPr>
          <w:noProof/>
          <w:sz w:val="22"/>
          <w:szCs w:val="22"/>
        </w:rPr>
        <w:drawing>
          <wp:inline distT="0" distB="0" distL="0" distR="0" wp14:anchorId="63421814" wp14:editId="17417917">
            <wp:extent cx="5760720" cy="1581150"/>
            <wp:effectExtent l="0" t="0" r="11430" b="0"/>
            <wp:docPr id="10" name="Grafikon 10" descr="Število potrjenih primerov listerioze pri drobnici in govedu, obdobje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D8E035" w14:textId="3F9A021A" w:rsidR="003C5947" w:rsidRPr="0042711A" w:rsidRDefault="00A73D28" w:rsidP="0042711A">
      <w:pPr>
        <w:autoSpaceDE w:val="0"/>
        <w:autoSpaceDN w:val="0"/>
        <w:adjustRightInd w:val="0"/>
        <w:spacing w:before="0" w:after="0" w:line="240" w:lineRule="auto"/>
        <w:rPr>
          <w:rFonts w:ascii="Arial" w:eastAsia="Times New Roman" w:hAnsi="Arial" w:cs="Arial"/>
          <w:sz w:val="16"/>
          <w:szCs w:val="16"/>
        </w:rPr>
      </w:pPr>
      <w:r w:rsidRPr="0042711A">
        <w:rPr>
          <w:rFonts w:ascii="Arial" w:eastAsia="Times New Roman" w:hAnsi="Arial" w:cs="Arial"/>
          <w:sz w:val="16"/>
          <w:szCs w:val="16"/>
        </w:rPr>
        <w:t>Zaznamek: V letu 201</w:t>
      </w:r>
      <w:r w:rsidR="00500473" w:rsidRPr="0042711A">
        <w:rPr>
          <w:rFonts w:ascii="Arial" w:eastAsia="Times New Roman" w:hAnsi="Arial" w:cs="Arial"/>
          <w:sz w:val="16"/>
          <w:szCs w:val="16"/>
        </w:rPr>
        <w:t>8</w:t>
      </w:r>
      <w:r w:rsidRPr="0042711A">
        <w:rPr>
          <w:rFonts w:ascii="Arial" w:eastAsia="Times New Roman" w:hAnsi="Arial" w:cs="Arial"/>
          <w:sz w:val="16"/>
          <w:szCs w:val="16"/>
        </w:rPr>
        <w:t xml:space="preserve"> je bilo pri drobnici potrjenih 13 primerov listerioz zaradi </w:t>
      </w:r>
      <w:proofErr w:type="spellStart"/>
      <w:r w:rsidRPr="0042711A">
        <w:rPr>
          <w:rFonts w:ascii="Arial" w:eastAsia="Times New Roman" w:hAnsi="Arial" w:cs="Arial"/>
          <w:i/>
          <w:sz w:val="16"/>
          <w:szCs w:val="16"/>
        </w:rPr>
        <w:t>L.monocytogenes</w:t>
      </w:r>
      <w:proofErr w:type="spellEnd"/>
      <w:r w:rsidRPr="0042711A">
        <w:rPr>
          <w:rFonts w:ascii="Arial" w:eastAsia="Times New Roman" w:hAnsi="Arial" w:cs="Arial"/>
          <w:sz w:val="16"/>
          <w:szCs w:val="16"/>
        </w:rPr>
        <w:t xml:space="preserve"> in 1 primer zaradi </w:t>
      </w:r>
      <w:proofErr w:type="spellStart"/>
      <w:r w:rsidR="00500473" w:rsidRPr="0042711A">
        <w:rPr>
          <w:rFonts w:ascii="Arial" w:eastAsia="Times New Roman" w:hAnsi="Arial" w:cs="Arial"/>
          <w:i/>
          <w:sz w:val="16"/>
          <w:szCs w:val="16"/>
        </w:rPr>
        <w:t>L.welshimeri</w:t>
      </w:r>
      <w:proofErr w:type="spellEnd"/>
      <w:r w:rsidR="00500473" w:rsidRPr="0042711A">
        <w:rPr>
          <w:rFonts w:ascii="Arial" w:eastAsia="Times New Roman" w:hAnsi="Arial" w:cs="Arial"/>
          <w:i/>
          <w:sz w:val="16"/>
          <w:szCs w:val="16"/>
        </w:rPr>
        <w:t xml:space="preserve"> </w:t>
      </w:r>
      <w:r w:rsidR="00500473" w:rsidRPr="0042711A">
        <w:rPr>
          <w:rFonts w:ascii="Arial" w:eastAsia="Times New Roman" w:hAnsi="Arial" w:cs="Arial"/>
          <w:sz w:val="16"/>
          <w:szCs w:val="16"/>
        </w:rPr>
        <w:t>(pri kozi).</w:t>
      </w:r>
    </w:p>
    <w:p w14:paraId="7B109D49" w14:textId="77777777" w:rsidR="000B511F" w:rsidRPr="00D53F5D" w:rsidRDefault="000B511F">
      <w:pPr>
        <w:autoSpaceDE w:val="0"/>
        <w:autoSpaceDN w:val="0"/>
        <w:adjustRightInd w:val="0"/>
        <w:spacing w:before="0" w:after="0"/>
        <w:jc w:val="both"/>
        <w:rPr>
          <w:rFonts w:eastAsia="Times New Roman" w:cs="Arial"/>
          <w:sz w:val="22"/>
          <w:szCs w:val="22"/>
        </w:rPr>
      </w:pPr>
    </w:p>
    <w:p w14:paraId="50F1FEDB" w14:textId="77777777" w:rsidR="00BB2C1F" w:rsidRPr="00D53F5D" w:rsidRDefault="00BB2C1F">
      <w:pPr>
        <w:autoSpaceDE w:val="0"/>
        <w:autoSpaceDN w:val="0"/>
        <w:adjustRightInd w:val="0"/>
        <w:spacing w:before="0" w:after="0"/>
        <w:jc w:val="both"/>
        <w:rPr>
          <w:rFonts w:eastAsia="Times New Roman" w:cs="Arial"/>
          <w:sz w:val="22"/>
          <w:szCs w:val="22"/>
        </w:rPr>
      </w:pPr>
    </w:p>
    <w:p w14:paraId="6ECB0194" w14:textId="77777777" w:rsidR="00BB2C1F" w:rsidRPr="00D53F5D" w:rsidRDefault="00BB2C1F">
      <w:pPr>
        <w:autoSpaceDE w:val="0"/>
        <w:autoSpaceDN w:val="0"/>
        <w:adjustRightInd w:val="0"/>
        <w:spacing w:before="0" w:after="0"/>
        <w:jc w:val="both"/>
        <w:rPr>
          <w:rFonts w:eastAsia="Times New Roman" w:cs="Arial"/>
          <w:sz w:val="22"/>
          <w:szCs w:val="22"/>
        </w:rPr>
      </w:pPr>
    </w:p>
    <w:p w14:paraId="7D088BCA" w14:textId="77777777" w:rsidR="00BB2C1F" w:rsidRPr="00D53F5D" w:rsidRDefault="00BB2C1F">
      <w:pPr>
        <w:autoSpaceDE w:val="0"/>
        <w:autoSpaceDN w:val="0"/>
        <w:adjustRightInd w:val="0"/>
        <w:spacing w:before="0" w:after="0"/>
        <w:jc w:val="both"/>
        <w:rPr>
          <w:rFonts w:eastAsia="Times New Roman" w:cs="Arial"/>
          <w:sz w:val="22"/>
          <w:szCs w:val="22"/>
        </w:rPr>
      </w:pPr>
    </w:p>
    <w:p w14:paraId="2A88D603" w14:textId="77777777" w:rsidR="00F21193" w:rsidRPr="00D53F5D" w:rsidRDefault="00F21193">
      <w:pPr>
        <w:autoSpaceDE w:val="0"/>
        <w:autoSpaceDN w:val="0"/>
        <w:adjustRightInd w:val="0"/>
        <w:spacing w:before="0" w:after="0"/>
        <w:jc w:val="both"/>
        <w:rPr>
          <w:rFonts w:eastAsia="Times New Roman" w:cs="Arial"/>
          <w:sz w:val="22"/>
          <w:szCs w:val="22"/>
        </w:rPr>
      </w:pPr>
    </w:p>
    <w:p w14:paraId="7936B3B7" w14:textId="77777777" w:rsidR="00F21193" w:rsidRPr="00D53F5D" w:rsidRDefault="00F21193">
      <w:pPr>
        <w:autoSpaceDE w:val="0"/>
        <w:autoSpaceDN w:val="0"/>
        <w:adjustRightInd w:val="0"/>
        <w:spacing w:before="0" w:after="0"/>
        <w:jc w:val="both"/>
        <w:rPr>
          <w:rFonts w:eastAsia="Times New Roman" w:cs="Arial"/>
          <w:sz w:val="22"/>
          <w:szCs w:val="22"/>
        </w:rPr>
      </w:pPr>
    </w:p>
    <w:p w14:paraId="4299697E" w14:textId="77777777" w:rsidR="00F21193" w:rsidRPr="00D53F5D" w:rsidRDefault="00F21193">
      <w:pPr>
        <w:autoSpaceDE w:val="0"/>
        <w:autoSpaceDN w:val="0"/>
        <w:adjustRightInd w:val="0"/>
        <w:spacing w:before="0" w:after="0"/>
        <w:jc w:val="both"/>
        <w:rPr>
          <w:rFonts w:eastAsia="Times New Roman" w:cs="Arial"/>
          <w:sz w:val="22"/>
          <w:szCs w:val="22"/>
        </w:rPr>
      </w:pPr>
    </w:p>
    <w:p w14:paraId="1270E3EA" w14:textId="77777777" w:rsidR="00F21193" w:rsidRPr="00D53F5D" w:rsidRDefault="00F21193">
      <w:pPr>
        <w:autoSpaceDE w:val="0"/>
        <w:autoSpaceDN w:val="0"/>
        <w:adjustRightInd w:val="0"/>
        <w:spacing w:before="0" w:after="0"/>
        <w:jc w:val="both"/>
        <w:rPr>
          <w:rFonts w:eastAsia="Times New Roman" w:cs="Arial"/>
          <w:sz w:val="22"/>
          <w:szCs w:val="22"/>
        </w:rPr>
      </w:pPr>
    </w:p>
    <w:p w14:paraId="0FE43305" w14:textId="77777777" w:rsidR="00F21193" w:rsidRPr="00D53F5D" w:rsidRDefault="00F21193">
      <w:pPr>
        <w:autoSpaceDE w:val="0"/>
        <w:autoSpaceDN w:val="0"/>
        <w:adjustRightInd w:val="0"/>
        <w:spacing w:before="0" w:after="0"/>
        <w:jc w:val="both"/>
        <w:rPr>
          <w:rFonts w:eastAsia="Times New Roman" w:cs="Arial"/>
          <w:sz w:val="22"/>
          <w:szCs w:val="22"/>
        </w:rPr>
      </w:pPr>
    </w:p>
    <w:p w14:paraId="40860455" w14:textId="77777777" w:rsidR="00F21193" w:rsidRPr="00D53F5D" w:rsidRDefault="00F21193">
      <w:pPr>
        <w:autoSpaceDE w:val="0"/>
        <w:autoSpaceDN w:val="0"/>
        <w:adjustRightInd w:val="0"/>
        <w:spacing w:before="0" w:after="0"/>
        <w:jc w:val="both"/>
        <w:rPr>
          <w:rFonts w:eastAsia="Times New Roman" w:cs="Arial"/>
          <w:sz w:val="22"/>
          <w:szCs w:val="22"/>
        </w:rPr>
      </w:pPr>
    </w:p>
    <w:p w14:paraId="70610F96" w14:textId="77777777" w:rsidR="00F21193" w:rsidRPr="00D53F5D" w:rsidRDefault="00F21193">
      <w:pPr>
        <w:autoSpaceDE w:val="0"/>
        <w:autoSpaceDN w:val="0"/>
        <w:adjustRightInd w:val="0"/>
        <w:spacing w:before="0" w:after="0"/>
        <w:jc w:val="both"/>
        <w:rPr>
          <w:rFonts w:eastAsia="Times New Roman" w:cs="Arial"/>
          <w:sz w:val="22"/>
          <w:szCs w:val="22"/>
        </w:rPr>
      </w:pPr>
    </w:p>
    <w:p w14:paraId="569FDE1C" w14:textId="77777777" w:rsidR="00F21193" w:rsidRPr="00D53F5D" w:rsidRDefault="00F21193">
      <w:pPr>
        <w:autoSpaceDE w:val="0"/>
        <w:autoSpaceDN w:val="0"/>
        <w:adjustRightInd w:val="0"/>
        <w:spacing w:before="0" w:after="0"/>
        <w:jc w:val="both"/>
        <w:rPr>
          <w:rFonts w:eastAsia="Times New Roman" w:cs="Arial"/>
          <w:sz w:val="22"/>
          <w:szCs w:val="22"/>
        </w:rPr>
      </w:pPr>
    </w:p>
    <w:p w14:paraId="4E18B24F" w14:textId="77777777" w:rsidR="00F21193" w:rsidRPr="00D53F5D" w:rsidRDefault="00F21193">
      <w:pPr>
        <w:autoSpaceDE w:val="0"/>
        <w:autoSpaceDN w:val="0"/>
        <w:adjustRightInd w:val="0"/>
        <w:spacing w:before="0" w:after="0"/>
        <w:jc w:val="both"/>
        <w:rPr>
          <w:rFonts w:eastAsia="Times New Roman" w:cs="Arial"/>
          <w:sz w:val="22"/>
          <w:szCs w:val="22"/>
        </w:rPr>
      </w:pPr>
    </w:p>
    <w:p w14:paraId="247D6E3F" w14:textId="77777777" w:rsidR="00F21193" w:rsidRPr="00D53F5D" w:rsidRDefault="00F21193">
      <w:pPr>
        <w:autoSpaceDE w:val="0"/>
        <w:autoSpaceDN w:val="0"/>
        <w:adjustRightInd w:val="0"/>
        <w:spacing w:before="0" w:after="0"/>
        <w:jc w:val="both"/>
        <w:rPr>
          <w:rFonts w:eastAsia="Times New Roman" w:cs="Arial"/>
          <w:sz w:val="22"/>
          <w:szCs w:val="22"/>
        </w:rPr>
      </w:pPr>
    </w:p>
    <w:p w14:paraId="49283B91" w14:textId="77777777" w:rsidR="00644013" w:rsidRPr="00D53F5D" w:rsidRDefault="00644013">
      <w:pPr>
        <w:autoSpaceDE w:val="0"/>
        <w:autoSpaceDN w:val="0"/>
        <w:adjustRightInd w:val="0"/>
        <w:spacing w:before="0" w:after="0"/>
        <w:jc w:val="both"/>
        <w:rPr>
          <w:rFonts w:eastAsia="Times New Roman" w:cs="Arial"/>
          <w:sz w:val="22"/>
          <w:szCs w:val="22"/>
        </w:rPr>
      </w:pPr>
    </w:p>
    <w:p w14:paraId="27820C0F" w14:textId="77777777" w:rsidR="00644013" w:rsidRPr="00D53F5D" w:rsidRDefault="00644013">
      <w:pPr>
        <w:autoSpaceDE w:val="0"/>
        <w:autoSpaceDN w:val="0"/>
        <w:adjustRightInd w:val="0"/>
        <w:spacing w:before="0" w:after="0"/>
        <w:jc w:val="both"/>
        <w:rPr>
          <w:rFonts w:eastAsia="Times New Roman" w:cs="Arial"/>
          <w:sz w:val="22"/>
          <w:szCs w:val="22"/>
        </w:rPr>
      </w:pPr>
    </w:p>
    <w:p w14:paraId="431561E2" w14:textId="77777777" w:rsidR="00644013" w:rsidRPr="00D53F5D" w:rsidRDefault="00644013">
      <w:pPr>
        <w:autoSpaceDE w:val="0"/>
        <w:autoSpaceDN w:val="0"/>
        <w:adjustRightInd w:val="0"/>
        <w:spacing w:before="0" w:after="0"/>
        <w:jc w:val="both"/>
        <w:rPr>
          <w:rFonts w:eastAsia="Times New Roman" w:cs="Arial"/>
          <w:sz w:val="22"/>
          <w:szCs w:val="22"/>
        </w:rPr>
      </w:pPr>
    </w:p>
    <w:p w14:paraId="2658EB0D" w14:textId="77777777" w:rsidR="00644013" w:rsidRPr="00D53F5D" w:rsidRDefault="00644013">
      <w:pPr>
        <w:autoSpaceDE w:val="0"/>
        <w:autoSpaceDN w:val="0"/>
        <w:adjustRightInd w:val="0"/>
        <w:spacing w:before="0" w:after="0"/>
        <w:jc w:val="both"/>
        <w:rPr>
          <w:rFonts w:eastAsia="Times New Roman" w:cs="Arial"/>
          <w:sz w:val="22"/>
          <w:szCs w:val="22"/>
        </w:rPr>
      </w:pPr>
    </w:p>
    <w:p w14:paraId="3C3E244B" w14:textId="77777777" w:rsidR="00644013" w:rsidRPr="00D53F5D" w:rsidRDefault="00644013">
      <w:pPr>
        <w:autoSpaceDE w:val="0"/>
        <w:autoSpaceDN w:val="0"/>
        <w:adjustRightInd w:val="0"/>
        <w:spacing w:before="0" w:after="0"/>
        <w:jc w:val="both"/>
        <w:rPr>
          <w:rFonts w:eastAsia="Times New Roman" w:cs="Arial"/>
          <w:sz w:val="22"/>
          <w:szCs w:val="22"/>
        </w:rPr>
      </w:pPr>
    </w:p>
    <w:p w14:paraId="37033188" w14:textId="77777777" w:rsidR="00644013" w:rsidRPr="00D53F5D" w:rsidRDefault="00644013">
      <w:pPr>
        <w:autoSpaceDE w:val="0"/>
        <w:autoSpaceDN w:val="0"/>
        <w:adjustRightInd w:val="0"/>
        <w:spacing w:before="0" w:after="0"/>
        <w:jc w:val="both"/>
        <w:rPr>
          <w:rFonts w:eastAsia="Times New Roman" w:cs="Arial"/>
          <w:sz w:val="22"/>
          <w:szCs w:val="22"/>
        </w:rPr>
      </w:pPr>
    </w:p>
    <w:p w14:paraId="108FF18C" w14:textId="77777777" w:rsidR="00644013" w:rsidRPr="00D53F5D" w:rsidRDefault="00644013">
      <w:pPr>
        <w:autoSpaceDE w:val="0"/>
        <w:autoSpaceDN w:val="0"/>
        <w:adjustRightInd w:val="0"/>
        <w:spacing w:before="0" w:after="0"/>
        <w:jc w:val="both"/>
        <w:rPr>
          <w:rFonts w:eastAsia="Times New Roman" w:cs="Arial"/>
          <w:sz w:val="22"/>
          <w:szCs w:val="22"/>
        </w:rPr>
      </w:pPr>
    </w:p>
    <w:p w14:paraId="7D3231BE" w14:textId="77777777" w:rsidR="00644013" w:rsidRPr="00D53F5D" w:rsidRDefault="00644013">
      <w:pPr>
        <w:autoSpaceDE w:val="0"/>
        <w:autoSpaceDN w:val="0"/>
        <w:adjustRightInd w:val="0"/>
        <w:spacing w:before="0" w:after="0"/>
        <w:jc w:val="both"/>
        <w:rPr>
          <w:rFonts w:eastAsia="Times New Roman" w:cs="Arial"/>
          <w:sz w:val="22"/>
          <w:szCs w:val="22"/>
        </w:rPr>
      </w:pPr>
    </w:p>
    <w:p w14:paraId="09AB3479" w14:textId="77777777" w:rsidR="00644013" w:rsidRPr="00D53F5D" w:rsidRDefault="00644013">
      <w:pPr>
        <w:autoSpaceDE w:val="0"/>
        <w:autoSpaceDN w:val="0"/>
        <w:adjustRightInd w:val="0"/>
        <w:spacing w:before="0" w:after="0"/>
        <w:jc w:val="both"/>
        <w:rPr>
          <w:rFonts w:eastAsia="Times New Roman" w:cs="Arial"/>
          <w:sz w:val="22"/>
          <w:szCs w:val="22"/>
        </w:rPr>
      </w:pPr>
    </w:p>
    <w:p w14:paraId="0808AF8C" w14:textId="77777777" w:rsidR="00644013" w:rsidRPr="00D53F5D" w:rsidRDefault="00644013">
      <w:pPr>
        <w:autoSpaceDE w:val="0"/>
        <w:autoSpaceDN w:val="0"/>
        <w:adjustRightInd w:val="0"/>
        <w:spacing w:before="0" w:after="0"/>
        <w:jc w:val="both"/>
        <w:rPr>
          <w:rFonts w:eastAsia="Times New Roman" w:cs="Arial"/>
          <w:sz w:val="22"/>
          <w:szCs w:val="22"/>
        </w:rPr>
      </w:pPr>
    </w:p>
    <w:p w14:paraId="50433A11" w14:textId="77777777" w:rsidR="00644013" w:rsidRPr="00D53F5D" w:rsidRDefault="00644013">
      <w:pPr>
        <w:autoSpaceDE w:val="0"/>
        <w:autoSpaceDN w:val="0"/>
        <w:adjustRightInd w:val="0"/>
        <w:spacing w:before="0" w:after="0"/>
        <w:jc w:val="both"/>
        <w:rPr>
          <w:rFonts w:eastAsia="Times New Roman" w:cs="Arial"/>
          <w:sz w:val="22"/>
          <w:szCs w:val="22"/>
        </w:rPr>
      </w:pPr>
    </w:p>
    <w:p w14:paraId="3E177E76" w14:textId="77777777" w:rsidR="00644013" w:rsidRPr="00D53F5D" w:rsidRDefault="00644013">
      <w:pPr>
        <w:autoSpaceDE w:val="0"/>
        <w:autoSpaceDN w:val="0"/>
        <w:adjustRightInd w:val="0"/>
        <w:spacing w:before="0" w:after="0"/>
        <w:jc w:val="both"/>
        <w:rPr>
          <w:rFonts w:eastAsia="Times New Roman" w:cs="Arial"/>
          <w:sz w:val="22"/>
          <w:szCs w:val="22"/>
        </w:rPr>
      </w:pPr>
    </w:p>
    <w:p w14:paraId="7AFB2FCA" w14:textId="77777777" w:rsidR="00F21193" w:rsidRPr="00D53F5D" w:rsidRDefault="00F21193">
      <w:pPr>
        <w:autoSpaceDE w:val="0"/>
        <w:autoSpaceDN w:val="0"/>
        <w:adjustRightInd w:val="0"/>
        <w:spacing w:before="0" w:after="0"/>
        <w:jc w:val="both"/>
        <w:rPr>
          <w:rFonts w:eastAsia="Times New Roman" w:cs="Arial"/>
          <w:sz w:val="22"/>
          <w:szCs w:val="22"/>
        </w:rPr>
      </w:pPr>
    </w:p>
    <w:p w14:paraId="11654E79" w14:textId="77777777" w:rsidR="00F21193" w:rsidRPr="00D53F5D" w:rsidRDefault="00F21193">
      <w:pPr>
        <w:autoSpaceDE w:val="0"/>
        <w:autoSpaceDN w:val="0"/>
        <w:adjustRightInd w:val="0"/>
        <w:spacing w:before="0" w:after="0"/>
        <w:jc w:val="both"/>
        <w:rPr>
          <w:rFonts w:eastAsia="Times New Roman" w:cs="Arial"/>
          <w:sz w:val="22"/>
          <w:szCs w:val="22"/>
        </w:rPr>
      </w:pPr>
    </w:p>
    <w:p w14:paraId="2BC331D1" w14:textId="36DAD29D" w:rsidR="00380AA6" w:rsidRDefault="00380AA6" w:rsidP="00F21193">
      <w:pPr>
        <w:autoSpaceDE w:val="0"/>
        <w:autoSpaceDN w:val="0"/>
        <w:adjustRightInd w:val="0"/>
        <w:spacing w:before="0" w:after="0" w:line="240" w:lineRule="auto"/>
        <w:jc w:val="both"/>
        <w:rPr>
          <w:rFonts w:eastAsia="Times New Roman" w:cs="Arial"/>
          <w:sz w:val="22"/>
          <w:szCs w:val="22"/>
        </w:rPr>
      </w:pPr>
    </w:p>
    <w:p w14:paraId="03CE93A7" w14:textId="27030D24" w:rsidR="0042711A" w:rsidRDefault="0042711A" w:rsidP="00F21193">
      <w:pPr>
        <w:autoSpaceDE w:val="0"/>
        <w:autoSpaceDN w:val="0"/>
        <w:adjustRightInd w:val="0"/>
        <w:spacing w:before="0" w:after="0" w:line="240" w:lineRule="auto"/>
        <w:jc w:val="both"/>
        <w:rPr>
          <w:rFonts w:eastAsia="Times New Roman" w:cs="Arial"/>
          <w:sz w:val="22"/>
          <w:szCs w:val="22"/>
        </w:rPr>
      </w:pPr>
    </w:p>
    <w:p w14:paraId="3B1BDCA5" w14:textId="77777777" w:rsidR="0042711A" w:rsidRPr="00D53F5D" w:rsidRDefault="0042711A" w:rsidP="00F21193">
      <w:pPr>
        <w:autoSpaceDE w:val="0"/>
        <w:autoSpaceDN w:val="0"/>
        <w:adjustRightInd w:val="0"/>
        <w:spacing w:before="0" w:after="0" w:line="240" w:lineRule="auto"/>
        <w:jc w:val="both"/>
        <w:rPr>
          <w:rFonts w:eastAsia="Times New Roman" w:cs="Arial"/>
          <w:sz w:val="22"/>
          <w:szCs w:val="22"/>
        </w:rPr>
      </w:pPr>
    </w:p>
    <w:p w14:paraId="605659D5" w14:textId="77777777" w:rsidR="003C5947" w:rsidRPr="0042711A" w:rsidRDefault="00234F7B">
      <w:pPr>
        <w:pStyle w:val="Naslov1"/>
        <w:rPr>
          <w:rFonts w:ascii="Arial" w:hAnsi="Arial" w:cs="Arial"/>
          <w:b/>
          <w:color w:val="auto"/>
          <w:sz w:val="24"/>
          <w:szCs w:val="24"/>
        </w:rPr>
      </w:pPr>
      <w:bookmarkStart w:id="45" w:name="_Toc24377830"/>
      <w:r w:rsidRPr="0042711A">
        <w:rPr>
          <w:rFonts w:ascii="Arial" w:hAnsi="Arial" w:cs="Arial"/>
          <w:b/>
          <w:color w:val="auto"/>
          <w:sz w:val="24"/>
          <w:szCs w:val="24"/>
        </w:rPr>
        <w:t xml:space="preserve">OKUŽBE Z BAKTERIJO </w:t>
      </w:r>
      <w:r w:rsidRPr="0042711A">
        <w:rPr>
          <w:rFonts w:ascii="Arial" w:hAnsi="Arial" w:cs="Arial"/>
          <w:b/>
          <w:i/>
          <w:color w:val="auto"/>
          <w:sz w:val="24"/>
          <w:szCs w:val="24"/>
        </w:rPr>
        <w:t>ENTEROBACTER SAKAZAKI</w:t>
      </w:r>
      <w:bookmarkEnd w:id="45"/>
    </w:p>
    <w:p w14:paraId="6BC12B4D" w14:textId="77777777" w:rsidR="003C5947" w:rsidRPr="00D53F5D" w:rsidRDefault="003C5947">
      <w:pPr>
        <w:spacing w:afterLines="32" w:after="76"/>
        <w:rPr>
          <w:rFonts w:cs="Arial"/>
          <w:sz w:val="22"/>
          <w:szCs w:val="22"/>
        </w:rPr>
      </w:pPr>
    </w:p>
    <w:p w14:paraId="6CA70A87" w14:textId="77777777" w:rsidR="003C5947" w:rsidRPr="0042711A" w:rsidRDefault="00234F7B" w:rsidP="0042711A">
      <w:pPr>
        <w:spacing w:before="0" w:afterLines="32" w:after="76" w:line="240" w:lineRule="auto"/>
        <w:rPr>
          <w:rFonts w:ascii="Arial" w:hAnsi="Arial" w:cs="Arial"/>
          <w:b/>
          <w:bCs/>
        </w:rPr>
      </w:pPr>
      <w:r w:rsidRPr="0042711A">
        <w:rPr>
          <w:rFonts w:ascii="Arial" w:hAnsi="Arial" w:cs="Arial"/>
          <w:u w:val="single"/>
        </w:rPr>
        <w:t>Povzročitelj</w:t>
      </w:r>
      <w:r w:rsidRPr="0042711A">
        <w:rPr>
          <w:rFonts w:ascii="Arial" w:hAnsi="Arial" w:cs="Arial"/>
        </w:rPr>
        <w:t xml:space="preserve">: </w:t>
      </w:r>
      <w:proofErr w:type="spellStart"/>
      <w:r w:rsidRPr="0042711A">
        <w:rPr>
          <w:rFonts w:ascii="Arial" w:hAnsi="Arial" w:cs="Arial"/>
          <w:i/>
        </w:rPr>
        <w:t>Enterobacter</w:t>
      </w:r>
      <w:proofErr w:type="spellEnd"/>
      <w:r w:rsidRPr="0042711A">
        <w:rPr>
          <w:rFonts w:ascii="Arial" w:hAnsi="Arial" w:cs="Arial"/>
          <w:i/>
        </w:rPr>
        <w:t xml:space="preserve"> </w:t>
      </w:r>
      <w:proofErr w:type="spellStart"/>
      <w:r w:rsidRPr="0042711A">
        <w:rPr>
          <w:rFonts w:ascii="Arial" w:hAnsi="Arial" w:cs="Arial"/>
          <w:i/>
        </w:rPr>
        <w:t>sakazakii</w:t>
      </w:r>
      <w:proofErr w:type="spellEnd"/>
      <w:r w:rsidRPr="0042711A">
        <w:rPr>
          <w:rFonts w:ascii="Arial" w:hAnsi="Arial" w:cs="Arial"/>
        </w:rPr>
        <w:t xml:space="preserve"> (</w:t>
      </w:r>
      <w:proofErr w:type="spellStart"/>
      <w:r w:rsidRPr="0042711A">
        <w:rPr>
          <w:rFonts w:ascii="Arial" w:hAnsi="Arial" w:cs="Arial"/>
          <w:i/>
        </w:rPr>
        <w:t>Cronobacter</w:t>
      </w:r>
      <w:proofErr w:type="spellEnd"/>
      <w:r w:rsidRPr="0042711A">
        <w:rPr>
          <w:rFonts w:ascii="Arial" w:hAnsi="Arial" w:cs="Arial"/>
        </w:rPr>
        <w:t xml:space="preserve"> </w:t>
      </w:r>
      <w:proofErr w:type="spellStart"/>
      <w:r w:rsidRPr="0042711A">
        <w:rPr>
          <w:rFonts w:ascii="Arial" w:hAnsi="Arial" w:cs="Arial"/>
        </w:rPr>
        <w:t>spp</w:t>
      </w:r>
      <w:proofErr w:type="spellEnd"/>
      <w:r w:rsidRPr="0042711A">
        <w:rPr>
          <w:rFonts w:ascii="Arial" w:hAnsi="Arial" w:cs="Arial"/>
        </w:rPr>
        <w:t>.)</w:t>
      </w:r>
      <w:r w:rsidRPr="0042711A">
        <w:rPr>
          <w:rStyle w:val="Poudarek"/>
          <w:rFonts w:ascii="Arial" w:hAnsi="Arial" w:cs="Arial"/>
          <w:iCs/>
          <w:color w:val="auto"/>
        </w:rPr>
        <w:t xml:space="preserve"> </w:t>
      </w:r>
    </w:p>
    <w:p w14:paraId="5F4BCA10" w14:textId="77777777" w:rsidR="003C5947" w:rsidRPr="0042711A" w:rsidRDefault="003C5947" w:rsidP="0042711A">
      <w:pPr>
        <w:spacing w:before="0" w:after="0" w:line="240" w:lineRule="auto"/>
        <w:rPr>
          <w:rFonts w:ascii="Arial" w:hAnsi="Arial" w:cs="Arial"/>
        </w:rPr>
      </w:pPr>
    </w:p>
    <w:p w14:paraId="163B961F" w14:textId="77777777" w:rsidR="0042711A" w:rsidRPr="004B0007" w:rsidRDefault="002B46F6" w:rsidP="0042711A">
      <w:pPr>
        <w:spacing w:before="0" w:after="0" w:line="240" w:lineRule="auto"/>
        <w:rPr>
          <w:rFonts w:ascii="Arial" w:hAnsi="Arial" w:cs="Arial"/>
        </w:rPr>
      </w:pPr>
      <w:proofErr w:type="spellStart"/>
      <w:r w:rsidRPr="0042711A">
        <w:rPr>
          <w:rFonts w:ascii="Arial" w:hAnsi="Arial" w:cs="Arial"/>
          <w:i/>
        </w:rPr>
        <w:t>Enterobacter</w:t>
      </w:r>
      <w:proofErr w:type="spellEnd"/>
      <w:r w:rsidRPr="0042711A">
        <w:rPr>
          <w:rFonts w:ascii="Arial" w:hAnsi="Arial" w:cs="Arial"/>
          <w:i/>
        </w:rPr>
        <w:t xml:space="preserve"> </w:t>
      </w:r>
      <w:proofErr w:type="spellStart"/>
      <w:r w:rsidRPr="0042711A">
        <w:rPr>
          <w:rFonts w:ascii="Arial" w:hAnsi="Arial" w:cs="Arial"/>
          <w:i/>
        </w:rPr>
        <w:t>sakazakii</w:t>
      </w:r>
      <w:proofErr w:type="spellEnd"/>
      <w:r w:rsidRPr="0042711A">
        <w:rPr>
          <w:rFonts w:ascii="Arial" w:hAnsi="Arial" w:cs="Arial"/>
        </w:rPr>
        <w:t xml:space="preserve"> (</w:t>
      </w:r>
      <w:proofErr w:type="spellStart"/>
      <w:r w:rsidRPr="0042711A">
        <w:rPr>
          <w:rFonts w:ascii="Arial" w:hAnsi="Arial" w:cs="Arial"/>
          <w:i/>
        </w:rPr>
        <w:t>Cronobacter</w:t>
      </w:r>
      <w:proofErr w:type="spellEnd"/>
      <w:r w:rsidRPr="0042711A">
        <w:rPr>
          <w:rFonts w:ascii="Arial" w:hAnsi="Arial" w:cs="Arial"/>
        </w:rPr>
        <w:t xml:space="preserve"> </w:t>
      </w:r>
      <w:proofErr w:type="spellStart"/>
      <w:r w:rsidRPr="0042711A">
        <w:rPr>
          <w:rFonts w:ascii="Arial" w:hAnsi="Arial" w:cs="Arial"/>
        </w:rPr>
        <w:t>spp</w:t>
      </w:r>
      <w:proofErr w:type="spellEnd"/>
      <w:r w:rsidRPr="0042711A">
        <w:rPr>
          <w:rFonts w:ascii="Arial" w:hAnsi="Arial" w:cs="Arial"/>
        </w:rPr>
        <w:t>.)</w:t>
      </w:r>
      <w:r w:rsidRPr="0042711A">
        <w:rPr>
          <w:rStyle w:val="Poudarek"/>
          <w:rFonts w:ascii="Arial" w:hAnsi="Arial" w:cs="Arial"/>
          <w:iCs/>
          <w:color w:val="auto"/>
        </w:rPr>
        <w:t xml:space="preserve"> </w:t>
      </w:r>
      <w:r w:rsidRPr="0042711A">
        <w:rPr>
          <w:rFonts w:ascii="Arial" w:hAnsi="Arial" w:cs="Arial"/>
        </w:rPr>
        <w:t xml:space="preserve">je Gram-negativna bakterija, ki ne tvori spor. Spada v družino </w:t>
      </w:r>
      <w:proofErr w:type="spellStart"/>
      <w:r w:rsidRPr="0042711A">
        <w:rPr>
          <w:rFonts w:ascii="Arial" w:hAnsi="Arial" w:cs="Arial"/>
        </w:rPr>
        <w:t>enterobakterij</w:t>
      </w:r>
      <w:proofErr w:type="spellEnd"/>
      <w:r w:rsidRPr="0042711A">
        <w:rPr>
          <w:rFonts w:ascii="Arial" w:hAnsi="Arial" w:cs="Arial"/>
        </w:rPr>
        <w:t>. Je oportunistično (priložnostno) patogena bakterija, temperaturno občutljiva. Uniči</w:t>
      </w:r>
      <w:r w:rsidRPr="0042711A">
        <w:rPr>
          <w:rFonts w:ascii="Arial" w:hAnsi="Arial" w:cs="Arial"/>
          <w:bCs/>
        </w:rPr>
        <w:t xml:space="preserve"> jo temperatura nad 60</w:t>
      </w:r>
      <w:r w:rsidRPr="0042711A">
        <w:rPr>
          <w:rFonts w:ascii="Arial" w:hAnsi="Arial" w:cs="Arial"/>
        </w:rPr>
        <w:t>°</w:t>
      </w:r>
      <w:r w:rsidRPr="0042711A">
        <w:rPr>
          <w:rFonts w:ascii="Arial" w:hAnsi="Arial" w:cs="Arial"/>
          <w:bCs/>
        </w:rPr>
        <w:t xml:space="preserve"> C – npr. pasterizacija (15 sek / 72</w:t>
      </w:r>
      <w:r w:rsidRPr="0042711A">
        <w:rPr>
          <w:rFonts w:ascii="Arial" w:hAnsi="Arial" w:cs="Arial"/>
        </w:rPr>
        <w:t>°</w:t>
      </w:r>
      <w:r w:rsidRPr="0042711A">
        <w:rPr>
          <w:rFonts w:ascii="Arial" w:hAnsi="Arial" w:cs="Arial"/>
          <w:bCs/>
        </w:rPr>
        <w:t xml:space="preserve"> C). </w:t>
      </w:r>
      <w:r w:rsidRPr="0042711A">
        <w:rPr>
          <w:rFonts w:ascii="Arial" w:hAnsi="Arial" w:cs="Arial"/>
        </w:rPr>
        <w:t xml:space="preserve">Prisotnost bakterije </w:t>
      </w:r>
      <w:proofErr w:type="spellStart"/>
      <w:r w:rsidRPr="0042711A">
        <w:rPr>
          <w:rFonts w:ascii="Arial" w:hAnsi="Arial" w:cs="Arial"/>
          <w:i/>
        </w:rPr>
        <w:t>Enterobacter</w:t>
      </w:r>
      <w:proofErr w:type="spellEnd"/>
      <w:r w:rsidRPr="0042711A">
        <w:rPr>
          <w:rFonts w:ascii="Arial" w:hAnsi="Arial" w:cs="Arial"/>
          <w:i/>
        </w:rPr>
        <w:t xml:space="preserve"> </w:t>
      </w:r>
      <w:proofErr w:type="spellStart"/>
      <w:r w:rsidRPr="0042711A">
        <w:rPr>
          <w:rFonts w:ascii="Arial" w:hAnsi="Arial" w:cs="Arial"/>
          <w:i/>
        </w:rPr>
        <w:t>sakazakii</w:t>
      </w:r>
      <w:proofErr w:type="spellEnd"/>
      <w:r w:rsidRPr="0042711A">
        <w:rPr>
          <w:rFonts w:ascii="Arial" w:hAnsi="Arial" w:cs="Arial"/>
        </w:rPr>
        <w:t xml:space="preserve"> se ugotavlja tudi v drugih živilih, vendar je samo otroška hrana v prahu povezana z izbruhom bolezni. Ko </w:t>
      </w:r>
      <w:r w:rsidRPr="0042711A">
        <w:rPr>
          <w:rFonts w:ascii="Arial" w:hAnsi="Arial" w:cs="Arial"/>
          <w:i/>
        </w:rPr>
        <w:t xml:space="preserve">E. </w:t>
      </w:r>
      <w:proofErr w:type="spellStart"/>
      <w:r w:rsidRPr="0042711A">
        <w:rPr>
          <w:rFonts w:ascii="Arial" w:hAnsi="Arial" w:cs="Arial"/>
          <w:i/>
        </w:rPr>
        <w:t>sakazakii</w:t>
      </w:r>
      <w:proofErr w:type="spellEnd"/>
      <w:r w:rsidRPr="0042711A">
        <w:rPr>
          <w:rFonts w:ascii="Arial" w:hAnsi="Arial" w:cs="Arial"/>
        </w:rPr>
        <w:t xml:space="preserve"> raste v mleku za dojenčke, tvori </w:t>
      </w:r>
      <w:proofErr w:type="spellStart"/>
      <w:r w:rsidRPr="0042711A">
        <w:rPr>
          <w:rFonts w:ascii="Arial" w:hAnsi="Arial" w:cs="Arial"/>
        </w:rPr>
        <w:t>biofilm</w:t>
      </w:r>
      <w:proofErr w:type="spellEnd"/>
      <w:r w:rsidRPr="0042711A">
        <w:rPr>
          <w:rFonts w:ascii="Arial" w:hAnsi="Arial" w:cs="Arial"/>
        </w:rPr>
        <w:t xml:space="preserve"> na površinah. </w:t>
      </w:r>
      <w:proofErr w:type="spellStart"/>
      <w:r w:rsidRPr="0042711A">
        <w:rPr>
          <w:rFonts w:ascii="Arial" w:hAnsi="Arial" w:cs="Arial"/>
        </w:rPr>
        <w:t>Biofilm</w:t>
      </w:r>
      <w:proofErr w:type="spellEnd"/>
      <w:r w:rsidRPr="0042711A">
        <w:rPr>
          <w:rFonts w:ascii="Arial" w:hAnsi="Arial" w:cs="Arial"/>
        </w:rPr>
        <w:t xml:space="preserve"> se tvori tudi na  lateksu, silikonu in v manjši meri na nerjavečem jeklu. Ti materiali so uporabljeni tudi pri opremi za hranjenje dojenčkov in na površinah za pripravo. Rezervoar povzročitelja so prašiči, ovce, koze, govedo, konji, divjad. Bakterijo najdemo tudi v okolju (v vodi, zemlji) in v črevesju zdravih ljudi. </w:t>
      </w:r>
      <w:r w:rsidRPr="0042711A">
        <w:rPr>
          <w:rFonts w:ascii="Arial" w:hAnsi="Arial" w:cs="Arial"/>
          <w:i/>
        </w:rPr>
        <w:t xml:space="preserve">E. </w:t>
      </w:r>
      <w:proofErr w:type="spellStart"/>
      <w:r w:rsidRPr="0042711A">
        <w:rPr>
          <w:rFonts w:ascii="Arial" w:hAnsi="Arial" w:cs="Arial"/>
          <w:i/>
        </w:rPr>
        <w:t>sakazakii</w:t>
      </w:r>
      <w:proofErr w:type="spellEnd"/>
      <w:r w:rsidRPr="0042711A">
        <w:rPr>
          <w:rFonts w:ascii="Arial" w:hAnsi="Arial" w:cs="Arial"/>
          <w:i/>
        </w:rPr>
        <w:t xml:space="preserve"> </w:t>
      </w:r>
      <w:r w:rsidRPr="0042711A">
        <w:rPr>
          <w:rFonts w:ascii="Arial" w:hAnsi="Arial" w:cs="Arial"/>
        </w:rPr>
        <w:t xml:space="preserve">vstopa v otroško hrano s kontaminiranimi surovinami, ki se uporabljajo za proizvodnjo otroške hrane in se dodajajo po sušenju, ali iz delovnega okolja po sušenju in pred pakiranjem, ter pri  pripravi hrane pri raztapljanju in </w:t>
      </w:r>
      <w:proofErr w:type="spellStart"/>
      <w:r w:rsidRPr="0042711A">
        <w:rPr>
          <w:rFonts w:ascii="Arial" w:hAnsi="Arial" w:cs="Arial"/>
        </w:rPr>
        <w:t>rokovanju.Bakterija</w:t>
      </w:r>
      <w:proofErr w:type="spellEnd"/>
      <w:r w:rsidRPr="0042711A">
        <w:rPr>
          <w:rFonts w:ascii="Arial" w:hAnsi="Arial" w:cs="Arial"/>
        </w:rPr>
        <w:t xml:space="preserve"> povzroča okužbe pri ljudeh vseh starosti. Uvrščajo jo med porajajoče se mikroorganizme. Povzroča redke, sporadične primere ali manjše izbruhe sepse, meningitisa in </w:t>
      </w:r>
      <w:proofErr w:type="spellStart"/>
      <w:r w:rsidRPr="0042711A">
        <w:rPr>
          <w:rFonts w:ascii="Arial" w:hAnsi="Arial" w:cs="Arial"/>
        </w:rPr>
        <w:t>nekrotizirajočega</w:t>
      </w:r>
      <w:proofErr w:type="spellEnd"/>
      <w:r w:rsidRPr="0042711A">
        <w:rPr>
          <w:rFonts w:ascii="Arial" w:hAnsi="Arial" w:cs="Arial"/>
        </w:rPr>
        <w:t xml:space="preserve"> vnetja črevesja. Okužba je lahko zelo nevarna za novorojenčke, zlasti prezgodaj rojene in tiste z nizko porodno težo, dojenčke, majhne otroke in osebe z oslabljeno imunostjo. Smrtnost je od 20-50%.</w:t>
      </w:r>
      <w:r w:rsidRPr="0042711A">
        <w:rPr>
          <w:rFonts w:ascii="Arial" w:hAnsi="Arial" w:cs="Arial"/>
          <w:b/>
          <w:bCs/>
        </w:rPr>
        <w:t xml:space="preserve"> </w:t>
      </w:r>
      <w:r w:rsidRPr="0042711A">
        <w:rPr>
          <w:rFonts w:ascii="Arial" w:hAnsi="Arial" w:cs="Arial"/>
        </w:rPr>
        <w:t xml:space="preserve">Okužbe zdravijo z antibiotiki. </w:t>
      </w:r>
      <w:r w:rsidR="0042711A" w:rsidRPr="004B0007">
        <w:rPr>
          <w:rFonts w:ascii="Arial" w:hAnsi="Arial" w:cs="Arial"/>
        </w:rPr>
        <w:t xml:space="preserve">Več o bakteriji </w:t>
      </w:r>
      <w:hyperlink r:id="rId56" w:history="1">
        <w:r w:rsidR="0042711A" w:rsidRPr="004B0007">
          <w:rPr>
            <w:rStyle w:val="Hiperpovezava"/>
            <w:rFonts w:ascii="Arial" w:hAnsi="Arial" w:cs="Arial"/>
          </w:rPr>
          <w:t>Cronobacter spp</w:t>
        </w:r>
      </w:hyperlink>
      <w:r w:rsidR="0042711A" w:rsidRPr="004B0007">
        <w:rPr>
          <w:rFonts w:ascii="Arial" w:hAnsi="Arial" w:cs="Arial"/>
        </w:rPr>
        <w:t>. je objavljeno na spletni strani NIJZ (</w:t>
      </w:r>
      <w:r w:rsidR="0042711A" w:rsidRPr="00694F54">
        <w:rPr>
          <w:rFonts w:ascii="Arial" w:hAnsi="Arial" w:cs="Arial"/>
        </w:rPr>
        <w:t>https://www.nijz.si/sites/www.nijz.si/files/uploaded/10.7.2015_citat_kronobakter_cronobacter_spp._v_zivilih.pdf</w:t>
      </w:r>
      <w:r w:rsidR="0042711A" w:rsidRPr="004B0007">
        <w:rPr>
          <w:rFonts w:ascii="Arial" w:hAnsi="Arial" w:cs="Arial"/>
        </w:rPr>
        <w:t xml:space="preserve"> </w:t>
      </w:r>
      <w:r w:rsidR="0042711A" w:rsidRPr="0042711A">
        <w:rPr>
          <w:rStyle w:val="Hiperpovezava"/>
          <w:rFonts w:ascii="Arial" w:hAnsi="Arial" w:cs="Arial"/>
          <w:u w:val="none"/>
        </w:rPr>
        <w:t xml:space="preserve">). </w:t>
      </w:r>
    </w:p>
    <w:p w14:paraId="691B4098" w14:textId="06FAD073" w:rsidR="008A4254" w:rsidRPr="0042711A" w:rsidRDefault="008A4254" w:rsidP="0042711A">
      <w:pPr>
        <w:spacing w:before="0" w:after="0" w:line="240" w:lineRule="auto"/>
        <w:rPr>
          <w:rFonts w:ascii="Arial" w:hAnsi="Arial" w:cs="Arial"/>
        </w:rPr>
      </w:pPr>
    </w:p>
    <w:p w14:paraId="0522F99E" w14:textId="77777777" w:rsidR="002B46F6" w:rsidRPr="0042711A" w:rsidRDefault="002B46F6" w:rsidP="0042711A">
      <w:pPr>
        <w:pStyle w:val="Naslov2"/>
        <w:rPr>
          <w:rFonts w:ascii="Arial" w:hAnsi="Arial" w:cs="Arial"/>
          <w:b/>
        </w:rPr>
      </w:pPr>
      <w:bookmarkStart w:id="46" w:name="_Toc436296986"/>
      <w:bookmarkStart w:id="47" w:name="_Toc24377831"/>
      <w:r w:rsidRPr="0042711A">
        <w:rPr>
          <w:rFonts w:ascii="Arial" w:hAnsi="Arial" w:cs="Arial"/>
          <w:b/>
        </w:rPr>
        <w:t>Enterobakter pri ljudeh</w:t>
      </w:r>
      <w:bookmarkEnd w:id="46"/>
      <w:bookmarkEnd w:id="47"/>
    </w:p>
    <w:p w14:paraId="29CECF6F" w14:textId="77777777" w:rsidR="002B46F6" w:rsidRPr="0042711A" w:rsidRDefault="002B46F6" w:rsidP="0042711A">
      <w:pPr>
        <w:pStyle w:val="HTML-oblikovano"/>
        <w:spacing w:before="0"/>
        <w:rPr>
          <w:rFonts w:ascii="Arial" w:hAnsi="Arial" w:cs="Arial"/>
          <w:bCs/>
          <w:sz w:val="20"/>
          <w:szCs w:val="20"/>
        </w:rPr>
      </w:pPr>
    </w:p>
    <w:p w14:paraId="7DF88F2A" w14:textId="50AE99BE" w:rsidR="002B46F6" w:rsidRPr="0042711A" w:rsidRDefault="002B46F6" w:rsidP="0042711A">
      <w:pPr>
        <w:pStyle w:val="HTML-oblikovano"/>
        <w:spacing w:before="0"/>
        <w:rPr>
          <w:rFonts w:ascii="Arial" w:hAnsi="Arial" w:cs="Arial"/>
          <w:sz w:val="20"/>
          <w:szCs w:val="20"/>
        </w:rPr>
      </w:pPr>
      <w:r w:rsidRPr="0042711A">
        <w:rPr>
          <w:rFonts w:ascii="Arial" w:hAnsi="Arial" w:cs="Arial"/>
          <w:bCs/>
          <w:sz w:val="20"/>
          <w:szCs w:val="20"/>
        </w:rPr>
        <w:t>Od leta 1998 do 201</w:t>
      </w:r>
      <w:r w:rsidR="00495D0F" w:rsidRPr="0042711A">
        <w:rPr>
          <w:rFonts w:ascii="Arial" w:hAnsi="Arial" w:cs="Arial"/>
          <w:bCs/>
          <w:sz w:val="20"/>
          <w:szCs w:val="20"/>
        </w:rPr>
        <w:t>8</w:t>
      </w:r>
      <w:r w:rsidRPr="0042711A">
        <w:rPr>
          <w:rFonts w:ascii="Arial" w:hAnsi="Arial" w:cs="Arial"/>
          <w:bCs/>
          <w:sz w:val="20"/>
          <w:szCs w:val="20"/>
        </w:rPr>
        <w:t xml:space="preserve"> ni bilo zabeležene nobene prijave okužbe pri ljudeh.</w:t>
      </w:r>
    </w:p>
    <w:p w14:paraId="1435A20C" w14:textId="77777777" w:rsidR="00380AA6" w:rsidRPr="0042711A" w:rsidRDefault="00380AA6" w:rsidP="0042711A">
      <w:pPr>
        <w:pStyle w:val="HTML-oblikovano"/>
        <w:spacing w:before="0"/>
        <w:rPr>
          <w:rFonts w:ascii="Arial" w:hAnsi="Arial" w:cs="Arial"/>
          <w:sz w:val="20"/>
          <w:szCs w:val="20"/>
        </w:rPr>
      </w:pPr>
    </w:p>
    <w:p w14:paraId="6A4B779C" w14:textId="77777777" w:rsidR="003C5947" w:rsidRPr="0042711A" w:rsidRDefault="00234F7B" w:rsidP="0042711A">
      <w:pPr>
        <w:pStyle w:val="Naslov2"/>
        <w:rPr>
          <w:rFonts w:ascii="Arial" w:hAnsi="Arial" w:cs="Arial"/>
          <w:b/>
        </w:rPr>
      </w:pPr>
      <w:bookmarkStart w:id="48" w:name="_Toc436296987"/>
      <w:bookmarkStart w:id="49" w:name="_Toc24377832"/>
      <w:r w:rsidRPr="0042711A">
        <w:rPr>
          <w:rFonts w:ascii="Arial" w:hAnsi="Arial" w:cs="Arial"/>
          <w:b/>
        </w:rPr>
        <w:t>Enterobakter V živilih</w:t>
      </w:r>
      <w:bookmarkEnd w:id="48"/>
      <w:bookmarkEnd w:id="49"/>
      <w:r w:rsidRPr="0042711A">
        <w:rPr>
          <w:rFonts w:ascii="Arial" w:hAnsi="Arial" w:cs="Arial"/>
          <w:b/>
        </w:rPr>
        <w:t xml:space="preserve">  </w:t>
      </w:r>
    </w:p>
    <w:p w14:paraId="1D45400D" w14:textId="77777777" w:rsidR="0093388B" w:rsidRPr="0042711A" w:rsidRDefault="0093388B" w:rsidP="0042711A">
      <w:pPr>
        <w:autoSpaceDE w:val="0"/>
        <w:autoSpaceDN w:val="0"/>
        <w:adjustRightInd w:val="0"/>
        <w:spacing w:before="0" w:after="0" w:line="240" w:lineRule="auto"/>
        <w:rPr>
          <w:rFonts w:ascii="Arial" w:hAnsi="Arial" w:cs="Arial"/>
        </w:rPr>
      </w:pPr>
    </w:p>
    <w:p w14:paraId="3551F5C9" w14:textId="77777777" w:rsidR="0093388B" w:rsidRPr="0042711A" w:rsidRDefault="0093388B" w:rsidP="0042711A">
      <w:pPr>
        <w:autoSpaceDE w:val="0"/>
        <w:autoSpaceDN w:val="0"/>
        <w:adjustRightInd w:val="0"/>
        <w:spacing w:before="0" w:after="0" w:line="240" w:lineRule="auto"/>
        <w:rPr>
          <w:rFonts w:ascii="Arial" w:hAnsi="Arial" w:cs="Arial"/>
          <w:lang w:val="en-US"/>
        </w:rPr>
      </w:pPr>
      <w:r w:rsidRPr="0042711A">
        <w:rPr>
          <w:rFonts w:ascii="Arial" w:hAnsi="Arial" w:cs="Arial"/>
        </w:rPr>
        <w:t xml:space="preserve">V letu 2018 je bilo v okviru Programa monitoringa zoonoz in povzročiteljev zoonoz za leto 2018 na prisotnost bakterije </w:t>
      </w:r>
      <w:proofErr w:type="spellStart"/>
      <w:r w:rsidRPr="0042711A">
        <w:rPr>
          <w:rFonts w:ascii="Arial" w:hAnsi="Arial" w:cs="Arial"/>
          <w:i/>
        </w:rPr>
        <w:t>Enterobacter</w:t>
      </w:r>
      <w:proofErr w:type="spellEnd"/>
      <w:r w:rsidRPr="0042711A">
        <w:rPr>
          <w:rFonts w:ascii="Arial" w:hAnsi="Arial" w:cs="Arial"/>
          <w:i/>
        </w:rPr>
        <w:t xml:space="preserve"> </w:t>
      </w:r>
      <w:proofErr w:type="spellStart"/>
      <w:r w:rsidRPr="0042711A">
        <w:rPr>
          <w:rFonts w:ascii="Arial" w:hAnsi="Arial" w:cs="Arial"/>
          <w:i/>
        </w:rPr>
        <w:t>sakazakii</w:t>
      </w:r>
      <w:proofErr w:type="spellEnd"/>
      <w:r w:rsidRPr="0042711A">
        <w:rPr>
          <w:rFonts w:ascii="Arial" w:hAnsi="Arial" w:cs="Arial"/>
        </w:rPr>
        <w:t xml:space="preserve"> (</w:t>
      </w:r>
      <w:proofErr w:type="spellStart"/>
      <w:r w:rsidRPr="0042711A">
        <w:rPr>
          <w:rFonts w:ascii="Arial" w:hAnsi="Arial" w:cs="Arial"/>
          <w:i/>
        </w:rPr>
        <w:t>Cronobacter</w:t>
      </w:r>
      <w:proofErr w:type="spellEnd"/>
      <w:r w:rsidRPr="0042711A">
        <w:rPr>
          <w:rFonts w:ascii="Arial" w:hAnsi="Arial" w:cs="Arial"/>
        </w:rPr>
        <w:t xml:space="preserve"> </w:t>
      </w:r>
      <w:proofErr w:type="spellStart"/>
      <w:r w:rsidRPr="0042711A">
        <w:rPr>
          <w:rFonts w:ascii="Arial" w:hAnsi="Arial" w:cs="Arial"/>
        </w:rPr>
        <w:t>spp</w:t>
      </w:r>
      <w:proofErr w:type="spellEnd"/>
      <w:r w:rsidRPr="0042711A">
        <w:rPr>
          <w:rFonts w:ascii="Arial" w:hAnsi="Arial" w:cs="Arial"/>
        </w:rPr>
        <w:t>.)</w:t>
      </w:r>
      <w:r w:rsidRPr="0042711A">
        <w:rPr>
          <w:rStyle w:val="Poudarek"/>
          <w:rFonts w:ascii="Arial" w:hAnsi="Arial" w:cs="Arial"/>
          <w:iCs/>
          <w:color w:val="auto"/>
        </w:rPr>
        <w:t xml:space="preserve"> </w:t>
      </w:r>
      <w:r w:rsidRPr="0042711A">
        <w:rPr>
          <w:rFonts w:ascii="Arial" w:hAnsi="Arial" w:cs="Arial"/>
        </w:rPr>
        <w:t xml:space="preserve">analiziranih skupaj 7 vzorcev, in sicer 5 vzorcev </w:t>
      </w:r>
      <w:r w:rsidRPr="0042711A">
        <w:rPr>
          <w:rFonts w:ascii="Arial" w:hAnsi="Arial" w:cs="Arial"/>
          <w:lang w:eastAsia="en-US"/>
        </w:rPr>
        <w:t>dehidriranih začetnih formul za dojenčke mlajše od 6 mesecev</w:t>
      </w:r>
      <w:r w:rsidRPr="0042711A">
        <w:rPr>
          <w:rFonts w:ascii="Arial" w:hAnsi="Arial" w:cs="Arial"/>
        </w:rPr>
        <w:t xml:space="preserve"> in 2 vzorca dehidriranega dietetična živila za posebne zdravstvene namene, namenjena dojenčkom, mlajšim od 6 mesecev. Vzorci so bili </w:t>
      </w:r>
      <w:r w:rsidRPr="0042711A">
        <w:rPr>
          <w:rFonts w:ascii="Arial" w:hAnsi="Arial" w:cs="Arial"/>
          <w:iCs/>
          <w:lang w:val="it-IT"/>
        </w:rPr>
        <w:t xml:space="preserve">v NLZOH </w:t>
      </w:r>
      <w:r w:rsidRPr="0042711A">
        <w:rPr>
          <w:rFonts w:ascii="Arial" w:hAnsi="Arial" w:cs="Arial"/>
        </w:rPr>
        <w:t>analizirani</w:t>
      </w:r>
      <w:r w:rsidRPr="0042711A">
        <w:rPr>
          <w:rFonts w:ascii="Arial" w:hAnsi="Arial" w:cs="Arial"/>
          <w:iCs/>
          <w:lang w:val="it-IT"/>
        </w:rPr>
        <w:t xml:space="preserve"> </w:t>
      </w:r>
      <w:r w:rsidRPr="0042711A">
        <w:rPr>
          <w:rFonts w:ascii="Arial" w:hAnsi="Arial" w:cs="Arial"/>
          <w:lang w:val="it-IT"/>
        </w:rPr>
        <w:t xml:space="preserve">z </w:t>
      </w:r>
      <w:proofErr w:type="spellStart"/>
      <w:r w:rsidRPr="0042711A">
        <w:rPr>
          <w:rFonts w:ascii="Arial" w:hAnsi="Arial" w:cs="Arial"/>
          <w:lang w:val="it-IT"/>
        </w:rPr>
        <w:t>analizno</w:t>
      </w:r>
      <w:proofErr w:type="spellEnd"/>
      <w:r w:rsidRPr="0042711A">
        <w:rPr>
          <w:rFonts w:ascii="Arial" w:hAnsi="Arial" w:cs="Arial"/>
          <w:lang w:val="it-IT"/>
        </w:rPr>
        <w:t xml:space="preserve"> metodo</w:t>
      </w:r>
      <w:r w:rsidRPr="0042711A">
        <w:rPr>
          <w:rFonts w:ascii="Arial" w:hAnsi="Arial" w:cs="Arial"/>
        </w:rPr>
        <w:t xml:space="preserve"> ISO/TS 22964 v eni enoti (n=1). </w:t>
      </w:r>
      <w:r w:rsidRPr="0042711A">
        <w:rPr>
          <w:rFonts w:ascii="Arial" w:hAnsi="Arial" w:cs="Arial"/>
          <w:iCs/>
          <w:lang w:val="it-IT"/>
        </w:rPr>
        <w:t xml:space="preserve">V </w:t>
      </w:r>
      <w:proofErr w:type="spellStart"/>
      <w:r w:rsidRPr="0042711A">
        <w:rPr>
          <w:rFonts w:ascii="Arial" w:hAnsi="Arial" w:cs="Arial"/>
          <w:iCs/>
          <w:lang w:val="it-IT"/>
        </w:rPr>
        <w:t>vzorcih</w:t>
      </w:r>
      <w:proofErr w:type="spellEnd"/>
      <w:r w:rsidRPr="0042711A">
        <w:rPr>
          <w:rFonts w:ascii="Arial" w:hAnsi="Arial" w:cs="Arial"/>
          <w:iCs/>
          <w:lang w:val="it-IT"/>
        </w:rPr>
        <w:t xml:space="preserve"> se je, </w:t>
      </w:r>
      <w:proofErr w:type="spellStart"/>
      <w:r w:rsidRPr="0042711A">
        <w:rPr>
          <w:rFonts w:ascii="Arial" w:hAnsi="Arial" w:cs="Arial"/>
          <w:iCs/>
          <w:lang w:val="it-IT"/>
        </w:rPr>
        <w:t>skladno</w:t>
      </w:r>
      <w:proofErr w:type="spellEnd"/>
      <w:r w:rsidRPr="0042711A">
        <w:rPr>
          <w:rFonts w:ascii="Arial" w:hAnsi="Arial" w:cs="Arial"/>
          <w:iCs/>
          <w:lang w:val="it-IT"/>
        </w:rPr>
        <w:t xml:space="preserve"> z </w:t>
      </w:r>
      <w:proofErr w:type="spellStart"/>
      <w:r w:rsidRPr="0042711A">
        <w:rPr>
          <w:rFonts w:ascii="Arial" w:hAnsi="Arial" w:cs="Arial"/>
          <w:iCs/>
          <w:lang w:val="it-IT"/>
        </w:rPr>
        <w:t>določili</w:t>
      </w:r>
      <w:proofErr w:type="spellEnd"/>
      <w:r w:rsidRPr="0042711A">
        <w:rPr>
          <w:rFonts w:ascii="Arial" w:hAnsi="Arial" w:cs="Arial"/>
          <w:iCs/>
          <w:lang w:val="it-IT"/>
        </w:rPr>
        <w:t xml:space="preserve"> </w:t>
      </w:r>
      <w:r w:rsidRPr="0042711A">
        <w:rPr>
          <w:rFonts w:ascii="Arial" w:hAnsi="Arial" w:cs="Arial"/>
        </w:rPr>
        <w:t>Uredbe Komisije (ES) št. 2073/2005, določala prisotnost povzročitelja v 10g, ki pa ni bila potrjena v nobenem vzorcu, zato so bili vsi (100%) ocenjeni kot varni.</w:t>
      </w:r>
    </w:p>
    <w:p w14:paraId="12F5B5A9" w14:textId="77777777" w:rsidR="00644013" w:rsidRPr="0042711A" w:rsidRDefault="00644013" w:rsidP="0042711A">
      <w:pPr>
        <w:spacing w:before="0" w:after="0" w:line="360" w:lineRule="auto"/>
        <w:rPr>
          <w:rFonts w:ascii="Arial" w:hAnsi="Arial" w:cs="Arial"/>
          <w:b/>
          <w:u w:val="single"/>
        </w:rPr>
      </w:pPr>
    </w:p>
    <w:p w14:paraId="3DB1B936" w14:textId="77777777" w:rsidR="0042711A" w:rsidRDefault="00234F7B" w:rsidP="0042711A">
      <w:pPr>
        <w:spacing w:before="0" w:after="0" w:line="240" w:lineRule="auto"/>
        <w:rPr>
          <w:rFonts w:ascii="Arial" w:hAnsi="Arial" w:cs="Arial"/>
          <w:b/>
          <w:u w:val="single"/>
        </w:rPr>
      </w:pPr>
      <w:proofErr w:type="spellStart"/>
      <w:r w:rsidRPr="0042711A">
        <w:rPr>
          <w:rFonts w:ascii="Arial" w:hAnsi="Arial" w:cs="Arial"/>
          <w:b/>
          <w:u w:val="single"/>
        </w:rPr>
        <w:t>Spremljajne</w:t>
      </w:r>
      <w:proofErr w:type="spellEnd"/>
      <w:r w:rsidRPr="0042711A">
        <w:rPr>
          <w:rFonts w:ascii="Arial" w:hAnsi="Arial" w:cs="Arial"/>
          <w:b/>
          <w:u w:val="single"/>
        </w:rPr>
        <w:t xml:space="preserve"> večletnih trendov za </w:t>
      </w:r>
      <w:proofErr w:type="spellStart"/>
      <w:r w:rsidRPr="0042711A">
        <w:rPr>
          <w:rFonts w:ascii="Arial" w:hAnsi="Arial" w:cs="Arial"/>
          <w:b/>
          <w:u w:val="single"/>
        </w:rPr>
        <w:t>enterobakter</w:t>
      </w:r>
      <w:proofErr w:type="spellEnd"/>
      <w:r w:rsidRPr="0042711A">
        <w:rPr>
          <w:rFonts w:ascii="Arial" w:hAnsi="Arial" w:cs="Arial"/>
          <w:b/>
          <w:u w:val="single"/>
        </w:rPr>
        <w:t xml:space="preserve"> pri živilih, obdobje 2006 do 201</w:t>
      </w:r>
      <w:r w:rsidR="00A73DE9" w:rsidRPr="0042711A">
        <w:rPr>
          <w:rFonts w:ascii="Arial" w:hAnsi="Arial" w:cs="Arial"/>
          <w:b/>
          <w:u w:val="single"/>
        </w:rPr>
        <w:t>8</w:t>
      </w:r>
    </w:p>
    <w:p w14:paraId="5B5FD2F7" w14:textId="77777777" w:rsidR="0042711A" w:rsidRDefault="0042711A" w:rsidP="0042711A">
      <w:pPr>
        <w:spacing w:before="0" w:after="0" w:line="240" w:lineRule="auto"/>
        <w:rPr>
          <w:rFonts w:ascii="Arial" w:hAnsi="Arial" w:cs="Arial"/>
        </w:rPr>
      </w:pPr>
    </w:p>
    <w:p w14:paraId="7BB96AE4" w14:textId="026E4528" w:rsidR="00E027CD" w:rsidRPr="0042711A" w:rsidRDefault="00E027CD" w:rsidP="0042711A">
      <w:pPr>
        <w:spacing w:before="0" w:after="0" w:line="240" w:lineRule="auto"/>
        <w:rPr>
          <w:rFonts w:ascii="Arial" w:hAnsi="Arial" w:cs="Arial"/>
          <w:b/>
          <w:u w:val="single"/>
        </w:rPr>
      </w:pPr>
      <w:r w:rsidRPr="0042711A">
        <w:rPr>
          <w:rFonts w:ascii="Arial" w:hAnsi="Arial" w:cs="Arial"/>
        </w:rPr>
        <w:t xml:space="preserve">V letu 2006 je bila prisotnost povzročitelja ugotovljena v enem vzorcu, vendar v živilu, ki ni bilo namenjeno najmlajši populaciji, zato ni bilo ocenjeno kot škodljivo za zdravje. Prisotnost povzročitelja v odvzetih vzorcih v letih 2007 in 2008 ni bila ugotovljena. V letu 2009 je bila, od 10 vzorcev začetnih formul za dojenčke do 6. meseca starosti, prisotnost povzročitelja ugotovljena v enem vzorcu, zato je bilo ocenjeno, da ni varen. Od leta 2010 do leta 2018 v odvzetih vzorcih dehidriranih začetnih formul in dehidriranih dietetičnih živil za posebne zdravstvene namene, namenjenih dojenčkom, mlajšim od 6 mesecev, prisotnost povzročitelja ni bila ugotovljena. </w:t>
      </w:r>
    </w:p>
    <w:p w14:paraId="500E6BDE" w14:textId="77777777" w:rsidR="00E027CD" w:rsidRPr="0042711A" w:rsidRDefault="00E027CD" w:rsidP="0042711A">
      <w:pPr>
        <w:pStyle w:val="HTML-oblikovano"/>
        <w:spacing w:line="276" w:lineRule="auto"/>
        <w:rPr>
          <w:rFonts w:ascii="Arial" w:hAnsi="Arial" w:cs="Arial"/>
          <w:sz w:val="20"/>
          <w:szCs w:val="20"/>
        </w:rPr>
      </w:pPr>
    </w:p>
    <w:p w14:paraId="1E5272F6" w14:textId="062D39DC" w:rsidR="00644013" w:rsidRDefault="00644013" w:rsidP="0042711A">
      <w:pPr>
        <w:pStyle w:val="HTML-oblikovano"/>
        <w:spacing w:before="0"/>
        <w:rPr>
          <w:rFonts w:ascii="Arial" w:hAnsi="Arial" w:cs="Arial"/>
          <w:sz w:val="20"/>
          <w:szCs w:val="20"/>
          <w:u w:val="single"/>
        </w:rPr>
      </w:pPr>
    </w:p>
    <w:p w14:paraId="10115529" w14:textId="03FCCE21" w:rsidR="0042711A" w:rsidRDefault="0042711A" w:rsidP="0042711A">
      <w:pPr>
        <w:pStyle w:val="HTML-oblikovano"/>
        <w:spacing w:before="0"/>
        <w:rPr>
          <w:rFonts w:ascii="Arial" w:hAnsi="Arial" w:cs="Arial"/>
          <w:sz w:val="20"/>
          <w:szCs w:val="20"/>
          <w:u w:val="single"/>
        </w:rPr>
      </w:pPr>
    </w:p>
    <w:p w14:paraId="147C7F5D" w14:textId="072ECF2E" w:rsidR="0042711A" w:rsidRDefault="0042711A" w:rsidP="0042711A">
      <w:pPr>
        <w:pStyle w:val="HTML-oblikovano"/>
        <w:spacing w:before="0"/>
        <w:rPr>
          <w:rFonts w:ascii="Arial" w:hAnsi="Arial" w:cs="Arial"/>
          <w:sz w:val="20"/>
          <w:szCs w:val="20"/>
          <w:u w:val="single"/>
        </w:rPr>
      </w:pPr>
    </w:p>
    <w:p w14:paraId="29CEDAA0" w14:textId="7FA5E777" w:rsidR="0042711A" w:rsidRDefault="0042711A" w:rsidP="0042711A">
      <w:pPr>
        <w:pStyle w:val="HTML-oblikovano"/>
        <w:spacing w:before="0"/>
        <w:rPr>
          <w:rFonts w:ascii="Arial" w:hAnsi="Arial" w:cs="Arial"/>
          <w:sz w:val="20"/>
          <w:szCs w:val="20"/>
          <w:u w:val="single"/>
        </w:rPr>
      </w:pPr>
    </w:p>
    <w:p w14:paraId="1AADBB0A" w14:textId="15ED3D63" w:rsidR="0042711A" w:rsidRDefault="0042711A" w:rsidP="0042711A">
      <w:pPr>
        <w:pStyle w:val="HTML-oblikovano"/>
        <w:spacing w:before="0"/>
        <w:rPr>
          <w:rFonts w:ascii="Arial" w:hAnsi="Arial" w:cs="Arial"/>
          <w:sz w:val="20"/>
          <w:szCs w:val="20"/>
          <w:u w:val="single"/>
        </w:rPr>
      </w:pPr>
    </w:p>
    <w:p w14:paraId="4958AEC5" w14:textId="77777777" w:rsidR="0042711A" w:rsidRPr="0042711A" w:rsidRDefault="0042711A" w:rsidP="0042711A">
      <w:pPr>
        <w:pStyle w:val="HTML-oblikovano"/>
        <w:spacing w:before="0"/>
        <w:rPr>
          <w:rFonts w:ascii="Arial" w:hAnsi="Arial" w:cs="Arial"/>
          <w:sz w:val="20"/>
          <w:szCs w:val="20"/>
          <w:u w:val="single"/>
        </w:rPr>
      </w:pPr>
    </w:p>
    <w:p w14:paraId="5C10F7EB" w14:textId="77777777" w:rsidR="00644013" w:rsidRPr="00D53F5D" w:rsidRDefault="00644013" w:rsidP="00E027CD">
      <w:pPr>
        <w:pStyle w:val="HTML-oblikovano"/>
        <w:spacing w:before="0"/>
        <w:jc w:val="both"/>
        <w:rPr>
          <w:rFonts w:asciiTheme="minorHAnsi" w:hAnsiTheme="minorHAnsi" w:cs="Arial"/>
          <w:sz w:val="22"/>
          <w:szCs w:val="22"/>
          <w:u w:val="single"/>
        </w:rPr>
      </w:pPr>
    </w:p>
    <w:p w14:paraId="09111B24" w14:textId="00DEE7AD" w:rsidR="003C5947" w:rsidRPr="0042711A" w:rsidRDefault="00401550" w:rsidP="0042711A">
      <w:pPr>
        <w:pStyle w:val="HTML-oblikovano"/>
        <w:spacing w:before="0"/>
        <w:rPr>
          <w:rFonts w:ascii="Arial" w:hAnsi="Arial" w:cs="Arial"/>
          <w:sz w:val="20"/>
          <w:szCs w:val="20"/>
        </w:rPr>
      </w:pPr>
      <w:r w:rsidRPr="0042711A">
        <w:rPr>
          <w:rFonts w:ascii="Arial" w:hAnsi="Arial" w:cs="Arial"/>
          <w:sz w:val="20"/>
          <w:szCs w:val="20"/>
          <w:u w:val="single"/>
        </w:rPr>
        <w:t>Preglednica št. 16</w:t>
      </w:r>
      <w:r w:rsidR="00234F7B" w:rsidRPr="0042711A">
        <w:rPr>
          <w:rFonts w:ascii="Arial" w:hAnsi="Arial" w:cs="Arial"/>
          <w:sz w:val="20"/>
          <w:szCs w:val="20"/>
        </w:rPr>
        <w:t>: Rezultati preiskav vzorcev na prisotnost bakterije</w:t>
      </w:r>
      <w:r w:rsidR="00234F7B" w:rsidRPr="0042711A">
        <w:rPr>
          <w:rFonts w:ascii="Arial" w:hAnsi="Arial" w:cs="Arial"/>
          <w:i/>
          <w:sz w:val="20"/>
          <w:szCs w:val="20"/>
        </w:rPr>
        <w:t xml:space="preserve"> </w:t>
      </w:r>
      <w:proofErr w:type="spellStart"/>
      <w:r w:rsidR="00234F7B" w:rsidRPr="0042711A">
        <w:rPr>
          <w:rFonts w:ascii="Arial" w:hAnsi="Arial" w:cs="Arial"/>
          <w:i/>
          <w:sz w:val="20"/>
          <w:szCs w:val="20"/>
        </w:rPr>
        <w:t>Enterobacter</w:t>
      </w:r>
      <w:proofErr w:type="spellEnd"/>
      <w:r w:rsidR="00234F7B" w:rsidRPr="0042711A">
        <w:rPr>
          <w:rFonts w:ascii="Arial" w:hAnsi="Arial" w:cs="Arial"/>
          <w:i/>
          <w:sz w:val="20"/>
          <w:szCs w:val="20"/>
        </w:rPr>
        <w:t xml:space="preserve"> </w:t>
      </w:r>
      <w:proofErr w:type="spellStart"/>
      <w:r w:rsidR="00234F7B" w:rsidRPr="0042711A">
        <w:rPr>
          <w:rFonts w:ascii="Arial" w:hAnsi="Arial" w:cs="Arial"/>
          <w:i/>
          <w:sz w:val="20"/>
          <w:szCs w:val="20"/>
        </w:rPr>
        <w:t>sakazakii</w:t>
      </w:r>
      <w:proofErr w:type="spellEnd"/>
      <w:r w:rsidR="00234F7B" w:rsidRPr="0042711A">
        <w:rPr>
          <w:rFonts w:ascii="Arial" w:hAnsi="Arial" w:cs="Arial"/>
          <w:sz w:val="20"/>
          <w:szCs w:val="20"/>
        </w:rPr>
        <w:t xml:space="preserve"> (</w:t>
      </w:r>
      <w:proofErr w:type="spellStart"/>
      <w:r w:rsidR="00234F7B" w:rsidRPr="0042711A">
        <w:rPr>
          <w:rFonts w:ascii="Arial" w:hAnsi="Arial" w:cs="Arial"/>
          <w:i/>
          <w:sz w:val="20"/>
          <w:szCs w:val="20"/>
        </w:rPr>
        <w:t>Cronobacter</w:t>
      </w:r>
      <w:proofErr w:type="spellEnd"/>
      <w:r w:rsidR="00234F7B" w:rsidRPr="0042711A">
        <w:rPr>
          <w:rFonts w:ascii="Arial" w:hAnsi="Arial" w:cs="Arial"/>
          <w:sz w:val="20"/>
          <w:szCs w:val="20"/>
        </w:rPr>
        <w:t xml:space="preserve"> </w:t>
      </w:r>
      <w:proofErr w:type="spellStart"/>
      <w:r w:rsidR="00234F7B" w:rsidRPr="0042711A">
        <w:rPr>
          <w:rFonts w:ascii="Arial" w:hAnsi="Arial" w:cs="Arial"/>
          <w:sz w:val="20"/>
          <w:szCs w:val="20"/>
        </w:rPr>
        <w:t>spp</w:t>
      </w:r>
      <w:proofErr w:type="spellEnd"/>
      <w:r w:rsidR="00234F7B" w:rsidRPr="0042711A">
        <w:rPr>
          <w:rFonts w:ascii="Arial" w:hAnsi="Arial" w:cs="Arial"/>
          <w:sz w:val="20"/>
          <w:szCs w:val="20"/>
        </w:rPr>
        <w:t xml:space="preserve">.), obdobje </w:t>
      </w:r>
      <w:r w:rsidR="00A73DE9" w:rsidRPr="0042711A">
        <w:rPr>
          <w:rFonts w:ascii="Arial" w:hAnsi="Arial" w:cs="Arial"/>
          <w:sz w:val="20"/>
          <w:szCs w:val="20"/>
        </w:rPr>
        <w:t xml:space="preserve">od 2006 do </w:t>
      </w:r>
      <w:r w:rsidR="00234F7B" w:rsidRPr="0042711A">
        <w:rPr>
          <w:rFonts w:ascii="Arial" w:hAnsi="Arial" w:cs="Arial"/>
          <w:sz w:val="20"/>
          <w:szCs w:val="20"/>
        </w:rPr>
        <w:t>201</w:t>
      </w:r>
      <w:r w:rsidR="00A73DE9" w:rsidRPr="0042711A">
        <w:rPr>
          <w:rFonts w:ascii="Arial" w:hAnsi="Arial" w:cs="Arial"/>
          <w:sz w:val="20"/>
          <w:szCs w:val="20"/>
        </w:rPr>
        <w:t>8</w:t>
      </w:r>
    </w:p>
    <w:p w14:paraId="023C66B4" w14:textId="77777777" w:rsidR="00A73DE9" w:rsidRPr="00D53F5D" w:rsidRDefault="00A73DE9" w:rsidP="00644013">
      <w:pPr>
        <w:pStyle w:val="HTML-oblikovano"/>
        <w:jc w:val="both"/>
        <w:rPr>
          <w:rFonts w:asciiTheme="minorHAnsi" w:hAnsiTheme="minorHAnsi" w:cs="Arial"/>
          <w:sz w:val="22"/>
          <w:szCs w:val="22"/>
        </w:rPr>
      </w:pPr>
    </w:p>
    <w:tbl>
      <w:tblPr>
        <w:tblStyle w:val="Tabelamrea8"/>
        <w:tblW w:w="9075" w:type="dxa"/>
        <w:tblLayout w:type="fixed"/>
        <w:tblLook w:val="04A0" w:firstRow="1" w:lastRow="0" w:firstColumn="1" w:lastColumn="0" w:noHBand="0" w:noVBand="1"/>
        <w:tblCaption w:val="Rezultati preiskav vzorcev na prisotnost bakterije Enterobacter sakazakii (Cronobacter spp.), obdobje od 2006 do 2018"/>
      </w:tblPr>
      <w:tblGrid>
        <w:gridCol w:w="1134"/>
        <w:gridCol w:w="3969"/>
        <w:gridCol w:w="1701"/>
        <w:gridCol w:w="1134"/>
        <w:gridCol w:w="1137"/>
      </w:tblGrid>
      <w:tr w:rsidR="00D53F5D" w:rsidRPr="0042711A" w14:paraId="2ACBA0EE" w14:textId="77777777" w:rsidTr="0042711A">
        <w:trPr>
          <w:trHeight w:val="298"/>
          <w:tblHeader/>
        </w:trPr>
        <w:tc>
          <w:tcPr>
            <w:tcW w:w="1134" w:type="dxa"/>
            <w:shd w:val="clear" w:color="auto" w:fill="F2F2F2" w:themeFill="background1" w:themeFillShade="F2"/>
          </w:tcPr>
          <w:p w14:paraId="704AF197" w14:textId="77777777" w:rsidR="003C5947" w:rsidRPr="0042711A" w:rsidRDefault="00234F7B" w:rsidP="0042711A">
            <w:pPr>
              <w:rPr>
                <w:rFonts w:ascii="Arial" w:hAnsi="Arial" w:cs="Arial"/>
                <w:sz w:val="16"/>
                <w:szCs w:val="16"/>
              </w:rPr>
            </w:pPr>
            <w:r w:rsidRPr="0042711A">
              <w:rPr>
                <w:rFonts w:ascii="Arial" w:hAnsi="Arial" w:cs="Arial"/>
                <w:sz w:val="16"/>
                <w:szCs w:val="16"/>
              </w:rPr>
              <w:t>Leto</w:t>
            </w:r>
          </w:p>
        </w:tc>
        <w:tc>
          <w:tcPr>
            <w:tcW w:w="3969" w:type="dxa"/>
            <w:shd w:val="clear" w:color="auto" w:fill="F2F2F2" w:themeFill="background1" w:themeFillShade="F2"/>
          </w:tcPr>
          <w:p w14:paraId="062332EF" w14:textId="77777777" w:rsidR="003C5947" w:rsidRPr="0042711A" w:rsidRDefault="00234F7B" w:rsidP="0042711A">
            <w:pPr>
              <w:rPr>
                <w:rFonts w:ascii="Arial" w:hAnsi="Arial" w:cs="Arial"/>
                <w:sz w:val="16"/>
                <w:szCs w:val="16"/>
              </w:rPr>
            </w:pPr>
            <w:proofErr w:type="spellStart"/>
            <w:r w:rsidRPr="0042711A">
              <w:rPr>
                <w:rFonts w:ascii="Arial" w:hAnsi="Arial" w:cs="Arial"/>
                <w:sz w:val="16"/>
                <w:szCs w:val="16"/>
              </w:rPr>
              <w:t>Matriks</w:t>
            </w:r>
            <w:proofErr w:type="spellEnd"/>
          </w:p>
        </w:tc>
        <w:tc>
          <w:tcPr>
            <w:tcW w:w="1701" w:type="dxa"/>
            <w:shd w:val="clear" w:color="auto" w:fill="F2F2F2" w:themeFill="background1" w:themeFillShade="F2"/>
          </w:tcPr>
          <w:p w14:paraId="0F659EB8" w14:textId="77777777" w:rsidR="003C5947" w:rsidRPr="0042711A" w:rsidRDefault="00234F7B" w:rsidP="0042711A">
            <w:pPr>
              <w:rPr>
                <w:rFonts w:ascii="Arial" w:hAnsi="Arial" w:cs="Arial"/>
                <w:sz w:val="16"/>
                <w:szCs w:val="16"/>
              </w:rPr>
            </w:pPr>
            <w:r w:rsidRPr="0042711A">
              <w:rPr>
                <w:rFonts w:ascii="Arial" w:hAnsi="Arial" w:cs="Arial"/>
                <w:sz w:val="16"/>
                <w:szCs w:val="16"/>
              </w:rPr>
              <w:t>Število odvzetih vzorcev</w:t>
            </w:r>
          </w:p>
        </w:tc>
        <w:tc>
          <w:tcPr>
            <w:tcW w:w="1134" w:type="dxa"/>
            <w:shd w:val="clear" w:color="auto" w:fill="F2F2F2" w:themeFill="background1" w:themeFillShade="F2"/>
          </w:tcPr>
          <w:p w14:paraId="4886AC8B" w14:textId="77777777" w:rsidR="003C5947" w:rsidRPr="0042711A" w:rsidRDefault="00234F7B" w:rsidP="0042711A">
            <w:pPr>
              <w:rPr>
                <w:rFonts w:ascii="Arial" w:hAnsi="Arial" w:cs="Arial"/>
                <w:sz w:val="16"/>
                <w:szCs w:val="16"/>
              </w:rPr>
            </w:pPr>
            <w:r w:rsidRPr="0042711A">
              <w:rPr>
                <w:rFonts w:ascii="Arial" w:hAnsi="Arial" w:cs="Arial"/>
                <w:sz w:val="16"/>
                <w:szCs w:val="16"/>
              </w:rPr>
              <w:t>Število. pozitivnih vzorcev</w:t>
            </w:r>
          </w:p>
        </w:tc>
        <w:tc>
          <w:tcPr>
            <w:tcW w:w="1137" w:type="dxa"/>
            <w:shd w:val="clear" w:color="auto" w:fill="F2F2F2" w:themeFill="background1" w:themeFillShade="F2"/>
          </w:tcPr>
          <w:p w14:paraId="71963712" w14:textId="77777777" w:rsidR="003C5947" w:rsidRPr="0042711A" w:rsidRDefault="00234F7B" w:rsidP="0042711A">
            <w:pPr>
              <w:rPr>
                <w:rFonts w:ascii="Arial" w:hAnsi="Arial" w:cs="Arial"/>
                <w:sz w:val="16"/>
                <w:szCs w:val="16"/>
              </w:rPr>
            </w:pPr>
            <w:r w:rsidRPr="0042711A">
              <w:rPr>
                <w:rFonts w:ascii="Arial" w:hAnsi="Arial" w:cs="Arial"/>
                <w:sz w:val="16"/>
                <w:szCs w:val="16"/>
              </w:rPr>
              <w:t>% pozitivnih vzorcev</w:t>
            </w:r>
          </w:p>
        </w:tc>
      </w:tr>
      <w:tr w:rsidR="00D53F5D" w:rsidRPr="0042711A" w14:paraId="3A016F48" w14:textId="77777777" w:rsidTr="0042711A">
        <w:trPr>
          <w:trHeight w:val="227"/>
          <w:tblHeader/>
        </w:trPr>
        <w:tc>
          <w:tcPr>
            <w:tcW w:w="1134" w:type="dxa"/>
          </w:tcPr>
          <w:p w14:paraId="60E999CF" w14:textId="77777777" w:rsidR="003C5947" w:rsidRPr="0042711A" w:rsidRDefault="00234F7B" w:rsidP="0042711A">
            <w:pPr>
              <w:spacing w:before="0"/>
              <w:rPr>
                <w:rFonts w:ascii="Arial" w:hAnsi="Arial" w:cs="Arial"/>
                <w:b/>
                <w:sz w:val="16"/>
                <w:szCs w:val="16"/>
              </w:rPr>
            </w:pPr>
            <w:r w:rsidRPr="0042711A">
              <w:rPr>
                <w:rFonts w:ascii="Arial" w:hAnsi="Arial" w:cs="Arial"/>
                <w:b/>
                <w:sz w:val="16"/>
                <w:szCs w:val="16"/>
              </w:rPr>
              <w:t>2006</w:t>
            </w:r>
          </w:p>
        </w:tc>
        <w:tc>
          <w:tcPr>
            <w:tcW w:w="3969" w:type="dxa"/>
          </w:tcPr>
          <w:p w14:paraId="7CBE81BF"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Začetne in nadaljevalne formule  za dojenčke</w:t>
            </w:r>
          </w:p>
        </w:tc>
        <w:tc>
          <w:tcPr>
            <w:tcW w:w="1701" w:type="dxa"/>
          </w:tcPr>
          <w:p w14:paraId="33847DA4"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30</w:t>
            </w:r>
          </w:p>
        </w:tc>
        <w:tc>
          <w:tcPr>
            <w:tcW w:w="1134" w:type="dxa"/>
          </w:tcPr>
          <w:p w14:paraId="7CD4BCCA"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1*</w:t>
            </w:r>
          </w:p>
        </w:tc>
        <w:tc>
          <w:tcPr>
            <w:tcW w:w="1137" w:type="dxa"/>
          </w:tcPr>
          <w:p w14:paraId="085B84C7"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3,3</w:t>
            </w:r>
          </w:p>
        </w:tc>
      </w:tr>
      <w:tr w:rsidR="00D53F5D" w:rsidRPr="0042711A" w14:paraId="78EAC6BA" w14:textId="77777777" w:rsidTr="0042711A">
        <w:trPr>
          <w:trHeight w:val="227"/>
          <w:tblHeader/>
        </w:trPr>
        <w:tc>
          <w:tcPr>
            <w:tcW w:w="1134" w:type="dxa"/>
          </w:tcPr>
          <w:p w14:paraId="6416DE58" w14:textId="77777777" w:rsidR="003C5947" w:rsidRPr="0042711A" w:rsidRDefault="00234F7B" w:rsidP="0042711A">
            <w:pPr>
              <w:spacing w:before="0"/>
              <w:rPr>
                <w:rFonts w:ascii="Arial" w:hAnsi="Arial" w:cs="Arial"/>
                <w:b/>
                <w:sz w:val="16"/>
                <w:szCs w:val="16"/>
              </w:rPr>
            </w:pPr>
            <w:r w:rsidRPr="0042711A">
              <w:rPr>
                <w:rFonts w:ascii="Arial" w:hAnsi="Arial" w:cs="Arial"/>
                <w:b/>
                <w:sz w:val="16"/>
                <w:szCs w:val="16"/>
              </w:rPr>
              <w:t>2007</w:t>
            </w:r>
          </w:p>
        </w:tc>
        <w:tc>
          <w:tcPr>
            <w:tcW w:w="3969" w:type="dxa"/>
          </w:tcPr>
          <w:p w14:paraId="5C5CB0DB"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Začetne formule za dojenčke</w:t>
            </w:r>
          </w:p>
        </w:tc>
        <w:tc>
          <w:tcPr>
            <w:tcW w:w="1701" w:type="dxa"/>
          </w:tcPr>
          <w:p w14:paraId="6AF9A80F"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06B133E0"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0</w:t>
            </w:r>
          </w:p>
        </w:tc>
        <w:tc>
          <w:tcPr>
            <w:tcW w:w="1137" w:type="dxa"/>
          </w:tcPr>
          <w:p w14:paraId="571FC58E" w14:textId="77777777" w:rsidR="003C5947" w:rsidRPr="0042711A" w:rsidRDefault="00234F7B" w:rsidP="0042711A">
            <w:pPr>
              <w:spacing w:before="0"/>
              <w:rPr>
                <w:rFonts w:ascii="Arial" w:hAnsi="Arial" w:cs="Arial"/>
                <w:sz w:val="16"/>
                <w:szCs w:val="16"/>
              </w:rPr>
            </w:pPr>
            <w:r w:rsidRPr="0042711A">
              <w:rPr>
                <w:rFonts w:ascii="Arial" w:hAnsi="Arial" w:cs="Arial"/>
                <w:sz w:val="16"/>
                <w:szCs w:val="16"/>
              </w:rPr>
              <w:t>0</w:t>
            </w:r>
          </w:p>
        </w:tc>
      </w:tr>
      <w:tr w:rsidR="0042711A" w:rsidRPr="0042711A" w14:paraId="0BF04645" w14:textId="77777777" w:rsidTr="0042711A">
        <w:trPr>
          <w:trHeight w:val="227"/>
          <w:tblHeader/>
        </w:trPr>
        <w:tc>
          <w:tcPr>
            <w:tcW w:w="1134" w:type="dxa"/>
          </w:tcPr>
          <w:p w14:paraId="61D6CE38"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2008</w:t>
            </w:r>
          </w:p>
        </w:tc>
        <w:tc>
          <w:tcPr>
            <w:tcW w:w="3969" w:type="dxa"/>
          </w:tcPr>
          <w:p w14:paraId="08B235E7" w14:textId="73E35965" w:rsidR="0042711A" w:rsidRPr="0042711A" w:rsidRDefault="0042711A" w:rsidP="0042711A">
            <w:pPr>
              <w:spacing w:before="0"/>
              <w:rPr>
                <w:rFonts w:ascii="Arial" w:hAnsi="Arial" w:cs="Arial"/>
                <w:sz w:val="16"/>
                <w:szCs w:val="16"/>
              </w:rPr>
            </w:pPr>
            <w:r w:rsidRPr="0042711A">
              <w:rPr>
                <w:rFonts w:ascii="Arial" w:hAnsi="Arial" w:cs="Arial"/>
                <w:sz w:val="16"/>
                <w:szCs w:val="16"/>
              </w:rPr>
              <w:t>Začetne formule za dojenčke</w:t>
            </w:r>
          </w:p>
        </w:tc>
        <w:tc>
          <w:tcPr>
            <w:tcW w:w="1701" w:type="dxa"/>
          </w:tcPr>
          <w:p w14:paraId="37CAA68D"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74643B92"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444E53C3"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6A2A242F" w14:textId="77777777" w:rsidTr="0042711A">
        <w:trPr>
          <w:trHeight w:val="227"/>
          <w:tblHeader/>
        </w:trPr>
        <w:tc>
          <w:tcPr>
            <w:tcW w:w="1134" w:type="dxa"/>
          </w:tcPr>
          <w:p w14:paraId="1BC48429"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2009</w:t>
            </w:r>
          </w:p>
        </w:tc>
        <w:tc>
          <w:tcPr>
            <w:tcW w:w="3969" w:type="dxa"/>
          </w:tcPr>
          <w:p w14:paraId="5D0ECA1F" w14:textId="6E094E11" w:rsidR="0042711A" w:rsidRPr="0042711A" w:rsidRDefault="0042711A" w:rsidP="0042711A">
            <w:pPr>
              <w:spacing w:before="0"/>
              <w:rPr>
                <w:rFonts w:ascii="Arial" w:hAnsi="Arial" w:cs="Arial"/>
                <w:sz w:val="16"/>
                <w:szCs w:val="16"/>
              </w:rPr>
            </w:pPr>
            <w:r w:rsidRPr="0042711A">
              <w:rPr>
                <w:rFonts w:ascii="Arial" w:hAnsi="Arial" w:cs="Arial"/>
                <w:sz w:val="16"/>
                <w:szCs w:val="16"/>
              </w:rPr>
              <w:t>Začetne formule za dojenčke</w:t>
            </w:r>
          </w:p>
        </w:tc>
        <w:tc>
          <w:tcPr>
            <w:tcW w:w="1701" w:type="dxa"/>
          </w:tcPr>
          <w:p w14:paraId="1B6CEE11"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3CF5BDBF"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w:t>
            </w:r>
          </w:p>
        </w:tc>
        <w:tc>
          <w:tcPr>
            <w:tcW w:w="1137" w:type="dxa"/>
          </w:tcPr>
          <w:p w14:paraId="3A7D0B60"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r>
      <w:tr w:rsidR="0042711A" w:rsidRPr="0042711A" w14:paraId="40632CD2" w14:textId="77777777" w:rsidTr="0042711A">
        <w:trPr>
          <w:trHeight w:val="227"/>
          <w:tblHeader/>
        </w:trPr>
        <w:tc>
          <w:tcPr>
            <w:tcW w:w="1134" w:type="dxa"/>
          </w:tcPr>
          <w:p w14:paraId="6DBB15C2"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2010</w:t>
            </w:r>
          </w:p>
        </w:tc>
        <w:tc>
          <w:tcPr>
            <w:tcW w:w="3969" w:type="dxa"/>
          </w:tcPr>
          <w:p w14:paraId="3D3EA8E4"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27E1FE95"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14</w:t>
            </w:r>
          </w:p>
        </w:tc>
        <w:tc>
          <w:tcPr>
            <w:tcW w:w="1134" w:type="dxa"/>
          </w:tcPr>
          <w:p w14:paraId="23F0661C"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5889FAB1"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2832E2DF" w14:textId="77777777" w:rsidTr="0042711A">
        <w:trPr>
          <w:trHeight w:val="227"/>
          <w:tblHeader/>
        </w:trPr>
        <w:tc>
          <w:tcPr>
            <w:tcW w:w="1134" w:type="dxa"/>
          </w:tcPr>
          <w:p w14:paraId="37BB49EF"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2011</w:t>
            </w:r>
          </w:p>
        </w:tc>
        <w:tc>
          <w:tcPr>
            <w:tcW w:w="3969" w:type="dxa"/>
          </w:tcPr>
          <w:p w14:paraId="271020E7" w14:textId="2F9C4C8B"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30CB17E8"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7A60FEE3"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761F41F9"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2B6CBA6A" w14:textId="77777777" w:rsidTr="0042711A">
        <w:trPr>
          <w:trHeight w:val="227"/>
          <w:tblHeader/>
        </w:trPr>
        <w:tc>
          <w:tcPr>
            <w:tcW w:w="1134" w:type="dxa"/>
          </w:tcPr>
          <w:p w14:paraId="433650C4"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2012</w:t>
            </w:r>
          </w:p>
        </w:tc>
        <w:tc>
          <w:tcPr>
            <w:tcW w:w="3969" w:type="dxa"/>
          </w:tcPr>
          <w:p w14:paraId="15C53B2F" w14:textId="758AE18A"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4A7C3498"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19FA7FBE"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3A034B4E"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76505F36" w14:textId="77777777" w:rsidTr="0042711A">
        <w:trPr>
          <w:trHeight w:val="227"/>
          <w:tblHeader/>
        </w:trPr>
        <w:tc>
          <w:tcPr>
            <w:tcW w:w="1134" w:type="dxa"/>
          </w:tcPr>
          <w:p w14:paraId="05384E80"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2013</w:t>
            </w:r>
          </w:p>
        </w:tc>
        <w:tc>
          <w:tcPr>
            <w:tcW w:w="3969" w:type="dxa"/>
          </w:tcPr>
          <w:p w14:paraId="5C283DBE" w14:textId="3CEC45D0"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0ED5998A"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336FEBBF"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67B3C318"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19CA0B17" w14:textId="77777777" w:rsidTr="0042711A">
        <w:trPr>
          <w:trHeight w:val="227"/>
          <w:tblHeader/>
        </w:trPr>
        <w:tc>
          <w:tcPr>
            <w:tcW w:w="1134" w:type="dxa"/>
          </w:tcPr>
          <w:p w14:paraId="04617F40"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2014</w:t>
            </w:r>
          </w:p>
        </w:tc>
        <w:tc>
          <w:tcPr>
            <w:tcW w:w="3969" w:type="dxa"/>
          </w:tcPr>
          <w:p w14:paraId="2B5B6BA1" w14:textId="4F3F1D25"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6D3CCDDC"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50B270F9"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68A4EAA1"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010BD52D" w14:textId="77777777" w:rsidTr="0042711A">
        <w:trPr>
          <w:trHeight w:val="227"/>
          <w:tblHeader/>
        </w:trPr>
        <w:tc>
          <w:tcPr>
            <w:tcW w:w="1134" w:type="dxa"/>
          </w:tcPr>
          <w:p w14:paraId="77183AB5"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2015</w:t>
            </w:r>
          </w:p>
        </w:tc>
        <w:tc>
          <w:tcPr>
            <w:tcW w:w="3969" w:type="dxa"/>
          </w:tcPr>
          <w:p w14:paraId="77912B49" w14:textId="434DF373"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17368157"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10</w:t>
            </w:r>
          </w:p>
        </w:tc>
        <w:tc>
          <w:tcPr>
            <w:tcW w:w="1134" w:type="dxa"/>
          </w:tcPr>
          <w:p w14:paraId="210C96C9"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7B016EFD"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06511676" w14:textId="77777777" w:rsidTr="0042711A">
        <w:trPr>
          <w:trHeight w:val="227"/>
          <w:tblHeader/>
        </w:trPr>
        <w:tc>
          <w:tcPr>
            <w:tcW w:w="1134" w:type="dxa"/>
          </w:tcPr>
          <w:p w14:paraId="3DFDDD2A"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2016</w:t>
            </w:r>
          </w:p>
        </w:tc>
        <w:tc>
          <w:tcPr>
            <w:tcW w:w="3969" w:type="dxa"/>
          </w:tcPr>
          <w:p w14:paraId="4F1A687A" w14:textId="27FE7635"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4326FBEB"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7</w:t>
            </w:r>
          </w:p>
        </w:tc>
        <w:tc>
          <w:tcPr>
            <w:tcW w:w="1134" w:type="dxa"/>
          </w:tcPr>
          <w:p w14:paraId="499B39EA"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6309B427"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18729F93" w14:textId="77777777" w:rsidTr="0042711A">
        <w:trPr>
          <w:trHeight w:val="227"/>
          <w:tblHeader/>
        </w:trPr>
        <w:tc>
          <w:tcPr>
            <w:tcW w:w="1134" w:type="dxa"/>
          </w:tcPr>
          <w:p w14:paraId="6FD75B9F" w14:textId="77777777" w:rsidR="0042711A" w:rsidRPr="0042711A" w:rsidRDefault="0042711A" w:rsidP="0042711A">
            <w:pPr>
              <w:spacing w:before="0"/>
              <w:rPr>
                <w:rFonts w:ascii="Arial" w:hAnsi="Arial" w:cs="Arial"/>
                <w:b/>
                <w:sz w:val="16"/>
                <w:szCs w:val="16"/>
              </w:rPr>
            </w:pPr>
            <w:r w:rsidRPr="0042711A">
              <w:rPr>
                <w:rFonts w:ascii="Arial" w:hAnsi="Arial" w:cs="Arial"/>
                <w:b/>
                <w:sz w:val="16"/>
                <w:szCs w:val="16"/>
              </w:rPr>
              <w:t>2017</w:t>
            </w:r>
          </w:p>
        </w:tc>
        <w:tc>
          <w:tcPr>
            <w:tcW w:w="3969" w:type="dxa"/>
          </w:tcPr>
          <w:p w14:paraId="33E2C9CA" w14:textId="680997EF"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1E641AEF"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7</w:t>
            </w:r>
          </w:p>
        </w:tc>
        <w:tc>
          <w:tcPr>
            <w:tcW w:w="1134" w:type="dxa"/>
          </w:tcPr>
          <w:p w14:paraId="016A006B"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5A9EC82F" w14:textId="77777777"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r w:rsidR="0042711A" w:rsidRPr="0042711A" w14:paraId="2EA2FB38" w14:textId="77777777" w:rsidTr="0042711A">
        <w:trPr>
          <w:trHeight w:val="227"/>
          <w:tblHeader/>
        </w:trPr>
        <w:tc>
          <w:tcPr>
            <w:tcW w:w="1134" w:type="dxa"/>
          </w:tcPr>
          <w:p w14:paraId="69168D92" w14:textId="3D8C5655" w:rsidR="0042711A" w:rsidRPr="0042711A" w:rsidRDefault="0042711A" w:rsidP="0042711A">
            <w:pPr>
              <w:spacing w:before="0"/>
              <w:rPr>
                <w:rFonts w:ascii="Arial" w:hAnsi="Arial" w:cs="Arial"/>
                <w:b/>
                <w:sz w:val="16"/>
                <w:szCs w:val="16"/>
              </w:rPr>
            </w:pPr>
            <w:r w:rsidRPr="0042711A">
              <w:rPr>
                <w:rFonts w:ascii="Arial" w:hAnsi="Arial" w:cs="Arial"/>
                <w:b/>
                <w:sz w:val="16"/>
                <w:szCs w:val="16"/>
              </w:rPr>
              <w:t>2018</w:t>
            </w:r>
          </w:p>
        </w:tc>
        <w:tc>
          <w:tcPr>
            <w:tcW w:w="3969" w:type="dxa"/>
          </w:tcPr>
          <w:p w14:paraId="2142179F" w14:textId="53168D01" w:rsidR="0042711A" w:rsidRPr="0042711A" w:rsidRDefault="0042711A" w:rsidP="0042711A">
            <w:pPr>
              <w:spacing w:before="0"/>
              <w:rPr>
                <w:rFonts w:ascii="Arial" w:hAnsi="Arial" w:cs="Arial"/>
                <w:sz w:val="16"/>
                <w:szCs w:val="16"/>
              </w:rPr>
            </w:pPr>
            <w:r w:rsidRPr="0042711A">
              <w:rPr>
                <w:rFonts w:ascii="Arial" w:hAnsi="Arial" w:cs="Arial"/>
                <w:sz w:val="16"/>
                <w:szCs w:val="16"/>
              </w:rPr>
              <w:t>Dehidrirane začetne formule in dehidrirana dietetična živila za posebne zdravstvene namene, namenjena dojenčkom, mlajšim od 6 mesecev</w:t>
            </w:r>
          </w:p>
        </w:tc>
        <w:tc>
          <w:tcPr>
            <w:tcW w:w="1701" w:type="dxa"/>
          </w:tcPr>
          <w:p w14:paraId="7F90F2B8" w14:textId="7BD30448" w:rsidR="0042711A" w:rsidRPr="0042711A" w:rsidRDefault="0042711A" w:rsidP="0042711A">
            <w:pPr>
              <w:spacing w:before="0"/>
              <w:rPr>
                <w:rFonts w:ascii="Arial" w:hAnsi="Arial" w:cs="Arial"/>
                <w:sz w:val="16"/>
                <w:szCs w:val="16"/>
              </w:rPr>
            </w:pPr>
            <w:r w:rsidRPr="0042711A">
              <w:rPr>
                <w:rFonts w:ascii="Arial" w:hAnsi="Arial" w:cs="Arial"/>
                <w:sz w:val="16"/>
                <w:szCs w:val="16"/>
              </w:rPr>
              <w:t>7</w:t>
            </w:r>
          </w:p>
        </w:tc>
        <w:tc>
          <w:tcPr>
            <w:tcW w:w="1134" w:type="dxa"/>
          </w:tcPr>
          <w:p w14:paraId="76BC7361" w14:textId="7D954B13"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c>
          <w:tcPr>
            <w:tcW w:w="1137" w:type="dxa"/>
          </w:tcPr>
          <w:p w14:paraId="36A337DD" w14:textId="636E1DF2" w:rsidR="0042711A" w:rsidRPr="0042711A" w:rsidRDefault="0042711A" w:rsidP="0042711A">
            <w:pPr>
              <w:spacing w:before="0"/>
              <w:rPr>
                <w:rFonts w:ascii="Arial" w:hAnsi="Arial" w:cs="Arial"/>
                <w:sz w:val="16"/>
                <w:szCs w:val="16"/>
              </w:rPr>
            </w:pPr>
            <w:r w:rsidRPr="0042711A">
              <w:rPr>
                <w:rFonts w:ascii="Arial" w:hAnsi="Arial" w:cs="Arial"/>
                <w:sz w:val="16"/>
                <w:szCs w:val="16"/>
              </w:rPr>
              <w:t>0</w:t>
            </w:r>
          </w:p>
        </w:tc>
      </w:tr>
    </w:tbl>
    <w:p w14:paraId="006089F2" w14:textId="77777777" w:rsidR="003C5947" w:rsidRPr="0042711A" w:rsidRDefault="00234F7B">
      <w:pPr>
        <w:pStyle w:val="HTML-oblikovano"/>
        <w:jc w:val="both"/>
        <w:rPr>
          <w:rFonts w:ascii="Arial" w:hAnsi="Arial" w:cs="Arial"/>
          <w:sz w:val="16"/>
          <w:szCs w:val="16"/>
        </w:rPr>
      </w:pPr>
      <w:r w:rsidRPr="0042711A">
        <w:rPr>
          <w:rFonts w:ascii="Arial" w:hAnsi="Arial" w:cs="Arial"/>
          <w:sz w:val="16"/>
          <w:szCs w:val="16"/>
        </w:rPr>
        <w:t>*neskladen vzorec otroške hrane je bil namenjen dojenčkom starejšim od 6. meseca starosti</w:t>
      </w:r>
    </w:p>
    <w:p w14:paraId="1298BD97" w14:textId="77777777" w:rsidR="003C5947" w:rsidRPr="00D53F5D" w:rsidRDefault="003C5947">
      <w:pPr>
        <w:pStyle w:val="HTML-oblikovano"/>
        <w:spacing w:before="0" w:line="360" w:lineRule="auto"/>
        <w:jc w:val="both"/>
        <w:rPr>
          <w:rFonts w:asciiTheme="minorHAnsi" w:hAnsiTheme="minorHAnsi" w:cs="Arial"/>
          <w:sz w:val="22"/>
          <w:szCs w:val="22"/>
        </w:rPr>
      </w:pPr>
    </w:p>
    <w:p w14:paraId="19D8F803" w14:textId="77777777" w:rsidR="003C5947" w:rsidRPr="00D53F5D" w:rsidRDefault="003C5947">
      <w:pPr>
        <w:pStyle w:val="HTML-oblikovano"/>
        <w:spacing w:line="276" w:lineRule="auto"/>
        <w:jc w:val="both"/>
        <w:rPr>
          <w:rFonts w:asciiTheme="minorHAnsi" w:hAnsiTheme="minorHAnsi" w:cs="Arial"/>
          <w:sz w:val="22"/>
          <w:szCs w:val="22"/>
        </w:rPr>
      </w:pPr>
    </w:p>
    <w:p w14:paraId="33AF3C00" w14:textId="77777777" w:rsidR="003C5947" w:rsidRPr="0042711A" w:rsidRDefault="003C5947">
      <w:pPr>
        <w:pStyle w:val="HTML-oblikovano"/>
        <w:spacing w:line="276" w:lineRule="auto"/>
        <w:jc w:val="both"/>
        <w:rPr>
          <w:rFonts w:ascii="Arial" w:hAnsi="Arial" w:cs="Arial"/>
          <w:b/>
          <w:sz w:val="20"/>
          <w:szCs w:val="20"/>
        </w:rPr>
      </w:pPr>
    </w:p>
    <w:p w14:paraId="12F056AA" w14:textId="77777777" w:rsidR="00E6412D" w:rsidRPr="0042711A" w:rsidRDefault="00E6412D">
      <w:pPr>
        <w:pStyle w:val="HTML-oblikovano"/>
        <w:spacing w:line="276" w:lineRule="auto"/>
        <w:jc w:val="both"/>
        <w:rPr>
          <w:rFonts w:ascii="Arial" w:hAnsi="Arial" w:cs="Arial"/>
          <w:b/>
          <w:sz w:val="20"/>
          <w:szCs w:val="20"/>
        </w:rPr>
      </w:pPr>
    </w:p>
    <w:p w14:paraId="649D9EC6" w14:textId="77777777" w:rsidR="003C5947" w:rsidRPr="0042711A" w:rsidRDefault="00234F7B">
      <w:pPr>
        <w:pStyle w:val="Naslov2"/>
        <w:rPr>
          <w:rFonts w:ascii="Arial" w:hAnsi="Arial" w:cs="Arial"/>
          <w:b/>
        </w:rPr>
      </w:pPr>
      <w:bookmarkStart w:id="50" w:name="_Toc436296988"/>
      <w:bookmarkStart w:id="51" w:name="_Toc24377833"/>
      <w:r w:rsidRPr="0042711A">
        <w:rPr>
          <w:rFonts w:ascii="Arial" w:hAnsi="Arial" w:cs="Arial"/>
          <w:b/>
        </w:rPr>
        <w:t>Enterobakter pri živalih</w:t>
      </w:r>
      <w:bookmarkEnd w:id="50"/>
      <w:bookmarkEnd w:id="51"/>
    </w:p>
    <w:p w14:paraId="53A3BEA3" w14:textId="77777777" w:rsidR="00E027CD" w:rsidRPr="0042711A" w:rsidRDefault="00E027CD" w:rsidP="00E027CD">
      <w:pPr>
        <w:pStyle w:val="HTML-oblikovano"/>
        <w:rPr>
          <w:rFonts w:ascii="Arial" w:hAnsi="Arial" w:cs="Arial"/>
          <w:sz w:val="20"/>
          <w:szCs w:val="20"/>
        </w:rPr>
      </w:pPr>
    </w:p>
    <w:p w14:paraId="0DE10EFD" w14:textId="77777777" w:rsidR="003C5947" w:rsidRPr="0042711A" w:rsidRDefault="00234F7B">
      <w:pPr>
        <w:pStyle w:val="HTML-oblikovano"/>
        <w:spacing w:line="360" w:lineRule="auto"/>
        <w:rPr>
          <w:rFonts w:ascii="Arial" w:hAnsi="Arial" w:cs="Arial"/>
          <w:sz w:val="20"/>
          <w:szCs w:val="20"/>
        </w:rPr>
      </w:pPr>
      <w:r w:rsidRPr="0042711A">
        <w:rPr>
          <w:rFonts w:ascii="Arial" w:hAnsi="Arial" w:cs="Arial"/>
          <w:sz w:val="20"/>
          <w:szCs w:val="20"/>
        </w:rPr>
        <w:t>Spremljanje povzročitelja se pri živalih ne izvaja.</w:t>
      </w:r>
    </w:p>
    <w:p w14:paraId="0E08B975" w14:textId="77777777" w:rsidR="003C5947" w:rsidRPr="00D53F5D" w:rsidRDefault="003C5947">
      <w:pPr>
        <w:pStyle w:val="HTML-oblikovano"/>
        <w:spacing w:line="276" w:lineRule="auto"/>
        <w:rPr>
          <w:rFonts w:asciiTheme="minorHAnsi" w:hAnsiTheme="minorHAnsi" w:cs="Arial"/>
          <w:sz w:val="22"/>
          <w:szCs w:val="22"/>
        </w:rPr>
      </w:pPr>
    </w:p>
    <w:p w14:paraId="7FBF8428" w14:textId="77777777" w:rsidR="003C5947" w:rsidRPr="00D53F5D" w:rsidRDefault="003C5947">
      <w:pPr>
        <w:pStyle w:val="HTML-oblikovano"/>
        <w:spacing w:line="276" w:lineRule="auto"/>
        <w:rPr>
          <w:rFonts w:asciiTheme="minorHAnsi" w:hAnsiTheme="minorHAnsi" w:cs="Arial"/>
          <w:sz w:val="22"/>
          <w:szCs w:val="22"/>
        </w:rPr>
      </w:pPr>
    </w:p>
    <w:p w14:paraId="713DFDBF" w14:textId="77777777" w:rsidR="003C5947" w:rsidRPr="00D53F5D" w:rsidRDefault="003C5947">
      <w:pPr>
        <w:pStyle w:val="HTML-oblikovano"/>
        <w:spacing w:line="276" w:lineRule="auto"/>
        <w:rPr>
          <w:rFonts w:asciiTheme="minorHAnsi" w:hAnsiTheme="minorHAnsi" w:cs="Arial"/>
          <w:sz w:val="22"/>
          <w:szCs w:val="22"/>
        </w:rPr>
      </w:pPr>
    </w:p>
    <w:p w14:paraId="723C751B" w14:textId="77777777" w:rsidR="003C5947" w:rsidRPr="00D53F5D" w:rsidRDefault="003C5947">
      <w:pPr>
        <w:pStyle w:val="HTML-oblikovano"/>
        <w:spacing w:line="276" w:lineRule="auto"/>
        <w:rPr>
          <w:rFonts w:asciiTheme="minorHAnsi" w:hAnsiTheme="minorHAnsi" w:cs="Arial"/>
          <w:sz w:val="22"/>
          <w:szCs w:val="22"/>
        </w:rPr>
      </w:pPr>
    </w:p>
    <w:p w14:paraId="14657C3B" w14:textId="77777777" w:rsidR="003C5947" w:rsidRPr="00D53F5D" w:rsidRDefault="003C5947">
      <w:pPr>
        <w:pStyle w:val="HTML-oblikovano"/>
        <w:spacing w:line="276" w:lineRule="auto"/>
        <w:rPr>
          <w:rFonts w:asciiTheme="minorHAnsi" w:hAnsiTheme="minorHAnsi" w:cs="Arial"/>
          <w:sz w:val="22"/>
          <w:szCs w:val="22"/>
        </w:rPr>
      </w:pPr>
    </w:p>
    <w:p w14:paraId="1203E730" w14:textId="5CBA6CA7" w:rsidR="00644013" w:rsidRDefault="00644013">
      <w:pPr>
        <w:pStyle w:val="HTML-oblikovano"/>
        <w:spacing w:line="276" w:lineRule="auto"/>
        <w:rPr>
          <w:rFonts w:asciiTheme="minorHAnsi" w:hAnsiTheme="minorHAnsi" w:cs="Arial"/>
          <w:sz w:val="22"/>
          <w:szCs w:val="22"/>
        </w:rPr>
      </w:pPr>
    </w:p>
    <w:p w14:paraId="76E73A07" w14:textId="77777777" w:rsidR="0042711A" w:rsidRPr="00D53F5D" w:rsidRDefault="0042711A">
      <w:pPr>
        <w:pStyle w:val="HTML-oblikovano"/>
        <w:spacing w:line="276" w:lineRule="auto"/>
        <w:rPr>
          <w:rFonts w:asciiTheme="minorHAnsi" w:hAnsiTheme="minorHAnsi" w:cs="Arial"/>
          <w:sz w:val="22"/>
          <w:szCs w:val="22"/>
        </w:rPr>
      </w:pPr>
    </w:p>
    <w:p w14:paraId="3AC8D6BB" w14:textId="77777777" w:rsidR="00644013" w:rsidRPr="00D53F5D" w:rsidRDefault="00644013">
      <w:pPr>
        <w:pStyle w:val="HTML-oblikovano"/>
        <w:spacing w:line="276" w:lineRule="auto"/>
        <w:rPr>
          <w:rFonts w:asciiTheme="minorHAnsi" w:hAnsiTheme="minorHAnsi" w:cs="Arial"/>
          <w:sz w:val="22"/>
          <w:szCs w:val="22"/>
        </w:rPr>
      </w:pPr>
    </w:p>
    <w:p w14:paraId="0323D8F1" w14:textId="77777777" w:rsidR="009C2928" w:rsidRPr="0042711A" w:rsidRDefault="009C2928" w:rsidP="009C2928">
      <w:pPr>
        <w:pStyle w:val="Naslov1"/>
        <w:rPr>
          <w:rFonts w:ascii="Arial" w:hAnsi="Arial" w:cs="Arial"/>
          <w:b/>
          <w:color w:val="auto"/>
          <w:sz w:val="24"/>
          <w:szCs w:val="24"/>
        </w:rPr>
      </w:pPr>
      <w:bookmarkStart w:id="52" w:name="_Toc24377834"/>
      <w:r w:rsidRPr="0042711A">
        <w:rPr>
          <w:rFonts w:ascii="Arial" w:hAnsi="Arial" w:cs="Arial"/>
          <w:b/>
          <w:color w:val="auto"/>
          <w:sz w:val="24"/>
          <w:szCs w:val="24"/>
        </w:rPr>
        <w:t>MORSKI BIOTOKSINI</w:t>
      </w:r>
      <w:bookmarkEnd w:id="52"/>
    </w:p>
    <w:p w14:paraId="11463E77" w14:textId="77777777" w:rsidR="009C2928" w:rsidRPr="00D53F5D" w:rsidRDefault="009C2928" w:rsidP="009C2928">
      <w:pPr>
        <w:spacing w:afterLines="32" w:after="76"/>
        <w:rPr>
          <w:rFonts w:cs="Arial"/>
          <w:sz w:val="22"/>
          <w:szCs w:val="22"/>
        </w:rPr>
      </w:pPr>
    </w:p>
    <w:p w14:paraId="2C5ED2CA" w14:textId="4EE96FFA" w:rsidR="009C2928" w:rsidRPr="0042711A" w:rsidRDefault="009C2928" w:rsidP="0042711A">
      <w:pPr>
        <w:spacing w:before="0" w:afterLines="32" w:after="76" w:line="240" w:lineRule="auto"/>
        <w:rPr>
          <w:rFonts w:ascii="Arial" w:hAnsi="Arial" w:cs="Arial"/>
        </w:rPr>
      </w:pPr>
      <w:r w:rsidRPr="0042711A">
        <w:rPr>
          <w:rFonts w:ascii="Arial" w:hAnsi="Arial" w:cs="Arial"/>
        </w:rPr>
        <w:t xml:space="preserve">V slovenskem obalnem morju najdemo številne </w:t>
      </w:r>
      <w:proofErr w:type="spellStart"/>
      <w:r w:rsidRPr="0042711A">
        <w:rPr>
          <w:rFonts w:ascii="Arial" w:hAnsi="Arial" w:cs="Arial"/>
        </w:rPr>
        <w:t>mikroalge</w:t>
      </w:r>
      <w:proofErr w:type="spellEnd"/>
      <w:r w:rsidRPr="0042711A">
        <w:rPr>
          <w:rFonts w:ascii="Arial" w:hAnsi="Arial" w:cs="Arial"/>
        </w:rPr>
        <w:t xml:space="preserve">, ki povzročajo različne oblike škodljivih cvetenj, vendar so za zdravje ljudi najnevarnejše tiste vrste, ki proizvajajo toksine. Dinamika pojavljanja potencialno toksičnih vrst </w:t>
      </w:r>
      <w:proofErr w:type="spellStart"/>
      <w:r w:rsidRPr="0042711A">
        <w:rPr>
          <w:rFonts w:ascii="Arial" w:hAnsi="Arial" w:cs="Arial"/>
        </w:rPr>
        <w:t>mikroalg</w:t>
      </w:r>
      <w:proofErr w:type="spellEnd"/>
      <w:r w:rsidRPr="0042711A">
        <w:rPr>
          <w:rFonts w:ascii="Arial" w:hAnsi="Arial" w:cs="Arial"/>
        </w:rPr>
        <w:t xml:space="preserve"> v slovenskem morju sledi dokaj ustaljenemu sezonskemu vzorcu, vendar so epizode zastrupitev školjk lahko kljub temu nepredvidljive, saj ob relativno visokih količinah škodljivih alg v morju pogosto ne beležimo toksičnih učinkov in nasprotno. Toksičnost </w:t>
      </w:r>
      <w:proofErr w:type="spellStart"/>
      <w:r w:rsidRPr="0042711A">
        <w:rPr>
          <w:rFonts w:ascii="Arial" w:hAnsi="Arial" w:cs="Arial"/>
        </w:rPr>
        <w:t>mikroalg</w:t>
      </w:r>
      <w:proofErr w:type="spellEnd"/>
      <w:r w:rsidRPr="0042711A">
        <w:rPr>
          <w:rFonts w:ascii="Arial" w:hAnsi="Arial" w:cs="Arial"/>
        </w:rPr>
        <w:t xml:space="preserve"> je lahko odvisna od hranilnih razmer v morju, saj se pri posameznih vrstah toksičnost poviša, če rastejo v okolju z neuravnoteženimi hranilnimi snovmi. Med škodljivimi algami, ki proizvajajo človeku nevarne toksine, se predvsem pojavljajo povzročitelji </w:t>
      </w:r>
      <w:proofErr w:type="spellStart"/>
      <w:r w:rsidRPr="0042711A">
        <w:rPr>
          <w:rFonts w:ascii="Arial" w:hAnsi="Arial" w:cs="Arial"/>
        </w:rPr>
        <w:t>diaroične</w:t>
      </w:r>
      <w:proofErr w:type="spellEnd"/>
      <w:r w:rsidRPr="0042711A">
        <w:rPr>
          <w:rFonts w:ascii="Arial" w:hAnsi="Arial" w:cs="Arial"/>
        </w:rPr>
        <w:t xml:space="preserve"> zastrupitve (DSP), povzročitelji življenjsko nevarnih paralitičnih zastrupitev (PSP) in povzročitelji nevroloških motenj (ASP). PSP izhajajo  iz alg rodu </w:t>
      </w:r>
      <w:proofErr w:type="spellStart"/>
      <w:r w:rsidRPr="0042711A">
        <w:rPr>
          <w:rFonts w:ascii="Arial" w:hAnsi="Arial" w:cs="Arial"/>
        </w:rPr>
        <w:t>Alexandrium</w:t>
      </w:r>
      <w:proofErr w:type="spellEnd"/>
      <w:r w:rsidRPr="0042711A">
        <w:rPr>
          <w:rFonts w:ascii="Arial" w:hAnsi="Arial" w:cs="Arial"/>
        </w:rPr>
        <w:t xml:space="preserve">. DSP izhajajo iz vrst </w:t>
      </w:r>
      <w:proofErr w:type="spellStart"/>
      <w:r w:rsidRPr="0042711A">
        <w:rPr>
          <w:rFonts w:ascii="Arial" w:hAnsi="Arial" w:cs="Arial"/>
        </w:rPr>
        <w:t>dinoflagelatov</w:t>
      </w:r>
      <w:proofErr w:type="spellEnd"/>
      <w:r w:rsidRPr="0042711A">
        <w:rPr>
          <w:rFonts w:ascii="Arial" w:hAnsi="Arial" w:cs="Arial"/>
        </w:rPr>
        <w:t xml:space="preserve"> iz rodu </w:t>
      </w:r>
      <w:proofErr w:type="spellStart"/>
      <w:r w:rsidRPr="0042711A">
        <w:rPr>
          <w:rFonts w:ascii="Arial" w:hAnsi="Arial" w:cs="Arial"/>
        </w:rPr>
        <w:t>Dinophys</w:t>
      </w:r>
      <w:proofErr w:type="spellEnd"/>
      <w:r w:rsidRPr="0042711A">
        <w:rPr>
          <w:rFonts w:ascii="Arial" w:hAnsi="Arial" w:cs="Arial"/>
        </w:rPr>
        <w:t xml:space="preserve"> in </w:t>
      </w:r>
      <w:proofErr w:type="spellStart"/>
      <w:r w:rsidRPr="0042711A">
        <w:rPr>
          <w:rFonts w:ascii="Arial" w:hAnsi="Arial" w:cs="Arial"/>
        </w:rPr>
        <w:t>Prorocentrum</w:t>
      </w:r>
      <w:proofErr w:type="spellEnd"/>
      <w:r w:rsidRPr="0042711A">
        <w:rPr>
          <w:rFonts w:ascii="Arial" w:hAnsi="Arial" w:cs="Arial"/>
        </w:rPr>
        <w:t xml:space="preserve">. ASP izhajajo iz kremenastih alg (diatomeje) iz rodu </w:t>
      </w:r>
      <w:proofErr w:type="spellStart"/>
      <w:r w:rsidRPr="0042711A">
        <w:rPr>
          <w:rFonts w:ascii="Arial" w:hAnsi="Arial" w:cs="Arial"/>
        </w:rPr>
        <w:t>Pseudo-nitzschia</w:t>
      </w:r>
      <w:proofErr w:type="spellEnd"/>
      <w:r w:rsidRPr="0042711A">
        <w:rPr>
          <w:rFonts w:ascii="Arial" w:hAnsi="Arial" w:cs="Arial"/>
        </w:rPr>
        <w:t xml:space="preserve">. Inkubacijska doba je odvisna od vrste zaužitega toksina. Lahko znaša od 30 minut do 12 ur, zelo redko več. Človek pride najpogosteje v stik  z njihovimi toksini preko hrane. Z zaužitjem hrane iz morja (predvsem školjk, tako gojenih kot prostoživečih, ki s precejanjem vode zadržijo delce hrane, med drugim tudi strupene </w:t>
      </w:r>
      <w:proofErr w:type="spellStart"/>
      <w:r w:rsidRPr="0042711A">
        <w:rPr>
          <w:rFonts w:ascii="Arial" w:hAnsi="Arial" w:cs="Arial"/>
        </w:rPr>
        <w:t>mikroalge</w:t>
      </w:r>
      <w:proofErr w:type="spellEnd"/>
      <w:r w:rsidRPr="0042711A">
        <w:rPr>
          <w:rFonts w:ascii="Arial" w:hAnsi="Arial" w:cs="Arial"/>
        </w:rPr>
        <w:t xml:space="preserve">) se prenašajo po prehranjevalni verigi do končnega potrošnika – človeka, pri katerem lahko povzročajo različne zastrupitve, bodisi z uživanjem surovih ali kuhanih školjk. V vzorcih školjk smo do sedaj ugotovili le </w:t>
      </w:r>
      <w:proofErr w:type="spellStart"/>
      <w:r w:rsidRPr="0042711A">
        <w:rPr>
          <w:rFonts w:ascii="Arial" w:hAnsi="Arial" w:cs="Arial"/>
        </w:rPr>
        <w:t>diaroično</w:t>
      </w:r>
      <w:proofErr w:type="spellEnd"/>
      <w:r w:rsidRPr="0042711A">
        <w:rPr>
          <w:rFonts w:ascii="Arial" w:hAnsi="Arial" w:cs="Arial"/>
        </w:rPr>
        <w:t xml:space="preserve"> toksičnost (DSP). Vsakokratni potrditvi toksičnosti je sledila začasna prepoved prometa s školjkami.  </w:t>
      </w:r>
    </w:p>
    <w:p w14:paraId="39F98864" w14:textId="77777777" w:rsidR="009C2928" w:rsidRPr="0042711A" w:rsidRDefault="009C2928" w:rsidP="0042711A">
      <w:pPr>
        <w:spacing w:afterLines="32" w:after="76"/>
        <w:rPr>
          <w:rFonts w:ascii="Arial" w:hAnsi="Arial" w:cs="Arial"/>
          <w:b/>
        </w:rPr>
      </w:pPr>
    </w:p>
    <w:p w14:paraId="66521BD1" w14:textId="77777777" w:rsidR="009C2928" w:rsidRPr="0042711A" w:rsidRDefault="009C2928" w:rsidP="0042711A">
      <w:pPr>
        <w:pStyle w:val="Naslov2"/>
        <w:rPr>
          <w:rFonts w:ascii="Arial" w:hAnsi="Arial" w:cs="Arial"/>
          <w:b/>
        </w:rPr>
      </w:pPr>
      <w:bookmarkStart w:id="53" w:name="_Toc24377835"/>
      <w:r w:rsidRPr="0042711A">
        <w:rPr>
          <w:rFonts w:ascii="Arial" w:hAnsi="Arial" w:cs="Arial"/>
          <w:b/>
        </w:rPr>
        <w:t>Morski biotoksini - živila</w:t>
      </w:r>
      <w:bookmarkEnd w:id="53"/>
      <w:r w:rsidRPr="0042711A">
        <w:rPr>
          <w:rFonts w:ascii="Arial" w:hAnsi="Arial" w:cs="Arial"/>
          <w:b/>
        </w:rPr>
        <w:tab/>
      </w:r>
    </w:p>
    <w:p w14:paraId="770208EC" w14:textId="77777777" w:rsidR="009C2928" w:rsidRPr="0042711A" w:rsidRDefault="009C2928" w:rsidP="0042711A">
      <w:pPr>
        <w:pStyle w:val="Navadenarial"/>
        <w:spacing w:line="276" w:lineRule="auto"/>
        <w:jc w:val="left"/>
      </w:pPr>
    </w:p>
    <w:p w14:paraId="241D4A6F" w14:textId="77777777" w:rsidR="009C2928" w:rsidRPr="0042711A" w:rsidRDefault="009C2928" w:rsidP="0042711A">
      <w:pPr>
        <w:pStyle w:val="Navadenarial"/>
        <w:jc w:val="left"/>
      </w:pPr>
      <w:r w:rsidRPr="0042711A">
        <w:t xml:space="preserve">Uradni nadzor se je izvajal na podlagi določil Uredbe (ES) št. 854/2004, skladno s programom vzorčenja skozi celo leto. Spremljala se je prisotnost potencialno toksičnega fitoplanktona, ki proizvaja toksine v proizvodnih vodah (morska voda) in </w:t>
      </w:r>
      <w:proofErr w:type="spellStart"/>
      <w:r w:rsidRPr="0042711A">
        <w:t>biotoksine</w:t>
      </w:r>
      <w:proofErr w:type="spellEnd"/>
      <w:r w:rsidRPr="0042711A">
        <w:t xml:space="preserve"> v mesu živih školjk. </w:t>
      </w:r>
    </w:p>
    <w:p w14:paraId="571FB9EE" w14:textId="77777777" w:rsidR="009C2928" w:rsidRPr="0042711A" w:rsidRDefault="009C2928" w:rsidP="0042711A">
      <w:pPr>
        <w:spacing w:before="0" w:after="0" w:line="360" w:lineRule="auto"/>
        <w:rPr>
          <w:rFonts w:ascii="Arial" w:hAnsi="Arial" w:cs="Arial"/>
        </w:rPr>
      </w:pPr>
    </w:p>
    <w:p w14:paraId="534EB98C" w14:textId="4E82C254" w:rsidR="009C2928" w:rsidRPr="0042711A" w:rsidRDefault="003A3141" w:rsidP="0042711A">
      <w:pPr>
        <w:spacing w:before="0" w:after="0" w:line="240" w:lineRule="auto"/>
        <w:rPr>
          <w:rFonts w:ascii="Arial" w:hAnsi="Arial" w:cs="Arial"/>
        </w:rPr>
      </w:pPr>
      <w:r w:rsidRPr="0042711A">
        <w:rPr>
          <w:rFonts w:ascii="Arial" w:hAnsi="Arial" w:cs="Arial"/>
          <w:u w:val="single"/>
        </w:rPr>
        <w:t>Preglednica št. 17</w:t>
      </w:r>
      <w:r w:rsidR="009C2928" w:rsidRPr="0042711A">
        <w:rPr>
          <w:rFonts w:ascii="Arial" w:hAnsi="Arial" w:cs="Arial"/>
        </w:rPr>
        <w:t xml:space="preserve">: Število odvzetih vzorcev na morske </w:t>
      </w:r>
      <w:proofErr w:type="spellStart"/>
      <w:r w:rsidR="009C2928" w:rsidRPr="0042711A">
        <w:rPr>
          <w:rFonts w:ascii="Arial" w:hAnsi="Arial" w:cs="Arial"/>
        </w:rPr>
        <w:t>biotoksine</w:t>
      </w:r>
      <w:proofErr w:type="spellEnd"/>
      <w:r w:rsidR="009C2928" w:rsidRPr="0042711A">
        <w:rPr>
          <w:rFonts w:ascii="Arial" w:hAnsi="Arial" w:cs="Arial"/>
        </w:rPr>
        <w:t xml:space="preserve"> v mesu školjk p</w:t>
      </w:r>
      <w:r w:rsidRPr="0042711A">
        <w:rPr>
          <w:rFonts w:ascii="Arial" w:hAnsi="Arial" w:cs="Arial"/>
        </w:rPr>
        <w:t>o posameznih proizvodnih območ</w:t>
      </w:r>
      <w:r w:rsidR="009C2928" w:rsidRPr="0042711A">
        <w:rPr>
          <w:rFonts w:ascii="Arial" w:hAnsi="Arial" w:cs="Arial"/>
        </w:rPr>
        <w:t xml:space="preserve">jih, 2018 </w:t>
      </w:r>
    </w:p>
    <w:tbl>
      <w:tblPr>
        <w:tblStyle w:val="Tabelamrea8"/>
        <w:tblW w:w="8856" w:type="dxa"/>
        <w:tblLayout w:type="fixed"/>
        <w:tblLook w:val="04A0" w:firstRow="1" w:lastRow="0" w:firstColumn="1" w:lastColumn="0" w:noHBand="0" w:noVBand="1"/>
        <w:tblCaption w:val="Število odvzetih vzorcev na morske biotoksine v mesu školjk po posameznih proizvodnih območjih, 2018 "/>
      </w:tblPr>
      <w:tblGrid>
        <w:gridCol w:w="3868"/>
        <w:gridCol w:w="1662"/>
        <w:gridCol w:w="1663"/>
        <w:gridCol w:w="1663"/>
      </w:tblGrid>
      <w:tr w:rsidR="00D53F5D" w:rsidRPr="0042711A" w14:paraId="7882AAE8" w14:textId="77777777" w:rsidTr="00984771">
        <w:trPr>
          <w:trHeight w:val="324"/>
          <w:tblHeader/>
        </w:trPr>
        <w:tc>
          <w:tcPr>
            <w:tcW w:w="3868" w:type="dxa"/>
            <w:shd w:val="clear" w:color="auto" w:fill="F2F2F2" w:themeFill="background1" w:themeFillShade="F2"/>
          </w:tcPr>
          <w:p w14:paraId="6DF8DCDF" w14:textId="413E2716" w:rsidR="009C2928" w:rsidRPr="0042711A" w:rsidRDefault="0042711A" w:rsidP="0042711A">
            <w:pPr>
              <w:spacing w:before="0"/>
              <w:rPr>
                <w:rFonts w:ascii="Arial" w:hAnsi="Arial" w:cs="Arial"/>
                <w:sz w:val="16"/>
                <w:szCs w:val="16"/>
              </w:rPr>
            </w:pPr>
            <w:r w:rsidRPr="0042711A">
              <w:rPr>
                <w:rFonts w:ascii="Arial" w:hAnsi="Arial" w:cs="Arial"/>
                <w:sz w:val="16"/>
                <w:szCs w:val="16"/>
              </w:rPr>
              <w:t>Proizvodna območja</w:t>
            </w:r>
          </w:p>
        </w:tc>
        <w:tc>
          <w:tcPr>
            <w:tcW w:w="1662" w:type="dxa"/>
            <w:shd w:val="clear" w:color="auto" w:fill="F2F2F2" w:themeFill="background1" w:themeFillShade="F2"/>
          </w:tcPr>
          <w:p w14:paraId="7F3E48F9"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DSP</w:t>
            </w:r>
          </w:p>
        </w:tc>
        <w:tc>
          <w:tcPr>
            <w:tcW w:w="1663" w:type="dxa"/>
            <w:shd w:val="clear" w:color="auto" w:fill="F2F2F2" w:themeFill="background1" w:themeFillShade="F2"/>
          </w:tcPr>
          <w:p w14:paraId="1382834D"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PSP</w:t>
            </w:r>
          </w:p>
        </w:tc>
        <w:tc>
          <w:tcPr>
            <w:tcW w:w="1663" w:type="dxa"/>
            <w:shd w:val="clear" w:color="auto" w:fill="F2F2F2" w:themeFill="background1" w:themeFillShade="F2"/>
          </w:tcPr>
          <w:p w14:paraId="10F3EAC8"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ASP</w:t>
            </w:r>
          </w:p>
        </w:tc>
      </w:tr>
      <w:tr w:rsidR="00D53F5D" w:rsidRPr="0042711A" w14:paraId="3D78F573" w14:textId="77777777" w:rsidTr="0042711A">
        <w:trPr>
          <w:trHeight w:val="296"/>
          <w:tblHeader/>
        </w:trPr>
        <w:tc>
          <w:tcPr>
            <w:tcW w:w="3868" w:type="dxa"/>
          </w:tcPr>
          <w:p w14:paraId="47E38596"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Piranski zaliv</w:t>
            </w:r>
          </w:p>
        </w:tc>
        <w:tc>
          <w:tcPr>
            <w:tcW w:w="1662" w:type="dxa"/>
          </w:tcPr>
          <w:p w14:paraId="7E889658"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25</w:t>
            </w:r>
          </w:p>
        </w:tc>
        <w:tc>
          <w:tcPr>
            <w:tcW w:w="1663" w:type="dxa"/>
          </w:tcPr>
          <w:p w14:paraId="58FC996A"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8</w:t>
            </w:r>
          </w:p>
        </w:tc>
        <w:tc>
          <w:tcPr>
            <w:tcW w:w="1663" w:type="dxa"/>
          </w:tcPr>
          <w:p w14:paraId="6D9663A0"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8</w:t>
            </w:r>
          </w:p>
        </w:tc>
      </w:tr>
      <w:tr w:rsidR="00D53F5D" w:rsidRPr="0042711A" w14:paraId="0DDF1E5E" w14:textId="77777777" w:rsidTr="0042711A">
        <w:trPr>
          <w:trHeight w:val="300"/>
          <w:tblHeader/>
        </w:trPr>
        <w:tc>
          <w:tcPr>
            <w:tcW w:w="3868" w:type="dxa"/>
          </w:tcPr>
          <w:p w14:paraId="646D0E39"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Debeli Rtič</w:t>
            </w:r>
          </w:p>
        </w:tc>
        <w:tc>
          <w:tcPr>
            <w:tcW w:w="1662" w:type="dxa"/>
          </w:tcPr>
          <w:p w14:paraId="46C78B8E"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26</w:t>
            </w:r>
          </w:p>
        </w:tc>
        <w:tc>
          <w:tcPr>
            <w:tcW w:w="1663" w:type="dxa"/>
          </w:tcPr>
          <w:p w14:paraId="7041A12C"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8</w:t>
            </w:r>
          </w:p>
        </w:tc>
        <w:tc>
          <w:tcPr>
            <w:tcW w:w="1663" w:type="dxa"/>
          </w:tcPr>
          <w:p w14:paraId="20D105FA"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8</w:t>
            </w:r>
          </w:p>
        </w:tc>
      </w:tr>
      <w:tr w:rsidR="00D53F5D" w:rsidRPr="0042711A" w14:paraId="69F0BA93" w14:textId="77777777" w:rsidTr="0042711A">
        <w:trPr>
          <w:trHeight w:val="300"/>
          <w:tblHeader/>
        </w:trPr>
        <w:tc>
          <w:tcPr>
            <w:tcW w:w="3868" w:type="dxa"/>
          </w:tcPr>
          <w:p w14:paraId="439CA7C2" w14:textId="77777777" w:rsidR="009C2928" w:rsidRPr="0042711A" w:rsidRDefault="009C2928" w:rsidP="0042711A">
            <w:pPr>
              <w:spacing w:before="0"/>
              <w:rPr>
                <w:rFonts w:ascii="Arial" w:hAnsi="Arial" w:cs="Arial"/>
                <w:sz w:val="16"/>
                <w:szCs w:val="16"/>
              </w:rPr>
            </w:pPr>
            <w:proofErr w:type="spellStart"/>
            <w:r w:rsidRPr="0042711A">
              <w:rPr>
                <w:rFonts w:ascii="Arial" w:hAnsi="Arial" w:cs="Arial"/>
                <w:sz w:val="16"/>
                <w:szCs w:val="16"/>
              </w:rPr>
              <w:t>Strunjsnski</w:t>
            </w:r>
            <w:proofErr w:type="spellEnd"/>
            <w:r w:rsidRPr="0042711A">
              <w:rPr>
                <w:rFonts w:ascii="Arial" w:hAnsi="Arial" w:cs="Arial"/>
                <w:sz w:val="16"/>
                <w:szCs w:val="16"/>
              </w:rPr>
              <w:t xml:space="preserve"> zaliv</w:t>
            </w:r>
          </w:p>
        </w:tc>
        <w:tc>
          <w:tcPr>
            <w:tcW w:w="1662" w:type="dxa"/>
          </w:tcPr>
          <w:p w14:paraId="6BDC8C60"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26</w:t>
            </w:r>
          </w:p>
        </w:tc>
        <w:tc>
          <w:tcPr>
            <w:tcW w:w="1663" w:type="dxa"/>
          </w:tcPr>
          <w:p w14:paraId="070222FC"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8</w:t>
            </w:r>
          </w:p>
        </w:tc>
        <w:tc>
          <w:tcPr>
            <w:tcW w:w="1663" w:type="dxa"/>
          </w:tcPr>
          <w:p w14:paraId="7804C46E"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8</w:t>
            </w:r>
          </w:p>
        </w:tc>
      </w:tr>
      <w:tr w:rsidR="00D53F5D" w:rsidRPr="0042711A" w14:paraId="75E1E69E" w14:textId="77777777" w:rsidTr="0042711A">
        <w:trPr>
          <w:trHeight w:val="300"/>
          <w:tblHeader/>
        </w:trPr>
        <w:tc>
          <w:tcPr>
            <w:tcW w:w="3868" w:type="dxa"/>
          </w:tcPr>
          <w:p w14:paraId="53329B1A"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Območja prostega nabiranja</w:t>
            </w:r>
          </w:p>
        </w:tc>
        <w:tc>
          <w:tcPr>
            <w:tcW w:w="1662" w:type="dxa"/>
          </w:tcPr>
          <w:p w14:paraId="57751E65"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1</w:t>
            </w:r>
          </w:p>
        </w:tc>
        <w:tc>
          <w:tcPr>
            <w:tcW w:w="1663" w:type="dxa"/>
          </w:tcPr>
          <w:p w14:paraId="431BDC63"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1</w:t>
            </w:r>
          </w:p>
        </w:tc>
        <w:tc>
          <w:tcPr>
            <w:tcW w:w="1663" w:type="dxa"/>
          </w:tcPr>
          <w:p w14:paraId="1EE297AF"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1</w:t>
            </w:r>
          </w:p>
        </w:tc>
      </w:tr>
      <w:tr w:rsidR="00D53F5D" w:rsidRPr="0042711A" w14:paraId="6BFB6129" w14:textId="77777777" w:rsidTr="0042711A">
        <w:trPr>
          <w:trHeight w:val="300"/>
          <w:tblHeader/>
        </w:trPr>
        <w:tc>
          <w:tcPr>
            <w:tcW w:w="3868" w:type="dxa"/>
          </w:tcPr>
          <w:p w14:paraId="765937A0"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SKUPAJ</w:t>
            </w:r>
          </w:p>
        </w:tc>
        <w:tc>
          <w:tcPr>
            <w:tcW w:w="1662" w:type="dxa"/>
          </w:tcPr>
          <w:p w14:paraId="57B7FB9F"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78</w:t>
            </w:r>
          </w:p>
        </w:tc>
        <w:tc>
          <w:tcPr>
            <w:tcW w:w="1663" w:type="dxa"/>
          </w:tcPr>
          <w:p w14:paraId="483CDE66"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25</w:t>
            </w:r>
          </w:p>
        </w:tc>
        <w:tc>
          <w:tcPr>
            <w:tcW w:w="1663" w:type="dxa"/>
          </w:tcPr>
          <w:p w14:paraId="622CCE83" w14:textId="77777777" w:rsidR="009C2928" w:rsidRPr="0042711A" w:rsidRDefault="009C2928" w:rsidP="0042711A">
            <w:pPr>
              <w:spacing w:before="0"/>
              <w:rPr>
                <w:rFonts w:ascii="Arial" w:hAnsi="Arial" w:cs="Arial"/>
                <w:sz w:val="16"/>
                <w:szCs w:val="16"/>
              </w:rPr>
            </w:pPr>
            <w:r w:rsidRPr="0042711A">
              <w:rPr>
                <w:rFonts w:ascii="Arial" w:hAnsi="Arial" w:cs="Arial"/>
                <w:sz w:val="16"/>
                <w:szCs w:val="16"/>
              </w:rPr>
              <w:t>25</w:t>
            </w:r>
          </w:p>
        </w:tc>
      </w:tr>
    </w:tbl>
    <w:p w14:paraId="25CB5F7A" w14:textId="77777777" w:rsidR="009C2928" w:rsidRPr="00D53F5D" w:rsidRDefault="009C2928" w:rsidP="009C2928">
      <w:pPr>
        <w:spacing w:before="0" w:after="0" w:line="240" w:lineRule="auto"/>
        <w:ind w:left="360"/>
        <w:rPr>
          <w:rFonts w:cs="Arial"/>
          <w:sz w:val="22"/>
          <w:szCs w:val="22"/>
        </w:rPr>
      </w:pPr>
    </w:p>
    <w:p w14:paraId="43F78D54" w14:textId="26E501D6" w:rsidR="009C2928" w:rsidRPr="00984771" w:rsidRDefault="003A3141" w:rsidP="00E027CD">
      <w:pPr>
        <w:spacing w:before="0" w:after="0" w:line="240" w:lineRule="auto"/>
        <w:jc w:val="both"/>
        <w:rPr>
          <w:rFonts w:ascii="Arial" w:hAnsi="Arial" w:cs="Arial"/>
        </w:rPr>
      </w:pPr>
      <w:r w:rsidRPr="00984771">
        <w:rPr>
          <w:rFonts w:ascii="Arial" w:hAnsi="Arial" w:cs="Arial"/>
          <w:u w:val="single"/>
        </w:rPr>
        <w:t>Preglednica št. 18</w:t>
      </w:r>
      <w:r w:rsidR="009C2928" w:rsidRPr="00984771">
        <w:rPr>
          <w:rFonts w:ascii="Arial" w:hAnsi="Arial" w:cs="Arial"/>
        </w:rPr>
        <w:t>: Število vzorcev, ki so imeli presežene vrednosti DSP toksinov v živih školjkah, obdobje od 2008 do 2018</w:t>
      </w:r>
    </w:p>
    <w:tbl>
      <w:tblPr>
        <w:tblStyle w:val="Tabelamrea8"/>
        <w:tblW w:w="8926" w:type="dxa"/>
        <w:tblLayout w:type="fixed"/>
        <w:tblLook w:val="04A0" w:firstRow="1" w:lastRow="0" w:firstColumn="1" w:lastColumn="0" w:noHBand="0" w:noVBand="1"/>
        <w:tblCaption w:val="Število vzorcev, ki so imeli presežene vrednosti DSP toksinov v živih školjkah, obdobje od 2008 do 2018"/>
      </w:tblPr>
      <w:tblGrid>
        <w:gridCol w:w="1838"/>
        <w:gridCol w:w="644"/>
        <w:gridCol w:w="644"/>
        <w:gridCol w:w="645"/>
        <w:gridCol w:w="644"/>
        <w:gridCol w:w="644"/>
        <w:gridCol w:w="645"/>
        <w:gridCol w:w="644"/>
        <w:gridCol w:w="644"/>
        <w:gridCol w:w="645"/>
        <w:gridCol w:w="644"/>
        <w:gridCol w:w="645"/>
      </w:tblGrid>
      <w:tr w:rsidR="00D53F5D" w:rsidRPr="00984771" w14:paraId="3ABF0B61" w14:textId="77777777" w:rsidTr="00984771">
        <w:trPr>
          <w:trHeight w:val="283"/>
          <w:tblHeader/>
        </w:trPr>
        <w:tc>
          <w:tcPr>
            <w:tcW w:w="1838" w:type="dxa"/>
            <w:shd w:val="clear" w:color="auto" w:fill="F2F2F2" w:themeFill="background1" w:themeFillShade="F2"/>
          </w:tcPr>
          <w:p w14:paraId="0AF5B6FF"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Gojitveno območje</w:t>
            </w:r>
          </w:p>
        </w:tc>
        <w:tc>
          <w:tcPr>
            <w:tcW w:w="644" w:type="dxa"/>
            <w:shd w:val="clear" w:color="auto" w:fill="F2F2F2" w:themeFill="background1" w:themeFillShade="F2"/>
          </w:tcPr>
          <w:p w14:paraId="0F7A0232"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2008</w:t>
            </w:r>
          </w:p>
        </w:tc>
        <w:tc>
          <w:tcPr>
            <w:tcW w:w="644" w:type="dxa"/>
            <w:shd w:val="clear" w:color="auto" w:fill="F2F2F2" w:themeFill="background1" w:themeFillShade="F2"/>
          </w:tcPr>
          <w:p w14:paraId="56B2FC6C"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2009</w:t>
            </w:r>
          </w:p>
        </w:tc>
        <w:tc>
          <w:tcPr>
            <w:tcW w:w="645" w:type="dxa"/>
            <w:shd w:val="clear" w:color="auto" w:fill="F2F2F2" w:themeFill="background1" w:themeFillShade="F2"/>
          </w:tcPr>
          <w:p w14:paraId="2B8AA748"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2010</w:t>
            </w:r>
          </w:p>
        </w:tc>
        <w:tc>
          <w:tcPr>
            <w:tcW w:w="644" w:type="dxa"/>
            <w:shd w:val="clear" w:color="auto" w:fill="F2F2F2" w:themeFill="background1" w:themeFillShade="F2"/>
          </w:tcPr>
          <w:p w14:paraId="01404C27"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2011</w:t>
            </w:r>
          </w:p>
        </w:tc>
        <w:tc>
          <w:tcPr>
            <w:tcW w:w="644" w:type="dxa"/>
            <w:shd w:val="clear" w:color="auto" w:fill="F2F2F2" w:themeFill="background1" w:themeFillShade="F2"/>
          </w:tcPr>
          <w:p w14:paraId="1AB6233A"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2012</w:t>
            </w:r>
          </w:p>
        </w:tc>
        <w:tc>
          <w:tcPr>
            <w:tcW w:w="645" w:type="dxa"/>
            <w:shd w:val="clear" w:color="auto" w:fill="F2F2F2" w:themeFill="background1" w:themeFillShade="F2"/>
          </w:tcPr>
          <w:p w14:paraId="58721E3E"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2013</w:t>
            </w:r>
          </w:p>
        </w:tc>
        <w:tc>
          <w:tcPr>
            <w:tcW w:w="644" w:type="dxa"/>
            <w:shd w:val="clear" w:color="auto" w:fill="F2F2F2" w:themeFill="background1" w:themeFillShade="F2"/>
          </w:tcPr>
          <w:p w14:paraId="2CFF2261"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2014</w:t>
            </w:r>
          </w:p>
        </w:tc>
        <w:tc>
          <w:tcPr>
            <w:tcW w:w="644" w:type="dxa"/>
            <w:shd w:val="clear" w:color="auto" w:fill="F2F2F2" w:themeFill="background1" w:themeFillShade="F2"/>
          </w:tcPr>
          <w:p w14:paraId="52D6A9F8"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2015</w:t>
            </w:r>
          </w:p>
        </w:tc>
        <w:tc>
          <w:tcPr>
            <w:tcW w:w="645" w:type="dxa"/>
            <w:shd w:val="clear" w:color="auto" w:fill="F2F2F2" w:themeFill="background1" w:themeFillShade="F2"/>
          </w:tcPr>
          <w:p w14:paraId="10437AEB"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2016</w:t>
            </w:r>
          </w:p>
          <w:p w14:paraId="07CF4B76" w14:textId="77777777" w:rsidR="009C2928" w:rsidRPr="00984771" w:rsidRDefault="009C2928" w:rsidP="00984771">
            <w:pPr>
              <w:spacing w:before="0"/>
              <w:rPr>
                <w:rFonts w:ascii="Arial" w:hAnsi="Arial" w:cs="Arial"/>
                <w:sz w:val="16"/>
                <w:szCs w:val="16"/>
              </w:rPr>
            </w:pPr>
          </w:p>
        </w:tc>
        <w:tc>
          <w:tcPr>
            <w:tcW w:w="644" w:type="dxa"/>
            <w:shd w:val="clear" w:color="auto" w:fill="F2F2F2" w:themeFill="background1" w:themeFillShade="F2"/>
          </w:tcPr>
          <w:p w14:paraId="368EA949"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2017</w:t>
            </w:r>
          </w:p>
        </w:tc>
        <w:tc>
          <w:tcPr>
            <w:tcW w:w="645" w:type="dxa"/>
            <w:shd w:val="clear" w:color="auto" w:fill="F2F2F2" w:themeFill="background1" w:themeFillShade="F2"/>
          </w:tcPr>
          <w:p w14:paraId="1A0130EF"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2018</w:t>
            </w:r>
          </w:p>
        </w:tc>
      </w:tr>
      <w:tr w:rsidR="00D53F5D" w:rsidRPr="00984771" w14:paraId="2457D561" w14:textId="77777777" w:rsidTr="00984771">
        <w:trPr>
          <w:trHeight w:val="356"/>
          <w:tblHeader/>
        </w:trPr>
        <w:tc>
          <w:tcPr>
            <w:tcW w:w="1838" w:type="dxa"/>
          </w:tcPr>
          <w:p w14:paraId="4E2457D0"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Piranski zaliv</w:t>
            </w:r>
          </w:p>
        </w:tc>
        <w:tc>
          <w:tcPr>
            <w:tcW w:w="644" w:type="dxa"/>
          </w:tcPr>
          <w:p w14:paraId="63499CA7"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5</w:t>
            </w:r>
          </w:p>
        </w:tc>
        <w:tc>
          <w:tcPr>
            <w:tcW w:w="644" w:type="dxa"/>
          </w:tcPr>
          <w:p w14:paraId="1A0BA78F"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4</w:t>
            </w:r>
          </w:p>
        </w:tc>
        <w:tc>
          <w:tcPr>
            <w:tcW w:w="645" w:type="dxa"/>
          </w:tcPr>
          <w:p w14:paraId="4C27DA36"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15</w:t>
            </w:r>
          </w:p>
        </w:tc>
        <w:tc>
          <w:tcPr>
            <w:tcW w:w="644" w:type="dxa"/>
          </w:tcPr>
          <w:p w14:paraId="2FEB2B7A"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5</w:t>
            </w:r>
          </w:p>
        </w:tc>
        <w:tc>
          <w:tcPr>
            <w:tcW w:w="644" w:type="dxa"/>
          </w:tcPr>
          <w:p w14:paraId="6BEFA356"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5" w:type="dxa"/>
          </w:tcPr>
          <w:p w14:paraId="635A0709"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0FCCDA96"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40EA58B3"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2</w:t>
            </w:r>
          </w:p>
        </w:tc>
        <w:tc>
          <w:tcPr>
            <w:tcW w:w="645" w:type="dxa"/>
          </w:tcPr>
          <w:p w14:paraId="7959AB4F"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4" w:type="dxa"/>
          </w:tcPr>
          <w:p w14:paraId="000DDF34"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5" w:type="dxa"/>
          </w:tcPr>
          <w:p w14:paraId="2F3877C7"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r>
      <w:tr w:rsidR="00D53F5D" w:rsidRPr="00984771" w14:paraId="0D70EE2C" w14:textId="77777777" w:rsidTr="00984771">
        <w:trPr>
          <w:trHeight w:val="268"/>
          <w:tblHeader/>
        </w:trPr>
        <w:tc>
          <w:tcPr>
            <w:tcW w:w="1838" w:type="dxa"/>
          </w:tcPr>
          <w:p w14:paraId="58A1A14F"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Debeli Rtič</w:t>
            </w:r>
          </w:p>
        </w:tc>
        <w:tc>
          <w:tcPr>
            <w:tcW w:w="644" w:type="dxa"/>
          </w:tcPr>
          <w:p w14:paraId="4BB640F2"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4" w:type="dxa"/>
          </w:tcPr>
          <w:p w14:paraId="29E65750"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5" w:type="dxa"/>
          </w:tcPr>
          <w:p w14:paraId="04B051E9"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12</w:t>
            </w:r>
          </w:p>
        </w:tc>
        <w:tc>
          <w:tcPr>
            <w:tcW w:w="644" w:type="dxa"/>
          </w:tcPr>
          <w:p w14:paraId="7B4313CF"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4</w:t>
            </w:r>
          </w:p>
        </w:tc>
        <w:tc>
          <w:tcPr>
            <w:tcW w:w="644" w:type="dxa"/>
          </w:tcPr>
          <w:p w14:paraId="575BE6EE"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5" w:type="dxa"/>
          </w:tcPr>
          <w:p w14:paraId="7BB726AD"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4" w:type="dxa"/>
          </w:tcPr>
          <w:p w14:paraId="3C53C278"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745846BD"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5" w:type="dxa"/>
          </w:tcPr>
          <w:p w14:paraId="799EB5FF"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4" w:type="dxa"/>
          </w:tcPr>
          <w:p w14:paraId="58B8E2DC"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5" w:type="dxa"/>
          </w:tcPr>
          <w:p w14:paraId="47E3E910"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r>
      <w:tr w:rsidR="00D53F5D" w:rsidRPr="00984771" w14:paraId="2D4DA413" w14:textId="77777777" w:rsidTr="00984771">
        <w:trPr>
          <w:trHeight w:val="258"/>
          <w:tblHeader/>
        </w:trPr>
        <w:tc>
          <w:tcPr>
            <w:tcW w:w="1838" w:type="dxa"/>
          </w:tcPr>
          <w:p w14:paraId="406DBBEA"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Strunjanski zaliv</w:t>
            </w:r>
          </w:p>
        </w:tc>
        <w:tc>
          <w:tcPr>
            <w:tcW w:w="644" w:type="dxa"/>
          </w:tcPr>
          <w:p w14:paraId="4CCEE71C"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5</w:t>
            </w:r>
          </w:p>
        </w:tc>
        <w:tc>
          <w:tcPr>
            <w:tcW w:w="644" w:type="dxa"/>
          </w:tcPr>
          <w:p w14:paraId="3884F49D"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3</w:t>
            </w:r>
          </w:p>
        </w:tc>
        <w:tc>
          <w:tcPr>
            <w:tcW w:w="645" w:type="dxa"/>
          </w:tcPr>
          <w:p w14:paraId="5FA903E6"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12</w:t>
            </w:r>
          </w:p>
        </w:tc>
        <w:tc>
          <w:tcPr>
            <w:tcW w:w="644" w:type="dxa"/>
          </w:tcPr>
          <w:p w14:paraId="720778BA"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6</w:t>
            </w:r>
          </w:p>
        </w:tc>
        <w:tc>
          <w:tcPr>
            <w:tcW w:w="644" w:type="dxa"/>
          </w:tcPr>
          <w:p w14:paraId="23AF602C"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5" w:type="dxa"/>
          </w:tcPr>
          <w:p w14:paraId="1A094158"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4" w:type="dxa"/>
          </w:tcPr>
          <w:p w14:paraId="701C79C6"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0F789299"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2</w:t>
            </w:r>
          </w:p>
        </w:tc>
        <w:tc>
          <w:tcPr>
            <w:tcW w:w="645" w:type="dxa"/>
          </w:tcPr>
          <w:p w14:paraId="1F9CC031"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4" w:type="dxa"/>
          </w:tcPr>
          <w:p w14:paraId="5B85CBA6"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1</w:t>
            </w:r>
          </w:p>
        </w:tc>
        <w:tc>
          <w:tcPr>
            <w:tcW w:w="645" w:type="dxa"/>
          </w:tcPr>
          <w:p w14:paraId="36E293D2"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r>
      <w:tr w:rsidR="00D53F5D" w:rsidRPr="00984771" w14:paraId="3CBEC08B" w14:textId="77777777" w:rsidTr="00984771">
        <w:trPr>
          <w:trHeight w:val="431"/>
          <w:tblHeader/>
        </w:trPr>
        <w:tc>
          <w:tcPr>
            <w:tcW w:w="1838" w:type="dxa"/>
          </w:tcPr>
          <w:p w14:paraId="169C3D01"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Območje prostega nabiranja</w:t>
            </w:r>
          </w:p>
        </w:tc>
        <w:tc>
          <w:tcPr>
            <w:tcW w:w="644" w:type="dxa"/>
          </w:tcPr>
          <w:p w14:paraId="02DD0983"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74C29844"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5" w:type="dxa"/>
          </w:tcPr>
          <w:p w14:paraId="685852F4"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1F733AED"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22A8593C"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5" w:type="dxa"/>
          </w:tcPr>
          <w:p w14:paraId="2F74230C"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15714B71"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3667FDDA"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5" w:type="dxa"/>
          </w:tcPr>
          <w:p w14:paraId="4E8258D4"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4" w:type="dxa"/>
          </w:tcPr>
          <w:p w14:paraId="7996A58A"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c>
          <w:tcPr>
            <w:tcW w:w="645" w:type="dxa"/>
          </w:tcPr>
          <w:p w14:paraId="235987E2" w14:textId="77777777" w:rsidR="009C2928" w:rsidRPr="00984771" w:rsidRDefault="009C2928" w:rsidP="004D1B05">
            <w:pPr>
              <w:spacing w:before="0"/>
              <w:rPr>
                <w:rFonts w:ascii="Arial" w:hAnsi="Arial" w:cs="Arial"/>
                <w:sz w:val="16"/>
                <w:szCs w:val="16"/>
              </w:rPr>
            </w:pPr>
            <w:r w:rsidRPr="00984771">
              <w:rPr>
                <w:rFonts w:ascii="Arial" w:hAnsi="Arial" w:cs="Arial"/>
                <w:sz w:val="16"/>
                <w:szCs w:val="16"/>
              </w:rPr>
              <w:t>-</w:t>
            </w:r>
          </w:p>
        </w:tc>
      </w:tr>
    </w:tbl>
    <w:p w14:paraId="7CED6D5C" w14:textId="77777777" w:rsidR="009C2928" w:rsidRPr="00D53F5D" w:rsidRDefault="009C2928" w:rsidP="009C2928">
      <w:pPr>
        <w:spacing w:before="0" w:after="0" w:line="240" w:lineRule="auto"/>
        <w:ind w:left="420"/>
        <w:rPr>
          <w:rFonts w:cs="Arial"/>
          <w:sz w:val="22"/>
          <w:szCs w:val="22"/>
        </w:rPr>
      </w:pPr>
    </w:p>
    <w:p w14:paraId="3B894C99" w14:textId="61808587" w:rsidR="009C2928" w:rsidRDefault="009C2928" w:rsidP="009C2928">
      <w:pPr>
        <w:spacing w:before="0" w:after="0" w:line="240" w:lineRule="auto"/>
        <w:rPr>
          <w:rFonts w:cs="Arial"/>
          <w:sz w:val="22"/>
          <w:szCs w:val="22"/>
        </w:rPr>
      </w:pPr>
    </w:p>
    <w:p w14:paraId="1A8F7A1E" w14:textId="0D4C7DDC" w:rsidR="00984771" w:rsidRDefault="00984771" w:rsidP="009C2928">
      <w:pPr>
        <w:spacing w:before="0" w:after="0" w:line="240" w:lineRule="auto"/>
        <w:rPr>
          <w:rFonts w:cs="Arial"/>
          <w:sz w:val="22"/>
          <w:szCs w:val="22"/>
        </w:rPr>
      </w:pPr>
    </w:p>
    <w:p w14:paraId="4A8513CC" w14:textId="6E555FC2" w:rsidR="00984771" w:rsidRDefault="00984771" w:rsidP="009C2928">
      <w:pPr>
        <w:spacing w:before="0" w:after="0" w:line="240" w:lineRule="auto"/>
        <w:rPr>
          <w:rFonts w:cs="Arial"/>
          <w:sz w:val="22"/>
          <w:szCs w:val="22"/>
        </w:rPr>
      </w:pPr>
    </w:p>
    <w:p w14:paraId="5C478FD5" w14:textId="4065D00C" w:rsidR="00984771" w:rsidRDefault="00984771" w:rsidP="009C2928">
      <w:pPr>
        <w:spacing w:before="0" w:after="0" w:line="240" w:lineRule="auto"/>
        <w:rPr>
          <w:rFonts w:cs="Arial"/>
          <w:sz w:val="22"/>
          <w:szCs w:val="22"/>
        </w:rPr>
      </w:pPr>
    </w:p>
    <w:p w14:paraId="1CEB24E4" w14:textId="77777777" w:rsidR="00984771" w:rsidRPr="00D53F5D" w:rsidRDefault="00984771" w:rsidP="009C2928">
      <w:pPr>
        <w:spacing w:before="0" w:after="0" w:line="240" w:lineRule="auto"/>
        <w:rPr>
          <w:rFonts w:cs="Arial"/>
          <w:sz w:val="22"/>
          <w:szCs w:val="22"/>
        </w:rPr>
      </w:pPr>
    </w:p>
    <w:p w14:paraId="1D4C4BE5" w14:textId="7F20B676" w:rsidR="009C2928" w:rsidRPr="00984771" w:rsidRDefault="003A3141" w:rsidP="009C2928">
      <w:pPr>
        <w:spacing w:before="0" w:after="0"/>
        <w:rPr>
          <w:rFonts w:ascii="Arial" w:hAnsi="Arial" w:cs="Arial"/>
        </w:rPr>
      </w:pPr>
      <w:r w:rsidRPr="00984771">
        <w:rPr>
          <w:rFonts w:ascii="Arial" w:hAnsi="Arial" w:cs="Arial"/>
          <w:u w:val="single"/>
        </w:rPr>
        <w:t>Graf št. 29</w:t>
      </w:r>
      <w:r w:rsidR="009C2928" w:rsidRPr="00984771">
        <w:rPr>
          <w:rFonts w:ascii="Arial" w:hAnsi="Arial" w:cs="Arial"/>
        </w:rPr>
        <w:t>: Presežene vrednosti DSP</w:t>
      </w:r>
      <w:r w:rsidR="00E027CD" w:rsidRPr="00984771">
        <w:rPr>
          <w:rFonts w:ascii="Arial" w:hAnsi="Arial" w:cs="Arial"/>
        </w:rPr>
        <w:t xml:space="preserve"> toksinov, obdobje 2008 do 2018</w:t>
      </w:r>
    </w:p>
    <w:p w14:paraId="13086085" w14:textId="3D868E12" w:rsidR="009C2928" w:rsidRPr="00D53F5D" w:rsidRDefault="009C2928" w:rsidP="009C2928">
      <w:pPr>
        <w:spacing w:before="0" w:after="0"/>
        <w:rPr>
          <w:rFonts w:cs="Arial"/>
          <w:sz w:val="22"/>
          <w:szCs w:val="22"/>
        </w:rPr>
      </w:pPr>
      <w:r w:rsidRPr="00D53F5D">
        <w:rPr>
          <w:noProof/>
          <w:sz w:val="22"/>
          <w:szCs w:val="22"/>
        </w:rPr>
        <w:drawing>
          <wp:inline distT="0" distB="0" distL="0" distR="0" wp14:anchorId="48113F5E" wp14:editId="73A673B0">
            <wp:extent cx="5581650" cy="1323975"/>
            <wp:effectExtent l="0" t="0" r="0" b="9525"/>
            <wp:docPr id="8" name="Grafikon 8" descr="Presežene vrednosti DSP toksinov, obdobje 2008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6B7701" w14:textId="77777777" w:rsidR="009C2928" w:rsidRPr="00D53F5D" w:rsidRDefault="009C2928" w:rsidP="009C2928">
      <w:pPr>
        <w:spacing w:before="0" w:after="0"/>
        <w:ind w:left="420"/>
        <w:rPr>
          <w:rFonts w:cs="Arial"/>
          <w:sz w:val="22"/>
          <w:szCs w:val="22"/>
        </w:rPr>
      </w:pPr>
    </w:p>
    <w:p w14:paraId="6AAFE7CE" w14:textId="77777777" w:rsidR="00E027CD" w:rsidRPr="00D53F5D" w:rsidRDefault="00E027CD" w:rsidP="00E027CD">
      <w:pPr>
        <w:spacing w:before="0" w:after="0" w:line="240" w:lineRule="auto"/>
        <w:jc w:val="both"/>
        <w:rPr>
          <w:rFonts w:cs="Arial"/>
          <w:sz w:val="22"/>
          <w:szCs w:val="22"/>
        </w:rPr>
      </w:pPr>
    </w:p>
    <w:p w14:paraId="0CC12D0B" w14:textId="0021EBEA" w:rsidR="009C2928" w:rsidRPr="00984771" w:rsidRDefault="009C2928" w:rsidP="00984771">
      <w:pPr>
        <w:spacing w:before="0" w:after="0" w:line="240" w:lineRule="auto"/>
        <w:rPr>
          <w:rFonts w:ascii="Arial" w:hAnsi="Arial" w:cs="Arial"/>
        </w:rPr>
      </w:pPr>
      <w:r w:rsidRPr="00984771">
        <w:rPr>
          <w:rFonts w:ascii="Arial" w:hAnsi="Arial" w:cs="Arial"/>
        </w:rPr>
        <w:t xml:space="preserve">V slovenskih gojiščih živih školjk v letu 2018 niso bile odkrite presežene vrednosti morskih </w:t>
      </w:r>
      <w:proofErr w:type="spellStart"/>
      <w:r w:rsidRPr="00984771">
        <w:rPr>
          <w:rFonts w:ascii="Arial" w:hAnsi="Arial" w:cs="Arial"/>
        </w:rPr>
        <w:t>biotoksinov</w:t>
      </w:r>
      <w:proofErr w:type="spellEnd"/>
      <w:r w:rsidRPr="00984771">
        <w:rPr>
          <w:rFonts w:ascii="Arial" w:hAnsi="Arial" w:cs="Arial"/>
        </w:rPr>
        <w:t xml:space="preserve">. </w:t>
      </w:r>
    </w:p>
    <w:p w14:paraId="403920E6" w14:textId="77777777" w:rsidR="00E027CD" w:rsidRPr="00984771" w:rsidRDefault="00E027CD" w:rsidP="00984771">
      <w:pPr>
        <w:spacing w:after="0" w:line="240" w:lineRule="auto"/>
        <w:rPr>
          <w:rFonts w:ascii="Arial" w:hAnsi="Arial" w:cs="Arial"/>
        </w:rPr>
      </w:pPr>
    </w:p>
    <w:p w14:paraId="69E9C401" w14:textId="77777777" w:rsidR="009C2928" w:rsidRPr="00984771" w:rsidRDefault="009C2928" w:rsidP="00984771">
      <w:pPr>
        <w:spacing w:before="0" w:after="0" w:line="240" w:lineRule="auto"/>
        <w:rPr>
          <w:rFonts w:ascii="Arial" w:hAnsi="Arial" w:cs="Arial"/>
        </w:rPr>
      </w:pPr>
      <w:r w:rsidRPr="00984771">
        <w:rPr>
          <w:rFonts w:ascii="Arial" w:hAnsi="Arial" w:cs="Arial"/>
        </w:rPr>
        <w:t xml:space="preserve">Poleg vzorčenja, ki se je izvajalo v proizvodnih območjih školjk, se je v </w:t>
      </w:r>
      <w:r w:rsidRPr="00984771">
        <w:rPr>
          <w:rFonts w:ascii="Arial" w:hAnsi="Arial" w:cs="Arial"/>
          <w:u w:val="single"/>
        </w:rPr>
        <w:t xml:space="preserve">sklopu izvajanja Letnega načrta mikrobiologije 2018 </w:t>
      </w:r>
      <w:r w:rsidRPr="00984771">
        <w:rPr>
          <w:rFonts w:ascii="Arial" w:hAnsi="Arial" w:cs="Arial"/>
        </w:rPr>
        <w:t xml:space="preserve">vzorčilo školjke za preiskavo na prisotnost </w:t>
      </w:r>
      <w:proofErr w:type="spellStart"/>
      <w:r w:rsidRPr="00984771">
        <w:rPr>
          <w:rFonts w:ascii="Arial" w:hAnsi="Arial" w:cs="Arial"/>
        </w:rPr>
        <w:t>biotoksinov</w:t>
      </w:r>
      <w:proofErr w:type="spellEnd"/>
      <w:r w:rsidRPr="00984771">
        <w:rPr>
          <w:rFonts w:ascii="Arial" w:hAnsi="Arial" w:cs="Arial"/>
        </w:rPr>
        <w:t xml:space="preserve"> v obratih prodaje na drobno (trgovinska dejavnost). Vzorec je bil sestavljen iz 1 enote. V letu 2018 se je odvzelo 10 vzorcev školjk, ki se jih je analiziralo na prisotnost DSP, ASP in PSP toksinov. Vsi vzorci školjk, razen 2 so bili slovenskega porekla, 1 vzorec je bil iz Španije in 1 vzorec iz Čila.  Prisotnost ASP, DSP ali PSP toksina se ni potrdila v nobenem izmed analiziranih vzorcev. </w:t>
      </w:r>
    </w:p>
    <w:p w14:paraId="16440BA8" w14:textId="77777777" w:rsidR="009C2928" w:rsidRPr="00984771" w:rsidRDefault="009C2928" w:rsidP="00984771">
      <w:pPr>
        <w:spacing w:after="0"/>
        <w:rPr>
          <w:rFonts w:ascii="Arial" w:hAnsi="Arial" w:cs="Arial"/>
        </w:rPr>
      </w:pPr>
    </w:p>
    <w:p w14:paraId="6A5B5A0A" w14:textId="77777777" w:rsidR="009C2928" w:rsidRPr="00984771" w:rsidRDefault="009C2928" w:rsidP="00984771">
      <w:pPr>
        <w:spacing w:after="0"/>
        <w:rPr>
          <w:rFonts w:ascii="Arial" w:hAnsi="Arial" w:cs="Arial"/>
        </w:rPr>
      </w:pPr>
    </w:p>
    <w:p w14:paraId="4D9A30C9" w14:textId="77777777" w:rsidR="009C2928" w:rsidRPr="00D53F5D" w:rsidRDefault="009C2928">
      <w:pPr>
        <w:spacing w:after="0"/>
        <w:jc w:val="both"/>
        <w:rPr>
          <w:rFonts w:cs="Arial"/>
          <w:sz w:val="22"/>
          <w:szCs w:val="22"/>
        </w:rPr>
      </w:pPr>
    </w:p>
    <w:p w14:paraId="2F4E723A" w14:textId="77777777" w:rsidR="009C2928" w:rsidRPr="00D53F5D" w:rsidRDefault="009C2928">
      <w:pPr>
        <w:spacing w:after="0"/>
        <w:jc w:val="both"/>
        <w:rPr>
          <w:rFonts w:cs="Arial"/>
          <w:sz w:val="22"/>
          <w:szCs w:val="22"/>
        </w:rPr>
      </w:pPr>
    </w:p>
    <w:p w14:paraId="454D1113" w14:textId="77777777" w:rsidR="003A3141" w:rsidRPr="00D53F5D" w:rsidRDefault="003A3141" w:rsidP="009C2928">
      <w:pPr>
        <w:spacing w:before="0" w:after="0" w:line="240" w:lineRule="auto"/>
        <w:jc w:val="both"/>
        <w:rPr>
          <w:rFonts w:cs="Arial"/>
          <w:sz w:val="22"/>
          <w:szCs w:val="22"/>
        </w:rPr>
      </w:pPr>
    </w:p>
    <w:p w14:paraId="569439D4" w14:textId="77777777" w:rsidR="00F21193" w:rsidRPr="00D53F5D" w:rsidRDefault="00F21193" w:rsidP="009C2928">
      <w:pPr>
        <w:spacing w:before="0" w:after="0" w:line="240" w:lineRule="auto"/>
        <w:jc w:val="both"/>
        <w:rPr>
          <w:rFonts w:cs="Arial"/>
          <w:sz w:val="22"/>
          <w:szCs w:val="22"/>
        </w:rPr>
      </w:pPr>
    </w:p>
    <w:p w14:paraId="6F666C60" w14:textId="77777777" w:rsidR="00F21193" w:rsidRPr="00D53F5D" w:rsidRDefault="00F21193" w:rsidP="009C2928">
      <w:pPr>
        <w:spacing w:before="0" w:after="0" w:line="240" w:lineRule="auto"/>
        <w:jc w:val="both"/>
        <w:rPr>
          <w:rFonts w:cs="Arial"/>
          <w:sz w:val="22"/>
          <w:szCs w:val="22"/>
        </w:rPr>
      </w:pPr>
    </w:p>
    <w:p w14:paraId="47588CCB" w14:textId="77777777" w:rsidR="00F21193" w:rsidRPr="00D53F5D" w:rsidRDefault="00F21193" w:rsidP="009C2928">
      <w:pPr>
        <w:spacing w:before="0" w:after="0" w:line="240" w:lineRule="auto"/>
        <w:jc w:val="both"/>
        <w:rPr>
          <w:rFonts w:cs="Arial"/>
          <w:sz w:val="22"/>
          <w:szCs w:val="22"/>
        </w:rPr>
      </w:pPr>
    </w:p>
    <w:p w14:paraId="2B1E3392" w14:textId="77777777" w:rsidR="00F21193" w:rsidRPr="00D53F5D" w:rsidRDefault="00F21193" w:rsidP="009C2928">
      <w:pPr>
        <w:spacing w:before="0" w:after="0" w:line="240" w:lineRule="auto"/>
        <w:jc w:val="both"/>
        <w:rPr>
          <w:rFonts w:cs="Arial"/>
          <w:sz w:val="22"/>
          <w:szCs w:val="22"/>
        </w:rPr>
      </w:pPr>
    </w:p>
    <w:p w14:paraId="4224E99B" w14:textId="77777777" w:rsidR="00644013" w:rsidRPr="00D53F5D" w:rsidRDefault="00644013" w:rsidP="009C2928">
      <w:pPr>
        <w:spacing w:before="0" w:after="0" w:line="240" w:lineRule="auto"/>
        <w:jc w:val="both"/>
        <w:rPr>
          <w:rFonts w:cs="Arial"/>
          <w:sz w:val="22"/>
          <w:szCs w:val="22"/>
        </w:rPr>
      </w:pPr>
    </w:p>
    <w:p w14:paraId="1D22A631" w14:textId="77777777" w:rsidR="00644013" w:rsidRPr="00D53F5D" w:rsidRDefault="00644013" w:rsidP="009C2928">
      <w:pPr>
        <w:spacing w:before="0" w:after="0" w:line="240" w:lineRule="auto"/>
        <w:jc w:val="both"/>
        <w:rPr>
          <w:rFonts w:cs="Arial"/>
          <w:sz w:val="22"/>
          <w:szCs w:val="22"/>
        </w:rPr>
      </w:pPr>
    </w:p>
    <w:p w14:paraId="40AD2A20" w14:textId="77777777" w:rsidR="00F21193" w:rsidRPr="00D53F5D" w:rsidRDefault="00F21193" w:rsidP="009C2928">
      <w:pPr>
        <w:spacing w:before="0" w:after="0" w:line="240" w:lineRule="auto"/>
        <w:jc w:val="both"/>
        <w:rPr>
          <w:rFonts w:cs="Arial"/>
          <w:sz w:val="22"/>
          <w:szCs w:val="22"/>
        </w:rPr>
      </w:pPr>
    </w:p>
    <w:p w14:paraId="37FAFCB8" w14:textId="77777777" w:rsidR="00F21193" w:rsidRPr="00D53F5D" w:rsidRDefault="00F21193" w:rsidP="009C2928">
      <w:pPr>
        <w:spacing w:before="0" w:after="0" w:line="240" w:lineRule="auto"/>
        <w:jc w:val="both"/>
        <w:rPr>
          <w:rFonts w:cs="Arial"/>
          <w:sz w:val="22"/>
          <w:szCs w:val="22"/>
        </w:rPr>
      </w:pPr>
    </w:p>
    <w:p w14:paraId="32BDEE6B" w14:textId="77777777" w:rsidR="00F21193" w:rsidRPr="00D53F5D" w:rsidRDefault="00F21193" w:rsidP="009C2928">
      <w:pPr>
        <w:spacing w:before="0" w:after="0" w:line="240" w:lineRule="auto"/>
        <w:jc w:val="both"/>
        <w:rPr>
          <w:rFonts w:cs="Arial"/>
          <w:sz w:val="22"/>
          <w:szCs w:val="22"/>
        </w:rPr>
      </w:pPr>
    </w:p>
    <w:p w14:paraId="3B7054F7" w14:textId="77777777" w:rsidR="00F21193" w:rsidRPr="00D53F5D" w:rsidRDefault="00F21193" w:rsidP="009C2928">
      <w:pPr>
        <w:spacing w:before="0" w:after="0" w:line="240" w:lineRule="auto"/>
        <w:jc w:val="both"/>
        <w:rPr>
          <w:rFonts w:cs="Arial"/>
          <w:sz w:val="22"/>
          <w:szCs w:val="22"/>
        </w:rPr>
      </w:pPr>
    </w:p>
    <w:p w14:paraId="5F785641" w14:textId="77777777" w:rsidR="00F21193" w:rsidRPr="00D53F5D" w:rsidRDefault="00F21193" w:rsidP="009C2928">
      <w:pPr>
        <w:spacing w:before="0" w:after="0" w:line="240" w:lineRule="auto"/>
        <w:jc w:val="both"/>
        <w:rPr>
          <w:rFonts w:cs="Arial"/>
          <w:sz w:val="22"/>
          <w:szCs w:val="22"/>
        </w:rPr>
      </w:pPr>
    </w:p>
    <w:p w14:paraId="2691E33E" w14:textId="03F31214" w:rsidR="00F21193" w:rsidRDefault="00F21193" w:rsidP="009C2928">
      <w:pPr>
        <w:spacing w:before="0" w:after="0" w:line="240" w:lineRule="auto"/>
        <w:jc w:val="both"/>
        <w:rPr>
          <w:rFonts w:cs="Arial"/>
          <w:sz w:val="22"/>
          <w:szCs w:val="22"/>
        </w:rPr>
      </w:pPr>
    </w:p>
    <w:p w14:paraId="1F09352D" w14:textId="3F49C3C2" w:rsidR="00984771" w:rsidRDefault="00984771" w:rsidP="009C2928">
      <w:pPr>
        <w:spacing w:before="0" w:after="0" w:line="240" w:lineRule="auto"/>
        <w:jc w:val="both"/>
        <w:rPr>
          <w:rFonts w:cs="Arial"/>
          <w:sz w:val="22"/>
          <w:szCs w:val="22"/>
        </w:rPr>
      </w:pPr>
    </w:p>
    <w:p w14:paraId="0BE7BD1A" w14:textId="544E36D5" w:rsidR="00984771" w:rsidRDefault="00984771" w:rsidP="009C2928">
      <w:pPr>
        <w:spacing w:before="0" w:after="0" w:line="240" w:lineRule="auto"/>
        <w:jc w:val="both"/>
        <w:rPr>
          <w:rFonts w:cs="Arial"/>
          <w:sz w:val="22"/>
          <w:szCs w:val="22"/>
        </w:rPr>
      </w:pPr>
    </w:p>
    <w:p w14:paraId="579A5F8C" w14:textId="5850535A" w:rsidR="00984771" w:rsidRDefault="00984771" w:rsidP="009C2928">
      <w:pPr>
        <w:spacing w:before="0" w:after="0" w:line="240" w:lineRule="auto"/>
        <w:jc w:val="both"/>
        <w:rPr>
          <w:rFonts w:cs="Arial"/>
          <w:sz w:val="22"/>
          <w:szCs w:val="22"/>
        </w:rPr>
      </w:pPr>
    </w:p>
    <w:p w14:paraId="1C9A8734" w14:textId="6F4191C1" w:rsidR="00984771" w:rsidRDefault="00984771" w:rsidP="009C2928">
      <w:pPr>
        <w:spacing w:before="0" w:after="0" w:line="240" w:lineRule="auto"/>
        <w:jc w:val="both"/>
        <w:rPr>
          <w:rFonts w:cs="Arial"/>
          <w:sz w:val="22"/>
          <w:szCs w:val="22"/>
        </w:rPr>
      </w:pPr>
    </w:p>
    <w:p w14:paraId="41819E56" w14:textId="24A42196" w:rsidR="00984771" w:rsidRDefault="00984771" w:rsidP="009C2928">
      <w:pPr>
        <w:spacing w:before="0" w:after="0" w:line="240" w:lineRule="auto"/>
        <w:jc w:val="both"/>
        <w:rPr>
          <w:rFonts w:cs="Arial"/>
          <w:sz w:val="22"/>
          <w:szCs w:val="22"/>
        </w:rPr>
      </w:pPr>
    </w:p>
    <w:p w14:paraId="47A930E3" w14:textId="40C5538D" w:rsidR="00984771" w:rsidRDefault="00984771" w:rsidP="009C2928">
      <w:pPr>
        <w:spacing w:before="0" w:after="0" w:line="240" w:lineRule="auto"/>
        <w:jc w:val="both"/>
        <w:rPr>
          <w:rFonts w:cs="Arial"/>
          <w:sz w:val="22"/>
          <w:szCs w:val="22"/>
        </w:rPr>
      </w:pPr>
    </w:p>
    <w:p w14:paraId="6D230EF4" w14:textId="75019276" w:rsidR="00984771" w:rsidRDefault="00984771" w:rsidP="009C2928">
      <w:pPr>
        <w:spacing w:before="0" w:after="0" w:line="240" w:lineRule="auto"/>
        <w:jc w:val="both"/>
        <w:rPr>
          <w:rFonts w:cs="Arial"/>
          <w:sz w:val="22"/>
          <w:szCs w:val="22"/>
        </w:rPr>
      </w:pPr>
    </w:p>
    <w:p w14:paraId="585CA164" w14:textId="74A86226" w:rsidR="00984771" w:rsidRDefault="00984771" w:rsidP="009C2928">
      <w:pPr>
        <w:spacing w:before="0" w:after="0" w:line="240" w:lineRule="auto"/>
        <w:jc w:val="both"/>
        <w:rPr>
          <w:rFonts w:cs="Arial"/>
          <w:sz w:val="22"/>
          <w:szCs w:val="22"/>
        </w:rPr>
      </w:pPr>
    </w:p>
    <w:p w14:paraId="7ACA506D" w14:textId="3E7C52EB" w:rsidR="00984771" w:rsidRDefault="00984771" w:rsidP="009C2928">
      <w:pPr>
        <w:spacing w:before="0" w:after="0" w:line="240" w:lineRule="auto"/>
        <w:jc w:val="both"/>
        <w:rPr>
          <w:rFonts w:cs="Arial"/>
          <w:sz w:val="22"/>
          <w:szCs w:val="22"/>
        </w:rPr>
      </w:pPr>
    </w:p>
    <w:p w14:paraId="4285DBCF" w14:textId="244E7742" w:rsidR="00984771" w:rsidRDefault="00984771" w:rsidP="009C2928">
      <w:pPr>
        <w:spacing w:before="0" w:after="0" w:line="240" w:lineRule="auto"/>
        <w:jc w:val="both"/>
        <w:rPr>
          <w:rFonts w:cs="Arial"/>
          <w:sz w:val="22"/>
          <w:szCs w:val="22"/>
        </w:rPr>
      </w:pPr>
    </w:p>
    <w:p w14:paraId="7141D765" w14:textId="05F13548" w:rsidR="00984771" w:rsidRDefault="00984771" w:rsidP="009C2928">
      <w:pPr>
        <w:spacing w:before="0" w:after="0" w:line="240" w:lineRule="auto"/>
        <w:jc w:val="both"/>
        <w:rPr>
          <w:rFonts w:cs="Arial"/>
          <w:sz w:val="22"/>
          <w:szCs w:val="22"/>
        </w:rPr>
      </w:pPr>
    </w:p>
    <w:p w14:paraId="1195BABD" w14:textId="3829A540" w:rsidR="00984771" w:rsidRDefault="00984771" w:rsidP="009C2928">
      <w:pPr>
        <w:spacing w:before="0" w:after="0" w:line="240" w:lineRule="auto"/>
        <w:jc w:val="both"/>
        <w:rPr>
          <w:rFonts w:cs="Arial"/>
          <w:sz w:val="22"/>
          <w:szCs w:val="22"/>
        </w:rPr>
      </w:pPr>
    </w:p>
    <w:p w14:paraId="30B551C2" w14:textId="370E3A39" w:rsidR="00984771" w:rsidRDefault="00984771" w:rsidP="009C2928">
      <w:pPr>
        <w:spacing w:before="0" w:after="0" w:line="240" w:lineRule="auto"/>
        <w:jc w:val="both"/>
        <w:rPr>
          <w:rFonts w:cs="Arial"/>
          <w:sz w:val="22"/>
          <w:szCs w:val="22"/>
        </w:rPr>
      </w:pPr>
    </w:p>
    <w:p w14:paraId="37DC5FC5" w14:textId="77777777" w:rsidR="00984771" w:rsidRPr="00D53F5D" w:rsidRDefault="00984771" w:rsidP="009C2928">
      <w:pPr>
        <w:spacing w:before="0" w:after="0" w:line="240" w:lineRule="auto"/>
        <w:jc w:val="both"/>
        <w:rPr>
          <w:rFonts w:cs="Arial"/>
          <w:sz w:val="22"/>
          <w:szCs w:val="22"/>
        </w:rPr>
      </w:pPr>
    </w:p>
    <w:p w14:paraId="56600A4C" w14:textId="77777777" w:rsidR="00F21193" w:rsidRPr="00984771" w:rsidRDefault="00F21193" w:rsidP="009C2928">
      <w:pPr>
        <w:spacing w:before="0" w:after="0" w:line="240" w:lineRule="auto"/>
        <w:jc w:val="both"/>
        <w:rPr>
          <w:rFonts w:ascii="Arial" w:hAnsi="Arial" w:cs="Arial"/>
          <w:sz w:val="22"/>
          <w:szCs w:val="22"/>
        </w:rPr>
      </w:pPr>
    </w:p>
    <w:p w14:paraId="34C5A1D8" w14:textId="77777777" w:rsidR="009C2928" w:rsidRPr="00984771" w:rsidRDefault="009C2928" w:rsidP="009C2928">
      <w:pPr>
        <w:pStyle w:val="Naslov1"/>
        <w:rPr>
          <w:rFonts w:ascii="Arial" w:hAnsi="Arial" w:cs="Arial"/>
          <w:b/>
          <w:color w:val="auto"/>
          <w:sz w:val="24"/>
          <w:szCs w:val="24"/>
        </w:rPr>
      </w:pPr>
      <w:bookmarkStart w:id="54" w:name="_Toc24377836"/>
      <w:r w:rsidRPr="00984771">
        <w:rPr>
          <w:rFonts w:ascii="Arial" w:hAnsi="Arial" w:cs="Arial"/>
          <w:b/>
          <w:color w:val="auto"/>
          <w:sz w:val="24"/>
          <w:szCs w:val="24"/>
        </w:rPr>
        <w:t>mIKROBIOLOŠKA ONESNAŽENOST ŠKOLJK</w:t>
      </w:r>
      <w:bookmarkEnd w:id="54"/>
    </w:p>
    <w:p w14:paraId="1CDEA5CD" w14:textId="77777777" w:rsidR="009C2928" w:rsidRPr="00D53F5D" w:rsidRDefault="009C2928" w:rsidP="009C2928">
      <w:pPr>
        <w:spacing w:afterLines="32" w:after="76"/>
        <w:rPr>
          <w:rFonts w:cs="Arial"/>
          <w:sz w:val="22"/>
          <w:szCs w:val="22"/>
        </w:rPr>
      </w:pPr>
    </w:p>
    <w:p w14:paraId="248B6425" w14:textId="77777777" w:rsidR="009C2928" w:rsidRPr="00984771" w:rsidRDefault="009C2928" w:rsidP="00984771">
      <w:pPr>
        <w:spacing w:before="0" w:afterLines="32" w:after="76" w:line="240" w:lineRule="auto"/>
        <w:rPr>
          <w:rFonts w:ascii="Arial" w:hAnsi="Arial" w:cs="Arial"/>
        </w:rPr>
      </w:pPr>
      <w:r w:rsidRPr="00984771">
        <w:rPr>
          <w:rFonts w:ascii="Arial" w:hAnsi="Arial" w:cs="Arial"/>
        </w:rPr>
        <w:t xml:space="preserve">Uživanje surovih ali premalo kuhanih školjk lahko povzroči bolezen zaradi prisotnosti mikroorganizmov. V preteklosti sta bila tifus in paratifus najpomembnejši bolezni, povezani s školjkami, vendar pa se ob vedno redkejšem pojavljanju v EU ter ob izvajanju ukrepov, ki veljajo za gojitvena območja školjk, ti bolezni zdaj zelo redko pojavljata v državah članicah. Občasno se pojavi s školjkami povezani gastroenteritis, ki ga povzroča </w:t>
      </w:r>
      <w:proofErr w:type="spellStart"/>
      <w:r w:rsidRPr="00984771">
        <w:rPr>
          <w:rFonts w:ascii="Arial" w:hAnsi="Arial" w:cs="Arial"/>
        </w:rPr>
        <w:t>netifoidna</w:t>
      </w:r>
      <w:proofErr w:type="spellEnd"/>
      <w:r w:rsidRPr="00984771">
        <w:rPr>
          <w:rFonts w:ascii="Arial" w:hAnsi="Arial" w:cs="Arial"/>
        </w:rPr>
        <w:t xml:space="preserve"> in </w:t>
      </w:r>
      <w:proofErr w:type="spellStart"/>
      <w:r w:rsidRPr="00984771">
        <w:rPr>
          <w:rFonts w:ascii="Arial" w:hAnsi="Arial" w:cs="Arial"/>
        </w:rPr>
        <w:t>neparatifoidna</w:t>
      </w:r>
      <w:proofErr w:type="spellEnd"/>
      <w:r w:rsidRPr="00984771">
        <w:rPr>
          <w:rFonts w:ascii="Arial" w:hAnsi="Arial" w:cs="Arial"/>
        </w:rPr>
        <w:t xml:space="preserve"> bakterija </w:t>
      </w:r>
      <w:proofErr w:type="spellStart"/>
      <w:r w:rsidRPr="00984771">
        <w:rPr>
          <w:rFonts w:ascii="Arial" w:hAnsi="Arial" w:cs="Arial"/>
          <w:i/>
        </w:rPr>
        <w:t>Salmonella</w:t>
      </w:r>
      <w:proofErr w:type="spellEnd"/>
      <w:r w:rsidRPr="00984771">
        <w:rPr>
          <w:rFonts w:ascii="Arial" w:hAnsi="Arial" w:cs="Arial"/>
          <w:i/>
        </w:rPr>
        <w:t xml:space="preserve"> </w:t>
      </w:r>
      <w:proofErr w:type="spellStart"/>
      <w:r w:rsidRPr="00984771">
        <w:rPr>
          <w:rFonts w:ascii="Arial" w:hAnsi="Arial" w:cs="Arial"/>
        </w:rPr>
        <w:t>spp</w:t>
      </w:r>
      <w:proofErr w:type="spellEnd"/>
      <w:r w:rsidRPr="00984771">
        <w:rPr>
          <w:rFonts w:ascii="Arial" w:hAnsi="Arial" w:cs="Arial"/>
        </w:rPr>
        <w:t>., vendar razpoložljivi dokazi nakazujejo, da bolezen nastane zaradi školjk, ki ne izpolnjujejo vseh zahtev javno zdravstvenega nadzora predvsem zaradi fekalnega onesnaženja. Na stopnjo onesnaženja vpliva količina razredčenja vira onesnaženja v sprejemnem vodovju ter način, kako vodni tokovi onesnaženje prinašajo proti gojitvenim območjem školjk ali jo odnašajo stran od gojitvenih območij školjk. Prenos okužbe je fekalno oralen, posreden ali neposreden, s kontaminiranimi školjkami in vodo. Bolezen nastopi po 8 do 48 urah po zaužitju okužene hrane. Kot preventiva je pomembna zadostna termična obdelava školjk pred uživanjem.</w:t>
      </w:r>
    </w:p>
    <w:p w14:paraId="128D9B89" w14:textId="77777777" w:rsidR="009C2928" w:rsidRPr="00984771" w:rsidRDefault="009C2928" w:rsidP="00984771">
      <w:pPr>
        <w:spacing w:afterLines="32" w:after="76" w:line="240" w:lineRule="auto"/>
        <w:rPr>
          <w:rFonts w:ascii="Arial" w:hAnsi="Arial" w:cs="Arial"/>
        </w:rPr>
      </w:pPr>
    </w:p>
    <w:p w14:paraId="5D94A42B" w14:textId="77777777" w:rsidR="009C2928" w:rsidRPr="00984771" w:rsidRDefault="009C2928" w:rsidP="00984771">
      <w:pPr>
        <w:pStyle w:val="Naslov2"/>
        <w:spacing w:line="240" w:lineRule="auto"/>
        <w:rPr>
          <w:rFonts w:ascii="Arial" w:hAnsi="Arial" w:cs="Arial"/>
          <w:b/>
        </w:rPr>
      </w:pPr>
      <w:bookmarkStart w:id="55" w:name="_Toc24377837"/>
      <w:r w:rsidRPr="00984771">
        <w:rPr>
          <w:rFonts w:ascii="Arial" w:hAnsi="Arial" w:cs="Arial"/>
          <w:b/>
        </w:rPr>
        <w:t>Živila</w:t>
      </w:r>
      <w:bookmarkEnd w:id="55"/>
    </w:p>
    <w:p w14:paraId="2A6AF7D0" w14:textId="77777777" w:rsidR="009C2928" w:rsidRPr="00984771" w:rsidRDefault="009C2928" w:rsidP="00984771">
      <w:pPr>
        <w:spacing w:before="0" w:afterLines="32" w:after="76" w:line="240" w:lineRule="auto"/>
        <w:rPr>
          <w:rFonts w:ascii="Arial" w:hAnsi="Arial" w:cs="Arial"/>
        </w:rPr>
      </w:pPr>
    </w:p>
    <w:p w14:paraId="64B1B982" w14:textId="3271EA8E" w:rsidR="009C2928" w:rsidRPr="00984771" w:rsidRDefault="009C2928" w:rsidP="00984771">
      <w:pPr>
        <w:spacing w:before="0" w:afterLines="32" w:after="76" w:line="240" w:lineRule="auto"/>
        <w:rPr>
          <w:rFonts w:ascii="Arial" w:hAnsi="Arial" w:cs="Arial"/>
        </w:rPr>
      </w:pPr>
      <w:r w:rsidRPr="00984771">
        <w:rPr>
          <w:rFonts w:ascii="Arial" w:hAnsi="Arial" w:cs="Arial"/>
        </w:rPr>
        <w:t>V proizvodnih območjih školjk in območjih za prosto nabiranje školjk UVHVVR izvaja letni program vzorčenja, na točno določenih odvzemnih mestih/točkah, z namenom spremljanja morebitnih virov fekalne kontaminacije (</w:t>
      </w:r>
      <w:proofErr w:type="spellStart"/>
      <w:r w:rsidRPr="00984771">
        <w:rPr>
          <w:rFonts w:ascii="Arial" w:hAnsi="Arial" w:cs="Arial"/>
          <w:i/>
        </w:rPr>
        <w:t>E.coli</w:t>
      </w:r>
      <w:proofErr w:type="spellEnd"/>
      <w:r w:rsidRPr="00984771">
        <w:rPr>
          <w:rFonts w:ascii="Arial" w:hAnsi="Arial" w:cs="Arial"/>
        </w:rPr>
        <w:t xml:space="preserve">) gojitvenih območij in območja za prosto nabiranje ter oceno verjetnega vpliva virov kontaminacije na žive školjke. Poleg tega predstavljajo rezultati vzorčenj tudi znanstveno osnovo za poznejša določanja točk spremljanja, pripravo načrta vzorčenja in kategorizacijo / prekategorizacijo gojitvenega območja školjk. Skladno z določili Uredbe (ES) št. 854/2004 točke A. 6 Poglavja II Priloge II so v R Sloveniji  določena 3 proizvodna območja školjk in 3 območja za prosto nabiranje. Kategorizacija se dodeli gojitvenim območjem školjk na podlagi rezultatov spremljanja </w:t>
      </w:r>
      <w:proofErr w:type="spellStart"/>
      <w:r w:rsidRPr="00984771">
        <w:rPr>
          <w:rFonts w:ascii="Arial" w:hAnsi="Arial" w:cs="Arial"/>
          <w:i/>
        </w:rPr>
        <w:t>E.coli</w:t>
      </w:r>
      <w:proofErr w:type="spellEnd"/>
      <w:r w:rsidRPr="00984771">
        <w:rPr>
          <w:rFonts w:ascii="Arial" w:hAnsi="Arial" w:cs="Arial"/>
        </w:rPr>
        <w:t xml:space="preserve">. S stalnim spremljanjem  </w:t>
      </w:r>
      <w:r w:rsidRPr="00984771">
        <w:rPr>
          <w:rFonts w:ascii="Arial" w:hAnsi="Arial" w:cs="Arial"/>
          <w:i/>
        </w:rPr>
        <w:t>E. coli</w:t>
      </w:r>
      <w:r w:rsidRPr="00984771">
        <w:rPr>
          <w:rFonts w:ascii="Arial" w:hAnsi="Arial" w:cs="Arial"/>
        </w:rPr>
        <w:t xml:space="preserve"> se ugotavlja, če se je raven tveganja spremenila, in če je posledično potrebno uporabiti pogostejše preglede oziroma, če spremeniti kategorizacijo območja. V Sloveniji so trenutno gojitvena območja v coni </w:t>
      </w:r>
      <w:r w:rsidR="00C24F1D" w:rsidRPr="00984771">
        <w:rPr>
          <w:rFonts w:ascii="Arial" w:hAnsi="Arial" w:cs="Arial"/>
        </w:rPr>
        <w:t>A.</w:t>
      </w:r>
      <w:r w:rsidRPr="00984771">
        <w:rPr>
          <w:rFonts w:ascii="Arial" w:hAnsi="Arial" w:cs="Arial"/>
        </w:rPr>
        <w:t xml:space="preserve"> Uradni nadzor, ki se izvaja s programom vzorčenja skozi celo leto, na točno določenih odvzemnih mestih/točkah, zajema spremljanje morebitnih virov fekalne kontaminacije (</w:t>
      </w:r>
      <w:proofErr w:type="spellStart"/>
      <w:r w:rsidRPr="00984771">
        <w:rPr>
          <w:rFonts w:ascii="Arial" w:hAnsi="Arial" w:cs="Arial"/>
          <w:i/>
        </w:rPr>
        <w:t>E.coli</w:t>
      </w:r>
      <w:proofErr w:type="spellEnd"/>
      <w:r w:rsidRPr="00984771">
        <w:rPr>
          <w:rFonts w:ascii="Arial" w:hAnsi="Arial" w:cs="Arial"/>
        </w:rPr>
        <w:t xml:space="preserve">) gojitvenih območij in območja za prosto nabiranje ter oceno verjetnega vpliva virov kontaminacije na žive školjke. Poleg tega pa predstavljajo rezultati vzorčenj tudi znanstveno osnovo za poznejša določanja točk spremljanja, pripravo načrta vzorčenja in kategorizacijo/prekategorizacijo gojitvenega območja školjk.  </w:t>
      </w:r>
    </w:p>
    <w:p w14:paraId="11268CFE" w14:textId="77777777" w:rsidR="009C2928" w:rsidRPr="00984771" w:rsidRDefault="009C2928" w:rsidP="00984771">
      <w:pPr>
        <w:spacing w:after="0" w:line="240" w:lineRule="auto"/>
        <w:rPr>
          <w:rFonts w:ascii="Arial" w:hAnsi="Arial" w:cs="Arial"/>
          <w:bCs/>
        </w:rPr>
      </w:pPr>
    </w:p>
    <w:p w14:paraId="606E6DD7" w14:textId="77777777" w:rsidR="009C2928" w:rsidRPr="00984771" w:rsidRDefault="009C2928" w:rsidP="00984771">
      <w:pPr>
        <w:spacing w:before="0" w:after="0" w:line="240" w:lineRule="auto"/>
        <w:rPr>
          <w:rFonts w:ascii="Arial" w:hAnsi="Arial" w:cs="Arial"/>
        </w:rPr>
      </w:pPr>
      <w:r w:rsidRPr="00984771">
        <w:rPr>
          <w:rFonts w:ascii="Arial" w:hAnsi="Arial" w:cs="Arial"/>
          <w:bCs/>
        </w:rPr>
        <w:t>V letu 2018 je bilo v gojitvenih območjih školjk in območju za prosto nabiranje školjk, odvzeto  naslednje število vzorcev (</w:t>
      </w:r>
      <w:r w:rsidRPr="00984771">
        <w:rPr>
          <w:rFonts w:ascii="Arial" w:hAnsi="Arial" w:cs="Arial"/>
        </w:rPr>
        <w:t xml:space="preserve">fekalna onesnaženost / </w:t>
      </w:r>
      <w:r w:rsidRPr="00984771">
        <w:rPr>
          <w:rFonts w:ascii="Arial" w:hAnsi="Arial" w:cs="Arial"/>
          <w:i/>
          <w:iCs/>
        </w:rPr>
        <w:t>E. coli</w:t>
      </w:r>
      <w:r w:rsidRPr="00984771">
        <w:rPr>
          <w:rFonts w:ascii="Arial" w:hAnsi="Arial" w:cs="Arial"/>
        </w:rPr>
        <w:t xml:space="preserve">): </w:t>
      </w:r>
    </w:p>
    <w:p w14:paraId="0778ACF9" w14:textId="77777777" w:rsidR="009C2928" w:rsidRPr="00984771" w:rsidRDefault="009C2928" w:rsidP="00984771">
      <w:pPr>
        <w:spacing w:before="0" w:after="0" w:line="240" w:lineRule="auto"/>
        <w:rPr>
          <w:rFonts w:ascii="Arial" w:hAnsi="Arial" w:cs="Arial"/>
        </w:rPr>
      </w:pPr>
    </w:p>
    <w:p w14:paraId="3B907418" w14:textId="1F4A84DB" w:rsidR="009C2928" w:rsidRPr="00984771" w:rsidRDefault="009C2928" w:rsidP="00984771">
      <w:pPr>
        <w:spacing w:before="0" w:after="0" w:line="360" w:lineRule="auto"/>
        <w:rPr>
          <w:rFonts w:ascii="Arial" w:hAnsi="Arial" w:cs="Arial"/>
        </w:rPr>
      </w:pPr>
      <w:r w:rsidRPr="00984771">
        <w:rPr>
          <w:rFonts w:ascii="Arial" w:hAnsi="Arial" w:cs="Arial"/>
          <w:u w:val="single"/>
        </w:rPr>
        <w:t>Preglednica št. 1</w:t>
      </w:r>
      <w:r w:rsidR="003A3141" w:rsidRPr="00984771">
        <w:rPr>
          <w:rFonts w:ascii="Arial" w:hAnsi="Arial" w:cs="Arial"/>
          <w:u w:val="single"/>
        </w:rPr>
        <w:t>9</w:t>
      </w:r>
      <w:r w:rsidRPr="00984771">
        <w:rPr>
          <w:rFonts w:ascii="Arial" w:hAnsi="Arial" w:cs="Arial"/>
          <w:u w:val="single"/>
        </w:rPr>
        <w:t>:</w:t>
      </w:r>
      <w:r w:rsidRPr="00984771">
        <w:rPr>
          <w:rFonts w:ascii="Arial" w:hAnsi="Arial" w:cs="Arial"/>
          <w:bCs/>
        </w:rPr>
        <w:t xml:space="preserve"> Število vzorcev (</w:t>
      </w:r>
      <w:r w:rsidRPr="00984771">
        <w:rPr>
          <w:rFonts w:ascii="Arial" w:hAnsi="Arial" w:cs="Arial"/>
        </w:rPr>
        <w:t xml:space="preserve">fekalna onesnaženost / </w:t>
      </w:r>
      <w:r w:rsidRPr="00984771">
        <w:rPr>
          <w:rFonts w:ascii="Arial" w:hAnsi="Arial" w:cs="Arial"/>
          <w:i/>
          <w:iCs/>
        </w:rPr>
        <w:t>E. coli</w:t>
      </w:r>
      <w:r w:rsidRPr="00984771">
        <w:rPr>
          <w:rFonts w:ascii="Arial" w:hAnsi="Arial" w:cs="Arial"/>
        </w:rPr>
        <w:t>)</w:t>
      </w:r>
      <w:r w:rsidR="003A3141" w:rsidRPr="00984771">
        <w:rPr>
          <w:rFonts w:ascii="Arial" w:hAnsi="Arial" w:cs="Arial"/>
        </w:rPr>
        <w:t>, obdobje 2018</w:t>
      </w:r>
    </w:p>
    <w:tbl>
      <w:tblPr>
        <w:tblStyle w:val="Tabelamrea8"/>
        <w:tblW w:w="0" w:type="auto"/>
        <w:tblLook w:val="04A0" w:firstRow="1" w:lastRow="0" w:firstColumn="1" w:lastColumn="0" w:noHBand="0" w:noVBand="1"/>
        <w:tblCaption w:val="Število vzorcev (fekalna onesnaženost / E. coli), obdobje 2018"/>
      </w:tblPr>
      <w:tblGrid>
        <w:gridCol w:w="4531"/>
        <w:gridCol w:w="4531"/>
      </w:tblGrid>
      <w:tr w:rsidR="00D53F5D" w:rsidRPr="00984771" w14:paraId="00D5F33C" w14:textId="77777777" w:rsidTr="00984771">
        <w:trPr>
          <w:tblHeader/>
        </w:trPr>
        <w:tc>
          <w:tcPr>
            <w:tcW w:w="4531" w:type="dxa"/>
            <w:shd w:val="clear" w:color="auto" w:fill="F2F2F2" w:themeFill="background1" w:themeFillShade="F2"/>
          </w:tcPr>
          <w:p w14:paraId="2FC299EE" w14:textId="77777777" w:rsidR="009C2928" w:rsidRPr="00984771" w:rsidRDefault="009C2928" w:rsidP="00984771">
            <w:pPr>
              <w:spacing w:before="0" w:line="360" w:lineRule="auto"/>
              <w:rPr>
                <w:rFonts w:ascii="Arial" w:hAnsi="Arial" w:cs="Arial"/>
                <w:sz w:val="16"/>
                <w:szCs w:val="16"/>
              </w:rPr>
            </w:pPr>
            <w:r w:rsidRPr="00984771">
              <w:rPr>
                <w:rFonts w:ascii="Arial" w:hAnsi="Arial" w:cs="Arial"/>
                <w:sz w:val="16"/>
                <w:szCs w:val="16"/>
              </w:rPr>
              <w:t>Proizvodna območja</w:t>
            </w:r>
          </w:p>
        </w:tc>
        <w:tc>
          <w:tcPr>
            <w:tcW w:w="4531" w:type="dxa"/>
            <w:shd w:val="clear" w:color="auto" w:fill="F2F2F2" w:themeFill="background1" w:themeFillShade="F2"/>
          </w:tcPr>
          <w:p w14:paraId="579817CD" w14:textId="77777777" w:rsidR="009C2928" w:rsidRPr="00984771" w:rsidRDefault="009C2928" w:rsidP="00984771">
            <w:pPr>
              <w:spacing w:before="0" w:line="360" w:lineRule="auto"/>
              <w:rPr>
                <w:rFonts w:ascii="Arial" w:hAnsi="Arial" w:cs="Arial"/>
                <w:sz w:val="16"/>
                <w:szCs w:val="16"/>
              </w:rPr>
            </w:pPr>
            <w:r w:rsidRPr="00984771">
              <w:rPr>
                <w:rFonts w:ascii="Arial" w:hAnsi="Arial" w:cs="Arial"/>
                <w:sz w:val="16"/>
                <w:szCs w:val="16"/>
              </w:rPr>
              <w:t>Število vzorcev</w:t>
            </w:r>
          </w:p>
        </w:tc>
      </w:tr>
      <w:tr w:rsidR="00D53F5D" w:rsidRPr="00984771" w14:paraId="593E29AE" w14:textId="77777777" w:rsidTr="00984771">
        <w:trPr>
          <w:trHeight w:val="190"/>
          <w:tblHeader/>
        </w:trPr>
        <w:tc>
          <w:tcPr>
            <w:tcW w:w="4531" w:type="dxa"/>
          </w:tcPr>
          <w:p w14:paraId="2AE0FD85"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Piranski zaliv (Seča)</w:t>
            </w:r>
          </w:p>
        </w:tc>
        <w:tc>
          <w:tcPr>
            <w:tcW w:w="4531" w:type="dxa"/>
          </w:tcPr>
          <w:p w14:paraId="146A9E0E"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66</w:t>
            </w:r>
          </w:p>
        </w:tc>
      </w:tr>
      <w:tr w:rsidR="00D53F5D" w:rsidRPr="00984771" w14:paraId="51C02873" w14:textId="77777777" w:rsidTr="00984771">
        <w:trPr>
          <w:tblHeader/>
        </w:trPr>
        <w:tc>
          <w:tcPr>
            <w:tcW w:w="4531" w:type="dxa"/>
          </w:tcPr>
          <w:p w14:paraId="40D1EF4F"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Debeli Rtič</w:t>
            </w:r>
          </w:p>
        </w:tc>
        <w:tc>
          <w:tcPr>
            <w:tcW w:w="4531" w:type="dxa"/>
          </w:tcPr>
          <w:p w14:paraId="50D68BDB"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46</w:t>
            </w:r>
          </w:p>
        </w:tc>
      </w:tr>
      <w:tr w:rsidR="00D53F5D" w:rsidRPr="00984771" w14:paraId="745F9A51" w14:textId="77777777" w:rsidTr="00984771">
        <w:trPr>
          <w:tblHeader/>
        </w:trPr>
        <w:tc>
          <w:tcPr>
            <w:tcW w:w="4531" w:type="dxa"/>
          </w:tcPr>
          <w:p w14:paraId="53DCA017"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Strunjan</w:t>
            </w:r>
          </w:p>
        </w:tc>
        <w:tc>
          <w:tcPr>
            <w:tcW w:w="4531" w:type="dxa"/>
          </w:tcPr>
          <w:p w14:paraId="51F663CD"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66</w:t>
            </w:r>
          </w:p>
        </w:tc>
      </w:tr>
      <w:tr w:rsidR="00D53F5D" w:rsidRPr="00984771" w14:paraId="18EF6810" w14:textId="77777777" w:rsidTr="00984771">
        <w:trPr>
          <w:tblHeader/>
        </w:trPr>
        <w:tc>
          <w:tcPr>
            <w:tcW w:w="4531" w:type="dxa"/>
          </w:tcPr>
          <w:p w14:paraId="12B01661"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Območja za prosto nabiranje</w:t>
            </w:r>
          </w:p>
        </w:tc>
        <w:tc>
          <w:tcPr>
            <w:tcW w:w="4531" w:type="dxa"/>
          </w:tcPr>
          <w:p w14:paraId="085751F2"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3</w:t>
            </w:r>
          </w:p>
        </w:tc>
      </w:tr>
      <w:tr w:rsidR="00984771" w:rsidRPr="00984771" w14:paraId="694FAB7D" w14:textId="77777777" w:rsidTr="00984771">
        <w:trPr>
          <w:tblHeader/>
        </w:trPr>
        <w:tc>
          <w:tcPr>
            <w:tcW w:w="4531" w:type="dxa"/>
          </w:tcPr>
          <w:p w14:paraId="3377FBAA"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Skupaj</w:t>
            </w:r>
          </w:p>
        </w:tc>
        <w:tc>
          <w:tcPr>
            <w:tcW w:w="4531" w:type="dxa"/>
          </w:tcPr>
          <w:p w14:paraId="1CFE7809"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181</w:t>
            </w:r>
          </w:p>
        </w:tc>
      </w:tr>
    </w:tbl>
    <w:p w14:paraId="76FADCAE" w14:textId="77777777" w:rsidR="00984771" w:rsidRDefault="00984771" w:rsidP="00380AA6">
      <w:pPr>
        <w:spacing w:before="0" w:after="0" w:line="240" w:lineRule="auto"/>
        <w:rPr>
          <w:rFonts w:ascii="Arial" w:hAnsi="Arial" w:cs="Arial"/>
        </w:rPr>
      </w:pPr>
    </w:p>
    <w:p w14:paraId="3C402400" w14:textId="3E9BB851" w:rsidR="009C2928" w:rsidRPr="00984771" w:rsidRDefault="009C2928" w:rsidP="00380AA6">
      <w:pPr>
        <w:spacing w:before="0" w:after="0" w:line="240" w:lineRule="auto"/>
        <w:rPr>
          <w:rFonts w:ascii="Arial" w:hAnsi="Arial" w:cs="Arial"/>
        </w:rPr>
      </w:pPr>
      <w:r w:rsidRPr="00984771">
        <w:rPr>
          <w:rFonts w:ascii="Arial" w:hAnsi="Arial" w:cs="Arial"/>
        </w:rPr>
        <w:t xml:space="preserve">V primerjavi z leti  od 2008 do 2018 je na podlagi vzorčenja školjk ugotovljeno naslednje: </w:t>
      </w:r>
    </w:p>
    <w:p w14:paraId="784CA038" w14:textId="77777777" w:rsidR="00380AA6" w:rsidRPr="00984771" w:rsidRDefault="00380AA6" w:rsidP="00380AA6">
      <w:pPr>
        <w:spacing w:before="0" w:after="0" w:line="240" w:lineRule="auto"/>
        <w:rPr>
          <w:rFonts w:ascii="Arial" w:hAnsi="Arial" w:cs="Arial"/>
        </w:rPr>
      </w:pPr>
    </w:p>
    <w:p w14:paraId="03B1DD95" w14:textId="1A9839E4" w:rsidR="009C2928" w:rsidRPr="00984771" w:rsidRDefault="003A3141" w:rsidP="00380AA6">
      <w:pPr>
        <w:spacing w:before="0" w:after="0" w:line="240" w:lineRule="auto"/>
        <w:jc w:val="both"/>
        <w:rPr>
          <w:rFonts w:ascii="Arial" w:hAnsi="Arial" w:cs="Arial"/>
        </w:rPr>
      </w:pPr>
      <w:r w:rsidRPr="00984771">
        <w:rPr>
          <w:rFonts w:ascii="Arial" w:hAnsi="Arial" w:cs="Arial"/>
          <w:u w:val="single"/>
        </w:rPr>
        <w:t>Preglednica št. 20</w:t>
      </w:r>
      <w:r w:rsidR="009C2928" w:rsidRPr="00984771">
        <w:rPr>
          <w:rFonts w:ascii="Arial" w:hAnsi="Arial" w:cs="Arial"/>
          <w:u w:val="single"/>
        </w:rPr>
        <w:t>:</w:t>
      </w:r>
      <w:r w:rsidR="009C2928" w:rsidRPr="00984771">
        <w:rPr>
          <w:rFonts w:ascii="Arial" w:hAnsi="Arial" w:cs="Arial"/>
        </w:rPr>
        <w:t xml:space="preserve"> Fekalna kontaminacija (školjke, </w:t>
      </w:r>
      <w:proofErr w:type="spellStart"/>
      <w:r w:rsidR="009C2928" w:rsidRPr="00984771">
        <w:rPr>
          <w:rFonts w:ascii="Arial" w:hAnsi="Arial" w:cs="Arial"/>
          <w:i/>
        </w:rPr>
        <w:t>E.coli</w:t>
      </w:r>
      <w:proofErr w:type="spellEnd"/>
      <w:r w:rsidR="009C2928" w:rsidRPr="00984771">
        <w:rPr>
          <w:rFonts w:ascii="Arial" w:hAnsi="Arial" w:cs="Arial"/>
        </w:rPr>
        <w:t>)</w:t>
      </w:r>
      <w:r w:rsidR="00B905ED" w:rsidRPr="00984771">
        <w:rPr>
          <w:rFonts w:ascii="Arial" w:hAnsi="Arial" w:cs="Arial"/>
        </w:rPr>
        <w:t xml:space="preserve">, </w:t>
      </w:r>
      <w:r w:rsidRPr="00984771">
        <w:rPr>
          <w:rFonts w:ascii="Arial" w:hAnsi="Arial" w:cs="Arial"/>
        </w:rPr>
        <w:t xml:space="preserve">obdobje </w:t>
      </w:r>
      <w:r w:rsidR="00B905ED" w:rsidRPr="00984771">
        <w:rPr>
          <w:rFonts w:ascii="Arial" w:hAnsi="Arial" w:cs="Arial"/>
        </w:rPr>
        <w:t>2018</w:t>
      </w:r>
    </w:p>
    <w:p w14:paraId="2EAB8D17" w14:textId="77777777" w:rsidR="00380AA6" w:rsidRPr="00984771" w:rsidRDefault="00380AA6" w:rsidP="00380AA6">
      <w:pPr>
        <w:spacing w:before="0" w:after="0" w:line="240" w:lineRule="auto"/>
        <w:jc w:val="both"/>
        <w:rPr>
          <w:rFonts w:ascii="Arial" w:hAnsi="Arial" w:cs="Arial"/>
        </w:rPr>
      </w:pPr>
    </w:p>
    <w:tbl>
      <w:tblPr>
        <w:tblStyle w:val="Tabelamrea8"/>
        <w:tblW w:w="9062" w:type="dxa"/>
        <w:tblLayout w:type="fixed"/>
        <w:tblLook w:val="04A0" w:firstRow="1" w:lastRow="0" w:firstColumn="1" w:lastColumn="0" w:noHBand="0" w:noVBand="1"/>
        <w:tblCaption w:val="Fekalna kontaminacija (školjke, E.coli), obdobje 2018"/>
      </w:tblPr>
      <w:tblGrid>
        <w:gridCol w:w="2263"/>
        <w:gridCol w:w="3778"/>
        <w:gridCol w:w="3021"/>
      </w:tblGrid>
      <w:tr w:rsidR="00D53F5D" w:rsidRPr="00984771" w14:paraId="6B526D27" w14:textId="77777777" w:rsidTr="00984771">
        <w:trPr>
          <w:tblHeader/>
        </w:trPr>
        <w:tc>
          <w:tcPr>
            <w:tcW w:w="2263" w:type="dxa"/>
            <w:shd w:val="clear" w:color="auto" w:fill="F2F2F2" w:themeFill="background1" w:themeFillShade="F2"/>
          </w:tcPr>
          <w:p w14:paraId="598E5ED7"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Gojišče</w:t>
            </w:r>
          </w:p>
        </w:tc>
        <w:tc>
          <w:tcPr>
            <w:tcW w:w="3778" w:type="dxa"/>
            <w:shd w:val="clear" w:color="auto" w:fill="F2F2F2" w:themeFill="background1" w:themeFillShade="F2"/>
          </w:tcPr>
          <w:p w14:paraId="45D94369"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Št. vzorcev med 230 in 700 MPN/100g</w:t>
            </w:r>
          </w:p>
        </w:tc>
        <w:tc>
          <w:tcPr>
            <w:tcW w:w="3021" w:type="dxa"/>
            <w:shd w:val="clear" w:color="auto" w:fill="F2F2F2" w:themeFill="background1" w:themeFillShade="F2"/>
          </w:tcPr>
          <w:p w14:paraId="3AFBDCCD"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Št. vzorcev &gt; 700 MPN/100g</w:t>
            </w:r>
          </w:p>
        </w:tc>
      </w:tr>
      <w:tr w:rsidR="00D53F5D" w:rsidRPr="00984771" w14:paraId="61E56066" w14:textId="77777777" w:rsidTr="00984771">
        <w:trPr>
          <w:tblHeader/>
        </w:trPr>
        <w:tc>
          <w:tcPr>
            <w:tcW w:w="2263" w:type="dxa"/>
          </w:tcPr>
          <w:p w14:paraId="54325259"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Piranski zaliv (Seča)</w:t>
            </w:r>
          </w:p>
        </w:tc>
        <w:tc>
          <w:tcPr>
            <w:tcW w:w="3778" w:type="dxa"/>
          </w:tcPr>
          <w:p w14:paraId="298E10CD"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2</w:t>
            </w:r>
          </w:p>
        </w:tc>
        <w:tc>
          <w:tcPr>
            <w:tcW w:w="3021" w:type="dxa"/>
          </w:tcPr>
          <w:p w14:paraId="4A275499"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1</w:t>
            </w:r>
          </w:p>
        </w:tc>
      </w:tr>
      <w:tr w:rsidR="00D53F5D" w:rsidRPr="00984771" w14:paraId="514AE530" w14:textId="77777777" w:rsidTr="00984771">
        <w:trPr>
          <w:tblHeader/>
        </w:trPr>
        <w:tc>
          <w:tcPr>
            <w:tcW w:w="2263" w:type="dxa"/>
          </w:tcPr>
          <w:p w14:paraId="37B01BB2"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Debeli Rtič</w:t>
            </w:r>
          </w:p>
        </w:tc>
        <w:tc>
          <w:tcPr>
            <w:tcW w:w="3778" w:type="dxa"/>
          </w:tcPr>
          <w:p w14:paraId="7A23520E"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w:t>
            </w:r>
          </w:p>
        </w:tc>
        <w:tc>
          <w:tcPr>
            <w:tcW w:w="3021" w:type="dxa"/>
          </w:tcPr>
          <w:p w14:paraId="380FCD7C"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5</w:t>
            </w:r>
          </w:p>
        </w:tc>
      </w:tr>
      <w:tr w:rsidR="00D53F5D" w:rsidRPr="00984771" w14:paraId="6909AABC" w14:textId="77777777" w:rsidTr="00984771">
        <w:trPr>
          <w:tblHeader/>
        </w:trPr>
        <w:tc>
          <w:tcPr>
            <w:tcW w:w="2263" w:type="dxa"/>
          </w:tcPr>
          <w:p w14:paraId="414745CB"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Strunjan</w:t>
            </w:r>
          </w:p>
        </w:tc>
        <w:tc>
          <w:tcPr>
            <w:tcW w:w="3778" w:type="dxa"/>
          </w:tcPr>
          <w:p w14:paraId="664D510A"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6</w:t>
            </w:r>
          </w:p>
        </w:tc>
        <w:tc>
          <w:tcPr>
            <w:tcW w:w="3021" w:type="dxa"/>
          </w:tcPr>
          <w:p w14:paraId="3F2AD3BC"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5</w:t>
            </w:r>
          </w:p>
        </w:tc>
      </w:tr>
      <w:tr w:rsidR="00984771" w:rsidRPr="00984771" w14:paraId="6FA8D176" w14:textId="77777777" w:rsidTr="00984771">
        <w:trPr>
          <w:tblHeader/>
        </w:trPr>
        <w:tc>
          <w:tcPr>
            <w:tcW w:w="2263" w:type="dxa"/>
          </w:tcPr>
          <w:p w14:paraId="32E7ED87"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Prosti nabiralci</w:t>
            </w:r>
          </w:p>
        </w:tc>
        <w:tc>
          <w:tcPr>
            <w:tcW w:w="3778" w:type="dxa"/>
          </w:tcPr>
          <w:p w14:paraId="069017DB"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w:t>
            </w:r>
          </w:p>
        </w:tc>
        <w:tc>
          <w:tcPr>
            <w:tcW w:w="3021" w:type="dxa"/>
          </w:tcPr>
          <w:p w14:paraId="60EFEECB" w14:textId="77777777" w:rsidR="009C2928" w:rsidRPr="00984771" w:rsidRDefault="009C2928" w:rsidP="00984771">
            <w:pPr>
              <w:spacing w:before="0"/>
              <w:rPr>
                <w:rFonts w:ascii="Arial" w:hAnsi="Arial" w:cs="Arial"/>
                <w:sz w:val="16"/>
                <w:szCs w:val="16"/>
              </w:rPr>
            </w:pPr>
            <w:r w:rsidRPr="00984771">
              <w:rPr>
                <w:rFonts w:ascii="Arial" w:hAnsi="Arial" w:cs="Arial"/>
                <w:sz w:val="16"/>
                <w:szCs w:val="16"/>
              </w:rPr>
              <w:t>-</w:t>
            </w:r>
          </w:p>
        </w:tc>
      </w:tr>
    </w:tbl>
    <w:p w14:paraId="3A789567" w14:textId="77777777" w:rsidR="009C2928" w:rsidRPr="00D53F5D" w:rsidRDefault="009C2928" w:rsidP="009C2928">
      <w:pPr>
        <w:spacing w:line="240" w:lineRule="auto"/>
        <w:jc w:val="both"/>
        <w:rPr>
          <w:rFonts w:cs="Arial"/>
          <w:sz w:val="22"/>
          <w:szCs w:val="22"/>
        </w:rPr>
      </w:pPr>
    </w:p>
    <w:p w14:paraId="3F085BDF" w14:textId="4111FE73" w:rsidR="009C2928" w:rsidRPr="00984771" w:rsidRDefault="009C2928" w:rsidP="00984771">
      <w:pPr>
        <w:spacing w:before="0" w:after="0" w:line="240" w:lineRule="auto"/>
        <w:rPr>
          <w:rFonts w:ascii="Arial" w:hAnsi="Arial" w:cs="Arial"/>
        </w:rPr>
      </w:pPr>
      <w:r w:rsidRPr="00984771">
        <w:rPr>
          <w:rFonts w:ascii="Arial" w:hAnsi="Arial" w:cs="Arial"/>
        </w:rPr>
        <w:lastRenderedPageBreak/>
        <w:t xml:space="preserve">Skladno z določili 3. odstavka člena 1 Uredbe (ES) št. 2015/2285 je UVHVVR pri ocenjevanju rezultatov za opredeljeno obdobje 2018, na podlagi ocene tveganja, ki je temeljila na raziskavi, odločila, da ne bo upošteva anomalnih rezultatov, ki so presegali raven 700 </w:t>
      </w:r>
      <w:r w:rsidRPr="00984771">
        <w:rPr>
          <w:rFonts w:ascii="Arial" w:hAnsi="Arial" w:cs="Arial"/>
          <w:i/>
          <w:iCs/>
        </w:rPr>
        <w:t xml:space="preserve">E. coli </w:t>
      </w:r>
      <w:r w:rsidRPr="00984771">
        <w:rPr>
          <w:rFonts w:ascii="Arial" w:hAnsi="Arial" w:cs="Arial"/>
        </w:rPr>
        <w:t xml:space="preserve">na 100 g mesa in </w:t>
      </w:r>
      <w:proofErr w:type="spellStart"/>
      <w:r w:rsidRPr="00984771">
        <w:rPr>
          <w:rFonts w:ascii="Arial" w:hAnsi="Arial" w:cs="Arial"/>
        </w:rPr>
        <w:t>intravalvularne</w:t>
      </w:r>
      <w:proofErr w:type="spellEnd"/>
      <w:r w:rsidRPr="00984771">
        <w:rPr>
          <w:rFonts w:ascii="Arial" w:hAnsi="Arial" w:cs="Arial"/>
        </w:rPr>
        <w:t xml:space="preserve"> tekočine.“ Glede na navedeno in glede na to, da pri  več kot 80 % vzorcev, nabranih med obdobjem pregleda, vzorci živih školjk iz teh območij niso presegali 230 </w:t>
      </w:r>
      <w:r w:rsidRPr="00984771">
        <w:rPr>
          <w:rFonts w:ascii="Arial" w:hAnsi="Arial" w:cs="Arial"/>
          <w:i/>
          <w:iCs/>
        </w:rPr>
        <w:t xml:space="preserve">E. coli </w:t>
      </w:r>
      <w:r w:rsidRPr="00984771">
        <w:rPr>
          <w:rFonts w:ascii="Arial" w:hAnsi="Arial" w:cs="Arial"/>
        </w:rPr>
        <w:t xml:space="preserve">na 100 g mesa in </w:t>
      </w:r>
      <w:proofErr w:type="spellStart"/>
      <w:r w:rsidRPr="00984771">
        <w:rPr>
          <w:rFonts w:ascii="Arial" w:hAnsi="Arial" w:cs="Arial"/>
        </w:rPr>
        <w:t>intravalvularne</w:t>
      </w:r>
      <w:proofErr w:type="spellEnd"/>
      <w:r w:rsidRPr="00984771">
        <w:rPr>
          <w:rFonts w:ascii="Arial" w:hAnsi="Arial" w:cs="Arial"/>
        </w:rPr>
        <w:t xml:space="preserve"> tekočine, ostanejo proizvodnja območja živih školjk v coni A. </w:t>
      </w:r>
    </w:p>
    <w:p w14:paraId="78066299" w14:textId="77777777" w:rsidR="00380AA6" w:rsidRPr="00984771" w:rsidRDefault="00380AA6" w:rsidP="00984771">
      <w:pPr>
        <w:spacing w:before="0" w:afterLines="32" w:after="76" w:line="240" w:lineRule="auto"/>
        <w:rPr>
          <w:rFonts w:ascii="Arial" w:hAnsi="Arial" w:cs="Arial"/>
        </w:rPr>
      </w:pPr>
    </w:p>
    <w:p w14:paraId="587C463A" w14:textId="329F14C9" w:rsidR="008B6626" w:rsidRPr="00984771" w:rsidRDefault="008B6626" w:rsidP="00984771">
      <w:pPr>
        <w:spacing w:before="0" w:afterLines="32" w:after="76" w:line="240" w:lineRule="auto"/>
        <w:rPr>
          <w:rFonts w:ascii="Arial" w:hAnsi="Arial" w:cs="Arial"/>
        </w:rPr>
      </w:pPr>
      <w:r w:rsidRPr="00984771">
        <w:rPr>
          <w:rFonts w:ascii="Arial" w:hAnsi="Arial" w:cs="Arial"/>
        </w:rPr>
        <w:t xml:space="preserve">Poleg vzorčenja, ki se je izvajalo v proizvodnih območjih školjk, se je v sklopu izvajanja </w:t>
      </w:r>
      <w:r w:rsidRPr="00984771">
        <w:rPr>
          <w:rFonts w:ascii="Arial" w:hAnsi="Arial" w:cs="Arial"/>
          <w:u w:val="single"/>
        </w:rPr>
        <w:t>Letnega načrta mikrobiologije,</w:t>
      </w:r>
      <w:r w:rsidRPr="00984771">
        <w:rPr>
          <w:rFonts w:ascii="Arial" w:hAnsi="Arial" w:cs="Arial"/>
        </w:rPr>
        <w:t xml:space="preserve"> v letu 2018 vzorčilo školjke za preiskavo na spremljanje skladnosti z mikrobiološkim merilom za </w:t>
      </w:r>
      <w:proofErr w:type="spellStart"/>
      <w:r w:rsidRPr="00984771">
        <w:rPr>
          <w:rFonts w:ascii="Arial" w:hAnsi="Arial" w:cs="Arial"/>
          <w:i/>
        </w:rPr>
        <w:t>E.coli</w:t>
      </w:r>
      <w:proofErr w:type="spellEnd"/>
      <w:r w:rsidRPr="00984771">
        <w:rPr>
          <w:rFonts w:ascii="Arial" w:hAnsi="Arial" w:cs="Arial"/>
        </w:rPr>
        <w:t xml:space="preserve"> (m = 230 MPN/100g, M = 700 MPN/100g mesa in tekočine; n=5, c=1), določenim v Uredbi Komisije (ES) št. 2073/2005. En vzorec školjk je bil po poreklu iz Čila, vsi ostali iz Slovenije. Vzorčilo se je skupaj 10 vzorcev. Neskladnosti niso bile potrjene pri nobenem izmed analiziranih vzorcev školjk.  </w:t>
      </w:r>
    </w:p>
    <w:p w14:paraId="665149AF" w14:textId="77777777" w:rsidR="009C2928" w:rsidRPr="00984771" w:rsidRDefault="009C2928" w:rsidP="00984771">
      <w:pPr>
        <w:spacing w:before="0" w:afterLines="32" w:after="76" w:line="240" w:lineRule="auto"/>
        <w:rPr>
          <w:rFonts w:ascii="Arial" w:hAnsi="Arial" w:cs="Arial"/>
        </w:rPr>
      </w:pPr>
    </w:p>
    <w:p w14:paraId="4B7FDF6F" w14:textId="77777777" w:rsidR="009C2928" w:rsidRPr="00D53F5D" w:rsidRDefault="009C2928">
      <w:pPr>
        <w:spacing w:after="0"/>
        <w:jc w:val="both"/>
        <w:rPr>
          <w:rFonts w:cs="Arial"/>
          <w:sz w:val="22"/>
          <w:szCs w:val="22"/>
        </w:rPr>
      </w:pPr>
    </w:p>
    <w:p w14:paraId="03AB7008" w14:textId="77777777" w:rsidR="009C2928" w:rsidRPr="00D53F5D" w:rsidRDefault="009C2928">
      <w:pPr>
        <w:spacing w:after="0"/>
        <w:jc w:val="both"/>
        <w:rPr>
          <w:rFonts w:cs="Arial"/>
          <w:sz w:val="22"/>
          <w:szCs w:val="22"/>
        </w:rPr>
      </w:pPr>
    </w:p>
    <w:p w14:paraId="7831EE4F" w14:textId="77777777" w:rsidR="000F6E81" w:rsidRPr="00D53F5D" w:rsidRDefault="000F6E81">
      <w:pPr>
        <w:spacing w:afterLines="32" w:after="76"/>
        <w:jc w:val="both"/>
        <w:rPr>
          <w:rFonts w:cs="Arial"/>
          <w:sz w:val="22"/>
          <w:szCs w:val="22"/>
        </w:rPr>
      </w:pPr>
    </w:p>
    <w:p w14:paraId="26D97459" w14:textId="77777777" w:rsidR="00B905ED" w:rsidRPr="00D53F5D" w:rsidRDefault="00B905ED">
      <w:pPr>
        <w:spacing w:afterLines="32" w:after="76"/>
        <w:jc w:val="both"/>
        <w:rPr>
          <w:rFonts w:cs="Arial"/>
          <w:sz w:val="22"/>
          <w:szCs w:val="22"/>
        </w:rPr>
      </w:pPr>
    </w:p>
    <w:p w14:paraId="2469E98E" w14:textId="77777777" w:rsidR="009C2928" w:rsidRPr="00D53F5D" w:rsidRDefault="009C2928">
      <w:pPr>
        <w:spacing w:afterLines="32" w:after="76"/>
        <w:jc w:val="both"/>
        <w:rPr>
          <w:rFonts w:cs="Arial"/>
          <w:sz w:val="22"/>
          <w:szCs w:val="22"/>
        </w:rPr>
      </w:pPr>
    </w:p>
    <w:p w14:paraId="0E31BE69" w14:textId="77777777" w:rsidR="009C2928" w:rsidRPr="00D53F5D" w:rsidRDefault="009C2928">
      <w:pPr>
        <w:spacing w:afterLines="32" w:after="76"/>
        <w:jc w:val="both"/>
        <w:rPr>
          <w:rFonts w:cs="Arial"/>
          <w:sz w:val="22"/>
          <w:szCs w:val="22"/>
        </w:rPr>
      </w:pPr>
    </w:p>
    <w:p w14:paraId="2801823E" w14:textId="77777777" w:rsidR="00380AA6" w:rsidRPr="00D53F5D" w:rsidRDefault="00380AA6">
      <w:pPr>
        <w:spacing w:afterLines="32" w:after="76"/>
        <w:jc w:val="both"/>
        <w:rPr>
          <w:rFonts w:cs="Arial"/>
          <w:sz w:val="22"/>
          <w:szCs w:val="22"/>
        </w:rPr>
      </w:pPr>
    </w:p>
    <w:p w14:paraId="4609C5C6" w14:textId="77777777" w:rsidR="00F21193" w:rsidRPr="00D53F5D" w:rsidRDefault="00F21193">
      <w:pPr>
        <w:spacing w:afterLines="32" w:after="76"/>
        <w:jc w:val="both"/>
        <w:rPr>
          <w:rFonts w:cs="Arial"/>
          <w:sz w:val="22"/>
          <w:szCs w:val="22"/>
        </w:rPr>
      </w:pPr>
    </w:p>
    <w:p w14:paraId="71D8ECB1" w14:textId="77777777" w:rsidR="00F21193" w:rsidRPr="00D53F5D" w:rsidRDefault="00F21193">
      <w:pPr>
        <w:spacing w:afterLines="32" w:after="76"/>
        <w:jc w:val="both"/>
        <w:rPr>
          <w:rFonts w:cs="Arial"/>
          <w:sz w:val="22"/>
          <w:szCs w:val="22"/>
        </w:rPr>
      </w:pPr>
    </w:p>
    <w:p w14:paraId="29FD3B50" w14:textId="77777777" w:rsidR="00F21193" w:rsidRPr="00D53F5D" w:rsidRDefault="00F21193">
      <w:pPr>
        <w:spacing w:afterLines="32" w:after="76"/>
        <w:jc w:val="both"/>
        <w:rPr>
          <w:rFonts w:cs="Arial"/>
          <w:sz w:val="22"/>
          <w:szCs w:val="22"/>
        </w:rPr>
      </w:pPr>
    </w:p>
    <w:p w14:paraId="72D92D06" w14:textId="77777777" w:rsidR="00F21193" w:rsidRPr="00D53F5D" w:rsidRDefault="00F21193">
      <w:pPr>
        <w:spacing w:afterLines="32" w:after="76"/>
        <w:jc w:val="both"/>
        <w:rPr>
          <w:rFonts w:cs="Arial"/>
          <w:sz w:val="22"/>
          <w:szCs w:val="22"/>
        </w:rPr>
      </w:pPr>
    </w:p>
    <w:p w14:paraId="10A12B87" w14:textId="77777777" w:rsidR="00F21193" w:rsidRPr="00D53F5D" w:rsidRDefault="00F21193">
      <w:pPr>
        <w:spacing w:afterLines="32" w:after="76"/>
        <w:jc w:val="both"/>
        <w:rPr>
          <w:rFonts w:cs="Arial"/>
          <w:sz w:val="22"/>
          <w:szCs w:val="22"/>
        </w:rPr>
      </w:pPr>
    </w:p>
    <w:p w14:paraId="120FA6B3" w14:textId="77777777" w:rsidR="00F21193" w:rsidRPr="00D53F5D" w:rsidRDefault="00F21193">
      <w:pPr>
        <w:spacing w:afterLines="32" w:after="76"/>
        <w:jc w:val="both"/>
        <w:rPr>
          <w:rFonts w:cs="Arial"/>
          <w:sz w:val="22"/>
          <w:szCs w:val="22"/>
        </w:rPr>
      </w:pPr>
    </w:p>
    <w:p w14:paraId="7D7ACD88" w14:textId="77777777" w:rsidR="00F21193" w:rsidRPr="00D53F5D" w:rsidRDefault="00F21193">
      <w:pPr>
        <w:spacing w:afterLines="32" w:after="76"/>
        <w:jc w:val="both"/>
        <w:rPr>
          <w:rFonts w:cs="Arial"/>
          <w:sz w:val="22"/>
          <w:szCs w:val="22"/>
        </w:rPr>
      </w:pPr>
    </w:p>
    <w:p w14:paraId="6B2BD68F" w14:textId="77777777" w:rsidR="00F21193" w:rsidRPr="00D53F5D" w:rsidRDefault="00F21193">
      <w:pPr>
        <w:spacing w:afterLines="32" w:after="76"/>
        <w:jc w:val="both"/>
        <w:rPr>
          <w:rFonts w:cs="Arial"/>
          <w:sz w:val="22"/>
          <w:szCs w:val="22"/>
        </w:rPr>
      </w:pPr>
    </w:p>
    <w:p w14:paraId="0BD32B68" w14:textId="77777777" w:rsidR="00F21193" w:rsidRPr="00D53F5D" w:rsidRDefault="00F21193">
      <w:pPr>
        <w:spacing w:afterLines="32" w:after="76"/>
        <w:jc w:val="both"/>
        <w:rPr>
          <w:rFonts w:cs="Arial"/>
          <w:sz w:val="22"/>
          <w:szCs w:val="22"/>
        </w:rPr>
      </w:pPr>
    </w:p>
    <w:p w14:paraId="5CEE4556" w14:textId="5D76CB67" w:rsidR="00380AA6" w:rsidRDefault="00380AA6">
      <w:pPr>
        <w:spacing w:afterLines="32" w:after="76"/>
        <w:jc w:val="both"/>
        <w:rPr>
          <w:rFonts w:cs="Arial"/>
          <w:sz w:val="22"/>
          <w:szCs w:val="22"/>
        </w:rPr>
      </w:pPr>
    </w:p>
    <w:p w14:paraId="31661A2B" w14:textId="35069EBE" w:rsidR="00984771" w:rsidRDefault="00984771">
      <w:pPr>
        <w:spacing w:afterLines="32" w:after="76"/>
        <w:jc w:val="both"/>
        <w:rPr>
          <w:rFonts w:cs="Arial"/>
          <w:sz w:val="22"/>
          <w:szCs w:val="22"/>
        </w:rPr>
      </w:pPr>
    </w:p>
    <w:p w14:paraId="5A049E90" w14:textId="7E43D559" w:rsidR="00984771" w:rsidRDefault="00984771">
      <w:pPr>
        <w:spacing w:afterLines="32" w:after="76"/>
        <w:jc w:val="both"/>
        <w:rPr>
          <w:rFonts w:cs="Arial"/>
          <w:sz w:val="22"/>
          <w:szCs w:val="22"/>
        </w:rPr>
      </w:pPr>
    </w:p>
    <w:p w14:paraId="0B5CABC6" w14:textId="7D3688E4" w:rsidR="00984771" w:rsidRDefault="00984771">
      <w:pPr>
        <w:spacing w:afterLines="32" w:after="76"/>
        <w:jc w:val="both"/>
        <w:rPr>
          <w:rFonts w:cs="Arial"/>
          <w:sz w:val="22"/>
          <w:szCs w:val="22"/>
        </w:rPr>
      </w:pPr>
    </w:p>
    <w:p w14:paraId="302E9B59" w14:textId="070A7D60" w:rsidR="00984771" w:rsidRDefault="00984771">
      <w:pPr>
        <w:spacing w:afterLines="32" w:after="76"/>
        <w:jc w:val="both"/>
        <w:rPr>
          <w:rFonts w:cs="Arial"/>
          <w:sz w:val="22"/>
          <w:szCs w:val="22"/>
        </w:rPr>
      </w:pPr>
    </w:p>
    <w:p w14:paraId="38788FC3" w14:textId="042FF50C" w:rsidR="00984771" w:rsidRDefault="00984771">
      <w:pPr>
        <w:spacing w:afterLines="32" w:after="76"/>
        <w:jc w:val="both"/>
        <w:rPr>
          <w:rFonts w:cs="Arial"/>
          <w:sz w:val="22"/>
          <w:szCs w:val="22"/>
        </w:rPr>
      </w:pPr>
    </w:p>
    <w:p w14:paraId="3ED89298" w14:textId="157CA4C4" w:rsidR="00984771" w:rsidRDefault="00984771">
      <w:pPr>
        <w:spacing w:afterLines="32" w:after="76"/>
        <w:jc w:val="both"/>
        <w:rPr>
          <w:rFonts w:cs="Arial"/>
          <w:sz w:val="22"/>
          <w:szCs w:val="22"/>
        </w:rPr>
      </w:pPr>
    </w:p>
    <w:p w14:paraId="69C9BAFB" w14:textId="7B172FD5" w:rsidR="00984771" w:rsidRDefault="00984771">
      <w:pPr>
        <w:spacing w:afterLines="32" w:after="76"/>
        <w:jc w:val="both"/>
        <w:rPr>
          <w:rFonts w:cs="Arial"/>
          <w:sz w:val="22"/>
          <w:szCs w:val="22"/>
        </w:rPr>
      </w:pPr>
    </w:p>
    <w:p w14:paraId="4392F9DC" w14:textId="788853F2" w:rsidR="00984771" w:rsidRDefault="00984771">
      <w:pPr>
        <w:spacing w:afterLines="32" w:after="76"/>
        <w:jc w:val="both"/>
        <w:rPr>
          <w:rFonts w:cs="Arial"/>
          <w:sz w:val="22"/>
          <w:szCs w:val="22"/>
        </w:rPr>
      </w:pPr>
    </w:p>
    <w:p w14:paraId="210961C1" w14:textId="7FF7DFE2" w:rsidR="00984771" w:rsidRDefault="00984771">
      <w:pPr>
        <w:spacing w:afterLines="32" w:after="76"/>
        <w:jc w:val="both"/>
        <w:rPr>
          <w:rFonts w:cs="Arial"/>
          <w:sz w:val="22"/>
          <w:szCs w:val="22"/>
        </w:rPr>
      </w:pPr>
    </w:p>
    <w:p w14:paraId="776C4288" w14:textId="77777777" w:rsidR="00C917B5" w:rsidRPr="00D53F5D" w:rsidRDefault="00C917B5" w:rsidP="00F21193">
      <w:pPr>
        <w:spacing w:before="0" w:afterLines="32" w:after="76" w:line="240" w:lineRule="auto"/>
        <w:jc w:val="both"/>
        <w:rPr>
          <w:rFonts w:cs="Arial"/>
          <w:sz w:val="22"/>
          <w:szCs w:val="22"/>
        </w:rPr>
      </w:pPr>
    </w:p>
    <w:p w14:paraId="55734EBC" w14:textId="77777777" w:rsidR="003C5947" w:rsidRPr="00984771" w:rsidRDefault="00234F7B">
      <w:pPr>
        <w:pStyle w:val="Naslov1"/>
        <w:rPr>
          <w:rFonts w:ascii="Arial" w:hAnsi="Arial" w:cs="Arial"/>
          <w:b/>
          <w:color w:val="auto"/>
          <w:sz w:val="24"/>
          <w:szCs w:val="24"/>
        </w:rPr>
      </w:pPr>
      <w:bookmarkStart w:id="56" w:name="_Toc24377838"/>
      <w:r w:rsidRPr="00984771">
        <w:rPr>
          <w:rFonts w:ascii="Arial" w:hAnsi="Arial" w:cs="Arial"/>
          <w:b/>
          <w:color w:val="auto"/>
          <w:sz w:val="24"/>
          <w:szCs w:val="24"/>
        </w:rPr>
        <w:t>Q VROČICA (Q MRZLICA)</w:t>
      </w:r>
      <w:bookmarkEnd w:id="56"/>
    </w:p>
    <w:p w14:paraId="43A076BC" w14:textId="77777777" w:rsidR="003C5947" w:rsidRPr="00D53F5D" w:rsidRDefault="003C5947" w:rsidP="00380AA6">
      <w:pPr>
        <w:spacing w:before="0" w:afterLines="32" w:after="76" w:line="240" w:lineRule="auto"/>
        <w:rPr>
          <w:rFonts w:cs="Arial"/>
          <w:sz w:val="22"/>
          <w:szCs w:val="22"/>
        </w:rPr>
      </w:pPr>
    </w:p>
    <w:p w14:paraId="7DF7EE79" w14:textId="77777777" w:rsidR="003C5947" w:rsidRPr="00984771" w:rsidRDefault="00234F7B" w:rsidP="00984771">
      <w:pPr>
        <w:pStyle w:val="HTML-oblikovano"/>
        <w:spacing w:before="0"/>
        <w:rPr>
          <w:rFonts w:ascii="Arial" w:hAnsi="Arial" w:cs="Arial"/>
          <w:sz w:val="20"/>
          <w:szCs w:val="20"/>
        </w:rPr>
      </w:pPr>
      <w:r w:rsidRPr="00984771">
        <w:rPr>
          <w:rFonts w:ascii="Arial" w:hAnsi="Arial" w:cs="Arial"/>
          <w:sz w:val="20"/>
          <w:szCs w:val="20"/>
          <w:u w:val="single"/>
        </w:rPr>
        <w:t>Povzročitelj</w:t>
      </w:r>
      <w:r w:rsidRPr="00984771">
        <w:rPr>
          <w:rFonts w:ascii="Arial" w:hAnsi="Arial" w:cs="Arial"/>
          <w:sz w:val="20"/>
          <w:szCs w:val="20"/>
        </w:rPr>
        <w:t xml:space="preserve">: </w:t>
      </w:r>
      <w:proofErr w:type="spellStart"/>
      <w:r w:rsidRPr="00984771">
        <w:rPr>
          <w:rFonts w:ascii="Arial" w:hAnsi="Arial" w:cs="Arial"/>
          <w:i/>
          <w:iCs/>
          <w:sz w:val="20"/>
          <w:szCs w:val="20"/>
        </w:rPr>
        <w:t>Coxiella</w:t>
      </w:r>
      <w:proofErr w:type="spellEnd"/>
      <w:r w:rsidRPr="00984771">
        <w:rPr>
          <w:rFonts w:ascii="Arial" w:hAnsi="Arial" w:cs="Arial"/>
          <w:i/>
          <w:iCs/>
          <w:sz w:val="20"/>
          <w:szCs w:val="20"/>
        </w:rPr>
        <w:t xml:space="preserve"> </w:t>
      </w:r>
      <w:proofErr w:type="spellStart"/>
      <w:r w:rsidRPr="00984771">
        <w:rPr>
          <w:rFonts w:ascii="Arial" w:hAnsi="Arial" w:cs="Arial"/>
          <w:i/>
          <w:iCs/>
          <w:sz w:val="20"/>
          <w:szCs w:val="20"/>
        </w:rPr>
        <w:t>burnetii</w:t>
      </w:r>
      <w:proofErr w:type="spellEnd"/>
      <w:r w:rsidRPr="00984771">
        <w:rPr>
          <w:rFonts w:ascii="Arial" w:hAnsi="Arial" w:cs="Arial"/>
          <w:sz w:val="20"/>
          <w:szCs w:val="20"/>
        </w:rPr>
        <w:t>.</w:t>
      </w:r>
    </w:p>
    <w:p w14:paraId="2B84928B" w14:textId="77777777" w:rsidR="003C5947" w:rsidRPr="00984771" w:rsidRDefault="003C5947" w:rsidP="00984771">
      <w:pPr>
        <w:spacing w:before="0" w:afterLines="32" w:after="76" w:line="240" w:lineRule="auto"/>
        <w:rPr>
          <w:rFonts w:ascii="Arial" w:hAnsi="Arial" w:cs="Arial"/>
        </w:rPr>
      </w:pPr>
    </w:p>
    <w:p w14:paraId="1883607A" w14:textId="77777777" w:rsidR="00984771" w:rsidRPr="007E7434" w:rsidRDefault="00234F7B" w:rsidP="00984771">
      <w:pPr>
        <w:pStyle w:val="Pa3"/>
        <w:spacing w:after="0" w:line="240" w:lineRule="auto"/>
        <w:rPr>
          <w:rFonts w:ascii="Arial" w:hAnsi="Arial" w:cs="Arial"/>
          <w:sz w:val="20"/>
          <w:szCs w:val="20"/>
        </w:rPr>
      </w:pPr>
      <w:r w:rsidRPr="00984771">
        <w:rPr>
          <w:rFonts w:ascii="Arial" w:hAnsi="Arial" w:cs="Arial"/>
          <w:sz w:val="20"/>
          <w:szCs w:val="20"/>
        </w:rPr>
        <w:t xml:space="preserve">Vročica Q (mrzlica Q) je po vsem svetu razširjena zoonoza. Povzročitelj bolezni je majhna kratka paličasta bakterija </w:t>
      </w:r>
      <w:proofErr w:type="spellStart"/>
      <w:r w:rsidRPr="00984771">
        <w:rPr>
          <w:rFonts w:ascii="Arial" w:hAnsi="Arial" w:cs="Arial"/>
          <w:i/>
          <w:sz w:val="20"/>
          <w:szCs w:val="20"/>
        </w:rPr>
        <w:t>Coxiella</w:t>
      </w:r>
      <w:proofErr w:type="spellEnd"/>
      <w:r w:rsidRPr="00984771">
        <w:rPr>
          <w:rFonts w:ascii="Arial" w:hAnsi="Arial" w:cs="Arial"/>
          <w:i/>
          <w:sz w:val="20"/>
          <w:szCs w:val="20"/>
        </w:rPr>
        <w:t xml:space="preserve"> </w:t>
      </w:r>
      <w:proofErr w:type="spellStart"/>
      <w:r w:rsidRPr="00984771">
        <w:rPr>
          <w:rFonts w:ascii="Arial" w:hAnsi="Arial" w:cs="Arial"/>
          <w:i/>
          <w:sz w:val="20"/>
          <w:szCs w:val="20"/>
        </w:rPr>
        <w:t>burnetii</w:t>
      </w:r>
      <w:proofErr w:type="spellEnd"/>
      <w:r w:rsidRPr="00984771">
        <w:rPr>
          <w:rFonts w:ascii="Arial" w:hAnsi="Arial" w:cs="Arial"/>
          <w:i/>
          <w:sz w:val="20"/>
          <w:szCs w:val="20"/>
        </w:rPr>
        <w:t xml:space="preserve">. </w:t>
      </w:r>
      <w:r w:rsidRPr="00984771">
        <w:rPr>
          <w:rFonts w:ascii="Arial" w:hAnsi="Arial" w:cs="Arial"/>
          <w:sz w:val="20"/>
          <w:szCs w:val="20"/>
        </w:rPr>
        <w:t xml:space="preserve">V primerjavi z drugimi </w:t>
      </w:r>
      <w:proofErr w:type="spellStart"/>
      <w:r w:rsidRPr="00984771">
        <w:rPr>
          <w:rFonts w:ascii="Arial" w:hAnsi="Arial" w:cs="Arial"/>
          <w:sz w:val="20"/>
          <w:szCs w:val="20"/>
        </w:rPr>
        <w:t>rikecijami</w:t>
      </w:r>
      <w:proofErr w:type="spellEnd"/>
      <w:r w:rsidRPr="00984771">
        <w:rPr>
          <w:rFonts w:ascii="Arial" w:hAnsi="Arial" w:cs="Arial"/>
          <w:sz w:val="20"/>
          <w:szCs w:val="20"/>
        </w:rPr>
        <w:t xml:space="preserve"> je zelo obstojna zunaj telesa in zelo odporna proti fizikalnim in kemičnim agensom. Obolevajo domače in divje živali, predvsem prežvekovalci, tudi mačke in psi. Okužene živali navadno ne kažejo znakov bolezni, ali pa so zelo blagi. Žival še dolgo po okužbi izloča bakterije v okolico. </w:t>
      </w:r>
      <w:r w:rsidRPr="00984771">
        <w:rPr>
          <w:rFonts w:ascii="Arial" w:hAnsi="Arial" w:cs="Arial"/>
          <w:bCs/>
          <w:sz w:val="20"/>
          <w:szCs w:val="20"/>
        </w:rPr>
        <w:t xml:space="preserve">Zelo kužni so feces živali, mleko in v času kotenja posteljica. </w:t>
      </w:r>
      <w:r w:rsidRPr="00984771">
        <w:rPr>
          <w:rFonts w:ascii="Arial" w:hAnsi="Arial" w:cs="Arial"/>
          <w:sz w:val="20"/>
          <w:szCs w:val="20"/>
        </w:rPr>
        <w:t xml:space="preserve">V prahu, slami, mleku, na živalskih kožah in zemlji lahko preživi več mesecev. Dokazana je povezava med seropozitivnimi ovcami, kozami in kravami ter izločanjem okuženega mleka. Izločanje je različno intenzivno in traja različno dolgo, dlje pri kravah kot pri ovcah. Pasterizacija mleka povzročitelja uniči. Zaužitje kontaminirane hrane lahko pri ljudeh povzroči </w:t>
      </w:r>
      <w:proofErr w:type="spellStart"/>
      <w:r w:rsidRPr="00984771">
        <w:rPr>
          <w:rFonts w:ascii="Arial" w:hAnsi="Arial" w:cs="Arial"/>
          <w:sz w:val="20"/>
          <w:szCs w:val="20"/>
        </w:rPr>
        <w:t>serokonverzijo</w:t>
      </w:r>
      <w:proofErr w:type="spellEnd"/>
      <w:r w:rsidRPr="00984771">
        <w:rPr>
          <w:rFonts w:ascii="Arial" w:hAnsi="Arial" w:cs="Arial"/>
          <w:sz w:val="20"/>
          <w:szCs w:val="20"/>
        </w:rPr>
        <w:t xml:space="preserve">, ne pa klinične oblike bolezni, po do sedaj znanih podatkih (EFSA mnenje, 2010). Med naravne gostitelje in prenašalce </w:t>
      </w:r>
      <w:r w:rsidRPr="00984771">
        <w:rPr>
          <w:rFonts w:ascii="Arial" w:hAnsi="Arial" w:cs="Arial"/>
          <w:i/>
          <w:sz w:val="20"/>
          <w:szCs w:val="20"/>
        </w:rPr>
        <w:t xml:space="preserve">C. </w:t>
      </w:r>
      <w:proofErr w:type="spellStart"/>
      <w:r w:rsidRPr="00984771">
        <w:rPr>
          <w:rFonts w:ascii="Arial" w:hAnsi="Arial" w:cs="Arial"/>
          <w:i/>
          <w:sz w:val="20"/>
          <w:szCs w:val="20"/>
        </w:rPr>
        <w:t>burnetii</w:t>
      </w:r>
      <w:proofErr w:type="spellEnd"/>
      <w:r w:rsidRPr="00984771">
        <w:rPr>
          <w:rFonts w:ascii="Arial" w:hAnsi="Arial" w:cs="Arial"/>
          <w:sz w:val="20"/>
          <w:szCs w:val="20"/>
        </w:rPr>
        <w:t xml:space="preserve"> danes prištevamo okoli 125 vrst sesalcev in veliko vrst členonožcev, vključno s pršicami, klopi, ušmi, bolhami in muhami. Med domačimi živalmi so ovce, koze, govedo, konji, prašiči, mačke, psi in kunci glavni rezervoar povzročitelja. Povzročitelj se zaradi prikrite infekcije največkrat nemoteno izloča v okolico. Inkubacijska doba za obolenje pri ljudeh je od 9 do 40 dni. </w:t>
      </w:r>
      <w:r w:rsidR="00984771" w:rsidRPr="007E7434">
        <w:rPr>
          <w:rFonts w:ascii="Arial" w:hAnsi="Arial" w:cs="Arial"/>
          <w:sz w:val="20"/>
          <w:szCs w:val="20"/>
        </w:rPr>
        <w:t xml:space="preserve">Več o </w:t>
      </w:r>
      <w:hyperlink r:id="rId58" w:history="1">
        <w:r w:rsidR="00984771" w:rsidRPr="00CB2033">
          <w:rPr>
            <w:rStyle w:val="Hiperpovezava"/>
            <w:rFonts w:ascii="Arial" w:hAnsi="Arial" w:cs="Arial"/>
            <w:sz w:val="20"/>
            <w:szCs w:val="20"/>
          </w:rPr>
          <w:t>vročici Q</w:t>
        </w:r>
      </w:hyperlink>
      <w:r w:rsidR="00984771">
        <w:rPr>
          <w:rFonts w:ascii="Arial" w:hAnsi="Arial" w:cs="Arial"/>
          <w:sz w:val="20"/>
          <w:szCs w:val="20"/>
        </w:rPr>
        <w:t xml:space="preserve"> </w:t>
      </w:r>
      <w:r w:rsidR="00984771" w:rsidRPr="007E7434">
        <w:rPr>
          <w:rFonts w:ascii="Arial" w:hAnsi="Arial" w:cs="Arial"/>
          <w:sz w:val="20"/>
          <w:szCs w:val="20"/>
        </w:rPr>
        <w:t xml:space="preserve">je opisano </w:t>
      </w:r>
      <w:r w:rsidR="00984771">
        <w:rPr>
          <w:rFonts w:ascii="Arial" w:hAnsi="Arial" w:cs="Arial"/>
          <w:sz w:val="20"/>
          <w:szCs w:val="20"/>
        </w:rPr>
        <w:t>na spletni strani</w:t>
      </w:r>
      <w:r w:rsidR="00984771" w:rsidRPr="007E7434">
        <w:rPr>
          <w:rFonts w:ascii="Arial" w:hAnsi="Arial" w:cs="Arial"/>
          <w:sz w:val="20"/>
          <w:szCs w:val="20"/>
        </w:rPr>
        <w:t xml:space="preserve"> </w:t>
      </w:r>
      <w:r w:rsidR="00984771">
        <w:rPr>
          <w:rFonts w:ascii="Arial" w:hAnsi="Arial" w:cs="Arial"/>
          <w:sz w:val="20"/>
          <w:szCs w:val="20"/>
        </w:rPr>
        <w:t xml:space="preserve">NIJZ </w:t>
      </w:r>
      <w:r w:rsidR="00984771" w:rsidRPr="007E7434">
        <w:rPr>
          <w:rFonts w:ascii="Arial" w:hAnsi="Arial" w:cs="Arial"/>
          <w:sz w:val="20"/>
          <w:szCs w:val="20"/>
        </w:rPr>
        <w:t>(</w:t>
      </w:r>
      <w:r w:rsidR="00984771" w:rsidRPr="00CB2033">
        <w:rPr>
          <w:rFonts w:ascii="Arial" w:hAnsi="Arial" w:cs="Arial"/>
          <w:sz w:val="20"/>
          <w:szCs w:val="20"/>
          <w:lang w:eastAsia="sl-SI"/>
        </w:rPr>
        <w:t>https://nijz.si/nalezljive-bolezni/nalezljive-bolezni-od-a-do-z/vrocica-q/</w:t>
      </w:r>
      <w:r w:rsidR="00984771" w:rsidRPr="007E7434">
        <w:rPr>
          <w:rFonts w:ascii="Arial" w:hAnsi="Arial" w:cs="Arial"/>
          <w:sz w:val="20"/>
          <w:szCs w:val="20"/>
          <w:lang w:eastAsia="sl-SI"/>
        </w:rPr>
        <w:t>).</w:t>
      </w:r>
    </w:p>
    <w:p w14:paraId="6A3C4443" w14:textId="0318E072" w:rsidR="003C5947" w:rsidRPr="00984771" w:rsidRDefault="003C5947" w:rsidP="00984771">
      <w:pPr>
        <w:pStyle w:val="Pa3"/>
        <w:spacing w:after="0" w:line="240" w:lineRule="auto"/>
        <w:rPr>
          <w:rFonts w:ascii="Arial" w:hAnsi="Arial" w:cs="Arial"/>
          <w:sz w:val="20"/>
          <w:szCs w:val="20"/>
        </w:rPr>
      </w:pPr>
    </w:p>
    <w:p w14:paraId="5F3CFFCB" w14:textId="77777777" w:rsidR="00380AA6" w:rsidRPr="00984771" w:rsidRDefault="00380AA6" w:rsidP="00984771">
      <w:pPr>
        <w:spacing w:before="0" w:afterLines="32" w:after="76" w:line="240" w:lineRule="auto"/>
        <w:rPr>
          <w:rFonts w:ascii="Arial" w:hAnsi="Arial" w:cs="Arial"/>
        </w:rPr>
      </w:pPr>
    </w:p>
    <w:p w14:paraId="2513BD32" w14:textId="77777777" w:rsidR="003C5947" w:rsidRPr="00984771" w:rsidRDefault="00234F7B" w:rsidP="00984771">
      <w:pPr>
        <w:pStyle w:val="Naslov2"/>
        <w:spacing w:line="240" w:lineRule="auto"/>
        <w:rPr>
          <w:rFonts w:ascii="Arial" w:hAnsi="Arial" w:cs="Arial"/>
          <w:b/>
        </w:rPr>
      </w:pPr>
      <w:bookmarkStart w:id="57" w:name="_Toc436296994"/>
      <w:bookmarkStart w:id="58" w:name="_Toc24377839"/>
      <w:r w:rsidRPr="00984771">
        <w:rPr>
          <w:rFonts w:ascii="Arial" w:hAnsi="Arial" w:cs="Arial"/>
          <w:b/>
        </w:rPr>
        <w:t>VROČICA Q pri ljudeh</w:t>
      </w:r>
      <w:bookmarkEnd w:id="57"/>
      <w:bookmarkEnd w:id="58"/>
    </w:p>
    <w:p w14:paraId="014DEE80" w14:textId="77777777" w:rsidR="003C5947" w:rsidRPr="00984771" w:rsidRDefault="003C5947" w:rsidP="00984771">
      <w:pPr>
        <w:spacing w:before="0" w:afterLines="32" w:after="76" w:line="240" w:lineRule="auto"/>
        <w:rPr>
          <w:rFonts w:ascii="Arial" w:hAnsi="Arial" w:cs="Arial"/>
        </w:rPr>
      </w:pPr>
    </w:p>
    <w:p w14:paraId="61E9D981" w14:textId="77777777" w:rsidR="00931B7F" w:rsidRPr="00984771" w:rsidRDefault="00931B7F" w:rsidP="00984771">
      <w:pPr>
        <w:spacing w:afterLines="32" w:after="76" w:line="240" w:lineRule="auto"/>
        <w:rPr>
          <w:rFonts w:ascii="Arial" w:hAnsi="Arial" w:cs="Arial"/>
        </w:rPr>
      </w:pPr>
      <w:r w:rsidRPr="00984771">
        <w:rPr>
          <w:rFonts w:ascii="Arial" w:hAnsi="Arial" w:cs="Arial"/>
        </w:rPr>
        <w:t xml:space="preserve">Q vročica je v Sloveniji redko prijavljena bolezen. </w:t>
      </w:r>
    </w:p>
    <w:p w14:paraId="7665FD8B" w14:textId="10A2A703" w:rsidR="00380AA6" w:rsidRDefault="00931B7F" w:rsidP="00984771">
      <w:pPr>
        <w:spacing w:afterLines="32" w:after="76" w:line="240" w:lineRule="auto"/>
        <w:rPr>
          <w:rFonts w:ascii="Arial" w:hAnsi="Arial" w:cs="Arial"/>
        </w:rPr>
      </w:pPr>
      <w:r w:rsidRPr="00984771">
        <w:rPr>
          <w:rFonts w:ascii="Arial" w:hAnsi="Arial" w:cs="Arial"/>
        </w:rPr>
        <w:t xml:space="preserve">V Sloveniji so vročico Q pri ljudeh prvič ugotovili leta 1949. Leta 1990 je bila na Primorskem ugotovljena </w:t>
      </w:r>
      <w:proofErr w:type="spellStart"/>
      <w:r w:rsidRPr="00984771">
        <w:rPr>
          <w:rFonts w:ascii="Arial" w:hAnsi="Arial" w:cs="Arial"/>
        </w:rPr>
        <w:t>enzootija</w:t>
      </w:r>
      <w:proofErr w:type="spellEnd"/>
      <w:r w:rsidRPr="00984771">
        <w:rPr>
          <w:rFonts w:ascii="Arial" w:hAnsi="Arial" w:cs="Arial"/>
        </w:rPr>
        <w:t xml:space="preserve"> vročice Q med ljudmi. Vročica Q je v Sloveniji redko prijavljena nalezljiva bolezen.  V letu 2007 smo zabeležili izbruh vročice Q na učni kmetiji Vremščica. Zbolelo je 93 oseb. Med zbolelimi so bili dijaki srednje veterinarske šole, študenti Veterinarske in Biotehniške fakultete ter v manjši meri učitelji. Oboleli so na kmetiji opravljali prakso in so imeli stik s kužnimi ovcami (1). Zabeležen je bil tudi manjši izbruh, v katerem so zboleli trije družinski člani, ki so se najverjetneje okužili s stikom z ovcami na področju Velebita. </w:t>
      </w:r>
    </w:p>
    <w:p w14:paraId="4AEDC67A" w14:textId="77777777" w:rsidR="00984771" w:rsidRPr="00984771" w:rsidRDefault="00984771" w:rsidP="00984771">
      <w:pPr>
        <w:spacing w:afterLines="32" w:after="76" w:line="240" w:lineRule="auto"/>
        <w:rPr>
          <w:rFonts w:ascii="Arial" w:hAnsi="Arial" w:cs="Arial"/>
        </w:rPr>
      </w:pPr>
    </w:p>
    <w:p w14:paraId="53B76758" w14:textId="4E7DC928" w:rsidR="00380AA6" w:rsidRPr="00984771" w:rsidRDefault="003A3141" w:rsidP="00984771">
      <w:pPr>
        <w:pStyle w:val="SlogPreglednica9pt"/>
        <w:jc w:val="left"/>
        <w:rPr>
          <w:rFonts w:ascii="Arial" w:hAnsi="Arial" w:cs="Arial"/>
          <w:b w:val="0"/>
          <w:sz w:val="20"/>
          <w:szCs w:val="20"/>
        </w:rPr>
      </w:pPr>
      <w:r w:rsidRPr="00984771">
        <w:rPr>
          <w:rFonts w:ascii="Arial" w:hAnsi="Arial" w:cs="Arial"/>
          <w:b w:val="0"/>
          <w:sz w:val="20"/>
          <w:szCs w:val="20"/>
          <w:u w:val="single"/>
        </w:rPr>
        <w:t>Preglednica z grafom št.21</w:t>
      </w:r>
      <w:r w:rsidR="002B46F6" w:rsidRPr="00984771">
        <w:rPr>
          <w:rFonts w:ascii="Arial" w:hAnsi="Arial" w:cs="Arial"/>
          <w:b w:val="0"/>
          <w:sz w:val="20"/>
          <w:szCs w:val="20"/>
        </w:rPr>
        <w:t>: Prijavljeni primer</w:t>
      </w:r>
      <w:r w:rsidR="00F21193" w:rsidRPr="00984771">
        <w:rPr>
          <w:rFonts w:ascii="Arial" w:hAnsi="Arial" w:cs="Arial"/>
          <w:b w:val="0"/>
          <w:sz w:val="20"/>
          <w:szCs w:val="20"/>
        </w:rPr>
        <w:t>i vročice pri ljudeh,</w:t>
      </w:r>
      <w:r w:rsidR="002B46F6" w:rsidRPr="00984771">
        <w:rPr>
          <w:rFonts w:ascii="Arial" w:hAnsi="Arial" w:cs="Arial"/>
          <w:b w:val="0"/>
          <w:sz w:val="20"/>
          <w:szCs w:val="20"/>
        </w:rPr>
        <w:t xml:space="preserve"> obdobje 1999 do 201</w:t>
      </w:r>
      <w:r w:rsidR="00672636" w:rsidRPr="00984771">
        <w:rPr>
          <w:rFonts w:ascii="Arial" w:hAnsi="Arial" w:cs="Arial"/>
          <w:b w:val="0"/>
          <w:sz w:val="20"/>
          <w:szCs w:val="20"/>
        </w:rPr>
        <w:t>8</w:t>
      </w:r>
    </w:p>
    <w:tbl>
      <w:tblPr>
        <w:tblStyle w:val="Tabelamrea8"/>
        <w:tblW w:w="10093" w:type="dxa"/>
        <w:tblLayout w:type="fixed"/>
        <w:tblLook w:val="04A0" w:firstRow="1" w:lastRow="0" w:firstColumn="1" w:lastColumn="0" w:noHBand="0" w:noVBand="1"/>
        <w:tblCaption w:val="Prijavljeni primeri vročice pri ljudeh, obdobje 1999 do 2018"/>
      </w:tblPr>
      <w:tblGrid>
        <w:gridCol w:w="1135"/>
        <w:gridCol w:w="425"/>
        <w:gridCol w:w="425"/>
        <w:gridCol w:w="425"/>
        <w:gridCol w:w="426"/>
        <w:gridCol w:w="425"/>
        <w:gridCol w:w="425"/>
        <w:gridCol w:w="519"/>
        <w:gridCol w:w="453"/>
        <w:gridCol w:w="453"/>
        <w:gridCol w:w="418"/>
        <w:gridCol w:w="487"/>
        <w:gridCol w:w="453"/>
        <w:gridCol w:w="453"/>
        <w:gridCol w:w="453"/>
        <w:gridCol w:w="453"/>
        <w:gridCol w:w="453"/>
        <w:gridCol w:w="453"/>
        <w:gridCol w:w="453"/>
        <w:gridCol w:w="453"/>
        <w:gridCol w:w="453"/>
      </w:tblGrid>
      <w:tr w:rsidR="00D53F5D" w:rsidRPr="00984771" w14:paraId="662AA2A9" w14:textId="44161E09" w:rsidTr="00984771">
        <w:trPr>
          <w:trHeight w:val="597"/>
        </w:trPr>
        <w:tc>
          <w:tcPr>
            <w:tcW w:w="1135" w:type="dxa"/>
          </w:tcPr>
          <w:p w14:paraId="6D1364F6"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Leto</w:t>
            </w:r>
          </w:p>
        </w:tc>
        <w:tc>
          <w:tcPr>
            <w:tcW w:w="425" w:type="dxa"/>
            <w:textDirection w:val="btLr"/>
          </w:tcPr>
          <w:p w14:paraId="1C152DAD"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1999</w:t>
            </w:r>
          </w:p>
        </w:tc>
        <w:tc>
          <w:tcPr>
            <w:tcW w:w="425" w:type="dxa"/>
            <w:textDirection w:val="btLr"/>
          </w:tcPr>
          <w:p w14:paraId="73860682"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2000</w:t>
            </w:r>
          </w:p>
        </w:tc>
        <w:tc>
          <w:tcPr>
            <w:tcW w:w="425" w:type="dxa"/>
            <w:textDirection w:val="btLr"/>
          </w:tcPr>
          <w:p w14:paraId="77B4A00F"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2001</w:t>
            </w:r>
          </w:p>
        </w:tc>
        <w:tc>
          <w:tcPr>
            <w:tcW w:w="426" w:type="dxa"/>
            <w:textDirection w:val="btLr"/>
          </w:tcPr>
          <w:p w14:paraId="676D62F2"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2002</w:t>
            </w:r>
          </w:p>
        </w:tc>
        <w:tc>
          <w:tcPr>
            <w:tcW w:w="425" w:type="dxa"/>
            <w:textDirection w:val="btLr"/>
          </w:tcPr>
          <w:p w14:paraId="6A79D5B9"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2003</w:t>
            </w:r>
          </w:p>
        </w:tc>
        <w:tc>
          <w:tcPr>
            <w:tcW w:w="425" w:type="dxa"/>
            <w:textDirection w:val="btLr"/>
          </w:tcPr>
          <w:p w14:paraId="5F09050E"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2004</w:t>
            </w:r>
          </w:p>
        </w:tc>
        <w:tc>
          <w:tcPr>
            <w:tcW w:w="519" w:type="dxa"/>
            <w:textDirection w:val="btLr"/>
          </w:tcPr>
          <w:p w14:paraId="7813C4AC"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2005</w:t>
            </w:r>
          </w:p>
        </w:tc>
        <w:tc>
          <w:tcPr>
            <w:tcW w:w="453" w:type="dxa"/>
            <w:textDirection w:val="btLr"/>
          </w:tcPr>
          <w:p w14:paraId="296CEB7A"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2006</w:t>
            </w:r>
          </w:p>
        </w:tc>
        <w:tc>
          <w:tcPr>
            <w:tcW w:w="453" w:type="dxa"/>
            <w:textDirection w:val="btLr"/>
          </w:tcPr>
          <w:p w14:paraId="52927DDD"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2007</w:t>
            </w:r>
          </w:p>
        </w:tc>
        <w:tc>
          <w:tcPr>
            <w:tcW w:w="418" w:type="dxa"/>
            <w:textDirection w:val="btLr"/>
          </w:tcPr>
          <w:p w14:paraId="58F35941"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2008</w:t>
            </w:r>
          </w:p>
        </w:tc>
        <w:tc>
          <w:tcPr>
            <w:tcW w:w="487" w:type="dxa"/>
            <w:textDirection w:val="btLr"/>
          </w:tcPr>
          <w:p w14:paraId="0AB407E1"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2009</w:t>
            </w:r>
          </w:p>
        </w:tc>
        <w:tc>
          <w:tcPr>
            <w:tcW w:w="453" w:type="dxa"/>
            <w:textDirection w:val="btLr"/>
          </w:tcPr>
          <w:p w14:paraId="379F007B"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2010</w:t>
            </w:r>
          </w:p>
        </w:tc>
        <w:tc>
          <w:tcPr>
            <w:tcW w:w="453" w:type="dxa"/>
            <w:textDirection w:val="btLr"/>
          </w:tcPr>
          <w:p w14:paraId="69E23BEF"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2011</w:t>
            </w:r>
          </w:p>
        </w:tc>
        <w:tc>
          <w:tcPr>
            <w:tcW w:w="453" w:type="dxa"/>
            <w:textDirection w:val="btLr"/>
          </w:tcPr>
          <w:p w14:paraId="27222415"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2012</w:t>
            </w:r>
          </w:p>
        </w:tc>
        <w:tc>
          <w:tcPr>
            <w:tcW w:w="453" w:type="dxa"/>
            <w:textDirection w:val="btLr"/>
          </w:tcPr>
          <w:p w14:paraId="63CEEE74"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2013</w:t>
            </w:r>
          </w:p>
          <w:p w14:paraId="149EB428" w14:textId="77777777" w:rsidR="00672636" w:rsidRPr="00984771" w:rsidRDefault="00672636" w:rsidP="00984771">
            <w:pPr>
              <w:pStyle w:val="SlogPreglednica9pt"/>
              <w:spacing w:before="0" w:line="276" w:lineRule="auto"/>
              <w:ind w:left="113" w:right="113"/>
              <w:jc w:val="left"/>
              <w:rPr>
                <w:rFonts w:ascii="Arial" w:hAnsi="Arial" w:cs="Arial"/>
                <w:b w:val="0"/>
              </w:rPr>
            </w:pPr>
          </w:p>
        </w:tc>
        <w:tc>
          <w:tcPr>
            <w:tcW w:w="453" w:type="dxa"/>
            <w:textDirection w:val="btLr"/>
          </w:tcPr>
          <w:p w14:paraId="2772181B"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2014</w:t>
            </w:r>
          </w:p>
        </w:tc>
        <w:tc>
          <w:tcPr>
            <w:tcW w:w="453" w:type="dxa"/>
            <w:textDirection w:val="btLr"/>
          </w:tcPr>
          <w:p w14:paraId="5F1398C7"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2015</w:t>
            </w:r>
          </w:p>
        </w:tc>
        <w:tc>
          <w:tcPr>
            <w:tcW w:w="453" w:type="dxa"/>
            <w:textDirection w:val="btLr"/>
          </w:tcPr>
          <w:p w14:paraId="0DD8E363"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2016</w:t>
            </w:r>
          </w:p>
        </w:tc>
        <w:tc>
          <w:tcPr>
            <w:tcW w:w="453" w:type="dxa"/>
            <w:textDirection w:val="btLr"/>
          </w:tcPr>
          <w:p w14:paraId="5497FF51" w14:textId="77777777"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2017</w:t>
            </w:r>
          </w:p>
        </w:tc>
        <w:tc>
          <w:tcPr>
            <w:tcW w:w="453" w:type="dxa"/>
            <w:textDirection w:val="btLr"/>
          </w:tcPr>
          <w:p w14:paraId="1F8B2433" w14:textId="12D10E1E" w:rsidR="00672636" w:rsidRPr="00984771" w:rsidRDefault="00672636" w:rsidP="00984771">
            <w:pPr>
              <w:pStyle w:val="SlogPreglednica9pt"/>
              <w:spacing w:before="0" w:line="276" w:lineRule="auto"/>
              <w:ind w:left="113" w:right="113"/>
              <w:jc w:val="left"/>
              <w:rPr>
                <w:rFonts w:ascii="Arial" w:hAnsi="Arial" w:cs="Arial"/>
                <w:b w:val="0"/>
              </w:rPr>
            </w:pPr>
            <w:r w:rsidRPr="00984771">
              <w:rPr>
                <w:rFonts w:ascii="Arial" w:hAnsi="Arial" w:cs="Arial"/>
                <w:b w:val="0"/>
              </w:rPr>
              <w:t>2018</w:t>
            </w:r>
          </w:p>
        </w:tc>
      </w:tr>
      <w:tr w:rsidR="00D53F5D" w:rsidRPr="00984771" w14:paraId="196048BD" w14:textId="37F885B4" w:rsidTr="00984771">
        <w:tc>
          <w:tcPr>
            <w:tcW w:w="1135" w:type="dxa"/>
          </w:tcPr>
          <w:p w14:paraId="0CAF1E3D" w14:textId="29140803" w:rsidR="00672636" w:rsidRPr="00984771" w:rsidRDefault="00380AA6" w:rsidP="00984771">
            <w:pPr>
              <w:pStyle w:val="SlogPreglednica9pt"/>
              <w:spacing w:before="0" w:line="276" w:lineRule="auto"/>
              <w:jc w:val="left"/>
              <w:rPr>
                <w:rFonts w:ascii="Arial" w:hAnsi="Arial" w:cs="Arial"/>
                <w:b w:val="0"/>
              </w:rPr>
            </w:pPr>
            <w:proofErr w:type="spellStart"/>
            <w:r w:rsidRPr="00984771">
              <w:rPr>
                <w:rFonts w:ascii="Arial" w:hAnsi="Arial" w:cs="Arial"/>
                <w:b w:val="0"/>
              </w:rPr>
              <w:t>Št.</w:t>
            </w:r>
            <w:r w:rsidR="00672636" w:rsidRPr="00984771">
              <w:rPr>
                <w:rFonts w:ascii="Arial" w:hAnsi="Arial" w:cs="Arial"/>
                <w:b w:val="0"/>
              </w:rPr>
              <w:t>prijavljenih</w:t>
            </w:r>
            <w:proofErr w:type="spellEnd"/>
            <w:r w:rsidR="00672636" w:rsidRPr="00984771">
              <w:rPr>
                <w:rFonts w:ascii="Arial" w:hAnsi="Arial" w:cs="Arial"/>
                <w:b w:val="0"/>
              </w:rPr>
              <w:t xml:space="preserve"> primerov</w:t>
            </w:r>
          </w:p>
        </w:tc>
        <w:tc>
          <w:tcPr>
            <w:tcW w:w="425" w:type="dxa"/>
          </w:tcPr>
          <w:p w14:paraId="3527D2C4"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5" w:type="dxa"/>
          </w:tcPr>
          <w:p w14:paraId="53CD836A"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5" w:type="dxa"/>
          </w:tcPr>
          <w:p w14:paraId="0E376E06"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6" w:type="dxa"/>
          </w:tcPr>
          <w:p w14:paraId="7F84A0F6"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1</w:t>
            </w:r>
          </w:p>
        </w:tc>
        <w:tc>
          <w:tcPr>
            <w:tcW w:w="425" w:type="dxa"/>
          </w:tcPr>
          <w:p w14:paraId="1E1FF3D5"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5" w:type="dxa"/>
          </w:tcPr>
          <w:p w14:paraId="4AD9EC99"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519" w:type="dxa"/>
          </w:tcPr>
          <w:p w14:paraId="25568898"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3</w:t>
            </w:r>
          </w:p>
        </w:tc>
        <w:tc>
          <w:tcPr>
            <w:tcW w:w="453" w:type="dxa"/>
          </w:tcPr>
          <w:p w14:paraId="03C2EEFD"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3</w:t>
            </w:r>
          </w:p>
        </w:tc>
        <w:tc>
          <w:tcPr>
            <w:tcW w:w="453" w:type="dxa"/>
          </w:tcPr>
          <w:p w14:paraId="68570320"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93</w:t>
            </w:r>
          </w:p>
        </w:tc>
        <w:tc>
          <w:tcPr>
            <w:tcW w:w="418" w:type="dxa"/>
          </w:tcPr>
          <w:p w14:paraId="6D1FCAB3"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87" w:type="dxa"/>
          </w:tcPr>
          <w:p w14:paraId="77B01A54"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53" w:type="dxa"/>
          </w:tcPr>
          <w:p w14:paraId="39EEF889"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53" w:type="dxa"/>
          </w:tcPr>
          <w:p w14:paraId="1FC16887"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53" w:type="dxa"/>
          </w:tcPr>
          <w:p w14:paraId="59D3C4D4"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1</w:t>
            </w:r>
          </w:p>
        </w:tc>
        <w:tc>
          <w:tcPr>
            <w:tcW w:w="453" w:type="dxa"/>
          </w:tcPr>
          <w:p w14:paraId="2C32E54A"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1</w:t>
            </w:r>
          </w:p>
        </w:tc>
        <w:tc>
          <w:tcPr>
            <w:tcW w:w="453" w:type="dxa"/>
          </w:tcPr>
          <w:p w14:paraId="37930D6B"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3</w:t>
            </w:r>
          </w:p>
        </w:tc>
        <w:tc>
          <w:tcPr>
            <w:tcW w:w="453" w:type="dxa"/>
          </w:tcPr>
          <w:p w14:paraId="1F768AEE"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1</w:t>
            </w:r>
          </w:p>
        </w:tc>
        <w:tc>
          <w:tcPr>
            <w:tcW w:w="453" w:type="dxa"/>
          </w:tcPr>
          <w:p w14:paraId="21BC83C3"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1</w:t>
            </w:r>
          </w:p>
        </w:tc>
        <w:tc>
          <w:tcPr>
            <w:tcW w:w="453" w:type="dxa"/>
          </w:tcPr>
          <w:p w14:paraId="58178543"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3</w:t>
            </w:r>
          </w:p>
        </w:tc>
        <w:tc>
          <w:tcPr>
            <w:tcW w:w="453" w:type="dxa"/>
          </w:tcPr>
          <w:p w14:paraId="542E27AD" w14:textId="63BE92B7" w:rsidR="00672636" w:rsidRPr="00984771" w:rsidRDefault="00D4674E" w:rsidP="00984771">
            <w:pPr>
              <w:pStyle w:val="SlogPreglednica9pt"/>
              <w:spacing w:before="0" w:line="276" w:lineRule="auto"/>
              <w:jc w:val="left"/>
              <w:rPr>
                <w:rFonts w:ascii="Arial" w:hAnsi="Arial" w:cs="Arial"/>
                <w:b w:val="0"/>
              </w:rPr>
            </w:pPr>
            <w:r w:rsidRPr="00984771">
              <w:rPr>
                <w:rFonts w:ascii="Arial" w:hAnsi="Arial" w:cs="Arial"/>
                <w:b w:val="0"/>
              </w:rPr>
              <w:t>1</w:t>
            </w:r>
          </w:p>
        </w:tc>
      </w:tr>
      <w:tr w:rsidR="00D53F5D" w:rsidRPr="00984771" w14:paraId="4FB58FFB" w14:textId="09B4F729" w:rsidTr="00984771">
        <w:trPr>
          <w:trHeight w:val="536"/>
        </w:trPr>
        <w:tc>
          <w:tcPr>
            <w:tcW w:w="1135" w:type="dxa"/>
          </w:tcPr>
          <w:p w14:paraId="1DD335A2"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INC/100.000 prebivalcev</w:t>
            </w:r>
          </w:p>
        </w:tc>
        <w:tc>
          <w:tcPr>
            <w:tcW w:w="425" w:type="dxa"/>
          </w:tcPr>
          <w:p w14:paraId="4ABD3974"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5" w:type="dxa"/>
          </w:tcPr>
          <w:p w14:paraId="5851FA6B"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5" w:type="dxa"/>
          </w:tcPr>
          <w:p w14:paraId="5C00CE8F" w14:textId="77777777" w:rsidR="00672636" w:rsidRPr="00984771" w:rsidRDefault="00672636" w:rsidP="00984771">
            <w:pPr>
              <w:pStyle w:val="SlogPreglednica9pt"/>
              <w:spacing w:before="0" w:line="276" w:lineRule="auto"/>
              <w:jc w:val="left"/>
              <w:rPr>
                <w:rFonts w:ascii="Arial" w:hAnsi="Arial" w:cs="Arial"/>
                <w:b w:val="0"/>
              </w:rPr>
            </w:pPr>
            <w:r w:rsidRPr="00984771">
              <w:rPr>
                <w:rFonts w:ascii="Arial" w:hAnsi="Arial" w:cs="Arial"/>
                <w:b w:val="0"/>
              </w:rPr>
              <w:t>0</w:t>
            </w:r>
          </w:p>
        </w:tc>
        <w:tc>
          <w:tcPr>
            <w:tcW w:w="426" w:type="dxa"/>
            <w:textDirection w:val="btLr"/>
          </w:tcPr>
          <w:p w14:paraId="26012F2C"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0,05</w:t>
            </w:r>
          </w:p>
        </w:tc>
        <w:tc>
          <w:tcPr>
            <w:tcW w:w="425" w:type="dxa"/>
          </w:tcPr>
          <w:p w14:paraId="167B820E" w14:textId="77777777" w:rsidR="00672636" w:rsidRPr="00984771" w:rsidRDefault="00672636" w:rsidP="00984771">
            <w:pPr>
              <w:pStyle w:val="SlogPreglednica9pt"/>
              <w:spacing w:before="0"/>
              <w:jc w:val="left"/>
              <w:rPr>
                <w:rFonts w:ascii="Arial" w:hAnsi="Arial" w:cs="Arial"/>
                <w:b w:val="0"/>
                <w:sz w:val="14"/>
                <w:szCs w:val="14"/>
              </w:rPr>
            </w:pPr>
            <w:r w:rsidRPr="00984771">
              <w:rPr>
                <w:rFonts w:ascii="Arial" w:hAnsi="Arial" w:cs="Arial"/>
                <w:b w:val="0"/>
                <w:sz w:val="14"/>
                <w:szCs w:val="14"/>
              </w:rPr>
              <w:t>0</w:t>
            </w:r>
          </w:p>
        </w:tc>
        <w:tc>
          <w:tcPr>
            <w:tcW w:w="425" w:type="dxa"/>
          </w:tcPr>
          <w:p w14:paraId="1B39091D" w14:textId="77777777" w:rsidR="00672636" w:rsidRPr="00984771" w:rsidRDefault="00672636" w:rsidP="00984771">
            <w:pPr>
              <w:pStyle w:val="SlogPreglednica9pt"/>
              <w:spacing w:before="0"/>
              <w:jc w:val="left"/>
              <w:rPr>
                <w:rFonts w:ascii="Arial" w:hAnsi="Arial" w:cs="Arial"/>
                <w:b w:val="0"/>
                <w:sz w:val="14"/>
                <w:szCs w:val="14"/>
              </w:rPr>
            </w:pPr>
            <w:r w:rsidRPr="00984771">
              <w:rPr>
                <w:rFonts w:ascii="Arial" w:hAnsi="Arial" w:cs="Arial"/>
                <w:b w:val="0"/>
                <w:sz w:val="14"/>
                <w:szCs w:val="14"/>
              </w:rPr>
              <w:t>0</w:t>
            </w:r>
          </w:p>
        </w:tc>
        <w:tc>
          <w:tcPr>
            <w:tcW w:w="519" w:type="dxa"/>
            <w:textDirection w:val="btLr"/>
          </w:tcPr>
          <w:p w14:paraId="761F4F96"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0,15</w:t>
            </w:r>
          </w:p>
        </w:tc>
        <w:tc>
          <w:tcPr>
            <w:tcW w:w="453" w:type="dxa"/>
            <w:textDirection w:val="btLr"/>
          </w:tcPr>
          <w:p w14:paraId="2A3D1438"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0,15</w:t>
            </w:r>
          </w:p>
        </w:tc>
        <w:tc>
          <w:tcPr>
            <w:tcW w:w="453" w:type="dxa"/>
            <w:textDirection w:val="btLr"/>
          </w:tcPr>
          <w:p w14:paraId="043D8363"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4,6</w:t>
            </w:r>
          </w:p>
        </w:tc>
        <w:tc>
          <w:tcPr>
            <w:tcW w:w="418" w:type="dxa"/>
          </w:tcPr>
          <w:p w14:paraId="46E614AD" w14:textId="77777777" w:rsidR="00672636" w:rsidRPr="00984771" w:rsidRDefault="00672636" w:rsidP="00984771">
            <w:pPr>
              <w:pStyle w:val="SlogPreglednica9pt"/>
              <w:spacing w:before="0"/>
              <w:jc w:val="left"/>
              <w:rPr>
                <w:rFonts w:ascii="Arial" w:hAnsi="Arial" w:cs="Arial"/>
                <w:b w:val="0"/>
                <w:sz w:val="14"/>
                <w:szCs w:val="14"/>
              </w:rPr>
            </w:pPr>
            <w:r w:rsidRPr="00984771">
              <w:rPr>
                <w:rFonts w:ascii="Arial" w:hAnsi="Arial" w:cs="Arial"/>
                <w:b w:val="0"/>
                <w:sz w:val="14"/>
                <w:szCs w:val="14"/>
              </w:rPr>
              <w:t>0</w:t>
            </w:r>
          </w:p>
        </w:tc>
        <w:tc>
          <w:tcPr>
            <w:tcW w:w="487" w:type="dxa"/>
          </w:tcPr>
          <w:p w14:paraId="03B41508" w14:textId="77777777" w:rsidR="00672636" w:rsidRPr="00984771" w:rsidRDefault="00672636" w:rsidP="00984771">
            <w:pPr>
              <w:pStyle w:val="SlogPreglednica9pt"/>
              <w:spacing w:before="0"/>
              <w:jc w:val="left"/>
              <w:rPr>
                <w:rFonts w:ascii="Arial" w:hAnsi="Arial" w:cs="Arial"/>
                <w:b w:val="0"/>
                <w:sz w:val="14"/>
                <w:szCs w:val="14"/>
              </w:rPr>
            </w:pPr>
            <w:r w:rsidRPr="00984771">
              <w:rPr>
                <w:rFonts w:ascii="Arial" w:hAnsi="Arial" w:cs="Arial"/>
                <w:b w:val="0"/>
                <w:sz w:val="14"/>
                <w:szCs w:val="14"/>
              </w:rPr>
              <w:t>0</w:t>
            </w:r>
          </w:p>
        </w:tc>
        <w:tc>
          <w:tcPr>
            <w:tcW w:w="453" w:type="dxa"/>
          </w:tcPr>
          <w:p w14:paraId="2E9781C4" w14:textId="77777777" w:rsidR="00672636" w:rsidRPr="00984771" w:rsidRDefault="00672636" w:rsidP="00984771">
            <w:pPr>
              <w:pStyle w:val="SlogPreglednica9pt"/>
              <w:spacing w:before="0"/>
              <w:jc w:val="left"/>
              <w:rPr>
                <w:rFonts w:ascii="Arial" w:hAnsi="Arial" w:cs="Arial"/>
                <w:b w:val="0"/>
                <w:sz w:val="14"/>
                <w:szCs w:val="14"/>
              </w:rPr>
            </w:pPr>
            <w:r w:rsidRPr="00984771">
              <w:rPr>
                <w:rFonts w:ascii="Arial" w:hAnsi="Arial" w:cs="Arial"/>
                <w:b w:val="0"/>
                <w:sz w:val="14"/>
                <w:szCs w:val="14"/>
              </w:rPr>
              <w:t>0</w:t>
            </w:r>
          </w:p>
        </w:tc>
        <w:tc>
          <w:tcPr>
            <w:tcW w:w="453" w:type="dxa"/>
          </w:tcPr>
          <w:p w14:paraId="0559F5FA" w14:textId="77777777" w:rsidR="00672636" w:rsidRPr="00984771" w:rsidRDefault="00672636" w:rsidP="00984771">
            <w:pPr>
              <w:pStyle w:val="SlogPreglednica9pt"/>
              <w:spacing w:before="0"/>
              <w:jc w:val="left"/>
              <w:rPr>
                <w:rFonts w:ascii="Arial" w:hAnsi="Arial" w:cs="Arial"/>
                <w:b w:val="0"/>
                <w:sz w:val="14"/>
                <w:szCs w:val="14"/>
              </w:rPr>
            </w:pPr>
            <w:r w:rsidRPr="00984771">
              <w:rPr>
                <w:rFonts w:ascii="Arial" w:hAnsi="Arial" w:cs="Arial"/>
                <w:b w:val="0"/>
                <w:sz w:val="14"/>
                <w:szCs w:val="14"/>
              </w:rPr>
              <w:t>0</w:t>
            </w:r>
          </w:p>
        </w:tc>
        <w:tc>
          <w:tcPr>
            <w:tcW w:w="453" w:type="dxa"/>
            <w:textDirection w:val="btLr"/>
          </w:tcPr>
          <w:p w14:paraId="673E2D04"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0,05</w:t>
            </w:r>
          </w:p>
        </w:tc>
        <w:tc>
          <w:tcPr>
            <w:tcW w:w="453" w:type="dxa"/>
            <w:textDirection w:val="btLr"/>
          </w:tcPr>
          <w:p w14:paraId="5751F14E"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0,05</w:t>
            </w:r>
          </w:p>
        </w:tc>
        <w:tc>
          <w:tcPr>
            <w:tcW w:w="453" w:type="dxa"/>
            <w:textDirection w:val="btLr"/>
          </w:tcPr>
          <w:p w14:paraId="7DA32B07"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0,15</w:t>
            </w:r>
          </w:p>
        </w:tc>
        <w:tc>
          <w:tcPr>
            <w:tcW w:w="453" w:type="dxa"/>
            <w:textDirection w:val="btLr"/>
          </w:tcPr>
          <w:p w14:paraId="77B6A8BF"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0,05</w:t>
            </w:r>
          </w:p>
        </w:tc>
        <w:tc>
          <w:tcPr>
            <w:tcW w:w="453" w:type="dxa"/>
            <w:textDirection w:val="btLr"/>
          </w:tcPr>
          <w:p w14:paraId="3574954F"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0,05</w:t>
            </w:r>
          </w:p>
        </w:tc>
        <w:tc>
          <w:tcPr>
            <w:tcW w:w="453" w:type="dxa"/>
            <w:textDirection w:val="btLr"/>
          </w:tcPr>
          <w:p w14:paraId="5490BD28" w14:textId="77777777" w:rsidR="00672636" w:rsidRPr="00984771" w:rsidRDefault="00672636"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0,15</w:t>
            </w:r>
          </w:p>
        </w:tc>
        <w:tc>
          <w:tcPr>
            <w:tcW w:w="453" w:type="dxa"/>
            <w:textDirection w:val="btLr"/>
          </w:tcPr>
          <w:p w14:paraId="7E7A952A" w14:textId="210F5797" w:rsidR="00672636" w:rsidRPr="00984771" w:rsidRDefault="00D4674E" w:rsidP="00984771">
            <w:pPr>
              <w:pStyle w:val="SlogPreglednica9pt"/>
              <w:spacing w:before="0"/>
              <w:ind w:left="113" w:right="113"/>
              <w:jc w:val="left"/>
              <w:rPr>
                <w:rFonts w:ascii="Arial" w:hAnsi="Arial" w:cs="Arial"/>
                <w:b w:val="0"/>
                <w:sz w:val="14"/>
                <w:szCs w:val="14"/>
              </w:rPr>
            </w:pPr>
            <w:r w:rsidRPr="00984771">
              <w:rPr>
                <w:rFonts w:ascii="Arial" w:hAnsi="Arial" w:cs="Arial"/>
                <w:b w:val="0"/>
                <w:sz w:val="14"/>
                <w:szCs w:val="14"/>
              </w:rPr>
              <w:t>0,05</w:t>
            </w:r>
          </w:p>
        </w:tc>
      </w:tr>
    </w:tbl>
    <w:p w14:paraId="4C5DEC24" w14:textId="66ED0953" w:rsidR="006202D5" w:rsidRPr="00D53F5D" w:rsidRDefault="00AC3EBE" w:rsidP="002B46F6">
      <w:pPr>
        <w:spacing w:afterLines="32" w:after="76"/>
        <w:rPr>
          <w:rFonts w:cs="Arial"/>
          <w:sz w:val="22"/>
          <w:szCs w:val="22"/>
        </w:rPr>
      </w:pPr>
      <w:r w:rsidRPr="00D53F5D">
        <w:rPr>
          <w:noProof/>
        </w:rPr>
        <w:drawing>
          <wp:inline distT="0" distB="0" distL="0" distR="0" wp14:anchorId="2E8BA865" wp14:editId="50CD6B04">
            <wp:extent cx="5324475" cy="1181100"/>
            <wp:effectExtent l="0" t="0" r="9525" b="0"/>
            <wp:docPr id="3" name="Grafikon 3" descr="Prijavljeni primeri vročice pri ljudeh, obdobje 1999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A3911FF" w14:textId="738F55BC" w:rsidR="003C5947" w:rsidRDefault="003C5947">
      <w:pPr>
        <w:spacing w:afterLines="32" w:after="76"/>
        <w:rPr>
          <w:rFonts w:cs="Arial"/>
          <w:sz w:val="22"/>
          <w:szCs w:val="22"/>
        </w:rPr>
      </w:pPr>
    </w:p>
    <w:p w14:paraId="5CD912F8" w14:textId="4A395DE7" w:rsidR="00984771" w:rsidRDefault="00984771">
      <w:pPr>
        <w:spacing w:afterLines="32" w:after="76"/>
        <w:rPr>
          <w:rFonts w:cs="Arial"/>
          <w:sz w:val="22"/>
          <w:szCs w:val="22"/>
        </w:rPr>
      </w:pPr>
    </w:p>
    <w:p w14:paraId="15D43E36" w14:textId="0A63688D" w:rsidR="00984771" w:rsidRDefault="00984771">
      <w:pPr>
        <w:spacing w:afterLines="32" w:after="76"/>
        <w:rPr>
          <w:rFonts w:cs="Arial"/>
          <w:sz w:val="22"/>
          <w:szCs w:val="22"/>
        </w:rPr>
      </w:pPr>
    </w:p>
    <w:p w14:paraId="22AE8EEA" w14:textId="77777777" w:rsidR="00984771" w:rsidRPr="00984771" w:rsidRDefault="00984771">
      <w:pPr>
        <w:spacing w:afterLines="32" w:after="76"/>
        <w:rPr>
          <w:rFonts w:ascii="Arial" w:hAnsi="Arial" w:cs="Arial"/>
        </w:rPr>
      </w:pPr>
    </w:p>
    <w:p w14:paraId="0A743337" w14:textId="35CA4683" w:rsidR="003C5947" w:rsidRPr="00984771" w:rsidRDefault="00234F7B">
      <w:pPr>
        <w:pStyle w:val="SlogPreglednica9pt"/>
        <w:spacing w:line="276" w:lineRule="auto"/>
        <w:rPr>
          <w:rFonts w:ascii="Arial" w:hAnsi="Arial" w:cs="Arial"/>
          <w:b w:val="0"/>
          <w:sz w:val="20"/>
          <w:szCs w:val="20"/>
        </w:rPr>
      </w:pPr>
      <w:r w:rsidRPr="00984771">
        <w:rPr>
          <w:rFonts w:ascii="Arial" w:hAnsi="Arial" w:cs="Arial"/>
          <w:b w:val="0"/>
          <w:sz w:val="20"/>
          <w:szCs w:val="20"/>
          <w:u w:val="single"/>
        </w:rPr>
        <w:t xml:space="preserve">Preglednica št. </w:t>
      </w:r>
      <w:r w:rsidR="003A3141" w:rsidRPr="00984771">
        <w:rPr>
          <w:rFonts w:ascii="Arial" w:hAnsi="Arial" w:cs="Arial"/>
          <w:b w:val="0"/>
          <w:sz w:val="20"/>
          <w:szCs w:val="20"/>
          <w:u w:val="single"/>
        </w:rPr>
        <w:t>22</w:t>
      </w:r>
      <w:r w:rsidRPr="00984771">
        <w:rPr>
          <w:rFonts w:ascii="Arial" w:hAnsi="Arial" w:cs="Arial"/>
          <w:b w:val="0"/>
          <w:sz w:val="20"/>
          <w:szCs w:val="20"/>
        </w:rPr>
        <w:t>: Prijavljeni primeri vročice pr</w:t>
      </w:r>
      <w:r w:rsidR="00F21193" w:rsidRPr="00984771">
        <w:rPr>
          <w:rFonts w:ascii="Arial" w:hAnsi="Arial" w:cs="Arial"/>
          <w:b w:val="0"/>
          <w:sz w:val="20"/>
          <w:szCs w:val="20"/>
        </w:rPr>
        <w:t>i ljudeh, po regijah,</w:t>
      </w:r>
      <w:r w:rsidRPr="00984771">
        <w:rPr>
          <w:rFonts w:ascii="Arial" w:hAnsi="Arial" w:cs="Arial"/>
          <w:b w:val="0"/>
          <w:sz w:val="20"/>
          <w:szCs w:val="20"/>
        </w:rPr>
        <w:t xml:space="preserve"> obdobje 1999 do 201</w:t>
      </w:r>
      <w:r w:rsidR="00672636" w:rsidRPr="00984771">
        <w:rPr>
          <w:rFonts w:ascii="Arial" w:hAnsi="Arial" w:cs="Arial"/>
          <w:b w:val="0"/>
          <w:sz w:val="20"/>
          <w:szCs w:val="20"/>
        </w:rPr>
        <w:t>8</w:t>
      </w:r>
    </w:p>
    <w:p w14:paraId="79742D2A" w14:textId="77777777" w:rsidR="00351E9B" w:rsidRPr="00D53F5D" w:rsidRDefault="00351E9B" w:rsidP="00AC3EBE">
      <w:pPr>
        <w:pStyle w:val="SlogPreglednica9pt"/>
        <w:spacing w:before="0"/>
        <w:rPr>
          <w:rFonts w:asciiTheme="minorHAnsi" w:hAnsiTheme="minorHAnsi" w:cs="Arial"/>
          <w:b w:val="0"/>
          <w:sz w:val="22"/>
          <w:szCs w:val="22"/>
        </w:rPr>
      </w:pPr>
    </w:p>
    <w:tbl>
      <w:tblPr>
        <w:tblStyle w:val="Tabelamrea8"/>
        <w:tblW w:w="9062" w:type="dxa"/>
        <w:tblLayout w:type="fixed"/>
        <w:tblLook w:val="04A0" w:firstRow="1" w:lastRow="0" w:firstColumn="1" w:lastColumn="0" w:noHBand="0" w:noVBand="1"/>
        <w:tblCaption w:val="Prijavljeni primeri vročice pri ljudeh, po regijah, obdobje 1999 do 2018"/>
      </w:tblPr>
      <w:tblGrid>
        <w:gridCol w:w="1320"/>
        <w:gridCol w:w="574"/>
        <w:gridCol w:w="567"/>
        <w:gridCol w:w="567"/>
        <w:gridCol w:w="569"/>
        <w:gridCol w:w="567"/>
        <w:gridCol w:w="567"/>
        <w:gridCol w:w="567"/>
        <w:gridCol w:w="569"/>
        <w:gridCol w:w="879"/>
        <w:gridCol w:w="1256"/>
        <w:gridCol w:w="1060"/>
      </w:tblGrid>
      <w:tr w:rsidR="00D53F5D" w:rsidRPr="00984771" w14:paraId="3CB61259" w14:textId="77777777" w:rsidTr="00984771">
        <w:trPr>
          <w:trHeight w:val="362"/>
        </w:trPr>
        <w:tc>
          <w:tcPr>
            <w:tcW w:w="1320" w:type="dxa"/>
            <w:shd w:val="clear" w:color="auto" w:fill="F2F2F2" w:themeFill="background1" w:themeFillShade="F2"/>
          </w:tcPr>
          <w:p w14:paraId="26DD74B6" w14:textId="77777777" w:rsidR="003C5947" w:rsidRPr="00984771" w:rsidRDefault="003C5947" w:rsidP="00984771">
            <w:pPr>
              <w:spacing w:before="60" w:after="60"/>
              <w:rPr>
                <w:rFonts w:cs="Arial"/>
                <w:bCs/>
                <w:sz w:val="16"/>
                <w:szCs w:val="16"/>
              </w:rPr>
            </w:pPr>
          </w:p>
          <w:p w14:paraId="18D338A5" w14:textId="77777777" w:rsidR="003C5947" w:rsidRPr="00984771" w:rsidRDefault="00234F7B" w:rsidP="00984771">
            <w:pPr>
              <w:spacing w:before="60" w:after="60"/>
              <w:rPr>
                <w:rFonts w:cs="Arial"/>
                <w:bCs/>
                <w:sz w:val="16"/>
                <w:szCs w:val="16"/>
              </w:rPr>
            </w:pPr>
            <w:r w:rsidRPr="00984771">
              <w:rPr>
                <w:rFonts w:cs="Arial"/>
                <w:bCs/>
                <w:sz w:val="16"/>
                <w:szCs w:val="16"/>
              </w:rPr>
              <w:t>Leto</w:t>
            </w:r>
          </w:p>
        </w:tc>
        <w:tc>
          <w:tcPr>
            <w:tcW w:w="574" w:type="dxa"/>
            <w:shd w:val="clear" w:color="auto" w:fill="F2F2F2" w:themeFill="background1" w:themeFillShade="F2"/>
          </w:tcPr>
          <w:p w14:paraId="7A30D333" w14:textId="77777777" w:rsidR="003C5947" w:rsidRPr="00984771" w:rsidRDefault="00234F7B" w:rsidP="00984771">
            <w:pPr>
              <w:spacing w:before="60" w:after="60"/>
              <w:rPr>
                <w:rFonts w:cs="Arial"/>
                <w:bCs/>
                <w:sz w:val="16"/>
                <w:szCs w:val="16"/>
              </w:rPr>
            </w:pPr>
            <w:r w:rsidRPr="00984771">
              <w:rPr>
                <w:rFonts w:cs="Arial"/>
                <w:bCs/>
                <w:sz w:val="16"/>
                <w:szCs w:val="16"/>
              </w:rPr>
              <w:t>CE</w:t>
            </w:r>
          </w:p>
        </w:tc>
        <w:tc>
          <w:tcPr>
            <w:tcW w:w="567" w:type="dxa"/>
            <w:shd w:val="clear" w:color="auto" w:fill="F2F2F2" w:themeFill="background1" w:themeFillShade="F2"/>
          </w:tcPr>
          <w:p w14:paraId="3E2353BF" w14:textId="77777777" w:rsidR="003C5947" w:rsidRPr="00984771" w:rsidRDefault="00234F7B" w:rsidP="00984771">
            <w:pPr>
              <w:spacing w:before="60" w:after="60"/>
              <w:rPr>
                <w:rFonts w:cs="Arial"/>
                <w:bCs/>
                <w:sz w:val="16"/>
                <w:szCs w:val="16"/>
              </w:rPr>
            </w:pPr>
            <w:r w:rsidRPr="00984771">
              <w:rPr>
                <w:rFonts w:cs="Arial"/>
                <w:bCs/>
                <w:sz w:val="16"/>
                <w:szCs w:val="16"/>
              </w:rPr>
              <w:t>NG</w:t>
            </w:r>
          </w:p>
        </w:tc>
        <w:tc>
          <w:tcPr>
            <w:tcW w:w="567" w:type="dxa"/>
            <w:shd w:val="clear" w:color="auto" w:fill="F2F2F2" w:themeFill="background1" w:themeFillShade="F2"/>
          </w:tcPr>
          <w:p w14:paraId="6C50A8EA" w14:textId="77777777" w:rsidR="003C5947" w:rsidRPr="00984771" w:rsidRDefault="00234F7B" w:rsidP="00984771">
            <w:pPr>
              <w:spacing w:before="60" w:after="60"/>
              <w:rPr>
                <w:rFonts w:cs="Arial"/>
                <w:bCs/>
                <w:sz w:val="16"/>
                <w:szCs w:val="16"/>
              </w:rPr>
            </w:pPr>
            <w:r w:rsidRPr="00984771">
              <w:rPr>
                <w:rFonts w:cs="Arial"/>
                <w:bCs/>
                <w:sz w:val="16"/>
                <w:szCs w:val="16"/>
              </w:rPr>
              <w:t>KP</w:t>
            </w:r>
          </w:p>
        </w:tc>
        <w:tc>
          <w:tcPr>
            <w:tcW w:w="569" w:type="dxa"/>
            <w:shd w:val="clear" w:color="auto" w:fill="F2F2F2" w:themeFill="background1" w:themeFillShade="F2"/>
          </w:tcPr>
          <w:p w14:paraId="6D6D13BD" w14:textId="77777777" w:rsidR="003C5947" w:rsidRPr="00984771" w:rsidRDefault="00234F7B" w:rsidP="00984771">
            <w:pPr>
              <w:spacing w:before="60" w:after="60"/>
              <w:rPr>
                <w:rFonts w:cs="Arial"/>
                <w:bCs/>
                <w:sz w:val="16"/>
                <w:szCs w:val="16"/>
              </w:rPr>
            </w:pPr>
            <w:r w:rsidRPr="00984771">
              <w:rPr>
                <w:rFonts w:cs="Arial"/>
                <w:bCs/>
                <w:sz w:val="16"/>
                <w:szCs w:val="16"/>
              </w:rPr>
              <w:t>KR</w:t>
            </w:r>
          </w:p>
        </w:tc>
        <w:tc>
          <w:tcPr>
            <w:tcW w:w="567" w:type="dxa"/>
            <w:shd w:val="clear" w:color="auto" w:fill="F2F2F2" w:themeFill="background1" w:themeFillShade="F2"/>
          </w:tcPr>
          <w:p w14:paraId="0C9B27E2" w14:textId="77777777" w:rsidR="003C5947" w:rsidRPr="00984771" w:rsidRDefault="00234F7B" w:rsidP="00984771">
            <w:pPr>
              <w:spacing w:before="60" w:after="60"/>
              <w:rPr>
                <w:rFonts w:cs="Arial"/>
                <w:bCs/>
                <w:sz w:val="16"/>
                <w:szCs w:val="16"/>
              </w:rPr>
            </w:pPr>
            <w:r w:rsidRPr="00984771">
              <w:rPr>
                <w:rFonts w:cs="Arial"/>
                <w:bCs/>
                <w:sz w:val="16"/>
                <w:szCs w:val="16"/>
              </w:rPr>
              <w:t>LJ</w:t>
            </w:r>
          </w:p>
        </w:tc>
        <w:tc>
          <w:tcPr>
            <w:tcW w:w="567" w:type="dxa"/>
            <w:shd w:val="clear" w:color="auto" w:fill="F2F2F2" w:themeFill="background1" w:themeFillShade="F2"/>
          </w:tcPr>
          <w:p w14:paraId="3755C412" w14:textId="77777777" w:rsidR="003C5947" w:rsidRPr="00984771" w:rsidRDefault="00234F7B" w:rsidP="00984771">
            <w:pPr>
              <w:spacing w:before="60" w:after="60"/>
              <w:rPr>
                <w:rFonts w:cs="Arial"/>
                <w:bCs/>
                <w:sz w:val="16"/>
                <w:szCs w:val="16"/>
              </w:rPr>
            </w:pPr>
            <w:r w:rsidRPr="00984771">
              <w:rPr>
                <w:rFonts w:cs="Arial"/>
                <w:bCs/>
                <w:sz w:val="16"/>
                <w:szCs w:val="16"/>
              </w:rPr>
              <w:t>MB</w:t>
            </w:r>
          </w:p>
        </w:tc>
        <w:tc>
          <w:tcPr>
            <w:tcW w:w="567" w:type="dxa"/>
            <w:shd w:val="clear" w:color="auto" w:fill="F2F2F2" w:themeFill="background1" w:themeFillShade="F2"/>
          </w:tcPr>
          <w:p w14:paraId="704FBE81" w14:textId="77777777" w:rsidR="003C5947" w:rsidRPr="00984771" w:rsidRDefault="00234F7B" w:rsidP="00984771">
            <w:pPr>
              <w:spacing w:before="60" w:after="60"/>
              <w:rPr>
                <w:rFonts w:cs="Arial"/>
                <w:bCs/>
                <w:sz w:val="16"/>
                <w:szCs w:val="16"/>
              </w:rPr>
            </w:pPr>
            <w:r w:rsidRPr="00984771">
              <w:rPr>
                <w:rFonts w:cs="Arial"/>
                <w:bCs/>
                <w:sz w:val="16"/>
                <w:szCs w:val="16"/>
              </w:rPr>
              <w:t>MS</w:t>
            </w:r>
          </w:p>
        </w:tc>
        <w:tc>
          <w:tcPr>
            <w:tcW w:w="569" w:type="dxa"/>
            <w:shd w:val="clear" w:color="auto" w:fill="F2F2F2" w:themeFill="background1" w:themeFillShade="F2"/>
          </w:tcPr>
          <w:p w14:paraId="3E4C3E25" w14:textId="77777777" w:rsidR="003C5947" w:rsidRPr="00984771" w:rsidRDefault="00234F7B" w:rsidP="00984771">
            <w:pPr>
              <w:spacing w:before="60" w:after="60"/>
              <w:rPr>
                <w:rFonts w:cs="Arial"/>
                <w:bCs/>
                <w:sz w:val="16"/>
                <w:szCs w:val="16"/>
              </w:rPr>
            </w:pPr>
            <w:r w:rsidRPr="00984771">
              <w:rPr>
                <w:rFonts w:cs="Arial"/>
                <w:bCs/>
                <w:sz w:val="16"/>
                <w:szCs w:val="16"/>
              </w:rPr>
              <w:t>NM</w:t>
            </w:r>
          </w:p>
        </w:tc>
        <w:tc>
          <w:tcPr>
            <w:tcW w:w="879" w:type="dxa"/>
            <w:shd w:val="clear" w:color="auto" w:fill="F2F2F2" w:themeFill="background1" w:themeFillShade="F2"/>
          </w:tcPr>
          <w:p w14:paraId="0DF8DED9" w14:textId="77777777" w:rsidR="003C5947" w:rsidRPr="00984771" w:rsidRDefault="00234F7B" w:rsidP="00984771">
            <w:pPr>
              <w:spacing w:before="60" w:after="60"/>
              <w:rPr>
                <w:rFonts w:cs="Arial"/>
                <w:bCs/>
                <w:sz w:val="16"/>
                <w:szCs w:val="16"/>
              </w:rPr>
            </w:pPr>
            <w:r w:rsidRPr="00984771">
              <w:rPr>
                <w:rFonts w:cs="Arial"/>
                <w:bCs/>
                <w:sz w:val="16"/>
                <w:szCs w:val="16"/>
              </w:rPr>
              <w:t>RAVNE</w:t>
            </w:r>
          </w:p>
        </w:tc>
        <w:tc>
          <w:tcPr>
            <w:tcW w:w="1256" w:type="dxa"/>
            <w:shd w:val="clear" w:color="auto" w:fill="F2F2F2" w:themeFill="background1" w:themeFillShade="F2"/>
          </w:tcPr>
          <w:p w14:paraId="1F89D04C" w14:textId="77777777" w:rsidR="003C5947" w:rsidRPr="00984771" w:rsidRDefault="00234F7B" w:rsidP="00984771">
            <w:pPr>
              <w:spacing w:before="60" w:after="60"/>
              <w:rPr>
                <w:rFonts w:cs="Arial"/>
                <w:bCs/>
                <w:sz w:val="16"/>
                <w:szCs w:val="16"/>
              </w:rPr>
            </w:pPr>
            <w:r w:rsidRPr="00984771">
              <w:rPr>
                <w:rFonts w:cs="Arial"/>
                <w:bCs/>
                <w:sz w:val="16"/>
                <w:szCs w:val="16"/>
              </w:rPr>
              <w:t>skupaj</w:t>
            </w:r>
          </w:p>
        </w:tc>
        <w:tc>
          <w:tcPr>
            <w:tcW w:w="1060" w:type="dxa"/>
            <w:shd w:val="clear" w:color="auto" w:fill="F2F2F2" w:themeFill="background1" w:themeFillShade="F2"/>
          </w:tcPr>
          <w:p w14:paraId="0508C68F" w14:textId="77777777" w:rsidR="003C5947" w:rsidRPr="00984771" w:rsidRDefault="00234F7B" w:rsidP="00984771">
            <w:pPr>
              <w:spacing w:before="60" w:after="60"/>
              <w:rPr>
                <w:rFonts w:cs="Arial"/>
                <w:bCs/>
                <w:sz w:val="16"/>
                <w:szCs w:val="16"/>
              </w:rPr>
            </w:pPr>
            <w:r w:rsidRPr="00984771">
              <w:rPr>
                <w:rFonts w:cs="Arial"/>
                <w:bCs/>
                <w:sz w:val="16"/>
                <w:szCs w:val="16"/>
              </w:rPr>
              <w:t>INC/100.000</w:t>
            </w:r>
          </w:p>
        </w:tc>
      </w:tr>
      <w:tr w:rsidR="00D53F5D" w:rsidRPr="00984771" w14:paraId="73855F8C" w14:textId="77777777" w:rsidTr="00984771">
        <w:trPr>
          <w:trHeight w:val="291"/>
        </w:trPr>
        <w:tc>
          <w:tcPr>
            <w:tcW w:w="1320" w:type="dxa"/>
          </w:tcPr>
          <w:p w14:paraId="2FEAB53A" w14:textId="77777777" w:rsidR="003C5947" w:rsidRPr="00984771" w:rsidRDefault="00234F7B" w:rsidP="00984771">
            <w:pPr>
              <w:spacing w:before="60" w:after="60"/>
              <w:rPr>
                <w:rFonts w:cs="Arial"/>
                <w:bCs/>
                <w:sz w:val="16"/>
                <w:szCs w:val="16"/>
              </w:rPr>
            </w:pPr>
            <w:r w:rsidRPr="00984771">
              <w:rPr>
                <w:rFonts w:cs="Arial"/>
                <w:bCs/>
                <w:sz w:val="16"/>
                <w:szCs w:val="16"/>
              </w:rPr>
              <w:t>1999</w:t>
            </w:r>
          </w:p>
        </w:tc>
        <w:tc>
          <w:tcPr>
            <w:tcW w:w="574" w:type="dxa"/>
          </w:tcPr>
          <w:p w14:paraId="5A37443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53FE8A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FCC911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75E67A4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5ED5FE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E856C5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F9A721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6317BB7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207EA4D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3587585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245532AA"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08A94404" w14:textId="77777777" w:rsidTr="00984771">
        <w:trPr>
          <w:trHeight w:val="216"/>
        </w:trPr>
        <w:tc>
          <w:tcPr>
            <w:tcW w:w="1320" w:type="dxa"/>
          </w:tcPr>
          <w:p w14:paraId="5EAF7C1D" w14:textId="77777777" w:rsidR="003C5947" w:rsidRPr="00984771" w:rsidRDefault="00234F7B" w:rsidP="00984771">
            <w:pPr>
              <w:spacing w:before="60" w:after="60"/>
              <w:rPr>
                <w:rFonts w:cs="Arial"/>
                <w:bCs/>
                <w:sz w:val="16"/>
                <w:szCs w:val="16"/>
              </w:rPr>
            </w:pPr>
            <w:r w:rsidRPr="00984771">
              <w:rPr>
                <w:rFonts w:cs="Arial"/>
                <w:bCs/>
                <w:sz w:val="16"/>
                <w:szCs w:val="16"/>
              </w:rPr>
              <w:t>2000</w:t>
            </w:r>
          </w:p>
        </w:tc>
        <w:tc>
          <w:tcPr>
            <w:tcW w:w="574" w:type="dxa"/>
          </w:tcPr>
          <w:p w14:paraId="0D3940E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87C762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9CD768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A491A5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185759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7FE16B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9B9A4D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1F6E2A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176283E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396BF1B7"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7D24D26B"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771AFA71" w14:textId="77777777" w:rsidTr="00984771">
        <w:trPr>
          <w:trHeight w:val="170"/>
        </w:trPr>
        <w:tc>
          <w:tcPr>
            <w:tcW w:w="1320" w:type="dxa"/>
          </w:tcPr>
          <w:p w14:paraId="60A30BB8" w14:textId="77777777" w:rsidR="003C5947" w:rsidRPr="00984771" w:rsidRDefault="00234F7B" w:rsidP="00984771">
            <w:pPr>
              <w:spacing w:before="60" w:after="60"/>
              <w:rPr>
                <w:rFonts w:cs="Arial"/>
                <w:bCs/>
                <w:sz w:val="16"/>
                <w:szCs w:val="16"/>
              </w:rPr>
            </w:pPr>
            <w:r w:rsidRPr="00984771">
              <w:rPr>
                <w:rFonts w:cs="Arial"/>
                <w:bCs/>
                <w:sz w:val="16"/>
                <w:szCs w:val="16"/>
              </w:rPr>
              <w:t>2001</w:t>
            </w:r>
          </w:p>
        </w:tc>
        <w:tc>
          <w:tcPr>
            <w:tcW w:w="574" w:type="dxa"/>
          </w:tcPr>
          <w:p w14:paraId="6A05698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CAD8DF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92D4D7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3A00F82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23C3BD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BD195B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269F7D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16566CF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0CA01D5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7592A75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162A7D70"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6BCFA79F" w14:textId="77777777" w:rsidTr="00984771">
        <w:trPr>
          <w:trHeight w:val="170"/>
        </w:trPr>
        <w:tc>
          <w:tcPr>
            <w:tcW w:w="1320" w:type="dxa"/>
          </w:tcPr>
          <w:p w14:paraId="6106A933" w14:textId="77777777" w:rsidR="003C5947" w:rsidRPr="00984771" w:rsidRDefault="00234F7B" w:rsidP="00984771">
            <w:pPr>
              <w:spacing w:before="60" w:after="60"/>
              <w:rPr>
                <w:rFonts w:cs="Arial"/>
                <w:bCs/>
                <w:sz w:val="16"/>
                <w:szCs w:val="16"/>
              </w:rPr>
            </w:pPr>
            <w:r w:rsidRPr="00984771">
              <w:rPr>
                <w:rFonts w:cs="Arial"/>
                <w:bCs/>
                <w:sz w:val="16"/>
                <w:szCs w:val="16"/>
              </w:rPr>
              <w:t>2002</w:t>
            </w:r>
          </w:p>
        </w:tc>
        <w:tc>
          <w:tcPr>
            <w:tcW w:w="574" w:type="dxa"/>
          </w:tcPr>
          <w:p w14:paraId="5795F5F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F093EC0"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10B90C9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623CEB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6BE63F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10D4BD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622C2B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3E955B0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02D2B06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67C63F79"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1060" w:type="dxa"/>
          </w:tcPr>
          <w:p w14:paraId="3B7DFFEB" w14:textId="77777777" w:rsidR="003C5947" w:rsidRPr="00984771" w:rsidRDefault="00234F7B" w:rsidP="00984771">
            <w:pPr>
              <w:spacing w:before="60" w:after="60"/>
              <w:rPr>
                <w:rFonts w:cs="Arial"/>
                <w:bCs/>
                <w:sz w:val="16"/>
                <w:szCs w:val="16"/>
              </w:rPr>
            </w:pPr>
            <w:r w:rsidRPr="00984771">
              <w:rPr>
                <w:rFonts w:cs="Arial"/>
                <w:bCs/>
                <w:sz w:val="16"/>
                <w:szCs w:val="16"/>
              </w:rPr>
              <w:t>0,05</w:t>
            </w:r>
          </w:p>
        </w:tc>
      </w:tr>
      <w:tr w:rsidR="00D53F5D" w:rsidRPr="00984771" w14:paraId="59771E7C" w14:textId="77777777" w:rsidTr="00984771">
        <w:trPr>
          <w:trHeight w:val="170"/>
        </w:trPr>
        <w:tc>
          <w:tcPr>
            <w:tcW w:w="1320" w:type="dxa"/>
          </w:tcPr>
          <w:p w14:paraId="185E6305" w14:textId="77777777" w:rsidR="003C5947" w:rsidRPr="00984771" w:rsidRDefault="00234F7B" w:rsidP="00984771">
            <w:pPr>
              <w:spacing w:before="60" w:after="60"/>
              <w:rPr>
                <w:rFonts w:cs="Arial"/>
                <w:bCs/>
                <w:sz w:val="16"/>
                <w:szCs w:val="16"/>
              </w:rPr>
            </w:pPr>
            <w:r w:rsidRPr="00984771">
              <w:rPr>
                <w:rFonts w:cs="Arial"/>
                <w:bCs/>
                <w:sz w:val="16"/>
                <w:szCs w:val="16"/>
              </w:rPr>
              <w:t>2003</w:t>
            </w:r>
          </w:p>
        </w:tc>
        <w:tc>
          <w:tcPr>
            <w:tcW w:w="574" w:type="dxa"/>
          </w:tcPr>
          <w:p w14:paraId="78096BC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C790E5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B27A6B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6B33EAD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1C5EA3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0B80AC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F82BF0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5E81D2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54B258C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590573D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41399788"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3563881F" w14:textId="77777777" w:rsidTr="00984771">
        <w:trPr>
          <w:trHeight w:val="170"/>
        </w:trPr>
        <w:tc>
          <w:tcPr>
            <w:tcW w:w="1320" w:type="dxa"/>
          </w:tcPr>
          <w:p w14:paraId="49D97255" w14:textId="77777777" w:rsidR="003C5947" w:rsidRPr="00984771" w:rsidRDefault="00234F7B" w:rsidP="00984771">
            <w:pPr>
              <w:spacing w:before="60" w:after="60"/>
              <w:rPr>
                <w:rFonts w:cs="Arial"/>
                <w:bCs/>
                <w:sz w:val="16"/>
                <w:szCs w:val="16"/>
              </w:rPr>
            </w:pPr>
            <w:r w:rsidRPr="00984771">
              <w:rPr>
                <w:rFonts w:cs="Arial"/>
                <w:bCs/>
                <w:sz w:val="16"/>
                <w:szCs w:val="16"/>
              </w:rPr>
              <w:t>2004</w:t>
            </w:r>
          </w:p>
        </w:tc>
        <w:tc>
          <w:tcPr>
            <w:tcW w:w="574" w:type="dxa"/>
          </w:tcPr>
          <w:p w14:paraId="3604075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399592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CFD5BB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5EB4910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02CF56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7CEBF1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186A7D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5E075B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2F11765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4BF643D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419612FF"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62E40185" w14:textId="77777777" w:rsidTr="00984771">
        <w:trPr>
          <w:trHeight w:val="170"/>
        </w:trPr>
        <w:tc>
          <w:tcPr>
            <w:tcW w:w="1320" w:type="dxa"/>
          </w:tcPr>
          <w:p w14:paraId="4669CBAD" w14:textId="77777777" w:rsidR="003C5947" w:rsidRPr="00984771" w:rsidRDefault="00234F7B" w:rsidP="00984771">
            <w:pPr>
              <w:spacing w:before="60" w:after="60"/>
              <w:rPr>
                <w:rFonts w:cs="Arial"/>
                <w:bCs/>
                <w:sz w:val="16"/>
                <w:szCs w:val="16"/>
              </w:rPr>
            </w:pPr>
            <w:r w:rsidRPr="00984771">
              <w:rPr>
                <w:rFonts w:cs="Arial"/>
                <w:bCs/>
                <w:sz w:val="16"/>
                <w:szCs w:val="16"/>
              </w:rPr>
              <w:t>2005</w:t>
            </w:r>
          </w:p>
        </w:tc>
        <w:tc>
          <w:tcPr>
            <w:tcW w:w="574" w:type="dxa"/>
          </w:tcPr>
          <w:p w14:paraId="63B79173"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1453CE4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E1E64E5"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9" w:type="dxa"/>
          </w:tcPr>
          <w:p w14:paraId="1F1187E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E96586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8C9E11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3CE589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3E28D1F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3F0C1DBE"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1256" w:type="dxa"/>
          </w:tcPr>
          <w:p w14:paraId="4EDDC529" w14:textId="77777777" w:rsidR="003C5947" w:rsidRPr="00984771" w:rsidRDefault="00234F7B" w:rsidP="00984771">
            <w:pPr>
              <w:spacing w:before="60" w:after="60"/>
              <w:rPr>
                <w:rFonts w:cs="Arial"/>
                <w:bCs/>
                <w:sz w:val="16"/>
                <w:szCs w:val="16"/>
              </w:rPr>
            </w:pPr>
            <w:r w:rsidRPr="00984771">
              <w:rPr>
                <w:rFonts w:cs="Arial"/>
                <w:bCs/>
                <w:sz w:val="16"/>
                <w:szCs w:val="16"/>
              </w:rPr>
              <w:t>3</w:t>
            </w:r>
          </w:p>
        </w:tc>
        <w:tc>
          <w:tcPr>
            <w:tcW w:w="1060" w:type="dxa"/>
          </w:tcPr>
          <w:p w14:paraId="2CE18625" w14:textId="77777777" w:rsidR="003C5947" w:rsidRPr="00984771" w:rsidRDefault="00234F7B" w:rsidP="00984771">
            <w:pPr>
              <w:spacing w:before="60" w:after="60"/>
              <w:rPr>
                <w:rFonts w:cs="Arial"/>
                <w:bCs/>
                <w:sz w:val="16"/>
                <w:szCs w:val="16"/>
              </w:rPr>
            </w:pPr>
            <w:r w:rsidRPr="00984771">
              <w:rPr>
                <w:rFonts w:cs="Arial"/>
                <w:bCs/>
                <w:sz w:val="16"/>
                <w:szCs w:val="16"/>
              </w:rPr>
              <w:t>0,15</w:t>
            </w:r>
          </w:p>
        </w:tc>
      </w:tr>
      <w:tr w:rsidR="00D53F5D" w:rsidRPr="00984771" w14:paraId="44FE5975" w14:textId="77777777" w:rsidTr="00984771">
        <w:trPr>
          <w:trHeight w:val="170"/>
        </w:trPr>
        <w:tc>
          <w:tcPr>
            <w:tcW w:w="1320" w:type="dxa"/>
          </w:tcPr>
          <w:p w14:paraId="601B417A" w14:textId="77777777" w:rsidR="003C5947" w:rsidRPr="00984771" w:rsidRDefault="00234F7B" w:rsidP="00984771">
            <w:pPr>
              <w:spacing w:before="60" w:after="60"/>
              <w:rPr>
                <w:rFonts w:cs="Arial"/>
                <w:bCs/>
                <w:sz w:val="16"/>
                <w:szCs w:val="16"/>
              </w:rPr>
            </w:pPr>
            <w:r w:rsidRPr="00984771">
              <w:rPr>
                <w:rFonts w:cs="Arial"/>
                <w:bCs/>
                <w:sz w:val="16"/>
                <w:szCs w:val="16"/>
              </w:rPr>
              <w:t>2006</w:t>
            </w:r>
          </w:p>
        </w:tc>
        <w:tc>
          <w:tcPr>
            <w:tcW w:w="574" w:type="dxa"/>
          </w:tcPr>
          <w:p w14:paraId="10ABD05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A639BF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A62A207" w14:textId="77777777" w:rsidR="003C5947" w:rsidRPr="00984771" w:rsidRDefault="00234F7B" w:rsidP="00984771">
            <w:pPr>
              <w:spacing w:before="60" w:after="60"/>
              <w:rPr>
                <w:rFonts w:cs="Arial"/>
                <w:bCs/>
                <w:sz w:val="16"/>
                <w:szCs w:val="16"/>
              </w:rPr>
            </w:pPr>
            <w:r w:rsidRPr="00984771">
              <w:rPr>
                <w:rFonts w:cs="Arial"/>
                <w:bCs/>
                <w:sz w:val="16"/>
                <w:szCs w:val="16"/>
              </w:rPr>
              <w:t>2</w:t>
            </w:r>
          </w:p>
        </w:tc>
        <w:tc>
          <w:tcPr>
            <w:tcW w:w="569" w:type="dxa"/>
          </w:tcPr>
          <w:p w14:paraId="44EEBDD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5F585AC"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0715E38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DC6E69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028A322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0AB324F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159ECC71" w14:textId="77777777" w:rsidR="003C5947" w:rsidRPr="00984771" w:rsidRDefault="00234F7B" w:rsidP="00984771">
            <w:pPr>
              <w:spacing w:before="60" w:after="60"/>
              <w:rPr>
                <w:rFonts w:cs="Arial"/>
                <w:bCs/>
                <w:sz w:val="16"/>
                <w:szCs w:val="16"/>
              </w:rPr>
            </w:pPr>
            <w:r w:rsidRPr="00984771">
              <w:rPr>
                <w:rFonts w:cs="Arial"/>
                <w:bCs/>
                <w:sz w:val="16"/>
                <w:szCs w:val="16"/>
              </w:rPr>
              <w:t>3</w:t>
            </w:r>
          </w:p>
        </w:tc>
        <w:tc>
          <w:tcPr>
            <w:tcW w:w="1060" w:type="dxa"/>
          </w:tcPr>
          <w:p w14:paraId="0815BCF3" w14:textId="77777777" w:rsidR="003C5947" w:rsidRPr="00984771" w:rsidRDefault="00234F7B" w:rsidP="00984771">
            <w:pPr>
              <w:spacing w:before="60" w:after="60"/>
              <w:rPr>
                <w:rFonts w:cs="Arial"/>
                <w:bCs/>
                <w:sz w:val="16"/>
                <w:szCs w:val="16"/>
              </w:rPr>
            </w:pPr>
            <w:r w:rsidRPr="00984771">
              <w:rPr>
                <w:rFonts w:cs="Arial"/>
                <w:bCs/>
                <w:sz w:val="16"/>
                <w:szCs w:val="16"/>
              </w:rPr>
              <w:t>0,15</w:t>
            </w:r>
          </w:p>
        </w:tc>
      </w:tr>
      <w:tr w:rsidR="00D53F5D" w:rsidRPr="00984771" w14:paraId="2F720D71" w14:textId="77777777" w:rsidTr="00984771">
        <w:trPr>
          <w:trHeight w:val="170"/>
        </w:trPr>
        <w:tc>
          <w:tcPr>
            <w:tcW w:w="1320" w:type="dxa"/>
          </w:tcPr>
          <w:p w14:paraId="6CBAAEE9" w14:textId="77777777" w:rsidR="003C5947" w:rsidRPr="00984771" w:rsidRDefault="00234F7B" w:rsidP="00984771">
            <w:pPr>
              <w:spacing w:before="60" w:after="60"/>
              <w:rPr>
                <w:rFonts w:cs="Arial"/>
                <w:bCs/>
                <w:sz w:val="16"/>
                <w:szCs w:val="16"/>
              </w:rPr>
            </w:pPr>
            <w:r w:rsidRPr="00984771">
              <w:rPr>
                <w:rFonts w:cs="Arial"/>
                <w:bCs/>
                <w:sz w:val="16"/>
                <w:szCs w:val="16"/>
              </w:rPr>
              <w:t>2007</w:t>
            </w:r>
          </w:p>
        </w:tc>
        <w:tc>
          <w:tcPr>
            <w:tcW w:w="574" w:type="dxa"/>
          </w:tcPr>
          <w:p w14:paraId="50D51B3A" w14:textId="77777777" w:rsidR="003C5947" w:rsidRPr="00984771" w:rsidRDefault="00234F7B" w:rsidP="00984771">
            <w:pPr>
              <w:spacing w:before="60" w:after="60"/>
              <w:rPr>
                <w:rFonts w:cs="Arial"/>
                <w:bCs/>
                <w:sz w:val="16"/>
                <w:szCs w:val="16"/>
              </w:rPr>
            </w:pPr>
            <w:r w:rsidRPr="00984771">
              <w:rPr>
                <w:rFonts w:cs="Arial"/>
                <w:bCs/>
                <w:sz w:val="16"/>
                <w:szCs w:val="16"/>
              </w:rPr>
              <w:t>7</w:t>
            </w:r>
          </w:p>
        </w:tc>
        <w:tc>
          <w:tcPr>
            <w:tcW w:w="567" w:type="dxa"/>
          </w:tcPr>
          <w:p w14:paraId="1A826035" w14:textId="77777777" w:rsidR="003C5947" w:rsidRPr="00984771" w:rsidRDefault="00234F7B" w:rsidP="00984771">
            <w:pPr>
              <w:spacing w:before="60" w:after="60"/>
              <w:rPr>
                <w:rFonts w:cs="Arial"/>
                <w:bCs/>
                <w:sz w:val="16"/>
                <w:szCs w:val="16"/>
              </w:rPr>
            </w:pPr>
            <w:r w:rsidRPr="00984771">
              <w:rPr>
                <w:rFonts w:cs="Arial"/>
                <w:bCs/>
                <w:sz w:val="16"/>
                <w:szCs w:val="16"/>
              </w:rPr>
              <w:t>5</w:t>
            </w:r>
          </w:p>
        </w:tc>
        <w:tc>
          <w:tcPr>
            <w:tcW w:w="567" w:type="dxa"/>
          </w:tcPr>
          <w:p w14:paraId="16B18675" w14:textId="77777777" w:rsidR="003C5947" w:rsidRPr="00984771" w:rsidRDefault="00234F7B" w:rsidP="00984771">
            <w:pPr>
              <w:spacing w:before="60" w:after="60"/>
              <w:rPr>
                <w:rFonts w:cs="Arial"/>
                <w:bCs/>
                <w:sz w:val="16"/>
                <w:szCs w:val="16"/>
              </w:rPr>
            </w:pPr>
            <w:r w:rsidRPr="00984771">
              <w:rPr>
                <w:rFonts w:cs="Arial"/>
                <w:bCs/>
                <w:sz w:val="16"/>
                <w:szCs w:val="16"/>
              </w:rPr>
              <w:t>19</w:t>
            </w:r>
          </w:p>
        </w:tc>
        <w:tc>
          <w:tcPr>
            <w:tcW w:w="569" w:type="dxa"/>
          </w:tcPr>
          <w:p w14:paraId="337FE8A2" w14:textId="77777777" w:rsidR="003C5947" w:rsidRPr="00984771" w:rsidRDefault="00234F7B" w:rsidP="00984771">
            <w:pPr>
              <w:spacing w:before="60" w:after="60"/>
              <w:rPr>
                <w:rFonts w:cs="Arial"/>
                <w:bCs/>
                <w:sz w:val="16"/>
                <w:szCs w:val="16"/>
              </w:rPr>
            </w:pPr>
            <w:r w:rsidRPr="00984771">
              <w:rPr>
                <w:rFonts w:cs="Arial"/>
                <w:bCs/>
                <w:sz w:val="16"/>
                <w:szCs w:val="16"/>
              </w:rPr>
              <w:t>6</w:t>
            </w:r>
          </w:p>
        </w:tc>
        <w:tc>
          <w:tcPr>
            <w:tcW w:w="567" w:type="dxa"/>
          </w:tcPr>
          <w:p w14:paraId="4D0C562F" w14:textId="77777777" w:rsidR="003C5947" w:rsidRPr="00984771" w:rsidRDefault="00234F7B" w:rsidP="00984771">
            <w:pPr>
              <w:spacing w:before="60" w:after="60"/>
              <w:rPr>
                <w:rFonts w:cs="Arial"/>
                <w:bCs/>
                <w:sz w:val="16"/>
                <w:szCs w:val="16"/>
              </w:rPr>
            </w:pPr>
            <w:r w:rsidRPr="00984771">
              <w:rPr>
                <w:rFonts w:cs="Arial"/>
                <w:bCs/>
                <w:sz w:val="16"/>
                <w:szCs w:val="16"/>
              </w:rPr>
              <w:t>40</w:t>
            </w:r>
          </w:p>
        </w:tc>
        <w:tc>
          <w:tcPr>
            <w:tcW w:w="567" w:type="dxa"/>
          </w:tcPr>
          <w:p w14:paraId="6D531FEA" w14:textId="77777777" w:rsidR="003C5947" w:rsidRPr="00984771" w:rsidRDefault="00234F7B" w:rsidP="00984771">
            <w:pPr>
              <w:spacing w:before="60" w:after="60"/>
              <w:rPr>
                <w:rFonts w:cs="Arial"/>
                <w:bCs/>
                <w:sz w:val="16"/>
                <w:szCs w:val="16"/>
              </w:rPr>
            </w:pPr>
            <w:r w:rsidRPr="00984771">
              <w:rPr>
                <w:rFonts w:cs="Arial"/>
                <w:bCs/>
                <w:sz w:val="16"/>
                <w:szCs w:val="16"/>
              </w:rPr>
              <w:t>4</w:t>
            </w:r>
          </w:p>
        </w:tc>
        <w:tc>
          <w:tcPr>
            <w:tcW w:w="567" w:type="dxa"/>
          </w:tcPr>
          <w:p w14:paraId="28FC41DB" w14:textId="77777777" w:rsidR="003C5947" w:rsidRPr="00984771" w:rsidRDefault="00234F7B" w:rsidP="00984771">
            <w:pPr>
              <w:spacing w:before="60" w:after="60"/>
              <w:rPr>
                <w:rFonts w:cs="Arial"/>
                <w:bCs/>
                <w:sz w:val="16"/>
                <w:szCs w:val="16"/>
              </w:rPr>
            </w:pPr>
            <w:r w:rsidRPr="00984771">
              <w:rPr>
                <w:rFonts w:cs="Arial"/>
                <w:bCs/>
                <w:sz w:val="16"/>
                <w:szCs w:val="16"/>
              </w:rPr>
              <w:t>4</w:t>
            </w:r>
          </w:p>
        </w:tc>
        <w:tc>
          <w:tcPr>
            <w:tcW w:w="569" w:type="dxa"/>
          </w:tcPr>
          <w:p w14:paraId="70772D1F" w14:textId="77777777" w:rsidR="003C5947" w:rsidRPr="00984771" w:rsidRDefault="00234F7B" w:rsidP="00984771">
            <w:pPr>
              <w:spacing w:before="60" w:after="60"/>
              <w:rPr>
                <w:rFonts w:cs="Arial"/>
                <w:bCs/>
                <w:sz w:val="16"/>
                <w:szCs w:val="16"/>
              </w:rPr>
            </w:pPr>
            <w:r w:rsidRPr="00984771">
              <w:rPr>
                <w:rFonts w:cs="Arial"/>
                <w:bCs/>
                <w:sz w:val="16"/>
                <w:szCs w:val="16"/>
              </w:rPr>
              <w:t>2</w:t>
            </w:r>
          </w:p>
        </w:tc>
        <w:tc>
          <w:tcPr>
            <w:tcW w:w="879" w:type="dxa"/>
          </w:tcPr>
          <w:p w14:paraId="270AF1CE" w14:textId="77777777" w:rsidR="003C5947" w:rsidRPr="00984771" w:rsidRDefault="00234F7B" w:rsidP="00984771">
            <w:pPr>
              <w:spacing w:before="60" w:after="60"/>
              <w:rPr>
                <w:rFonts w:cs="Arial"/>
                <w:bCs/>
                <w:sz w:val="16"/>
                <w:szCs w:val="16"/>
              </w:rPr>
            </w:pPr>
            <w:r w:rsidRPr="00984771">
              <w:rPr>
                <w:rFonts w:cs="Arial"/>
                <w:bCs/>
                <w:sz w:val="16"/>
                <w:szCs w:val="16"/>
              </w:rPr>
              <w:t>6</w:t>
            </w:r>
          </w:p>
        </w:tc>
        <w:tc>
          <w:tcPr>
            <w:tcW w:w="1256" w:type="dxa"/>
          </w:tcPr>
          <w:p w14:paraId="69EB22E8" w14:textId="77777777" w:rsidR="003C5947" w:rsidRPr="00984771" w:rsidRDefault="00234F7B" w:rsidP="00984771">
            <w:pPr>
              <w:spacing w:before="60" w:after="60"/>
              <w:rPr>
                <w:rFonts w:cs="Arial"/>
                <w:bCs/>
                <w:sz w:val="16"/>
                <w:szCs w:val="16"/>
              </w:rPr>
            </w:pPr>
            <w:r w:rsidRPr="00984771">
              <w:rPr>
                <w:rFonts w:cs="Arial"/>
                <w:bCs/>
                <w:sz w:val="16"/>
                <w:szCs w:val="16"/>
              </w:rPr>
              <w:t>93</w:t>
            </w:r>
          </w:p>
        </w:tc>
        <w:tc>
          <w:tcPr>
            <w:tcW w:w="1060" w:type="dxa"/>
          </w:tcPr>
          <w:p w14:paraId="7CA70B86" w14:textId="77777777" w:rsidR="003C5947" w:rsidRPr="00984771" w:rsidRDefault="00234F7B" w:rsidP="00984771">
            <w:pPr>
              <w:spacing w:before="60" w:after="60"/>
              <w:rPr>
                <w:rFonts w:cs="Arial"/>
                <w:bCs/>
                <w:sz w:val="16"/>
                <w:szCs w:val="16"/>
              </w:rPr>
            </w:pPr>
            <w:r w:rsidRPr="00984771">
              <w:rPr>
                <w:rFonts w:cs="Arial"/>
                <w:bCs/>
                <w:sz w:val="16"/>
                <w:szCs w:val="16"/>
              </w:rPr>
              <w:t>4,6</w:t>
            </w:r>
          </w:p>
        </w:tc>
      </w:tr>
      <w:tr w:rsidR="00D53F5D" w:rsidRPr="00984771" w14:paraId="00A13A24" w14:textId="77777777" w:rsidTr="00984771">
        <w:trPr>
          <w:trHeight w:val="170"/>
        </w:trPr>
        <w:tc>
          <w:tcPr>
            <w:tcW w:w="1320" w:type="dxa"/>
          </w:tcPr>
          <w:p w14:paraId="457A61F8" w14:textId="77777777" w:rsidR="003C5947" w:rsidRPr="00984771" w:rsidRDefault="00234F7B" w:rsidP="00984771">
            <w:pPr>
              <w:spacing w:before="60" w:after="60"/>
              <w:rPr>
                <w:rFonts w:cs="Arial"/>
                <w:bCs/>
                <w:sz w:val="16"/>
                <w:szCs w:val="16"/>
              </w:rPr>
            </w:pPr>
            <w:r w:rsidRPr="00984771">
              <w:rPr>
                <w:rFonts w:cs="Arial"/>
                <w:bCs/>
                <w:sz w:val="16"/>
                <w:szCs w:val="16"/>
              </w:rPr>
              <w:t>2008</w:t>
            </w:r>
          </w:p>
        </w:tc>
        <w:tc>
          <w:tcPr>
            <w:tcW w:w="574" w:type="dxa"/>
          </w:tcPr>
          <w:p w14:paraId="030D509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0D9A77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8FA6EA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A74C9A7"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D68C73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7B0322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D809E1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A3EB53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42BB1AC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1EFE502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1D55D38B"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0DE37FC2" w14:textId="77777777" w:rsidTr="00984771">
        <w:trPr>
          <w:trHeight w:val="170"/>
        </w:trPr>
        <w:tc>
          <w:tcPr>
            <w:tcW w:w="1320" w:type="dxa"/>
          </w:tcPr>
          <w:p w14:paraId="444024DC" w14:textId="77777777" w:rsidR="003C5947" w:rsidRPr="00984771" w:rsidRDefault="00234F7B" w:rsidP="00984771">
            <w:pPr>
              <w:spacing w:before="60" w:after="60"/>
              <w:rPr>
                <w:rFonts w:cs="Arial"/>
                <w:bCs/>
                <w:sz w:val="16"/>
                <w:szCs w:val="16"/>
              </w:rPr>
            </w:pPr>
            <w:r w:rsidRPr="00984771">
              <w:rPr>
                <w:rFonts w:cs="Arial"/>
                <w:bCs/>
                <w:sz w:val="16"/>
                <w:szCs w:val="16"/>
              </w:rPr>
              <w:t>2009</w:t>
            </w:r>
          </w:p>
        </w:tc>
        <w:tc>
          <w:tcPr>
            <w:tcW w:w="574" w:type="dxa"/>
          </w:tcPr>
          <w:p w14:paraId="6BD2E51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4AB682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EC6FD5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02F1479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D54886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F00DC3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F0DE96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63BFD4B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514FF7B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03E04BF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4ECF9DBF"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70A5DA70" w14:textId="77777777" w:rsidTr="00984771">
        <w:trPr>
          <w:trHeight w:val="170"/>
        </w:trPr>
        <w:tc>
          <w:tcPr>
            <w:tcW w:w="1320" w:type="dxa"/>
          </w:tcPr>
          <w:p w14:paraId="6BA8E102" w14:textId="77777777" w:rsidR="003C5947" w:rsidRPr="00984771" w:rsidRDefault="00234F7B" w:rsidP="00984771">
            <w:pPr>
              <w:spacing w:before="60" w:after="60"/>
              <w:rPr>
                <w:rFonts w:cs="Arial"/>
                <w:bCs/>
                <w:sz w:val="16"/>
                <w:szCs w:val="16"/>
              </w:rPr>
            </w:pPr>
            <w:r w:rsidRPr="00984771">
              <w:rPr>
                <w:rFonts w:cs="Arial"/>
                <w:bCs/>
                <w:sz w:val="16"/>
                <w:szCs w:val="16"/>
              </w:rPr>
              <w:t>2010</w:t>
            </w:r>
          </w:p>
        </w:tc>
        <w:tc>
          <w:tcPr>
            <w:tcW w:w="574" w:type="dxa"/>
          </w:tcPr>
          <w:p w14:paraId="48CCF80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A53C00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9FB32D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34DB7CF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354DAA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9542B5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D1005D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ABDFE4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55CFA69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1A375B7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58BD48FC"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1AF5C76F" w14:textId="77777777" w:rsidTr="00984771">
        <w:trPr>
          <w:trHeight w:val="170"/>
        </w:trPr>
        <w:tc>
          <w:tcPr>
            <w:tcW w:w="1320" w:type="dxa"/>
          </w:tcPr>
          <w:p w14:paraId="25B9F44C" w14:textId="77777777" w:rsidR="003C5947" w:rsidRPr="00984771" w:rsidRDefault="00234F7B" w:rsidP="00984771">
            <w:pPr>
              <w:spacing w:before="60" w:after="60"/>
              <w:rPr>
                <w:rFonts w:cs="Arial"/>
                <w:bCs/>
                <w:sz w:val="16"/>
                <w:szCs w:val="16"/>
              </w:rPr>
            </w:pPr>
            <w:r w:rsidRPr="00984771">
              <w:rPr>
                <w:rFonts w:cs="Arial"/>
                <w:bCs/>
                <w:sz w:val="16"/>
                <w:szCs w:val="16"/>
              </w:rPr>
              <w:t>2011</w:t>
            </w:r>
          </w:p>
        </w:tc>
        <w:tc>
          <w:tcPr>
            <w:tcW w:w="574" w:type="dxa"/>
          </w:tcPr>
          <w:p w14:paraId="69DDD9F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EFF576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4C81A1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B9E26A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D3D618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6D467B7"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D9BBD4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5ABA53C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392C7EE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7B0DA26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060" w:type="dxa"/>
          </w:tcPr>
          <w:p w14:paraId="551B7F76" w14:textId="77777777" w:rsidR="003C5947" w:rsidRPr="00984771" w:rsidRDefault="00234F7B" w:rsidP="00984771">
            <w:pPr>
              <w:spacing w:before="60" w:after="60"/>
              <w:rPr>
                <w:rFonts w:cs="Arial"/>
                <w:bCs/>
                <w:sz w:val="16"/>
                <w:szCs w:val="16"/>
              </w:rPr>
            </w:pPr>
            <w:r w:rsidRPr="00984771">
              <w:rPr>
                <w:rFonts w:cs="Arial"/>
                <w:bCs/>
                <w:sz w:val="16"/>
                <w:szCs w:val="16"/>
              </w:rPr>
              <w:t>0</w:t>
            </w:r>
          </w:p>
        </w:tc>
      </w:tr>
      <w:tr w:rsidR="00D53F5D" w:rsidRPr="00984771" w14:paraId="4F54888B" w14:textId="77777777" w:rsidTr="00984771">
        <w:trPr>
          <w:trHeight w:val="170"/>
        </w:trPr>
        <w:tc>
          <w:tcPr>
            <w:tcW w:w="1320" w:type="dxa"/>
          </w:tcPr>
          <w:p w14:paraId="61F0A093" w14:textId="77777777" w:rsidR="003C5947" w:rsidRPr="00984771" w:rsidRDefault="00234F7B" w:rsidP="00984771">
            <w:pPr>
              <w:spacing w:before="60" w:after="60"/>
              <w:rPr>
                <w:rFonts w:cs="Arial"/>
                <w:bCs/>
                <w:sz w:val="16"/>
                <w:szCs w:val="16"/>
              </w:rPr>
            </w:pPr>
            <w:r w:rsidRPr="00984771">
              <w:rPr>
                <w:rFonts w:cs="Arial"/>
                <w:bCs/>
                <w:sz w:val="16"/>
                <w:szCs w:val="16"/>
              </w:rPr>
              <w:t>2012</w:t>
            </w:r>
          </w:p>
        </w:tc>
        <w:tc>
          <w:tcPr>
            <w:tcW w:w="574" w:type="dxa"/>
          </w:tcPr>
          <w:p w14:paraId="674D0A8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199E92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589296F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0AB78AF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E5A9612"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343C0BC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E9D9A73"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7F3B2BF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1C122B5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0015CAFB"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1060" w:type="dxa"/>
          </w:tcPr>
          <w:p w14:paraId="5F18A3E6" w14:textId="77777777" w:rsidR="003C5947" w:rsidRPr="00984771" w:rsidRDefault="00234F7B" w:rsidP="00984771">
            <w:pPr>
              <w:spacing w:before="60" w:after="60"/>
              <w:rPr>
                <w:rFonts w:cs="Arial"/>
                <w:bCs/>
                <w:sz w:val="16"/>
                <w:szCs w:val="16"/>
              </w:rPr>
            </w:pPr>
            <w:r w:rsidRPr="00984771">
              <w:rPr>
                <w:rFonts w:cs="Arial"/>
                <w:bCs/>
                <w:sz w:val="16"/>
                <w:szCs w:val="16"/>
              </w:rPr>
              <w:t>0,05</w:t>
            </w:r>
          </w:p>
        </w:tc>
      </w:tr>
      <w:tr w:rsidR="00D53F5D" w:rsidRPr="00984771" w14:paraId="47E364B0" w14:textId="77777777" w:rsidTr="00984771">
        <w:trPr>
          <w:trHeight w:val="138"/>
        </w:trPr>
        <w:tc>
          <w:tcPr>
            <w:tcW w:w="1320" w:type="dxa"/>
          </w:tcPr>
          <w:p w14:paraId="790729BD" w14:textId="77777777" w:rsidR="003C5947" w:rsidRPr="00984771" w:rsidRDefault="00234F7B" w:rsidP="00984771">
            <w:pPr>
              <w:spacing w:before="60" w:after="60"/>
              <w:rPr>
                <w:rFonts w:cs="Arial"/>
                <w:bCs/>
                <w:sz w:val="16"/>
                <w:szCs w:val="16"/>
              </w:rPr>
            </w:pPr>
            <w:r w:rsidRPr="00984771">
              <w:rPr>
                <w:rFonts w:cs="Arial"/>
                <w:bCs/>
                <w:sz w:val="16"/>
                <w:szCs w:val="16"/>
              </w:rPr>
              <w:t>2013</w:t>
            </w:r>
          </w:p>
        </w:tc>
        <w:tc>
          <w:tcPr>
            <w:tcW w:w="574" w:type="dxa"/>
          </w:tcPr>
          <w:p w14:paraId="22D9316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149B62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3DDDFA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71DA735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488D716"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70B0643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A00C00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49D2F1A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3C8D8735"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1C88D98B"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1060" w:type="dxa"/>
          </w:tcPr>
          <w:p w14:paraId="490E6271" w14:textId="77777777" w:rsidR="003C5947" w:rsidRPr="00984771" w:rsidRDefault="00234F7B" w:rsidP="00984771">
            <w:pPr>
              <w:spacing w:before="60" w:after="60"/>
              <w:rPr>
                <w:rFonts w:cs="Arial"/>
                <w:bCs/>
                <w:sz w:val="16"/>
                <w:szCs w:val="16"/>
              </w:rPr>
            </w:pPr>
            <w:r w:rsidRPr="00984771">
              <w:rPr>
                <w:rFonts w:cs="Arial"/>
                <w:bCs/>
                <w:sz w:val="16"/>
                <w:szCs w:val="16"/>
              </w:rPr>
              <w:t>0,05</w:t>
            </w:r>
          </w:p>
        </w:tc>
      </w:tr>
      <w:tr w:rsidR="00D53F5D" w:rsidRPr="00984771" w14:paraId="5E415BA3" w14:textId="77777777" w:rsidTr="00984771">
        <w:trPr>
          <w:trHeight w:val="138"/>
        </w:trPr>
        <w:tc>
          <w:tcPr>
            <w:tcW w:w="1320" w:type="dxa"/>
          </w:tcPr>
          <w:p w14:paraId="799A9365" w14:textId="77777777" w:rsidR="003C5947" w:rsidRPr="00984771" w:rsidRDefault="00234F7B" w:rsidP="00984771">
            <w:pPr>
              <w:spacing w:before="60" w:after="60"/>
              <w:rPr>
                <w:rFonts w:cs="Arial"/>
                <w:bCs/>
                <w:sz w:val="16"/>
                <w:szCs w:val="16"/>
              </w:rPr>
            </w:pPr>
            <w:r w:rsidRPr="00984771">
              <w:rPr>
                <w:rFonts w:cs="Arial"/>
                <w:bCs/>
                <w:sz w:val="16"/>
                <w:szCs w:val="16"/>
              </w:rPr>
              <w:t>2014</w:t>
            </w:r>
          </w:p>
        </w:tc>
        <w:tc>
          <w:tcPr>
            <w:tcW w:w="574" w:type="dxa"/>
          </w:tcPr>
          <w:p w14:paraId="3A157344"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3F3CEF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1B58D791"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9" w:type="dxa"/>
          </w:tcPr>
          <w:p w14:paraId="3A52A1BB"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0F13446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134B3A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0DDC23D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5158E99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5B054B6C"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752B4FB7" w14:textId="77777777" w:rsidR="003C5947" w:rsidRPr="00984771" w:rsidRDefault="00234F7B" w:rsidP="00984771">
            <w:pPr>
              <w:spacing w:before="60" w:after="60"/>
              <w:rPr>
                <w:rFonts w:cs="Arial"/>
                <w:bCs/>
                <w:sz w:val="16"/>
                <w:szCs w:val="16"/>
              </w:rPr>
            </w:pPr>
            <w:r w:rsidRPr="00984771">
              <w:rPr>
                <w:rFonts w:cs="Arial"/>
                <w:bCs/>
                <w:sz w:val="16"/>
                <w:szCs w:val="16"/>
              </w:rPr>
              <w:t>2</w:t>
            </w:r>
          </w:p>
        </w:tc>
        <w:tc>
          <w:tcPr>
            <w:tcW w:w="1060" w:type="dxa"/>
          </w:tcPr>
          <w:p w14:paraId="199E0563" w14:textId="77777777" w:rsidR="003C5947" w:rsidRPr="00984771" w:rsidRDefault="00234F7B" w:rsidP="00984771">
            <w:pPr>
              <w:spacing w:before="60" w:after="60"/>
              <w:rPr>
                <w:rFonts w:cs="Arial"/>
                <w:bCs/>
                <w:sz w:val="16"/>
                <w:szCs w:val="16"/>
              </w:rPr>
            </w:pPr>
            <w:r w:rsidRPr="00984771">
              <w:rPr>
                <w:rFonts w:cs="Arial"/>
                <w:bCs/>
                <w:sz w:val="16"/>
                <w:szCs w:val="16"/>
              </w:rPr>
              <w:t>0,1</w:t>
            </w:r>
          </w:p>
        </w:tc>
      </w:tr>
      <w:tr w:rsidR="00D53F5D" w:rsidRPr="00984771" w14:paraId="63AEF211" w14:textId="77777777" w:rsidTr="00984771">
        <w:trPr>
          <w:trHeight w:val="138"/>
        </w:trPr>
        <w:tc>
          <w:tcPr>
            <w:tcW w:w="1320" w:type="dxa"/>
          </w:tcPr>
          <w:p w14:paraId="0C6570A8" w14:textId="77777777" w:rsidR="003C5947" w:rsidRPr="00984771" w:rsidRDefault="00234F7B" w:rsidP="00984771">
            <w:pPr>
              <w:spacing w:before="60" w:after="60"/>
              <w:rPr>
                <w:rFonts w:cs="Arial"/>
                <w:bCs/>
                <w:sz w:val="16"/>
                <w:szCs w:val="16"/>
              </w:rPr>
            </w:pPr>
            <w:r w:rsidRPr="00984771">
              <w:rPr>
                <w:rFonts w:cs="Arial"/>
                <w:bCs/>
                <w:sz w:val="16"/>
                <w:szCs w:val="16"/>
              </w:rPr>
              <w:t>2015</w:t>
            </w:r>
          </w:p>
        </w:tc>
        <w:tc>
          <w:tcPr>
            <w:tcW w:w="574" w:type="dxa"/>
          </w:tcPr>
          <w:p w14:paraId="2A9F9AD9"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8044B0D"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67C011DB"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4E79DA1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3B1AFC1"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42B04672"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7F8B5A41"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20125D7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7B98366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196D0D81"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1060" w:type="dxa"/>
          </w:tcPr>
          <w:p w14:paraId="07ABC4F0" w14:textId="77777777" w:rsidR="003C5947" w:rsidRPr="00984771" w:rsidRDefault="00234F7B" w:rsidP="00984771">
            <w:pPr>
              <w:spacing w:before="60" w:after="60"/>
              <w:rPr>
                <w:rFonts w:cs="Arial"/>
                <w:bCs/>
                <w:sz w:val="16"/>
                <w:szCs w:val="16"/>
              </w:rPr>
            </w:pPr>
            <w:r w:rsidRPr="00984771">
              <w:rPr>
                <w:rFonts w:cs="Arial"/>
                <w:bCs/>
                <w:sz w:val="16"/>
                <w:szCs w:val="16"/>
              </w:rPr>
              <w:t>0,05</w:t>
            </w:r>
          </w:p>
        </w:tc>
      </w:tr>
      <w:tr w:rsidR="00D53F5D" w:rsidRPr="00984771" w14:paraId="747269A0" w14:textId="77777777" w:rsidTr="00984771">
        <w:trPr>
          <w:trHeight w:val="138"/>
        </w:trPr>
        <w:tc>
          <w:tcPr>
            <w:tcW w:w="1320" w:type="dxa"/>
          </w:tcPr>
          <w:p w14:paraId="49896FEF" w14:textId="77777777" w:rsidR="003C5947" w:rsidRPr="00984771" w:rsidRDefault="00234F7B" w:rsidP="00984771">
            <w:pPr>
              <w:spacing w:before="60" w:after="60"/>
              <w:rPr>
                <w:rFonts w:cs="Arial"/>
                <w:bCs/>
                <w:sz w:val="16"/>
                <w:szCs w:val="16"/>
              </w:rPr>
            </w:pPr>
            <w:r w:rsidRPr="00984771">
              <w:rPr>
                <w:rFonts w:cs="Arial"/>
                <w:bCs/>
                <w:sz w:val="16"/>
                <w:szCs w:val="16"/>
              </w:rPr>
              <w:t>2016</w:t>
            </w:r>
          </w:p>
        </w:tc>
        <w:tc>
          <w:tcPr>
            <w:tcW w:w="574" w:type="dxa"/>
          </w:tcPr>
          <w:p w14:paraId="3898040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3ADF8970"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CA8620F"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52C6A128"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29214EDA"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567" w:type="dxa"/>
          </w:tcPr>
          <w:p w14:paraId="7DDADA6E"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7" w:type="dxa"/>
          </w:tcPr>
          <w:p w14:paraId="4FFABAFA"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569" w:type="dxa"/>
          </w:tcPr>
          <w:p w14:paraId="60E3DCF7"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879" w:type="dxa"/>
          </w:tcPr>
          <w:p w14:paraId="20A0C8E6" w14:textId="77777777" w:rsidR="003C5947" w:rsidRPr="00984771" w:rsidRDefault="00234F7B" w:rsidP="00984771">
            <w:pPr>
              <w:spacing w:before="60" w:after="60"/>
              <w:rPr>
                <w:rFonts w:cs="Arial"/>
                <w:bCs/>
                <w:sz w:val="16"/>
                <w:szCs w:val="16"/>
              </w:rPr>
            </w:pPr>
            <w:r w:rsidRPr="00984771">
              <w:rPr>
                <w:rFonts w:cs="Arial"/>
                <w:bCs/>
                <w:sz w:val="16"/>
                <w:szCs w:val="16"/>
              </w:rPr>
              <w:t>0</w:t>
            </w:r>
          </w:p>
        </w:tc>
        <w:tc>
          <w:tcPr>
            <w:tcW w:w="1256" w:type="dxa"/>
          </w:tcPr>
          <w:p w14:paraId="5347D8E0" w14:textId="77777777" w:rsidR="003C5947" w:rsidRPr="00984771" w:rsidRDefault="00234F7B" w:rsidP="00984771">
            <w:pPr>
              <w:spacing w:before="60" w:after="60"/>
              <w:rPr>
                <w:rFonts w:cs="Arial"/>
                <w:bCs/>
                <w:sz w:val="16"/>
                <w:szCs w:val="16"/>
              </w:rPr>
            </w:pPr>
            <w:r w:rsidRPr="00984771">
              <w:rPr>
                <w:rFonts w:cs="Arial"/>
                <w:bCs/>
                <w:sz w:val="16"/>
                <w:szCs w:val="16"/>
              </w:rPr>
              <w:t>1</w:t>
            </w:r>
          </w:p>
        </w:tc>
        <w:tc>
          <w:tcPr>
            <w:tcW w:w="1060" w:type="dxa"/>
          </w:tcPr>
          <w:p w14:paraId="0657E17F" w14:textId="77777777" w:rsidR="003C5947" w:rsidRPr="00984771" w:rsidRDefault="00234F7B" w:rsidP="00984771">
            <w:pPr>
              <w:spacing w:before="60" w:after="60"/>
              <w:rPr>
                <w:rFonts w:cs="Arial"/>
                <w:bCs/>
                <w:sz w:val="16"/>
                <w:szCs w:val="16"/>
              </w:rPr>
            </w:pPr>
            <w:r w:rsidRPr="00984771">
              <w:rPr>
                <w:rFonts w:cs="Arial"/>
                <w:bCs/>
                <w:sz w:val="16"/>
                <w:szCs w:val="16"/>
              </w:rPr>
              <w:t>0,05</w:t>
            </w:r>
          </w:p>
        </w:tc>
      </w:tr>
      <w:tr w:rsidR="00D53F5D" w:rsidRPr="00984771" w14:paraId="02C4644A" w14:textId="77777777" w:rsidTr="00984771">
        <w:trPr>
          <w:trHeight w:val="138"/>
        </w:trPr>
        <w:tc>
          <w:tcPr>
            <w:tcW w:w="1320" w:type="dxa"/>
          </w:tcPr>
          <w:p w14:paraId="644B0A92" w14:textId="44ACB802" w:rsidR="00D4674E" w:rsidRPr="00984771" w:rsidRDefault="00D4674E" w:rsidP="00984771">
            <w:pPr>
              <w:spacing w:before="60" w:after="60"/>
              <w:rPr>
                <w:rFonts w:cs="Arial"/>
                <w:bCs/>
                <w:sz w:val="16"/>
                <w:szCs w:val="16"/>
              </w:rPr>
            </w:pPr>
            <w:r w:rsidRPr="00984771">
              <w:rPr>
                <w:rFonts w:cs="Arial"/>
                <w:bCs/>
                <w:sz w:val="16"/>
                <w:szCs w:val="16"/>
              </w:rPr>
              <w:t>2017</w:t>
            </w:r>
          </w:p>
        </w:tc>
        <w:tc>
          <w:tcPr>
            <w:tcW w:w="574" w:type="dxa"/>
          </w:tcPr>
          <w:p w14:paraId="2DE16F29" w14:textId="311BEBFC"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3C7255DB" w14:textId="1738F26C"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095483DC" w14:textId="7EB8E4D5" w:rsidR="00D4674E" w:rsidRPr="00984771" w:rsidRDefault="00D4674E" w:rsidP="00984771">
            <w:pPr>
              <w:spacing w:before="60" w:after="60"/>
              <w:rPr>
                <w:rFonts w:cs="Arial"/>
                <w:bCs/>
                <w:sz w:val="16"/>
                <w:szCs w:val="16"/>
              </w:rPr>
            </w:pPr>
            <w:r w:rsidRPr="00984771">
              <w:rPr>
                <w:rFonts w:cs="Arial"/>
                <w:bCs/>
                <w:sz w:val="16"/>
                <w:szCs w:val="16"/>
              </w:rPr>
              <w:t>1</w:t>
            </w:r>
          </w:p>
        </w:tc>
        <w:tc>
          <w:tcPr>
            <w:tcW w:w="569" w:type="dxa"/>
          </w:tcPr>
          <w:p w14:paraId="0A534579" w14:textId="162FCA26"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379CEF6D" w14:textId="426AD691" w:rsidR="00D4674E" w:rsidRPr="00984771" w:rsidRDefault="00D4674E" w:rsidP="00984771">
            <w:pPr>
              <w:spacing w:before="60" w:after="60"/>
              <w:rPr>
                <w:rFonts w:cs="Arial"/>
                <w:bCs/>
                <w:sz w:val="16"/>
                <w:szCs w:val="16"/>
              </w:rPr>
            </w:pPr>
            <w:r w:rsidRPr="00984771">
              <w:rPr>
                <w:rFonts w:cs="Arial"/>
                <w:bCs/>
                <w:sz w:val="16"/>
                <w:szCs w:val="16"/>
              </w:rPr>
              <w:t>2</w:t>
            </w:r>
          </w:p>
        </w:tc>
        <w:tc>
          <w:tcPr>
            <w:tcW w:w="567" w:type="dxa"/>
          </w:tcPr>
          <w:p w14:paraId="1A99F27B" w14:textId="17B64C73"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1EF80FE8" w14:textId="479F8E1A" w:rsidR="00D4674E" w:rsidRPr="00984771" w:rsidRDefault="00D4674E" w:rsidP="00984771">
            <w:pPr>
              <w:spacing w:before="60" w:after="60"/>
              <w:rPr>
                <w:rFonts w:cs="Arial"/>
                <w:bCs/>
                <w:sz w:val="16"/>
                <w:szCs w:val="16"/>
              </w:rPr>
            </w:pPr>
            <w:r w:rsidRPr="00984771">
              <w:rPr>
                <w:rFonts w:cs="Arial"/>
                <w:bCs/>
                <w:sz w:val="16"/>
                <w:szCs w:val="16"/>
              </w:rPr>
              <w:t>0</w:t>
            </w:r>
          </w:p>
        </w:tc>
        <w:tc>
          <w:tcPr>
            <w:tcW w:w="569" w:type="dxa"/>
          </w:tcPr>
          <w:p w14:paraId="2D870C1A" w14:textId="4F1B495F" w:rsidR="00D4674E" w:rsidRPr="00984771" w:rsidRDefault="00D4674E" w:rsidP="00984771">
            <w:pPr>
              <w:spacing w:before="60" w:after="60"/>
              <w:rPr>
                <w:rFonts w:cs="Arial"/>
                <w:bCs/>
                <w:sz w:val="16"/>
                <w:szCs w:val="16"/>
              </w:rPr>
            </w:pPr>
            <w:r w:rsidRPr="00984771">
              <w:rPr>
                <w:rFonts w:cs="Arial"/>
                <w:bCs/>
                <w:sz w:val="16"/>
                <w:szCs w:val="16"/>
              </w:rPr>
              <w:t>0</w:t>
            </w:r>
          </w:p>
        </w:tc>
        <w:tc>
          <w:tcPr>
            <w:tcW w:w="879" w:type="dxa"/>
          </w:tcPr>
          <w:p w14:paraId="30E80C9A" w14:textId="64DA97C1" w:rsidR="00D4674E" w:rsidRPr="00984771" w:rsidRDefault="00D4674E" w:rsidP="00984771">
            <w:pPr>
              <w:spacing w:before="60" w:after="60"/>
              <w:rPr>
                <w:rFonts w:cs="Arial"/>
                <w:bCs/>
                <w:sz w:val="16"/>
                <w:szCs w:val="16"/>
              </w:rPr>
            </w:pPr>
            <w:r w:rsidRPr="00984771">
              <w:rPr>
                <w:rFonts w:cs="Arial"/>
                <w:bCs/>
                <w:sz w:val="16"/>
                <w:szCs w:val="16"/>
              </w:rPr>
              <w:t>0</w:t>
            </w:r>
          </w:p>
        </w:tc>
        <w:tc>
          <w:tcPr>
            <w:tcW w:w="1256" w:type="dxa"/>
          </w:tcPr>
          <w:p w14:paraId="51382A8A" w14:textId="30FCA393" w:rsidR="00D4674E" w:rsidRPr="00984771" w:rsidRDefault="00D4674E" w:rsidP="00984771">
            <w:pPr>
              <w:spacing w:before="60" w:after="60"/>
              <w:rPr>
                <w:rFonts w:cs="Arial"/>
                <w:bCs/>
                <w:sz w:val="16"/>
                <w:szCs w:val="16"/>
              </w:rPr>
            </w:pPr>
            <w:r w:rsidRPr="00984771">
              <w:rPr>
                <w:rFonts w:cs="Arial"/>
                <w:bCs/>
                <w:sz w:val="16"/>
                <w:szCs w:val="16"/>
              </w:rPr>
              <w:t>3</w:t>
            </w:r>
          </w:p>
        </w:tc>
        <w:tc>
          <w:tcPr>
            <w:tcW w:w="1060" w:type="dxa"/>
          </w:tcPr>
          <w:p w14:paraId="72C4CB9E" w14:textId="671C1DC9" w:rsidR="00D4674E" w:rsidRPr="00984771" w:rsidRDefault="00D4674E" w:rsidP="00984771">
            <w:pPr>
              <w:spacing w:before="60" w:after="60"/>
              <w:rPr>
                <w:rFonts w:cs="Arial"/>
                <w:bCs/>
                <w:sz w:val="16"/>
                <w:szCs w:val="16"/>
              </w:rPr>
            </w:pPr>
            <w:r w:rsidRPr="00984771">
              <w:rPr>
                <w:rFonts w:cs="Arial"/>
                <w:bCs/>
                <w:sz w:val="16"/>
                <w:szCs w:val="16"/>
              </w:rPr>
              <w:t>0,05</w:t>
            </w:r>
          </w:p>
        </w:tc>
      </w:tr>
      <w:tr w:rsidR="00D53F5D" w:rsidRPr="00984771" w14:paraId="72E268BA" w14:textId="77777777" w:rsidTr="00984771">
        <w:trPr>
          <w:trHeight w:val="138"/>
        </w:trPr>
        <w:tc>
          <w:tcPr>
            <w:tcW w:w="1320" w:type="dxa"/>
          </w:tcPr>
          <w:p w14:paraId="57161A41" w14:textId="3565F777" w:rsidR="00D4674E" w:rsidRPr="00984771" w:rsidRDefault="00D4674E" w:rsidP="00984771">
            <w:pPr>
              <w:spacing w:before="60" w:after="60"/>
              <w:rPr>
                <w:rFonts w:cs="Arial"/>
                <w:bCs/>
                <w:sz w:val="16"/>
                <w:szCs w:val="16"/>
              </w:rPr>
            </w:pPr>
            <w:r w:rsidRPr="00984771">
              <w:rPr>
                <w:rFonts w:cs="Arial"/>
                <w:bCs/>
                <w:sz w:val="16"/>
                <w:szCs w:val="16"/>
              </w:rPr>
              <w:t>2018</w:t>
            </w:r>
          </w:p>
        </w:tc>
        <w:tc>
          <w:tcPr>
            <w:tcW w:w="574" w:type="dxa"/>
          </w:tcPr>
          <w:p w14:paraId="05FA2541" w14:textId="23D353D1" w:rsidR="00D4674E" w:rsidRPr="00984771" w:rsidRDefault="00D4674E" w:rsidP="00984771">
            <w:pPr>
              <w:spacing w:before="60" w:after="60"/>
              <w:rPr>
                <w:rFonts w:cs="Arial"/>
                <w:bCs/>
                <w:sz w:val="16"/>
                <w:szCs w:val="16"/>
              </w:rPr>
            </w:pPr>
            <w:r w:rsidRPr="00984771">
              <w:rPr>
                <w:rFonts w:cs="Arial"/>
                <w:bCs/>
                <w:sz w:val="16"/>
                <w:szCs w:val="16"/>
              </w:rPr>
              <w:t>1</w:t>
            </w:r>
          </w:p>
        </w:tc>
        <w:tc>
          <w:tcPr>
            <w:tcW w:w="567" w:type="dxa"/>
          </w:tcPr>
          <w:p w14:paraId="6873E8D5" w14:textId="7D434C9E"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41B81263" w14:textId="19DF457B" w:rsidR="00D4674E" w:rsidRPr="00984771" w:rsidRDefault="00D4674E" w:rsidP="00984771">
            <w:pPr>
              <w:spacing w:before="60" w:after="60"/>
              <w:rPr>
                <w:rFonts w:cs="Arial"/>
                <w:bCs/>
                <w:sz w:val="16"/>
                <w:szCs w:val="16"/>
              </w:rPr>
            </w:pPr>
            <w:r w:rsidRPr="00984771">
              <w:rPr>
                <w:rFonts w:cs="Arial"/>
                <w:bCs/>
                <w:sz w:val="16"/>
                <w:szCs w:val="16"/>
              </w:rPr>
              <w:t>0</w:t>
            </w:r>
          </w:p>
        </w:tc>
        <w:tc>
          <w:tcPr>
            <w:tcW w:w="569" w:type="dxa"/>
          </w:tcPr>
          <w:p w14:paraId="4DA64617" w14:textId="257951BB"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7EDBD04B" w14:textId="3A4148CD"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51D2DBAF" w14:textId="7592C074" w:rsidR="00D4674E" w:rsidRPr="00984771" w:rsidRDefault="00D4674E" w:rsidP="00984771">
            <w:pPr>
              <w:spacing w:before="60" w:after="60"/>
              <w:rPr>
                <w:rFonts w:cs="Arial"/>
                <w:bCs/>
                <w:sz w:val="16"/>
                <w:szCs w:val="16"/>
              </w:rPr>
            </w:pPr>
            <w:r w:rsidRPr="00984771">
              <w:rPr>
                <w:rFonts w:cs="Arial"/>
                <w:bCs/>
                <w:sz w:val="16"/>
                <w:szCs w:val="16"/>
              </w:rPr>
              <w:t>0</w:t>
            </w:r>
          </w:p>
        </w:tc>
        <w:tc>
          <w:tcPr>
            <w:tcW w:w="567" w:type="dxa"/>
          </w:tcPr>
          <w:p w14:paraId="2142ADF4" w14:textId="19EE1622" w:rsidR="00D4674E" w:rsidRPr="00984771" w:rsidRDefault="00D4674E" w:rsidP="00984771">
            <w:pPr>
              <w:spacing w:before="60" w:after="60"/>
              <w:rPr>
                <w:rFonts w:cs="Arial"/>
                <w:bCs/>
                <w:sz w:val="16"/>
                <w:szCs w:val="16"/>
              </w:rPr>
            </w:pPr>
            <w:r w:rsidRPr="00984771">
              <w:rPr>
                <w:rFonts w:cs="Arial"/>
                <w:bCs/>
                <w:sz w:val="16"/>
                <w:szCs w:val="16"/>
              </w:rPr>
              <w:t>0</w:t>
            </w:r>
          </w:p>
        </w:tc>
        <w:tc>
          <w:tcPr>
            <w:tcW w:w="569" w:type="dxa"/>
          </w:tcPr>
          <w:p w14:paraId="16183A44" w14:textId="5DD3D0B8" w:rsidR="00D4674E" w:rsidRPr="00984771" w:rsidRDefault="00D4674E" w:rsidP="00984771">
            <w:pPr>
              <w:spacing w:before="60" w:after="60"/>
              <w:rPr>
                <w:rFonts w:cs="Arial"/>
                <w:bCs/>
                <w:sz w:val="16"/>
                <w:szCs w:val="16"/>
              </w:rPr>
            </w:pPr>
            <w:r w:rsidRPr="00984771">
              <w:rPr>
                <w:rFonts w:cs="Arial"/>
                <w:bCs/>
                <w:sz w:val="16"/>
                <w:szCs w:val="16"/>
              </w:rPr>
              <w:t>0</w:t>
            </w:r>
          </w:p>
        </w:tc>
        <w:tc>
          <w:tcPr>
            <w:tcW w:w="879" w:type="dxa"/>
          </w:tcPr>
          <w:p w14:paraId="3A800743" w14:textId="21FB0FCB" w:rsidR="00D4674E" w:rsidRPr="00984771" w:rsidRDefault="00D4674E" w:rsidP="00984771">
            <w:pPr>
              <w:spacing w:before="60" w:after="60"/>
              <w:rPr>
                <w:rFonts w:cs="Arial"/>
                <w:bCs/>
                <w:sz w:val="16"/>
                <w:szCs w:val="16"/>
              </w:rPr>
            </w:pPr>
            <w:r w:rsidRPr="00984771">
              <w:rPr>
                <w:rFonts w:cs="Arial"/>
                <w:bCs/>
                <w:sz w:val="16"/>
                <w:szCs w:val="16"/>
              </w:rPr>
              <w:t>0</w:t>
            </w:r>
          </w:p>
        </w:tc>
        <w:tc>
          <w:tcPr>
            <w:tcW w:w="1256" w:type="dxa"/>
          </w:tcPr>
          <w:p w14:paraId="5CA376E5" w14:textId="37999645" w:rsidR="00D4674E" w:rsidRPr="00984771" w:rsidRDefault="00D4674E" w:rsidP="00984771">
            <w:pPr>
              <w:spacing w:before="60" w:after="60"/>
              <w:rPr>
                <w:rFonts w:cs="Arial"/>
                <w:bCs/>
                <w:sz w:val="16"/>
                <w:szCs w:val="16"/>
              </w:rPr>
            </w:pPr>
            <w:r w:rsidRPr="00984771">
              <w:rPr>
                <w:rFonts w:cs="Arial"/>
                <w:bCs/>
                <w:sz w:val="16"/>
                <w:szCs w:val="16"/>
              </w:rPr>
              <w:t>1</w:t>
            </w:r>
          </w:p>
        </w:tc>
        <w:tc>
          <w:tcPr>
            <w:tcW w:w="1060" w:type="dxa"/>
          </w:tcPr>
          <w:p w14:paraId="06151C11" w14:textId="1A269F66" w:rsidR="00D4674E" w:rsidRPr="00984771" w:rsidRDefault="00D4674E" w:rsidP="00984771">
            <w:pPr>
              <w:spacing w:before="60" w:after="60"/>
              <w:rPr>
                <w:rFonts w:cs="Arial"/>
                <w:bCs/>
                <w:sz w:val="16"/>
                <w:szCs w:val="16"/>
              </w:rPr>
            </w:pPr>
            <w:r w:rsidRPr="00984771">
              <w:rPr>
                <w:rFonts w:cs="Arial"/>
                <w:bCs/>
                <w:sz w:val="16"/>
                <w:szCs w:val="16"/>
              </w:rPr>
              <w:t>0,15</w:t>
            </w:r>
          </w:p>
        </w:tc>
      </w:tr>
    </w:tbl>
    <w:p w14:paraId="43480FF9" w14:textId="77777777" w:rsidR="009B1961" w:rsidRPr="00984771" w:rsidRDefault="009B1961" w:rsidP="009B1961">
      <w:pPr>
        <w:pStyle w:val="HTML-oblikovano"/>
        <w:rPr>
          <w:rFonts w:ascii="Arial" w:hAnsi="Arial" w:cs="Arial"/>
          <w:sz w:val="16"/>
          <w:szCs w:val="16"/>
        </w:rPr>
      </w:pPr>
      <w:r w:rsidRPr="00984771">
        <w:rPr>
          <w:rFonts w:ascii="Arial" w:hAnsi="Arial" w:cs="Arial"/>
          <w:sz w:val="16"/>
          <w:szCs w:val="16"/>
        </w:rPr>
        <w:t>Literatura:</w:t>
      </w:r>
    </w:p>
    <w:p w14:paraId="3E9999ED" w14:textId="77777777" w:rsidR="009B1961" w:rsidRPr="00984771" w:rsidRDefault="009B1961" w:rsidP="009B1961">
      <w:pPr>
        <w:numPr>
          <w:ilvl w:val="0"/>
          <w:numId w:val="5"/>
        </w:numPr>
        <w:spacing w:before="0" w:after="0" w:line="240" w:lineRule="auto"/>
        <w:rPr>
          <w:rStyle w:val="Krepko"/>
          <w:rFonts w:ascii="Arial" w:hAnsi="Arial" w:cs="Arial"/>
          <w:b w:val="0"/>
          <w:bCs w:val="0"/>
          <w:sz w:val="16"/>
          <w:szCs w:val="16"/>
        </w:rPr>
      </w:pPr>
      <w:r w:rsidRPr="00984771">
        <w:rPr>
          <w:rStyle w:val="Krepko"/>
          <w:rFonts w:ascii="Arial" w:hAnsi="Arial" w:cs="Arial"/>
          <w:b w:val="0"/>
          <w:bCs w:val="0"/>
          <w:sz w:val="16"/>
          <w:szCs w:val="16"/>
        </w:rPr>
        <w:t xml:space="preserve">Grilc E, </w:t>
      </w:r>
      <w:proofErr w:type="spellStart"/>
      <w:r w:rsidRPr="00984771">
        <w:rPr>
          <w:rStyle w:val="Krepko"/>
          <w:rFonts w:ascii="Arial" w:hAnsi="Arial" w:cs="Arial"/>
          <w:b w:val="0"/>
          <w:bCs w:val="0"/>
          <w:sz w:val="16"/>
          <w:szCs w:val="16"/>
        </w:rPr>
        <w:t>Socan</w:t>
      </w:r>
      <w:proofErr w:type="spellEnd"/>
      <w:r w:rsidRPr="00984771">
        <w:rPr>
          <w:rStyle w:val="Krepko"/>
          <w:rFonts w:ascii="Arial" w:hAnsi="Arial" w:cs="Arial"/>
          <w:b w:val="0"/>
          <w:bCs w:val="0"/>
          <w:sz w:val="16"/>
          <w:szCs w:val="16"/>
        </w:rPr>
        <w:t xml:space="preserve"> M, Koren N, </w:t>
      </w:r>
      <w:proofErr w:type="spellStart"/>
      <w:r w:rsidRPr="00984771">
        <w:rPr>
          <w:rStyle w:val="Krepko"/>
          <w:rFonts w:ascii="Arial" w:hAnsi="Arial" w:cs="Arial"/>
          <w:b w:val="0"/>
          <w:bCs w:val="0"/>
          <w:sz w:val="16"/>
          <w:szCs w:val="16"/>
        </w:rPr>
        <w:t>Ucakar</w:t>
      </w:r>
      <w:proofErr w:type="spellEnd"/>
      <w:r w:rsidRPr="00984771">
        <w:rPr>
          <w:rStyle w:val="Krepko"/>
          <w:rFonts w:ascii="Arial" w:hAnsi="Arial" w:cs="Arial"/>
          <w:b w:val="0"/>
          <w:bCs w:val="0"/>
          <w:sz w:val="16"/>
          <w:szCs w:val="16"/>
        </w:rPr>
        <w:t xml:space="preserve"> V, </w:t>
      </w:r>
      <w:proofErr w:type="spellStart"/>
      <w:r w:rsidRPr="00984771">
        <w:rPr>
          <w:rStyle w:val="Krepko"/>
          <w:rFonts w:ascii="Arial" w:hAnsi="Arial" w:cs="Arial"/>
          <w:b w:val="0"/>
          <w:bCs w:val="0"/>
          <w:sz w:val="16"/>
          <w:szCs w:val="16"/>
        </w:rPr>
        <w:t>Avsic</w:t>
      </w:r>
      <w:proofErr w:type="spellEnd"/>
      <w:r w:rsidRPr="00984771">
        <w:rPr>
          <w:rStyle w:val="Krepko"/>
          <w:rFonts w:ascii="Arial" w:hAnsi="Arial" w:cs="Arial"/>
          <w:b w:val="0"/>
          <w:bCs w:val="0"/>
          <w:sz w:val="16"/>
          <w:szCs w:val="16"/>
        </w:rPr>
        <w:t xml:space="preserve"> T, </w:t>
      </w:r>
      <w:proofErr w:type="spellStart"/>
      <w:r w:rsidRPr="00984771">
        <w:rPr>
          <w:rStyle w:val="Krepko"/>
          <w:rFonts w:ascii="Arial" w:hAnsi="Arial" w:cs="Arial"/>
          <w:b w:val="0"/>
          <w:bCs w:val="0"/>
          <w:sz w:val="16"/>
          <w:szCs w:val="16"/>
        </w:rPr>
        <w:t>Pogacnik</w:t>
      </w:r>
      <w:proofErr w:type="spellEnd"/>
      <w:r w:rsidRPr="00984771">
        <w:rPr>
          <w:rStyle w:val="Krepko"/>
          <w:rFonts w:ascii="Arial" w:hAnsi="Arial" w:cs="Arial"/>
          <w:b w:val="0"/>
          <w:bCs w:val="0"/>
          <w:sz w:val="16"/>
          <w:szCs w:val="16"/>
        </w:rPr>
        <w:t xml:space="preserve"> M, Kraigher A. </w:t>
      </w:r>
      <w:proofErr w:type="spellStart"/>
      <w:r w:rsidRPr="00984771">
        <w:rPr>
          <w:rStyle w:val="Krepko"/>
          <w:rFonts w:ascii="Arial" w:hAnsi="Arial" w:cs="Arial"/>
          <w:b w:val="0"/>
          <w:bCs w:val="0"/>
          <w:sz w:val="16"/>
          <w:szCs w:val="16"/>
        </w:rPr>
        <w:t>Outbreak</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of</w:t>
      </w:r>
      <w:proofErr w:type="spellEnd"/>
      <w:r w:rsidRPr="00984771">
        <w:rPr>
          <w:rStyle w:val="Krepko"/>
          <w:rFonts w:ascii="Arial" w:hAnsi="Arial" w:cs="Arial"/>
          <w:b w:val="0"/>
          <w:bCs w:val="0"/>
          <w:sz w:val="16"/>
          <w:szCs w:val="16"/>
        </w:rPr>
        <w:t xml:space="preserve"> Q </w:t>
      </w:r>
      <w:proofErr w:type="spellStart"/>
      <w:r w:rsidRPr="00984771">
        <w:rPr>
          <w:rStyle w:val="Krepko"/>
          <w:rFonts w:ascii="Arial" w:hAnsi="Arial" w:cs="Arial"/>
          <w:b w:val="0"/>
          <w:bCs w:val="0"/>
          <w:sz w:val="16"/>
          <w:szCs w:val="16"/>
        </w:rPr>
        <w:t>fever</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among</w:t>
      </w:r>
      <w:proofErr w:type="spellEnd"/>
      <w:r w:rsidRPr="00984771">
        <w:rPr>
          <w:rStyle w:val="Krepko"/>
          <w:rFonts w:ascii="Arial" w:hAnsi="Arial" w:cs="Arial"/>
          <w:b w:val="0"/>
          <w:bCs w:val="0"/>
          <w:sz w:val="16"/>
          <w:szCs w:val="16"/>
        </w:rPr>
        <w:t xml:space="preserve"> a </w:t>
      </w:r>
      <w:proofErr w:type="spellStart"/>
      <w:r w:rsidRPr="00984771">
        <w:rPr>
          <w:rStyle w:val="Krepko"/>
          <w:rFonts w:ascii="Arial" w:hAnsi="Arial" w:cs="Arial"/>
          <w:b w:val="0"/>
          <w:bCs w:val="0"/>
          <w:sz w:val="16"/>
          <w:szCs w:val="16"/>
        </w:rPr>
        <w:t>group</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of</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high</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school</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students</w:t>
      </w:r>
      <w:proofErr w:type="spellEnd"/>
      <w:r w:rsidRPr="00984771">
        <w:rPr>
          <w:rStyle w:val="Krepko"/>
          <w:rFonts w:ascii="Arial" w:hAnsi="Arial" w:cs="Arial"/>
          <w:b w:val="0"/>
          <w:bCs w:val="0"/>
          <w:sz w:val="16"/>
          <w:szCs w:val="16"/>
        </w:rPr>
        <w:t xml:space="preserve"> in </w:t>
      </w:r>
      <w:proofErr w:type="spellStart"/>
      <w:r w:rsidRPr="00984771">
        <w:rPr>
          <w:rStyle w:val="Krepko"/>
          <w:rFonts w:ascii="Arial" w:hAnsi="Arial" w:cs="Arial"/>
          <w:b w:val="0"/>
          <w:bCs w:val="0"/>
          <w:sz w:val="16"/>
          <w:szCs w:val="16"/>
        </w:rPr>
        <w:t>Slovenia</w:t>
      </w:r>
      <w:proofErr w:type="spellEnd"/>
      <w:r w:rsidRPr="00984771">
        <w:rPr>
          <w:rStyle w:val="Krepko"/>
          <w:rFonts w:ascii="Arial" w:hAnsi="Arial" w:cs="Arial"/>
          <w:b w:val="0"/>
          <w:bCs w:val="0"/>
          <w:sz w:val="16"/>
          <w:szCs w:val="16"/>
        </w:rPr>
        <w:t xml:space="preserve">, </w:t>
      </w:r>
      <w:proofErr w:type="spellStart"/>
      <w:r w:rsidRPr="00984771">
        <w:rPr>
          <w:rStyle w:val="Krepko"/>
          <w:rFonts w:ascii="Arial" w:hAnsi="Arial" w:cs="Arial"/>
          <w:b w:val="0"/>
          <w:bCs w:val="0"/>
          <w:sz w:val="16"/>
          <w:szCs w:val="16"/>
        </w:rPr>
        <w:t>March</w:t>
      </w:r>
      <w:proofErr w:type="spellEnd"/>
      <w:r w:rsidRPr="00984771">
        <w:rPr>
          <w:rStyle w:val="Krepko"/>
          <w:rFonts w:ascii="Arial" w:hAnsi="Arial" w:cs="Arial"/>
          <w:b w:val="0"/>
          <w:bCs w:val="0"/>
          <w:sz w:val="16"/>
          <w:szCs w:val="16"/>
        </w:rPr>
        <w:t xml:space="preserve">-April 2007. Euro </w:t>
      </w:r>
      <w:proofErr w:type="spellStart"/>
      <w:r w:rsidRPr="00984771">
        <w:rPr>
          <w:rStyle w:val="Krepko"/>
          <w:rFonts w:ascii="Arial" w:hAnsi="Arial" w:cs="Arial"/>
          <w:b w:val="0"/>
          <w:bCs w:val="0"/>
          <w:sz w:val="16"/>
          <w:szCs w:val="16"/>
        </w:rPr>
        <w:t>Surveill</w:t>
      </w:r>
      <w:proofErr w:type="spellEnd"/>
      <w:r w:rsidRPr="00984771">
        <w:rPr>
          <w:rStyle w:val="Krepko"/>
          <w:rFonts w:ascii="Arial" w:hAnsi="Arial" w:cs="Arial"/>
          <w:b w:val="0"/>
          <w:bCs w:val="0"/>
          <w:sz w:val="16"/>
          <w:szCs w:val="16"/>
        </w:rPr>
        <w:t>. 2007;12(29):</w:t>
      </w:r>
      <w:proofErr w:type="spellStart"/>
      <w:r w:rsidRPr="00984771">
        <w:rPr>
          <w:rStyle w:val="Krepko"/>
          <w:rFonts w:ascii="Arial" w:hAnsi="Arial" w:cs="Arial"/>
          <w:b w:val="0"/>
          <w:bCs w:val="0"/>
          <w:sz w:val="16"/>
          <w:szCs w:val="16"/>
        </w:rPr>
        <w:t>pii</w:t>
      </w:r>
      <w:proofErr w:type="spellEnd"/>
      <w:r w:rsidRPr="00984771">
        <w:rPr>
          <w:rStyle w:val="Krepko"/>
          <w:rFonts w:ascii="Arial" w:hAnsi="Arial" w:cs="Arial"/>
          <w:b w:val="0"/>
          <w:bCs w:val="0"/>
          <w:sz w:val="16"/>
          <w:szCs w:val="16"/>
        </w:rPr>
        <w:t xml:space="preserve">=3237.Pridobljeno s spletne strani 6.2.2013: http://www.eurosurveillance.org/ViewArticle.aspx?ArticleId=3237 </w:t>
      </w:r>
      <w:r w:rsidRPr="00984771">
        <w:rPr>
          <w:rFonts w:ascii="Arial" w:hAnsi="Arial" w:cs="Arial"/>
          <w:bCs/>
          <w:vanish/>
          <w:sz w:val="16"/>
          <w:szCs w:val="16"/>
        </w:rPr>
        <w:br/>
      </w:r>
      <w:r w:rsidRPr="00984771">
        <w:rPr>
          <w:rStyle w:val="Krepko"/>
          <w:rFonts w:ascii="Arial" w:hAnsi="Arial" w:cs="Arial"/>
          <w:b w:val="0"/>
          <w:bCs w:val="0"/>
          <w:vanish/>
          <w:sz w:val="16"/>
          <w:szCs w:val="16"/>
        </w:rPr>
        <w:t xml:space="preserve">Date of submission: </w:t>
      </w:r>
    </w:p>
    <w:p w14:paraId="5E5804C3" w14:textId="1CC195FE" w:rsidR="009B1961" w:rsidRPr="00984771" w:rsidRDefault="009B1961" w:rsidP="00540C8C">
      <w:pPr>
        <w:numPr>
          <w:ilvl w:val="0"/>
          <w:numId w:val="5"/>
        </w:numPr>
        <w:spacing w:before="0" w:after="0" w:line="240" w:lineRule="auto"/>
        <w:rPr>
          <w:rFonts w:ascii="Arial" w:hAnsi="Arial" w:cs="Arial"/>
          <w:sz w:val="16"/>
          <w:szCs w:val="16"/>
        </w:rPr>
      </w:pPr>
      <w:r w:rsidRPr="00984771">
        <w:rPr>
          <w:rFonts w:ascii="Arial" w:hAnsi="Arial" w:cs="Arial"/>
          <w:sz w:val="16"/>
          <w:szCs w:val="16"/>
        </w:rPr>
        <w:t>Epidemiološko spremljanje nalezljivih bolezni v Sloveniji v letu 2013. Nacionalni inštitut za javno zdravje 2014.Pridobljeno s spletne strani: http://www.nijz.si/sites/www.nijz.si/files/uploaded/epidemiolosko_spremljanje_nb_v_sloveniji_2017_november2018_1.pdf.</w:t>
      </w:r>
    </w:p>
    <w:p w14:paraId="71BB9164" w14:textId="77777777" w:rsidR="003C5947" w:rsidRPr="00D53F5D" w:rsidRDefault="003C5947">
      <w:pPr>
        <w:spacing w:afterLines="32" w:after="76"/>
        <w:rPr>
          <w:rFonts w:cs="Arial"/>
          <w:sz w:val="22"/>
          <w:szCs w:val="22"/>
        </w:rPr>
      </w:pPr>
    </w:p>
    <w:p w14:paraId="1B614E5E" w14:textId="77777777" w:rsidR="00351E9B" w:rsidRPr="00D53F5D" w:rsidRDefault="00351E9B">
      <w:pPr>
        <w:spacing w:afterLines="32" w:after="76"/>
        <w:rPr>
          <w:rFonts w:cs="Arial"/>
          <w:sz w:val="22"/>
          <w:szCs w:val="22"/>
        </w:rPr>
      </w:pPr>
    </w:p>
    <w:p w14:paraId="7F083460" w14:textId="77777777" w:rsidR="00351E9B" w:rsidRPr="00D53F5D" w:rsidRDefault="00351E9B">
      <w:pPr>
        <w:spacing w:afterLines="32" w:after="76"/>
        <w:rPr>
          <w:rFonts w:cs="Arial"/>
          <w:sz w:val="22"/>
          <w:szCs w:val="22"/>
        </w:rPr>
      </w:pPr>
    </w:p>
    <w:p w14:paraId="78CE4AF8" w14:textId="77777777" w:rsidR="00351E9B" w:rsidRPr="00D53F5D" w:rsidRDefault="00351E9B">
      <w:pPr>
        <w:spacing w:afterLines="32" w:after="76"/>
        <w:rPr>
          <w:rFonts w:cs="Arial"/>
          <w:sz w:val="22"/>
          <w:szCs w:val="22"/>
        </w:rPr>
      </w:pPr>
    </w:p>
    <w:p w14:paraId="1D1F154A" w14:textId="0720E047" w:rsidR="00351E9B" w:rsidRDefault="00351E9B">
      <w:pPr>
        <w:spacing w:afterLines="32" w:after="76"/>
        <w:rPr>
          <w:rFonts w:cs="Arial"/>
          <w:sz w:val="22"/>
          <w:szCs w:val="22"/>
        </w:rPr>
      </w:pPr>
    </w:p>
    <w:p w14:paraId="1348AF67" w14:textId="667DD151" w:rsidR="00984771" w:rsidRDefault="00984771">
      <w:pPr>
        <w:spacing w:afterLines="32" w:after="76"/>
        <w:rPr>
          <w:rFonts w:cs="Arial"/>
          <w:sz w:val="22"/>
          <w:szCs w:val="22"/>
        </w:rPr>
      </w:pPr>
    </w:p>
    <w:p w14:paraId="03D3F489" w14:textId="7558D2A8" w:rsidR="00984771" w:rsidRDefault="00984771">
      <w:pPr>
        <w:spacing w:afterLines="32" w:after="76"/>
        <w:rPr>
          <w:rFonts w:cs="Arial"/>
          <w:sz w:val="22"/>
          <w:szCs w:val="22"/>
        </w:rPr>
      </w:pPr>
    </w:p>
    <w:p w14:paraId="6B965B48" w14:textId="77777777" w:rsidR="00984771" w:rsidRPr="00D53F5D" w:rsidRDefault="00984771">
      <w:pPr>
        <w:spacing w:afterLines="32" w:after="76"/>
        <w:rPr>
          <w:rFonts w:cs="Arial"/>
          <w:sz w:val="22"/>
          <w:szCs w:val="22"/>
        </w:rPr>
      </w:pPr>
    </w:p>
    <w:p w14:paraId="4C8081D6" w14:textId="77777777" w:rsidR="00351E9B" w:rsidRPr="00D53F5D" w:rsidRDefault="00351E9B">
      <w:pPr>
        <w:spacing w:afterLines="32" w:after="76"/>
        <w:rPr>
          <w:rFonts w:cs="Arial"/>
          <w:sz w:val="22"/>
          <w:szCs w:val="22"/>
        </w:rPr>
      </w:pPr>
    </w:p>
    <w:p w14:paraId="7901D34B" w14:textId="77777777" w:rsidR="00351E9B" w:rsidRPr="00D53F5D" w:rsidRDefault="00351E9B">
      <w:pPr>
        <w:spacing w:afterLines="32" w:after="76"/>
        <w:rPr>
          <w:rFonts w:cs="Arial"/>
          <w:sz w:val="22"/>
          <w:szCs w:val="22"/>
        </w:rPr>
      </w:pPr>
    </w:p>
    <w:p w14:paraId="52D1314D" w14:textId="77777777" w:rsidR="00351E9B" w:rsidRPr="00984771" w:rsidRDefault="00351E9B" w:rsidP="00984771">
      <w:pPr>
        <w:spacing w:afterLines="32" w:after="76"/>
        <w:rPr>
          <w:rFonts w:ascii="Arial" w:hAnsi="Arial" w:cs="Arial"/>
        </w:rPr>
      </w:pPr>
    </w:p>
    <w:p w14:paraId="43C5A064" w14:textId="77777777" w:rsidR="003C5947" w:rsidRPr="00984771" w:rsidRDefault="00234F7B" w:rsidP="00984771">
      <w:pPr>
        <w:pStyle w:val="Naslov2"/>
        <w:rPr>
          <w:rFonts w:ascii="Arial" w:hAnsi="Arial" w:cs="Arial"/>
          <w:b/>
        </w:rPr>
      </w:pPr>
      <w:bookmarkStart w:id="59" w:name="_Toc436296996"/>
      <w:bookmarkStart w:id="60" w:name="_Toc24377840"/>
      <w:r w:rsidRPr="00984771">
        <w:rPr>
          <w:rFonts w:ascii="Arial" w:hAnsi="Arial" w:cs="Arial"/>
          <w:b/>
        </w:rPr>
        <w:lastRenderedPageBreak/>
        <w:t>Coxiella burnetii v živilih</w:t>
      </w:r>
      <w:bookmarkEnd w:id="59"/>
      <w:bookmarkEnd w:id="60"/>
    </w:p>
    <w:p w14:paraId="0FA6E7EF" w14:textId="77777777" w:rsidR="003C5947" w:rsidRPr="00984771" w:rsidRDefault="003C5947" w:rsidP="00984771">
      <w:pPr>
        <w:spacing w:before="0" w:afterLines="32" w:after="76"/>
        <w:rPr>
          <w:rFonts w:ascii="Arial" w:hAnsi="Arial" w:cs="Arial"/>
        </w:rPr>
      </w:pPr>
    </w:p>
    <w:p w14:paraId="111C79DE" w14:textId="77777777" w:rsidR="003C5947" w:rsidRPr="00984771" w:rsidRDefault="00234F7B" w:rsidP="00984771">
      <w:pPr>
        <w:spacing w:before="0" w:afterLines="32" w:after="76" w:line="240" w:lineRule="auto"/>
        <w:rPr>
          <w:rFonts w:ascii="Arial" w:hAnsi="Arial" w:cs="Arial"/>
        </w:rPr>
      </w:pPr>
      <w:r w:rsidRPr="00984771">
        <w:rPr>
          <w:rFonts w:ascii="Arial" w:hAnsi="Arial" w:cs="Arial"/>
        </w:rPr>
        <w:t xml:space="preserve">Slovenija ima od leta 2007 status države, uradno proste bruceloze in od leta 2009 tudi status države proste tuberkuloze govedi. Zaradi odsotnosti povzročiteljev teh dveh pomembnih zoonoz pri govedu, se je po pridobitvi statusa države uradno proste tuberkuloze govedi pričelo v Sloveniji tržiti surovo mleko. V obdobju od prvih registriranih </w:t>
      </w:r>
      <w:proofErr w:type="spellStart"/>
      <w:r w:rsidRPr="00984771">
        <w:rPr>
          <w:rFonts w:ascii="Arial" w:hAnsi="Arial" w:cs="Arial"/>
        </w:rPr>
        <w:t>mlekomatov</w:t>
      </w:r>
      <w:proofErr w:type="spellEnd"/>
      <w:r w:rsidRPr="00984771">
        <w:rPr>
          <w:rFonts w:ascii="Arial" w:hAnsi="Arial" w:cs="Arial"/>
        </w:rPr>
        <w:t xml:space="preserve"> (avgust 2009) pa do aprila 2010 se je število nosilcev dejavnosti poslovanja z </w:t>
      </w:r>
      <w:proofErr w:type="spellStart"/>
      <w:r w:rsidRPr="00984771">
        <w:rPr>
          <w:rFonts w:ascii="Arial" w:hAnsi="Arial" w:cs="Arial"/>
        </w:rPr>
        <w:t>mlekomati</w:t>
      </w:r>
      <w:proofErr w:type="spellEnd"/>
      <w:r w:rsidRPr="00984771">
        <w:rPr>
          <w:rFonts w:ascii="Arial" w:hAnsi="Arial" w:cs="Arial"/>
        </w:rPr>
        <w:t xml:space="preserve"> povišalo za 92%, število </w:t>
      </w:r>
      <w:proofErr w:type="spellStart"/>
      <w:r w:rsidRPr="00984771">
        <w:rPr>
          <w:rFonts w:ascii="Arial" w:hAnsi="Arial" w:cs="Arial"/>
        </w:rPr>
        <w:t>mlekomatov</w:t>
      </w:r>
      <w:proofErr w:type="spellEnd"/>
      <w:r w:rsidRPr="00984771">
        <w:rPr>
          <w:rFonts w:ascii="Arial" w:hAnsi="Arial" w:cs="Arial"/>
        </w:rPr>
        <w:t xml:space="preserve"> pa za 119%. V letih 2008 in 2009 se je izvedel aktivni monitoring pri živih živalih, v letih 2011 in 2012 se je vzorčilo in analiziralo surovo mleko na prisotnost bakterije </w:t>
      </w:r>
      <w:proofErr w:type="spellStart"/>
      <w:r w:rsidRPr="00984771">
        <w:rPr>
          <w:rFonts w:ascii="Arial" w:hAnsi="Arial" w:cs="Arial"/>
          <w:i/>
        </w:rPr>
        <w:t>C.burnetii</w:t>
      </w:r>
      <w:proofErr w:type="spellEnd"/>
      <w:r w:rsidRPr="00984771">
        <w:rPr>
          <w:rFonts w:ascii="Arial" w:hAnsi="Arial" w:cs="Arial"/>
        </w:rPr>
        <w:t xml:space="preserve">, z namenom ugotoviti pojavnost omenjene bakterije v surovem mleku. Vzorci so se odvzeli na vseh </w:t>
      </w:r>
      <w:proofErr w:type="spellStart"/>
      <w:r w:rsidRPr="00984771">
        <w:rPr>
          <w:rFonts w:ascii="Arial" w:hAnsi="Arial" w:cs="Arial"/>
        </w:rPr>
        <w:t>mlekomatih</w:t>
      </w:r>
      <w:proofErr w:type="spellEnd"/>
      <w:r w:rsidRPr="00984771">
        <w:rPr>
          <w:rFonts w:ascii="Arial" w:hAnsi="Arial" w:cs="Arial"/>
        </w:rPr>
        <w:t xml:space="preserve">. Prisotnost bakterije </w:t>
      </w:r>
      <w:r w:rsidRPr="00984771">
        <w:rPr>
          <w:rFonts w:ascii="Arial" w:hAnsi="Arial" w:cs="Arial"/>
          <w:i/>
        </w:rPr>
        <w:t xml:space="preserve">C. </w:t>
      </w:r>
      <w:proofErr w:type="spellStart"/>
      <w:r w:rsidRPr="00984771">
        <w:rPr>
          <w:rFonts w:ascii="Arial" w:hAnsi="Arial" w:cs="Arial"/>
          <w:i/>
        </w:rPr>
        <w:t>burnetii</w:t>
      </w:r>
      <w:proofErr w:type="spellEnd"/>
      <w:r w:rsidRPr="00984771">
        <w:rPr>
          <w:rFonts w:ascii="Arial" w:hAnsi="Arial" w:cs="Arial"/>
        </w:rPr>
        <w:t xml:space="preserve"> se je potrdila pri 32,3% (41 poz.) vzorcev, v letu 2011, oziroma pri 27,4% (34 poz.) vzorcev v letu 2012. </w:t>
      </w:r>
    </w:p>
    <w:p w14:paraId="0C7BFC6A" w14:textId="77777777" w:rsidR="003C5947" w:rsidRPr="00984771" w:rsidRDefault="003C5947" w:rsidP="00984771">
      <w:pPr>
        <w:spacing w:before="0" w:after="0" w:line="240" w:lineRule="auto"/>
        <w:rPr>
          <w:rFonts w:ascii="Arial" w:eastAsia="Times New Roman" w:hAnsi="Arial" w:cs="Arial"/>
        </w:rPr>
      </w:pPr>
    </w:p>
    <w:p w14:paraId="0B8F1BEB" w14:textId="06BB75E7" w:rsidR="003C5947" w:rsidRPr="00984771" w:rsidRDefault="00234F7B" w:rsidP="00984771">
      <w:pPr>
        <w:spacing w:before="0" w:afterLines="32" w:after="76" w:line="240" w:lineRule="auto"/>
        <w:rPr>
          <w:rFonts w:ascii="Arial" w:hAnsi="Arial" w:cs="Arial"/>
        </w:rPr>
      </w:pPr>
      <w:r w:rsidRPr="00984771">
        <w:rPr>
          <w:rFonts w:ascii="Arial" w:hAnsi="Arial" w:cs="Arial"/>
        </w:rPr>
        <w:t>V letih od 2013 do 201</w:t>
      </w:r>
      <w:r w:rsidR="00672636" w:rsidRPr="00984771">
        <w:rPr>
          <w:rFonts w:ascii="Arial" w:hAnsi="Arial" w:cs="Arial"/>
        </w:rPr>
        <w:t>8</w:t>
      </w:r>
      <w:r w:rsidRPr="00984771">
        <w:rPr>
          <w:rFonts w:ascii="Arial" w:hAnsi="Arial" w:cs="Arial"/>
        </w:rPr>
        <w:t xml:space="preserve"> se analize na prisotnost bakterije </w:t>
      </w:r>
      <w:r w:rsidRPr="00984771">
        <w:rPr>
          <w:rFonts w:ascii="Arial" w:hAnsi="Arial" w:cs="Arial"/>
          <w:i/>
        </w:rPr>
        <w:t xml:space="preserve">C. </w:t>
      </w:r>
      <w:proofErr w:type="spellStart"/>
      <w:r w:rsidRPr="00984771">
        <w:rPr>
          <w:rFonts w:ascii="Arial" w:hAnsi="Arial" w:cs="Arial"/>
          <w:i/>
        </w:rPr>
        <w:t>burnetii</w:t>
      </w:r>
      <w:proofErr w:type="spellEnd"/>
      <w:r w:rsidRPr="00984771">
        <w:rPr>
          <w:rFonts w:ascii="Arial" w:hAnsi="Arial" w:cs="Arial"/>
          <w:i/>
        </w:rPr>
        <w:t xml:space="preserve"> </w:t>
      </w:r>
      <w:r w:rsidRPr="00984771">
        <w:rPr>
          <w:rFonts w:ascii="Arial" w:hAnsi="Arial" w:cs="Arial"/>
        </w:rPr>
        <w:t>v surovem mleku niso izvajale.</w:t>
      </w:r>
    </w:p>
    <w:p w14:paraId="0C2EBCB3" w14:textId="77777777" w:rsidR="003C5947" w:rsidRPr="00984771" w:rsidRDefault="003C5947" w:rsidP="00984771">
      <w:pPr>
        <w:spacing w:afterLines="32" w:after="76" w:line="240" w:lineRule="auto"/>
        <w:rPr>
          <w:rFonts w:ascii="Arial" w:hAnsi="Arial" w:cs="Arial"/>
        </w:rPr>
      </w:pPr>
    </w:p>
    <w:p w14:paraId="5201C2C5" w14:textId="77777777" w:rsidR="00351E9B" w:rsidRPr="00984771" w:rsidRDefault="00351E9B" w:rsidP="00984771">
      <w:pPr>
        <w:spacing w:afterLines="32" w:after="76" w:line="240" w:lineRule="auto"/>
        <w:rPr>
          <w:rFonts w:ascii="Arial" w:hAnsi="Arial" w:cs="Arial"/>
        </w:rPr>
      </w:pPr>
    </w:p>
    <w:p w14:paraId="7809C696" w14:textId="789F9F0D" w:rsidR="003C5947" w:rsidRPr="00984771" w:rsidRDefault="00351E9B" w:rsidP="00984771">
      <w:pPr>
        <w:pStyle w:val="Naslov2"/>
        <w:spacing w:line="240" w:lineRule="auto"/>
        <w:rPr>
          <w:rFonts w:ascii="Arial" w:hAnsi="Arial" w:cs="Arial"/>
          <w:b/>
        </w:rPr>
      </w:pPr>
      <w:bookmarkStart w:id="61" w:name="_Toc436296995"/>
      <w:r w:rsidRPr="00984771">
        <w:rPr>
          <w:rFonts w:ascii="Arial" w:hAnsi="Arial" w:cs="Arial"/>
        </w:rPr>
        <w:t xml:space="preserve"> </w:t>
      </w:r>
      <w:bookmarkStart w:id="62" w:name="_Toc24377841"/>
      <w:r w:rsidR="00234F7B" w:rsidRPr="00984771">
        <w:rPr>
          <w:rFonts w:ascii="Arial" w:hAnsi="Arial" w:cs="Arial"/>
          <w:b/>
        </w:rPr>
        <w:t>Q MRZLICA</w:t>
      </w:r>
      <w:r w:rsidRPr="00984771">
        <w:rPr>
          <w:rFonts w:ascii="Arial" w:hAnsi="Arial" w:cs="Arial"/>
          <w:b/>
        </w:rPr>
        <w:t xml:space="preserve"> (VROČICA Q</w:t>
      </w:r>
      <w:r w:rsidR="00234F7B" w:rsidRPr="00984771">
        <w:rPr>
          <w:rFonts w:ascii="Arial" w:hAnsi="Arial" w:cs="Arial"/>
          <w:b/>
        </w:rPr>
        <w:t>)  pri živalih</w:t>
      </w:r>
      <w:bookmarkEnd w:id="61"/>
      <w:bookmarkEnd w:id="62"/>
    </w:p>
    <w:p w14:paraId="2A146519" w14:textId="77777777" w:rsidR="003C5947" w:rsidRPr="00984771" w:rsidRDefault="003C5947" w:rsidP="00984771">
      <w:pPr>
        <w:spacing w:afterLines="32" w:after="76" w:line="240" w:lineRule="auto"/>
        <w:rPr>
          <w:rFonts w:ascii="Arial" w:hAnsi="Arial" w:cs="Arial"/>
        </w:rPr>
      </w:pPr>
    </w:p>
    <w:p w14:paraId="6B774C9E" w14:textId="7C8BAB38" w:rsidR="003C5947" w:rsidRPr="00984771" w:rsidRDefault="00234F7B" w:rsidP="00984771">
      <w:pPr>
        <w:spacing w:afterLines="32" w:after="76" w:line="240" w:lineRule="auto"/>
        <w:rPr>
          <w:rFonts w:ascii="Arial" w:hAnsi="Arial" w:cs="Arial"/>
        </w:rPr>
      </w:pPr>
      <w:r w:rsidRPr="00984771">
        <w:rPr>
          <w:rFonts w:ascii="Arial" w:hAnsi="Arial" w:cs="Arial"/>
        </w:rPr>
        <w:t>V letu 201</w:t>
      </w:r>
      <w:r w:rsidR="00672636" w:rsidRPr="00984771">
        <w:rPr>
          <w:rFonts w:ascii="Arial" w:hAnsi="Arial" w:cs="Arial"/>
        </w:rPr>
        <w:t>8</w:t>
      </w:r>
      <w:r w:rsidRPr="00984771">
        <w:rPr>
          <w:rFonts w:ascii="Arial" w:hAnsi="Arial" w:cs="Arial"/>
        </w:rPr>
        <w:t xml:space="preserve"> se aktivni monitoring pri živalih ni izvajal. Nobena žival ni bila testirana zaradi kliničnih znakov. Ugotavljanje prisotnosti protiteles na </w:t>
      </w:r>
      <w:proofErr w:type="spellStart"/>
      <w:r w:rsidRPr="00984771">
        <w:rPr>
          <w:rFonts w:ascii="Arial" w:hAnsi="Arial" w:cs="Arial"/>
        </w:rPr>
        <w:t>bakterijio</w:t>
      </w:r>
      <w:proofErr w:type="spellEnd"/>
      <w:r w:rsidRPr="00984771">
        <w:rPr>
          <w:rFonts w:ascii="Arial" w:hAnsi="Arial" w:cs="Arial"/>
        </w:rPr>
        <w:t xml:space="preserve"> </w:t>
      </w:r>
      <w:proofErr w:type="spellStart"/>
      <w:r w:rsidRPr="00984771">
        <w:rPr>
          <w:rFonts w:ascii="Arial" w:hAnsi="Arial" w:cs="Arial"/>
          <w:i/>
        </w:rPr>
        <w:t>Coxiella</w:t>
      </w:r>
      <w:proofErr w:type="spellEnd"/>
      <w:r w:rsidRPr="00984771">
        <w:rPr>
          <w:rFonts w:ascii="Arial" w:hAnsi="Arial" w:cs="Arial"/>
          <w:i/>
        </w:rPr>
        <w:t xml:space="preserve"> </w:t>
      </w:r>
      <w:proofErr w:type="spellStart"/>
      <w:r w:rsidRPr="00984771">
        <w:rPr>
          <w:rFonts w:ascii="Arial" w:hAnsi="Arial" w:cs="Arial"/>
          <w:i/>
        </w:rPr>
        <w:t>burnetii</w:t>
      </w:r>
      <w:proofErr w:type="spellEnd"/>
      <w:r w:rsidRPr="00984771">
        <w:rPr>
          <w:rFonts w:ascii="Arial" w:hAnsi="Arial" w:cs="Arial"/>
        </w:rPr>
        <w:t xml:space="preserve"> se je izvajalo zaradi zahtev trga (licenciranje, postopki pri določanju plemenjakov, sejem, izvoz). </w:t>
      </w:r>
      <w:r w:rsidRPr="00984771">
        <w:rPr>
          <w:rFonts w:ascii="Arial" w:hAnsi="Arial" w:cs="Arial"/>
          <w:i/>
        </w:rPr>
        <w:t>V</w:t>
      </w:r>
      <w:r w:rsidRPr="00984771">
        <w:rPr>
          <w:rFonts w:ascii="Arial" w:hAnsi="Arial" w:cs="Arial"/>
        </w:rPr>
        <w:t xml:space="preserve">se preiskave so bile negativne. Testiranih je bilo </w:t>
      </w:r>
      <w:r w:rsidR="00E669F3" w:rsidRPr="00984771">
        <w:rPr>
          <w:rFonts w:ascii="Arial" w:hAnsi="Arial" w:cs="Arial"/>
        </w:rPr>
        <w:t>112 živali (110 govedo in 6 ovnov</w:t>
      </w:r>
      <w:r w:rsidRPr="00984771">
        <w:rPr>
          <w:rFonts w:ascii="Arial" w:hAnsi="Arial" w:cs="Arial"/>
        </w:rPr>
        <w:t xml:space="preserve">). </w:t>
      </w:r>
    </w:p>
    <w:p w14:paraId="5AC32FC0" w14:textId="77777777" w:rsidR="00E669F3" w:rsidRPr="00984771" w:rsidRDefault="00E669F3" w:rsidP="00984771">
      <w:pPr>
        <w:spacing w:before="0" w:after="0" w:line="240" w:lineRule="auto"/>
        <w:rPr>
          <w:rFonts w:ascii="Arial" w:hAnsi="Arial" w:cs="Arial"/>
        </w:rPr>
      </w:pPr>
    </w:p>
    <w:p w14:paraId="0D0BB763" w14:textId="473A824D" w:rsidR="00E669F3" w:rsidRPr="00984771" w:rsidRDefault="00E669F3" w:rsidP="00984771">
      <w:pPr>
        <w:spacing w:before="0" w:after="0" w:line="240" w:lineRule="auto"/>
        <w:rPr>
          <w:rFonts w:ascii="Arial" w:eastAsia="Times New Roman" w:hAnsi="Arial" w:cs="Arial"/>
        </w:rPr>
      </w:pPr>
      <w:r w:rsidRPr="00984771">
        <w:rPr>
          <w:rFonts w:ascii="Arial" w:eastAsia="Times New Roman" w:hAnsi="Arial" w:cs="Arial"/>
          <w:b/>
          <w:u w:val="single"/>
        </w:rPr>
        <w:t>Govedo</w:t>
      </w:r>
      <w:r w:rsidRPr="00984771">
        <w:rPr>
          <w:rFonts w:ascii="Arial" w:eastAsia="Times New Roman" w:hAnsi="Arial" w:cs="Arial"/>
        </w:rPr>
        <w:t xml:space="preserve">: </w:t>
      </w:r>
      <w:r w:rsidRPr="00984771">
        <w:rPr>
          <w:rFonts w:ascii="Arial" w:hAnsi="Arial" w:cs="Arial"/>
        </w:rPr>
        <w:t xml:space="preserve">V skladu s Pravilnikom o izvajanju sistematičnega spremljanja stanja bolezni in cepljenj živali se je aktivno spremljanje </w:t>
      </w:r>
      <w:r w:rsidR="00523C86" w:rsidRPr="00984771">
        <w:rPr>
          <w:rFonts w:ascii="Arial" w:hAnsi="Arial" w:cs="Arial"/>
        </w:rPr>
        <w:t xml:space="preserve">mrzlice Q </w:t>
      </w:r>
      <w:r w:rsidRPr="00984771">
        <w:rPr>
          <w:rFonts w:ascii="Arial" w:hAnsi="Arial" w:cs="Arial"/>
        </w:rPr>
        <w:t>pri živalih izvajalo v letih 2008 in 2009, po večjem izbruhu Q vročice pri ljudeh (leta 2007)</w:t>
      </w:r>
      <w:r w:rsidRPr="00984771">
        <w:rPr>
          <w:rFonts w:ascii="Arial" w:eastAsia="Times New Roman" w:hAnsi="Arial" w:cs="Arial"/>
        </w:rPr>
        <w:t xml:space="preserve">, po programu VURS. Delež serološko pozitivnih živali na prisotnost </w:t>
      </w:r>
      <w:r w:rsidRPr="00984771">
        <w:rPr>
          <w:rFonts w:ascii="Arial" w:eastAsia="Times New Roman" w:hAnsi="Arial" w:cs="Arial"/>
          <w:i/>
        </w:rPr>
        <w:t xml:space="preserve">C. </w:t>
      </w:r>
      <w:proofErr w:type="spellStart"/>
      <w:r w:rsidRPr="00984771">
        <w:rPr>
          <w:rFonts w:ascii="Arial" w:eastAsia="Times New Roman" w:hAnsi="Arial" w:cs="Arial"/>
          <w:i/>
        </w:rPr>
        <w:t>burnetii</w:t>
      </w:r>
      <w:proofErr w:type="spellEnd"/>
      <w:r w:rsidRPr="00984771">
        <w:rPr>
          <w:rFonts w:ascii="Arial" w:eastAsia="Times New Roman" w:hAnsi="Arial" w:cs="Arial"/>
        </w:rPr>
        <w:t xml:space="preserve"> je bil 4,9% (4,78% leta 2008, oz. 5,12% leta 2009). </w:t>
      </w:r>
      <w:r w:rsidRPr="00984771">
        <w:rPr>
          <w:rFonts w:ascii="Arial" w:hAnsi="Arial" w:cs="Arial"/>
        </w:rPr>
        <w:t>V letih od 2010 do 201</w:t>
      </w:r>
      <w:r w:rsidR="00672636" w:rsidRPr="00984771">
        <w:rPr>
          <w:rFonts w:ascii="Arial" w:hAnsi="Arial" w:cs="Arial"/>
        </w:rPr>
        <w:t>8</w:t>
      </w:r>
      <w:r w:rsidRPr="00984771">
        <w:rPr>
          <w:rFonts w:ascii="Arial" w:hAnsi="Arial" w:cs="Arial"/>
        </w:rPr>
        <w:t xml:space="preserve"> se aktivni monitoring pri živalih ni izvajal.</w:t>
      </w:r>
    </w:p>
    <w:p w14:paraId="15871441" w14:textId="77777777" w:rsidR="00E669F3" w:rsidRPr="00984771" w:rsidRDefault="00E669F3" w:rsidP="00984771">
      <w:pPr>
        <w:spacing w:before="0" w:after="0" w:line="240" w:lineRule="auto"/>
        <w:rPr>
          <w:rFonts w:ascii="Arial" w:eastAsia="Times New Roman" w:hAnsi="Arial" w:cs="Arial"/>
        </w:rPr>
      </w:pPr>
    </w:p>
    <w:p w14:paraId="7A20B96E" w14:textId="51EF8B03" w:rsidR="00E669F3" w:rsidRPr="00984771" w:rsidRDefault="00E669F3" w:rsidP="00984771">
      <w:pPr>
        <w:spacing w:before="0" w:after="0" w:line="240" w:lineRule="auto"/>
        <w:rPr>
          <w:rFonts w:ascii="Arial" w:eastAsia="Times New Roman" w:hAnsi="Arial" w:cs="Arial"/>
        </w:rPr>
      </w:pPr>
      <w:r w:rsidRPr="00984771">
        <w:rPr>
          <w:rFonts w:ascii="Arial" w:hAnsi="Arial" w:cs="Arial"/>
          <w:b/>
          <w:u w:val="single"/>
        </w:rPr>
        <w:t>Drobnica</w:t>
      </w:r>
      <w:r w:rsidRPr="00984771">
        <w:rPr>
          <w:rFonts w:ascii="Arial" w:hAnsi="Arial" w:cs="Arial"/>
        </w:rPr>
        <w:t xml:space="preserve">: </w:t>
      </w:r>
      <w:r w:rsidRPr="00984771">
        <w:rPr>
          <w:rFonts w:ascii="Arial" w:eastAsia="Times New Roman" w:hAnsi="Arial" w:cs="Arial"/>
        </w:rPr>
        <w:t xml:space="preserve">Na prisotnost povzročitelja </w:t>
      </w:r>
      <w:r w:rsidR="00523C86" w:rsidRPr="00984771">
        <w:rPr>
          <w:rFonts w:ascii="Arial" w:eastAsia="Times New Roman" w:hAnsi="Arial" w:cs="Arial"/>
        </w:rPr>
        <w:t>mrzlice Q</w:t>
      </w:r>
      <w:r w:rsidRPr="00984771">
        <w:rPr>
          <w:rFonts w:ascii="Arial" w:eastAsia="Times New Roman" w:hAnsi="Arial" w:cs="Arial"/>
        </w:rPr>
        <w:t xml:space="preserve"> se je v letih 2008 in 2009 serološko preiskalo krvne vzorce drobnice, po programu VURS. Delež serološko pozitivnih živali na prisotnost </w:t>
      </w:r>
      <w:r w:rsidRPr="00984771">
        <w:rPr>
          <w:rFonts w:ascii="Arial" w:eastAsia="Times New Roman" w:hAnsi="Arial" w:cs="Arial"/>
          <w:i/>
        </w:rPr>
        <w:t xml:space="preserve">C. </w:t>
      </w:r>
      <w:proofErr w:type="spellStart"/>
      <w:r w:rsidRPr="00984771">
        <w:rPr>
          <w:rFonts w:ascii="Arial" w:eastAsia="Times New Roman" w:hAnsi="Arial" w:cs="Arial"/>
          <w:i/>
        </w:rPr>
        <w:t>burnetii</w:t>
      </w:r>
      <w:proofErr w:type="spellEnd"/>
      <w:r w:rsidRPr="00984771">
        <w:rPr>
          <w:rFonts w:ascii="Arial" w:eastAsia="Times New Roman" w:hAnsi="Arial" w:cs="Arial"/>
        </w:rPr>
        <w:t xml:space="preserve"> je bil 2,2% (1,1% leta 2008, oz. 3,3% leta 2009). </w:t>
      </w:r>
      <w:r w:rsidRPr="00984771">
        <w:rPr>
          <w:rFonts w:ascii="Arial" w:hAnsi="Arial" w:cs="Arial"/>
        </w:rPr>
        <w:t>V letih od 2010 do 201</w:t>
      </w:r>
      <w:r w:rsidR="00672636" w:rsidRPr="00984771">
        <w:rPr>
          <w:rFonts w:ascii="Arial" w:hAnsi="Arial" w:cs="Arial"/>
        </w:rPr>
        <w:t>8</w:t>
      </w:r>
      <w:r w:rsidRPr="00984771">
        <w:rPr>
          <w:rFonts w:ascii="Arial" w:hAnsi="Arial" w:cs="Arial"/>
        </w:rPr>
        <w:t xml:space="preserve"> se aktivni monitoring pri živalih ni izvajal. </w:t>
      </w:r>
    </w:p>
    <w:p w14:paraId="5476BD87" w14:textId="77777777" w:rsidR="00E669F3" w:rsidRPr="00984771" w:rsidRDefault="00E669F3" w:rsidP="00984771">
      <w:pPr>
        <w:spacing w:before="0" w:afterLines="32" w:after="76" w:line="240" w:lineRule="auto"/>
        <w:rPr>
          <w:rFonts w:ascii="Arial" w:hAnsi="Arial" w:cs="Arial"/>
        </w:rPr>
      </w:pPr>
    </w:p>
    <w:p w14:paraId="6A51B497" w14:textId="77777777" w:rsidR="00E33569" w:rsidRPr="00984771" w:rsidRDefault="00E33569" w:rsidP="00984771">
      <w:pPr>
        <w:spacing w:before="0" w:afterLines="32" w:after="76" w:line="240" w:lineRule="auto"/>
        <w:rPr>
          <w:rFonts w:ascii="Arial" w:hAnsi="Arial" w:cs="Arial"/>
        </w:rPr>
      </w:pPr>
    </w:p>
    <w:p w14:paraId="5B89E8CF" w14:textId="77777777" w:rsidR="003C5947" w:rsidRPr="00D53F5D" w:rsidRDefault="003C5947" w:rsidP="00351E9B">
      <w:pPr>
        <w:spacing w:afterLines="32" w:after="76" w:line="240" w:lineRule="auto"/>
        <w:rPr>
          <w:rFonts w:cs="Arial"/>
          <w:sz w:val="22"/>
          <w:szCs w:val="22"/>
        </w:rPr>
      </w:pPr>
    </w:p>
    <w:p w14:paraId="56E6D92E" w14:textId="77777777" w:rsidR="000F6E81" w:rsidRPr="00D53F5D" w:rsidRDefault="000F6E81" w:rsidP="00351E9B">
      <w:pPr>
        <w:spacing w:afterLines="32" w:after="76" w:line="240" w:lineRule="auto"/>
        <w:rPr>
          <w:rFonts w:cs="Arial"/>
          <w:sz w:val="22"/>
          <w:szCs w:val="22"/>
        </w:rPr>
      </w:pPr>
    </w:p>
    <w:p w14:paraId="7126ACB9" w14:textId="77777777" w:rsidR="000F6E81" w:rsidRPr="00D53F5D" w:rsidRDefault="000F6E81">
      <w:pPr>
        <w:spacing w:afterLines="32" w:after="76"/>
        <w:rPr>
          <w:rFonts w:cs="Arial"/>
          <w:sz w:val="22"/>
          <w:szCs w:val="22"/>
        </w:rPr>
      </w:pPr>
    </w:p>
    <w:p w14:paraId="73BD2E70" w14:textId="77777777" w:rsidR="000F6E81" w:rsidRPr="00D53F5D" w:rsidRDefault="000F6E81" w:rsidP="000F6E81">
      <w:pPr>
        <w:spacing w:afterLines="32" w:after="76" w:line="240" w:lineRule="auto"/>
        <w:rPr>
          <w:rFonts w:cs="Arial"/>
          <w:sz w:val="22"/>
          <w:szCs w:val="22"/>
        </w:rPr>
      </w:pPr>
    </w:p>
    <w:p w14:paraId="09E62218" w14:textId="77777777" w:rsidR="002B4EB7" w:rsidRPr="00D53F5D" w:rsidRDefault="002B4EB7" w:rsidP="000F6E81">
      <w:pPr>
        <w:spacing w:afterLines="32" w:after="76" w:line="240" w:lineRule="auto"/>
        <w:rPr>
          <w:rFonts w:cs="Arial"/>
          <w:sz w:val="22"/>
          <w:szCs w:val="22"/>
        </w:rPr>
      </w:pPr>
    </w:p>
    <w:p w14:paraId="5CB6A73E" w14:textId="77777777" w:rsidR="002B4EB7" w:rsidRPr="00D53F5D" w:rsidRDefault="002B4EB7" w:rsidP="000F6E81">
      <w:pPr>
        <w:spacing w:afterLines="32" w:after="76" w:line="240" w:lineRule="auto"/>
        <w:rPr>
          <w:rFonts w:cs="Arial"/>
          <w:sz w:val="22"/>
          <w:szCs w:val="22"/>
        </w:rPr>
      </w:pPr>
    </w:p>
    <w:p w14:paraId="663ADC06" w14:textId="77777777" w:rsidR="002B4EB7" w:rsidRPr="00D53F5D" w:rsidRDefault="002B4EB7" w:rsidP="000F6E81">
      <w:pPr>
        <w:spacing w:afterLines="32" w:after="76" w:line="240" w:lineRule="auto"/>
        <w:rPr>
          <w:rFonts w:cs="Arial"/>
          <w:sz w:val="22"/>
          <w:szCs w:val="22"/>
        </w:rPr>
      </w:pPr>
    </w:p>
    <w:p w14:paraId="7B17BE99" w14:textId="501372A6" w:rsidR="002B4EB7" w:rsidRDefault="002B4EB7" w:rsidP="000F6E81">
      <w:pPr>
        <w:spacing w:afterLines="32" w:after="76" w:line="240" w:lineRule="auto"/>
        <w:rPr>
          <w:rFonts w:cs="Arial"/>
          <w:sz w:val="22"/>
          <w:szCs w:val="22"/>
        </w:rPr>
      </w:pPr>
    </w:p>
    <w:p w14:paraId="15221B74" w14:textId="5884001D" w:rsidR="00984771" w:rsidRDefault="00984771" w:rsidP="000F6E81">
      <w:pPr>
        <w:spacing w:afterLines="32" w:after="76" w:line="240" w:lineRule="auto"/>
        <w:rPr>
          <w:rFonts w:cs="Arial"/>
          <w:sz w:val="22"/>
          <w:szCs w:val="22"/>
        </w:rPr>
      </w:pPr>
    </w:p>
    <w:p w14:paraId="5B05439B" w14:textId="73FF80CD" w:rsidR="00984771" w:rsidRDefault="00984771" w:rsidP="000F6E81">
      <w:pPr>
        <w:spacing w:afterLines="32" w:after="76" w:line="240" w:lineRule="auto"/>
        <w:rPr>
          <w:rFonts w:cs="Arial"/>
          <w:sz w:val="22"/>
          <w:szCs w:val="22"/>
        </w:rPr>
      </w:pPr>
    </w:p>
    <w:p w14:paraId="2BFD1D1A" w14:textId="28524630" w:rsidR="00984771" w:rsidRDefault="00984771" w:rsidP="000F6E81">
      <w:pPr>
        <w:spacing w:afterLines="32" w:after="76" w:line="240" w:lineRule="auto"/>
        <w:rPr>
          <w:rFonts w:cs="Arial"/>
          <w:sz w:val="22"/>
          <w:szCs w:val="22"/>
        </w:rPr>
      </w:pPr>
    </w:p>
    <w:p w14:paraId="775B6DCF" w14:textId="09909E41" w:rsidR="00984771" w:rsidRDefault="00984771" w:rsidP="000F6E81">
      <w:pPr>
        <w:spacing w:afterLines="32" w:after="76" w:line="240" w:lineRule="auto"/>
        <w:rPr>
          <w:rFonts w:cs="Arial"/>
          <w:sz w:val="22"/>
          <w:szCs w:val="22"/>
        </w:rPr>
      </w:pPr>
    </w:p>
    <w:p w14:paraId="0C13E76D" w14:textId="77777777" w:rsidR="00984771" w:rsidRPr="00D53F5D" w:rsidRDefault="00984771" w:rsidP="000F6E81">
      <w:pPr>
        <w:spacing w:afterLines="32" w:after="76" w:line="240" w:lineRule="auto"/>
        <w:rPr>
          <w:rFonts w:cs="Arial"/>
          <w:sz w:val="22"/>
          <w:szCs w:val="22"/>
        </w:rPr>
      </w:pPr>
    </w:p>
    <w:p w14:paraId="3A5BE2D6" w14:textId="77777777" w:rsidR="002B4EB7" w:rsidRPr="00D53F5D" w:rsidRDefault="002B4EB7" w:rsidP="000F6E81">
      <w:pPr>
        <w:spacing w:afterLines="32" w:after="76" w:line="240" w:lineRule="auto"/>
        <w:rPr>
          <w:rFonts w:cs="Arial"/>
          <w:sz w:val="22"/>
          <w:szCs w:val="22"/>
        </w:rPr>
      </w:pPr>
    </w:p>
    <w:p w14:paraId="54B532E0" w14:textId="77777777" w:rsidR="003C5947" w:rsidRPr="00984771" w:rsidRDefault="00234F7B">
      <w:pPr>
        <w:pStyle w:val="Naslov1"/>
        <w:rPr>
          <w:rFonts w:ascii="Arial" w:hAnsi="Arial" w:cs="Arial"/>
          <w:b/>
          <w:color w:val="auto"/>
          <w:sz w:val="24"/>
          <w:szCs w:val="24"/>
        </w:rPr>
      </w:pPr>
      <w:bookmarkStart w:id="63" w:name="_Toc24377842"/>
      <w:r w:rsidRPr="00984771">
        <w:rPr>
          <w:rFonts w:ascii="Arial" w:hAnsi="Arial" w:cs="Arial"/>
          <w:b/>
          <w:color w:val="auto"/>
          <w:sz w:val="24"/>
          <w:szCs w:val="24"/>
        </w:rPr>
        <w:t>OKUŽBE Z NOROVIRUSI</w:t>
      </w:r>
      <w:bookmarkEnd w:id="63"/>
    </w:p>
    <w:p w14:paraId="466DA7DF" w14:textId="77777777" w:rsidR="003C5947" w:rsidRPr="00D53F5D" w:rsidRDefault="003C5947">
      <w:pPr>
        <w:pStyle w:val="HTML-oblikovano"/>
        <w:spacing w:line="276" w:lineRule="auto"/>
        <w:ind w:left="720"/>
        <w:rPr>
          <w:rFonts w:asciiTheme="minorHAnsi" w:hAnsiTheme="minorHAnsi" w:cs="Arial"/>
          <w:b/>
          <w:sz w:val="22"/>
          <w:szCs w:val="22"/>
        </w:rPr>
      </w:pPr>
    </w:p>
    <w:p w14:paraId="77CDF072" w14:textId="77777777" w:rsidR="003C5947" w:rsidRPr="00984771" w:rsidRDefault="00234F7B" w:rsidP="00984771">
      <w:pPr>
        <w:pStyle w:val="HTML-oblikovano"/>
        <w:spacing w:before="0"/>
        <w:rPr>
          <w:rStyle w:val="hps"/>
          <w:rFonts w:ascii="Arial" w:hAnsi="Arial" w:cs="Arial"/>
          <w:sz w:val="20"/>
          <w:szCs w:val="20"/>
        </w:rPr>
      </w:pPr>
      <w:r w:rsidRPr="00984771">
        <w:rPr>
          <w:rFonts w:ascii="Arial" w:hAnsi="Arial" w:cs="Arial"/>
          <w:sz w:val="20"/>
          <w:szCs w:val="20"/>
          <w:u w:val="single"/>
        </w:rPr>
        <w:t>Povzročitelj</w:t>
      </w:r>
      <w:r w:rsidRPr="00984771">
        <w:rPr>
          <w:rFonts w:ascii="Arial" w:hAnsi="Arial" w:cs="Arial"/>
          <w:sz w:val="20"/>
          <w:szCs w:val="20"/>
        </w:rPr>
        <w:t xml:space="preserve">: </w:t>
      </w:r>
      <w:proofErr w:type="spellStart"/>
      <w:r w:rsidRPr="00984771">
        <w:rPr>
          <w:rStyle w:val="hps"/>
          <w:rFonts w:ascii="Arial" w:hAnsi="Arial" w:cs="Arial"/>
          <w:sz w:val="20"/>
          <w:szCs w:val="20"/>
        </w:rPr>
        <w:t>Norovirusi</w:t>
      </w:r>
      <w:proofErr w:type="spellEnd"/>
    </w:p>
    <w:p w14:paraId="328E4ED5" w14:textId="77777777" w:rsidR="003C5947" w:rsidRPr="00984771" w:rsidRDefault="003C5947" w:rsidP="00984771">
      <w:pPr>
        <w:pStyle w:val="HTML-oblikovano"/>
        <w:spacing w:before="0"/>
        <w:rPr>
          <w:rFonts w:ascii="Arial" w:hAnsi="Arial" w:cs="Arial"/>
          <w:sz w:val="20"/>
          <w:szCs w:val="20"/>
        </w:rPr>
      </w:pPr>
    </w:p>
    <w:p w14:paraId="287E427D" w14:textId="77777777" w:rsidR="00984771" w:rsidRPr="004B0007" w:rsidRDefault="00234F7B" w:rsidP="00984771">
      <w:pPr>
        <w:autoSpaceDE w:val="0"/>
        <w:autoSpaceDN w:val="0"/>
        <w:adjustRightInd w:val="0"/>
        <w:spacing w:before="0" w:after="0" w:line="240" w:lineRule="auto"/>
        <w:rPr>
          <w:rFonts w:ascii="Arial" w:hAnsi="Arial" w:cs="Arial"/>
          <w:bCs/>
        </w:rPr>
      </w:pPr>
      <w:proofErr w:type="spellStart"/>
      <w:r w:rsidRPr="00984771">
        <w:rPr>
          <w:rFonts w:ascii="Arial" w:hAnsi="Arial" w:cs="Arial"/>
        </w:rPr>
        <w:t>Norovirusi</w:t>
      </w:r>
      <w:proofErr w:type="spellEnd"/>
      <w:r w:rsidRPr="00984771">
        <w:rPr>
          <w:rFonts w:ascii="Arial" w:hAnsi="Arial" w:cs="Arial"/>
        </w:rPr>
        <w:t xml:space="preserve"> so najpogostejši povzročitelji virusnih gastroenteritisov pri ljudeh ter najpogostejši povzročitelji črevesnih okužb s hrano in vodo. Sodijo v družino </w:t>
      </w:r>
      <w:proofErr w:type="spellStart"/>
      <w:r w:rsidRPr="00984771">
        <w:rPr>
          <w:rFonts w:ascii="Arial" w:hAnsi="Arial" w:cs="Arial"/>
        </w:rPr>
        <w:t>kalicivirusov</w:t>
      </w:r>
      <w:proofErr w:type="spellEnd"/>
      <w:r w:rsidRPr="00984771">
        <w:rPr>
          <w:rFonts w:ascii="Arial" w:hAnsi="Arial" w:cs="Arial"/>
        </w:rPr>
        <w:t>. Pojavljajo se sezonsko z epidemičnim vrhom v hladnih mesecih. Rezervoar povzročitelja so školjke, sveže sadje (še posebej jagod</w:t>
      </w:r>
      <w:r w:rsidR="00DA5FE2" w:rsidRPr="00984771">
        <w:rPr>
          <w:rFonts w:ascii="Arial" w:hAnsi="Arial" w:cs="Arial"/>
        </w:rPr>
        <w:t xml:space="preserve">ičevje), listnata zelenjava in </w:t>
      </w:r>
      <w:r w:rsidRPr="00984771">
        <w:rPr>
          <w:rFonts w:ascii="Arial" w:hAnsi="Arial" w:cs="Arial"/>
        </w:rPr>
        <w:t xml:space="preserve">voda. Zaradi kontaktnega širjenja pogosto povzročajo izbruhe v kolektivih: vrtcih, šolah, domovih za starejše občane, bolnicah, na ladjah, v vojašnicah, dijaških domovih ipd. Okužba se zlahka širi med ljudmi, ker je količina virusov, ki so potrebni za okužbo človeka, zelo majhna. Virusi se širijo tudi fekalno oralno. Možen je posredni prenos preko površin, predmetov, hrane, itd. Inkubacija znaša navadno od 24 do 48 ur. </w:t>
      </w:r>
      <w:proofErr w:type="spellStart"/>
      <w:r w:rsidRPr="00984771">
        <w:rPr>
          <w:rFonts w:ascii="Arial" w:hAnsi="Arial" w:cs="Arial"/>
        </w:rPr>
        <w:t>Norovirusi</w:t>
      </w:r>
      <w:proofErr w:type="spellEnd"/>
      <w:r w:rsidRPr="00984771">
        <w:rPr>
          <w:rFonts w:ascii="Arial" w:hAnsi="Arial" w:cs="Arial"/>
        </w:rPr>
        <w:t xml:space="preserve"> povzročajo okužbe pri ljudeh vseh starosti. V živilih se ne razmnožujejo, se pa koncentrirajo iz kontaminirane vode. Do okužb živil z virusi lahko pride v fazi pridelave, lahko pa do okužbe pride naknadno pri obdelavi, predelavi, distribuciji, kakor tudi v domači kuhinji. </w:t>
      </w:r>
      <w:proofErr w:type="spellStart"/>
      <w:r w:rsidRPr="00984771">
        <w:rPr>
          <w:rFonts w:ascii="Arial" w:hAnsi="Arial" w:cs="Arial"/>
        </w:rPr>
        <w:t>Norovirusni</w:t>
      </w:r>
      <w:proofErr w:type="spellEnd"/>
      <w:r w:rsidRPr="00984771">
        <w:rPr>
          <w:rFonts w:ascii="Arial" w:hAnsi="Arial" w:cs="Arial"/>
        </w:rPr>
        <w:t xml:space="preserve"> </w:t>
      </w:r>
      <w:proofErr w:type="spellStart"/>
      <w:r w:rsidRPr="00984771">
        <w:rPr>
          <w:rFonts w:ascii="Arial" w:hAnsi="Arial" w:cs="Arial"/>
        </w:rPr>
        <w:t>enterokolitisi</w:t>
      </w:r>
      <w:proofErr w:type="spellEnd"/>
      <w:r w:rsidRPr="00984771">
        <w:rPr>
          <w:rFonts w:ascii="Arial" w:hAnsi="Arial" w:cs="Arial"/>
        </w:rPr>
        <w:t xml:space="preserve"> so potencialna zoonoza. Do danes so </w:t>
      </w:r>
      <w:proofErr w:type="spellStart"/>
      <w:r w:rsidRPr="00984771">
        <w:rPr>
          <w:rFonts w:ascii="Arial" w:hAnsi="Arial" w:cs="Arial"/>
        </w:rPr>
        <w:t>kaliciviruse</w:t>
      </w:r>
      <w:proofErr w:type="spellEnd"/>
      <w:r w:rsidRPr="00984771">
        <w:rPr>
          <w:rFonts w:ascii="Arial" w:hAnsi="Arial" w:cs="Arial"/>
        </w:rPr>
        <w:t xml:space="preserve"> izolirali že iz mnogih vrst živali. Vlogo </w:t>
      </w:r>
      <w:proofErr w:type="spellStart"/>
      <w:r w:rsidRPr="00984771">
        <w:rPr>
          <w:rFonts w:ascii="Arial" w:hAnsi="Arial" w:cs="Arial"/>
        </w:rPr>
        <w:t>norovirusov</w:t>
      </w:r>
      <w:proofErr w:type="spellEnd"/>
      <w:r w:rsidRPr="00984771">
        <w:rPr>
          <w:rFonts w:ascii="Arial" w:hAnsi="Arial" w:cs="Arial"/>
        </w:rPr>
        <w:t xml:space="preserve"> kot povzročiteljev bolezni pri živalih še raziskujejo. </w:t>
      </w:r>
      <w:r w:rsidR="00984771" w:rsidRPr="00E7777E">
        <w:rPr>
          <w:rFonts w:ascii="Arial" w:hAnsi="Arial" w:cs="Arial"/>
        </w:rPr>
        <w:t xml:space="preserve">Več o </w:t>
      </w:r>
      <w:hyperlink r:id="rId60" w:history="1">
        <w:r w:rsidR="00984771" w:rsidRPr="004B0007">
          <w:rPr>
            <w:rStyle w:val="Hiperpovezava"/>
            <w:rFonts w:ascii="Arial" w:hAnsi="Arial" w:cs="Arial"/>
          </w:rPr>
          <w:t>norovirusih</w:t>
        </w:r>
      </w:hyperlink>
      <w:r w:rsidR="00984771" w:rsidRPr="00E7777E">
        <w:rPr>
          <w:rFonts w:ascii="Arial" w:hAnsi="Arial" w:cs="Arial"/>
        </w:rPr>
        <w:t xml:space="preserve"> je objavljeno </w:t>
      </w:r>
      <w:r w:rsidR="00984771">
        <w:rPr>
          <w:rFonts w:ascii="Arial" w:hAnsi="Arial" w:cs="Arial"/>
        </w:rPr>
        <w:t>na spletni strani NIJZ</w:t>
      </w:r>
      <w:r w:rsidR="00984771" w:rsidRPr="00E7777E">
        <w:rPr>
          <w:rFonts w:ascii="Arial" w:hAnsi="Arial" w:cs="Arial"/>
        </w:rPr>
        <w:t xml:space="preserve"> (</w:t>
      </w:r>
      <w:r w:rsidR="00984771" w:rsidRPr="00694F54">
        <w:rPr>
          <w:rFonts w:ascii="Arial" w:hAnsi="Arial" w:cs="Arial"/>
          <w:bCs/>
        </w:rPr>
        <w:t>https://nijz.si/nalezljive-bolezni/nalezljive-bolezni-od-a-do-z/noroviroza-okuzbe-z-norovirusi/</w:t>
      </w:r>
      <w:r w:rsidR="00984771">
        <w:rPr>
          <w:rFonts w:ascii="Arial" w:hAnsi="Arial" w:cs="Arial"/>
          <w:bCs/>
        </w:rPr>
        <w:t xml:space="preserve"> </w:t>
      </w:r>
      <w:r w:rsidR="00984771" w:rsidRPr="00E7777E">
        <w:rPr>
          <w:rFonts w:ascii="Arial" w:hAnsi="Arial" w:cs="Arial"/>
          <w:bCs/>
        </w:rPr>
        <w:t>).</w:t>
      </w:r>
    </w:p>
    <w:p w14:paraId="34C96469" w14:textId="0EC97F38" w:rsidR="003C5947" w:rsidRPr="00984771" w:rsidRDefault="003C5947" w:rsidP="00984771">
      <w:pPr>
        <w:autoSpaceDE w:val="0"/>
        <w:autoSpaceDN w:val="0"/>
        <w:adjustRightInd w:val="0"/>
        <w:spacing w:before="0" w:after="0" w:line="240" w:lineRule="auto"/>
        <w:rPr>
          <w:rFonts w:ascii="Arial" w:hAnsi="Arial" w:cs="Arial"/>
          <w:bCs/>
        </w:rPr>
      </w:pPr>
    </w:p>
    <w:p w14:paraId="1FA70756" w14:textId="77777777" w:rsidR="00351E9B" w:rsidRPr="00984771" w:rsidRDefault="00351E9B" w:rsidP="00984771">
      <w:pPr>
        <w:spacing w:before="0" w:after="0" w:line="240" w:lineRule="auto"/>
        <w:rPr>
          <w:rFonts w:ascii="Arial" w:hAnsi="Arial" w:cs="Arial"/>
          <w:bCs/>
        </w:rPr>
      </w:pPr>
    </w:p>
    <w:p w14:paraId="2D1DD17C" w14:textId="77777777" w:rsidR="003C5947" w:rsidRPr="00984771" w:rsidRDefault="00234F7B" w:rsidP="00984771">
      <w:pPr>
        <w:pStyle w:val="Naslov2"/>
        <w:spacing w:line="240" w:lineRule="auto"/>
        <w:rPr>
          <w:rFonts w:ascii="Arial" w:hAnsi="Arial" w:cs="Arial"/>
          <w:b/>
        </w:rPr>
      </w:pPr>
      <w:bookmarkStart w:id="64" w:name="_Toc436296998"/>
      <w:bookmarkStart w:id="65" w:name="_Toc24377843"/>
      <w:r w:rsidRPr="00984771">
        <w:rPr>
          <w:rFonts w:ascii="Arial" w:hAnsi="Arial" w:cs="Arial"/>
          <w:b/>
        </w:rPr>
        <w:t>Norovirusi pri ljudeh</w:t>
      </w:r>
      <w:bookmarkEnd w:id="64"/>
      <w:bookmarkEnd w:id="65"/>
    </w:p>
    <w:p w14:paraId="6BFA4482" w14:textId="77777777" w:rsidR="003C5947" w:rsidRPr="00984771" w:rsidRDefault="003C5947" w:rsidP="00984771">
      <w:pPr>
        <w:pStyle w:val="HTML-oblikovano"/>
        <w:spacing w:before="0"/>
        <w:rPr>
          <w:rFonts w:ascii="Arial" w:hAnsi="Arial" w:cs="Arial"/>
          <w:sz w:val="20"/>
          <w:szCs w:val="20"/>
        </w:rPr>
      </w:pPr>
    </w:p>
    <w:p w14:paraId="045EBFBB" w14:textId="77777777" w:rsidR="00DA5FE2" w:rsidRPr="00984771" w:rsidRDefault="00DA5FE2" w:rsidP="0098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984771">
        <w:rPr>
          <w:rFonts w:ascii="Arial" w:hAnsi="Arial" w:cs="Arial"/>
        </w:rPr>
        <w:t xml:space="preserve">V Sloveniji so okužbe z </w:t>
      </w:r>
      <w:proofErr w:type="spellStart"/>
      <w:r w:rsidRPr="00984771">
        <w:rPr>
          <w:rFonts w:ascii="Arial" w:hAnsi="Arial" w:cs="Arial"/>
        </w:rPr>
        <w:t>norovirusi</w:t>
      </w:r>
      <w:proofErr w:type="spellEnd"/>
      <w:r w:rsidRPr="00984771">
        <w:rPr>
          <w:rFonts w:ascii="Arial" w:hAnsi="Arial" w:cs="Arial"/>
        </w:rPr>
        <w:t xml:space="preserve">  pogoste, v zadnjih dveh letih število prijav upada. Več okužb je v hladnejših mesecih. Izbruhi se večinoma pojavljajo v vrtcih, šolah in domovih starejših občanov.</w:t>
      </w:r>
    </w:p>
    <w:p w14:paraId="0AC93B5F" w14:textId="77777777" w:rsidR="009B1961" w:rsidRPr="00984771" w:rsidRDefault="009B1961" w:rsidP="00984771">
      <w:pPr>
        <w:pStyle w:val="HTML-oblikovano"/>
        <w:spacing w:before="0"/>
        <w:rPr>
          <w:rFonts w:ascii="Arial" w:hAnsi="Arial" w:cs="Arial"/>
          <w:b/>
          <w:sz w:val="20"/>
          <w:szCs w:val="20"/>
        </w:rPr>
      </w:pPr>
    </w:p>
    <w:p w14:paraId="64F75F96" w14:textId="66A3F69B" w:rsidR="009B1961" w:rsidRPr="00984771" w:rsidRDefault="000A0BA6" w:rsidP="00984771">
      <w:pPr>
        <w:pStyle w:val="HTML-oblikovano"/>
        <w:spacing w:before="0"/>
        <w:rPr>
          <w:rFonts w:ascii="Arial" w:hAnsi="Arial" w:cs="Arial"/>
          <w:sz w:val="20"/>
          <w:szCs w:val="20"/>
        </w:rPr>
      </w:pPr>
      <w:r w:rsidRPr="00984771">
        <w:rPr>
          <w:rFonts w:ascii="Arial" w:hAnsi="Arial" w:cs="Arial"/>
          <w:sz w:val="20"/>
          <w:szCs w:val="20"/>
          <w:u w:val="single"/>
        </w:rPr>
        <w:t>Preglednica z grafom št. 2</w:t>
      </w:r>
      <w:r w:rsidR="003A3141" w:rsidRPr="00984771">
        <w:rPr>
          <w:rFonts w:ascii="Arial" w:hAnsi="Arial" w:cs="Arial"/>
          <w:sz w:val="20"/>
          <w:szCs w:val="20"/>
          <w:u w:val="single"/>
        </w:rPr>
        <w:t>3</w:t>
      </w:r>
      <w:r w:rsidR="009B1961" w:rsidRPr="00984771">
        <w:rPr>
          <w:rFonts w:ascii="Arial" w:hAnsi="Arial" w:cs="Arial"/>
          <w:sz w:val="20"/>
          <w:szCs w:val="20"/>
        </w:rPr>
        <w:t xml:space="preserve">: Prijave okužb z </w:t>
      </w:r>
      <w:proofErr w:type="spellStart"/>
      <w:r w:rsidR="009B1961" w:rsidRPr="00984771">
        <w:rPr>
          <w:rFonts w:ascii="Arial" w:hAnsi="Arial" w:cs="Arial"/>
          <w:sz w:val="20"/>
          <w:szCs w:val="20"/>
        </w:rPr>
        <w:t>norovirusi</w:t>
      </w:r>
      <w:proofErr w:type="spellEnd"/>
      <w:r w:rsidR="009B1961" w:rsidRPr="00984771">
        <w:rPr>
          <w:rFonts w:ascii="Arial" w:hAnsi="Arial" w:cs="Arial"/>
          <w:sz w:val="20"/>
          <w:szCs w:val="20"/>
        </w:rPr>
        <w:t xml:space="preserve"> pri ljudeh, obdobje 2008 do 201</w:t>
      </w:r>
      <w:r w:rsidR="00672636" w:rsidRPr="00984771">
        <w:rPr>
          <w:rFonts w:ascii="Arial" w:hAnsi="Arial" w:cs="Arial"/>
          <w:sz w:val="20"/>
          <w:szCs w:val="20"/>
        </w:rPr>
        <w:t>8</w:t>
      </w:r>
    </w:p>
    <w:p w14:paraId="65D13220" w14:textId="77777777" w:rsidR="00351E9B" w:rsidRPr="00D53F5D" w:rsidRDefault="00351E9B" w:rsidP="00351E9B">
      <w:pPr>
        <w:pStyle w:val="HTML-oblikovano"/>
        <w:spacing w:before="0"/>
        <w:jc w:val="both"/>
        <w:rPr>
          <w:rFonts w:asciiTheme="minorHAnsi" w:hAnsiTheme="minorHAnsi" w:cs="Arial"/>
          <w:sz w:val="22"/>
          <w:szCs w:val="22"/>
        </w:rPr>
      </w:pPr>
    </w:p>
    <w:tbl>
      <w:tblPr>
        <w:tblStyle w:val="Tabelamrea8"/>
        <w:tblW w:w="9493" w:type="dxa"/>
        <w:tblLayout w:type="fixed"/>
        <w:tblLook w:val="04A0" w:firstRow="1" w:lastRow="0" w:firstColumn="1" w:lastColumn="0" w:noHBand="0" w:noVBand="1"/>
        <w:tblCaption w:val="Prijave okužb z norovirusi pri ljudeh, obdobje 2008 do 2018"/>
      </w:tblPr>
      <w:tblGrid>
        <w:gridCol w:w="1063"/>
        <w:gridCol w:w="633"/>
        <w:gridCol w:w="709"/>
        <w:gridCol w:w="709"/>
        <w:gridCol w:w="709"/>
        <w:gridCol w:w="708"/>
        <w:gridCol w:w="709"/>
        <w:gridCol w:w="709"/>
        <w:gridCol w:w="709"/>
        <w:gridCol w:w="708"/>
        <w:gridCol w:w="709"/>
        <w:gridCol w:w="709"/>
        <w:gridCol w:w="709"/>
      </w:tblGrid>
      <w:tr w:rsidR="00D53F5D" w:rsidRPr="00984771" w14:paraId="49480260" w14:textId="23B5C7EA" w:rsidTr="00984771">
        <w:trPr>
          <w:trHeight w:val="284"/>
        </w:trPr>
        <w:tc>
          <w:tcPr>
            <w:tcW w:w="1063" w:type="dxa"/>
            <w:shd w:val="clear" w:color="auto" w:fill="F2F2F2" w:themeFill="background1" w:themeFillShade="F2"/>
          </w:tcPr>
          <w:p w14:paraId="011AE08D"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Leto</w:t>
            </w:r>
          </w:p>
        </w:tc>
        <w:tc>
          <w:tcPr>
            <w:tcW w:w="633" w:type="dxa"/>
            <w:shd w:val="clear" w:color="auto" w:fill="F2F2F2" w:themeFill="background1" w:themeFillShade="F2"/>
          </w:tcPr>
          <w:p w14:paraId="7F2539A4"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2007</w:t>
            </w:r>
          </w:p>
        </w:tc>
        <w:tc>
          <w:tcPr>
            <w:tcW w:w="709" w:type="dxa"/>
            <w:shd w:val="clear" w:color="auto" w:fill="F2F2F2" w:themeFill="background1" w:themeFillShade="F2"/>
          </w:tcPr>
          <w:p w14:paraId="5221402A"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2008</w:t>
            </w:r>
          </w:p>
        </w:tc>
        <w:tc>
          <w:tcPr>
            <w:tcW w:w="709" w:type="dxa"/>
            <w:shd w:val="clear" w:color="auto" w:fill="F2F2F2" w:themeFill="background1" w:themeFillShade="F2"/>
          </w:tcPr>
          <w:p w14:paraId="60A76CBD"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2009</w:t>
            </w:r>
          </w:p>
        </w:tc>
        <w:tc>
          <w:tcPr>
            <w:tcW w:w="709" w:type="dxa"/>
            <w:shd w:val="clear" w:color="auto" w:fill="F2F2F2" w:themeFill="background1" w:themeFillShade="F2"/>
          </w:tcPr>
          <w:p w14:paraId="12037491"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2010</w:t>
            </w:r>
          </w:p>
        </w:tc>
        <w:tc>
          <w:tcPr>
            <w:tcW w:w="708" w:type="dxa"/>
            <w:shd w:val="clear" w:color="auto" w:fill="F2F2F2" w:themeFill="background1" w:themeFillShade="F2"/>
          </w:tcPr>
          <w:p w14:paraId="299B935A"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2011</w:t>
            </w:r>
          </w:p>
        </w:tc>
        <w:tc>
          <w:tcPr>
            <w:tcW w:w="709" w:type="dxa"/>
            <w:shd w:val="clear" w:color="auto" w:fill="F2F2F2" w:themeFill="background1" w:themeFillShade="F2"/>
          </w:tcPr>
          <w:p w14:paraId="5070B1C5"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2012</w:t>
            </w:r>
          </w:p>
        </w:tc>
        <w:tc>
          <w:tcPr>
            <w:tcW w:w="709" w:type="dxa"/>
            <w:shd w:val="clear" w:color="auto" w:fill="F2F2F2" w:themeFill="background1" w:themeFillShade="F2"/>
          </w:tcPr>
          <w:p w14:paraId="0E60B6C0"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 xml:space="preserve">   2013</w:t>
            </w:r>
          </w:p>
        </w:tc>
        <w:tc>
          <w:tcPr>
            <w:tcW w:w="709" w:type="dxa"/>
            <w:shd w:val="clear" w:color="auto" w:fill="F2F2F2" w:themeFill="background1" w:themeFillShade="F2"/>
          </w:tcPr>
          <w:p w14:paraId="2F4F919C"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2014</w:t>
            </w:r>
          </w:p>
        </w:tc>
        <w:tc>
          <w:tcPr>
            <w:tcW w:w="708" w:type="dxa"/>
            <w:shd w:val="clear" w:color="auto" w:fill="F2F2F2" w:themeFill="background1" w:themeFillShade="F2"/>
          </w:tcPr>
          <w:p w14:paraId="1A91C772"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2015</w:t>
            </w:r>
          </w:p>
        </w:tc>
        <w:tc>
          <w:tcPr>
            <w:tcW w:w="709" w:type="dxa"/>
            <w:shd w:val="clear" w:color="auto" w:fill="F2F2F2" w:themeFill="background1" w:themeFillShade="F2"/>
          </w:tcPr>
          <w:p w14:paraId="659D159C"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2016</w:t>
            </w:r>
          </w:p>
        </w:tc>
        <w:tc>
          <w:tcPr>
            <w:tcW w:w="709" w:type="dxa"/>
            <w:shd w:val="clear" w:color="auto" w:fill="F2F2F2" w:themeFill="background1" w:themeFillShade="F2"/>
          </w:tcPr>
          <w:p w14:paraId="56530086" w14:textId="7777777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2017</w:t>
            </w:r>
          </w:p>
        </w:tc>
        <w:tc>
          <w:tcPr>
            <w:tcW w:w="709" w:type="dxa"/>
            <w:shd w:val="clear" w:color="auto" w:fill="F2F2F2" w:themeFill="background1" w:themeFillShade="F2"/>
          </w:tcPr>
          <w:p w14:paraId="0FC319D4" w14:textId="672AEDF7" w:rsidR="00672636" w:rsidRPr="00984771" w:rsidRDefault="00672636" w:rsidP="00984771">
            <w:pPr>
              <w:pStyle w:val="HTML-oblikovano"/>
              <w:spacing w:line="276" w:lineRule="auto"/>
              <w:rPr>
                <w:rFonts w:ascii="Arial" w:hAnsi="Arial" w:cs="Arial"/>
                <w:bCs/>
                <w:sz w:val="16"/>
                <w:szCs w:val="16"/>
              </w:rPr>
            </w:pPr>
            <w:r w:rsidRPr="00984771">
              <w:rPr>
                <w:rFonts w:ascii="Arial" w:hAnsi="Arial" w:cs="Arial"/>
                <w:bCs/>
                <w:sz w:val="16"/>
                <w:szCs w:val="16"/>
              </w:rPr>
              <w:t>2018</w:t>
            </w:r>
          </w:p>
        </w:tc>
      </w:tr>
      <w:tr w:rsidR="00D53F5D" w:rsidRPr="00984771" w14:paraId="1EF51FED" w14:textId="4AC287DF" w:rsidTr="00984771">
        <w:trPr>
          <w:trHeight w:val="364"/>
        </w:trPr>
        <w:tc>
          <w:tcPr>
            <w:tcW w:w="1063" w:type="dxa"/>
          </w:tcPr>
          <w:p w14:paraId="6A8FF3B7"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Št. prijav</w:t>
            </w:r>
          </w:p>
        </w:tc>
        <w:tc>
          <w:tcPr>
            <w:tcW w:w="633" w:type="dxa"/>
          </w:tcPr>
          <w:p w14:paraId="2F85A154" w14:textId="77777777" w:rsidR="00672636" w:rsidRPr="00984771" w:rsidRDefault="00672636" w:rsidP="00984771">
            <w:pPr>
              <w:pStyle w:val="HTML-oblikovano"/>
              <w:spacing w:before="0" w:line="276" w:lineRule="auto"/>
              <w:rPr>
                <w:rFonts w:ascii="Arial" w:hAnsi="Arial" w:cs="Arial"/>
                <w:bCs/>
                <w:sz w:val="16"/>
                <w:szCs w:val="16"/>
              </w:rPr>
            </w:pPr>
          </w:p>
          <w:p w14:paraId="348AD1EF"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1094</w:t>
            </w:r>
          </w:p>
        </w:tc>
        <w:tc>
          <w:tcPr>
            <w:tcW w:w="709" w:type="dxa"/>
          </w:tcPr>
          <w:p w14:paraId="4CA47D10" w14:textId="77777777" w:rsidR="00672636" w:rsidRPr="00984771" w:rsidRDefault="00672636" w:rsidP="00984771">
            <w:pPr>
              <w:pStyle w:val="HTML-oblikovano"/>
              <w:spacing w:before="0" w:line="276" w:lineRule="auto"/>
              <w:rPr>
                <w:rFonts w:ascii="Arial" w:hAnsi="Arial" w:cs="Arial"/>
                <w:bCs/>
                <w:sz w:val="16"/>
                <w:szCs w:val="16"/>
              </w:rPr>
            </w:pPr>
          </w:p>
          <w:p w14:paraId="5D5EB457"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1043</w:t>
            </w:r>
          </w:p>
        </w:tc>
        <w:tc>
          <w:tcPr>
            <w:tcW w:w="709" w:type="dxa"/>
          </w:tcPr>
          <w:p w14:paraId="15394C2B" w14:textId="77777777" w:rsidR="00672636" w:rsidRPr="00984771" w:rsidRDefault="00672636" w:rsidP="00984771">
            <w:pPr>
              <w:pStyle w:val="HTML-oblikovano"/>
              <w:spacing w:before="0" w:line="276" w:lineRule="auto"/>
              <w:rPr>
                <w:rFonts w:ascii="Arial" w:hAnsi="Arial" w:cs="Arial"/>
                <w:bCs/>
                <w:sz w:val="16"/>
                <w:szCs w:val="16"/>
              </w:rPr>
            </w:pPr>
          </w:p>
          <w:p w14:paraId="522BC9F0"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1393</w:t>
            </w:r>
          </w:p>
        </w:tc>
        <w:tc>
          <w:tcPr>
            <w:tcW w:w="709" w:type="dxa"/>
          </w:tcPr>
          <w:p w14:paraId="74EEDE7E" w14:textId="77777777" w:rsidR="00672636" w:rsidRPr="00984771" w:rsidRDefault="00672636" w:rsidP="00984771">
            <w:pPr>
              <w:pStyle w:val="HTML-oblikovano"/>
              <w:spacing w:before="0" w:line="276" w:lineRule="auto"/>
              <w:rPr>
                <w:rFonts w:ascii="Arial" w:hAnsi="Arial" w:cs="Arial"/>
                <w:bCs/>
                <w:sz w:val="16"/>
                <w:szCs w:val="16"/>
              </w:rPr>
            </w:pPr>
          </w:p>
          <w:p w14:paraId="0ADA6D9B"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2012</w:t>
            </w:r>
          </w:p>
        </w:tc>
        <w:tc>
          <w:tcPr>
            <w:tcW w:w="708" w:type="dxa"/>
          </w:tcPr>
          <w:p w14:paraId="78AB8116" w14:textId="77777777" w:rsidR="00672636" w:rsidRPr="00984771" w:rsidRDefault="00672636" w:rsidP="00984771">
            <w:pPr>
              <w:pStyle w:val="HTML-oblikovano"/>
              <w:spacing w:before="0" w:line="276" w:lineRule="auto"/>
              <w:rPr>
                <w:rFonts w:ascii="Arial" w:hAnsi="Arial" w:cs="Arial"/>
                <w:bCs/>
                <w:sz w:val="16"/>
                <w:szCs w:val="16"/>
              </w:rPr>
            </w:pPr>
          </w:p>
          <w:p w14:paraId="66842885"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2231</w:t>
            </w:r>
          </w:p>
        </w:tc>
        <w:tc>
          <w:tcPr>
            <w:tcW w:w="709" w:type="dxa"/>
          </w:tcPr>
          <w:p w14:paraId="77135626" w14:textId="77777777" w:rsidR="00672636" w:rsidRPr="00984771" w:rsidRDefault="00672636" w:rsidP="00984771">
            <w:pPr>
              <w:pStyle w:val="HTML-oblikovano"/>
              <w:spacing w:before="0" w:line="276" w:lineRule="auto"/>
              <w:rPr>
                <w:rFonts w:ascii="Arial" w:hAnsi="Arial" w:cs="Arial"/>
                <w:bCs/>
                <w:sz w:val="16"/>
                <w:szCs w:val="16"/>
              </w:rPr>
            </w:pPr>
          </w:p>
          <w:p w14:paraId="3BDCD5DC" w14:textId="77777777" w:rsidR="00672636" w:rsidRPr="00984771" w:rsidRDefault="00672636" w:rsidP="00984771">
            <w:pPr>
              <w:pStyle w:val="HTML-oblikovano"/>
              <w:spacing w:before="0" w:line="276" w:lineRule="auto"/>
              <w:rPr>
                <w:rFonts w:ascii="Arial" w:hAnsi="Arial" w:cs="Arial"/>
                <w:bCs/>
                <w:sz w:val="16"/>
                <w:szCs w:val="16"/>
              </w:rPr>
            </w:pPr>
            <w:r w:rsidRPr="00984771">
              <w:rPr>
                <w:rFonts w:ascii="Arial" w:hAnsi="Arial" w:cs="Arial"/>
                <w:bCs/>
                <w:sz w:val="16"/>
                <w:szCs w:val="16"/>
              </w:rPr>
              <w:t>1611</w:t>
            </w:r>
          </w:p>
        </w:tc>
        <w:tc>
          <w:tcPr>
            <w:tcW w:w="709" w:type="dxa"/>
          </w:tcPr>
          <w:p w14:paraId="22051BAF" w14:textId="77777777" w:rsidR="00672636" w:rsidRPr="00984771" w:rsidRDefault="00672636" w:rsidP="00984771">
            <w:pPr>
              <w:spacing w:before="0"/>
              <w:rPr>
                <w:rFonts w:ascii="Arial" w:hAnsi="Arial" w:cs="Arial"/>
                <w:bCs/>
                <w:sz w:val="16"/>
                <w:szCs w:val="16"/>
              </w:rPr>
            </w:pPr>
          </w:p>
          <w:p w14:paraId="3903DC58" w14:textId="77777777" w:rsidR="00672636" w:rsidRPr="00984771" w:rsidRDefault="00672636" w:rsidP="00984771">
            <w:pPr>
              <w:spacing w:before="0"/>
              <w:rPr>
                <w:rFonts w:ascii="Arial" w:hAnsi="Arial" w:cs="Arial"/>
                <w:bCs/>
                <w:sz w:val="16"/>
                <w:szCs w:val="16"/>
              </w:rPr>
            </w:pPr>
            <w:r w:rsidRPr="00984771">
              <w:rPr>
                <w:rFonts w:ascii="Arial" w:hAnsi="Arial" w:cs="Arial"/>
                <w:bCs/>
                <w:sz w:val="16"/>
                <w:szCs w:val="16"/>
              </w:rPr>
              <w:t>2146</w:t>
            </w:r>
          </w:p>
        </w:tc>
        <w:tc>
          <w:tcPr>
            <w:tcW w:w="709" w:type="dxa"/>
          </w:tcPr>
          <w:p w14:paraId="6428F8A7" w14:textId="77777777" w:rsidR="00672636" w:rsidRPr="00984771" w:rsidRDefault="00672636" w:rsidP="00984771">
            <w:pPr>
              <w:spacing w:before="0"/>
              <w:rPr>
                <w:rFonts w:ascii="Arial" w:hAnsi="Arial" w:cs="Arial"/>
                <w:bCs/>
                <w:sz w:val="16"/>
                <w:szCs w:val="16"/>
              </w:rPr>
            </w:pPr>
          </w:p>
          <w:p w14:paraId="12D812F6" w14:textId="77777777" w:rsidR="00672636" w:rsidRPr="00984771" w:rsidRDefault="00672636" w:rsidP="00984771">
            <w:pPr>
              <w:spacing w:before="0"/>
              <w:rPr>
                <w:rFonts w:ascii="Arial" w:hAnsi="Arial" w:cs="Arial"/>
                <w:bCs/>
                <w:sz w:val="16"/>
                <w:szCs w:val="16"/>
              </w:rPr>
            </w:pPr>
            <w:r w:rsidRPr="00984771">
              <w:rPr>
                <w:rFonts w:ascii="Arial" w:hAnsi="Arial" w:cs="Arial"/>
                <w:bCs/>
                <w:sz w:val="16"/>
                <w:szCs w:val="16"/>
              </w:rPr>
              <w:t>1380</w:t>
            </w:r>
          </w:p>
        </w:tc>
        <w:tc>
          <w:tcPr>
            <w:tcW w:w="708" w:type="dxa"/>
          </w:tcPr>
          <w:p w14:paraId="065C1740" w14:textId="77777777" w:rsidR="00672636" w:rsidRPr="00984771" w:rsidRDefault="00672636" w:rsidP="00984771">
            <w:pPr>
              <w:spacing w:before="0"/>
              <w:rPr>
                <w:rFonts w:ascii="Arial" w:hAnsi="Arial" w:cs="Arial"/>
                <w:bCs/>
                <w:sz w:val="16"/>
                <w:szCs w:val="16"/>
              </w:rPr>
            </w:pPr>
          </w:p>
          <w:p w14:paraId="15F4A85A" w14:textId="77777777" w:rsidR="00672636" w:rsidRPr="00984771" w:rsidRDefault="00672636" w:rsidP="00984771">
            <w:pPr>
              <w:spacing w:before="0"/>
              <w:rPr>
                <w:rFonts w:ascii="Arial" w:hAnsi="Arial" w:cs="Arial"/>
                <w:bCs/>
                <w:sz w:val="16"/>
                <w:szCs w:val="16"/>
              </w:rPr>
            </w:pPr>
            <w:r w:rsidRPr="00984771">
              <w:rPr>
                <w:rFonts w:ascii="Arial" w:hAnsi="Arial" w:cs="Arial"/>
                <w:bCs/>
                <w:sz w:val="16"/>
                <w:szCs w:val="16"/>
              </w:rPr>
              <w:t>2436</w:t>
            </w:r>
          </w:p>
        </w:tc>
        <w:tc>
          <w:tcPr>
            <w:tcW w:w="709" w:type="dxa"/>
          </w:tcPr>
          <w:p w14:paraId="65EB3DB7" w14:textId="77777777" w:rsidR="00672636" w:rsidRPr="00984771" w:rsidRDefault="00672636" w:rsidP="00984771">
            <w:pPr>
              <w:spacing w:before="0"/>
              <w:rPr>
                <w:rFonts w:ascii="Arial" w:hAnsi="Arial" w:cs="Arial"/>
                <w:bCs/>
                <w:sz w:val="16"/>
                <w:szCs w:val="16"/>
              </w:rPr>
            </w:pPr>
          </w:p>
          <w:p w14:paraId="0CAB7817" w14:textId="77777777" w:rsidR="00672636" w:rsidRPr="00984771" w:rsidRDefault="00672636" w:rsidP="00984771">
            <w:pPr>
              <w:spacing w:before="0"/>
              <w:rPr>
                <w:rFonts w:ascii="Arial" w:hAnsi="Arial" w:cs="Arial"/>
                <w:bCs/>
                <w:sz w:val="16"/>
                <w:szCs w:val="16"/>
              </w:rPr>
            </w:pPr>
            <w:r w:rsidRPr="00984771">
              <w:rPr>
                <w:rFonts w:ascii="Arial" w:hAnsi="Arial" w:cs="Arial"/>
                <w:bCs/>
                <w:sz w:val="16"/>
                <w:szCs w:val="16"/>
              </w:rPr>
              <w:t>3772</w:t>
            </w:r>
          </w:p>
        </w:tc>
        <w:tc>
          <w:tcPr>
            <w:tcW w:w="709" w:type="dxa"/>
          </w:tcPr>
          <w:p w14:paraId="292ABF55" w14:textId="77777777" w:rsidR="00672636" w:rsidRPr="00984771" w:rsidRDefault="00672636" w:rsidP="00984771">
            <w:pPr>
              <w:spacing w:before="0"/>
              <w:rPr>
                <w:rFonts w:ascii="Arial" w:hAnsi="Arial" w:cs="Arial"/>
                <w:bCs/>
                <w:sz w:val="16"/>
                <w:szCs w:val="16"/>
              </w:rPr>
            </w:pPr>
          </w:p>
          <w:p w14:paraId="67FAE376" w14:textId="77777777" w:rsidR="00672636" w:rsidRPr="00984771" w:rsidRDefault="00672636" w:rsidP="00984771">
            <w:pPr>
              <w:spacing w:before="0"/>
              <w:rPr>
                <w:rFonts w:ascii="Arial" w:hAnsi="Arial" w:cs="Arial"/>
                <w:bCs/>
                <w:sz w:val="16"/>
                <w:szCs w:val="16"/>
              </w:rPr>
            </w:pPr>
            <w:r w:rsidRPr="00984771">
              <w:rPr>
                <w:rFonts w:ascii="Arial" w:hAnsi="Arial" w:cs="Arial"/>
                <w:bCs/>
                <w:sz w:val="16"/>
                <w:szCs w:val="16"/>
              </w:rPr>
              <w:t>1983</w:t>
            </w:r>
          </w:p>
        </w:tc>
        <w:tc>
          <w:tcPr>
            <w:tcW w:w="709" w:type="dxa"/>
          </w:tcPr>
          <w:p w14:paraId="667CDD0C" w14:textId="77777777" w:rsidR="00DA5FE2" w:rsidRPr="00984771" w:rsidRDefault="00DA5FE2" w:rsidP="00984771">
            <w:pPr>
              <w:spacing w:before="0"/>
              <w:rPr>
                <w:rFonts w:ascii="Arial" w:hAnsi="Arial" w:cs="Arial"/>
                <w:bCs/>
                <w:sz w:val="16"/>
                <w:szCs w:val="16"/>
              </w:rPr>
            </w:pPr>
          </w:p>
          <w:p w14:paraId="23E35626" w14:textId="41EE1A89" w:rsidR="00672636" w:rsidRPr="00984771" w:rsidRDefault="00DA5FE2" w:rsidP="00984771">
            <w:pPr>
              <w:spacing w:before="0"/>
              <w:rPr>
                <w:rFonts w:ascii="Arial" w:hAnsi="Arial" w:cs="Arial"/>
                <w:bCs/>
                <w:sz w:val="16"/>
                <w:szCs w:val="16"/>
              </w:rPr>
            </w:pPr>
            <w:r w:rsidRPr="00984771">
              <w:rPr>
                <w:rFonts w:ascii="Arial" w:hAnsi="Arial" w:cs="Arial"/>
                <w:bCs/>
                <w:sz w:val="16"/>
                <w:szCs w:val="16"/>
              </w:rPr>
              <w:t>1520</w:t>
            </w:r>
          </w:p>
        </w:tc>
      </w:tr>
    </w:tbl>
    <w:p w14:paraId="6FECCD27" w14:textId="6A873B30" w:rsidR="00E94030" w:rsidRPr="00D53F5D" w:rsidRDefault="00E94030">
      <w:pPr>
        <w:pStyle w:val="HTML-oblikovano"/>
        <w:spacing w:line="360" w:lineRule="auto"/>
        <w:jc w:val="both"/>
        <w:rPr>
          <w:rFonts w:asciiTheme="minorHAnsi" w:hAnsiTheme="minorHAnsi" w:cs="Arial"/>
          <w:noProof/>
          <w:sz w:val="22"/>
          <w:szCs w:val="22"/>
        </w:rPr>
      </w:pPr>
      <w:r w:rsidRPr="00D53F5D">
        <w:rPr>
          <w:noProof/>
        </w:rPr>
        <w:drawing>
          <wp:inline distT="0" distB="0" distL="0" distR="0" wp14:anchorId="60F6A18A" wp14:editId="47BEB18A">
            <wp:extent cx="5600700" cy="1219200"/>
            <wp:effectExtent l="0" t="0" r="0" b="0"/>
            <wp:docPr id="36" name="Grafikon 36" descr="Prijave okužb z norovirusi pri ljudeh, obdobje 2008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04ACFFA" w14:textId="77777777" w:rsidR="003C5947" w:rsidRPr="00984771" w:rsidRDefault="00234F7B" w:rsidP="00984771">
      <w:pPr>
        <w:pStyle w:val="HTML-oblikovano"/>
        <w:spacing w:before="0"/>
        <w:rPr>
          <w:rFonts w:ascii="Arial" w:hAnsi="Arial" w:cs="Arial"/>
          <w:sz w:val="20"/>
          <w:szCs w:val="20"/>
        </w:rPr>
      </w:pPr>
      <w:r w:rsidRPr="00984771">
        <w:rPr>
          <w:rFonts w:ascii="Arial" w:hAnsi="Arial" w:cs="Arial"/>
          <w:sz w:val="20"/>
          <w:szCs w:val="20"/>
        </w:rPr>
        <w:t xml:space="preserve">Okužbe z </w:t>
      </w:r>
      <w:proofErr w:type="spellStart"/>
      <w:r w:rsidRPr="00984771">
        <w:rPr>
          <w:rFonts w:ascii="Arial" w:hAnsi="Arial" w:cs="Arial"/>
          <w:sz w:val="20"/>
          <w:szCs w:val="20"/>
        </w:rPr>
        <w:t>norovirusi</w:t>
      </w:r>
      <w:proofErr w:type="spellEnd"/>
      <w:r w:rsidRPr="00984771">
        <w:rPr>
          <w:rFonts w:ascii="Arial" w:hAnsi="Arial" w:cs="Arial"/>
          <w:sz w:val="20"/>
          <w:szCs w:val="20"/>
        </w:rPr>
        <w:t xml:space="preserve"> spadajo med porajajoče se okužbe. Glede na visoko incidenco sporadičnih okužb in naraščajoče število izbruhov, sodijo med najpomembnejše povzročitelje črevesnih nalezljivih bolezni v razvitih državah oziroma pri nas. </w:t>
      </w:r>
    </w:p>
    <w:p w14:paraId="21195954" w14:textId="77777777" w:rsidR="003C5947" w:rsidRPr="00D53F5D" w:rsidRDefault="003C5947" w:rsidP="00351E9B">
      <w:pPr>
        <w:pStyle w:val="HTML-oblikovano"/>
        <w:spacing w:before="0"/>
        <w:rPr>
          <w:rFonts w:asciiTheme="minorHAnsi" w:hAnsiTheme="minorHAnsi" w:cs="Arial"/>
          <w:b/>
          <w:sz w:val="22"/>
          <w:szCs w:val="22"/>
        </w:rPr>
      </w:pPr>
    </w:p>
    <w:p w14:paraId="20CCE84F" w14:textId="77777777" w:rsidR="00983A74" w:rsidRPr="00D53F5D" w:rsidRDefault="00983A74" w:rsidP="00351E9B">
      <w:pPr>
        <w:pStyle w:val="HTML-oblikovano"/>
        <w:spacing w:before="0"/>
        <w:rPr>
          <w:rFonts w:asciiTheme="minorHAnsi" w:hAnsiTheme="minorHAnsi" w:cs="Arial"/>
          <w:b/>
          <w:sz w:val="22"/>
          <w:szCs w:val="22"/>
        </w:rPr>
      </w:pPr>
    </w:p>
    <w:p w14:paraId="6484A522" w14:textId="77777777" w:rsidR="003C5947" w:rsidRPr="00984771" w:rsidRDefault="00234F7B" w:rsidP="00984771">
      <w:pPr>
        <w:pStyle w:val="Naslov2"/>
        <w:spacing w:before="0" w:line="240" w:lineRule="auto"/>
        <w:rPr>
          <w:rFonts w:ascii="Arial" w:hAnsi="Arial" w:cs="Arial"/>
          <w:b/>
        </w:rPr>
      </w:pPr>
      <w:bookmarkStart w:id="66" w:name="_Toc436296999"/>
      <w:bookmarkStart w:id="67" w:name="_Toc24377844"/>
      <w:r w:rsidRPr="00984771">
        <w:rPr>
          <w:rFonts w:ascii="Arial" w:hAnsi="Arial" w:cs="Arial"/>
          <w:b/>
        </w:rPr>
        <w:t>Norovirusi v živilih</w:t>
      </w:r>
      <w:bookmarkEnd w:id="66"/>
      <w:bookmarkEnd w:id="67"/>
    </w:p>
    <w:p w14:paraId="4FBFFD57" w14:textId="77777777" w:rsidR="003C5947" w:rsidRPr="00984771" w:rsidRDefault="003C5947" w:rsidP="00984771">
      <w:pPr>
        <w:pStyle w:val="HTML-oblikovano"/>
        <w:spacing w:before="0"/>
        <w:rPr>
          <w:rFonts w:ascii="Arial" w:hAnsi="Arial" w:cs="Arial"/>
          <w:sz w:val="20"/>
          <w:szCs w:val="20"/>
        </w:rPr>
      </w:pPr>
    </w:p>
    <w:p w14:paraId="5E00A767" w14:textId="77777777" w:rsidR="00351E9B" w:rsidRPr="00984771" w:rsidRDefault="007F4703" w:rsidP="00984771">
      <w:pPr>
        <w:spacing w:before="0" w:afterLines="32" w:after="76" w:line="240" w:lineRule="auto"/>
        <w:rPr>
          <w:rFonts w:ascii="Arial" w:hAnsi="Arial" w:cs="Arial"/>
          <w:lang w:val="en-US"/>
        </w:rPr>
      </w:pPr>
      <w:r w:rsidRPr="00984771">
        <w:rPr>
          <w:rFonts w:ascii="Arial" w:hAnsi="Arial" w:cs="Arial"/>
          <w:lang w:val="en-US"/>
        </w:rPr>
        <w:t xml:space="preserve">V </w:t>
      </w:r>
      <w:proofErr w:type="spellStart"/>
      <w:r w:rsidRPr="00984771">
        <w:rPr>
          <w:rFonts w:ascii="Arial" w:hAnsi="Arial" w:cs="Arial"/>
          <w:lang w:val="en-US"/>
        </w:rPr>
        <w:t>sklopu</w:t>
      </w:r>
      <w:proofErr w:type="spellEnd"/>
      <w:r w:rsidR="00234F7B" w:rsidRPr="00984771">
        <w:rPr>
          <w:rFonts w:ascii="Arial" w:hAnsi="Arial" w:cs="Arial"/>
          <w:lang w:val="en-US"/>
        </w:rPr>
        <w:t xml:space="preserve"> </w:t>
      </w:r>
      <w:r w:rsidR="00234F7B" w:rsidRPr="00984771">
        <w:rPr>
          <w:rFonts w:ascii="Arial" w:hAnsi="Arial" w:cs="Arial"/>
          <w:lang w:eastAsia="zh-CN"/>
        </w:rPr>
        <w:t xml:space="preserve">Programa monitoringa zoonoz in povzročiteljev zoonoz </w:t>
      </w:r>
      <w:r w:rsidRPr="00984771">
        <w:rPr>
          <w:rFonts w:ascii="Arial" w:hAnsi="Arial" w:cs="Arial"/>
          <w:lang w:eastAsia="zh-CN"/>
        </w:rPr>
        <w:t>so se</w:t>
      </w:r>
      <w:r w:rsidR="00234F7B" w:rsidRPr="00984771">
        <w:rPr>
          <w:rFonts w:ascii="Arial" w:hAnsi="Arial" w:cs="Arial"/>
          <w:lang w:eastAsia="zh-CN"/>
        </w:rPr>
        <w:t xml:space="preserve"> v</w:t>
      </w:r>
      <w:r w:rsidR="00234F7B" w:rsidRPr="00984771">
        <w:rPr>
          <w:rFonts w:ascii="Arial" w:hAnsi="Arial" w:cs="Arial"/>
          <w:lang w:val="en-US"/>
        </w:rPr>
        <w:t xml:space="preserve"> </w:t>
      </w:r>
      <w:proofErr w:type="spellStart"/>
      <w:r w:rsidR="00234F7B" w:rsidRPr="00984771">
        <w:rPr>
          <w:rFonts w:ascii="Arial" w:hAnsi="Arial" w:cs="Arial"/>
          <w:lang w:val="en-US"/>
        </w:rPr>
        <w:t>letu</w:t>
      </w:r>
      <w:proofErr w:type="spellEnd"/>
      <w:r w:rsidR="00234F7B" w:rsidRPr="00984771">
        <w:rPr>
          <w:rFonts w:ascii="Arial" w:hAnsi="Arial" w:cs="Arial"/>
          <w:lang w:val="en-US"/>
        </w:rPr>
        <w:t xml:space="preserve"> 201</w:t>
      </w:r>
      <w:r w:rsidR="00672636" w:rsidRPr="00984771">
        <w:rPr>
          <w:rFonts w:ascii="Arial" w:hAnsi="Arial" w:cs="Arial"/>
        </w:rPr>
        <w:t>8</w:t>
      </w:r>
      <w:r w:rsidRPr="00984771">
        <w:rPr>
          <w:rFonts w:ascii="Arial" w:hAnsi="Arial" w:cs="Arial"/>
          <w:lang w:val="en-US"/>
        </w:rPr>
        <w:t xml:space="preserve"> </w:t>
      </w:r>
      <w:proofErr w:type="spellStart"/>
      <w:r w:rsidRPr="00984771">
        <w:rPr>
          <w:rFonts w:ascii="Arial" w:hAnsi="Arial" w:cs="Arial"/>
          <w:lang w:val="en-US"/>
        </w:rPr>
        <w:t>na</w:t>
      </w:r>
      <w:proofErr w:type="spellEnd"/>
      <w:r w:rsidRPr="00984771">
        <w:rPr>
          <w:rFonts w:ascii="Arial" w:hAnsi="Arial" w:cs="Arial"/>
          <w:lang w:val="en-US"/>
        </w:rPr>
        <w:t xml:space="preserve"> </w:t>
      </w:r>
      <w:proofErr w:type="spellStart"/>
      <w:r w:rsidR="00234F7B" w:rsidRPr="00984771">
        <w:rPr>
          <w:rFonts w:ascii="Arial" w:hAnsi="Arial" w:cs="Arial"/>
          <w:lang w:val="en-US"/>
        </w:rPr>
        <w:t>ugotavljanje</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pr</w:t>
      </w:r>
      <w:r w:rsidRPr="00984771">
        <w:rPr>
          <w:rFonts w:ascii="Arial" w:hAnsi="Arial" w:cs="Arial"/>
          <w:lang w:val="en-US"/>
        </w:rPr>
        <w:t>isotnosti</w:t>
      </w:r>
      <w:proofErr w:type="spellEnd"/>
      <w:r w:rsidRPr="00984771">
        <w:rPr>
          <w:rFonts w:ascii="Arial" w:hAnsi="Arial" w:cs="Arial"/>
          <w:lang w:val="en-US"/>
        </w:rPr>
        <w:t xml:space="preserve"> </w:t>
      </w:r>
      <w:proofErr w:type="spellStart"/>
      <w:r w:rsidRPr="00984771">
        <w:rPr>
          <w:rFonts w:ascii="Arial" w:hAnsi="Arial" w:cs="Arial"/>
          <w:lang w:val="en-US"/>
        </w:rPr>
        <w:t>norovirusa</w:t>
      </w:r>
      <w:proofErr w:type="spellEnd"/>
      <w:r w:rsidRPr="00984771">
        <w:rPr>
          <w:rFonts w:ascii="Arial" w:hAnsi="Arial" w:cs="Arial"/>
          <w:lang w:val="en-US"/>
        </w:rPr>
        <w:t xml:space="preserve"> </w:t>
      </w:r>
      <w:proofErr w:type="spellStart"/>
      <w:r w:rsidRPr="00984771">
        <w:rPr>
          <w:rFonts w:ascii="Arial" w:hAnsi="Arial" w:cs="Arial"/>
          <w:lang w:val="en-US"/>
        </w:rPr>
        <w:t>vzorčila</w:t>
      </w:r>
      <w:proofErr w:type="spellEnd"/>
      <w:r w:rsidRPr="00984771">
        <w:rPr>
          <w:rFonts w:ascii="Arial" w:hAnsi="Arial" w:cs="Arial"/>
          <w:lang w:val="en-US"/>
        </w:rPr>
        <w:t xml:space="preserve"> </w:t>
      </w:r>
      <w:proofErr w:type="spellStart"/>
      <w:r w:rsidRPr="00984771">
        <w:rPr>
          <w:rFonts w:ascii="Arial" w:hAnsi="Arial" w:cs="Arial"/>
          <w:lang w:val="en-US"/>
        </w:rPr>
        <w:t>živila</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neživalskega</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izvora</w:t>
      </w:r>
      <w:proofErr w:type="spellEnd"/>
      <w:r w:rsidR="00A45D51" w:rsidRPr="00984771">
        <w:rPr>
          <w:rFonts w:ascii="Arial" w:hAnsi="Arial" w:cs="Arial"/>
          <w:lang w:val="en-US"/>
        </w:rPr>
        <w:t xml:space="preserve">. </w:t>
      </w:r>
      <w:r w:rsidR="00234F7B" w:rsidRPr="00984771">
        <w:rPr>
          <w:rFonts w:ascii="Arial" w:hAnsi="Arial" w:cs="Arial"/>
          <w:lang w:eastAsia="zh-CN"/>
        </w:rPr>
        <w:t xml:space="preserve">Vzorčenje živil se je izvajalo v prodaji </w:t>
      </w:r>
      <w:r w:rsidR="00765DF3" w:rsidRPr="00984771">
        <w:rPr>
          <w:rFonts w:ascii="Arial" w:hAnsi="Arial" w:cs="Arial"/>
          <w:lang w:eastAsia="zh-CN"/>
        </w:rPr>
        <w:t>na drobno; trgovinska dejavnost in</w:t>
      </w:r>
      <w:r w:rsidR="00234F7B" w:rsidRPr="00984771">
        <w:rPr>
          <w:rFonts w:ascii="Arial" w:hAnsi="Arial" w:cs="Arial"/>
          <w:lang w:eastAsia="zh-CN"/>
        </w:rPr>
        <w:t xml:space="preserve"> gostinska dejavnost. Prisotnost </w:t>
      </w:r>
      <w:proofErr w:type="spellStart"/>
      <w:r w:rsidR="00234F7B" w:rsidRPr="00984771">
        <w:rPr>
          <w:rFonts w:ascii="Arial" w:hAnsi="Arial" w:cs="Arial"/>
          <w:lang w:eastAsia="zh-CN"/>
        </w:rPr>
        <w:t>norovirusa</w:t>
      </w:r>
      <w:proofErr w:type="spellEnd"/>
      <w:r w:rsidR="00234F7B" w:rsidRPr="00984771">
        <w:rPr>
          <w:rFonts w:ascii="Arial" w:hAnsi="Arial" w:cs="Arial"/>
          <w:lang w:eastAsia="zh-CN"/>
        </w:rPr>
        <w:t xml:space="preserve"> se je ugotavljala v 1 enoti. </w:t>
      </w:r>
      <w:proofErr w:type="spellStart"/>
      <w:r w:rsidR="00234F7B" w:rsidRPr="00984771">
        <w:rPr>
          <w:rFonts w:ascii="Arial" w:hAnsi="Arial" w:cs="Arial"/>
          <w:lang w:val="en-US"/>
        </w:rPr>
        <w:t>Vzorčila</w:t>
      </w:r>
      <w:proofErr w:type="spellEnd"/>
      <w:r w:rsidR="00234F7B" w:rsidRPr="00984771">
        <w:rPr>
          <w:rFonts w:ascii="Arial" w:hAnsi="Arial" w:cs="Arial"/>
          <w:lang w:val="en-US"/>
        </w:rPr>
        <w:t xml:space="preserve"> so se </w:t>
      </w:r>
      <w:proofErr w:type="spellStart"/>
      <w:r w:rsidR="00234F7B" w:rsidRPr="00984771">
        <w:rPr>
          <w:rFonts w:ascii="Arial" w:hAnsi="Arial" w:cs="Arial"/>
          <w:lang w:val="en-US"/>
        </w:rPr>
        <w:t>živila</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domačega</w:t>
      </w:r>
      <w:proofErr w:type="spellEnd"/>
      <w:r w:rsidR="00234F7B" w:rsidRPr="00984771">
        <w:rPr>
          <w:rFonts w:ascii="Arial" w:hAnsi="Arial" w:cs="Arial"/>
          <w:lang w:val="en-US"/>
        </w:rPr>
        <w:t xml:space="preserve"> in </w:t>
      </w:r>
      <w:proofErr w:type="spellStart"/>
      <w:r w:rsidR="00234F7B" w:rsidRPr="00984771">
        <w:rPr>
          <w:rFonts w:ascii="Arial" w:hAnsi="Arial" w:cs="Arial"/>
          <w:lang w:val="en-US"/>
        </w:rPr>
        <w:t>tujega</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porekla</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držav</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članic</w:t>
      </w:r>
      <w:proofErr w:type="spellEnd"/>
      <w:r w:rsidR="00234F7B" w:rsidRPr="00984771">
        <w:rPr>
          <w:rFonts w:ascii="Arial" w:hAnsi="Arial" w:cs="Arial"/>
          <w:lang w:val="en-US"/>
        </w:rPr>
        <w:t xml:space="preserve"> in </w:t>
      </w:r>
      <w:proofErr w:type="spellStart"/>
      <w:r w:rsidR="00234F7B" w:rsidRPr="00984771">
        <w:rPr>
          <w:rFonts w:ascii="Arial" w:hAnsi="Arial" w:cs="Arial"/>
          <w:lang w:val="en-US"/>
        </w:rPr>
        <w:t>držav</w:t>
      </w:r>
      <w:proofErr w:type="spellEnd"/>
      <w:r w:rsidR="00234F7B" w:rsidRPr="00984771">
        <w:rPr>
          <w:rFonts w:ascii="Arial" w:hAnsi="Arial" w:cs="Arial"/>
          <w:lang w:val="en-US"/>
        </w:rPr>
        <w:t xml:space="preserve">, ki </w:t>
      </w:r>
      <w:proofErr w:type="spellStart"/>
      <w:r w:rsidR="00234F7B" w:rsidRPr="00984771">
        <w:rPr>
          <w:rFonts w:ascii="Arial" w:hAnsi="Arial" w:cs="Arial"/>
          <w:lang w:val="en-US"/>
        </w:rPr>
        <w:t>niso</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članice</w:t>
      </w:r>
      <w:proofErr w:type="spellEnd"/>
      <w:r w:rsidR="00234F7B" w:rsidRPr="00984771">
        <w:rPr>
          <w:rFonts w:ascii="Arial" w:hAnsi="Arial" w:cs="Arial"/>
          <w:lang w:val="en-US"/>
        </w:rPr>
        <w:t xml:space="preserve"> EU). </w:t>
      </w:r>
      <w:proofErr w:type="spellStart"/>
      <w:r w:rsidR="00234F7B" w:rsidRPr="00984771">
        <w:rPr>
          <w:rFonts w:ascii="Arial" w:hAnsi="Arial" w:cs="Arial"/>
          <w:lang w:val="en-US"/>
        </w:rPr>
        <w:t>Predpakirana</w:t>
      </w:r>
      <w:proofErr w:type="spellEnd"/>
      <w:r w:rsidR="00234F7B" w:rsidRPr="00984771">
        <w:rPr>
          <w:rFonts w:ascii="Arial" w:hAnsi="Arial" w:cs="Arial"/>
          <w:lang w:val="en-US"/>
        </w:rPr>
        <w:t xml:space="preserve"> in </w:t>
      </w:r>
      <w:proofErr w:type="spellStart"/>
      <w:r w:rsidR="00234F7B" w:rsidRPr="00984771">
        <w:rPr>
          <w:rFonts w:ascii="Arial" w:hAnsi="Arial" w:cs="Arial"/>
          <w:lang w:val="en-US"/>
        </w:rPr>
        <w:t>nepredpakirana</w:t>
      </w:r>
      <w:proofErr w:type="spellEnd"/>
      <w:r w:rsidR="00234F7B" w:rsidRPr="00984771">
        <w:rPr>
          <w:rFonts w:ascii="Arial" w:hAnsi="Arial" w:cs="Arial"/>
          <w:lang w:val="en-US"/>
        </w:rPr>
        <w:t xml:space="preserve">. Od </w:t>
      </w:r>
      <w:proofErr w:type="spellStart"/>
      <w:r w:rsidR="00234F7B" w:rsidRPr="00984771">
        <w:rPr>
          <w:rFonts w:ascii="Arial" w:hAnsi="Arial" w:cs="Arial"/>
          <w:lang w:val="en-US"/>
        </w:rPr>
        <w:t>skupno</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odvzetih</w:t>
      </w:r>
      <w:proofErr w:type="spellEnd"/>
      <w:r w:rsidR="00765DF3" w:rsidRPr="00984771">
        <w:rPr>
          <w:rFonts w:ascii="Arial" w:hAnsi="Arial" w:cs="Arial"/>
          <w:lang w:val="en-US"/>
        </w:rPr>
        <w:t xml:space="preserve"> in </w:t>
      </w:r>
      <w:proofErr w:type="spellStart"/>
      <w:r w:rsidR="00765DF3" w:rsidRPr="00984771">
        <w:rPr>
          <w:rFonts w:ascii="Arial" w:hAnsi="Arial" w:cs="Arial"/>
          <w:lang w:val="en-US"/>
        </w:rPr>
        <w:t>analiziranih</w:t>
      </w:r>
      <w:proofErr w:type="spellEnd"/>
      <w:r w:rsidR="00234F7B" w:rsidRPr="00984771">
        <w:rPr>
          <w:rFonts w:ascii="Arial" w:hAnsi="Arial" w:cs="Arial"/>
          <w:lang w:val="en-US"/>
        </w:rPr>
        <w:t xml:space="preserve"> </w:t>
      </w:r>
      <w:r w:rsidR="00765DF3" w:rsidRPr="00984771">
        <w:rPr>
          <w:rFonts w:ascii="Arial" w:hAnsi="Arial" w:cs="Arial"/>
        </w:rPr>
        <w:t>100</w:t>
      </w:r>
      <w:r w:rsidR="00765DF3" w:rsidRPr="00984771">
        <w:rPr>
          <w:rFonts w:ascii="Arial" w:hAnsi="Arial" w:cs="Arial"/>
          <w:lang w:val="en-US"/>
        </w:rPr>
        <w:t xml:space="preserve"> </w:t>
      </w:r>
      <w:proofErr w:type="spellStart"/>
      <w:r w:rsidR="00765DF3" w:rsidRPr="00984771">
        <w:rPr>
          <w:rFonts w:ascii="Arial" w:hAnsi="Arial" w:cs="Arial"/>
          <w:lang w:val="en-US"/>
        </w:rPr>
        <w:t>vzorcev</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živil</w:t>
      </w:r>
      <w:proofErr w:type="spellEnd"/>
      <w:r w:rsidR="00765DF3" w:rsidRPr="00984771">
        <w:rPr>
          <w:rFonts w:ascii="Arial" w:hAnsi="Arial" w:cs="Arial"/>
          <w:lang w:val="en-US"/>
        </w:rPr>
        <w:t>, se</w:t>
      </w:r>
      <w:r w:rsidR="00234F7B" w:rsidRPr="00984771">
        <w:rPr>
          <w:rFonts w:ascii="Arial" w:hAnsi="Arial" w:cs="Arial"/>
          <w:lang w:val="en-US"/>
        </w:rPr>
        <w:t xml:space="preserve"> </w:t>
      </w:r>
      <w:proofErr w:type="spellStart"/>
      <w:r w:rsidR="00234F7B" w:rsidRPr="00984771">
        <w:rPr>
          <w:rFonts w:ascii="Arial" w:hAnsi="Arial" w:cs="Arial"/>
          <w:lang w:val="en-US"/>
        </w:rPr>
        <w:t>prisotnost</w:t>
      </w:r>
      <w:proofErr w:type="spellEnd"/>
      <w:r w:rsidR="00234F7B" w:rsidRPr="00984771">
        <w:rPr>
          <w:rFonts w:ascii="Arial" w:hAnsi="Arial" w:cs="Arial"/>
          <w:lang w:val="en-US"/>
        </w:rPr>
        <w:t xml:space="preserve"> </w:t>
      </w:r>
      <w:proofErr w:type="spellStart"/>
      <w:r w:rsidR="00234F7B" w:rsidRPr="00984771">
        <w:rPr>
          <w:rFonts w:ascii="Arial" w:hAnsi="Arial" w:cs="Arial"/>
          <w:lang w:val="en-US"/>
        </w:rPr>
        <w:t>norovirusa</w:t>
      </w:r>
      <w:proofErr w:type="spellEnd"/>
      <w:r w:rsidR="00234F7B" w:rsidRPr="00984771">
        <w:rPr>
          <w:rFonts w:ascii="Arial" w:hAnsi="Arial" w:cs="Arial"/>
          <w:lang w:val="en-US"/>
        </w:rPr>
        <w:t xml:space="preserve"> </w:t>
      </w:r>
      <w:proofErr w:type="spellStart"/>
      <w:r w:rsidR="00765DF3" w:rsidRPr="00984771">
        <w:rPr>
          <w:rFonts w:ascii="Arial" w:hAnsi="Arial" w:cs="Arial"/>
          <w:lang w:val="en-US"/>
        </w:rPr>
        <w:t>ni</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potrdila</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pri</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nobenem</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izmed</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analiziranih</w:t>
      </w:r>
      <w:proofErr w:type="spellEnd"/>
      <w:r w:rsidR="00765DF3" w:rsidRPr="00984771">
        <w:rPr>
          <w:rFonts w:ascii="Arial" w:hAnsi="Arial" w:cs="Arial"/>
          <w:lang w:val="en-US"/>
        </w:rPr>
        <w:t xml:space="preserve"> </w:t>
      </w:r>
      <w:proofErr w:type="spellStart"/>
      <w:r w:rsidR="00765DF3" w:rsidRPr="00984771">
        <w:rPr>
          <w:rFonts w:ascii="Arial" w:hAnsi="Arial" w:cs="Arial"/>
          <w:lang w:val="en-US"/>
        </w:rPr>
        <w:t>vzorcev</w:t>
      </w:r>
      <w:proofErr w:type="spellEnd"/>
      <w:r w:rsidR="00765DF3" w:rsidRPr="00984771">
        <w:rPr>
          <w:rFonts w:ascii="Arial" w:hAnsi="Arial" w:cs="Arial"/>
          <w:lang w:val="en-US"/>
        </w:rPr>
        <w:t xml:space="preserve">. </w:t>
      </w:r>
      <w:proofErr w:type="spellStart"/>
      <w:r w:rsidR="00176B4A" w:rsidRPr="00984771">
        <w:rPr>
          <w:rFonts w:ascii="Arial" w:hAnsi="Arial" w:cs="Arial"/>
          <w:lang w:val="en-US"/>
        </w:rPr>
        <w:t>Analize</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vzorcev</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sta</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izvedla</w:t>
      </w:r>
      <w:proofErr w:type="spellEnd"/>
      <w:r w:rsidR="00176B4A" w:rsidRPr="00984771">
        <w:rPr>
          <w:rFonts w:ascii="Arial" w:hAnsi="Arial" w:cs="Arial"/>
          <w:lang w:val="en-US"/>
        </w:rPr>
        <w:t xml:space="preserve"> NVI (</w:t>
      </w:r>
      <w:proofErr w:type="spellStart"/>
      <w:r w:rsidR="00176B4A" w:rsidRPr="00984771">
        <w:rPr>
          <w:rFonts w:ascii="Arial" w:hAnsi="Arial" w:cs="Arial"/>
          <w:lang w:val="en-US"/>
        </w:rPr>
        <w:t>živila</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živalskega</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izvora</w:t>
      </w:r>
      <w:proofErr w:type="spellEnd"/>
      <w:r w:rsidR="00176B4A" w:rsidRPr="00984771">
        <w:rPr>
          <w:rFonts w:ascii="Arial" w:hAnsi="Arial" w:cs="Arial"/>
          <w:lang w:val="en-US"/>
        </w:rPr>
        <w:t>) in NLZOH (</w:t>
      </w:r>
      <w:proofErr w:type="spellStart"/>
      <w:r w:rsidR="00176B4A" w:rsidRPr="00984771">
        <w:rPr>
          <w:rFonts w:ascii="Arial" w:hAnsi="Arial" w:cs="Arial"/>
          <w:lang w:val="en-US"/>
        </w:rPr>
        <w:t>živila</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neživalskega</w:t>
      </w:r>
      <w:proofErr w:type="spellEnd"/>
      <w:r w:rsidR="00176B4A" w:rsidRPr="00984771">
        <w:rPr>
          <w:rFonts w:ascii="Arial" w:hAnsi="Arial" w:cs="Arial"/>
          <w:lang w:val="en-US"/>
        </w:rPr>
        <w:t xml:space="preserve"> </w:t>
      </w:r>
      <w:proofErr w:type="spellStart"/>
      <w:r w:rsidR="00176B4A" w:rsidRPr="00984771">
        <w:rPr>
          <w:rFonts w:ascii="Arial" w:hAnsi="Arial" w:cs="Arial"/>
          <w:lang w:val="en-US"/>
        </w:rPr>
        <w:t>izvora</w:t>
      </w:r>
      <w:proofErr w:type="spellEnd"/>
      <w:r w:rsidR="00176B4A" w:rsidRPr="00984771">
        <w:rPr>
          <w:rFonts w:ascii="Arial" w:hAnsi="Arial" w:cs="Arial"/>
          <w:lang w:val="en-US"/>
        </w:rPr>
        <w:t xml:space="preserve">). </w:t>
      </w:r>
      <w:proofErr w:type="spellStart"/>
      <w:r w:rsidR="00C77C2C" w:rsidRPr="00984771">
        <w:rPr>
          <w:rFonts w:ascii="Arial" w:hAnsi="Arial" w:cs="Arial"/>
          <w:lang w:val="en-US"/>
        </w:rPr>
        <w:t>Analize</w:t>
      </w:r>
      <w:proofErr w:type="spellEnd"/>
      <w:r w:rsidR="00C77C2C" w:rsidRPr="00984771">
        <w:rPr>
          <w:rFonts w:ascii="Arial" w:hAnsi="Arial" w:cs="Arial"/>
          <w:lang w:val="en-US"/>
        </w:rPr>
        <w:t xml:space="preserve"> so se </w:t>
      </w:r>
      <w:proofErr w:type="spellStart"/>
      <w:r w:rsidR="00C77C2C" w:rsidRPr="00984771">
        <w:rPr>
          <w:rFonts w:ascii="Arial" w:hAnsi="Arial" w:cs="Arial"/>
          <w:lang w:val="en-US"/>
        </w:rPr>
        <w:t>izvedl</w:t>
      </w:r>
      <w:r w:rsidR="00DA5FE2" w:rsidRPr="00984771">
        <w:rPr>
          <w:rFonts w:ascii="Arial" w:hAnsi="Arial" w:cs="Arial"/>
          <w:lang w:val="en-US"/>
        </w:rPr>
        <w:t>e</w:t>
      </w:r>
      <w:proofErr w:type="spellEnd"/>
      <w:r w:rsidR="00C77C2C" w:rsidRPr="00984771">
        <w:rPr>
          <w:rFonts w:ascii="Arial" w:hAnsi="Arial" w:cs="Arial"/>
          <w:lang w:val="en-US"/>
        </w:rPr>
        <w:t xml:space="preserve"> z </w:t>
      </w:r>
      <w:proofErr w:type="spellStart"/>
      <w:r w:rsidR="00C77C2C" w:rsidRPr="00984771">
        <w:rPr>
          <w:rFonts w:ascii="Arial" w:hAnsi="Arial" w:cs="Arial"/>
          <w:lang w:val="en-US"/>
        </w:rPr>
        <w:t>analizno</w:t>
      </w:r>
      <w:proofErr w:type="spellEnd"/>
      <w:r w:rsidR="00C77C2C" w:rsidRPr="00984771">
        <w:rPr>
          <w:rFonts w:ascii="Arial" w:hAnsi="Arial" w:cs="Arial"/>
          <w:lang w:val="en-US"/>
        </w:rPr>
        <w:t xml:space="preserve"> </w:t>
      </w:r>
      <w:proofErr w:type="spellStart"/>
      <w:r w:rsidR="00C77C2C" w:rsidRPr="00984771">
        <w:rPr>
          <w:rFonts w:ascii="Arial" w:hAnsi="Arial" w:cs="Arial"/>
          <w:lang w:val="en-US"/>
        </w:rPr>
        <w:t>metodo</w:t>
      </w:r>
      <w:proofErr w:type="spellEnd"/>
      <w:r w:rsidR="00C77C2C" w:rsidRPr="00984771">
        <w:rPr>
          <w:rFonts w:ascii="Arial" w:hAnsi="Arial" w:cs="Arial"/>
          <w:lang w:val="en-US"/>
        </w:rPr>
        <w:t xml:space="preserve"> PCR. </w:t>
      </w:r>
    </w:p>
    <w:p w14:paraId="78D1F644" w14:textId="77777777" w:rsidR="00351E9B" w:rsidRPr="00984771" w:rsidRDefault="00351E9B" w:rsidP="00984771">
      <w:pPr>
        <w:spacing w:before="0" w:afterLines="32" w:after="76" w:line="240" w:lineRule="auto"/>
        <w:rPr>
          <w:rFonts w:ascii="Arial" w:hAnsi="Arial" w:cs="Arial"/>
          <w:lang w:val="en-US"/>
        </w:rPr>
      </w:pPr>
    </w:p>
    <w:p w14:paraId="29E1968D" w14:textId="309DEB40" w:rsidR="00351E9B" w:rsidRPr="00984771" w:rsidRDefault="00A45D51" w:rsidP="00984771">
      <w:pPr>
        <w:spacing w:before="0" w:afterLines="32" w:after="76" w:line="240" w:lineRule="auto"/>
        <w:rPr>
          <w:rFonts w:ascii="Arial" w:hAnsi="Arial" w:cs="Arial"/>
        </w:rPr>
      </w:pPr>
      <w:r w:rsidRPr="00984771">
        <w:rPr>
          <w:rFonts w:ascii="Arial" w:hAnsi="Arial" w:cs="Arial"/>
          <w:u w:val="single"/>
        </w:rPr>
        <w:t>Preglednica št.</w:t>
      </w:r>
      <w:r w:rsidR="00675EE0" w:rsidRPr="00984771">
        <w:rPr>
          <w:rFonts w:ascii="Arial" w:hAnsi="Arial" w:cs="Arial"/>
          <w:u w:val="single"/>
        </w:rPr>
        <w:t>24</w:t>
      </w:r>
      <w:r w:rsidRPr="00984771">
        <w:rPr>
          <w:rFonts w:ascii="Arial" w:hAnsi="Arial" w:cs="Arial"/>
        </w:rPr>
        <w:t xml:space="preserve">: Rezultati preiskav vzorcev na prisotnost </w:t>
      </w:r>
      <w:proofErr w:type="spellStart"/>
      <w:r w:rsidR="00AC39FD" w:rsidRPr="00984771">
        <w:rPr>
          <w:rFonts w:ascii="Arial" w:hAnsi="Arial" w:cs="Arial"/>
        </w:rPr>
        <w:t>n</w:t>
      </w:r>
      <w:r w:rsidRPr="00984771">
        <w:rPr>
          <w:rFonts w:ascii="Arial" w:hAnsi="Arial" w:cs="Arial"/>
        </w:rPr>
        <w:t>orovirusov</w:t>
      </w:r>
      <w:proofErr w:type="spellEnd"/>
      <w:r w:rsidRPr="00984771">
        <w:rPr>
          <w:rFonts w:ascii="Arial" w:hAnsi="Arial" w:cs="Arial"/>
        </w:rPr>
        <w:t xml:space="preserve">, </w:t>
      </w:r>
      <w:r w:rsidR="005E05E4" w:rsidRPr="00984771">
        <w:rPr>
          <w:rFonts w:ascii="Arial" w:hAnsi="Arial" w:cs="Arial"/>
        </w:rPr>
        <w:t xml:space="preserve">v </w:t>
      </w:r>
      <w:r w:rsidRPr="00984771">
        <w:rPr>
          <w:rFonts w:ascii="Arial" w:hAnsi="Arial" w:cs="Arial"/>
        </w:rPr>
        <w:t>živilih, leto 2018</w:t>
      </w:r>
    </w:p>
    <w:tbl>
      <w:tblPr>
        <w:tblStyle w:val="Tabelamrea8"/>
        <w:tblW w:w="9072" w:type="dxa"/>
        <w:tblLayout w:type="fixed"/>
        <w:tblLook w:val="04A0" w:firstRow="1" w:lastRow="0" w:firstColumn="1" w:lastColumn="0" w:noHBand="0" w:noVBand="1"/>
        <w:tblCaption w:val="Rezultati preiskav vzorcev na prisotnost norovirusov, v živilih, leto 2018"/>
      </w:tblPr>
      <w:tblGrid>
        <w:gridCol w:w="5529"/>
        <w:gridCol w:w="992"/>
        <w:gridCol w:w="2551"/>
      </w:tblGrid>
      <w:tr w:rsidR="00D53F5D" w:rsidRPr="005A2822" w14:paraId="0034A419" w14:textId="77777777" w:rsidTr="005A2822">
        <w:trPr>
          <w:trHeight w:val="728"/>
          <w:tblHeader/>
        </w:trPr>
        <w:tc>
          <w:tcPr>
            <w:tcW w:w="5529" w:type="dxa"/>
            <w:shd w:val="clear" w:color="auto" w:fill="F2F2F2" w:themeFill="background1" w:themeFillShade="F2"/>
          </w:tcPr>
          <w:p w14:paraId="1A017A98" w14:textId="3491787A" w:rsidR="00A45D51" w:rsidRPr="005A2822" w:rsidRDefault="005A2822"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Vzorčena</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živila</w:t>
            </w:r>
            <w:proofErr w:type="spellEnd"/>
          </w:p>
        </w:tc>
        <w:tc>
          <w:tcPr>
            <w:tcW w:w="992" w:type="dxa"/>
            <w:shd w:val="clear" w:color="auto" w:fill="F2F2F2" w:themeFill="background1" w:themeFillShade="F2"/>
          </w:tcPr>
          <w:p w14:paraId="45C8E040" w14:textId="6AEA2A90" w:rsidR="002B4EB7" w:rsidRPr="005A2822" w:rsidRDefault="00A45D51"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Št</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odvzetih</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vzorcev</w:t>
            </w:r>
            <w:proofErr w:type="spellEnd"/>
          </w:p>
        </w:tc>
        <w:tc>
          <w:tcPr>
            <w:tcW w:w="2551" w:type="dxa"/>
            <w:shd w:val="clear" w:color="auto" w:fill="F2F2F2" w:themeFill="background1" w:themeFillShade="F2"/>
          </w:tcPr>
          <w:p w14:paraId="464FD895" w14:textId="2227600D" w:rsidR="002B4EB7" w:rsidRPr="005A2822" w:rsidRDefault="00A45D51" w:rsidP="005A2822">
            <w:pPr>
              <w:autoSpaceDE w:val="0"/>
              <w:autoSpaceDN w:val="0"/>
              <w:adjustRightInd w:val="0"/>
              <w:spacing w:before="0"/>
              <w:ind w:left="113" w:right="113"/>
              <w:rPr>
                <w:rFonts w:ascii="Arial" w:hAnsi="Arial" w:cs="Arial"/>
                <w:bCs/>
                <w:sz w:val="16"/>
                <w:szCs w:val="16"/>
                <w:lang w:val="en-US"/>
              </w:rPr>
            </w:pPr>
            <w:proofErr w:type="spellStart"/>
            <w:r w:rsidRPr="005A2822">
              <w:rPr>
                <w:rFonts w:ascii="Arial" w:hAnsi="Arial" w:cs="Arial"/>
                <w:bCs/>
                <w:sz w:val="16"/>
                <w:szCs w:val="16"/>
                <w:lang w:val="en-US"/>
              </w:rPr>
              <w:t>Število</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vzorcev</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pri</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katerih</w:t>
            </w:r>
            <w:proofErr w:type="spellEnd"/>
            <w:r w:rsidRPr="005A2822">
              <w:rPr>
                <w:rFonts w:ascii="Arial" w:hAnsi="Arial" w:cs="Arial"/>
                <w:bCs/>
                <w:sz w:val="16"/>
                <w:szCs w:val="16"/>
                <w:lang w:val="en-US"/>
              </w:rPr>
              <w:t xml:space="preserve"> se je </w:t>
            </w:r>
            <w:proofErr w:type="spellStart"/>
            <w:r w:rsidRPr="005A2822">
              <w:rPr>
                <w:rFonts w:ascii="Arial" w:hAnsi="Arial" w:cs="Arial"/>
                <w:bCs/>
                <w:sz w:val="16"/>
                <w:szCs w:val="16"/>
                <w:lang w:val="en-US"/>
              </w:rPr>
              <w:t>potrdila</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prisotnost</w:t>
            </w:r>
            <w:proofErr w:type="spellEnd"/>
            <w:r w:rsidRPr="005A2822">
              <w:rPr>
                <w:rFonts w:ascii="Arial" w:hAnsi="Arial" w:cs="Arial"/>
                <w:bCs/>
                <w:sz w:val="16"/>
                <w:szCs w:val="16"/>
                <w:lang w:val="en-US"/>
              </w:rPr>
              <w:t xml:space="preserve"> </w:t>
            </w:r>
            <w:proofErr w:type="spellStart"/>
            <w:r w:rsidR="00675EE0" w:rsidRPr="005A2822">
              <w:rPr>
                <w:rFonts w:ascii="Arial" w:hAnsi="Arial" w:cs="Arial"/>
                <w:bCs/>
                <w:sz w:val="16"/>
                <w:szCs w:val="16"/>
                <w:lang w:val="en-US"/>
              </w:rPr>
              <w:t>norovirusa</w:t>
            </w:r>
            <w:proofErr w:type="spellEnd"/>
          </w:p>
        </w:tc>
      </w:tr>
      <w:tr w:rsidR="00D53F5D" w:rsidRPr="005A2822" w14:paraId="5189751C" w14:textId="77777777" w:rsidTr="005A2822">
        <w:trPr>
          <w:trHeight w:val="184"/>
          <w:tblHeader/>
        </w:trPr>
        <w:tc>
          <w:tcPr>
            <w:tcW w:w="5529" w:type="dxa"/>
          </w:tcPr>
          <w:p w14:paraId="7E880FFF" w14:textId="77777777" w:rsidR="00A45D51" w:rsidRPr="005A2822" w:rsidRDefault="00A45D51"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Vnaprej</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narezana</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zelenjava</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namenjena</w:t>
            </w:r>
            <w:proofErr w:type="spellEnd"/>
            <w:r w:rsidRPr="005A2822">
              <w:rPr>
                <w:rFonts w:ascii="Arial" w:hAnsi="Arial" w:cs="Arial"/>
                <w:bCs/>
                <w:sz w:val="16"/>
                <w:szCs w:val="16"/>
                <w:lang w:val="en-US"/>
              </w:rPr>
              <w:t xml:space="preserve"> za </w:t>
            </w:r>
            <w:proofErr w:type="spellStart"/>
            <w:r w:rsidRPr="005A2822">
              <w:rPr>
                <w:rFonts w:ascii="Arial" w:hAnsi="Arial" w:cs="Arial"/>
                <w:bCs/>
                <w:sz w:val="16"/>
                <w:szCs w:val="16"/>
                <w:lang w:val="en-US"/>
              </w:rPr>
              <w:t>neposredno</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uživanje</w:t>
            </w:r>
            <w:proofErr w:type="spellEnd"/>
          </w:p>
        </w:tc>
        <w:tc>
          <w:tcPr>
            <w:tcW w:w="992" w:type="dxa"/>
          </w:tcPr>
          <w:p w14:paraId="69FE98D9" w14:textId="3B387EA9" w:rsidR="00EB1707" w:rsidRPr="005A2822" w:rsidRDefault="00EB1707" w:rsidP="005A2822">
            <w:pPr>
              <w:autoSpaceDE w:val="0"/>
              <w:autoSpaceDN w:val="0"/>
              <w:adjustRightInd w:val="0"/>
              <w:spacing w:before="0"/>
              <w:rPr>
                <w:rFonts w:ascii="Arial" w:hAnsi="Arial" w:cs="Arial"/>
                <w:bCs/>
                <w:sz w:val="16"/>
                <w:szCs w:val="16"/>
                <w:lang w:val="en-US"/>
              </w:rPr>
            </w:pPr>
          </w:p>
          <w:p w14:paraId="44DA9D54" w14:textId="015FF7E2" w:rsidR="00A45D51" w:rsidRPr="005A2822" w:rsidRDefault="00A45D51" w:rsidP="005A2822">
            <w:pPr>
              <w:autoSpaceDE w:val="0"/>
              <w:autoSpaceDN w:val="0"/>
              <w:adjustRightInd w:val="0"/>
              <w:spacing w:before="0"/>
              <w:rPr>
                <w:rFonts w:ascii="Arial" w:hAnsi="Arial" w:cs="Arial"/>
                <w:bCs/>
                <w:sz w:val="16"/>
                <w:szCs w:val="16"/>
                <w:lang w:val="en-US"/>
              </w:rPr>
            </w:pPr>
            <w:r w:rsidRPr="005A2822">
              <w:rPr>
                <w:rFonts w:ascii="Arial" w:hAnsi="Arial" w:cs="Arial"/>
                <w:bCs/>
                <w:sz w:val="16"/>
                <w:szCs w:val="16"/>
                <w:lang w:val="en-US"/>
              </w:rPr>
              <w:t>30</w:t>
            </w:r>
          </w:p>
        </w:tc>
        <w:tc>
          <w:tcPr>
            <w:tcW w:w="2551" w:type="dxa"/>
          </w:tcPr>
          <w:p w14:paraId="23606061" w14:textId="77777777" w:rsidR="00EB1707" w:rsidRPr="005A2822" w:rsidRDefault="00EB1707" w:rsidP="005A2822">
            <w:pPr>
              <w:autoSpaceDE w:val="0"/>
              <w:autoSpaceDN w:val="0"/>
              <w:adjustRightInd w:val="0"/>
              <w:spacing w:before="0"/>
              <w:rPr>
                <w:rFonts w:ascii="Arial" w:hAnsi="Arial" w:cs="Arial"/>
                <w:bCs/>
                <w:sz w:val="16"/>
                <w:szCs w:val="16"/>
                <w:lang w:val="en-US"/>
              </w:rPr>
            </w:pPr>
          </w:p>
          <w:p w14:paraId="11D272C4" w14:textId="77777777" w:rsidR="00A45D51" w:rsidRPr="005A2822" w:rsidRDefault="00A45D51" w:rsidP="005A2822">
            <w:pPr>
              <w:autoSpaceDE w:val="0"/>
              <w:autoSpaceDN w:val="0"/>
              <w:adjustRightInd w:val="0"/>
              <w:spacing w:before="0"/>
              <w:rPr>
                <w:rFonts w:ascii="Arial" w:hAnsi="Arial" w:cs="Arial"/>
                <w:bCs/>
                <w:sz w:val="16"/>
                <w:szCs w:val="16"/>
                <w:lang w:val="en-US"/>
              </w:rPr>
            </w:pPr>
            <w:r w:rsidRPr="005A2822">
              <w:rPr>
                <w:rFonts w:ascii="Arial" w:hAnsi="Arial" w:cs="Arial"/>
                <w:bCs/>
                <w:sz w:val="16"/>
                <w:szCs w:val="16"/>
                <w:lang w:val="en-US"/>
              </w:rPr>
              <w:t>0</w:t>
            </w:r>
          </w:p>
        </w:tc>
      </w:tr>
      <w:tr w:rsidR="00D53F5D" w:rsidRPr="005A2822" w14:paraId="2208227C" w14:textId="77777777" w:rsidTr="005A2822">
        <w:trPr>
          <w:trHeight w:val="340"/>
          <w:tblHeader/>
        </w:trPr>
        <w:tc>
          <w:tcPr>
            <w:tcW w:w="5529" w:type="dxa"/>
          </w:tcPr>
          <w:p w14:paraId="215E9DF2" w14:textId="673A9BD7" w:rsidR="00A45D51" w:rsidRPr="005A2822" w:rsidRDefault="00A45D51"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Listnata</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zelenjava</w:t>
            </w:r>
            <w:proofErr w:type="spellEnd"/>
          </w:p>
        </w:tc>
        <w:tc>
          <w:tcPr>
            <w:tcW w:w="992" w:type="dxa"/>
          </w:tcPr>
          <w:p w14:paraId="45DE2089" w14:textId="59B54E73" w:rsidR="00A45D51" w:rsidRPr="005A2822" w:rsidRDefault="00A45D51" w:rsidP="005A2822">
            <w:pPr>
              <w:autoSpaceDE w:val="0"/>
              <w:autoSpaceDN w:val="0"/>
              <w:adjustRightInd w:val="0"/>
              <w:spacing w:before="0"/>
              <w:ind w:left="-57" w:right="-57"/>
              <w:rPr>
                <w:rFonts w:ascii="Arial" w:hAnsi="Arial" w:cs="Arial"/>
                <w:bCs/>
                <w:sz w:val="16"/>
                <w:szCs w:val="16"/>
                <w:lang w:val="en-US"/>
              </w:rPr>
            </w:pPr>
            <w:r w:rsidRPr="005A2822">
              <w:rPr>
                <w:rFonts w:ascii="Arial" w:hAnsi="Arial" w:cs="Arial"/>
                <w:bCs/>
                <w:sz w:val="16"/>
                <w:szCs w:val="16"/>
                <w:lang w:val="en-US"/>
              </w:rPr>
              <w:t>30</w:t>
            </w:r>
          </w:p>
        </w:tc>
        <w:tc>
          <w:tcPr>
            <w:tcW w:w="2551" w:type="dxa"/>
          </w:tcPr>
          <w:p w14:paraId="7592F684" w14:textId="77777777" w:rsidR="00A45D51" w:rsidRPr="005A2822" w:rsidRDefault="00A45D51" w:rsidP="005A2822">
            <w:pPr>
              <w:autoSpaceDE w:val="0"/>
              <w:autoSpaceDN w:val="0"/>
              <w:adjustRightInd w:val="0"/>
              <w:spacing w:before="0"/>
              <w:rPr>
                <w:rFonts w:ascii="Arial" w:hAnsi="Arial" w:cs="Arial"/>
                <w:bCs/>
                <w:sz w:val="16"/>
                <w:szCs w:val="16"/>
                <w:lang w:val="en-US"/>
              </w:rPr>
            </w:pPr>
            <w:r w:rsidRPr="005A2822">
              <w:rPr>
                <w:rFonts w:ascii="Arial" w:hAnsi="Arial" w:cs="Arial"/>
                <w:bCs/>
                <w:sz w:val="16"/>
                <w:szCs w:val="16"/>
                <w:lang w:val="en-US"/>
              </w:rPr>
              <w:t>0</w:t>
            </w:r>
          </w:p>
        </w:tc>
      </w:tr>
      <w:tr w:rsidR="00D53F5D" w:rsidRPr="005A2822" w14:paraId="0B24F4AF" w14:textId="77777777" w:rsidTr="005A2822">
        <w:trPr>
          <w:trHeight w:val="340"/>
          <w:tblHeader/>
        </w:trPr>
        <w:tc>
          <w:tcPr>
            <w:tcW w:w="5529" w:type="dxa"/>
          </w:tcPr>
          <w:p w14:paraId="2D1FC4B1" w14:textId="29E0D50E" w:rsidR="00A45D51" w:rsidRPr="005A2822" w:rsidRDefault="00A45D51"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Vnaprej</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narezano</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sadje</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namenjeno</w:t>
            </w:r>
            <w:proofErr w:type="spellEnd"/>
            <w:r w:rsidRPr="005A2822">
              <w:rPr>
                <w:rFonts w:ascii="Arial" w:hAnsi="Arial" w:cs="Arial"/>
                <w:bCs/>
                <w:sz w:val="16"/>
                <w:szCs w:val="16"/>
                <w:lang w:val="en-US"/>
              </w:rPr>
              <w:t xml:space="preserve"> za </w:t>
            </w:r>
            <w:proofErr w:type="spellStart"/>
            <w:r w:rsidRPr="005A2822">
              <w:rPr>
                <w:rFonts w:ascii="Arial" w:hAnsi="Arial" w:cs="Arial"/>
                <w:bCs/>
                <w:sz w:val="16"/>
                <w:szCs w:val="16"/>
                <w:lang w:val="en-US"/>
              </w:rPr>
              <w:t>neposredno</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uživanje</w:t>
            </w:r>
            <w:proofErr w:type="spellEnd"/>
          </w:p>
        </w:tc>
        <w:tc>
          <w:tcPr>
            <w:tcW w:w="992" w:type="dxa"/>
          </w:tcPr>
          <w:p w14:paraId="36C98561" w14:textId="70B743C0" w:rsidR="00A45D51" w:rsidRPr="005A2822" w:rsidRDefault="00A45D51" w:rsidP="005A2822">
            <w:pPr>
              <w:autoSpaceDE w:val="0"/>
              <w:autoSpaceDN w:val="0"/>
              <w:adjustRightInd w:val="0"/>
              <w:spacing w:before="0"/>
              <w:ind w:left="-57" w:right="-57"/>
              <w:rPr>
                <w:rFonts w:ascii="Arial" w:hAnsi="Arial" w:cs="Arial"/>
                <w:bCs/>
                <w:sz w:val="16"/>
                <w:szCs w:val="16"/>
                <w:lang w:val="en-US"/>
              </w:rPr>
            </w:pPr>
            <w:r w:rsidRPr="005A2822">
              <w:rPr>
                <w:rFonts w:ascii="Arial" w:hAnsi="Arial" w:cs="Arial"/>
                <w:bCs/>
                <w:sz w:val="16"/>
                <w:szCs w:val="16"/>
                <w:lang w:val="en-US"/>
              </w:rPr>
              <w:t>20</w:t>
            </w:r>
          </w:p>
        </w:tc>
        <w:tc>
          <w:tcPr>
            <w:tcW w:w="2551" w:type="dxa"/>
          </w:tcPr>
          <w:p w14:paraId="6C0EB43A" w14:textId="77777777" w:rsidR="00A45D51" w:rsidRPr="005A2822" w:rsidRDefault="00A45D51" w:rsidP="005A2822">
            <w:pPr>
              <w:autoSpaceDE w:val="0"/>
              <w:autoSpaceDN w:val="0"/>
              <w:adjustRightInd w:val="0"/>
              <w:spacing w:before="0"/>
              <w:rPr>
                <w:rFonts w:ascii="Arial" w:hAnsi="Arial" w:cs="Arial"/>
                <w:bCs/>
                <w:sz w:val="16"/>
                <w:szCs w:val="16"/>
                <w:lang w:val="en-US"/>
              </w:rPr>
            </w:pPr>
            <w:r w:rsidRPr="005A2822">
              <w:rPr>
                <w:rFonts w:ascii="Arial" w:hAnsi="Arial" w:cs="Arial"/>
                <w:bCs/>
                <w:sz w:val="16"/>
                <w:szCs w:val="16"/>
                <w:lang w:val="en-US"/>
              </w:rPr>
              <w:t>0</w:t>
            </w:r>
          </w:p>
        </w:tc>
      </w:tr>
      <w:tr w:rsidR="00D53F5D" w:rsidRPr="005A2822" w14:paraId="3D9BE155" w14:textId="77777777" w:rsidTr="005A2822">
        <w:trPr>
          <w:trHeight w:val="340"/>
          <w:tblHeader/>
        </w:trPr>
        <w:tc>
          <w:tcPr>
            <w:tcW w:w="5529" w:type="dxa"/>
          </w:tcPr>
          <w:p w14:paraId="23CB885C" w14:textId="77777777" w:rsidR="00A45D51" w:rsidRPr="005A2822" w:rsidRDefault="00A45D51"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Jagodičevje</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jagode</w:t>
            </w:r>
            <w:proofErr w:type="spellEnd"/>
            <w:r w:rsidRPr="005A2822">
              <w:rPr>
                <w:rFonts w:ascii="Arial" w:hAnsi="Arial" w:cs="Arial"/>
                <w:bCs/>
                <w:sz w:val="16"/>
                <w:szCs w:val="16"/>
                <w:lang w:val="en-US"/>
              </w:rPr>
              <w:t>, maline)</w:t>
            </w:r>
          </w:p>
        </w:tc>
        <w:tc>
          <w:tcPr>
            <w:tcW w:w="992" w:type="dxa"/>
          </w:tcPr>
          <w:p w14:paraId="523B0065" w14:textId="77777777" w:rsidR="00A45D51" w:rsidRPr="005A2822" w:rsidRDefault="00A45D51" w:rsidP="005A2822">
            <w:pPr>
              <w:autoSpaceDE w:val="0"/>
              <w:autoSpaceDN w:val="0"/>
              <w:adjustRightInd w:val="0"/>
              <w:spacing w:before="0"/>
              <w:ind w:left="-57" w:right="-57"/>
              <w:rPr>
                <w:rFonts w:ascii="Arial" w:hAnsi="Arial" w:cs="Arial"/>
                <w:bCs/>
                <w:sz w:val="16"/>
                <w:szCs w:val="16"/>
                <w:lang w:val="en-US"/>
              </w:rPr>
            </w:pPr>
            <w:r w:rsidRPr="005A2822">
              <w:rPr>
                <w:rFonts w:ascii="Arial" w:hAnsi="Arial" w:cs="Arial"/>
                <w:bCs/>
                <w:sz w:val="16"/>
                <w:szCs w:val="16"/>
                <w:lang w:val="en-US"/>
              </w:rPr>
              <w:t>10</w:t>
            </w:r>
          </w:p>
        </w:tc>
        <w:tc>
          <w:tcPr>
            <w:tcW w:w="2551" w:type="dxa"/>
          </w:tcPr>
          <w:p w14:paraId="3C8B0DC4" w14:textId="77777777" w:rsidR="00A45D51" w:rsidRPr="005A2822" w:rsidRDefault="00A45D51" w:rsidP="005A2822">
            <w:pPr>
              <w:autoSpaceDE w:val="0"/>
              <w:autoSpaceDN w:val="0"/>
              <w:adjustRightInd w:val="0"/>
              <w:spacing w:before="0"/>
              <w:rPr>
                <w:rFonts w:ascii="Arial" w:hAnsi="Arial" w:cs="Arial"/>
                <w:bCs/>
                <w:sz w:val="16"/>
                <w:szCs w:val="16"/>
                <w:lang w:val="en-US"/>
              </w:rPr>
            </w:pPr>
            <w:r w:rsidRPr="005A2822">
              <w:rPr>
                <w:rFonts w:ascii="Arial" w:hAnsi="Arial" w:cs="Arial"/>
                <w:bCs/>
                <w:sz w:val="16"/>
                <w:szCs w:val="16"/>
                <w:lang w:val="en-US"/>
              </w:rPr>
              <w:t>0</w:t>
            </w:r>
          </w:p>
        </w:tc>
      </w:tr>
      <w:tr w:rsidR="00D53F5D" w:rsidRPr="005A2822" w14:paraId="3A74EEB4" w14:textId="77777777" w:rsidTr="005A2822">
        <w:trPr>
          <w:trHeight w:val="340"/>
          <w:tblHeader/>
        </w:trPr>
        <w:tc>
          <w:tcPr>
            <w:tcW w:w="5529" w:type="dxa"/>
          </w:tcPr>
          <w:p w14:paraId="44680082" w14:textId="32F6549F" w:rsidR="00A45D51" w:rsidRPr="005A2822" w:rsidRDefault="00A45D51" w:rsidP="005A2822">
            <w:pPr>
              <w:autoSpaceDE w:val="0"/>
              <w:autoSpaceDN w:val="0"/>
              <w:adjustRightInd w:val="0"/>
              <w:spacing w:before="0"/>
              <w:rPr>
                <w:rFonts w:ascii="Arial" w:hAnsi="Arial" w:cs="Arial"/>
                <w:bCs/>
                <w:sz w:val="16"/>
                <w:szCs w:val="16"/>
                <w:lang w:val="en-US"/>
              </w:rPr>
            </w:pPr>
            <w:proofErr w:type="spellStart"/>
            <w:r w:rsidRPr="005A2822">
              <w:rPr>
                <w:rFonts w:ascii="Arial" w:hAnsi="Arial" w:cs="Arial"/>
                <w:bCs/>
                <w:sz w:val="16"/>
                <w:szCs w:val="16"/>
                <w:lang w:val="en-US"/>
              </w:rPr>
              <w:t>Nepasterizirani</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sadni</w:t>
            </w:r>
            <w:proofErr w:type="spellEnd"/>
            <w:r w:rsidRPr="005A2822">
              <w:rPr>
                <w:rFonts w:ascii="Arial" w:hAnsi="Arial" w:cs="Arial"/>
                <w:bCs/>
                <w:sz w:val="16"/>
                <w:szCs w:val="16"/>
                <w:lang w:val="en-US"/>
              </w:rPr>
              <w:t xml:space="preserve"> in </w:t>
            </w:r>
            <w:proofErr w:type="spellStart"/>
            <w:r w:rsidRPr="005A2822">
              <w:rPr>
                <w:rFonts w:ascii="Arial" w:hAnsi="Arial" w:cs="Arial"/>
                <w:bCs/>
                <w:sz w:val="16"/>
                <w:szCs w:val="16"/>
                <w:lang w:val="en-US"/>
              </w:rPr>
              <w:t>zelenjavni</w:t>
            </w:r>
            <w:proofErr w:type="spellEnd"/>
            <w:r w:rsidRPr="005A2822">
              <w:rPr>
                <w:rFonts w:ascii="Arial" w:hAnsi="Arial" w:cs="Arial"/>
                <w:bCs/>
                <w:sz w:val="16"/>
                <w:szCs w:val="16"/>
                <w:lang w:val="en-US"/>
              </w:rPr>
              <w:t xml:space="preserve"> </w:t>
            </w:r>
            <w:proofErr w:type="spellStart"/>
            <w:r w:rsidRPr="005A2822">
              <w:rPr>
                <w:rFonts w:ascii="Arial" w:hAnsi="Arial" w:cs="Arial"/>
                <w:bCs/>
                <w:sz w:val="16"/>
                <w:szCs w:val="16"/>
                <w:lang w:val="en-US"/>
              </w:rPr>
              <w:t>sokovi</w:t>
            </w:r>
            <w:proofErr w:type="spellEnd"/>
          </w:p>
        </w:tc>
        <w:tc>
          <w:tcPr>
            <w:tcW w:w="992" w:type="dxa"/>
          </w:tcPr>
          <w:p w14:paraId="64E851FE" w14:textId="2F191A73" w:rsidR="00A45D51" w:rsidRPr="005A2822" w:rsidRDefault="00A45D51" w:rsidP="005A2822">
            <w:pPr>
              <w:autoSpaceDE w:val="0"/>
              <w:autoSpaceDN w:val="0"/>
              <w:adjustRightInd w:val="0"/>
              <w:spacing w:before="0"/>
              <w:ind w:left="-57" w:right="-57"/>
              <w:rPr>
                <w:rFonts w:ascii="Arial" w:hAnsi="Arial" w:cs="Arial"/>
                <w:bCs/>
                <w:sz w:val="16"/>
                <w:szCs w:val="16"/>
                <w:lang w:val="en-US"/>
              </w:rPr>
            </w:pPr>
            <w:r w:rsidRPr="005A2822">
              <w:rPr>
                <w:rFonts w:ascii="Arial" w:hAnsi="Arial" w:cs="Arial"/>
                <w:bCs/>
                <w:sz w:val="16"/>
                <w:szCs w:val="16"/>
                <w:lang w:val="en-US"/>
              </w:rPr>
              <w:t>10</w:t>
            </w:r>
          </w:p>
        </w:tc>
        <w:tc>
          <w:tcPr>
            <w:tcW w:w="2551" w:type="dxa"/>
          </w:tcPr>
          <w:p w14:paraId="3F9E6426" w14:textId="71187A94" w:rsidR="00A45D51" w:rsidRPr="005A2822" w:rsidRDefault="00A45D51" w:rsidP="005A2822">
            <w:pPr>
              <w:autoSpaceDE w:val="0"/>
              <w:autoSpaceDN w:val="0"/>
              <w:adjustRightInd w:val="0"/>
              <w:spacing w:before="0"/>
              <w:rPr>
                <w:rFonts w:ascii="Arial" w:hAnsi="Arial" w:cs="Arial"/>
                <w:bCs/>
                <w:sz w:val="16"/>
                <w:szCs w:val="16"/>
                <w:lang w:val="en-US"/>
              </w:rPr>
            </w:pPr>
            <w:r w:rsidRPr="005A2822">
              <w:rPr>
                <w:rFonts w:ascii="Arial" w:hAnsi="Arial" w:cs="Arial"/>
                <w:bCs/>
                <w:sz w:val="16"/>
                <w:szCs w:val="16"/>
                <w:lang w:val="en-US"/>
              </w:rPr>
              <w:t>0</w:t>
            </w:r>
          </w:p>
        </w:tc>
      </w:tr>
    </w:tbl>
    <w:p w14:paraId="5E82F1E1" w14:textId="77777777" w:rsidR="002E09FF" w:rsidRPr="00D53F5D" w:rsidRDefault="002E09FF" w:rsidP="00BC0E0B">
      <w:pPr>
        <w:spacing w:before="0" w:after="0" w:line="360" w:lineRule="auto"/>
        <w:jc w:val="both"/>
        <w:rPr>
          <w:rFonts w:cs="Arial"/>
          <w:b/>
          <w:sz w:val="22"/>
          <w:szCs w:val="22"/>
          <w:u w:val="single"/>
        </w:rPr>
      </w:pPr>
    </w:p>
    <w:p w14:paraId="051E8A50" w14:textId="77777777" w:rsidR="00675EE0" w:rsidRPr="00D53F5D" w:rsidRDefault="00675EE0" w:rsidP="00BC0E0B">
      <w:pPr>
        <w:spacing w:before="0" w:after="0" w:line="360" w:lineRule="auto"/>
        <w:jc w:val="both"/>
        <w:rPr>
          <w:rFonts w:cs="Arial"/>
          <w:b/>
          <w:sz w:val="22"/>
          <w:szCs w:val="22"/>
          <w:u w:val="single"/>
        </w:rPr>
      </w:pPr>
    </w:p>
    <w:p w14:paraId="404A5BF3" w14:textId="114C7BC4" w:rsidR="00BC0E0B" w:rsidRPr="005A2822" w:rsidRDefault="00BC0E0B" w:rsidP="005A2822">
      <w:pPr>
        <w:spacing w:before="0" w:after="0" w:line="240" w:lineRule="auto"/>
        <w:rPr>
          <w:rFonts w:ascii="Arial" w:hAnsi="Arial" w:cs="Arial"/>
          <w:b/>
          <w:u w:val="single"/>
        </w:rPr>
      </w:pPr>
      <w:proofErr w:type="spellStart"/>
      <w:r w:rsidRPr="005A2822">
        <w:rPr>
          <w:rFonts w:ascii="Arial" w:hAnsi="Arial" w:cs="Arial"/>
          <w:b/>
          <w:u w:val="single"/>
        </w:rPr>
        <w:t>Spremljajne</w:t>
      </w:r>
      <w:proofErr w:type="spellEnd"/>
      <w:r w:rsidRPr="005A2822">
        <w:rPr>
          <w:rFonts w:ascii="Arial" w:hAnsi="Arial" w:cs="Arial"/>
          <w:b/>
          <w:u w:val="single"/>
        </w:rPr>
        <w:t xml:space="preserve"> večletnih trendov, obdobje 20</w:t>
      </w:r>
      <w:r w:rsidR="00A45D51" w:rsidRPr="005A2822">
        <w:rPr>
          <w:rFonts w:ascii="Arial" w:hAnsi="Arial" w:cs="Arial"/>
          <w:b/>
          <w:u w:val="single"/>
        </w:rPr>
        <w:t>13</w:t>
      </w:r>
      <w:r w:rsidRPr="005A2822">
        <w:rPr>
          <w:rFonts w:ascii="Arial" w:hAnsi="Arial" w:cs="Arial"/>
          <w:b/>
          <w:u w:val="single"/>
        </w:rPr>
        <w:t xml:space="preserve"> do 2018, pri živilih</w:t>
      </w:r>
    </w:p>
    <w:p w14:paraId="5F9125FC" w14:textId="77777777" w:rsidR="00351E9B" w:rsidRPr="005A2822" w:rsidRDefault="00351E9B" w:rsidP="005A2822">
      <w:pPr>
        <w:spacing w:before="0" w:after="0" w:line="240" w:lineRule="auto"/>
        <w:rPr>
          <w:rFonts w:ascii="Arial" w:hAnsi="Arial" w:cs="Arial"/>
          <w:b/>
          <w:u w:val="single"/>
        </w:rPr>
      </w:pPr>
    </w:p>
    <w:p w14:paraId="5E053995" w14:textId="09B03CB9" w:rsidR="00BC0E0B" w:rsidRPr="005A2822" w:rsidRDefault="009B1961" w:rsidP="005A2822">
      <w:pPr>
        <w:spacing w:before="0" w:afterLines="32" w:after="76" w:line="240" w:lineRule="auto"/>
        <w:rPr>
          <w:rFonts w:ascii="Arial" w:hAnsi="Arial" w:cs="Arial"/>
          <w:lang w:val="en-US"/>
        </w:rPr>
      </w:pPr>
      <w:r w:rsidRPr="005A2822">
        <w:rPr>
          <w:rFonts w:ascii="Arial" w:hAnsi="Arial" w:cs="Arial"/>
          <w:lang w:val="en-US"/>
        </w:rPr>
        <w:t xml:space="preserve">V </w:t>
      </w:r>
      <w:proofErr w:type="spellStart"/>
      <w:r w:rsidRPr="005A2822">
        <w:rPr>
          <w:rFonts w:ascii="Arial" w:hAnsi="Arial" w:cs="Arial"/>
          <w:lang w:val="en-US"/>
        </w:rPr>
        <w:t>sklopu</w:t>
      </w:r>
      <w:proofErr w:type="spellEnd"/>
      <w:r w:rsidR="00A45D51" w:rsidRPr="005A2822">
        <w:rPr>
          <w:rFonts w:ascii="Arial" w:hAnsi="Arial" w:cs="Arial"/>
          <w:lang w:val="en-US"/>
        </w:rPr>
        <w:t xml:space="preserve"> </w:t>
      </w:r>
      <w:proofErr w:type="spellStart"/>
      <w:r w:rsidR="00A45D51" w:rsidRPr="005A2822">
        <w:rPr>
          <w:rFonts w:ascii="Arial" w:hAnsi="Arial" w:cs="Arial"/>
          <w:lang w:val="en-US"/>
        </w:rPr>
        <w:t>spremljanja</w:t>
      </w:r>
      <w:proofErr w:type="spellEnd"/>
      <w:r w:rsidR="00A45D51" w:rsidRPr="005A2822">
        <w:rPr>
          <w:rFonts w:ascii="Arial" w:hAnsi="Arial" w:cs="Arial"/>
          <w:lang w:val="en-US"/>
        </w:rPr>
        <w:t xml:space="preserve"> </w:t>
      </w:r>
      <w:proofErr w:type="spellStart"/>
      <w:r w:rsidR="00A45D51" w:rsidRPr="005A2822">
        <w:rPr>
          <w:rFonts w:ascii="Arial" w:hAnsi="Arial" w:cs="Arial"/>
          <w:lang w:val="en-US"/>
        </w:rPr>
        <w:t>večletnega</w:t>
      </w:r>
      <w:proofErr w:type="spellEnd"/>
      <w:r w:rsidR="00A45D51" w:rsidRPr="005A2822">
        <w:rPr>
          <w:rFonts w:ascii="Arial" w:hAnsi="Arial" w:cs="Arial"/>
          <w:lang w:val="en-US"/>
        </w:rPr>
        <w:t xml:space="preserve"> </w:t>
      </w:r>
      <w:proofErr w:type="spellStart"/>
      <w:r w:rsidR="00A45D51" w:rsidRPr="005A2822">
        <w:rPr>
          <w:rFonts w:ascii="Arial" w:hAnsi="Arial" w:cs="Arial"/>
          <w:lang w:val="en-US"/>
        </w:rPr>
        <w:t>trenda</w:t>
      </w:r>
      <w:proofErr w:type="spellEnd"/>
      <w:r w:rsidR="00A45D51" w:rsidRPr="005A2822">
        <w:rPr>
          <w:rFonts w:ascii="Arial" w:hAnsi="Arial" w:cs="Arial"/>
          <w:lang w:val="en-US"/>
        </w:rPr>
        <w:t xml:space="preserve"> </w:t>
      </w:r>
      <w:r w:rsidRPr="005A2822">
        <w:rPr>
          <w:rFonts w:ascii="Arial" w:hAnsi="Arial" w:cs="Arial"/>
          <w:lang w:val="en-US"/>
        </w:rPr>
        <w:t xml:space="preserve">se </w:t>
      </w:r>
      <w:proofErr w:type="spellStart"/>
      <w:r w:rsidR="00AC39FD" w:rsidRPr="005A2822">
        <w:rPr>
          <w:rFonts w:ascii="Arial" w:hAnsi="Arial" w:cs="Arial"/>
          <w:lang w:val="en-US"/>
        </w:rPr>
        <w:t>prisotnost</w:t>
      </w:r>
      <w:proofErr w:type="spellEnd"/>
      <w:r w:rsidR="00AC39FD" w:rsidRPr="005A2822">
        <w:rPr>
          <w:rFonts w:ascii="Arial" w:hAnsi="Arial" w:cs="Arial"/>
          <w:lang w:val="en-US"/>
        </w:rPr>
        <w:t xml:space="preserve"> </w:t>
      </w:r>
      <w:proofErr w:type="spellStart"/>
      <w:r w:rsidR="00AC39FD" w:rsidRPr="005A2822">
        <w:rPr>
          <w:rFonts w:ascii="Arial" w:hAnsi="Arial" w:cs="Arial"/>
          <w:lang w:val="en-US"/>
        </w:rPr>
        <w:t>n</w:t>
      </w:r>
      <w:r w:rsidR="00A45D51" w:rsidRPr="005A2822">
        <w:rPr>
          <w:rFonts w:ascii="Arial" w:hAnsi="Arial" w:cs="Arial"/>
          <w:lang w:val="en-US"/>
        </w:rPr>
        <w:t>orovirusov</w:t>
      </w:r>
      <w:proofErr w:type="spellEnd"/>
      <w:r w:rsidRPr="005A2822">
        <w:rPr>
          <w:rFonts w:ascii="Arial" w:hAnsi="Arial" w:cs="Arial"/>
          <w:lang w:val="en-US"/>
        </w:rPr>
        <w:t xml:space="preserve"> </w:t>
      </w:r>
      <w:r w:rsidR="00EB1707" w:rsidRPr="005A2822">
        <w:rPr>
          <w:rFonts w:ascii="Arial" w:hAnsi="Arial" w:cs="Arial"/>
          <w:lang w:val="en-US"/>
        </w:rPr>
        <w:t xml:space="preserve">v </w:t>
      </w:r>
      <w:proofErr w:type="spellStart"/>
      <w:r w:rsidR="00EB1707" w:rsidRPr="005A2822">
        <w:rPr>
          <w:rFonts w:ascii="Arial" w:hAnsi="Arial" w:cs="Arial"/>
          <w:lang w:val="en-US"/>
        </w:rPr>
        <w:t>vzorcih</w:t>
      </w:r>
      <w:proofErr w:type="spellEnd"/>
      <w:r w:rsidR="00EB1707" w:rsidRPr="005A2822">
        <w:rPr>
          <w:rFonts w:ascii="Arial" w:hAnsi="Arial" w:cs="Arial"/>
          <w:lang w:val="en-US"/>
        </w:rPr>
        <w:t xml:space="preserve"> </w:t>
      </w:r>
      <w:proofErr w:type="spellStart"/>
      <w:r w:rsidR="00EB1707" w:rsidRPr="005A2822">
        <w:rPr>
          <w:rFonts w:ascii="Arial" w:hAnsi="Arial" w:cs="Arial"/>
          <w:lang w:val="en-US"/>
        </w:rPr>
        <w:t>živil</w:t>
      </w:r>
      <w:proofErr w:type="spellEnd"/>
      <w:r w:rsidR="00EB1707" w:rsidRPr="005A2822">
        <w:rPr>
          <w:rFonts w:ascii="Arial" w:hAnsi="Arial" w:cs="Arial"/>
          <w:lang w:val="en-US"/>
        </w:rPr>
        <w:t xml:space="preserve"> </w:t>
      </w:r>
      <w:proofErr w:type="spellStart"/>
      <w:r w:rsidR="00EB1707" w:rsidRPr="005A2822">
        <w:rPr>
          <w:rFonts w:ascii="Arial" w:hAnsi="Arial" w:cs="Arial"/>
          <w:lang w:val="en-US"/>
        </w:rPr>
        <w:t>neživalskega</w:t>
      </w:r>
      <w:proofErr w:type="spellEnd"/>
      <w:r w:rsidR="00EB1707" w:rsidRPr="005A2822">
        <w:rPr>
          <w:rFonts w:ascii="Arial" w:hAnsi="Arial" w:cs="Arial"/>
          <w:lang w:val="en-US"/>
        </w:rPr>
        <w:t xml:space="preserve"> </w:t>
      </w:r>
      <w:proofErr w:type="spellStart"/>
      <w:proofErr w:type="gramStart"/>
      <w:r w:rsidR="00EB1707" w:rsidRPr="005A2822">
        <w:rPr>
          <w:rFonts w:ascii="Arial" w:hAnsi="Arial" w:cs="Arial"/>
          <w:lang w:val="en-US"/>
        </w:rPr>
        <w:t>izvora</w:t>
      </w:r>
      <w:proofErr w:type="spellEnd"/>
      <w:r w:rsidR="00EB1707" w:rsidRPr="005A2822">
        <w:rPr>
          <w:rFonts w:ascii="Arial" w:hAnsi="Arial" w:cs="Arial"/>
          <w:lang w:val="en-US"/>
        </w:rPr>
        <w:t xml:space="preserve"> </w:t>
      </w:r>
      <w:r w:rsidRPr="005A2822">
        <w:rPr>
          <w:rFonts w:ascii="Arial" w:hAnsi="Arial" w:cs="Arial"/>
        </w:rPr>
        <w:t xml:space="preserve"> </w:t>
      </w:r>
      <w:proofErr w:type="spellStart"/>
      <w:r w:rsidRPr="005A2822">
        <w:rPr>
          <w:rFonts w:ascii="Arial" w:hAnsi="Arial" w:cs="Arial"/>
          <w:lang w:val="en-US"/>
        </w:rPr>
        <w:t>ni</w:t>
      </w:r>
      <w:proofErr w:type="spellEnd"/>
      <w:proofErr w:type="gramEnd"/>
      <w:r w:rsidRPr="005A2822">
        <w:rPr>
          <w:rFonts w:ascii="Arial" w:hAnsi="Arial" w:cs="Arial"/>
          <w:lang w:val="en-US"/>
        </w:rPr>
        <w:t xml:space="preserve"> </w:t>
      </w:r>
      <w:proofErr w:type="spellStart"/>
      <w:r w:rsidRPr="005A2822">
        <w:rPr>
          <w:rFonts w:ascii="Arial" w:hAnsi="Arial" w:cs="Arial"/>
          <w:lang w:val="en-US"/>
        </w:rPr>
        <w:t>potrdila</w:t>
      </w:r>
      <w:proofErr w:type="spellEnd"/>
      <w:r w:rsidRPr="005A2822">
        <w:rPr>
          <w:rFonts w:ascii="Arial" w:hAnsi="Arial" w:cs="Arial"/>
          <w:lang w:val="en-US"/>
        </w:rPr>
        <w:t xml:space="preserve"> </w:t>
      </w:r>
      <w:r w:rsidRPr="005A2822">
        <w:rPr>
          <w:rFonts w:ascii="Arial" w:hAnsi="Arial" w:cs="Arial"/>
        </w:rPr>
        <w:t>v nobenem analiziranem v</w:t>
      </w:r>
      <w:proofErr w:type="spellStart"/>
      <w:r w:rsidRPr="005A2822">
        <w:rPr>
          <w:rFonts w:ascii="Arial" w:hAnsi="Arial" w:cs="Arial"/>
          <w:lang w:val="en-US"/>
        </w:rPr>
        <w:t>zorcu</w:t>
      </w:r>
      <w:proofErr w:type="spellEnd"/>
      <w:r w:rsidRPr="005A2822">
        <w:rPr>
          <w:rFonts w:ascii="Arial" w:hAnsi="Arial" w:cs="Arial"/>
          <w:lang w:val="en-US"/>
        </w:rPr>
        <w:t xml:space="preserve">. </w:t>
      </w:r>
      <w:proofErr w:type="spellStart"/>
      <w:r w:rsidR="00765DF3" w:rsidRPr="005A2822">
        <w:rPr>
          <w:rFonts w:ascii="Arial" w:hAnsi="Arial" w:cs="Arial"/>
          <w:lang w:val="en-US"/>
        </w:rPr>
        <w:t>Resda</w:t>
      </w:r>
      <w:proofErr w:type="spellEnd"/>
      <w:r w:rsidR="00765DF3" w:rsidRPr="005A2822">
        <w:rPr>
          <w:rFonts w:ascii="Arial" w:hAnsi="Arial" w:cs="Arial"/>
          <w:lang w:val="en-US"/>
        </w:rPr>
        <w:t xml:space="preserve"> se v </w:t>
      </w:r>
      <w:proofErr w:type="spellStart"/>
      <w:r w:rsidR="00765DF3" w:rsidRPr="005A2822">
        <w:rPr>
          <w:rFonts w:ascii="Arial" w:hAnsi="Arial" w:cs="Arial"/>
          <w:lang w:val="en-US"/>
        </w:rPr>
        <w:t>letu</w:t>
      </w:r>
      <w:proofErr w:type="spellEnd"/>
      <w:r w:rsidR="00765DF3" w:rsidRPr="005A2822">
        <w:rPr>
          <w:rFonts w:ascii="Arial" w:hAnsi="Arial" w:cs="Arial"/>
          <w:lang w:val="en-US"/>
        </w:rPr>
        <w:t xml:space="preserve"> </w:t>
      </w:r>
      <w:proofErr w:type="gramStart"/>
      <w:r w:rsidR="00765DF3" w:rsidRPr="005A2822">
        <w:rPr>
          <w:rFonts w:ascii="Arial" w:hAnsi="Arial" w:cs="Arial"/>
          <w:lang w:val="en-US"/>
        </w:rPr>
        <w:t>2018</w:t>
      </w:r>
      <w:r w:rsidR="00BC0E0B" w:rsidRPr="005A2822">
        <w:rPr>
          <w:rFonts w:ascii="Arial" w:hAnsi="Arial" w:cs="Arial"/>
          <w:lang w:val="en-US"/>
        </w:rPr>
        <w:t xml:space="preserve"> </w:t>
      </w:r>
      <w:r w:rsidR="00765DF3" w:rsidRPr="005A2822">
        <w:rPr>
          <w:rFonts w:ascii="Arial" w:hAnsi="Arial" w:cs="Arial"/>
          <w:lang w:val="en-US"/>
        </w:rPr>
        <w:t xml:space="preserve"> </w:t>
      </w:r>
      <w:proofErr w:type="spellStart"/>
      <w:r w:rsidR="00765DF3" w:rsidRPr="005A2822">
        <w:rPr>
          <w:rFonts w:ascii="Arial" w:hAnsi="Arial" w:cs="Arial"/>
          <w:lang w:val="en-US"/>
        </w:rPr>
        <w:t>spremljanje</w:t>
      </w:r>
      <w:proofErr w:type="spellEnd"/>
      <w:proofErr w:type="gramEnd"/>
      <w:r w:rsidR="00765DF3" w:rsidRPr="005A2822">
        <w:rPr>
          <w:rFonts w:ascii="Arial" w:hAnsi="Arial" w:cs="Arial"/>
          <w:lang w:val="en-US"/>
        </w:rPr>
        <w:t xml:space="preserve"> </w:t>
      </w:r>
      <w:proofErr w:type="spellStart"/>
      <w:r w:rsidR="00765DF3" w:rsidRPr="005A2822">
        <w:rPr>
          <w:rFonts w:ascii="Arial" w:hAnsi="Arial" w:cs="Arial"/>
          <w:lang w:val="en-US"/>
        </w:rPr>
        <w:t>prisotnosti</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norovirusa</w:t>
      </w:r>
      <w:proofErr w:type="spellEnd"/>
      <w:r w:rsidR="00765DF3" w:rsidRPr="005A2822">
        <w:rPr>
          <w:rFonts w:ascii="Arial" w:hAnsi="Arial" w:cs="Arial"/>
          <w:lang w:val="en-US"/>
        </w:rPr>
        <w:t xml:space="preserve"> v </w:t>
      </w:r>
      <w:proofErr w:type="spellStart"/>
      <w:r w:rsidR="00765DF3" w:rsidRPr="005A2822">
        <w:rPr>
          <w:rFonts w:ascii="Arial" w:hAnsi="Arial" w:cs="Arial"/>
          <w:lang w:val="en-US"/>
        </w:rPr>
        <w:t>vzorcih</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školjk</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ni</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izvajala</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vendar</w:t>
      </w:r>
      <w:proofErr w:type="spellEnd"/>
      <w:r w:rsidR="00765DF3" w:rsidRPr="005A2822">
        <w:rPr>
          <w:rFonts w:ascii="Arial" w:hAnsi="Arial" w:cs="Arial"/>
          <w:lang w:val="en-US"/>
        </w:rPr>
        <w:t xml:space="preserve"> glede </w:t>
      </w:r>
      <w:proofErr w:type="spellStart"/>
      <w:r w:rsidR="00765DF3" w:rsidRPr="005A2822">
        <w:rPr>
          <w:rFonts w:ascii="Arial" w:hAnsi="Arial" w:cs="Arial"/>
          <w:lang w:val="en-US"/>
        </w:rPr>
        <w:t>na</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večletne</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trende</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ostajajo</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na</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prvem</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mestu</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kot</w:t>
      </w:r>
      <w:proofErr w:type="spellEnd"/>
      <w:r w:rsidR="00765DF3" w:rsidRPr="005A2822">
        <w:rPr>
          <w:rFonts w:ascii="Arial" w:hAnsi="Arial" w:cs="Arial"/>
          <w:lang w:val="en-US"/>
        </w:rPr>
        <w:t xml:space="preserve"> </w:t>
      </w:r>
      <w:proofErr w:type="spellStart"/>
      <w:r w:rsidR="00765DF3" w:rsidRPr="005A2822">
        <w:rPr>
          <w:rFonts w:ascii="Arial" w:hAnsi="Arial" w:cs="Arial"/>
          <w:lang w:val="en-US"/>
        </w:rPr>
        <w:t>živila</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pri</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katerih</w:t>
      </w:r>
      <w:proofErr w:type="spellEnd"/>
      <w:r w:rsidR="00BC0E0B" w:rsidRPr="005A2822">
        <w:rPr>
          <w:rFonts w:ascii="Arial" w:hAnsi="Arial" w:cs="Arial"/>
          <w:lang w:val="en-US"/>
        </w:rPr>
        <w:t xml:space="preserve"> se je </w:t>
      </w:r>
      <w:proofErr w:type="spellStart"/>
      <w:r w:rsidR="00BC0E0B" w:rsidRPr="005A2822">
        <w:rPr>
          <w:rFonts w:ascii="Arial" w:hAnsi="Arial" w:cs="Arial"/>
          <w:lang w:val="en-US"/>
        </w:rPr>
        <w:t>prisotnost</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norovirusa</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potrdila</w:t>
      </w:r>
      <w:proofErr w:type="spellEnd"/>
      <w:r w:rsidR="00BC0E0B" w:rsidRPr="005A2822">
        <w:rPr>
          <w:rFonts w:ascii="Arial" w:hAnsi="Arial" w:cs="Arial"/>
          <w:lang w:val="en-US"/>
        </w:rPr>
        <w:t xml:space="preserve"> v </w:t>
      </w:r>
      <w:proofErr w:type="spellStart"/>
      <w:r w:rsidR="00BC0E0B" w:rsidRPr="005A2822">
        <w:rPr>
          <w:rFonts w:ascii="Arial" w:hAnsi="Arial" w:cs="Arial"/>
          <w:lang w:val="en-US"/>
        </w:rPr>
        <w:t>največ</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primerih</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analiziranih</w:t>
      </w:r>
      <w:proofErr w:type="spellEnd"/>
      <w:r w:rsidR="00BC0E0B" w:rsidRPr="005A2822">
        <w:rPr>
          <w:rFonts w:ascii="Arial" w:hAnsi="Arial" w:cs="Arial"/>
          <w:lang w:val="en-US"/>
        </w:rPr>
        <w:t xml:space="preserve"> </w:t>
      </w:r>
      <w:proofErr w:type="spellStart"/>
      <w:r w:rsidR="00BC0E0B" w:rsidRPr="005A2822">
        <w:rPr>
          <w:rFonts w:ascii="Arial" w:hAnsi="Arial" w:cs="Arial"/>
          <w:lang w:val="en-US"/>
        </w:rPr>
        <w:t>vzorcev</w:t>
      </w:r>
      <w:proofErr w:type="spellEnd"/>
      <w:r w:rsidR="00BC0E0B" w:rsidRPr="005A2822">
        <w:rPr>
          <w:rFonts w:ascii="Arial" w:hAnsi="Arial" w:cs="Arial"/>
          <w:lang w:val="en-US"/>
        </w:rPr>
        <w:t xml:space="preserve">. </w:t>
      </w:r>
    </w:p>
    <w:p w14:paraId="5E6B1846" w14:textId="77777777" w:rsidR="00351E9B" w:rsidRPr="005A2822" w:rsidRDefault="00351E9B" w:rsidP="005A2822">
      <w:pPr>
        <w:spacing w:before="0" w:afterLines="32" w:after="76" w:line="240" w:lineRule="auto"/>
        <w:rPr>
          <w:rFonts w:ascii="Arial" w:hAnsi="Arial" w:cs="Arial"/>
          <w:lang w:val="en-US"/>
        </w:rPr>
      </w:pPr>
    </w:p>
    <w:p w14:paraId="104B1C8F" w14:textId="2187052A" w:rsidR="003C5947" w:rsidRPr="005A2822" w:rsidRDefault="001848D3" w:rsidP="005A2822">
      <w:pPr>
        <w:spacing w:afterLines="32" w:after="76" w:line="240" w:lineRule="auto"/>
        <w:rPr>
          <w:rFonts w:ascii="Arial" w:hAnsi="Arial" w:cs="Arial"/>
        </w:rPr>
      </w:pPr>
      <w:r w:rsidRPr="005A2822">
        <w:rPr>
          <w:rFonts w:ascii="Arial" w:hAnsi="Arial" w:cs="Arial"/>
          <w:u w:val="single"/>
          <w:lang w:val="en-US"/>
        </w:rPr>
        <w:t xml:space="preserve">Graf </w:t>
      </w:r>
      <w:proofErr w:type="spellStart"/>
      <w:r w:rsidRPr="005A2822">
        <w:rPr>
          <w:rFonts w:ascii="Arial" w:hAnsi="Arial" w:cs="Arial"/>
          <w:u w:val="single"/>
          <w:lang w:val="en-US"/>
        </w:rPr>
        <w:t>št</w:t>
      </w:r>
      <w:proofErr w:type="spellEnd"/>
      <w:r w:rsidRPr="005A2822">
        <w:rPr>
          <w:rFonts w:ascii="Arial" w:hAnsi="Arial" w:cs="Arial"/>
          <w:u w:val="single"/>
          <w:lang w:val="en-US"/>
        </w:rPr>
        <w:t xml:space="preserve">. </w:t>
      </w:r>
      <w:r w:rsidR="00675EE0" w:rsidRPr="005A2822">
        <w:rPr>
          <w:rFonts w:ascii="Arial" w:hAnsi="Arial" w:cs="Arial"/>
          <w:u w:val="single"/>
          <w:lang w:val="en-US"/>
        </w:rPr>
        <w:t>30</w:t>
      </w:r>
      <w:r w:rsidR="00234F7B" w:rsidRPr="005A2822">
        <w:rPr>
          <w:rFonts w:ascii="Arial" w:hAnsi="Arial" w:cs="Arial"/>
          <w:lang w:val="en-US"/>
        </w:rPr>
        <w:t xml:space="preserve">: </w:t>
      </w:r>
      <w:r w:rsidR="00234F7B" w:rsidRPr="005A2822">
        <w:rPr>
          <w:rFonts w:ascii="Arial" w:hAnsi="Arial" w:cs="Arial"/>
        </w:rPr>
        <w:t>D</w:t>
      </w:r>
      <w:proofErr w:type="spellStart"/>
      <w:r w:rsidR="00234F7B" w:rsidRPr="005A2822">
        <w:rPr>
          <w:rFonts w:ascii="Arial" w:hAnsi="Arial" w:cs="Arial"/>
          <w:lang w:val="en-US"/>
        </w:rPr>
        <w:t>elež</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pozitivnih</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vzorcev</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živil</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na</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prisotnost</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norovirusa</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obdobje</w:t>
      </w:r>
      <w:proofErr w:type="spellEnd"/>
      <w:r w:rsidR="00234F7B" w:rsidRPr="005A2822">
        <w:rPr>
          <w:rFonts w:ascii="Arial" w:hAnsi="Arial" w:cs="Arial"/>
          <w:lang w:val="en-US"/>
        </w:rPr>
        <w:t xml:space="preserve"> 2010 do 201</w:t>
      </w:r>
      <w:r w:rsidR="00FC0E79" w:rsidRPr="005A2822">
        <w:rPr>
          <w:rFonts w:ascii="Arial" w:hAnsi="Arial" w:cs="Arial"/>
        </w:rPr>
        <w:t>8</w:t>
      </w:r>
    </w:p>
    <w:p w14:paraId="02DE8E61" w14:textId="2B6F8485" w:rsidR="00A45D51" w:rsidRPr="005A2822" w:rsidRDefault="00FC0E79" w:rsidP="00351E9B">
      <w:pPr>
        <w:spacing w:before="0" w:afterLines="32" w:after="76" w:line="240" w:lineRule="auto"/>
        <w:jc w:val="both"/>
        <w:rPr>
          <w:rFonts w:ascii="Arial" w:hAnsi="Arial" w:cs="Arial"/>
          <w:sz w:val="16"/>
          <w:szCs w:val="16"/>
          <w:lang w:val="en-US"/>
        </w:rPr>
      </w:pPr>
      <w:r w:rsidRPr="00D53F5D">
        <w:rPr>
          <w:noProof/>
          <w:sz w:val="22"/>
          <w:szCs w:val="22"/>
        </w:rPr>
        <w:drawing>
          <wp:inline distT="0" distB="0" distL="0" distR="0" wp14:anchorId="203517CE" wp14:editId="505D852D">
            <wp:extent cx="6055360" cy="1219200"/>
            <wp:effectExtent l="0" t="0" r="2540" b="0"/>
            <wp:docPr id="33" name="Grafikon 33" descr="Delež pozitivnih vzorcev živil, na prisotnost norovirusa, obdobje 201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roofErr w:type="spellStart"/>
      <w:r w:rsidRPr="005A2822">
        <w:rPr>
          <w:rFonts w:ascii="Arial" w:hAnsi="Arial" w:cs="Arial"/>
          <w:sz w:val="16"/>
          <w:szCs w:val="16"/>
          <w:lang w:val="en-US"/>
        </w:rPr>
        <w:t>Zaznamek</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Školjke</w:t>
      </w:r>
      <w:proofErr w:type="spellEnd"/>
      <w:r w:rsidRPr="005A2822">
        <w:rPr>
          <w:rFonts w:ascii="Arial" w:hAnsi="Arial" w:cs="Arial"/>
          <w:sz w:val="16"/>
          <w:szCs w:val="16"/>
          <w:lang w:val="en-US"/>
        </w:rPr>
        <w:t xml:space="preserve"> v </w:t>
      </w:r>
      <w:proofErr w:type="spellStart"/>
      <w:r w:rsidRPr="005A2822">
        <w:rPr>
          <w:rFonts w:ascii="Arial" w:hAnsi="Arial" w:cs="Arial"/>
          <w:sz w:val="16"/>
          <w:szCs w:val="16"/>
          <w:lang w:val="en-US"/>
        </w:rPr>
        <w:t>letu</w:t>
      </w:r>
      <w:proofErr w:type="spellEnd"/>
      <w:r w:rsidRPr="005A2822">
        <w:rPr>
          <w:rFonts w:ascii="Arial" w:hAnsi="Arial" w:cs="Arial"/>
          <w:sz w:val="16"/>
          <w:szCs w:val="16"/>
          <w:lang w:val="en-US"/>
        </w:rPr>
        <w:t xml:space="preserve"> 2018 </w:t>
      </w:r>
      <w:proofErr w:type="spellStart"/>
      <w:r w:rsidRPr="005A2822">
        <w:rPr>
          <w:rFonts w:ascii="Arial" w:hAnsi="Arial" w:cs="Arial"/>
          <w:sz w:val="16"/>
          <w:szCs w:val="16"/>
          <w:lang w:val="en-US"/>
        </w:rPr>
        <w:t>niso</w:t>
      </w:r>
      <w:proofErr w:type="spellEnd"/>
      <w:r w:rsidRPr="005A2822">
        <w:rPr>
          <w:rFonts w:ascii="Arial" w:hAnsi="Arial" w:cs="Arial"/>
          <w:sz w:val="16"/>
          <w:szCs w:val="16"/>
          <w:lang w:val="en-US"/>
        </w:rPr>
        <w:t xml:space="preserve"> bile </w:t>
      </w:r>
      <w:proofErr w:type="spellStart"/>
      <w:r w:rsidRPr="005A2822">
        <w:rPr>
          <w:rFonts w:ascii="Arial" w:hAnsi="Arial" w:cs="Arial"/>
          <w:sz w:val="16"/>
          <w:szCs w:val="16"/>
          <w:lang w:val="en-US"/>
        </w:rPr>
        <w:t>zajete</w:t>
      </w:r>
      <w:proofErr w:type="spellEnd"/>
      <w:r w:rsidRPr="005A2822">
        <w:rPr>
          <w:rFonts w:ascii="Arial" w:hAnsi="Arial" w:cs="Arial"/>
          <w:sz w:val="16"/>
          <w:szCs w:val="16"/>
          <w:lang w:val="en-US"/>
        </w:rPr>
        <w:t xml:space="preserve"> v </w:t>
      </w:r>
      <w:proofErr w:type="spellStart"/>
      <w:r w:rsidRPr="005A2822">
        <w:rPr>
          <w:rFonts w:ascii="Arial" w:hAnsi="Arial" w:cs="Arial"/>
          <w:sz w:val="16"/>
          <w:szCs w:val="16"/>
          <w:lang w:val="en-US"/>
        </w:rPr>
        <w:t>vzorčenje</w:t>
      </w:r>
      <w:proofErr w:type="spellEnd"/>
      <w:r w:rsidRPr="005A2822">
        <w:rPr>
          <w:rFonts w:ascii="Arial" w:hAnsi="Arial" w:cs="Arial"/>
          <w:sz w:val="16"/>
          <w:szCs w:val="16"/>
          <w:lang w:val="en-US"/>
        </w:rPr>
        <w:t xml:space="preserve">, v </w:t>
      </w:r>
      <w:proofErr w:type="spellStart"/>
      <w:r w:rsidRPr="005A2822">
        <w:rPr>
          <w:rFonts w:ascii="Arial" w:hAnsi="Arial" w:cs="Arial"/>
          <w:sz w:val="16"/>
          <w:szCs w:val="16"/>
          <w:lang w:val="en-US"/>
        </w:rPr>
        <w:t>sklopu</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Programam</w:t>
      </w:r>
      <w:proofErr w:type="spellEnd"/>
      <w:r w:rsidRPr="005A2822">
        <w:rPr>
          <w:rFonts w:ascii="Arial" w:hAnsi="Arial" w:cs="Arial"/>
          <w:sz w:val="16"/>
          <w:szCs w:val="16"/>
          <w:lang w:val="en-US"/>
        </w:rPr>
        <w:t xml:space="preserve"> monitoring </w:t>
      </w:r>
      <w:proofErr w:type="spellStart"/>
      <w:r w:rsidRPr="005A2822">
        <w:rPr>
          <w:rFonts w:ascii="Arial" w:hAnsi="Arial" w:cs="Arial"/>
          <w:sz w:val="16"/>
          <w:szCs w:val="16"/>
          <w:lang w:val="en-US"/>
        </w:rPr>
        <w:t>zoonoz</w:t>
      </w:r>
      <w:proofErr w:type="spellEnd"/>
      <w:r w:rsidRPr="005A2822">
        <w:rPr>
          <w:rFonts w:ascii="Arial" w:hAnsi="Arial" w:cs="Arial"/>
          <w:sz w:val="16"/>
          <w:szCs w:val="16"/>
          <w:lang w:val="en-US"/>
        </w:rPr>
        <w:t xml:space="preserve"> in </w:t>
      </w:r>
      <w:proofErr w:type="spellStart"/>
      <w:r w:rsidRPr="005A2822">
        <w:rPr>
          <w:rFonts w:ascii="Arial" w:hAnsi="Arial" w:cs="Arial"/>
          <w:sz w:val="16"/>
          <w:szCs w:val="16"/>
          <w:lang w:val="en-US"/>
        </w:rPr>
        <w:t>povzročiteljev</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zoonoz</w:t>
      </w:r>
      <w:proofErr w:type="spellEnd"/>
      <w:r w:rsidRPr="005A2822">
        <w:rPr>
          <w:rFonts w:ascii="Arial" w:hAnsi="Arial" w:cs="Arial"/>
          <w:sz w:val="16"/>
          <w:szCs w:val="16"/>
          <w:lang w:val="en-US"/>
        </w:rPr>
        <w:t xml:space="preserve">. </w:t>
      </w:r>
    </w:p>
    <w:p w14:paraId="346FD5FE" w14:textId="77777777" w:rsidR="002B4EB7" w:rsidRPr="005A2822" w:rsidRDefault="002B4EB7" w:rsidP="005A2822">
      <w:pPr>
        <w:spacing w:afterLines="32" w:after="76" w:line="360" w:lineRule="auto"/>
        <w:rPr>
          <w:rFonts w:ascii="Arial" w:hAnsi="Arial" w:cs="Arial"/>
          <w:lang w:val="en-US"/>
        </w:rPr>
      </w:pPr>
    </w:p>
    <w:p w14:paraId="64F4FDCA" w14:textId="77777777" w:rsidR="003C5947" w:rsidRPr="005A2822" w:rsidRDefault="00234F7B" w:rsidP="005A2822">
      <w:pPr>
        <w:pStyle w:val="Naslov2"/>
        <w:rPr>
          <w:rFonts w:ascii="Arial" w:hAnsi="Arial" w:cs="Arial"/>
          <w:b/>
        </w:rPr>
      </w:pPr>
      <w:bookmarkStart w:id="68" w:name="_Toc436297000"/>
      <w:bookmarkStart w:id="69" w:name="_Toc24377845"/>
      <w:r w:rsidRPr="005A2822">
        <w:rPr>
          <w:rFonts w:ascii="Arial" w:hAnsi="Arial" w:cs="Arial"/>
          <w:b/>
        </w:rPr>
        <w:t>Norovirusi pri živalih</w:t>
      </w:r>
      <w:bookmarkEnd w:id="68"/>
      <w:bookmarkEnd w:id="69"/>
    </w:p>
    <w:p w14:paraId="7E9BD95D" w14:textId="77777777" w:rsidR="00351E9B" w:rsidRPr="005A2822" w:rsidRDefault="00351E9B" w:rsidP="005A2822">
      <w:pPr>
        <w:pStyle w:val="HTML-oblikovano"/>
        <w:spacing w:before="0"/>
        <w:rPr>
          <w:rFonts w:ascii="Arial" w:hAnsi="Arial" w:cs="Arial"/>
          <w:sz w:val="20"/>
          <w:szCs w:val="20"/>
        </w:rPr>
      </w:pPr>
    </w:p>
    <w:p w14:paraId="25B91D0E" w14:textId="55023163" w:rsidR="003C5947" w:rsidRPr="005A2822" w:rsidRDefault="00234F7B" w:rsidP="005A2822">
      <w:pPr>
        <w:pStyle w:val="HTML-oblikovano"/>
        <w:spacing w:before="0"/>
        <w:rPr>
          <w:rFonts w:ascii="Arial" w:hAnsi="Arial" w:cs="Arial"/>
          <w:sz w:val="20"/>
          <w:szCs w:val="20"/>
        </w:rPr>
      </w:pPr>
      <w:r w:rsidRPr="005A2822">
        <w:rPr>
          <w:rFonts w:ascii="Arial" w:hAnsi="Arial" w:cs="Arial"/>
          <w:sz w:val="20"/>
          <w:szCs w:val="20"/>
        </w:rPr>
        <w:t>Spremljanje povzročitelja se pri živalih v letu 201</w:t>
      </w:r>
      <w:r w:rsidR="00BC0E0B" w:rsidRPr="005A2822">
        <w:rPr>
          <w:rFonts w:ascii="Arial" w:hAnsi="Arial" w:cs="Arial"/>
          <w:sz w:val="20"/>
          <w:szCs w:val="20"/>
        </w:rPr>
        <w:t>8</w:t>
      </w:r>
      <w:r w:rsidRPr="005A2822">
        <w:rPr>
          <w:rFonts w:ascii="Arial" w:hAnsi="Arial" w:cs="Arial"/>
          <w:sz w:val="20"/>
          <w:szCs w:val="20"/>
        </w:rPr>
        <w:t xml:space="preserve"> ni izvajalo.</w:t>
      </w:r>
    </w:p>
    <w:p w14:paraId="1EC225C3" w14:textId="77777777" w:rsidR="00A45D51" w:rsidRPr="005A2822" w:rsidRDefault="00A45D51" w:rsidP="005A2822">
      <w:pPr>
        <w:pStyle w:val="HTML-oblikovano"/>
        <w:spacing w:line="276" w:lineRule="auto"/>
        <w:rPr>
          <w:rFonts w:ascii="Arial" w:hAnsi="Arial" w:cs="Arial"/>
          <w:sz w:val="20"/>
          <w:szCs w:val="20"/>
        </w:rPr>
      </w:pPr>
    </w:p>
    <w:p w14:paraId="3BEEB09C" w14:textId="493C97C9" w:rsidR="00351E9B" w:rsidRDefault="00351E9B" w:rsidP="005A2822">
      <w:pPr>
        <w:pStyle w:val="HTML-oblikovano"/>
        <w:spacing w:line="276" w:lineRule="auto"/>
        <w:rPr>
          <w:rFonts w:ascii="Arial" w:hAnsi="Arial" w:cs="Arial"/>
          <w:sz w:val="20"/>
          <w:szCs w:val="20"/>
        </w:rPr>
      </w:pPr>
    </w:p>
    <w:p w14:paraId="3497D462" w14:textId="3FBB8FB0" w:rsidR="005A2822" w:rsidRDefault="005A2822" w:rsidP="005A2822">
      <w:pPr>
        <w:pStyle w:val="HTML-oblikovano"/>
        <w:spacing w:line="276" w:lineRule="auto"/>
        <w:rPr>
          <w:rFonts w:ascii="Arial" w:hAnsi="Arial" w:cs="Arial"/>
          <w:sz w:val="20"/>
          <w:szCs w:val="20"/>
        </w:rPr>
      </w:pPr>
    </w:p>
    <w:p w14:paraId="198435D8" w14:textId="63D47C05" w:rsidR="005A2822" w:rsidRDefault="005A2822" w:rsidP="005A2822">
      <w:pPr>
        <w:pStyle w:val="HTML-oblikovano"/>
        <w:spacing w:line="276" w:lineRule="auto"/>
        <w:rPr>
          <w:rFonts w:ascii="Arial" w:hAnsi="Arial" w:cs="Arial"/>
          <w:sz w:val="20"/>
          <w:szCs w:val="20"/>
        </w:rPr>
      </w:pPr>
    </w:p>
    <w:p w14:paraId="69A6C772" w14:textId="50C30354" w:rsidR="005A2822" w:rsidRDefault="005A2822" w:rsidP="005A2822">
      <w:pPr>
        <w:pStyle w:val="HTML-oblikovano"/>
        <w:spacing w:line="276" w:lineRule="auto"/>
        <w:rPr>
          <w:rFonts w:ascii="Arial" w:hAnsi="Arial" w:cs="Arial"/>
          <w:sz w:val="20"/>
          <w:szCs w:val="20"/>
        </w:rPr>
      </w:pPr>
    </w:p>
    <w:p w14:paraId="64639058" w14:textId="6DA490B5" w:rsidR="005A2822" w:rsidRDefault="005A2822" w:rsidP="005A2822">
      <w:pPr>
        <w:pStyle w:val="HTML-oblikovano"/>
        <w:spacing w:line="276" w:lineRule="auto"/>
        <w:rPr>
          <w:rFonts w:ascii="Arial" w:hAnsi="Arial" w:cs="Arial"/>
          <w:sz w:val="20"/>
          <w:szCs w:val="20"/>
        </w:rPr>
      </w:pPr>
    </w:p>
    <w:p w14:paraId="5D506145" w14:textId="2AFED5AF" w:rsidR="005A2822" w:rsidRDefault="005A2822" w:rsidP="005A2822">
      <w:pPr>
        <w:pStyle w:val="HTML-oblikovano"/>
        <w:spacing w:line="276" w:lineRule="auto"/>
        <w:rPr>
          <w:rFonts w:ascii="Arial" w:hAnsi="Arial" w:cs="Arial"/>
          <w:sz w:val="20"/>
          <w:szCs w:val="20"/>
        </w:rPr>
      </w:pPr>
    </w:p>
    <w:p w14:paraId="0D587457" w14:textId="1BEC0178" w:rsidR="005A2822" w:rsidRDefault="005A2822" w:rsidP="005A2822">
      <w:pPr>
        <w:pStyle w:val="HTML-oblikovano"/>
        <w:spacing w:line="276" w:lineRule="auto"/>
        <w:rPr>
          <w:rFonts w:ascii="Arial" w:hAnsi="Arial" w:cs="Arial"/>
          <w:sz w:val="20"/>
          <w:szCs w:val="20"/>
        </w:rPr>
      </w:pPr>
    </w:p>
    <w:p w14:paraId="480127DE" w14:textId="220EC32E" w:rsidR="005A2822" w:rsidRDefault="005A2822" w:rsidP="005A2822">
      <w:pPr>
        <w:pStyle w:val="HTML-oblikovano"/>
        <w:spacing w:line="276" w:lineRule="auto"/>
        <w:rPr>
          <w:rFonts w:ascii="Arial" w:hAnsi="Arial" w:cs="Arial"/>
          <w:sz w:val="20"/>
          <w:szCs w:val="20"/>
        </w:rPr>
      </w:pPr>
    </w:p>
    <w:p w14:paraId="2B62854B" w14:textId="4777535B" w:rsidR="005A2822" w:rsidRDefault="005A2822" w:rsidP="005A2822">
      <w:pPr>
        <w:pStyle w:val="HTML-oblikovano"/>
        <w:spacing w:line="276" w:lineRule="auto"/>
        <w:rPr>
          <w:rFonts w:ascii="Arial" w:hAnsi="Arial" w:cs="Arial"/>
          <w:sz w:val="20"/>
          <w:szCs w:val="20"/>
        </w:rPr>
      </w:pPr>
    </w:p>
    <w:p w14:paraId="47C592BD" w14:textId="106360AA" w:rsidR="005A2822" w:rsidRDefault="005A2822" w:rsidP="005A2822">
      <w:pPr>
        <w:pStyle w:val="HTML-oblikovano"/>
        <w:spacing w:line="276" w:lineRule="auto"/>
        <w:rPr>
          <w:rFonts w:ascii="Arial" w:hAnsi="Arial" w:cs="Arial"/>
          <w:sz w:val="20"/>
          <w:szCs w:val="20"/>
        </w:rPr>
      </w:pPr>
    </w:p>
    <w:p w14:paraId="4F800B6F" w14:textId="5750D8FB" w:rsidR="005A2822" w:rsidRDefault="005A2822" w:rsidP="005A2822">
      <w:pPr>
        <w:pStyle w:val="HTML-oblikovano"/>
        <w:spacing w:line="276" w:lineRule="auto"/>
        <w:rPr>
          <w:rFonts w:ascii="Arial" w:hAnsi="Arial" w:cs="Arial"/>
          <w:sz w:val="20"/>
          <w:szCs w:val="20"/>
        </w:rPr>
      </w:pPr>
    </w:p>
    <w:p w14:paraId="53A0EFB3" w14:textId="77777777" w:rsidR="005A2822" w:rsidRPr="005A2822" w:rsidRDefault="005A2822" w:rsidP="005A2822">
      <w:pPr>
        <w:pStyle w:val="HTML-oblikovano"/>
        <w:spacing w:line="276" w:lineRule="auto"/>
        <w:rPr>
          <w:rFonts w:ascii="Arial" w:hAnsi="Arial" w:cs="Arial"/>
          <w:sz w:val="20"/>
          <w:szCs w:val="20"/>
        </w:rPr>
      </w:pPr>
    </w:p>
    <w:p w14:paraId="0CFCD4D1" w14:textId="77777777" w:rsidR="003C5947" w:rsidRPr="005A2822" w:rsidRDefault="00234F7B" w:rsidP="005A2822">
      <w:pPr>
        <w:pStyle w:val="Naslov1"/>
        <w:rPr>
          <w:rFonts w:ascii="Arial" w:hAnsi="Arial" w:cs="Arial"/>
          <w:b/>
          <w:color w:val="auto"/>
          <w:sz w:val="24"/>
          <w:szCs w:val="24"/>
        </w:rPr>
      </w:pPr>
      <w:bookmarkStart w:id="70" w:name="_Toc24377846"/>
      <w:r w:rsidRPr="005A2822">
        <w:rPr>
          <w:rFonts w:ascii="Arial" w:hAnsi="Arial" w:cs="Arial"/>
          <w:b/>
          <w:color w:val="auto"/>
          <w:sz w:val="24"/>
          <w:szCs w:val="24"/>
        </w:rPr>
        <w:t>OKUŽBE Z VIRUSOM HEPATITISA A (HAV)</w:t>
      </w:r>
      <w:bookmarkEnd w:id="70"/>
    </w:p>
    <w:p w14:paraId="5A7D15C3" w14:textId="77777777" w:rsidR="003C5947" w:rsidRPr="005A2822" w:rsidRDefault="003C5947" w:rsidP="005A2822">
      <w:pPr>
        <w:pStyle w:val="HTML-oblikovano"/>
        <w:spacing w:line="276" w:lineRule="auto"/>
        <w:rPr>
          <w:rFonts w:ascii="Arial" w:hAnsi="Arial" w:cs="Arial"/>
          <w:b/>
          <w:sz w:val="20"/>
          <w:szCs w:val="20"/>
        </w:rPr>
      </w:pPr>
    </w:p>
    <w:p w14:paraId="0BB8D0C1" w14:textId="77777777" w:rsidR="003C5947" w:rsidRPr="005A2822" w:rsidRDefault="00234F7B" w:rsidP="005A2822">
      <w:pPr>
        <w:pStyle w:val="HTML-oblikovano"/>
        <w:spacing w:before="0"/>
        <w:rPr>
          <w:rFonts w:ascii="Arial" w:hAnsi="Arial" w:cs="Arial"/>
          <w:sz w:val="20"/>
          <w:szCs w:val="20"/>
        </w:rPr>
      </w:pPr>
      <w:r w:rsidRPr="005A2822">
        <w:rPr>
          <w:rFonts w:ascii="Arial" w:hAnsi="Arial" w:cs="Arial"/>
          <w:sz w:val="20"/>
          <w:szCs w:val="20"/>
          <w:u w:val="single"/>
        </w:rPr>
        <w:t xml:space="preserve">Povzročitelj: </w:t>
      </w:r>
      <w:r w:rsidRPr="005A2822">
        <w:rPr>
          <w:rStyle w:val="hps"/>
          <w:rFonts w:ascii="Arial" w:hAnsi="Arial" w:cs="Arial"/>
          <w:sz w:val="20"/>
          <w:szCs w:val="20"/>
        </w:rPr>
        <w:t xml:space="preserve">Virus hepatitisa A, </w:t>
      </w:r>
      <w:r w:rsidRPr="005A2822">
        <w:rPr>
          <w:rFonts w:ascii="Arial" w:hAnsi="Arial" w:cs="Arial"/>
          <w:sz w:val="20"/>
          <w:szCs w:val="20"/>
        </w:rPr>
        <w:t xml:space="preserve">družina </w:t>
      </w:r>
      <w:proofErr w:type="spellStart"/>
      <w:r w:rsidRPr="005A2822">
        <w:rPr>
          <w:rFonts w:ascii="Arial" w:hAnsi="Arial" w:cs="Arial"/>
          <w:i/>
          <w:iCs/>
          <w:sz w:val="20"/>
          <w:szCs w:val="20"/>
        </w:rPr>
        <w:t>Picornaviridae</w:t>
      </w:r>
      <w:proofErr w:type="spellEnd"/>
      <w:r w:rsidRPr="005A2822">
        <w:rPr>
          <w:rFonts w:ascii="Arial" w:hAnsi="Arial" w:cs="Arial"/>
          <w:sz w:val="20"/>
          <w:szCs w:val="20"/>
        </w:rPr>
        <w:t xml:space="preserve"> (rod </w:t>
      </w:r>
      <w:proofErr w:type="spellStart"/>
      <w:r w:rsidRPr="005A2822">
        <w:rPr>
          <w:rFonts w:ascii="Arial" w:hAnsi="Arial" w:cs="Arial"/>
          <w:sz w:val="20"/>
          <w:szCs w:val="20"/>
        </w:rPr>
        <w:t>Hepatovirus</w:t>
      </w:r>
      <w:proofErr w:type="spellEnd"/>
      <w:r w:rsidRPr="005A2822">
        <w:rPr>
          <w:rFonts w:ascii="Arial" w:hAnsi="Arial" w:cs="Arial"/>
          <w:sz w:val="20"/>
          <w:szCs w:val="20"/>
        </w:rPr>
        <w:t>).</w:t>
      </w:r>
    </w:p>
    <w:p w14:paraId="4C2D39B4" w14:textId="77777777" w:rsidR="003C5947" w:rsidRPr="005A2822" w:rsidRDefault="003C5947" w:rsidP="005A2822">
      <w:pPr>
        <w:pStyle w:val="HTML-oblikovano"/>
        <w:spacing w:before="0"/>
        <w:rPr>
          <w:rFonts w:ascii="Arial" w:hAnsi="Arial" w:cs="Arial"/>
          <w:sz w:val="20"/>
          <w:szCs w:val="20"/>
          <w:u w:val="single"/>
        </w:rPr>
      </w:pPr>
    </w:p>
    <w:p w14:paraId="22F06A3E" w14:textId="5BCC29EA" w:rsidR="005A2822" w:rsidRPr="001209C5" w:rsidRDefault="00234F7B" w:rsidP="005A2822">
      <w:pPr>
        <w:pStyle w:val="HTML-oblikovano"/>
        <w:spacing w:before="0"/>
        <w:rPr>
          <w:rFonts w:ascii="Arial" w:hAnsi="Arial" w:cs="Arial"/>
          <w:sz w:val="20"/>
          <w:szCs w:val="20"/>
        </w:rPr>
      </w:pPr>
      <w:r w:rsidRPr="005A2822">
        <w:rPr>
          <w:rFonts w:ascii="Arial" w:hAnsi="Arial" w:cs="Arial"/>
          <w:bCs/>
          <w:sz w:val="20"/>
          <w:szCs w:val="20"/>
        </w:rPr>
        <w:t xml:space="preserve">Virus hepatitisa A </w:t>
      </w:r>
      <w:r w:rsidRPr="005A2822">
        <w:rPr>
          <w:rFonts w:ascii="Arial" w:hAnsi="Arial" w:cs="Arial"/>
          <w:sz w:val="20"/>
          <w:szCs w:val="20"/>
        </w:rPr>
        <w:t xml:space="preserve">povzroča pri človeku črevesno nalezljivo bolezen – hepatitis A. Poleg </w:t>
      </w:r>
      <w:proofErr w:type="spellStart"/>
      <w:r w:rsidRPr="005A2822">
        <w:rPr>
          <w:rFonts w:ascii="Arial" w:hAnsi="Arial" w:cs="Arial"/>
          <w:sz w:val="20"/>
          <w:szCs w:val="20"/>
        </w:rPr>
        <w:t>norovirusov</w:t>
      </w:r>
      <w:proofErr w:type="spellEnd"/>
      <w:r w:rsidRPr="005A2822">
        <w:rPr>
          <w:rFonts w:ascii="Arial" w:hAnsi="Arial" w:cs="Arial"/>
          <w:sz w:val="20"/>
          <w:szCs w:val="20"/>
        </w:rPr>
        <w:t xml:space="preserve"> je najpogostejši virusni povzročitelj okužb z živili v svetu. Je izjemno odporen proti škodljivim zunanjim dejavnikom: kisline, organska topila (eter, kloroform,..), temperaturo, sušenje, klorove spojine, detergente, zamrzovanje (preživi več let pri –20°C), v okuženem materialu preživi več mesecev. Tveganje za okužbo je obratno sorazmerno s stopnjo urejenosti splošnih higienskih razmer ter nivojem osebne higiene. V večini držav v razvoju, v katerih prevladuje nizek higienski standard, je hepatitis A </w:t>
      </w:r>
      <w:proofErr w:type="spellStart"/>
      <w:r w:rsidRPr="005A2822">
        <w:rPr>
          <w:rFonts w:ascii="Arial" w:hAnsi="Arial" w:cs="Arial"/>
          <w:sz w:val="20"/>
          <w:szCs w:val="20"/>
        </w:rPr>
        <w:t>endemski</w:t>
      </w:r>
      <w:proofErr w:type="spellEnd"/>
      <w:r w:rsidRPr="005A2822">
        <w:rPr>
          <w:rFonts w:ascii="Arial" w:hAnsi="Arial" w:cs="Arial"/>
          <w:sz w:val="20"/>
          <w:szCs w:val="20"/>
        </w:rPr>
        <w:t xml:space="preserve"> (stalno prisoten med prebivalci). V razvitih državah z visokim življenjskim standardom, so okužbe z virusom hepatitisa A in izbruhi bolezni redki, zbolijo le specifične skupine z večjim tveganjem (npr. potniki). Virus hepatitisa A se večinoma prenaša po fekalno oralni poti ali z neposrednim tesnim stikom z osebe na osebo. Rezervoar povzročitelja so školjke (zlasti ostrige), solate, mehko sadje (maline, jagode). Inkubacija bolezni znaša od 15 do 50 dni. </w:t>
      </w:r>
      <w:r w:rsidR="005A2822" w:rsidRPr="001209C5">
        <w:rPr>
          <w:rFonts w:ascii="Arial" w:hAnsi="Arial" w:cs="Arial"/>
          <w:sz w:val="20"/>
          <w:szCs w:val="20"/>
        </w:rPr>
        <w:t xml:space="preserve">Več o </w:t>
      </w:r>
      <w:hyperlink r:id="rId63" w:history="1">
        <w:r w:rsidR="005A2822" w:rsidRPr="001209C5">
          <w:rPr>
            <w:rStyle w:val="Hiperpovezava"/>
            <w:rFonts w:ascii="Arial" w:hAnsi="Arial" w:cs="Arial"/>
            <w:sz w:val="20"/>
            <w:szCs w:val="20"/>
          </w:rPr>
          <w:t>virusu hepatitisa</w:t>
        </w:r>
      </w:hyperlink>
      <w:r w:rsidR="005A2822" w:rsidRPr="001209C5">
        <w:rPr>
          <w:rFonts w:ascii="Arial" w:hAnsi="Arial" w:cs="Arial"/>
          <w:sz w:val="20"/>
          <w:szCs w:val="20"/>
        </w:rPr>
        <w:t xml:space="preserve"> A je na spletni strani NIJZ (https://nijz.si/nalezljive-bolezni/nalezljive-bolezni-od-a-do-z/hepatitis-a-virusni-hepatitis-a/).</w:t>
      </w:r>
    </w:p>
    <w:p w14:paraId="1D3C3CAD" w14:textId="7C288E88" w:rsidR="003C5947" w:rsidRPr="005A2822" w:rsidRDefault="003C5947" w:rsidP="005A2822">
      <w:pPr>
        <w:autoSpaceDE w:val="0"/>
        <w:autoSpaceDN w:val="0"/>
        <w:adjustRightInd w:val="0"/>
        <w:spacing w:before="0" w:after="0" w:line="240" w:lineRule="auto"/>
        <w:rPr>
          <w:rFonts w:ascii="Arial" w:hAnsi="Arial" w:cs="Arial"/>
        </w:rPr>
      </w:pPr>
    </w:p>
    <w:p w14:paraId="2AF06CED" w14:textId="77777777" w:rsidR="003C5947" w:rsidRPr="005A2822" w:rsidRDefault="00234F7B" w:rsidP="005A2822">
      <w:pPr>
        <w:pStyle w:val="Naslov2"/>
        <w:spacing w:line="240" w:lineRule="auto"/>
        <w:rPr>
          <w:rFonts w:ascii="Arial" w:hAnsi="Arial" w:cs="Arial"/>
          <w:b/>
        </w:rPr>
      </w:pPr>
      <w:bookmarkStart w:id="71" w:name="_Toc436297002"/>
      <w:bookmarkStart w:id="72" w:name="_Toc24377847"/>
      <w:r w:rsidRPr="005A2822">
        <w:rPr>
          <w:rFonts w:ascii="Arial" w:hAnsi="Arial" w:cs="Arial"/>
          <w:b/>
        </w:rPr>
        <w:t>Virus hepatitisa A pri ljudeh</w:t>
      </w:r>
      <w:bookmarkEnd w:id="71"/>
      <w:bookmarkEnd w:id="72"/>
    </w:p>
    <w:p w14:paraId="648F7CCA" w14:textId="77777777" w:rsidR="003C5947" w:rsidRPr="005A2822" w:rsidRDefault="003C5947" w:rsidP="005A2822">
      <w:pPr>
        <w:pStyle w:val="Brezrazmikov"/>
        <w:rPr>
          <w:rFonts w:ascii="Arial" w:hAnsi="Arial" w:cs="Arial"/>
        </w:rPr>
      </w:pPr>
    </w:p>
    <w:p w14:paraId="6FB3302A" w14:textId="77777777" w:rsidR="00F12586" w:rsidRPr="005A2822" w:rsidRDefault="00F12586" w:rsidP="005A2822">
      <w:pPr>
        <w:spacing w:before="0" w:after="0" w:line="240" w:lineRule="auto"/>
        <w:rPr>
          <w:rFonts w:ascii="Arial" w:eastAsia="Times New Roman" w:hAnsi="Arial" w:cs="Arial"/>
        </w:rPr>
      </w:pPr>
      <w:r w:rsidRPr="005A2822">
        <w:rPr>
          <w:rFonts w:ascii="Arial" w:hAnsi="Arial" w:cs="Arial"/>
        </w:rPr>
        <w:t xml:space="preserve">Število prijavljenih primerov oziroma letna incidenca hepatitisa A se v Sloveniji v zadnjih letih znižuje. Od leta 1997, ko smo zabeležili 99 prijav, oziroma incidenco  4,9/100.000 prebivalcev, je število prijav iz leta v leto nižje. Izjema je bilo leto 2013, ko smo zabeležili 23 prijav, ki je bilo glede na število enako kot leta 2002. Povprečna starost obolelih v letu 2013 je znašala 36,8 let, največ bolnikov je bilo v starostni skupini od 8 do 16 let. Primeri so bili iz različnih regij. Povečano število prijav bi bilo lahko posledica izbruha v nekaterih evropskih državah, kar pa z epidemiološko preiskavo nismo uspeli potrditi. V letu 2015 smo prejeli 5 prijav hepatitisa A, (v letu 2014 11 prijav). Zbolele so štiri ženske in moški. Trije oboleli so se okužili v tujini: na Slovaškem, Hrvaškem in med potovanjem po </w:t>
      </w:r>
      <w:proofErr w:type="spellStart"/>
      <w:r w:rsidRPr="005A2822">
        <w:rPr>
          <w:rFonts w:ascii="Arial" w:hAnsi="Arial" w:cs="Arial"/>
        </w:rPr>
        <w:t>večih</w:t>
      </w:r>
      <w:proofErr w:type="spellEnd"/>
      <w:r w:rsidRPr="005A2822">
        <w:rPr>
          <w:rFonts w:ascii="Arial" w:hAnsi="Arial" w:cs="Arial"/>
        </w:rPr>
        <w:t xml:space="preserve"> državah. V letu 2016 je </w:t>
      </w:r>
      <w:r w:rsidRPr="005A2822">
        <w:rPr>
          <w:rFonts w:ascii="Arial" w:hAnsi="Arial" w:cs="Arial"/>
          <w:spacing w:val="6"/>
        </w:rPr>
        <w:t>zbolelo 14 oseb</w:t>
      </w:r>
      <w:r w:rsidRPr="005A2822">
        <w:rPr>
          <w:rStyle w:val="Krepko"/>
          <w:rFonts w:ascii="Arial" w:hAnsi="Arial" w:cs="Arial"/>
          <w:b w:val="0"/>
        </w:rPr>
        <w:t xml:space="preserve">. </w:t>
      </w:r>
      <w:r w:rsidRPr="005A2822">
        <w:rPr>
          <w:rFonts w:ascii="Arial" w:hAnsi="Arial" w:cs="Arial"/>
          <w:spacing w:val="6"/>
        </w:rPr>
        <w:t xml:space="preserve"> Sedem primerov je bilo importiranih. Oboleli so navedli, da so se okužili v: Nemčiji, Črni Gori, Indiji, na Kubi, v Kirgiziji in v Srbiji. </w:t>
      </w:r>
      <w:r w:rsidRPr="005A2822">
        <w:rPr>
          <w:rFonts w:ascii="Arial" w:eastAsia="Times New Roman" w:hAnsi="Arial" w:cs="Arial"/>
        </w:rPr>
        <w:t xml:space="preserve">V letu 2017 je število obolelih še naraščalo, prejeli smo 35 prijav, zbolelo je 15 žensk in 20 moških. Oboleli so navedli, da so se okužili v Nemčiji, Italiji, Romuniji, Mehiki ter na Hrvaškem in Portugalskem. Vzrok za povečano število prijav v letu 2016 in 2017 je pojav izbruha hepatitisa A v Evropi med moškimi, ki imajo spolne odnose z moškimi, MSM in njihovimi kontakti, ki se je razširil tudi v Slovenijo. V izbruhu se pojavlja </w:t>
      </w:r>
      <w:proofErr w:type="spellStart"/>
      <w:r w:rsidRPr="005A2822">
        <w:rPr>
          <w:rFonts w:ascii="Arial" w:eastAsia="Times New Roman" w:hAnsi="Arial" w:cs="Arial"/>
        </w:rPr>
        <w:t>fgenotio</w:t>
      </w:r>
      <w:proofErr w:type="spellEnd"/>
      <w:r w:rsidRPr="005A2822">
        <w:rPr>
          <w:rFonts w:ascii="Arial" w:eastAsia="Times New Roman" w:hAnsi="Arial" w:cs="Arial"/>
        </w:rPr>
        <w:t xml:space="preserve"> Hav 1A oziroma trije sevi: VRD_521_2016; RIVM HAV1 090 in V16 25801.</w:t>
      </w:r>
    </w:p>
    <w:p w14:paraId="3098D4A6" w14:textId="77777777" w:rsidR="00101516" w:rsidRPr="005A2822" w:rsidRDefault="00101516" w:rsidP="005A2822">
      <w:pPr>
        <w:pStyle w:val="Brezrazmikov"/>
        <w:rPr>
          <w:rFonts w:ascii="Arial" w:hAnsi="Arial" w:cs="Arial"/>
          <w:u w:val="single"/>
        </w:rPr>
      </w:pPr>
    </w:p>
    <w:p w14:paraId="22BF9491" w14:textId="20BF7EA8" w:rsidR="00351E9B" w:rsidRPr="005A2822" w:rsidRDefault="000A0BA6" w:rsidP="005A2822">
      <w:pPr>
        <w:pStyle w:val="Brezrazmikov"/>
        <w:rPr>
          <w:rFonts w:ascii="Arial" w:hAnsi="Arial" w:cs="Arial"/>
        </w:rPr>
      </w:pPr>
      <w:r w:rsidRPr="005A2822">
        <w:rPr>
          <w:rFonts w:ascii="Arial" w:hAnsi="Arial" w:cs="Arial"/>
          <w:u w:val="single"/>
        </w:rPr>
        <w:t>Preglednica z grafom št.2</w:t>
      </w:r>
      <w:r w:rsidR="00675EE0" w:rsidRPr="005A2822">
        <w:rPr>
          <w:rFonts w:ascii="Arial" w:hAnsi="Arial" w:cs="Arial"/>
          <w:u w:val="single"/>
        </w:rPr>
        <w:t>5</w:t>
      </w:r>
      <w:r w:rsidR="00F12586" w:rsidRPr="005A2822">
        <w:rPr>
          <w:rFonts w:ascii="Arial" w:hAnsi="Arial" w:cs="Arial"/>
        </w:rPr>
        <w:t>: Prijave okužb z virusom hep</w:t>
      </w:r>
      <w:r w:rsidR="00675EE0" w:rsidRPr="005A2822">
        <w:rPr>
          <w:rFonts w:ascii="Arial" w:hAnsi="Arial" w:cs="Arial"/>
        </w:rPr>
        <w:t>atitisa A pri ljudeh</w:t>
      </w:r>
      <w:r w:rsidR="00F12586" w:rsidRPr="005A2822">
        <w:rPr>
          <w:rFonts w:ascii="Arial" w:hAnsi="Arial" w:cs="Arial"/>
        </w:rPr>
        <w:t xml:space="preserve">, </w:t>
      </w:r>
      <w:r w:rsidR="00675EE0" w:rsidRPr="005A2822">
        <w:rPr>
          <w:rFonts w:ascii="Arial" w:hAnsi="Arial" w:cs="Arial"/>
        </w:rPr>
        <w:t xml:space="preserve">obdobje </w:t>
      </w:r>
      <w:r w:rsidR="00F12586" w:rsidRPr="005A2822">
        <w:rPr>
          <w:rFonts w:ascii="Arial" w:hAnsi="Arial" w:cs="Arial"/>
        </w:rPr>
        <w:t>2004 do 201</w:t>
      </w:r>
      <w:r w:rsidR="001979AE" w:rsidRPr="005A2822">
        <w:rPr>
          <w:rFonts w:ascii="Arial" w:hAnsi="Arial" w:cs="Arial"/>
        </w:rPr>
        <w:t>8</w:t>
      </w:r>
    </w:p>
    <w:tbl>
      <w:tblPr>
        <w:tblStyle w:val="Tabelamrea8"/>
        <w:tblW w:w="9067" w:type="dxa"/>
        <w:tblLayout w:type="fixed"/>
        <w:tblLook w:val="04A0" w:firstRow="1" w:lastRow="0" w:firstColumn="1" w:lastColumn="0" w:noHBand="0" w:noVBand="1"/>
        <w:tblCaption w:val="Prijave okužb z virusom hepatitisa A pri ljudeh, obdobje 2004 do 2018"/>
      </w:tblPr>
      <w:tblGrid>
        <w:gridCol w:w="950"/>
        <w:gridCol w:w="544"/>
        <w:gridCol w:w="486"/>
        <w:gridCol w:w="425"/>
        <w:gridCol w:w="567"/>
        <w:gridCol w:w="567"/>
        <w:gridCol w:w="567"/>
        <w:gridCol w:w="425"/>
        <w:gridCol w:w="567"/>
        <w:gridCol w:w="567"/>
        <w:gridCol w:w="567"/>
        <w:gridCol w:w="567"/>
        <w:gridCol w:w="567"/>
        <w:gridCol w:w="567"/>
        <w:gridCol w:w="567"/>
        <w:gridCol w:w="567"/>
      </w:tblGrid>
      <w:tr w:rsidR="00D53F5D" w:rsidRPr="005A2822" w14:paraId="0BA06FD8" w14:textId="785B0720" w:rsidTr="005A2822">
        <w:trPr>
          <w:trHeight w:val="662"/>
          <w:tblHeader/>
        </w:trPr>
        <w:tc>
          <w:tcPr>
            <w:tcW w:w="950" w:type="dxa"/>
            <w:shd w:val="clear" w:color="auto" w:fill="F2F2F2" w:themeFill="background1" w:themeFillShade="F2"/>
          </w:tcPr>
          <w:p w14:paraId="43671B02"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Leto</w:t>
            </w:r>
          </w:p>
        </w:tc>
        <w:tc>
          <w:tcPr>
            <w:tcW w:w="544" w:type="dxa"/>
            <w:shd w:val="clear" w:color="auto" w:fill="F2F2F2" w:themeFill="background1" w:themeFillShade="F2"/>
            <w:textDirection w:val="btLr"/>
          </w:tcPr>
          <w:p w14:paraId="6583E501"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2004</w:t>
            </w:r>
          </w:p>
        </w:tc>
        <w:tc>
          <w:tcPr>
            <w:tcW w:w="486" w:type="dxa"/>
            <w:shd w:val="clear" w:color="auto" w:fill="F2F2F2" w:themeFill="background1" w:themeFillShade="F2"/>
            <w:textDirection w:val="btLr"/>
          </w:tcPr>
          <w:p w14:paraId="0FF549EF"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2005</w:t>
            </w:r>
          </w:p>
        </w:tc>
        <w:tc>
          <w:tcPr>
            <w:tcW w:w="425" w:type="dxa"/>
            <w:shd w:val="clear" w:color="auto" w:fill="F2F2F2" w:themeFill="background1" w:themeFillShade="F2"/>
            <w:textDirection w:val="btLr"/>
          </w:tcPr>
          <w:p w14:paraId="5021FEE2"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2006</w:t>
            </w:r>
          </w:p>
        </w:tc>
        <w:tc>
          <w:tcPr>
            <w:tcW w:w="567" w:type="dxa"/>
            <w:shd w:val="clear" w:color="auto" w:fill="F2F2F2" w:themeFill="background1" w:themeFillShade="F2"/>
            <w:textDirection w:val="btLr"/>
          </w:tcPr>
          <w:p w14:paraId="433C129F"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2007</w:t>
            </w:r>
          </w:p>
        </w:tc>
        <w:tc>
          <w:tcPr>
            <w:tcW w:w="567" w:type="dxa"/>
            <w:shd w:val="clear" w:color="auto" w:fill="F2F2F2" w:themeFill="background1" w:themeFillShade="F2"/>
            <w:textDirection w:val="btLr"/>
          </w:tcPr>
          <w:p w14:paraId="72A33487"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2008</w:t>
            </w:r>
          </w:p>
        </w:tc>
        <w:tc>
          <w:tcPr>
            <w:tcW w:w="567" w:type="dxa"/>
            <w:shd w:val="clear" w:color="auto" w:fill="F2F2F2" w:themeFill="background1" w:themeFillShade="F2"/>
            <w:textDirection w:val="btLr"/>
          </w:tcPr>
          <w:p w14:paraId="7A2305EB"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2009</w:t>
            </w:r>
          </w:p>
        </w:tc>
        <w:tc>
          <w:tcPr>
            <w:tcW w:w="425" w:type="dxa"/>
            <w:shd w:val="clear" w:color="auto" w:fill="F2F2F2" w:themeFill="background1" w:themeFillShade="F2"/>
            <w:textDirection w:val="btLr"/>
          </w:tcPr>
          <w:p w14:paraId="2CA6F159"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2010</w:t>
            </w:r>
          </w:p>
        </w:tc>
        <w:tc>
          <w:tcPr>
            <w:tcW w:w="567" w:type="dxa"/>
            <w:shd w:val="clear" w:color="auto" w:fill="F2F2F2" w:themeFill="background1" w:themeFillShade="F2"/>
            <w:textDirection w:val="btLr"/>
          </w:tcPr>
          <w:p w14:paraId="1B85A93E"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2011</w:t>
            </w:r>
          </w:p>
        </w:tc>
        <w:tc>
          <w:tcPr>
            <w:tcW w:w="567" w:type="dxa"/>
            <w:shd w:val="clear" w:color="auto" w:fill="F2F2F2" w:themeFill="background1" w:themeFillShade="F2"/>
            <w:textDirection w:val="btLr"/>
          </w:tcPr>
          <w:p w14:paraId="71BA750E"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2012</w:t>
            </w:r>
          </w:p>
        </w:tc>
        <w:tc>
          <w:tcPr>
            <w:tcW w:w="567" w:type="dxa"/>
            <w:shd w:val="clear" w:color="auto" w:fill="F2F2F2" w:themeFill="background1" w:themeFillShade="F2"/>
            <w:textDirection w:val="btLr"/>
          </w:tcPr>
          <w:p w14:paraId="19298982"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2013</w:t>
            </w:r>
          </w:p>
        </w:tc>
        <w:tc>
          <w:tcPr>
            <w:tcW w:w="567" w:type="dxa"/>
            <w:shd w:val="clear" w:color="auto" w:fill="F2F2F2" w:themeFill="background1" w:themeFillShade="F2"/>
            <w:textDirection w:val="btLr"/>
          </w:tcPr>
          <w:p w14:paraId="698CF799"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2014</w:t>
            </w:r>
          </w:p>
        </w:tc>
        <w:tc>
          <w:tcPr>
            <w:tcW w:w="567" w:type="dxa"/>
            <w:shd w:val="clear" w:color="auto" w:fill="F2F2F2" w:themeFill="background1" w:themeFillShade="F2"/>
            <w:textDirection w:val="btLr"/>
          </w:tcPr>
          <w:p w14:paraId="60038B56"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2015</w:t>
            </w:r>
          </w:p>
        </w:tc>
        <w:tc>
          <w:tcPr>
            <w:tcW w:w="567" w:type="dxa"/>
            <w:shd w:val="clear" w:color="auto" w:fill="F2F2F2" w:themeFill="background1" w:themeFillShade="F2"/>
            <w:textDirection w:val="btLr"/>
          </w:tcPr>
          <w:p w14:paraId="03054B85"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2016</w:t>
            </w:r>
          </w:p>
        </w:tc>
        <w:tc>
          <w:tcPr>
            <w:tcW w:w="567" w:type="dxa"/>
            <w:shd w:val="clear" w:color="auto" w:fill="F2F2F2" w:themeFill="background1" w:themeFillShade="F2"/>
            <w:textDirection w:val="btLr"/>
          </w:tcPr>
          <w:p w14:paraId="7D2EE8A8" w14:textId="77777777"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2017</w:t>
            </w:r>
          </w:p>
        </w:tc>
        <w:tc>
          <w:tcPr>
            <w:tcW w:w="567" w:type="dxa"/>
            <w:shd w:val="clear" w:color="auto" w:fill="F2F2F2" w:themeFill="background1" w:themeFillShade="F2"/>
            <w:textDirection w:val="btLr"/>
          </w:tcPr>
          <w:p w14:paraId="572D3EB3" w14:textId="73EAE1B1" w:rsidR="001979AE" w:rsidRPr="005A2822" w:rsidRDefault="001979AE" w:rsidP="005A2822">
            <w:pPr>
              <w:pStyle w:val="HTML-oblikovano"/>
              <w:spacing w:line="276" w:lineRule="auto"/>
              <w:ind w:left="113" w:right="113"/>
              <w:rPr>
                <w:rFonts w:ascii="Arial" w:hAnsi="Arial" w:cs="Arial"/>
                <w:sz w:val="16"/>
                <w:szCs w:val="16"/>
              </w:rPr>
            </w:pPr>
            <w:r w:rsidRPr="005A2822">
              <w:rPr>
                <w:rFonts w:ascii="Arial" w:hAnsi="Arial" w:cs="Arial"/>
                <w:sz w:val="16"/>
                <w:szCs w:val="16"/>
              </w:rPr>
              <w:t>2018</w:t>
            </w:r>
          </w:p>
        </w:tc>
      </w:tr>
      <w:tr w:rsidR="00D53F5D" w:rsidRPr="005A2822" w14:paraId="165AD27E" w14:textId="7DCB3E67" w:rsidTr="005A2822">
        <w:trPr>
          <w:trHeight w:val="284"/>
          <w:tblHeader/>
        </w:trPr>
        <w:tc>
          <w:tcPr>
            <w:tcW w:w="950" w:type="dxa"/>
          </w:tcPr>
          <w:p w14:paraId="24EF70C9"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Št. prijav</w:t>
            </w:r>
          </w:p>
        </w:tc>
        <w:tc>
          <w:tcPr>
            <w:tcW w:w="544" w:type="dxa"/>
          </w:tcPr>
          <w:p w14:paraId="10C69528"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20</w:t>
            </w:r>
          </w:p>
        </w:tc>
        <w:tc>
          <w:tcPr>
            <w:tcW w:w="486" w:type="dxa"/>
          </w:tcPr>
          <w:p w14:paraId="2D54D39C"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12</w:t>
            </w:r>
          </w:p>
        </w:tc>
        <w:tc>
          <w:tcPr>
            <w:tcW w:w="425" w:type="dxa"/>
          </w:tcPr>
          <w:p w14:paraId="2A46C45E"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10</w:t>
            </w:r>
          </w:p>
        </w:tc>
        <w:tc>
          <w:tcPr>
            <w:tcW w:w="567" w:type="dxa"/>
          </w:tcPr>
          <w:p w14:paraId="77E80291"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15</w:t>
            </w:r>
          </w:p>
        </w:tc>
        <w:tc>
          <w:tcPr>
            <w:tcW w:w="567" w:type="dxa"/>
          </w:tcPr>
          <w:p w14:paraId="1AB76C44"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17</w:t>
            </w:r>
          </w:p>
        </w:tc>
        <w:tc>
          <w:tcPr>
            <w:tcW w:w="567" w:type="dxa"/>
          </w:tcPr>
          <w:p w14:paraId="09C11C49"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12</w:t>
            </w:r>
          </w:p>
        </w:tc>
        <w:tc>
          <w:tcPr>
            <w:tcW w:w="425" w:type="dxa"/>
          </w:tcPr>
          <w:p w14:paraId="5066DD1B"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9</w:t>
            </w:r>
          </w:p>
        </w:tc>
        <w:tc>
          <w:tcPr>
            <w:tcW w:w="567" w:type="dxa"/>
          </w:tcPr>
          <w:p w14:paraId="153D44AE"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12</w:t>
            </w:r>
          </w:p>
        </w:tc>
        <w:tc>
          <w:tcPr>
            <w:tcW w:w="567" w:type="dxa"/>
          </w:tcPr>
          <w:p w14:paraId="6A8081F4"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11</w:t>
            </w:r>
          </w:p>
        </w:tc>
        <w:tc>
          <w:tcPr>
            <w:tcW w:w="567" w:type="dxa"/>
          </w:tcPr>
          <w:p w14:paraId="5F065710"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23</w:t>
            </w:r>
          </w:p>
        </w:tc>
        <w:tc>
          <w:tcPr>
            <w:tcW w:w="567" w:type="dxa"/>
          </w:tcPr>
          <w:p w14:paraId="1146F075"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11</w:t>
            </w:r>
          </w:p>
        </w:tc>
        <w:tc>
          <w:tcPr>
            <w:tcW w:w="567" w:type="dxa"/>
          </w:tcPr>
          <w:p w14:paraId="698384B4"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5</w:t>
            </w:r>
          </w:p>
        </w:tc>
        <w:tc>
          <w:tcPr>
            <w:tcW w:w="567" w:type="dxa"/>
          </w:tcPr>
          <w:p w14:paraId="7586E32D"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14</w:t>
            </w:r>
          </w:p>
        </w:tc>
        <w:tc>
          <w:tcPr>
            <w:tcW w:w="567" w:type="dxa"/>
          </w:tcPr>
          <w:p w14:paraId="52C623DE"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35</w:t>
            </w:r>
          </w:p>
        </w:tc>
        <w:tc>
          <w:tcPr>
            <w:tcW w:w="567" w:type="dxa"/>
          </w:tcPr>
          <w:p w14:paraId="7925EC67" w14:textId="3512B732" w:rsidR="001979AE" w:rsidRPr="005A2822" w:rsidRDefault="00DA5FE2" w:rsidP="005A2822">
            <w:pPr>
              <w:pStyle w:val="HTML-oblikovano"/>
              <w:spacing w:line="276" w:lineRule="auto"/>
              <w:rPr>
                <w:rFonts w:ascii="Arial" w:hAnsi="Arial" w:cs="Arial"/>
                <w:sz w:val="16"/>
                <w:szCs w:val="16"/>
              </w:rPr>
            </w:pPr>
            <w:r w:rsidRPr="005A2822">
              <w:rPr>
                <w:rFonts w:ascii="Arial" w:hAnsi="Arial" w:cs="Arial"/>
                <w:sz w:val="16"/>
                <w:szCs w:val="16"/>
              </w:rPr>
              <w:t>16</w:t>
            </w:r>
          </w:p>
        </w:tc>
      </w:tr>
      <w:tr w:rsidR="00D53F5D" w:rsidRPr="005A2822" w14:paraId="20380E17" w14:textId="3EEB1657" w:rsidTr="005A2822">
        <w:trPr>
          <w:trHeight w:val="284"/>
          <w:tblHeader/>
        </w:trPr>
        <w:tc>
          <w:tcPr>
            <w:tcW w:w="950" w:type="dxa"/>
          </w:tcPr>
          <w:p w14:paraId="3549F342" w14:textId="77777777" w:rsidR="001979AE" w:rsidRPr="005A2822" w:rsidRDefault="001979AE" w:rsidP="005A2822">
            <w:pPr>
              <w:pStyle w:val="HTML-oblikovano"/>
              <w:spacing w:line="276" w:lineRule="auto"/>
              <w:rPr>
                <w:rFonts w:ascii="Arial" w:hAnsi="Arial" w:cs="Arial"/>
                <w:sz w:val="16"/>
                <w:szCs w:val="16"/>
              </w:rPr>
            </w:pPr>
            <w:r w:rsidRPr="005A2822">
              <w:rPr>
                <w:rFonts w:ascii="Arial" w:hAnsi="Arial" w:cs="Arial"/>
                <w:sz w:val="16"/>
                <w:szCs w:val="16"/>
              </w:rPr>
              <w:t>Incidenca</w:t>
            </w:r>
          </w:p>
        </w:tc>
        <w:tc>
          <w:tcPr>
            <w:tcW w:w="544" w:type="dxa"/>
          </w:tcPr>
          <w:p w14:paraId="7105E964"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1,0</w:t>
            </w:r>
          </w:p>
        </w:tc>
        <w:tc>
          <w:tcPr>
            <w:tcW w:w="486" w:type="dxa"/>
          </w:tcPr>
          <w:p w14:paraId="0AD786EF"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0,6</w:t>
            </w:r>
          </w:p>
        </w:tc>
        <w:tc>
          <w:tcPr>
            <w:tcW w:w="425" w:type="dxa"/>
          </w:tcPr>
          <w:p w14:paraId="09603DFE"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0,5</w:t>
            </w:r>
          </w:p>
        </w:tc>
        <w:tc>
          <w:tcPr>
            <w:tcW w:w="567" w:type="dxa"/>
          </w:tcPr>
          <w:p w14:paraId="4C36F178"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0,8</w:t>
            </w:r>
          </w:p>
        </w:tc>
        <w:tc>
          <w:tcPr>
            <w:tcW w:w="567" w:type="dxa"/>
          </w:tcPr>
          <w:p w14:paraId="72DA6B46"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0,8</w:t>
            </w:r>
          </w:p>
        </w:tc>
        <w:tc>
          <w:tcPr>
            <w:tcW w:w="567" w:type="dxa"/>
          </w:tcPr>
          <w:p w14:paraId="40523EBC"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0,6</w:t>
            </w:r>
          </w:p>
        </w:tc>
        <w:tc>
          <w:tcPr>
            <w:tcW w:w="425" w:type="dxa"/>
          </w:tcPr>
          <w:p w14:paraId="2E3D9820"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0,4</w:t>
            </w:r>
          </w:p>
        </w:tc>
        <w:tc>
          <w:tcPr>
            <w:tcW w:w="567" w:type="dxa"/>
          </w:tcPr>
          <w:p w14:paraId="0C01D7B3"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0,6</w:t>
            </w:r>
          </w:p>
        </w:tc>
        <w:tc>
          <w:tcPr>
            <w:tcW w:w="567" w:type="dxa"/>
          </w:tcPr>
          <w:p w14:paraId="3DBC99DC"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0,5</w:t>
            </w:r>
          </w:p>
        </w:tc>
        <w:tc>
          <w:tcPr>
            <w:tcW w:w="567" w:type="dxa"/>
          </w:tcPr>
          <w:p w14:paraId="076770BB"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1,15</w:t>
            </w:r>
          </w:p>
        </w:tc>
        <w:tc>
          <w:tcPr>
            <w:tcW w:w="567" w:type="dxa"/>
          </w:tcPr>
          <w:p w14:paraId="265C6750"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0,55</w:t>
            </w:r>
          </w:p>
        </w:tc>
        <w:tc>
          <w:tcPr>
            <w:tcW w:w="567" w:type="dxa"/>
          </w:tcPr>
          <w:p w14:paraId="41F43670"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0,2</w:t>
            </w:r>
          </w:p>
        </w:tc>
        <w:tc>
          <w:tcPr>
            <w:tcW w:w="567" w:type="dxa"/>
          </w:tcPr>
          <w:p w14:paraId="50D94060"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0,7</w:t>
            </w:r>
          </w:p>
        </w:tc>
        <w:tc>
          <w:tcPr>
            <w:tcW w:w="567" w:type="dxa"/>
          </w:tcPr>
          <w:p w14:paraId="39878CF9" w14:textId="77777777" w:rsidR="001979AE" w:rsidRPr="005A2822" w:rsidRDefault="001979AE" w:rsidP="005A2822">
            <w:pPr>
              <w:pStyle w:val="HTML-oblikovano"/>
              <w:spacing w:line="276" w:lineRule="auto"/>
              <w:rPr>
                <w:rFonts w:ascii="Arial" w:hAnsi="Arial" w:cs="Arial"/>
                <w:sz w:val="14"/>
                <w:szCs w:val="14"/>
              </w:rPr>
            </w:pPr>
            <w:r w:rsidRPr="005A2822">
              <w:rPr>
                <w:rFonts w:ascii="Arial" w:hAnsi="Arial" w:cs="Arial"/>
                <w:sz w:val="14"/>
                <w:szCs w:val="14"/>
              </w:rPr>
              <w:t>1,7</w:t>
            </w:r>
          </w:p>
        </w:tc>
        <w:tc>
          <w:tcPr>
            <w:tcW w:w="567" w:type="dxa"/>
          </w:tcPr>
          <w:p w14:paraId="5BC4E93C" w14:textId="2A0AD58D" w:rsidR="001979AE" w:rsidRPr="005A2822" w:rsidRDefault="00DA5FE2" w:rsidP="005A2822">
            <w:pPr>
              <w:pStyle w:val="HTML-oblikovano"/>
              <w:spacing w:line="276" w:lineRule="auto"/>
              <w:rPr>
                <w:rFonts w:ascii="Arial" w:hAnsi="Arial" w:cs="Arial"/>
                <w:sz w:val="14"/>
                <w:szCs w:val="14"/>
              </w:rPr>
            </w:pPr>
            <w:r w:rsidRPr="005A2822">
              <w:rPr>
                <w:rFonts w:ascii="Arial" w:hAnsi="Arial" w:cs="Arial"/>
                <w:sz w:val="14"/>
                <w:szCs w:val="14"/>
              </w:rPr>
              <w:t>0,8</w:t>
            </w:r>
          </w:p>
        </w:tc>
      </w:tr>
    </w:tbl>
    <w:p w14:paraId="79C69F2C" w14:textId="4805B814" w:rsidR="003C5947" w:rsidRPr="005A2822" w:rsidRDefault="00DA5FE2" w:rsidP="00DA5FE2">
      <w:pPr>
        <w:rPr>
          <w:rFonts w:ascii="Arial" w:hAnsi="Arial" w:cs="Arial"/>
          <w:bCs/>
        </w:rPr>
      </w:pPr>
      <w:r w:rsidRPr="005A2822">
        <w:rPr>
          <w:rFonts w:ascii="Arial" w:hAnsi="Arial" w:cs="Arial"/>
          <w:bCs/>
        </w:rPr>
        <w:t>Slika  : Prijavna incidenčna stopnja hepatitisa A, Slovenija, 2009–2018</w:t>
      </w:r>
    </w:p>
    <w:p w14:paraId="53D5502C" w14:textId="280F7402" w:rsidR="006202D5" w:rsidRPr="00D53F5D" w:rsidRDefault="00DA5FE2">
      <w:pPr>
        <w:pStyle w:val="HTML-oblikovano"/>
        <w:spacing w:line="276" w:lineRule="auto"/>
        <w:rPr>
          <w:rFonts w:asciiTheme="minorHAnsi" w:hAnsiTheme="minorHAnsi" w:cs="Arial"/>
          <w:b/>
          <w:sz w:val="22"/>
          <w:szCs w:val="22"/>
        </w:rPr>
      </w:pPr>
      <w:r w:rsidRPr="00D53F5D">
        <w:rPr>
          <w:rFonts w:asciiTheme="minorHAnsi" w:hAnsiTheme="minorHAnsi"/>
          <w:noProof/>
          <w:sz w:val="22"/>
          <w:szCs w:val="22"/>
        </w:rPr>
        <w:drawing>
          <wp:inline distT="0" distB="0" distL="0" distR="0" wp14:anchorId="73E23583" wp14:editId="1270FA94">
            <wp:extent cx="5782091" cy="1381125"/>
            <wp:effectExtent l="0" t="0" r="9525" b="0"/>
            <wp:docPr id="12" name="Slika 12" descr="Prijavna incidenčna stopnja hepatitisa A, Slovenija, 20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rijavna incidenčna stopnja hepatitisa A, Slovenija, 2009–20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8023" cy="1389708"/>
                    </a:xfrm>
                    <a:prstGeom prst="rect">
                      <a:avLst/>
                    </a:prstGeom>
                    <a:noFill/>
                  </pic:spPr>
                </pic:pic>
              </a:graphicData>
            </a:graphic>
          </wp:inline>
        </w:drawing>
      </w:r>
    </w:p>
    <w:p w14:paraId="6D88CB3C" w14:textId="77777777" w:rsidR="00AC39FD" w:rsidRPr="00D53F5D" w:rsidRDefault="00AC39FD">
      <w:pPr>
        <w:pStyle w:val="HTML-oblikovano"/>
        <w:spacing w:line="276" w:lineRule="auto"/>
        <w:rPr>
          <w:rFonts w:asciiTheme="minorHAnsi" w:hAnsiTheme="minorHAnsi" w:cs="Arial"/>
          <w:b/>
          <w:sz w:val="22"/>
          <w:szCs w:val="22"/>
        </w:rPr>
      </w:pPr>
    </w:p>
    <w:p w14:paraId="312EDAB3" w14:textId="77777777" w:rsidR="00AC39FD" w:rsidRPr="00D53F5D" w:rsidRDefault="00AC39FD">
      <w:pPr>
        <w:pStyle w:val="HTML-oblikovano"/>
        <w:spacing w:line="276" w:lineRule="auto"/>
        <w:rPr>
          <w:rFonts w:asciiTheme="minorHAnsi" w:hAnsiTheme="minorHAnsi" w:cs="Arial"/>
          <w:b/>
          <w:sz w:val="22"/>
          <w:szCs w:val="22"/>
        </w:rPr>
      </w:pPr>
    </w:p>
    <w:p w14:paraId="3971851F" w14:textId="77777777" w:rsidR="003C5947" w:rsidRPr="005A2822" w:rsidRDefault="00234F7B" w:rsidP="005A2822">
      <w:pPr>
        <w:pStyle w:val="Naslov2"/>
        <w:rPr>
          <w:rFonts w:ascii="Arial" w:hAnsi="Arial" w:cs="Arial"/>
          <w:b/>
        </w:rPr>
      </w:pPr>
      <w:bookmarkStart w:id="73" w:name="_Toc436297003"/>
      <w:bookmarkStart w:id="74" w:name="_Toc24377848"/>
      <w:r w:rsidRPr="005A2822">
        <w:rPr>
          <w:rFonts w:ascii="Arial" w:hAnsi="Arial" w:cs="Arial"/>
          <w:b/>
        </w:rPr>
        <w:t>Virus hepatitisa A V živilih</w:t>
      </w:r>
      <w:bookmarkEnd w:id="73"/>
      <w:bookmarkEnd w:id="74"/>
    </w:p>
    <w:p w14:paraId="530CC7A2" w14:textId="77777777" w:rsidR="003C5947" w:rsidRPr="005A2822" w:rsidRDefault="003C5947" w:rsidP="005A2822">
      <w:pPr>
        <w:pStyle w:val="HTML-oblikovano"/>
        <w:spacing w:before="0" w:line="276" w:lineRule="auto"/>
        <w:rPr>
          <w:rFonts w:ascii="Arial" w:hAnsi="Arial" w:cs="Arial"/>
          <w:sz w:val="20"/>
          <w:szCs w:val="20"/>
        </w:rPr>
      </w:pPr>
    </w:p>
    <w:p w14:paraId="2C5375BC" w14:textId="5DB67397" w:rsidR="003C5947" w:rsidRPr="005A2822" w:rsidRDefault="00234F7B" w:rsidP="005A2822">
      <w:pPr>
        <w:spacing w:before="0" w:afterLines="32" w:after="76" w:line="240" w:lineRule="auto"/>
        <w:rPr>
          <w:rFonts w:ascii="Arial" w:hAnsi="Arial" w:cs="Arial"/>
        </w:rPr>
      </w:pPr>
      <w:r w:rsidRPr="005A2822">
        <w:rPr>
          <w:rFonts w:ascii="Arial" w:hAnsi="Arial" w:cs="Arial"/>
          <w:lang w:val="en-US"/>
        </w:rPr>
        <w:t xml:space="preserve">Na </w:t>
      </w:r>
      <w:proofErr w:type="spellStart"/>
      <w:r w:rsidRPr="005A2822">
        <w:rPr>
          <w:rFonts w:ascii="Arial" w:hAnsi="Arial" w:cs="Arial"/>
          <w:lang w:val="en-US"/>
        </w:rPr>
        <w:t>podlagi</w:t>
      </w:r>
      <w:proofErr w:type="spellEnd"/>
      <w:r w:rsidRPr="005A2822">
        <w:rPr>
          <w:rFonts w:ascii="Arial" w:hAnsi="Arial" w:cs="Arial"/>
          <w:lang w:val="en-US"/>
        </w:rPr>
        <w:t xml:space="preserve"> </w:t>
      </w:r>
      <w:r w:rsidRPr="005A2822">
        <w:rPr>
          <w:rFonts w:ascii="Arial" w:hAnsi="Arial" w:cs="Arial"/>
          <w:lang w:eastAsia="zh-CN"/>
        </w:rPr>
        <w:t>Programa monitoringa zoonoz in povzročiteljev zoonoz, se je v</w:t>
      </w:r>
      <w:r w:rsidRPr="005A2822">
        <w:rPr>
          <w:rFonts w:ascii="Arial" w:hAnsi="Arial" w:cs="Arial"/>
          <w:lang w:val="en-US"/>
        </w:rPr>
        <w:t xml:space="preserve"> </w:t>
      </w:r>
      <w:proofErr w:type="spellStart"/>
      <w:r w:rsidRPr="005A2822">
        <w:rPr>
          <w:rFonts w:ascii="Arial" w:hAnsi="Arial" w:cs="Arial"/>
          <w:lang w:val="en-US"/>
        </w:rPr>
        <w:t>letu</w:t>
      </w:r>
      <w:proofErr w:type="spellEnd"/>
      <w:r w:rsidRPr="005A2822">
        <w:rPr>
          <w:rFonts w:ascii="Arial" w:hAnsi="Arial" w:cs="Arial"/>
          <w:lang w:val="en-US"/>
        </w:rPr>
        <w:t xml:space="preserve"> 201</w:t>
      </w:r>
      <w:r w:rsidR="001979AE" w:rsidRPr="005A2822">
        <w:rPr>
          <w:rFonts w:ascii="Arial" w:hAnsi="Arial" w:cs="Arial"/>
        </w:rPr>
        <w:t>8</w:t>
      </w:r>
      <w:r w:rsidRPr="005A2822">
        <w:rPr>
          <w:rFonts w:ascii="Arial" w:hAnsi="Arial" w:cs="Arial"/>
        </w:rPr>
        <w:t xml:space="preserve"> </w:t>
      </w:r>
      <w:proofErr w:type="spellStart"/>
      <w:r w:rsidRPr="005A2822">
        <w:rPr>
          <w:rFonts w:ascii="Arial" w:hAnsi="Arial" w:cs="Arial"/>
          <w:lang w:val="en-US"/>
        </w:rPr>
        <w:t>prisotnost</w:t>
      </w:r>
      <w:proofErr w:type="spellEnd"/>
      <w:r w:rsidRPr="005A2822">
        <w:rPr>
          <w:rFonts w:ascii="Arial" w:hAnsi="Arial" w:cs="Arial"/>
          <w:lang w:val="en-US"/>
        </w:rPr>
        <w:t xml:space="preserve"> </w:t>
      </w:r>
      <w:proofErr w:type="spellStart"/>
      <w:r w:rsidRPr="005A2822">
        <w:rPr>
          <w:rFonts w:ascii="Arial" w:hAnsi="Arial" w:cs="Arial"/>
          <w:lang w:val="en-US"/>
        </w:rPr>
        <w:t>virusa</w:t>
      </w:r>
      <w:proofErr w:type="spellEnd"/>
      <w:r w:rsidRPr="005A2822">
        <w:rPr>
          <w:rFonts w:ascii="Arial" w:hAnsi="Arial" w:cs="Arial"/>
          <w:lang w:val="en-US"/>
        </w:rPr>
        <w:t xml:space="preserve"> </w:t>
      </w:r>
      <w:proofErr w:type="spellStart"/>
      <w:r w:rsidRPr="005A2822">
        <w:rPr>
          <w:rFonts w:ascii="Arial" w:hAnsi="Arial" w:cs="Arial"/>
          <w:lang w:val="en-US"/>
        </w:rPr>
        <w:t>hepatitisa</w:t>
      </w:r>
      <w:proofErr w:type="spellEnd"/>
      <w:r w:rsidRPr="005A2822">
        <w:rPr>
          <w:rFonts w:ascii="Arial" w:hAnsi="Arial" w:cs="Arial"/>
          <w:lang w:val="en-US"/>
        </w:rPr>
        <w:t xml:space="preserve"> A </w:t>
      </w:r>
      <w:proofErr w:type="spellStart"/>
      <w:r w:rsidRPr="005A2822">
        <w:rPr>
          <w:rFonts w:ascii="Arial" w:hAnsi="Arial" w:cs="Arial"/>
          <w:lang w:val="en-US"/>
        </w:rPr>
        <w:t>ugotavljal</w:t>
      </w:r>
      <w:proofErr w:type="spellEnd"/>
      <w:r w:rsidRPr="005A2822">
        <w:rPr>
          <w:rFonts w:ascii="Arial" w:hAnsi="Arial" w:cs="Arial"/>
        </w:rPr>
        <w:t>a</w:t>
      </w:r>
      <w:r w:rsidRPr="005A2822">
        <w:rPr>
          <w:rFonts w:ascii="Arial" w:hAnsi="Arial" w:cs="Arial"/>
          <w:lang w:val="en-US"/>
        </w:rPr>
        <w:t xml:space="preserve"> v </w:t>
      </w:r>
      <w:proofErr w:type="spellStart"/>
      <w:r w:rsidRPr="005A2822">
        <w:rPr>
          <w:rFonts w:ascii="Arial" w:hAnsi="Arial" w:cs="Arial"/>
          <w:lang w:val="en-US"/>
        </w:rPr>
        <w:t>živilih</w:t>
      </w:r>
      <w:proofErr w:type="spellEnd"/>
      <w:r w:rsidRPr="005A2822">
        <w:rPr>
          <w:rFonts w:ascii="Arial" w:hAnsi="Arial" w:cs="Arial"/>
          <w:lang w:val="en-US"/>
        </w:rPr>
        <w:t xml:space="preserve"> </w:t>
      </w:r>
      <w:proofErr w:type="spellStart"/>
      <w:r w:rsidRPr="005A2822">
        <w:rPr>
          <w:rFonts w:ascii="Arial" w:hAnsi="Arial" w:cs="Arial"/>
          <w:lang w:val="en-US"/>
        </w:rPr>
        <w:t>neživalskega</w:t>
      </w:r>
      <w:proofErr w:type="spellEnd"/>
      <w:r w:rsidRPr="005A2822">
        <w:rPr>
          <w:rFonts w:ascii="Arial" w:hAnsi="Arial" w:cs="Arial"/>
          <w:lang w:val="en-US"/>
        </w:rPr>
        <w:t xml:space="preserve"> </w:t>
      </w:r>
      <w:proofErr w:type="spellStart"/>
      <w:r w:rsidRPr="005A2822">
        <w:rPr>
          <w:rFonts w:ascii="Arial" w:hAnsi="Arial" w:cs="Arial"/>
          <w:lang w:val="en-US"/>
        </w:rPr>
        <w:t>izvora</w:t>
      </w:r>
      <w:proofErr w:type="spellEnd"/>
      <w:r w:rsidRPr="005A2822">
        <w:rPr>
          <w:rFonts w:ascii="Arial" w:hAnsi="Arial" w:cs="Arial"/>
          <w:lang w:val="en-US"/>
        </w:rPr>
        <w:t xml:space="preserve">. </w:t>
      </w:r>
      <w:r w:rsidRPr="005A2822">
        <w:rPr>
          <w:rFonts w:ascii="Arial" w:hAnsi="Arial" w:cs="Arial"/>
          <w:lang w:eastAsia="zh-CN"/>
        </w:rPr>
        <w:t>Vzorčenje živil se je izvajalo v prodaji na drobno; trgovinska de</w:t>
      </w:r>
      <w:r w:rsidR="001979AE" w:rsidRPr="005A2822">
        <w:rPr>
          <w:rFonts w:ascii="Arial" w:hAnsi="Arial" w:cs="Arial"/>
          <w:lang w:eastAsia="zh-CN"/>
        </w:rPr>
        <w:t>javnost, gostinska dejavnost</w:t>
      </w:r>
      <w:r w:rsidRPr="005A2822">
        <w:rPr>
          <w:rFonts w:ascii="Arial" w:hAnsi="Arial" w:cs="Arial"/>
          <w:lang w:eastAsia="zh-CN"/>
        </w:rPr>
        <w:t xml:space="preserve">. Prisotnost virusa hepatitisa A se je ugotavljala v 1 enoti. </w:t>
      </w:r>
      <w:proofErr w:type="spellStart"/>
      <w:r w:rsidRPr="005A2822">
        <w:rPr>
          <w:rFonts w:ascii="Arial" w:hAnsi="Arial" w:cs="Arial"/>
          <w:lang w:val="en-US"/>
        </w:rPr>
        <w:t>Vzorčila</w:t>
      </w:r>
      <w:proofErr w:type="spellEnd"/>
      <w:r w:rsidRPr="005A2822">
        <w:rPr>
          <w:rFonts w:ascii="Arial" w:hAnsi="Arial" w:cs="Arial"/>
          <w:lang w:val="en-US"/>
        </w:rPr>
        <w:t xml:space="preserve"> so se </w:t>
      </w:r>
      <w:proofErr w:type="spellStart"/>
      <w:r w:rsidRPr="005A2822">
        <w:rPr>
          <w:rFonts w:ascii="Arial" w:hAnsi="Arial" w:cs="Arial"/>
          <w:lang w:val="en-US"/>
        </w:rPr>
        <w:t>živila</w:t>
      </w:r>
      <w:proofErr w:type="spellEnd"/>
      <w:r w:rsidRPr="005A2822">
        <w:rPr>
          <w:rFonts w:ascii="Arial" w:hAnsi="Arial" w:cs="Arial"/>
          <w:lang w:val="en-US"/>
        </w:rPr>
        <w:t xml:space="preserve"> </w:t>
      </w:r>
      <w:proofErr w:type="spellStart"/>
      <w:r w:rsidRPr="005A2822">
        <w:rPr>
          <w:rFonts w:ascii="Arial" w:hAnsi="Arial" w:cs="Arial"/>
          <w:lang w:val="en-US"/>
        </w:rPr>
        <w:t>domačega</w:t>
      </w:r>
      <w:proofErr w:type="spellEnd"/>
      <w:r w:rsidRPr="005A2822">
        <w:rPr>
          <w:rFonts w:ascii="Arial" w:hAnsi="Arial" w:cs="Arial"/>
          <w:lang w:val="en-US"/>
        </w:rPr>
        <w:t xml:space="preserve"> in </w:t>
      </w:r>
      <w:proofErr w:type="spellStart"/>
      <w:r w:rsidRPr="005A2822">
        <w:rPr>
          <w:rFonts w:ascii="Arial" w:hAnsi="Arial" w:cs="Arial"/>
          <w:lang w:val="en-US"/>
        </w:rPr>
        <w:t>tujega</w:t>
      </w:r>
      <w:proofErr w:type="spellEnd"/>
      <w:r w:rsidRPr="005A2822">
        <w:rPr>
          <w:rFonts w:ascii="Arial" w:hAnsi="Arial" w:cs="Arial"/>
          <w:lang w:val="en-US"/>
        </w:rPr>
        <w:t xml:space="preserve"> </w:t>
      </w:r>
      <w:proofErr w:type="spellStart"/>
      <w:r w:rsidRPr="005A2822">
        <w:rPr>
          <w:rFonts w:ascii="Arial" w:hAnsi="Arial" w:cs="Arial"/>
          <w:lang w:val="en-US"/>
        </w:rPr>
        <w:t>porekla</w:t>
      </w:r>
      <w:proofErr w:type="spellEnd"/>
      <w:r w:rsidRPr="005A2822">
        <w:rPr>
          <w:rFonts w:ascii="Arial" w:hAnsi="Arial" w:cs="Arial"/>
          <w:lang w:val="en-US"/>
        </w:rPr>
        <w:t xml:space="preserve"> (</w:t>
      </w:r>
      <w:proofErr w:type="spellStart"/>
      <w:r w:rsidRPr="005A2822">
        <w:rPr>
          <w:rFonts w:ascii="Arial" w:hAnsi="Arial" w:cs="Arial"/>
          <w:lang w:val="en-US"/>
        </w:rPr>
        <w:t>držav</w:t>
      </w:r>
      <w:proofErr w:type="spellEnd"/>
      <w:r w:rsidRPr="005A2822">
        <w:rPr>
          <w:rFonts w:ascii="Arial" w:hAnsi="Arial" w:cs="Arial"/>
          <w:lang w:val="en-US"/>
        </w:rPr>
        <w:t xml:space="preserve"> </w:t>
      </w:r>
      <w:proofErr w:type="spellStart"/>
      <w:r w:rsidRPr="005A2822">
        <w:rPr>
          <w:rFonts w:ascii="Arial" w:hAnsi="Arial" w:cs="Arial"/>
          <w:lang w:val="en-US"/>
        </w:rPr>
        <w:t>članic</w:t>
      </w:r>
      <w:proofErr w:type="spellEnd"/>
      <w:r w:rsidRPr="005A2822">
        <w:rPr>
          <w:rFonts w:ascii="Arial" w:hAnsi="Arial" w:cs="Arial"/>
          <w:lang w:val="en-US"/>
        </w:rPr>
        <w:t xml:space="preserve"> in </w:t>
      </w:r>
      <w:proofErr w:type="spellStart"/>
      <w:r w:rsidRPr="005A2822">
        <w:rPr>
          <w:rFonts w:ascii="Arial" w:hAnsi="Arial" w:cs="Arial"/>
          <w:lang w:val="en-US"/>
        </w:rPr>
        <w:t>držav</w:t>
      </w:r>
      <w:proofErr w:type="spellEnd"/>
      <w:r w:rsidRPr="005A2822">
        <w:rPr>
          <w:rFonts w:ascii="Arial" w:hAnsi="Arial" w:cs="Arial"/>
          <w:lang w:val="en-US"/>
        </w:rPr>
        <w:t xml:space="preserve">, ki </w:t>
      </w:r>
      <w:proofErr w:type="spellStart"/>
      <w:r w:rsidRPr="005A2822">
        <w:rPr>
          <w:rFonts w:ascii="Arial" w:hAnsi="Arial" w:cs="Arial"/>
          <w:lang w:val="en-US"/>
        </w:rPr>
        <w:t>niso</w:t>
      </w:r>
      <w:proofErr w:type="spellEnd"/>
      <w:r w:rsidRPr="005A2822">
        <w:rPr>
          <w:rFonts w:ascii="Arial" w:hAnsi="Arial" w:cs="Arial"/>
          <w:lang w:val="en-US"/>
        </w:rPr>
        <w:t xml:space="preserve"> </w:t>
      </w:r>
      <w:proofErr w:type="spellStart"/>
      <w:r w:rsidRPr="005A2822">
        <w:rPr>
          <w:rFonts w:ascii="Arial" w:hAnsi="Arial" w:cs="Arial"/>
          <w:lang w:val="en-US"/>
        </w:rPr>
        <w:t>članice</w:t>
      </w:r>
      <w:proofErr w:type="spellEnd"/>
      <w:r w:rsidRPr="005A2822">
        <w:rPr>
          <w:rFonts w:ascii="Arial" w:hAnsi="Arial" w:cs="Arial"/>
          <w:lang w:val="en-US"/>
        </w:rPr>
        <w:t xml:space="preserve"> EU). </w:t>
      </w:r>
      <w:proofErr w:type="spellStart"/>
      <w:r w:rsidRPr="005A2822">
        <w:rPr>
          <w:rFonts w:ascii="Arial" w:hAnsi="Arial" w:cs="Arial"/>
          <w:lang w:val="en-US"/>
        </w:rPr>
        <w:t>Predpakirana</w:t>
      </w:r>
      <w:proofErr w:type="spellEnd"/>
      <w:r w:rsidRPr="005A2822">
        <w:rPr>
          <w:rFonts w:ascii="Arial" w:hAnsi="Arial" w:cs="Arial"/>
          <w:lang w:val="en-US"/>
        </w:rPr>
        <w:t xml:space="preserve"> in </w:t>
      </w:r>
      <w:proofErr w:type="spellStart"/>
      <w:r w:rsidRPr="005A2822">
        <w:rPr>
          <w:rFonts w:ascii="Arial" w:hAnsi="Arial" w:cs="Arial"/>
          <w:lang w:val="en-US"/>
        </w:rPr>
        <w:t>nepredpakirana</w:t>
      </w:r>
      <w:proofErr w:type="spellEnd"/>
      <w:r w:rsidRPr="005A2822">
        <w:rPr>
          <w:rFonts w:ascii="Arial" w:hAnsi="Arial" w:cs="Arial"/>
          <w:lang w:val="en-US"/>
        </w:rPr>
        <w:t xml:space="preserve">. </w:t>
      </w:r>
      <w:proofErr w:type="spellStart"/>
      <w:r w:rsidRPr="005A2822">
        <w:rPr>
          <w:rFonts w:ascii="Arial" w:hAnsi="Arial" w:cs="Arial"/>
          <w:lang w:val="en-US"/>
        </w:rPr>
        <w:t>Prisotnost</w:t>
      </w:r>
      <w:proofErr w:type="spellEnd"/>
      <w:r w:rsidRPr="005A2822">
        <w:rPr>
          <w:rFonts w:ascii="Arial" w:hAnsi="Arial" w:cs="Arial"/>
          <w:lang w:val="en-US"/>
        </w:rPr>
        <w:t xml:space="preserve"> </w:t>
      </w:r>
      <w:proofErr w:type="spellStart"/>
      <w:r w:rsidRPr="005A2822">
        <w:rPr>
          <w:rFonts w:ascii="Arial" w:hAnsi="Arial" w:cs="Arial"/>
          <w:lang w:val="en-US"/>
        </w:rPr>
        <w:t>virusa</w:t>
      </w:r>
      <w:proofErr w:type="spellEnd"/>
      <w:r w:rsidRPr="005A2822">
        <w:rPr>
          <w:rFonts w:ascii="Arial" w:hAnsi="Arial" w:cs="Arial"/>
          <w:lang w:val="en-US"/>
        </w:rPr>
        <w:t xml:space="preserve"> </w:t>
      </w:r>
      <w:proofErr w:type="spellStart"/>
      <w:r w:rsidRPr="005A2822">
        <w:rPr>
          <w:rFonts w:ascii="Arial" w:hAnsi="Arial" w:cs="Arial"/>
          <w:lang w:val="en-US"/>
        </w:rPr>
        <w:t>hepatitis</w:t>
      </w:r>
      <w:r w:rsidR="001979AE" w:rsidRPr="005A2822">
        <w:rPr>
          <w:rFonts w:ascii="Arial" w:hAnsi="Arial" w:cs="Arial"/>
          <w:lang w:val="en-US"/>
        </w:rPr>
        <w:t>a</w:t>
      </w:r>
      <w:proofErr w:type="spellEnd"/>
      <w:r w:rsidRPr="005A2822">
        <w:rPr>
          <w:rFonts w:ascii="Arial" w:hAnsi="Arial" w:cs="Arial"/>
          <w:lang w:val="en-US"/>
        </w:rPr>
        <w:t xml:space="preserve"> A se </w:t>
      </w:r>
      <w:r w:rsidR="001979AE" w:rsidRPr="005A2822">
        <w:rPr>
          <w:rFonts w:ascii="Arial" w:hAnsi="Arial" w:cs="Arial"/>
        </w:rPr>
        <w:t>ni</w:t>
      </w:r>
      <w:r w:rsidRPr="005A2822">
        <w:rPr>
          <w:rFonts w:ascii="Arial" w:hAnsi="Arial" w:cs="Arial"/>
        </w:rPr>
        <w:t xml:space="preserve"> </w:t>
      </w:r>
      <w:proofErr w:type="spellStart"/>
      <w:r w:rsidRPr="005A2822">
        <w:rPr>
          <w:rFonts w:ascii="Arial" w:hAnsi="Arial" w:cs="Arial"/>
          <w:lang w:val="en-US"/>
        </w:rPr>
        <w:t>potrdila</w:t>
      </w:r>
      <w:proofErr w:type="spellEnd"/>
      <w:r w:rsidRPr="005A2822">
        <w:rPr>
          <w:rFonts w:ascii="Arial" w:hAnsi="Arial" w:cs="Arial"/>
          <w:lang w:val="en-US"/>
        </w:rPr>
        <w:t xml:space="preserve"> </w:t>
      </w:r>
      <w:r w:rsidRPr="005A2822">
        <w:rPr>
          <w:rFonts w:ascii="Arial" w:hAnsi="Arial" w:cs="Arial"/>
        </w:rPr>
        <w:t xml:space="preserve">pri </w:t>
      </w:r>
      <w:r w:rsidR="001979AE" w:rsidRPr="005A2822">
        <w:rPr>
          <w:rFonts w:ascii="Arial" w:hAnsi="Arial" w:cs="Arial"/>
        </w:rPr>
        <w:t xml:space="preserve">nobenem izmed analiziranih vzorcev. </w:t>
      </w:r>
    </w:p>
    <w:p w14:paraId="4573C4AF" w14:textId="77777777" w:rsidR="00A45D51" w:rsidRPr="005A2822" w:rsidRDefault="00A45D51" w:rsidP="005A2822">
      <w:pPr>
        <w:spacing w:before="0" w:afterLines="32" w:after="76" w:line="240" w:lineRule="auto"/>
        <w:rPr>
          <w:rFonts w:ascii="Arial" w:hAnsi="Arial" w:cs="Arial"/>
          <w:lang w:val="en-US"/>
        </w:rPr>
      </w:pPr>
    </w:p>
    <w:p w14:paraId="2442A32A" w14:textId="5CC4E7AF" w:rsidR="001979AE" w:rsidRPr="005A2822" w:rsidRDefault="001979AE" w:rsidP="005A2822">
      <w:pPr>
        <w:pStyle w:val="HTML-oblikovano"/>
        <w:rPr>
          <w:rFonts w:ascii="Arial" w:hAnsi="Arial" w:cs="Arial"/>
          <w:sz w:val="20"/>
          <w:szCs w:val="20"/>
        </w:rPr>
      </w:pPr>
      <w:r w:rsidRPr="005A2822">
        <w:rPr>
          <w:rFonts w:ascii="Arial" w:hAnsi="Arial" w:cs="Arial"/>
          <w:sz w:val="20"/>
          <w:szCs w:val="20"/>
          <w:u w:val="single"/>
        </w:rPr>
        <w:t>Preglednica št.</w:t>
      </w:r>
      <w:r w:rsidR="00675EE0" w:rsidRPr="005A2822">
        <w:rPr>
          <w:rFonts w:ascii="Arial" w:hAnsi="Arial" w:cs="Arial"/>
          <w:sz w:val="20"/>
          <w:szCs w:val="20"/>
          <w:u w:val="single"/>
        </w:rPr>
        <w:t>26</w:t>
      </w:r>
      <w:r w:rsidRPr="005A2822">
        <w:rPr>
          <w:rFonts w:ascii="Arial" w:hAnsi="Arial" w:cs="Arial"/>
          <w:sz w:val="20"/>
          <w:szCs w:val="20"/>
        </w:rPr>
        <w:t>: Rezultati preiskav vzorcev na prisotnost virusa hepatitisa A, pri živilih, leto 2018</w:t>
      </w:r>
    </w:p>
    <w:p w14:paraId="7A9A36EA" w14:textId="77777777" w:rsidR="00351E9B" w:rsidRPr="005A2822" w:rsidRDefault="00351E9B" w:rsidP="005A2822">
      <w:pPr>
        <w:pStyle w:val="HTML-oblikovano"/>
        <w:rPr>
          <w:rFonts w:ascii="Arial" w:hAnsi="Arial" w:cs="Arial"/>
          <w:sz w:val="20"/>
          <w:szCs w:val="20"/>
        </w:rPr>
      </w:pPr>
    </w:p>
    <w:tbl>
      <w:tblPr>
        <w:tblStyle w:val="Tabelamrea8"/>
        <w:tblW w:w="9072" w:type="dxa"/>
        <w:tblLayout w:type="fixed"/>
        <w:tblLook w:val="04A0" w:firstRow="1" w:lastRow="0" w:firstColumn="1" w:lastColumn="0" w:noHBand="0" w:noVBand="1"/>
        <w:tblCaption w:val="Rezultati preiskav vzorcev na prisotnost virusa hepatitisa A, pri živilih, leto 2018"/>
      </w:tblPr>
      <w:tblGrid>
        <w:gridCol w:w="5529"/>
        <w:gridCol w:w="992"/>
        <w:gridCol w:w="2551"/>
      </w:tblGrid>
      <w:tr w:rsidR="00D53F5D" w:rsidRPr="005A2822" w14:paraId="249B5CE7" w14:textId="77777777" w:rsidTr="005A2822">
        <w:trPr>
          <w:trHeight w:val="728"/>
          <w:tblHeader/>
        </w:trPr>
        <w:tc>
          <w:tcPr>
            <w:tcW w:w="5529" w:type="dxa"/>
            <w:shd w:val="clear" w:color="auto" w:fill="F2F2F2" w:themeFill="background1" w:themeFillShade="F2"/>
          </w:tcPr>
          <w:p w14:paraId="101F4455" w14:textId="395FD5A8" w:rsidR="001979AE" w:rsidRPr="005A2822" w:rsidRDefault="00351E9B" w:rsidP="005A2822">
            <w:pPr>
              <w:autoSpaceDE w:val="0"/>
              <w:autoSpaceDN w:val="0"/>
              <w:adjustRightInd w:val="0"/>
              <w:rPr>
                <w:rFonts w:ascii="Arial" w:hAnsi="Arial" w:cs="Arial"/>
                <w:b/>
                <w:sz w:val="16"/>
                <w:szCs w:val="16"/>
                <w:lang w:val="en-US"/>
              </w:rPr>
            </w:pPr>
            <w:proofErr w:type="spellStart"/>
            <w:r w:rsidRPr="005A2822">
              <w:rPr>
                <w:rFonts w:ascii="Arial" w:hAnsi="Arial" w:cs="Arial"/>
                <w:sz w:val="16"/>
                <w:szCs w:val="16"/>
                <w:lang w:val="en-US"/>
              </w:rPr>
              <w:t>Matriks</w:t>
            </w:r>
            <w:proofErr w:type="spellEnd"/>
          </w:p>
        </w:tc>
        <w:tc>
          <w:tcPr>
            <w:tcW w:w="992" w:type="dxa"/>
            <w:shd w:val="clear" w:color="auto" w:fill="F2F2F2" w:themeFill="background1" w:themeFillShade="F2"/>
          </w:tcPr>
          <w:p w14:paraId="1A8D3D4F" w14:textId="77777777" w:rsidR="001979AE" w:rsidRPr="005A2822" w:rsidRDefault="001979AE" w:rsidP="005A2822">
            <w:pPr>
              <w:autoSpaceDE w:val="0"/>
              <w:autoSpaceDN w:val="0"/>
              <w:adjustRightInd w:val="0"/>
              <w:spacing w:before="0"/>
              <w:rPr>
                <w:rFonts w:ascii="Arial" w:hAnsi="Arial" w:cs="Arial"/>
                <w:b/>
                <w:sz w:val="16"/>
                <w:szCs w:val="16"/>
                <w:lang w:val="en-US"/>
              </w:rPr>
            </w:pPr>
            <w:proofErr w:type="spellStart"/>
            <w:r w:rsidRPr="005A2822">
              <w:rPr>
                <w:rFonts w:ascii="Arial" w:hAnsi="Arial" w:cs="Arial"/>
                <w:sz w:val="16"/>
                <w:szCs w:val="16"/>
                <w:lang w:val="en-US"/>
              </w:rPr>
              <w:t>Št</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odvzetih</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vzorcev</w:t>
            </w:r>
            <w:proofErr w:type="spellEnd"/>
          </w:p>
        </w:tc>
        <w:tc>
          <w:tcPr>
            <w:tcW w:w="2551" w:type="dxa"/>
            <w:shd w:val="clear" w:color="auto" w:fill="F2F2F2" w:themeFill="background1" w:themeFillShade="F2"/>
          </w:tcPr>
          <w:p w14:paraId="3AFA04EA" w14:textId="189C152C" w:rsidR="001979AE" w:rsidRPr="005A2822" w:rsidRDefault="001979AE" w:rsidP="005A2822">
            <w:pPr>
              <w:autoSpaceDE w:val="0"/>
              <w:autoSpaceDN w:val="0"/>
              <w:adjustRightInd w:val="0"/>
              <w:spacing w:before="0"/>
              <w:ind w:left="113" w:right="113"/>
              <w:rPr>
                <w:rFonts w:ascii="Arial" w:hAnsi="Arial" w:cs="Arial"/>
                <w:b/>
                <w:sz w:val="16"/>
                <w:szCs w:val="16"/>
                <w:lang w:val="en-US"/>
              </w:rPr>
            </w:pPr>
            <w:proofErr w:type="spellStart"/>
            <w:r w:rsidRPr="005A2822">
              <w:rPr>
                <w:rFonts w:ascii="Arial" w:hAnsi="Arial" w:cs="Arial"/>
                <w:sz w:val="16"/>
                <w:szCs w:val="16"/>
                <w:lang w:val="en-US"/>
              </w:rPr>
              <w:t>Število</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vzorcev</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pri</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katerih</w:t>
            </w:r>
            <w:proofErr w:type="spellEnd"/>
            <w:r w:rsidRPr="005A2822">
              <w:rPr>
                <w:rFonts w:ascii="Arial" w:hAnsi="Arial" w:cs="Arial"/>
                <w:sz w:val="16"/>
                <w:szCs w:val="16"/>
                <w:lang w:val="en-US"/>
              </w:rPr>
              <w:t xml:space="preserve"> se je </w:t>
            </w:r>
            <w:proofErr w:type="spellStart"/>
            <w:r w:rsidRPr="005A2822">
              <w:rPr>
                <w:rFonts w:ascii="Arial" w:hAnsi="Arial" w:cs="Arial"/>
                <w:sz w:val="16"/>
                <w:szCs w:val="16"/>
                <w:lang w:val="en-US"/>
              </w:rPr>
              <w:t>potrdila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prisotnost</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virusa</w:t>
            </w:r>
            <w:proofErr w:type="spellEnd"/>
            <w:r w:rsidRPr="005A2822">
              <w:rPr>
                <w:rFonts w:ascii="Arial" w:hAnsi="Arial" w:cs="Arial"/>
                <w:sz w:val="16"/>
                <w:szCs w:val="16"/>
                <w:lang w:val="en-US"/>
              </w:rPr>
              <w:t xml:space="preserve"> hepatitis A</w:t>
            </w:r>
          </w:p>
        </w:tc>
      </w:tr>
      <w:tr w:rsidR="00D53F5D" w:rsidRPr="005A2822" w14:paraId="7F3BBE5E" w14:textId="77777777" w:rsidTr="005A2822">
        <w:trPr>
          <w:trHeight w:val="340"/>
          <w:tblHeader/>
        </w:trPr>
        <w:tc>
          <w:tcPr>
            <w:tcW w:w="5529" w:type="dxa"/>
          </w:tcPr>
          <w:p w14:paraId="7747BFDD" w14:textId="35AC99BC" w:rsidR="001979AE" w:rsidRPr="005A2822" w:rsidRDefault="001979AE" w:rsidP="005A2822">
            <w:pPr>
              <w:autoSpaceDE w:val="0"/>
              <w:autoSpaceDN w:val="0"/>
              <w:adjustRightInd w:val="0"/>
              <w:spacing w:before="0"/>
              <w:rPr>
                <w:rFonts w:ascii="Arial" w:hAnsi="Arial" w:cs="Arial"/>
                <w:b/>
                <w:sz w:val="16"/>
                <w:szCs w:val="16"/>
                <w:lang w:val="en-US"/>
              </w:rPr>
            </w:pPr>
            <w:proofErr w:type="spellStart"/>
            <w:r w:rsidRPr="005A2822">
              <w:rPr>
                <w:rFonts w:ascii="Arial" w:hAnsi="Arial" w:cs="Arial"/>
                <w:sz w:val="16"/>
                <w:szCs w:val="16"/>
                <w:lang w:val="en-US"/>
              </w:rPr>
              <w:t>Vnaprej</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narezana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zelenjava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namenjena</w:t>
            </w:r>
            <w:proofErr w:type="spellEnd"/>
            <w:r w:rsidRPr="005A2822">
              <w:rPr>
                <w:rFonts w:ascii="Arial" w:hAnsi="Arial" w:cs="Arial"/>
                <w:sz w:val="16"/>
                <w:szCs w:val="16"/>
                <w:lang w:val="en-US"/>
              </w:rPr>
              <w:t xml:space="preserve"> za </w:t>
            </w:r>
            <w:proofErr w:type="spellStart"/>
            <w:r w:rsidRPr="005A2822">
              <w:rPr>
                <w:rFonts w:ascii="Arial" w:hAnsi="Arial" w:cs="Arial"/>
                <w:sz w:val="16"/>
                <w:szCs w:val="16"/>
                <w:lang w:val="en-US"/>
              </w:rPr>
              <w:t>neposredno</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uživanje</w:t>
            </w:r>
            <w:proofErr w:type="spellEnd"/>
          </w:p>
        </w:tc>
        <w:tc>
          <w:tcPr>
            <w:tcW w:w="992" w:type="dxa"/>
          </w:tcPr>
          <w:p w14:paraId="435E2AF3" w14:textId="77777777" w:rsidR="00EB1707" w:rsidRPr="005A2822" w:rsidRDefault="00EB1707" w:rsidP="005A2822">
            <w:pPr>
              <w:autoSpaceDE w:val="0"/>
              <w:autoSpaceDN w:val="0"/>
              <w:adjustRightInd w:val="0"/>
              <w:spacing w:before="0"/>
              <w:rPr>
                <w:rFonts w:ascii="Arial" w:hAnsi="Arial" w:cs="Arial"/>
                <w:sz w:val="16"/>
                <w:szCs w:val="16"/>
                <w:lang w:val="en-US"/>
              </w:rPr>
            </w:pPr>
          </w:p>
          <w:p w14:paraId="16987919" w14:textId="0EA29195" w:rsidR="001979AE" w:rsidRPr="005A2822" w:rsidRDefault="00EB1707" w:rsidP="005A2822">
            <w:pPr>
              <w:autoSpaceDE w:val="0"/>
              <w:autoSpaceDN w:val="0"/>
              <w:adjustRightInd w:val="0"/>
              <w:spacing w:before="0"/>
              <w:rPr>
                <w:rFonts w:ascii="Arial" w:hAnsi="Arial" w:cs="Arial"/>
                <w:sz w:val="16"/>
                <w:szCs w:val="16"/>
                <w:lang w:val="en-US"/>
              </w:rPr>
            </w:pPr>
            <w:r w:rsidRPr="005A2822">
              <w:rPr>
                <w:rFonts w:ascii="Arial" w:hAnsi="Arial" w:cs="Arial"/>
                <w:sz w:val="16"/>
                <w:szCs w:val="16"/>
                <w:lang w:val="en-US"/>
              </w:rPr>
              <w:t xml:space="preserve"> </w:t>
            </w:r>
            <w:r w:rsidR="001979AE" w:rsidRPr="005A2822">
              <w:rPr>
                <w:rFonts w:ascii="Arial" w:hAnsi="Arial" w:cs="Arial"/>
                <w:sz w:val="16"/>
                <w:szCs w:val="16"/>
                <w:lang w:val="en-US"/>
              </w:rPr>
              <w:t>30</w:t>
            </w:r>
          </w:p>
        </w:tc>
        <w:tc>
          <w:tcPr>
            <w:tcW w:w="2551" w:type="dxa"/>
          </w:tcPr>
          <w:p w14:paraId="0DB7CAC9" w14:textId="77777777" w:rsidR="00EB1707" w:rsidRPr="005A2822" w:rsidRDefault="00EB1707" w:rsidP="005A2822">
            <w:pPr>
              <w:autoSpaceDE w:val="0"/>
              <w:autoSpaceDN w:val="0"/>
              <w:adjustRightInd w:val="0"/>
              <w:spacing w:before="0"/>
              <w:rPr>
                <w:rFonts w:ascii="Arial" w:hAnsi="Arial" w:cs="Arial"/>
                <w:sz w:val="16"/>
                <w:szCs w:val="16"/>
                <w:lang w:val="en-US"/>
              </w:rPr>
            </w:pPr>
          </w:p>
          <w:p w14:paraId="79A30D22" w14:textId="681283CE" w:rsidR="001979AE" w:rsidRPr="005A2822" w:rsidRDefault="001979AE" w:rsidP="005A2822">
            <w:pPr>
              <w:autoSpaceDE w:val="0"/>
              <w:autoSpaceDN w:val="0"/>
              <w:adjustRightInd w:val="0"/>
              <w:spacing w:before="0"/>
              <w:rPr>
                <w:rFonts w:ascii="Arial" w:hAnsi="Arial" w:cs="Arial"/>
                <w:sz w:val="16"/>
                <w:szCs w:val="16"/>
                <w:lang w:val="en-US"/>
              </w:rPr>
            </w:pPr>
            <w:r w:rsidRPr="005A2822">
              <w:rPr>
                <w:rFonts w:ascii="Arial" w:hAnsi="Arial" w:cs="Arial"/>
                <w:sz w:val="16"/>
                <w:szCs w:val="16"/>
                <w:lang w:val="en-US"/>
              </w:rPr>
              <w:t>0</w:t>
            </w:r>
          </w:p>
        </w:tc>
      </w:tr>
      <w:tr w:rsidR="00D53F5D" w:rsidRPr="005A2822" w14:paraId="35CF7CFD" w14:textId="77777777" w:rsidTr="005A2822">
        <w:trPr>
          <w:trHeight w:val="340"/>
          <w:tblHeader/>
        </w:trPr>
        <w:tc>
          <w:tcPr>
            <w:tcW w:w="5529" w:type="dxa"/>
          </w:tcPr>
          <w:p w14:paraId="32032771" w14:textId="39929105" w:rsidR="001979AE" w:rsidRPr="005A2822" w:rsidRDefault="001979AE" w:rsidP="005A2822">
            <w:pPr>
              <w:autoSpaceDE w:val="0"/>
              <w:autoSpaceDN w:val="0"/>
              <w:adjustRightInd w:val="0"/>
              <w:spacing w:before="0"/>
              <w:rPr>
                <w:rFonts w:ascii="Arial" w:hAnsi="Arial" w:cs="Arial"/>
                <w:b/>
                <w:sz w:val="16"/>
                <w:szCs w:val="16"/>
                <w:lang w:val="en-US"/>
              </w:rPr>
            </w:pPr>
            <w:proofErr w:type="spellStart"/>
            <w:r w:rsidRPr="005A2822">
              <w:rPr>
                <w:rFonts w:ascii="Arial" w:hAnsi="Arial" w:cs="Arial"/>
                <w:sz w:val="16"/>
                <w:szCs w:val="16"/>
                <w:lang w:val="en-US"/>
              </w:rPr>
              <w:t>Listnata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zelenjava</w:t>
            </w:r>
            <w:proofErr w:type="spellEnd"/>
          </w:p>
        </w:tc>
        <w:tc>
          <w:tcPr>
            <w:tcW w:w="992" w:type="dxa"/>
          </w:tcPr>
          <w:p w14:paraId="3E0CE74D" w14:textId="7E6E49CF" w:rsidR="001979AE" w:rsidRPr="005A2822" w:rsidRDefault="001979AE" w:rsidP="005A2822">
            <w:pPr>
              <w:autoSpaceDE w:val="0"/>
              <w:autoSpaceDN w:val="0"/>
              <w:adjustRightInd w:val="0"/>
              <w:ind w:left="-57" w:right="-57"/>
              <w:rPr>
                <w:rFonts w:ascii="Arial" w:hAnsi="Arial" w:cs="Arial"/>
                <w:sz w:val="16"/>
                <w:szCs w:val="16"/>
                <w:lang w:val="en-US"/>
              </w:rPr>
            </w:pPr>
            <w:r w:rsidRPr="005A2822">
              <w:rPr>
                <w:rFonts w:ascii="Arial" w:hAnsi="Arial" w:cs="Arial"/>
                <w:sz w:val="16"/>
                <w:szCs w:val="16"/>
                <w:lang w:val="en-US"/>
              </w:rPr>
              <w:t>30</w:t>
            </w:r>
          </w:p>
        </w:tc>
        <w:tc>
          <w:tcPr>
            <w:tcW w:w="2551" w:type="dxa"/>
          </w:tcPr>
          <w:p w14:paraId="2AF5E142" w14:textId="29576E8C" w:rsidR="001979AE" w:rsidRPr="005A2822" w:rsidRDefault="001979AE" w:rsidP="005A2822">
            <w:pPr>
              <w:autoSpaceDE w:val="0"/>
              <w:autoSpaceDN w:val="0"/>
              <w:adjustRightInd w:val="0"/>
              <w:rPr>
                <w:rFonts w:ascii="Arial" w:hAnsi="Arial" w:cs="Arial"/>
                <w:sz w:val="16"/>
                <w:szCs w:val="16"/>
                <w:lang w:val="en-US"/>
              </w:rPr>
            </w:pPr>
            <w:r w:rsidRPr="005A2822">
              <w:rPr>
                <w:rFonts w:ascii="Arial" w:hAnsi="Arial" w:cs="Arial"/>
                <w:sz w:val="16"/>
                <w:szCs w:val="16"/>
                <w:lang w:val="en-US"/>
              </w:rPr>
              <w:t>0</w:t>
            </w:r>
          </w:p>
        </w:tc>
      </w:tr>
      <w:tr w:rsidR="00D53F5D" w:rsidRPr="005A2822" w14:paraId="27D56C6F" w14:textId="77777777" w:rsidTr="005A2822">
        <w:trPr>
          <w:trHeight w:val="340"/>
          <w:tblHeader/>
        </w:trPr>
        <w:tc>
          <w:tcPr>
            <w:tcW w:w="5529" w:type="dxa"/>
          </w:tcPr>
          <w:p w14:paraId="73FAD1D8" w14:textId="46D250D8" w:rsidR="001979AE" w:rsidRPr="005A2822" w:rsidRDefault="001979AE" w:rsidP="005A2822">
            <w:pPr>
              <w:autoSpaceDE w:val="0"/>
              <w:autoSpaceDN w:val="0"/>
              <w:adjustRightInd w:val="0"/>
              <w:spacing w:before="0"/>
              <w:rPr>
                <w:rFonts w:ascii="Arial" w:hAnsi="Arial" w:cs="Arial"/>
                <w:b/>
                <w:sz w:val="16"/>
                <w:szCs w:val="16"/>
                <w:lang w:val="en-US"/>
              </w:rPr>
            </w:pPr>
            <w:proofErr w:type="spellStart"/>
            <w:r w:rsidRPr="005A2822">
              <w:rPr>
                <w:rFonts w:ascii="Arial" w:hAnsi="Arial" w:cs="Arial"/>
                <w:sz w:val="16"/>
                <w:szCs w:val="16"/>
                <w:lang w:val="en-US"/>
              </w:rPr>
              <w:t>Dehidrirana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sušena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zelenjava</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sadje</w:t>
            </w:r>
            <w:proofErr w:type="spellEnd"/>
          </w:p>
        </w:tc>
        <w:tc>
          <w:tcPr>
            <w:tcW w:w="992" w:type="dxa"/>
          </w:tcPr>
          <w:p w14:paraId="785146CC" w14:textId="5C7E7875" w:rsidR="001979AE" w:rsidRPr="005A2822" w:rsidRDefault="001979AE" w:rsidP="005A2822">
            <w:pPr>
              <w:autoSpaceDE w:val="0"/>
              <w:autoSpaceDN w:val="0"/>
              <w:adjustRightInd w:val="0"/>
              <w:ind w:left="-57" w:right="-57"/>
              <w:rPr>
                <w:rFonts w:ascii="Arial" w:hAnsi="Arial" w:cs="Arial"/>
                <w:sz w:val="16"/>
                <w:szCs w:val="16"/>
                <w:lang w:val="en-US"/>
              </w:rPr>
            </w:pPr>
            <w:r w:rsidRPr="005A2822">
              <w:rPr>
                <w:rFonts w:ascii="Arial" w:hAnsi="Arial" w:cs="Arial"/>
                <w:sz w:val="16"/>
                <w:szCs w:val="16"/>
                <w:lang w:val="en-US"/>
              </w:rPr>
              <w:t>10</w:t>
            </w:r>
          </w:p>
        </w:tc>
        <w:tc>
          <w:tcPr>
            <w:tcW w:w="2551" w:type="dxa"/>
          </w:tcPr>
          <w:p w14:paraId="23FFCFD9" w14:textId="1A38BC3D" w:rsidR="001979AE" w:rsidRPr="005A2822" w:rsidRDefault="001979AE" w:rsidP="005A2822">
            <w:pPr>
              <w:autoSpaceDE w:val="0"/>
              <w:autoSpaceDN w:val="0"/>
              <w:adjustRightInd w:val="0"/>
              <w:rPr>
                <w:rFonts w:ascii="Arial" w:hAnsi="Arial" w:cs="Arial"/>
                <w:sz w:val="16"/>
                <w:szCs w:val="16"/>
                <w:lang w:val="en-US"/>
              </w:rPr>
            </w:pPr>
            <w:r w:rsidRPr="005A2822">
              <w:rPr>
                <w:rFonts w:ascii="Arial" w:hAnsi="Arial" w:cs="Arial"/>
                <w:sz w:val="16"/>
                <w:szCs w:val="16"/>
                <w:lang w:val="en-US"/>
              </w:rPr>
              <w:t>0</w:t>
            </w:r>
          </w:p>
        </w:tc>
      </w:tr>
      <w:tr w:rsidR="00D53F5D" w:rsidRPr="005A2822" w14:paraId="356E3CBD" w14:textId="77777777" w:rsidTr="005A2822">
        <w:trPr>
          <w:trHeight w:val="340"/>
          <w:tblHeader/>
        </w:trPr>
        <w:tc>
          <w:tcPr>
            <w:tcW w:w="5529" w:type="dxa"/>
          </w:tcPr>
          <w:p w14:paraId="41ADA56E" w14:textId="0223A96F" w:rsidR="001979AE" w:rsidRPr="005A2822" w:rsidRDefault="001979AE" w:rsidP="005A2822">
            <w:pPr>
              <w:autoSpaceDE w:val="0"/>
              <w:autoSpaceDN w:val="0"/>
              <w:adjustRightInd w:val="0"/>
              <w:spacing w:before="0"/>
              <w:rPr>
                <w:rFonts w:ascii="Arial" w:hAnsi="Arial" w:cs="Arial"/>
                <w:b/>
                <w:sz w:val="16"/>
                <w:szCs w:val="16"/>
                <w:lang w:val="en-US"/>
              </w:rPr>
            </w:pPr>
            <w:proofErr w:type="spellStart"/>
            <w:r w:rsidRPr="005A2822">
              <w:rPr>
                <w:rFonts w:ascii="Arial" w:hAnsi="Arial" w:cs="Arial"/>
                <w:sz w:val="16"/>
                <w:szCs w:val="16"/>
                <w:lang w:val="en-US"/>
              </w:rPr>
              <w:t>Jagodičevje</w:t>
            </w:r>
            <w:proofErr w:type="spellEnd"/>
            <w:r w:rsidRPr="005A2822">
              <w:rPr>
                <w:rFonts w:ascii="Arial" w:hAnsi="Arial" w:cs="Arial"/>
                <w:sz w:val="16"/>
                <w:szCs w:val="16"/>
                <w:lang w:val="en-US"/>
              </w:rPr>
              <w:t xml:space="preserve"> (</w:t>
            </w:r>
            <w:proofErr w:type="spellStart"/>
            <w:r w:rsidRPr="005A2822">
              <w:rPr>
                <w:rFonts w:ascii="Arial" w:hAnsi="Arial" w:cs="Arial"/>
                <w:sz w:val="16"/>
                <w:szCs w:val="16"/>
                <w:lang w:val="en-US"/>
              </w:rPr>
              <w:t>jagode</w:t>
            </w:r>
            <w:proofErr w:type="spellEnd"/>
            <w:r w:rsidRPr="005A2822">
              <w:rPr>
                <w:rFonts w:ascii="Arial" w:hAnsi="Arial" w:cs="Arial"/>
                <w:sz w:val="16"/>
                <w:szCs w:val="16"/>
                <w:lang w:val="en-US"/>
              </w:rPr>
              <w:t>, maline)</w:t>
            </w:r>
          </w:p>
        </w:tc>
        <w:tc>
          <w:tcPr>
            <w:tcW w:w="992" w:type="dxa"/>
          </w:tcPr>
          <w:p w14:paraId="3DB05543" w14:textId="43D84FE9" w:rsidR="001979AE" w:rsidRPr="005A2822" w:rsidRDefault="001979AE" w:rsidP="005A2822">
            <w:pPr>
              <w:autoSpaceDE w:val="0"/>
              <w:autoSpaceDN w:val="0"/>
              <w:adjustRightInd w:val="0"/>
              <w:ind w:left="-57" w:right="-57"/>
              <w:rPr>
                <w:rFonts w:ascii="Arial" w:hAnsi="Arial" w:cs="Arial"/>
                <w:sz w:val="16"/>
                <w:szCs w:val="16"/>
                <w:lang w:val="en-US"/>
              </w:rPr>
            </w:pPr>
            <w:r w:rsidRPr="005A2822">
              <w:rPr>
                <w:rFonts w:ascii="Arial" w:hAnsi="Arial" w:cs="Arial"/>
                <w:sz w:val="16"/>
                <w:szCs w:val="16"/>
                <w:lang w:val="en-US"/>
              </w:rPr>
              <w:t>10</w:t>
            </w:r>
          </w:p>
        </w:tc>
        <w:tc>
          <w:tcPr>
            <w:tcW w:w="2551" w:type="dxa"/>
          </w:tcPr>
          <w:p w14:paraId="608A51BA" w14:textId="0D9A3FAA" w:rsidR="001979AE" w:rsidRPr="005A2822" w:rsidRDefault="001979AE" w:rsidP="005A2822">
            <w:pPr>
              <w:autoSpaceDE w:val="0"/>
              <w:autoSpaceDN w:val="0"/>
              <w:adjustRightInd w:val="0"/>
              <w:rPr>
                <w:rFonts w:ascii="Arial" w:hAnsi="Arial" w:cs="Arial"/>
                <w:sz w:val="16"/>
                <w:szCs w:val="16"/>
                <w:lang w:val="en-US"/>
              </w:rPr>
            </w:pPr>
            <w:r w:rsidRPr="005A2822">
              <w:rPr>
                <w:rFonts w:ascii="Arial" w:hAnsi="Arial" w:cs="Arial"/>
                <w:sz w:val="16"/>
                <w:szCs w:val="16"/>
                <w:lang w:val="en-US"/>
              </w:rPr>
              <w:t>0</w:t>
            </w:r>
          </w:p>
        </w:tc>
      </w:tr>
    </w:tbl>
    <w:p w14:paraId="18D865A5" w14:textId="77777777" w:rsidR="003C5947" w:rsidRPr="005A2822" w:rsidRDefault="003C5947" w:rsidP="005A2822">
      <w:pPr>
        <w:spacing w:before="0" w:afterLines="32" w:after="76" w:line="240" w:lineRule="auto"/>
        <w:rPr>
          <w:rFonts w:ascii="Arial" w:hAnsi="Arial" w:cs="Arial"/>
          <w:lang w:val="en-US"/>
        </w:rPr>
      </w:pPr>
    </w:p>
    <w:p w14:paraId="02041050" w14:textId="77777777" w:rsidR="00A45D51" w:rsidRPr="005A2822" w:rsidRDefault="00A45D51" w:rsidP="005A2822">
      <w:pPr>
        <w:spacing w:before="0" w:after="0" w:line="240" w:lineRule="auto"/>
        <w:rPr>
          <w:rFonts w:ascii="Arial" w:hAnsi="Arial" w:cs="Arial"/>
          <w:b/>
          <w:u w:val="single"/>
        </w:rPr>
      </w:pPr>
    </w:p>
    <w:p w14:paraId="7222A5A4" w14:textId="77777777" w:rsidR="00101516" w:rsidRPr="005A2822" w:rsidRDefault="00101516" w:rsidP="005A2822">
      <w:pPr>
        <w:spacing w:before="0" w:after="0" w:line="240" w:lineRule="auto"/>
        <w:rPr>
          <w:rFonts w:ascii="Arial" w:hAnsi="Arial" w:cs="Arial"/>
          <w:b/>
          <w:u w:val="single"/>
        </w:rPr>
      </w:pPr>
    </w:p>
    <w:p w14:paraId="12D69BC1" w14:textId="285417FD" w:rsidR="001979AE" w:rsidRPr="005A2822" w:rsidRDefault="001979AE" w:rsidP="005A2822">
      <w:pPr>
        <w:spacing w:before="0" w:after="0" w:line="240" w:lineRule="auto"/>
        <w:rPr>
          <w:rFonts w:ascii="Arial" w:hAnsi="Arial" w:cs="Arial"/>
          <w:b/>
          <w:u w:val="single"/>
        </w:rPr>
      </w:pPr>
      <w:proofErr w:type="spellStart"/>
      <w:r w:rsidRPr="005A2822">
        <w:rPr>
          <w:rFonts w:ascii="Arial" w:hAnsi="Arial" w:cs="Arial"/>
          <w:b/>
          <w:u w:val="single"/>
        </w:rPr>
        <w:t>Spremlja</w:t>
      </w:r>
      <w:r w:rsidR="00404653" w:rsidRPr="005A2822">
        <w:rPr>
          <w:rFonts w:ascii="Arial" w:hAnsi="Arial" w:cs="Arial"/>
          <w:b/>
          <w:u w:val="single"/>
        </w:rPr>
        <w:t>n</w:t>
      </w:r>
      <w:r w:rsidRPr="005A2822">
        <w:rPr>
          <w:rFonts w:ascii="Arial" w:hAnsi="Arial" w:cs="Arial"/>
          <w:b/>
          <w:u w:val="single"/>
        </w:rPr>
        <w:t>jne</w:t>
      </w:r>
      <w:proofErr w:type="spellEnd"/>
      <w:r w:rsidRPr="005A2822">
        <w:rPr>
          <w:rFonts w:ascii="Arial" w:hAnsi="Arial" w:cs="Arial"/>
          <w:b/>
          <w:u w:val="single"/>
        </w:rPr>
        <w:t xml:space="preserve"> večletnih trendov, obdobje 2013 do 2018, </w:t>
      </w:r>
      <w:r w:rsidR="007069C2" w:rsidRPr="005A2822">
        <w:rPr>
          <w:rFonts w:ascii="Arial" w:hAnsi="Arial" w:cs="Arial"/>
          <w:b/>
          <w:u w:val="single"/>
        </w:rPr>
        <w:t>v</w:t>
      </w:r>
      <w:r w:rsidRPr="005A2822">
        <w:rPr>
          <w:rFonts w:ascii="Arial" w:hAnsi="Arial" w:cs="Arial"/>
          <w:b/>
          <w:u w:val="single"/>
        </w:rPr>
        <w:t xml:space="preserve"> živilih</w:t>
      </w:r>
    </w:p>
    <w:p w14:paraId="11757A88" w14:textId="77777777" w:rsidR="00351E9B" w:rsidRPr="005A2822" w:rsidRDefault="00351E9B" w:rsidP="005A2822">
      <w:pPr>
        <w:spacing w:before="0" w:after="0" w:line="240" w:lineRule="auto"/>
        <w:rPr>
          <w:rFonts w:ascii="Arial" w:hAnsi="Arial" w:cs="Arial"/>
          <w:b/>
          <w:u w:val="single"/>
        </w:rPr>
      </w:pPr>
    </w:p>
    <w:p w14:paraId="7AE5383E" w14:textId="394CB32E" w:rsidR="00A45D51" w:rsidRPr="005A2822" w:rsidRDefault="00A45D51" w:rsidP="005A2822">
      <w:pPr>
        <w:spacing w:before="0" w:afterLines="32" w:after="76" w:line="240" w:lineRule="auto"/>
        <w:rPr>
          <w:rFonts w:ascii="Arial" w:hAnsi="Arial" w:cs="Arial"/>
        </w:rPr>
      </w:pPr>
      <w:r w:rsidRPr="005A2822">
        <w:rPr>
          <w:rFonts w:ascii="Arial" w:hAnsi="Arial" w:cs="Arial"/>
        </w:rPr>
        <w:t>S</w:t>
      </w:r>
      <w:r w:rsidR="001979AE" w:rsidRPr="005A2822">
        <w:rPr>
          <w:rFonts w:ascii="Arial" w:hAnsi="Arial" w:cs="Arial"/>
        </w:rPr>
        <w:t xml:space="preserve">tanje </w:t>
      </w:r>
      <w:r w:rsidRPr="005A2822">
        <w:rPr>
          <w:rFonts w:ascii="Arial" w:hAnsi="Arial" w:cs="Arial"/>
        </w:rPr>
        <w:t xml:space="preserve">se </w:t>
      </w:r>
      <w:r w:rsidR="0025526D" w:rsidRPr="005A2822">
        <w:rPr>
          <w:rFonts w:ascii="Arial" w:hAnsi="Arial" w:cs="Arial"/>
        </w:rPr>
        <w:t>spremlja kratek čas. Š</w:t>
      </w:r>
      <w:r w:rsidRPr="005A2822">
        <w:rPr>
          <w:rFonts w:ascii="Arial" w:hAnsi="Arial" w:cs="Arial"/>
        </w:rPr>
        <w:t>tevilo an</w:t>
      </w:r>
      <w:r w:rsidR="007F4703" w:rsidRPr="005A2822">
        <w:rPr>
          <w:rFonts w:ascii="Arial" w:hAnsi="Arial" w:cs="Arial"/>
        </w:rPr>
        <w:t xml:space="preserve">aliziranih vzorcev </w:t>
      </w:r>
      <w:r w:rsidR="00B155C3" w:rsidRPr="005A2822">
        <w:rPr>
          <w:rFonts w:ascii="Arial" w:hAnsi="Arial" w:cs="Arial"/>
        </w:rPr>
        <w:t xml:space="preserve">živil živalskega izvora in živil </w:t>
      </w:r>
      <w:proofErr w:type="spellStart"/>
      <w:r w:rsidR="00B155C3" w:rsidRPr="005A2822">
        <w:rPr>
          <w:rFonts w:ascii="Arial" w:hAnsi="Arial" w:cs="Arial"/>
        </w:rPr>
        <w:t>neživalskega</w:t>
      </w:r>
      <w:proofErr w:type="spellEnd"/>
      <w:r w:rsidR="00B155C3" w:rsidRPr="005A2822">
        <w:rPr>
          <w:rFonts w:ascii="Arial" w:hAnsi="Arial" w:cs="Arial"/>
        </w:rPr>
        <w:t xml:space="preserve"> izvora </w:t>
      </w:r>
      <w:r w:rsidR="007F4703" w:rsidRPr="005A2822">
        <w:rPr>
          <w:rFonts w:ascii="Arial" w:hAnsi="Arial" w:cs="Arial"/>
        </w:rPr>
        <w:t>ni bilo</w:t>
      </w:r>
      <w:r w:rsidRPr="005A2822">
        <w:rPr>
          <w:rFonts w:ascii="Arial" w:hAnsi="Arial" w:cs="Arial"/>
        </w:rPr>
        <w:t xml:space="preserve"> veliko. </w:t>
      </w:r>
      <w:r w:rsidR="0025526D" w:rsidRPr="005A2822">
        <w:rPr>
          <w:rFonts w:ascii="Arial" w:hAnsi="Arial" w:cs="Arial"/>
        </w:rPr>
        <w:t>P</w:t>
      </w:r>
      <w:r w:rsidRPr="005A2822">
        <w:rPr>
          <w:rFonts w:ascii="Arial" w:hAnsi="Arial" w:cs="Arial"/>
        </w:rPr>
        <w:t xml:space="preserve">risotnost virusa hepatitisa A </w:t>
      </w:r>
      <w:r w:rsidR="0025526D" w:rsidRPr="005A2822">
        <w:rPr>
          <w:rFonts w:ascii="Arial" w:hAnsi="Arial" w:cs="Arial"/>
        </w:rPr>
        <w:t xml:space="preserve">se je </w:t>
      </w:r>
      <w:r w:rsidRPr="005A2822">
        <w:rPr>
          <w:rFonts w:ascii="Arial" w:hAnsi="Arial" w:cs="Arial"/>
        </w:rPr>
        <w:t xml:space="preserve">potrdila samo pri enem vzorcu (školjke). Zato glede na znane podatke, ob upoštevanju števila </w:t>
      </w:r>
      <w:r w:rsidR="00B155C3" w:rsidRPr="005A2822">
        <w:rPr>
          <w:rFonts w:ascii="Arial" w:hAnsi="Arial" w:cs="Arial"/>
        </w:rPr>
        <w:t xml:space="preserve">vseh </w:t>
      </w:r>
      <w:r w:rsidRPr="005A2822">
        <w:rPr>
          <w:rFonts w:ascii="Arial" w:hAnsi="Arial" w:cs="Arial"/>
        </w:rPr>
        <w:t>analiziranih vzorcev tekom teh let</w:t>
      </w:r>
      <w:r w:rsidR="00B155C3" w:rsidRPr="005A2822">
        <w:rPr>
          <w:rFonts w:ascii="Arial" w:hAnsi="Arial" w:cs="Arial"/>
        </w:rPr>
        <w:t xml:space="preserve"> (N=319)</w:t>
      </w:r>
      <w:r w:rsidRPr="005A2822">
        <w:rPr>
          <w:rFonts w:ascii="Arial" w:hAnsi="Arial" w:cs="Arial"/>
        </w:rPr>
        <w:t xml:space="preserve"> (še) ne moremo podajati neke ocene pojavnosti za virus hepatitisa A pri živilih.  </w:t>
      </w:r>
    </w:p>
    <w:p w14:paraId="69B1F724" w14:textId="77777777" w:rsidR="00351E9B" w:rsidRPr="00D53F5D" w:rsidRDefault="00351E9B" w:rsidP="00351E9B">
      <w:pPr>
        <w:spacing w:before="0" w:afterLines="32" w:after="76" w:line="240" w:lineRule="auto"/>
        <w:jc w:val="both"/>
        <w:rPr>
          <w:rFonts w:cs="Arial"/>
          <w:sz w:val="22"/>
          <w:szCs w:val="22"/>
          <w:u w:val="single"/>
          <w:lang w:val="en-US"/>
        </w:rPr>
      </w:pPr>
    </w:p>
    <w:p w14:paraId="40C03532" w14:textId="60CD9263" w:rsidR="003C5947" w:rsidRPr="005A2822" w:rsidRDefault="0066557D" w:rsidP="00351E9B">
      <w:pPr>
        <w:spacing w:before="0" w:afterLines="32" w:after="76" w:line="240" w:lineRule="auto"/>
        <w:jc w:val="both"/>
        <w:rPr>
          <w:rFonts w:ascii="Arial" w:hAnsi="Arial" w:cs="Arial"/>
        </w:rPr>
      </w:pPr>
      <w:r w:rsidRPr="005A2822">
        <w:rPr>
          <w:rFonts w:ascii="Arial" w:hAnsi="Arial" w:cs="Arial"/>
          <w:u w:val="single"/>
          <w:lang w:val="en-US"/>
        </w:rPr>
        <w:t xml:space="preserve">Graf </w:t>
      </w:r>
      <w:proofErr w:type="spellStart"/>
      <w:r w:rsidRPr="005A2822">
        <w:rPr>
          <w:rFonts w:ascii="Arial" w:hAnsi="Arial" w:cs="Arial"/>
          <w:u w:val="single"/>
          <w:lang w:val="en-US"/>
        </w:rPr>
        <w:t>št</w:t>
      </w:r>
      <w:proofErr w:type="spellEnd"/>
      <w:r w:rsidRPr="005A2822">
        <w:rPr>
          <w:rFonts w:ascii="Arial" w:hAnsi="Arial" w:cs="Arial"/>
          <w:u w:val="single"/>
          <w:lang w:val="en-US"/>
        </w:rPr>
        <w:t>. 3</w:t>
      </w:r>
      <w:r w:rsidR="00675EE0" w:rsidRPr="005A2822">
        <w:rPr>
          <w:rFonts w:ascii="Arial" w:hAnsi="Arial" w:cs="Arial"/>
          <w:u w:val="single"/>
          <w:lang w:val="en-US"/>
        </w:rPr>
        <w:t>1</w:t>
      </w:r>
      <w:r w:rsidR="00234F7B" w:rsidRPr="005A2822">
        <w:rPr>
          <w:rFonts w:ascii="Arial" w:hAnsi="Arial" w:cs="Arial"/>
          <w:lang w:val="en-US"/>
        </w:rPr>
        <w:t xml:space="preserve">: </w:t>
      </w:r>
      <w:proofErr w:type="spellStart"/>
      <w:r w:rsidR="001979AE" w:rsidRPr="005A2822">
        <w:rPr>
          <w:rFonts w:ascii="Arial" w:hAnsi="Arial" w:cs="Arial"/>
          <w:lang w:val="en-US"/>
        </w:rPr>
        <w:t>Delež</w:t>
      </w:r>
      <w:proofErr w:type="spellEnd"/>
      <w:r w:rsidR="00B4058C" w:rsidRPr="005A2822">
        <w:rPr>
          <w:rFonts w:ascii="Arial" w:hAnsi="Arial" w:cs="Arial"/>
          <w:lang w:val="en-US"/>
        </w:rPr>
        <w:t xml:space="preserve"> </w:t>
      </w:r>
      <w:proofErr w:type="spellStart"/>
      <w:r w:rsidR="00B4058C" w:rsidRPr="005A2822">
        <w:rPr>
          <w:rFonts w:ascii="Arial" w:hAnsi="Arial" w:cs="Arial"/>
          <w:lang w:val="en-US"/>
        </w:rPr>
        <w:t>pozitivnih</w:t>
      </w:r>
      <w:proofErr w:type="spellEnd"/>
      <w:r w:rsidR="00B4058C" w:rsidRPr="005A2822">
        <w:rPr>
          <w:rFonts w:ascii="Arial" w:hAnsi="Arial" w:cs="Arial"/>
          <w:lang w:val="en-US"/>
        </w:rPr>
        <w:t xml:space="preserve"> </w:t>
      </w:r>
      <w:proofErr w:type="spellStart"/>
      <w:r w:rsidR="00B4058C" w:rsidRPr="005A2822">
        <w:rPr>
          <w:rFonts w:ascii="Arial" w:hAnsi="Arial" w:cs="Arial"/>
          <w:lang w:val="en-US"/>
        </w:rPr>
        <w:t>vzorcev</w:t>
      </w:r>
      <w:proofErr w:type="spellEnd"/>
      <w:r w:rsidR="00234F7B" w:rsidRPr="005A2822">
        <w:rPr>
          <w:rFonts w:ascii="Arial" w:hAnsi="Arial" w:cs="Arial"/>
          <w:lang w:val="en-US"/>
        </w:rPr>
        <w:t xml:space="preserve"> </w:t>
      </w:r>
      <w:proofErr w:type="spellStart"/>
      <w:r w:rsidR="00675EE0" w:rsidRPr="005A2822">
        <w:rPr>
          <w:rFonts w:ascii="Arial" w:hAnsi="Arial" w:cs="Arial"/>
          <w:lang w:val="en-US"/>
        </w:rPr>
        <w:t>živil</w:t>
      </w:r>
      <w:proofErr w:type="spellEnd"/>
      <w:r w:rsidR="00675EE0" w:rsidRPr="005A2822">
        <w:rPr>
          <w:rFonts w:ascii="Arial" w:hAnsi="Arial" w:cs="Arial"/>
          <w:lang w:val="en-US"/>
        </w:rPr>
        <w:t xml:space="preserve"> </w:t>
      </w:r>
      <w:proofErr w:type="spellStart"/>
      <w:r w:rsidR="00234F7B" w:rsidRPr="005A2822">
        <w:rPr>
          <w:rFonts w:ascii="Arial" w:hAnsi="Arial" w:cs="Arial"/>
          <w:lang w:val="en-US"/>
        </w:rPr>
        <w:t>na</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prisotnost</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virusa</w:t>
      </w:r>
      <w:proofErr w:type="spellEnd"/>
      <w:r w:rsidR="00234F7B" w:rsidRPr="005A2822">
        <w:rPr>
          <w:rFonts w:ascii="Arial" w:hAnsi="Arial" w:cs="Arial"/>
          <w:lang w:val="en-US"/>
        </w:rPr>
        <w:t xml:space="preserve"> </w:t>
      </w:r>
      <w:proofErr w:type="spellStart"/>
      <w:r w:rsidR="00234F7B" w:rsidRPr="005A2822">
        <w:rPr>
          <w:rFonts w:ascii="Arial" w:hAnsi="Arial" w:cs="Arial"/>
          <w:lang w:val="en-US"/>
        </w:rPr>
        <w:t>hepatitis</w:t>
      </w:r>
      <w:r w:rsidR="00B4058C" w:rsidRPr="005A2822">
        <w:rPr>
          <w:rFonts w:ascii="Arial" w:hAnsi="Arial" w:cs="Arial"/>
          <w:lang w:val="en-US"/>
        </w:rPr>
        <w:t>a</w:t>
      </w:r>
      <w:proofErr w:type="spellEnd"/>
      <w:r w:rsidR="00234F7B" w:rsidRPr="005A2822">
        <w:rPr>
          <w:rFonts w:ascii="Arial" w:hAnsi="Arial" w:cs="Arial"/>
          <w:lang w:val="en-US"/>
        </w:rPr>
        <w:t xml:space="preserve"> A, </w:t>
      </w:r>
      <w:proofErr w:type="spellStart"/>
      <w:r w:rsidR="00234F7B" w:rsidRPr="005A2822">
        <w:rPr>
          <w:rFonts w:ascii="Arial" w:hAnsi="Arial" w:cs="Arial"/>
          <w:lang w:val="en-US"/>
        </w:rPr>
        <w:t>obdobje</w:t>
      </w:r>
      <w:proofErr w:type="spellEnd"/>
      <w:r w:rsidR="00234F7B" w:rsidRPr="005A2822">
        <w:rPr>
          <w:rFonts w:ascii="Arial" w:hAnsi="Arial" w:cs="Arial"/>
          <w:lang w:val="en-US"/>
        </w:rPr>
        <w:t xml:space="preserve"> 2013 do 201</w:t>
      </w:r>
      <w:r w:rsidR="001979AE" w:rsidRPr="005A2822">
        <w:rPr>
          <w:rFonts w:ascii="Arial" w:hAnsi="Arial" w:cs="Arial"/>
        </w:rPr>
        <w:t>8</w:t>
      </w:r>
    </w:p>
    <w:p w14:paraId="22C804C2" w14:textId="77777777" w:rsidR="00351E9B" w:rsidRPr="005A2822" w:rsidRDefault="00351E9B" w:rsidP="00351E9B">
      <w:pPr>
        <w:spacing w:before="0" w:afterLines="32" w:after="76" w:line="240" w:lineRule="auto"/>
        <w:jc w:val="both"/>
        <w:rPr>
          <w:rFonts w:ascii="Arial" w:hAnsi="Arial" w:cs="Arial"/>
        </w:rPr>
      </w:pPr>
    </w:p>
    <w:p w14:paraId="670E9947" w14:textId="6490A03E" w:rsidR="001979AE" w:rsidRPr="005A2822" w:rsidRDefault="001979AE" w:rsidP="000A0BA6">
      <w:pPr>
        <w:spacing w:before="0" w:afterLines="32" w:after="76"/>
        <w:jc w:val="both"/>
        <w:rPr>
          <w:rFonts w:ascii="Arial" w:hAnsi="Arial" w:cs="Arial"/>
        </w:rPr>
      </w:pPr>
      <w:r w:rsidRPr="005A2822">
        <w:rPr>
          <w:rFonts w:ascii="Arial" w:hAnsi="Arial" w:cs="Arial"/>
          <w:noProof/>
        </w:rPr>
        <w:drawing>
          <wp:inline distT="0" distB="0" distL="0" distR="0" wp14:anchorId="1B604D82" wp14:editId="2FBA682E">
            <wp:extent cx="5865495" cy="1352550"/>
            <wp:effectExtent l="0" t="0" r="1905" b="0"/>
            <wp:docPr id="34" name="Grafikon 34" descr="Delež pozitivnih vzorcev živil na prisotnost virusa hepatitisa A, obdobje 2013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4D8EE" w14:textId="0E064D16" w:rsidR="001979AE" w:rsidRPr="005A2822" w:rsidRDefault="00351E9B" w:rsidP="001979AE">
      <w:pPr>
        <w:spacing w:before="0" w:afterLines="32" w:after="76" w:line="240" w:lineRule="auto"/>
        <w:jc w:val="both"/>
        <w:rPr>
          <w:rFonts w:ascii="Arial" w:hAnsi="Arial" w:cs="Arial"/>
          <w:sz w:val="16"/>
          <w:szCs w:val="16"/>
          <w:lang w:val="en-US"/>
        </w:rPr>
      </w:pPr>
      <w:r w:rsidRPr="005A2822">
        <w:rPr>
          <w:rFonts w:ascii="Arial" w:hAnsi="Arial" w:cs="Arial"/>
          <w:sz w:val="16"/>
          <w:szCs w:val="16"/>
        </w:rPr>
        <w:t xml:space="preserve">Zaznamek: </w:t>
      </w:r>
      <w:r w:rsidR="001979AE" w:rsidRPr="005A2822">
        <w:rPr>
          <w:rFonts w:ascii="Arial" w:hAnsi="Arial" w:cs="Arial"/>
          <w:sz w:val="16"/>
          <w:szCs w:val="16"/>
        </w:rPr>
        <w:t xml:space="preserve">Kljub enemu pozitivnemu vzorcu ostaja trend </w:t>
      </w:r>
      <w:r w:rsidR="001979AE" w:rsidRPr="005A2822">
        <w:rPr>
          <w:rFonts w:ascii="Arial" w:hAnsi="Arial" w:cs="Arial"/>
          <w:sz w:val="16"/>
          <w:szCs w:val="16"/>
          <w:lang w:val="en-US"/>
        </w:rPr>
        <w:t>(od 2013 do 201</w:t>
      </w:r>
      <w:r w:rsidR="00AC39FD" w:rsidRPr="005A2822">
        <w:rPr>
          <w:rFonts w:ascii="Arial" w:hAnsi="Arial" w:cs="Arial"/>
          <w:sz w:val="16"/>
          <w:szCs w:val="16"/>
        </w:rPr>
        <w:t>8</w:t>
      </w:r>
      <w:r w:rsidR="001979AE" w:rsidRPr="005A2822">
        <w:rPr>
          <w:rFonts w:ascii="Arial" w:hAnsi="Arial" w:cs="Arial"/>
          <w:sz w:val="16"/>
          <w:szCs w:val="16"/>
          <w:lang w:val="en-US"/>
        </w:rPr>
        <w:t xml:space="preserve">) </w:t>
      </w:r>
      <w:r w:rsidR="001979AE" w:rsidRPr="005A2822">
        <w:rPr>
          <w:rFonts w:ascii="Arial" w:hAnsi="Arial" w:cs="Arial"/>
          <w:sz w:val="16"/>
          <w:szCs w:val="16"/>
        </w:rPr>
        <w:t>tako rekoč</w:t>
      </w:r>
      <w:r w:rsidR="001979AE" w:rsidRPr="005A2822">
        <w:rPr>
          <w:rFonts w:ascii="Arial" w:hAnsi="Arial" w:cs="Arial"/>
          <w:sz w:val="16"/>
          <w:szCs w:val="16"/>
          <w:lang w:val="en-US"/>
        </w:rPr>
        <w:t xml:space="preserve"> </w:t>
      </w:r>
      <w:proofErr w:type="spellStart"/>
      <w:r w:rsidR="001979AE" w:rsidRPr="005A2822">
        <w:rPr>
          <w:rFonts w:ascii="Arial" w:hAnsi="Arial" w:cs="Arial"/>
          <w:sz w:val="16"/>
          <w:szCs w:val="16"/>
          <w:lang w:val="en-US"/>
        </w:rPr>
        <w:t>nespremenjen</w:t>
      </w:r>
      <w:proofErr w:type="spellEnd"/>
      <w:r w:rsidR="001979AE" w:rsidRPr="005A2822">
        <w:rPr>
          <w:rFonts w:ascii="Arial" w:hAnsi="Arial" w:cs="Arial"/>
          <w:sz w:val="16"/>
          <w:szCs w:val="16"/>
          <w:lang w:val="en-US"/>
        </w:rPr>
        <w:t>.</w:t>
      </w:r>
    </w:p>
    <w:p w14:paraId="3F942CA6" w14:textId="77777777" w:rsidR="003C5947" w:rsidRPr="005A2822" w:rsidRDefault="003C5947">
      <w:pPr>
        <w:pStyle w:val="HTML-oblikovano"/>
        <w:spacing w:line="276" w:lineRule="auto"/>
        <w:rPr>
          <w:rFonts w:ascii="Arial" w:hAnsi="Arial" w:cs="Arial"/>
          <w:sz w:val="20"/>
          <w:szCs w:val="20"/>
        </w:rPr>
      </w:pPr>
    </w:p>
    <w:p w14:paraId="45626E8D" w14:textId="77777777" w:rsidR="002E09FF" w:rsidRPr="005A2822" w:rsidRDefault="002E09FF">
      <w:pPr>
        <w:pStyle w:val="HTML-oblikovano"/>
        <w:spacing w:line="276" w:lineRule="auto"/>
        <w:rPr>
          <w:rFonts w:ascii="Arial" w:hAnsi="Arial" w:cs="Arial"/>
          <w:sz w:val="20"/>
          <w:szCs w:val="20"/>
        </w:rPr>
      </w:pPr>
    </w:p>
    <w:p w14:paraId="50AE3A75" w14:textId="77777777" w:rsidR="00A45D51" w:rsidRPr="005A2822" w:rsidRDefault="00A45D51">
      <w:pPr>
        <w:pStyle w:val="HTML-oblikovano"/>
        <w:spacing w:line="276" w:lineRule="auto"/>
        <w:rPr>
          <w:rFonts w:ascii="Arial" w:hAnsi="Arial" w:cs="Arial"/>
          <w:sz w:val="20"/>
          <w:szCs w:val="20"/>
        </w:rPr>
      </w:pPr>
    </w:p>
    <w:p w14:paraId="3281A955" w14:textId="77777777" w:rsidR="003C5947" w:rsidRPr="005A2822" w:rsidRDefault="00234F7B" w:rsidP="00800CF4">
      <w:pPr>
        <w:pStyle w:val="Naslov2"/>
        <w:rPr>
          <w:rFonts w:ascii="Arial" w:hAnsi="Arial" w:cs="Arial"/>
          <w:b/>
        </w:rPr>
      </w:pPr>
      <w:bookmarkStart w:id="75" w:name="_Toc436297004"/>
      <w:bookmarkStart w:id="76" w:name="_Toc24377849"/>
      <w:r w:rsidRPr="005A2822">
        <w:rPr>
          <w:rFonts w:ascii="Arial" w:hAnsi="Arial" w:cs="Arial"/>
          <w:b/>
        </w:rPr>
        <w:t>Virus hepatitisa A pri živalih</w:t>
      </w:r>
      <w:bookmarkEnd w:id="75"/>
      <w:bookmarkEnd w:id="76"/>
    </w:p>
    <w:p w14:paraId="6C37ECCA" w14:textId="77777777" w:rsidR="002E09FF" w:rsidRPr="005A2822" w:rsidRDefault="002E09FF" w:rsidP="00351E9B">
      <w:pPr>
        <w:pStyle w:val="HTML-oblikovano"/>
        <w:spacing w:before="0"/>
        <w:rPr>
          <w:rFonts w:ascii="Arial" w:hAnsi="Arial" w:cs="Arial"/>
          <w:sz w:val="20"/>
          <w:szCs w:val="20"/>
        </w:rPr>
      </w:pPr>
    </w:p>
    <w:p w14:paraId="3349F13B" w14:textId="1A602AF4" w:rsidR="003C5947" w:rsidRPr="005A2822" w:rsidRDefault="00234F7B" w:rsidP="00351E9B">
      <w:pPr>
        <w:pStyle w:val="HTML-oblikovano"/>
        <w:spacing w:before="0"/>
        <w:rPr>
          <w:rFonts w:ascii="Arial" w:hAnsi="Arial" w:cs="Arial"/>
          <w:sz w:val="20"/>
          <w:szCs w:val="20"/>
        </w:rPr>
      </w:pPr>
      <w:r w:rsidRPr="005A2822">
        <w:rPr>
          <w:rFonts w:ascii="Arial" w:hAnsi="Arial" w:cs="Arial"/>
          <w:sz w:val="20"/>
          <w:szCs w:val="20"/>
        </w:rPr>
        <w:t>Spremljanje povzročitelja se pri živalih v letu 201</w:t>
      </w:r>
      <w:r w:rsidR="00AC39FD" w:rsidRPr="005A2822">
        <w:rPr>
          <w:rFonts w:ascii="Arial" w:hAnsi="Arial" w:cs="Arial"/>
          <w:sz w:val="20"/>
          <w:szCs w:val="20"/>
        </w:rPr>
        <w:t>8</w:t>
      </w:r>
      <w:r w:rsidRPr="005A2822">
        <w:rPr>
          <w:rFonts w:ascii="Arial" w:hAnsi="Arial" w:cs="Arial"/>
          <w:sz w:val="20"/>
          <w:szCs w:val="20"/>
        </w:rPr>
        <w:t xml:space="preserve"> ni izvajalo.</w:t>
      </w:r>
    </w:p>
    <w:p w14:paraId="36B8259F" w14:textId="77777777" w:rsidR="0066557D" w:rsidRPr="00D53F5D" w:rsidRDefault="0066557D">
      <w:pPr>
        <w:pStyle w:val="HTML-oblikovano"/>
        <w:spacing w:line="276" w:lineRule="auto"/>
        <w:rPr>
          <w:rFonts w:asciiTheme="minorHAnsi" w:hAnsiTheme="minorHAnsi" w:cs="Arial"/>
          <w:sz w:val="22"/>
          <w:szCs w:val="22"/>
        </w:rPr>
      </w:pPr>
    </w:p>
    <w:p w14:paraId="70E12943" w14:textId="77777777" w:rsidR="00AC39FD" w:rsidRPr="00D53F5D" w:rsidRDefault="00AC39FD">
      <w:pPr>
        <w:pStyle w:val="HTML-oblikovano"/>
        <w:spacing w:line="276" w:lineRule="auto"/>
        <w:rPr>
          <w:rFonts w:asciiTheme="minorHAnsi" w:hAnsiTheme="minorHAnsi" w:cs="Arial"/>
          <w:sz w:val="22"/>
          <w:szCs w:val="22"/>
        </w:rPr>
      </w:pPr>
    </w:p>
    <w:p w14:paraId="0E467957" w14:textId="77777777" w:rsidR="00AC39FD" w:rsidRPr="00D53F5D" w:rsidRDefault="00AC39FD">
      <w:pPr>
        <w:pStyle w:val="HTML-oblikovano"/>
        <w:spacing w:line="276" w:lineRule="auto"/>
        <w:rPr>
          <w:rFonts w:asciiTheme="minorHAnsi" w:hAnsiTheme="minorHAnsi" w:cs="Arial"/>
          <w:sz w:val="22"/>
          <w:szCs w:val="22"/>
        </w:rPr>
      </w:pPr>
    </w:p>
    <w:p w14:paraId="51881FA6" w14:textId="77777777" w:rsidR="003C5947" w:rsidRPr="005A2822" w:rsidRDefault="00234F7B">
      <w:pPr>
        <w:pStyle w:val="Naslov1"/>
        <w:rPr>
          <w:rFonts w:ascii="Arial" w:hAnsi="Arial" w:cs="Arial"/>
          <w:b/>
          <w:color w:val="auto"/>
          <w:sz w:val="24"/>
          <w:szCs w:val="24"/>
        </w:rPr>
      </w:pPr>
      <w:bookmarkStart w:id="77" w:name="_Toc24377850"/>
      <w:r w:rsidRPr="005A2822">
        <w:rPr>
          <w:rFonts w:ascii="Arial" w:hAnsi="Arial" w:cs="Arial"/>
          <w:b/>
          <w:color w:val="auto"/>
          <w:sz w:val="24"/>
          <w:szCs w:val="24"/>
        </w:rPr>
        <w:t>BRUCELOZA</w:t>
      </w:r>
      <w:bookmarkEnd w:id="77"/>
    </w:p>
    <w:p w14:paraId="6E3309CE" w14:textId="77777777" w:rsidR="003C5947" w:rsidRPr="00D53F5D" w:rsidRDefault="003C5947" w:rsidP="0084659C">
      <w:pPr>
        <w:spacing w:afterLines="32" w:after="76" w:line="240" w:lineRule="auto"/>
        <w:rPr>
          <w:rFonts w:cs="Arial"/>
          <w:sz w:val="22"/>
          <w:szCs w:val="22"/>
        </w:rPr>
      </w:pPr>
    </w:p>
    <w:p w14:paraId="370C1042" w14:textId="77777777" w:rsidR="003C5947" w:rsidRPr="005A2822" w:rsidRDefault="00234F7B" w:rsidP="005A2822">
      <w:pPr>
        <w:pStyle w:val="HTML-oblikovano"/>
        <w:spacing w:before="0"/>
        <w:rPr>
          <w:rFonts w:ascii="Arial" w:hAnsi="Arial" w:cs="Arial"/>
          <w:i/>
          <w:sz w:val="20"/>
          <w:szCs w:val="20"/>
        </w:rPr>
      </w:pPr>
      <w:r w:rsidRPr="005A2822">
        <w:rPr>
          <w:rFonts w:ascii="Arial" w:hAnsi="Arial" w:cs="Arial"/>
          <w:sz w:val="20"/>
          <w:szCs w:val="20"/>
          <w:u w:val="single"/>
        </w:rPr>
        <w:t>Povzročitelj</w:t>
      </w:r>
      <w:r w:rsidRPr="005A2822">
        <w:rPr>
          <w:rFonts w:ascii="Arial" w:hAnsi="Arial" w:cs="Arial"/>
          <w:sz w:val="20"/>
          <w:szCs w:val="20"/>
        </w:rPr>
        <w:t xml:space="preserve">: </w:t>
      </w:r>
      <w:proofErr w:type="spellStart"/>
      <w:r w:rsidRPr="005A2822">
        <w:rPr>
          <w:rFonts w:ascii="Arial" w:hAnsi="Arial" w:cs="Arial"/>
          <w:i/>
          <w:iCs/>
          <w:sz w:val="20"/>
          <w:szCs w:val="20"/>
        </w:rPr>
        <w:t>Brucella</w:t>
      </w:r>
      <w:proofErr w:type="spellEnd"/>
      <w:r w:rsidRPr="005A2822">
        <w:rPr>
          <w:rFonts w:ascii="Arial" w:hAnsi="Arial" w:cs="Arial"/>
          <w:sz w:val="20"/>
          <w:szCs w:val="20"/>
        </w:rPr>
        <w:t xml:space="preserve"> </w:t>
      </w:r>
      <w:proofErr w:type="spellStart"/>
      <w:r w:rsidRPr="005A2822">
        <w:rPr>
          <w:rFonts w:ascii="Arial" w:hAnsi="Arial" w:cs="Arial"/>
          <w:sz w:val="20"/>
          <w:szCs w:val="20"/>
        </w:rPr>
        <w:t>spp</w:t>
      </w:r>
      <w:proofErr w:type="spellEnd"/>
      <w:r w:rsidRPr="005A2822">
        <w:rPr>
          <w:rFonts w:ascii="Arial" w:hAnsi="Arial" w:cs="Arial"/>
          <w:sz w:val="20"/>
          <w:szCs w:val="20"/>
        </w:rPr>
        <w:t xml:space="preserve">.: </w:t>
      </w:r>
      <w:proofErr w:type="spellStart"/>
      <w:r w:rsidRPr="005A2822">
        <w:rPr>
          <w:rFonts w:ascii="Arial" w:hAnsi="Arial" w:cs="Arial"/>
          <w:i/>
          <w:iCs/>
          <w:sz w:val="20"/>
          <w:szCs w:val="20"/>
        </w:rPr>
        <w:t>Brucella</w:t>
      </w:r>
      <w:proofErr w:type="spellEnd"/>
      <w:r w:rsidRPr="005A2822">
        <w:rPr>
          <w:rFonts w:ascii="Arial" w:hAnsi="Arial" w:cs="Arial"/>
          <w:i/>
          <w:iCs/>
          <w:sz w:val="20"/>
          <w:szCs w:val="20"/>
        </w:rPr>
        <w:t xml:space="preserve"> abortus</w:t>
      </w:r>
      <w:r w:rsidRPr="005A2822">
        <w:rPr>
          <w:rFonts w:ascii="Arial" w:hAnsi="Arial" w:cs="Arial"/>
          <w:sz w:val="20"/>
          <w:szCs w:val="20"/>
        </w:rPr>
        <w:t xml:space="preserve">, </w:t>
      </w:r>
      <w:proofErr w:type="spellStart"/>
      <w:r w:rsidRPr="005A2822">
        <w:rPr>
          <w:rFonts w:ascii="Arial" w:hAnsi="Arial" w:cs="Arial"/>
          <w:i/>
          <w:sz w:val="20"/>
          <w:szCs w:val="20"/>
        </w:rPr>
        <w:t>Brucella</w:t>
      </w:r>
      <w:proofErr w:type="spellEnd"/>
      <w:r w:rsidRPr="005A2822">
        <w:rPr>
          <w:rFonts w:ascii="Arial" w:hAnsi="Arial" w:cs="Arial"/>
          <w:i/>
          <w:sz w:val="20"/>
          <w:szCs w:val="20"/>
        </w:rPr>
        <w:t xml:space="preserve"> </w:t>
      </w:r>
      <w:proofErr w:type="spellStart"/>
      <w:r w:rsidRPr="005A2822">
        <w:rPr>
          <w:rFonts w:ascii="Arial" w:hAnsi="Arial" w:cs="Arial"/>
          <w:i/>
          <w:sz w:val="20"/>
          <w:szCs w:val="20"/>
        </w:rPr>
        <w:t>canis</w:t>
      </w:r>
      <w:proofErr w:type="spellEnd"/>
      <w:r w:rsidRPr="005A2822">
        <w:rPr>
          <w:rFonts w:ascii="Arial" w:hAnsi="Arial" w:cs="Arial"/>
          <w:sz w:val="20"/>
          <w:szCs w:val="20"/>
        </w:rPr>
        <w:t xml:space="preserve">, </w:t>
      </w:r>
      <w:proofErr w:type="spellStart"/>
      <w:r w:rsidRPr="005A2822">
        <w:rPr>
          <w:rFonts w:ascii="Arial" w:hAnsi="Arial" w:cs="Arial"/>
          <w:i/>
          <w:iCs/>
          <w:sz w:val="20"/>
          <w:szCs w:val="20"/>
        </w:rPr>
        <w:t>Brucella</w:t>
      </w:r>
      <w:proofErr w:type="spellEnd"/>
      <w:r w:rsidRPr="005A2822">
        <w:rPr>
          <w:rFonts w:ascii="Arial" w:hAnsi="Arial" w:cs="Arial"/>
          <w:i/>
          <w:iCs/>
          <w:sz w:val="20"/>
          <w:szCs w:val="20"/>
        </w:rPr>
        <w:t xml:space="preserve"> </w:t>
      </w:r>
      <w:proofErr w:type="spellStart"/>
      <w:r w:rsidRPr="005A2822">
        <w:rPr>
          <w:rFonts w:ascii="Arial" w:hAnsi="Arial" w:cs="Arial"/>
          <w:i/>
          <w:iCs/>
          <w:sz w:val="20"/>
          <w:szCs w:val="20"/>
        </w:rPr>
        <w:t>melitensis</w:t>
      </w:r>
      <w:proofErr w:type="spellEnd"/>
      <w:r w:rsidRPr="005A2822">
        <w:rPr>
          <w:rFonts w:ascii="Arial" w:hAnsi="Arial" w:cs="Arial"/>
          <w:sz w:val="20"/>
          <w:szCs w:val="20"/>
        </w:rPr>
        <w:t xml:space="preserve">, </w:t>
      </w:r>
      <w:proofErr w:type="spellStart"/>
      <w:r w:rsidRPr="005A2822">
        <w:rPr>
          <w:rFonts w:ascii="Arial" w:hAnsi="Arial" w:cs="Arial"/>
          <w:i/>
          <w:sz w:val="20"/>
          <w:szCs w:val="20"/>
        </w:rPr>
        <w:t>Brucella</w:t>
      </w:r>
      <w:proofErr w:type="spellEnd"/>
      <w:r w:rsidRPr="005A2822">
        <w:rPr>
          <w:rFonts w:ascii="Arial" w:hAnsi="Arial" w:cs="Arial"/>
          <w:i/>
          <w:sz w:val="20"/>
          <w:szCs w:val="20"/>
        </w:rPr>
        <w:t xml:space="preserve"> </w:t>
      </w:r>
      <w:proofErr w:type="spellStart"/>
      <w:r w:rsidRPr="005A2822">
        <w:rPr>
          <w:rFonts w:ascii="Arial" w:hAnsi="Arial" w:cs="Arial"/>
          <w:i/>
          <w:sz w:val="20"/>
          <w:szCs w:val="20"/>
        </w:rPr>
        <w:t>suis</w:t>
      </w:r>
      <w:proofErr w:type="spellEnd"/>
      <w:r w:rsidRPr="005A2822">
        <w:rPr>
          <w:rFonts w:ascii="Arial" w:hAnsi="Arial" w:cs="Arial"/>
          <w:i/>
          <w:sz w:val="20"/>
          <w:szCs w:val="20"/>
        </w:rPr>
        <w:t>.</w:t>
      </w:r>
    </w:p>
    <w:p w14:paraId="64D88785" w14:textId="77777777" w:rsidR="003C5947" w:rsidRPr="005A2822" w:rsidRDefault="003C5947" w:rsidP="005A2822">
      <w:pPr>
        <w:spacing w:before="0" w:afterLines="32" w:after="76" w:line="240" w:lineRule="auto"/>
        <w:rPr>
          <w:rFonts w:ascii="Arial" w:hAnsi="Arial" w:cs="Arial"/>
          <w:u w:val="single"/>
        </w:rPr>
      </w:pPr>
    </w:p>
    <w:p w14:paraId="25D478E8" w14:textId="77777777" w:rsidR="005A2822" w:rsidRPr="00503A1D" w:rsidRDefault="00234F7B" w:rsidP="005A2822">
      <w:pPr>
        <w:pStyle w:val="HTML-oblikovano"/>
        <w:spacing w:before="0"/>
        <w:rPr>
          <w:rFonts w:ascii="Arial" w:hAnsi="Arial" w:cs="Arial"/>
          <w:sz w:val="20"/>
          <w:szCs w:val="20"/>
        </w:rPr>
      </w:pPr>
      <w:r w:rsidRPr="005A2822">
        <w:rPr>
          <w:rFonts w:ascii="Arial" w:hAnsi="Arial" w:cs="Arial"/>
          <w:sz w:val="20"/>
          <w:szCs w:val="20"/>
        </w:rPr>
        <w:t xml:space="preserve">Bruceloza spada med klasične zoonoze. Je infekcijska bolezen, ki jo povzročajo bakterije iz rodu </w:t>
      </w:r>
      <w:proofErr w:type="spellStart"/>
      <w:r w:rsidRPr="005A2822">
        <w:rPr>
          <w:rFonts w:ascii="Arial" w:hAnsi="Arial" w:cs="Arial"/>
          <w:i/>
          <w:sz w:val="20"/>
          <w:szCs w:val="20"/>
        </w:rPr>
        <w:t>Brucella</w:t>
      </w:r>
      <w:proofErr w:type="spellEnd"/>
      <w:r w:rsidRPr="005A2822">
        <w:rPr>
          <w:rFonts w:ascii="Arial" w:hAnsi="Arial" w:cs="Arial"/>
          <w:sz w:val="20"/>
          <w:szCs w:val="20"/>
        </w:rPr>
        <w:t xml:space="preserve">. Povzročitelj se prenaša s kontaktom z bolno živaljo, za širjenje na ljudi pa je pomembnejši prenos z uživanjem surovega mleka in mlečnih izdelkov. Povzročitelj je zelo patogen za človeka in spada v skladu s CDC razvrstitvijo v B skupino </w:t>
      </w:r>
      <w:proofErr w:type="spellStart"/>
      <w:r w:rsidRPr="005A2822">
        <w:rPr>
          <w:rFonts w:ascii="Arial" w:hAnsi="Arial" w:cs="Arial"/>
          <w:sz w:val="20"/>
          <w:szCs w:val="20"/>
        </w:rPr>
        <w:t>bioterorističnih</w:t>
      </w:r>
      <w:proofErr w:type="spellEnd"/>
      <w:r w:rsidRPr="005A2822">
        <w:rPr>
          <w:rFonts w:ascii="Arial" w:hAnsi="Arial" w:cs="Arial"/>
          <w:sz w:val="20"/>
          <w:szCs w:val="20"/>
        </w:rPr>
        <w:t xml:space="preserve"> agensov. Poznanih je vsaj 6 vrst </w:t>
      </w:r>
      <w:proofErr w:type="spellStart"/>
      <w:r w:rsidRPr="005A2822">
        <w:rPr>
          <w:rFonts w:ascii="Arial" w:hAnsi="Arial" w:cs="Arial"/>
          <w:sz w:val="20"/>
          <w:szCs w:val="20"/>
        </w:rPr>
        <w:t>brucel</w:t>
      </w:r>
      <w:proofErr w:type="spellEnd"/>
      <w:r w:rsidRPr="005A2822">
        <w:rPr>
          <w:rFonts w:ascii="Arial" w:hAnsi="Arial" w:cs="Arial"/>
          <w:sz w:val="20"/>
          <w:szCs w:val="20"/>
        </w:rPr>
        <w:t xml:space="preserve">, ki lahko povzročijo obolenje pri ljudeh: </w:t>
      </w:r>
      <w:proofErr w:type="spellStart"/>
      <w:r w:rsidRPr="005A2822">
        <w:rPr>
          <w:rFonts w:ascii="Arial" w:hAnsi="Arial" w:cs="Arial"/>
          <w:i/>
          <w:sz w:val="20"/>
          <w:szCs w:val="20"/>
        </w:rPr>
        <w:t>Brucella</w:t>
      </w:r>
      <w:proofErr w:type="spellEnd"/>
      <w:r w:rsidRPr="005A2822">
        <w:rPr>
          <w:rFonts w:ascii="Arial" w:hAnsi="Arial" w:cs="Arial"/>
          <w:i/>
          <w:sz w:val="20"/>
          <w:szCs w:val="20"/>
        </w:rPr>
        <w:t xml:space="preserve"> </w:t>
      </w:r>
      <w:proofErr w:type="spellStart"/>
      <w:r w:rsidRPr="005A2822">
        <w:rPr>
          <w:rFonts w:ascii="Arial" w:hAnsi="Arial" w:cs="Arial"/>
          <w:i/>
          <w:sz w:val="20"/>
          <w:szCs w:val="20"/>
        </w:rPr>
        <w:t>melitensis</w:t>
      </w:r>
      <w:proofErr w:type="spellEnd"/>
      <w:r w:rsidRPr="005A2822">
        <w:rPr>
          <w:rFonts w:ascii="Arial" w:hAnsi="Arial" w:cs="Arial"/>
          <w:sz w:val="20"/>
          <w:szCs w:val="20"/>
        </w:rPr>
        <w:t xml:space="preserve"> pri ovcah in kozah, </w:t>
      </w:r>
      <w:r w:rsidRPr="005A2822">
        <w:rPr>
          <w:rFonts w:ascii="Arial" w:hAnsi="Arial" w:cs="Arial"/>
          <w:i/>
          <w:sz w:val="20"/>
          <w:szCs w:val="20"/>
        </w:rPr>
        <w:t>B. abortus</w:t>
      </w:r>
      <w:r w:rsidRPr="005A2822">
        <w:rPr>
          <w:rFonts w:ascii="Arial" w:hAnsi="Arial" w:cs="Arial"/>
          <w:sz w:val="20"/>
          <w:szCs w:val="20"/>
        </w:rPr>
        <w:t xml:space="preserve"> pri govedu, </w:t>
      </w:r>
      <w:r w:rsidRPr="005A2822">
        <w:rPr>
          <w:rFonts w:ascii="Arial" w:hAnsi="Arial" w:cs="Arial"/>
          <w:i/>
          <w:sz w:val="20"/>
          <w:szCs w:val="20"/>
        </w:rPr>
        <w:t xml:space="preserve">B. </w:t>
      </w:r>
      <w:proofErr w:type="spellStart"/>
      <w:r w:rsidRPr="005A2822">
        <w:rPr>
          <w:rFonts w:ascii="Arial" w:hAnsi="Arial" w:cs="Arial"/>
          <w:i/>
          <w:sz w:val="20"/>
          <w:szCs w:val="20"/>
        </w:rPr>
        <w:t>suis</w:t>
      </w:r>
      <w:proofErr w:type="spellEnd"/>
      <w:r w:rsidRPr="005A2822">
        <w:rPr>
          <w:rFonts w:ascii="Arial" w:hAnsi="Arial" w:cs="Arial"/>
          <w:sz w:val="20"/>
          <w:szCs w:val="20"/>
        </w:rPr>
        <w:t xml:space="preserve"> pri prašičih, </w:t>
      </w:r>
      <w:r w:rsidRPr="005A2822">
        <w:rPr>
          <w:rFonts w:ascii="Arial" w:hAnsi="Arial" w:cs="Arial"/>
          <w:i/>
          <w:sz w:val="20"/>
          <w:szCs w:val="20"/>
        </w:rPr>
        <w:t xml:space="preserve">B. </w:t>
      </w:r>
      <w:proofErr w:type="spellStart"/>
      <w:r w:rsidRPr="005A2822">
        <w:rPr>
          <w:rFonts w:ascii="Arial" w:hAnsi="Arial" w:cs="Arial"/>
          <w:i/>
          <w:sz w:val="20"/>
          <w:szCs w:val="20"/>
        </w:rPr>
        <w:t>canis</w:t>
      </w:r>
      <w:proofErr w:type="spellEnd"/>
      <w:r w:rsidRPr="005A2822">
        <w:rPr>
          <w:rFonts w:ascii="Arial" w:hAnsi="Arial" w:cs="Arial"/>
          <w:sz w:val="20"/>
          <w:szCs w:val="20"/>
        </w:rPr>
        <w:t xml:space="preserve"> pri psih in </w:t>
      </w:r>
      <w:r w:rsidRPr="005A2822">
        <w:rPr>
          <w:rFonts w:ascii="Arial" w:hAnsi="Arial" w:cs="Arial"/>
          <w:i/>
          <w:sz w:val="20"/>
          <w:szCs w:val="20"/>
        </w:rPr>
        <w:t xml:space="preserve">B. </w:t>
      </w:r>
      <w:proofErr w:type="spellStart"/>
      <w:r w:rsidRPr="005A2822">
        <w:rPr>
          <w:rFonts w:ascii="Arial" w:hAnsi="Arial" w:cs="Arial"/>
          <w:i/>
          <w:sz w:val="20"/>
          <w:szCs w:val="20"/>
        </w:rPr>
        <w:t>ceti</w:t>
      </w:r>
      <w:proofErr w:type="spellEnd"/>
      <w:r w:rsidRPr="005A2822">
        <w:rPr>
          <w:rFonts w:ascii="Arial" w:hAnsi="Arial" w:cs="Arial"/>
          <w:sz w:val="20"/>
          <w:szCs w:val="20"/>
        </w:rPr>
        <w:t xml:space="preserve"> in </w:t>
      </w:r>
      <w:r w:rsidRPr="005A2822">
        <w:rPr>
          <w:rFonts w:ascii="Arial" w:hAnsi="Arial" w:cs="Arial"/>
          <w:i/>
          <w:sz w:val="20"/>
          <w:szCs w:val="20"/>
        </w:rPr>
        <w:t xml:space="preserve">B. </w:t>
      </w:r>
      <w:proofErr w:type="spellStart"/>
      <w:r w:rsidRPr="005A2822">
        <w:rPr>
          <w:rFonts w:ascii="Arial" w:hAnsi="Arial" w:cs="Arial"/>
          <w:i/>
          <w:sz w:val="20"/>
          <w:szCs w:val="20"/>
        </w:rPr>
        <w:t>pinnipedialis</w:t>
      </w:r>
      <w:proofErr w:type="spellEnd"/>
      <w:r w:rsidRPr="005A2822">
        <w:rPr>
          <w:rFonts w:ascii="Arial" w:hAnsi="Arial" w:cs="Arial"/>
          <w:sz w:val="20"/>
          <w:szCs w:val="20"/>
        </w:rPr>
        <w:t xml:space="preserve"> pri morskih sesalcih. </w:t>
      </w:r>
      <w:r w:rsidRPr="005A2822">
        <w:rPr>
          <w:rFonts w:ascii="Arial" w:hAnsi="Arial" w:cs="Arial"/>
          <w:i/>
          <w:iCs/>
          <w:sz w:val="20"/>
          <w:szCs w:val="20"/>
        </w:rPr>
        <w:t xml:space="preserve">B. </w:t>
      </w:r>
      <w:proofErr w:type="spellStart"/>
      <w:r w:rsidRPr="005A2822">
        <w:rPr>
          <w:rFonts w:ascii="Arial" w:hAnsi="Arial" w:cs="Arial"/>
          <w:i/>
          <w:iCs/>
          <w:sz w:val="20"/>
          <w:szCs w:val="20"/>
        </w:rPr>
        <w:t>melitensis</w:t>
      </w:r>
      <w:proofErr w:type="spellEnd"/>
      <w:r w:rsidRPr="005A2822">
        <w:rPr>
          <w:rFonts w:ascii="Arial" w:hAnsi="Arial" w:cs="Arial"/>
          <w:sz w:val="20"/>
          <w:szCs w:val="20"/>
        </w:rPr>
        <w:t xml:space="preserve"> povzroča eno najresnejših zoonoz na svetu. Bolezen je razširjena po vsem svetu, endemična je v Afriki, na Srednjem Vzhodu, v centralni in jugovzhodni Aziji in nekaterih predelih Sredozemlja. </w:t>
      </w:r>
      <w:r w:rsidRPr="005A2822">
        <w:rPr>
          <w:rFonts w:ascii="Arial" w:hAnsi="Arial" w:cs="Arial"/>
          <w:i/>
          <w:sz w:val="20"/>
          <w:szCs w:val="20"/>
        </w:rPr>
        <w:t xml:space="preserve">B. </w:t>
      </w:r>
      <w:proofErr w:type="spellStart"/>
      <w:r w:rsidRPr="005A2822">
        <w:rPr>
          <w:rFonts w:ascii="Arial" w:hAnsi="Arial" w:cs="Arial"/>
          <w:i/>
          <w:sz w:val="20"/>
          <w:szCs w:val="20"/>
        </w:rPr>
        <w:t>melitensis</w:t>
      </w:r>
      <w:proofErr w:type="spellEnd"/>
      <w:r w:rsidRPr="005A2822">
        <w:rPr>
          <w:rFonts w:ascii="Arial" w:hAnsi="Arial" w:cs="Arial"/>
          <w:sz w:val="20"/>
          <w:szCs w:val="20"/>
        </w:rPr>
        <w:t xml:space="preserve"> se pojavlja predvsem pri ovcah in kozah v Sredozemlju. Pri ljudeh je poznana kot Malteška mrzlica. </w:t>
      </w:r>
      <w:r w:rsidRPr="005A2822">
        <w:rPr>
          <w:rFonts w:ascii="Arial" w:hAnsi="Arial" w:cs="Arial"/>
          <w:i/>
          <w:sz w:val="20"/>
          <w:szCs w:val="20"/>
        </w:rPr>
        <w:t>B. abortus</w:t>
      </w:r>
      <w:r w:rsidRPr="005A2822">
        <w:rPr>
          <w:rFonts w:ascii="Arial" w:hAnsi="Arial" w:cs="Arial"/>
          <w:sz w:val="20"/>
          <w:szCs w:val="20"/>
        </w:rPr>
        <w:t xml:space="preserve"> povzroča </w:t>
      </w:r>
      <w:proofErr w:type="spellStart"/>
      <w:r w:rsidRPr="005A2822">
        <w:rPr>
          <w:rFonts w:ascii="Arial" w:hAnsi="Arial" w:cs="Arial"/>
          <w:sz w:val="20"/>
          <w:szCs w:val="20"/>
        </w:rPr>
        <w:t>zvrgavanja</w:t>
      </w:r>
      <w:proofErr w:type="spellEnd"/>
      <w:r w:rsidRPr="005A2822">
        <w:rPr>
          <w:rFonts w:ascii="Arial" w:hAnsi="Arial" w:cs="Arial"/>
          <w:sz w:val="20"/>
          <w:szCs w:val="20"/>
        </w:rPr>
        <w:t xml:space="preserve"> pri govedu in bolezen pri ljudeh. </w:t>
      </w:r>
      <w:r w:rsidRPr="005A2822">
        <w:rPr>
          <w:rFonts w:ascii="Arial" w:hAnsi="Arial" w:cs="Arial"/>
          <w:i/>
          <w:sz w:val="20"/>
          <w:szCs w:val="20"/>
        </w:rPr>
        <w:t>B.</w:t>
      </w:r>
      <w:r w:rsidRPr="005A2822">
        <w:rPr>
          <w:rFonts w:ascii="Arial" w:hAnsi="Arial" w:cs="Arial"/>
          <w:sz w:val="20"/>
          <w:szCs w:val="20"/>
        </w:rPr>
        <w:t xml:space="preserve"> </w:t>
      </w:r>
      <w:proofErr w:type="spellStart"/>
      <w:r w:rsidRPr="005A2822">
        <w:rPr>
          <w:rFonts w:ascii="Arial" w:hAnsi="Arial" w:cs="Arial"/>
          <w:i/>
          <w:sz w:val="20"/>
          <w:szCs w:val="20"/>
        </w:rPr>
        <w:t>suis</w:t>
      </w:r>
      <w:proofErr w:type="spellEnd"/>
      <w:r w:rsidRPr="005A2822">
        <w:rPr>
          <w:rFonts w:ascii="Arial" w:hAnsi="Arial" w:cs="Arial"/>
          <w:sz w:val="20"/>
          <w:szCs w:val="20"/>
        </w:rPr>
        <w:t xml:space="preserve"> se v Evropi pojavlja redko, pri prašičih in zajcih. Cepiva za ljudi zaenkrat ni na voljo. Pri živalih so </w:t>
      </w:r>
      <w:proofErr w:type="spellStart"/>
      <w:r w:rsidRPr="005A2822">
        <w:rPr>
          <w:rFonts w:ascii="Arial" w:hAnsi="Arial" w:cs="Arial"/>
          <w:sz w:val="20"/>
          <w:szCs w:val="20"/>
        </w:rPr>
        <w:t>brucele</w:t>
      </w:r>
      <w:proofErr w:type="spellEnd"/>
      <w:r w:rsidRPr="005A2822">
        <w:rPr>
          <w:rFonts w:ascii="Arial" w:hAnsi="Arial" w:cs="Arial"/>
          <w:sz w:val="20"/>
          <w:szCs w:val="20"/>
        </w:rPr>
        <w:t xml:space="preserve"> lokalizirane v reproduktivnih organih in lahko povzročijo neplodnost in abortuse, obenem pa se v velikih količinah izločajo v okolico z urinom, mlekom in placento. Ljudje se najpogosteje okužijo s kontaminirano hrano, kot je sveže mleko in mlečni izdelki ali ob neposrednem stiku z okuženimi živalmi in njihovimi izločki. Direkten prenos s človeka na človeka je zelo redek, znani so posamezni primeri prenosa z dojenjem in s transfuzijo krvi. Inkubacijska doba za obolenje ljudi je najpogosteje od 5 do 60 dni. </w:t>
      </w:r>
      <w:r w:rsidR="005A2822" w:rsidRPr="00503A1D">
        <w:rPr>
          <w:rFonts w:ascii="Arial" w:hAnsi="Arial" w:cs="Arial"/>
          <w:sz w:val="20"/>
          <w:szCs w:val="20"/>
        </w:rPr>
        <w:t xml:space="preserve">Več o </w:t>
      </w:r>
      <w:hyperlink r:id="rId66" w:history="1">
        <w:r w:rsidR="005A2822" w:rsidRPr="00CB2033">
          <w:rPr>
            <w:rStyle w:val="Hiperpovezava"/>
            <w:rFonts w:ascii="Arial" w:hAnsi="Arial" w:cs="Arial"/>
            <w:sz w:val="20"/>
            <w:szCs w:val="20"/>
          </w:rPr>
          <w:t>brucelozi</w:t>
        </w:r>
      </w:hyperlink>
      <w:r w:rsidR="005A2822">
        <w:rPr>
          <w:rFonts w:ascii="Arial" w:hAnsi="Arial" w:cs="Arial"/>
          <w:sz w:val="20"/>
          <w:szCs w:val="20"/>
        </w:rPr>
        <w:t xml:space="preserve"> je objavljeno na spletni strani NIJZ </w:t>
      </w:r>
      <w:r w:rsidR="005A2822" w:rsidRPr="00503A1D">
        <w:rPr>
          <w:rFonts w:ascii="Arial" w:hAnsi="Arial" w:cs="Arial"/>
          <w:sz w:val="20"/>
          <w:szCs w:val="20"/>
        </w:rPr>
        <w:t>(</w:t>
      </w:r>
      <w:r w:rsidR="005A2822" w:rsidRPr="00694F54">
        <w:rPr>
          <w:rFonts w:ascii="Arial" w:hAnsi="Arial" w:cs="Arial"/>
          <w:sz w:val="20"/>
          <w:szCs w:val="20"/>
        </w:rPr>
        <w:t>https://nijz.si/nalezljive-bolezni/nalezljive-bolezni-od-a-do-z/bruceloza/</w:t>
      </w:r>
      <w:r w:rsidR="005A2822" w:rsidRPr="00503A1D">
        <w:rPr>
          <w:rFonts w:ascii="Arial" w:hAnsi="Arial" w:cs="Arial"/>
          <w:sz w:val="20"/>
          <w:szCs w:val="20"/>
        </w:rPr>
        <w:t>).</w:t>
      </w:r>
    </w:p>
    <w:p w14:paraId="19637429" w14:textId="632F3226" w:rsidR="003C5947" w:rsidRPr="005A2822" w:rsidRDefault="003C5947" w:rsidP="005A2822">
      <w:pPr>
        <w:pStyle w:val="HTML-oblikovano"/>
        <w:spacing w:before="0"/>
        <w:rPr>
          <w:rFonts w:ascii="Arial" w:hAnsi="Arial" w:cs="Arial"/>
          <w:i/>
          <w:caps/>
          <w:spacing w:val="5"/>
          <w:sz w:val="20"/>
          <w:szCs w:val="20"/>
        </w:rPr>
      </w:pPr>
    </w:p>
    <w:p w14:paraId="1E747C46" w14:textId="77777777" w:rsidR="00351E9B" w:rsidRPr="005A2822" w:rsidRDefault="00351E9B" w:rsidP="005A2822">
      <w:pPr>
        <w:pStyle w:val="HTML-oblikovano"/>
        <w:spacing w:before="0"/>
        <w:rPr>
          <w:rFonts w:ascii="Arial" w:hAnsi="Arial" w:cs="Arial"/>
          <w:i/>
          <w:caps/>
          <w:spacing w:val="5"/>
          <w:sz w:val="20"/>
          <w:szCs w:val="20"/>
        </w:rPr>
      </w:pPr>
    </w:p>
    <w:p w14:paraId="176BF7A7" w14:textId="77777777" w:rsidR="003C5947" w:rsidRPr="005A2822" w:rsidRDefault="00234F7B" w:rsidP="005A2822">
      <w:pPr>
        <w:pStyle w:val="Naslov2"/>
        <w:spacing w:line="240" w:lineRule="auto"/>
        <w:rPr>
          <w:rFonts w:ascii="Arial" w:hAnsi="Arial" w:cs="Arial"/>
          <w:b/>
        </w:rPr>
      </w:pPr>
      <w:bookmarkStart w:id="78" w:name="_Toc436297006"/>
      <w:bookmarkStart w:id="79" w:name="_Toc24377851"/>
      <w:r w:rsidRPr="005A2822">
        <w:rPr>
          <w:rFonts w:ascii="Arial" w:hAnsi="Arial" w:cs="Arial"/>
          <w:b/>
        </w:rPr>
        <w:t>Bruceloza pri ljudeh</w:t>
      </w:r>
      <w:bookmarkEnd w:id="78"/>
      <w:bookmarkEnd w:id="79"/>
    </w:p>
    <w:p w14:paraId="24088255" w14:textId="77777777" w:rsidR="003C5947" w:rsidRPr="005A2822" w:rsidRDefault="003C5947" w:rsidP="005A2822">
      <w:pPr>
        <w:pStyle w:val="HTML-oblikovano"/>
        <w:spacing w:before="0"/>
        <w:rPr>
          <w:rFonts w:ascii="Arial" w:hAnsi="Arial" w:cs="Arial"/>
          <w:sz w:val="20"/>
          <w:szCs w:val="20"/>
        </w:rPr>
      </w:pPr>
    </w:p>
    <w:p w14:paraId="6A9F3F2C" w14:textId="77777777" w:rsidR="00404653" w:rsidRPr="005A2822" w:rsidRDefault="00404653" w:rsidP="005A2822">
      <w:pPr>
        <w:spacing w:before="0" w:afterLines="32" w:after="76" w:line="240" w:lineRule="auto"/>
        <w:rPr>
          <w:rFonts w:ascii="Arial" w:hAnsi="Arial" w:cs="Arial"/>
        </w:rPr>
      </w:pPr>
      <w:r w:rsidRPr="005A2822">
        <w:rPr>
          <w:rFonts w:ascii="Arial" w:hAnsi="Arial" w:cs="Arial"/>
        </w:rPr>
        <w:t xml:space="preserve">Brucelozo smo pri ljudeh izkoreninili leta 1952. od takrat dalje je redko prijavljena nalezljiva bolezen. Pri vseh prijavljenih primerih je bilo ugotovljeno, da so bili to </w:t>
      </w:r>
      <w:proofErr w:type="spellStart"/>
      <w:r w:rsidRPr="005A2822">
        <w:rPr>
          <w:rFonts w:ascii="Arial" w:hAnsi="Arial" w:cs="Arial"/>
        </w:rPr>
        <w:t>t.i</w:t>
      </w:r>
      <w:proofErr w:type="spellEnd"/>
      <w:r w:rsidRPr="005A2822">
        <w:rPr>
          <w:rFonts w:ascii="Arial" w:hAnsi="Arial" w:cs="Arial"/>
        </w:rPr>
        <w:t>. »vneseni« primeri. Od leta 2012 do 2015 v Sloveniji ni bilo potrjenega primera bruceloze. V letu 2016 in 2017 sta se  okužili  osebi, ki sta v času inkubacije bivali v Bosni in imeli stik z drobnico. V letu 2018 smo obravnavali tri primere. Dva primera sta se verjetno okužila zaradi stika z bolnimi ovcami, tretji se je okužil zaradi uživanja sirov v tujini.</w:t>
      </w:r>
    </w:p>
    <w:p w14:paraId="4EF8A4AE" w14:textId="77777777" w:rsidR="0066557D" w:rsidRPr="005A2822" w:rsidRDefault="0066557D" w:rsidP="005A2822">
      <w:pPr>
        <w:spacing w:before="0" w:afterLines="32" w:after="76" w:line="240" w:lineRule="auto"/>
        <w:rPr>
          <w:rFonts w:ascii="Arial" w:hAnsi="Arial" w:cs="Arial"/>
        </w:rPr>
      </w:pPr>
    </w:p>
    <w:p w14:paraId="33D29116" w14:textId="630D999E" w:rsidR="00A24619" w:rsidRPr="005A2822" w:rsidRDefault="00675EE0" w:rsidP="005A2822">
      <w:pPr>
        <w:spacing w:line="240" w:lineRule="auto"/>
        <w:rPr>
          <w:rFonts w:ascii="Arial" w:hAnsi="Arial" w:cs="Arial"/>
        </w:rPr>
      </w:pPr>
      <w:r w:rsidRPr="005A2822">
        <w:rPr>
          <w:rFonts w:ascii="Arial" w:hAnsi="Arial" w:cs="Arial"/>
          <w:u w:val="single"/>
        </w:rPr>
        <w:t>Preglednica z grafom št. 27</w:t>
      </w:r>
      <w:r w:rsidR="00A24619" w:rsidRPr="005A2822">
        <w:rPr>
          <w:rFonts w:ascii="Arial" w:hAnsi="Arial" w:cs="Arial"/>
        </w:rPr>
        <w:t>: Štev</w:t>
      </w:r>
      <w:r w:rsidRPr="005A2822">
        <w:rPr>
          <w:rFonts w:ascii="Arial" w:hAnsi="Arial" w:cs="Arial"/>
        </w:rPr>
        <w:t>ilo prijav bruceloze pri ljudeh</w:t>
      </w:r>
      <w:r w:rsidR="00A24619" w:rsidRPr="005A2822">
        <w:rPr>
          <w:rFonts w:ascii="Arial" w:hAnsi="Arial" w:cs="Arial"/>
        </w:rPr>
        <w:t>, obdobje 2000 do 201</w:t>
      </w:r>
      <w:r w:rsidR="00AC39FD" w:rsidRPr="005A2822">
        <w:rPr>
          <w:rFonts w:ascii="Arial" w:hAnsi="Arial" w:cs="Arial"/>
        </w:rPr>
        <w:t>8</w:t>
      </w:r>
    </w:p>
    <w:tbl>
      <w:tblPr>
        <w:tblStyle w:val="Tabelamrea8"/>
        <w:tblW w:w="10030" w:type="dxa"/>
        <w:tblLayout w:type="fixed"/>
        <w:tblLook w:val="04A0" w:firstRow="1" w:lastRow="0" w:firstColumn="1" w:lastColumn="0" w:noHBand="0" w:noVBand="1"/>
        <w:tblCaption w:val="Število prijav bruceloze pri ljudeh, obdobje 2000 do 2018"/>
      </w:tblPr>
      <w:tblGrid>
        <w:gridCol w:w="751"/>
        <w:gridCol w:w="455"/>
        <w:gridCol w:w="498"/>
        <w:gridCol w:w="501"/>
        <w:gridCol w:w="501"/>
        <w:gridCol w:w="500"/>
        <w:gridCol w:w="500"/>
        <w:gridCol w:w="500"/>
        <w:gridCol w:w="500"/>
        <w:gridCol w:w="500"/>
        <w:gridCol w:w="500"/>
        <w:gridCol w:w="500"/>
        <w:gridCol w:w="500"/>
        <w:gridCol w:w="489"/>
        <w:gridCol w:w="486"/>
        <w:gridCol w:w="478"/>
        <w:gridCol w:w="473"/>
        <w:gridCol w:w="466"/>
        <w:gridCol w:w="466"/>
        <w:gridCol w:w="466"/>
      </w:tblGrid>
      <w:tr w:rsidR="00D53F5D" w:rsidRPr="005A2822" w14:paraId="121146DA" w14:textId="0D243B8B" w:rsidTr="005A2822">
        <w:trPr>
          <w:trHeight w:val="630"/>
          <w:tblHeader/>
        </w:trPr>
        <w:tc>
          <w:tcPr>
            <w:tcW w:w="751" w:type="dxa"/>
          </w:tcPr>
          <w:p w14:paraId="3014C5B8"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Leto</w:t>
            </w:r>
          </w:p>
        </w:tc>
        <w:tc>
          <w:tcPr>
            <w:tcW w:w="455" w:type="dxa"/>
            <w:textDirection w:val="btLr"/>
          </w:tcPr>
          <w:p w14:paraId="27F1FDAF"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2000</w:t>
            </w:r>
          </w:p>
        </w:tc>
        <w:tc>
          <w:tcPr>
            <w:tcW w:w="498" w:type="dxa"/>
            <w:textDirection w:val="btLr"/>
          </w:tcPr>
          <w:p w14:paraId="099DF440"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2001</w:t>
            </w:r>
          </w:p>
        </w:tc>
        <w:tc>
          <w:tcPr>
            <w:tcW w:w="501" w:type="dxa"/>
            <w:textDirection w:val="btLr"/>
          </w:tcPr>
          <w:p w14:paraId="0BAFEE48"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2002</w:t>
            </w:r>
          </w:p>
        </w:tc>
        <w:tc>
          <w:tcPr>
            <w:tcW w:w="501" w:type="dxa"/>
            <w:textDirection w:val="btLr"/>
          </w:tcPr>
          <w:p w14:paraId="7754E804"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2003</w:t>
            </w:r>
          </w:p>
        </w:tc>
        <w:tc>
          <w:tcPr>
            <w:tcW w:w="500" w:type="dxa"/>
            <w:textDirection w:val="btLr"/>
          </w:tcPr>
          <w:p w14:paraId="0F55D392"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2004</w:t>
            </w:r>
          </w:p>
        </w:tc>
        <w:tc>
          <w:tcPr>
            <w:tcW w:w="500" w:type="dxa"/>
            <w:textDirection w:val="btLr"/>
          </w:tcPr>
          <w:p w14:paraId="6AA25417"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2005</w:t>
            </w:r>
          </w:p>
        </w:tc>
        <w:tc>
          <w:tcPr>
            <w:tcW w:w="500" w:type="dxa"/>
            <w:textDirection w:val="btLr"/>
          </w:tcPr>
          <w:p w14:paraId="7080DE34"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2006</w:t>
            </w:r>
          </w:p>
        </w:tc>
        <w:tc>
          <w:tcPr>
            <w:tcW w:w="500" w:type="dxa"/>
            <w:textDirection w:val="btLr"/>
          </w:tcPr>
          <w:p w14:paraId="1AD967A8"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2007</w:t>
            </w:r>
          </w:p>
        </w:tc>
        <w:tc>
          <w:tcPr>
            <w:tcW w:w="500" w:type="dxa"/>
            <w:textDirection w:val="btLr"/>
          </w:tcPr>
          <w:p w14:paraId="216A47C3"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2008</w:t>
            </w:r>
          </w:p>
        </w:tc>
        <w:tc>
          <w:tcPr>
            <w:tcW w:w="500" w:type="dxa"/>
            <w:textDirection w:val="btLr"/>
          </w:tcPr>
          <w:p w14:paraId="054FD25E"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2009</w:t>
            </w:r>
          </w:p>
        </w:tc>
        <w:tc>
          <w:tcPr>
            <w:tcW w:w="500" w:type="dxa"/>
            <w:textDirection w:val="btLr"/>
          </w:tcPr>
          <w:p w14:paraId="62462169"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2010</w:t>
            </w:r>
          </w:p>
        </w:tc>
        <w:tc>
          <w:tcPr>
            <w:tcW w:w="500" w:type="dxa"/>
            <w:textDirection w:val="btLr"/>
          </w:tcPr>
          <w:p w14:paraId="377C9B00"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2011</w:t>
            </w:r>
          </w:p>
        </w:tc>
        <w:tc>
          <w:tcPr>
            <w:tcW w:w="489" w:type="dxa"/>
            <w:textDirection w:val="btLr"/>
          </w:tcPr>
          <w:p w14:paraId="42533162"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2012</w:t>
            </w:r>
          </w:p>
        </w:tc>
        <w:tc>
          <w:tcPr>
            <w:tcW w:w="486" w:type="dxa"/>
            <w:textDirection w:val="btLr"/>
          </w:tcPr>
          <w:p w14:paraId="0C9A430A"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2013</w:t>
            </w:r>
          </w:p>
        </w:tc>
        <w:tc>
          <w:tcPr>
            <w:tcW w:w="478" w:type="dxa"/>
            <w:textDirection w:val="btLr"/>
          </w:tcPr>
          <w:p w14:paraId="150A8039"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2014</w:t>
            </w:r>
          </w:p>
        </w:tc>
        <w:tc>
          <w:tcPr>
            <w:tcW w:w="473" w:type="dxa"/>
            <w:textDirection w:val="btLr"/>
          </w:tcPr>
          <w:p w14:paraId="4EE5B6EA"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2015</w:t>
            </w:r>
          </w:p>
        </w:tc>
        <w:tc>
          <w:tcPr>
            <w:tcW w:w="466" w:type="dxa"/>
            <w:textDirection w:val="btLr"/>
          </w:tcPr>
          <w:p w14:paraId="5DA70F4A"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2016</w:t>
            </w:r>
          </w:p>
        </w:tc>
        <w:tc>
          <w:tcPr>
            <w:tcW w:w="466" w:type="dxa"/>
            <w:textDirection w:val="btLr"/>
          </w:tcPr>
          <w:p w14:paraId="6D027361" w14:textId="77777777"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2017</w:t>
            </w:r>
          </w:p>
        </w:tc>
        <w:tc>
          <w:tcPr>
            <w:tcW w:w="466" w:type="dxa"/>
            <w:textDirection w:val="btLr"/>
          </w:tcPr>
          <w:p w14:paraId="420CEF67" w14:textId="53EEA6F6" w:rsidR="00AC39FD" w:rsidRPr="005A2822" w:rsidRDefault="00AC39FD" w:rsidP="005A2822">
            <w:pPr>
              <w:pStyle w:val="Vsebinatabele"/>
              <w:snapToGrid w:val="0"/>
              <w:spacing w:before="60" w:after="60" w:line="276" w:lineRule="auto"/>
              <w:ind w:left="113" w:right="113"/>
              <w:rPr>
                <w:rFonts w:ascii="Arial" w:hAnsi="Arial" w:cs="Arial"/>
                <w:sz w:val="16"/>
                <w:szCs w:val="16"/>
              </w:rPr>
            </w:pPr>
            <w:r w:rsidRPr="005A2822">
              <w:rPr>
                <w:rFonts w:ascii="Arial" w:hAnsi="Arial" w:cs="Arial"/>
                <w:sz w:val="16"/>
                <w:szCs w:val="16"/>
              </w:rPr>
              <w:t>2018</w:t>
            </w:r>
          </w:p>
        </w:tc>
      </w:tr>
      <w:tr w:rsidR="00D53F5D" w:rsidRPr="005A2822" w14:paraId="75469577" w14:textId="05492D32" w:rsidTr="005A2822">
        <w:trPr>
          <w:trHeight w:val="391"/>
          <w:tblHeader/>
        </w:trPr>
        <w:tc>
          <w:tcPr>
            <w:tcW w:w="751" w:type="dxa"/>
          </w:tcPr>
          <w:p w14:paraId="3BD7E15A"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Št. prijav</w:t>
            </w:r>
          </w:p>
        </w:tc>
        <w:tc>
          <w:tcPr>
            <w:tcW w:w="455" w:type="dxa"/>
          </w:tcPr>
          <w:p w14:paraId="63ED1076"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498" w:type="dxa"/>
          </w:tcPr>
          <w:p w14:paraId="189D65BF"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501" w:type="dxa"/>
          </w:tcPr>
          <w:p w14:paraId="695512EC"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501" w:type="dxa"/>
          </w:tcPr>
          <w:p w14:paraId="7FC3CCF5"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500" w:type="dxa"/>
          </w:tcPr>
          <w:p w14:paraId="159AE26B"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500" w:type="dxa"/>
          </w:tcPr>
          <w:p w14:paraId="71ECEFD2"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500" w:type="dxa"/>
          </w:tcPr>
          <w:p w14:paraId="29B93A09"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500" w:type="dxa"/>
          </w:tcPr>
          <w:p w14:paraId="41F430BA"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500" w:type="dxa"/>
          </w:tcPr>
          <w:p w14:paraId="4FFE3805"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2</w:t>
            </w:r>
          </w:p>
        </w:tc>
        <w:tc>
          <w:tcPr>
            <w:tcW w:w="500" w:type="dxa"/>
          </w:tcPr>
          <w:p w14:paraId="66B7F999"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2</w:t>
            </w:r>
          </w:p>
        </w:tc>
        <w:tc>
          <w:tcPr>
            <w:tcW w:w="500" w:type="dxa"/>
          </w:tcPr>
          <w:p w14:paraId="3AEF3DFF"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500" w:type="dxa"/>
          </w:tcPr>
          <w:p w14:paraId="072A2A32"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489" w:type="dxa"/>
          </w:tcPr>
          <w:p w14:paraId="77A1695F"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486" w:type="dxa"/>
          </w:tcPr>
          <w:p w14:paraId="06545DF9"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 xml:space="preserve">   0</w:t>
            </w:r>
          </w:p>
        </w:tc>
        <w:tc>
          <w:tcPr>
            <w:tcW w:w="478" w:type="dxa"/>
          </w:tcPr>
          <w:p w14:paraId="6DA5C1B1"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473" w:type="dxa"/>
          </w:tcPr>
          <w:p w14:paraId="0B0491E6"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0</w:t>
            </w:r>
          </w:p>
        </w:tc>
        <w:tc>
          <w:tcPr>
            <w:tcW w:w="466" w:type="dxa"/>
          </w:tcPr>
          <w:p w14:paraId="495DDBED"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466" w:type="dxa"/>
          </w:tcPr>
          <w:p w14:paraId="30CAF5DB" w14:textId="77777777" w:rsidR="00AC39FD" w:rsidRPr="005A2822" w:rsidRDefault="00AC39FD"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1</w:t>
            </w:r>
          </w:p>
        </w:tc>
        <w:tc>
          <w:tcPr>
            <w:tcW w:w="466" w:type="dxa"/>
          </w:tcPr>
          <w:p w14:paraId="6357846B" w14:textId="7A477C28" w:rsidR="00AC39FD" w:rsidRPr="005A2822" w:rsidRDefault="00404653" w:rsidP="005A2822">
            <w:pPr>
              <w:pStyle w:val="Vsebinatabele"/>
              <w:snapToGrid w:val="0"/>
              <w:spacing w:before="60" w:after="60" w:line="276" w:lineRule="auto"/>
              <w:rPr>
                <w:rFonts w:ascii="Arial" w:hAnsi="Arial" w:cs="Arial"/>
                <w:sz w:val="16"/>
                <w:szCs w:val="16"/>
              </w:rPr>
            </w:pPr>
            <w:r w:rsidRPr="005A2822">
              <w:rPr>
                <w:rFonts w:ascii="Arial" w:hAnsi="Arial" w:cs="Arial"/>
                <w:sz w:val="16"/>
                <w:szCs w:val="16"/>
              </w:rPr>
              <w:t>3</w:t>
            </w:r>
          </w:p>
        </w:tc>
      </w:tr>
    </w:tbl>
    <w:p w14:paraId="2FE0FE4D" w14:textId="43B7184D" w:rsidR="00A24619" w:rsidRPr="005A2822" w:rsidRDefault="00351E9B" w:rsidP="00A24619">
      <w:pPr>
        <w:rPr>
          <w:rFonts w:ascii="Arial" w:hAnsi="Arial" w:cs="Arial"/>
          <w:sz w:val="16"/>
          <w:szCs w:val="16"/>
        </w:rPr>
      </w:pPr>
      <w:r w:rsidRPr="005A2822">
        <w:rPr>
          <w:rFonts w:ascii="Arial" w:hAnsi="Arial" w:cs="Arial"/>
          <w:sz w:val="16"/>
          <w:szCs w:val="16"/>
        </w:rPr>
        <w:t xml:space="preserve">Zaznamek: </w:t>
      </w:r>
      <w:r w:rsidR="00A24619" w:rsidRPr="005A2822">
        <w:rPr>
          <w:rFonts w:ascii="Arial" w:hAnsi="Arial" w:cs="Arial"/>
          <w:sz w:val="16"/>
          <w:szCs w:val="16"/>
        </w:rPr>
        <w:t>Prijave od leta 1990 do 1999: v letu 1990 2 prijavi, v letu 1992 in 1999 po ena prijava.</w:t>
      </w:r>
    </w:p>
    <w:p w14:paraId="46186B8C" w14:textId="23F842CF" w:rsidR="003C5947" w:rsidRPr="00D53F5D" w:rsidRDefault="000A0C2D" w:rsidP="00351E9B">
      <w:pPr>
        <w:spacing w:before="0" w:afterLines="32" w:after="76" w:line="240" w:lineRule="auto"/>
        <w:jc w:val="both"/>
        <w:rPr>
          <w:rFonts w:cs="Arial"/>
          <w:sz w:val="22"/>
          <w:szCs w:val="22"/>
        </w:rPr>
      </w:pPr>
      <w:r w:rsidRPr="00D53F5D">
        <w:rPr>
          <w:noProof/>
        </w:rPr>
        <w:drawing>
          <wp:inline distT="0" distB="0" distL="0" distR="0" wp14:anchorId="0627D78B" wp14:editId="37DA0BC9">
            <wp:extent cx="5689600" cy="1085850"/>
            <wp:effectExtent l="0" t="0" r="6350" b="0"/>
            <wp:docPr id="25" name="Grafikon 25" descr="Število prijav bruceloze pri ljudeh, obdobje 200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2D70E85" w14:textId="4302F2D7" w:rsidR="00351E9B" w:rsidRDefault="00351E9B" w:rsidP="00351E9B">
      <w:pPr>
        <w:spacing w:before="0" w:afterLines="32" w:after="76" w:line="240" w:lineRule="auto"/>
        <w:jc w:val="both"/>
        <w:rPr>
          <w:rFonts w:cs="Arial"/>
          <w:sz w:val="22"/>
          <w:szCs w:val="22"/>
        </w:rPr>
      </w:pPr>
    </w:p>
    <w:p w14:paraId="632AED42" w14:textId="00DCDDF0" w:rsidR="005A2822" w:rsidRDefault="005A2822" w:rsidP="00351E9B">
      <w:pPr>
        <w:spacing w:before="0" w:afterLines="32" w:after="76" w:line="240" w:lineRule="auto"/>
        <w:jc w:val="both"/>
        <w:rPr>
          <w:rFonts w:cs="Arial"/>
          <w:sz w:val="22"/>
          <w:szCs w:val="22"/>
        </w:rPr>
      </w:pPr>
    </w:p>
    <w:p w14:paraId="343AF550" w14:textId="0116EE92" w:rsidR="005A2822" w:rsidRDefault="005A2822" w:rsidP="00351E9B">
      <w:pPr>
        <w:spacing w:before="0" w:afterLines="32" w:after="76" w:line="240" w:lineRule="auto"/>
        <w:jc w:val="both"/>
        <w:rPr>
          <w:rFonts w:cs="Arial"/>
          <w:sz w:val="22"/>
          <w:szCs w:val="22"/>
        </w:rPr>
      </w:pPr>
    </w:p>
    <w:p w14:paraId="67CB12E8" w14:textId="77777777" w:rsidR="005A2822" w:rsidRPr="005A2822" w:rsidRDefault="005A2822" w:rsidP="005A2822">
      <w:pPr>
        <w:spacing w:before="0" w:afterLines="32" w:after="76" w:line="240" w:lineRule="auto"/>
        <w:rPr>
          <w:rFonts w:ascii="Arial" w:hAnsi="Arial" w:cs="Arial"/>
        </w:rPr>
      </w:pPr>
    </w:p>
    <w:p w14:paraId="31E2A90F" w14:textId="77777777" w:rsidR="003C5947" w:rsidRPr="005A2822" w:rsidRDefault="00234F7B" w:rsidP="005A2822">
      <w:pPr>
        <w:pStyle w:val="Naslov2"/>
        <w:spacing w:before="0" w:line="240" w:lineRule="auto"/>
        <w:rPr>
          <w:rFonts w:ascii="Arial" w:hAnsi="Arial" w:cs="Arial"/>
          <w:b/>
        </w:rPr>
      </w:pPr>
      <w:bookmarkStart w:id="80" w:name="_Toc436297007"/>
      <w:bookmarkStart w:id="81" w:name="_Toc24377852"/>
      <w:r w:rsidRPr="005A2822">
        <w:rPr>
          <w:rFonts w:ascii="Arial" w:hAnsi="Arial" w:cs="Arial"/>
          <w:b/>
        </w:rPr>
        <w:t>BrucelE v živilih</w:t>
      </w:r>
      <w:bookmarkEnd w:id="80"/>
      <w:bookmarkEnd w:id="81"/>
    </w:p>
    <w:p w14:paraId="5F7C7E10" w14:textId="77777777" w:rsidR="003C5947" w:rsidRPr="005A2822" w:rsidRDefault="003C5947" w:rsidP="005A2822">
      <w:pPr>
        <w:spacing w:before="0" w:afterLines="32" w:after="76" w:line="240" w:lineRule="auto"/>
        <w:rPr>
          <w:rFonts w:ascii="Arial" w:hAnsi="Arial" w:cs="Arial"/>
        </w:rPr>
      </w:pPr>
    </w:p>
    <w:p w14:paraId="45FD0EF1" w14:textId="77777777" w:rsidR="003C5947" w:rsidRPr="005A2822" w:rsidRDefault="00234F7B" w:rsidP="005A2822">
      <w:pPr>
        <w:spacing w:before="0" w:afterLines="32" w:after="76" w:line="240" w:lineRule="auto"/>
        <w:rPr>
          <w:rFonts w:ascii="Arial" w:hAnsi="Arial" w:cs="Arial"/>
        </w:rPr>
      </w:pPr>
      <w:r w:rsidRPr="005A2822">
        <w:rPr>
          <w:rFonts w:ascii="Arial" w:hAnsi="Arial" w:cs="Arial"/>
        </w:rPr>
        <w:t>Od leta 2005 ima Republika Slovenija priznan status države proste bruceloze pri drobnici (</w:t>
      </w:r>
      <w:r w:rsidRPr="005A2822">
        <w:rPr>
          <w:rFonts w:ascii="Arial" w:hAnsi="Arial" w:cs="Arial"/>
          <w:i/>
        </w:rPr>
        <w:t xml:space="preserve">B. </w:t>
      </w:r>
      <w:proofErr w:type="spellStart"/>
      <w:r w:rsidRPr="005A2822">
        <w:rPr>
          <w:rFonts w:ascii="Arial" w:hAnsi="Arial" w:cs="Arial"/>
          <w:i/>
        </w:rPr>
        <w:t>melitensis</w:t>
      </w:r>
      <w:proofErr w:type="spellEnd"/>
      <w:r w:rsidRPr="005A2822">
        <w:rPr>
          <w:rFonts w:ascii="Arial" w:hAnsi="Arial" w:cs="Arial"/>
        </w:rPr>
        <w:t xml:space="preserve">) in od leta 2007 status države, proste goveje bruceloze. Analiza živil na prisotnost </w:t>
      </w:r>
      <w:proofErr w:type="spellStart"/>
      <w:r w:rsidRPr="005A2822">
        <w:rPr>
          <w:rFonts w:ascii="Arial" w:hAnsi="Arial" w:cs="Arial"/>
        </w:rPr>
        <w:t>brucel</w:t>
      </w:r>
      <w:proofErr w:type="spellEnd"/>
      <w:r w:rsidRPr="005A2822">
        <w:rPr>
          <w:rFonts w:ascii="Arial" w:hAnsi="Arial" w:cs="Arial"/>
        </w:rPr>
        <w:t xml:space="preserve"> se ne izvaja.</w:t>
      </w:r>
    </w:p>
    <w:p w14:paraId="1833194E" w14:textId="77777777" w:rsidR="003C5947" w:rsidRPr="005A2822" w:rsidRDefault="003C5947" w:rsidP="005A2822">
      <w:pPr>
        <w:spacing w:before="0" w:afterLines="32" w:after="76" w:line="240" w:lineRule="auto"/>
        <w:rPr>
          <w:rFonts w:ascii="Arial" w:hAnsi="Arial" w:cs="Arial"/>
        </w:rPr>
      </w:pPr>
    </w:p>
    <w:p w14:paraId="0A589BBD" w14:textId="77777777" w:rsidR="00351E9B" w:rsidRPr="005A2822" w:rsidRDefault="00351E9B" w:rsidP="005A2822">
      <w:pPr>
        <w:spacing w:before="0" w:afterLines="32" w:after="76" w:line="240" w:lineRule="auto"/>
        <w:rPr>
          <w:rFonts w:ascii="Arial" w:hAnsi="Arial" w:cs="Arial"/>
        </w:rPr>
      </w:pPr>
    </w:p>
    <w:p w14:paraId="7B5E926F" w14:textId="77777777" w:rsidR="003C5947" w:rsidRPr="005A2822" w:rsidRDefault="00234F7B" w:rsidP="005A2822">
      <w:pPr>
        <w:pStyle w:val="Naslov2"/>
        <w:spacing w:before="0" w:line="240" w:lineRule="auto"/>
        <w:rPr>
          <w:rFonts w:ascii="Arial" w:hAnsi="Arial" w:cs="Arial"/>
          <w:b/>
        </w:rPr>
      </w:pPr>
      <w:bookmarkStart w:id="82" w:name="_Toc436297008"/>
      <w:bookmarkStart w:id="83" w:name="_Toc24377853"/>
      <w:r w:rsidRPr="005A2822">
        <w:rPr>
          <w:rFonts w:ascii="Arial" w:hAnsi="Arial" w:cs="Arial"/>
          <w:b/>
        </w:rPr>
        <w:t>Bruceloza pri živalih</w:t>
      </w:r>
      <w:bookmarkEnd w:id="82"/>
      <w:bookmarkEnd w:id="83"/>
    </w:p>
    <w:p w14:paraId="7624A900" w14:textId="77777777" w:rsidR="003C5947" w:rsidRPr="005A2822" w:rsidRDefault="003C5947" w:rsidP="005A2822">
      <w:pPr>
        <w:pStyle w:val="HTML-oblikovano"/>
        <w:spacing w:before="0"/>
        <w:rPr>
          <w:rFonts w:ascii="Arial" w:hAnsi="Arial" w:cs="Arial"/>
          <w:sz w:val="20"/>
          <w:szCs w:val="20"/>
        </w:rPr>
      </w:pPr>
    </w:p>
    <w:p w14:paraId="4FC8F71D" w14:textId="7DB1BF68" w:rsidR="007069C2" w:rsidRPr="005A2822" w:rsidRDefault="007069C2" w:rsidP="005A2822">
      <w:pPr>
        <w:pStyle w:val="HTML-oblikovano"/>
        <w:spacing w:before="0"/>
        <w:rPr>
          <w:rFonts w:ascii="Arial" w:hAnsi="Arial" w:cs="Arial"/>
          <w:sz w:val="20"/>
          <w:szCs w:val="20"/>
        </w:rPr>
      </w:pPr>
      <w:r w:rsidRPr="005A2822">
        <w:rPr>
          <w:rFonts w:ascii="Arial" w:hAnsi="Arial" w:cs="Arial"/>
          <w:sz w:val="20"/>
          <w:szCs w:val="20"/>
        </w:rPr>
        <w:t xml:space="preserve">Na podlagi vsakoletne Odredbe o izvajanju sistematičnega spremljanja zdravstvenega stanja živali, programov izkoreninjenja bolezni živali ter cepljenj </w:t>
      </w:r>
      <w:proofErr w:type="spellStart"/>
      <w:r w:rsidRPr="005A2822">
        <w:rPr>
          <w:rFonts w:ascii="Arial" w:hAnsi="Arial" w:cs="Arial"/>
          <w:sz w:val="20"/>
          <w:szCs w:val="20"/>
        </w:rPr>
        <w:t>živalise</w:t>
      </w:r>
      <w:proofErr w:type="spellEnd"/>
      <w:r w:rsidRPr="005A2822">
        <w:rPr>
          <w:rFonts w:ascii="Arial" w:hAnsi="Arial" w:cs="Arial"/>
          <w:sz w:val="20"/>
          <w:szCs w:val="20"/>
        </w:rPr>
        <w:t xml:space="preserve"> nadzor nad boleznijo izvaja že vrsto let. Program se izvaja v okviru sistematičnega spremljanja stanja in obvladovanja bolezni v populacijah živali.</w:t>
      </w:r>
    </w:p>
    <w:p w14:paraId="26D906E1" w14:textId="77777777" w:rsidR="00351E9B" w:rsidRPr="005A2822" w:rsidRDefault="00351E9B" w:rsidP="005A2822">
      <w:pPr>
        <w:pStyle w:val="HTML-oblikovano"/>
        <w:spacing w:before="0"/>
        <w:rPr>
          <w:rFonts w:ascii="Arial" w:hAnsi="Arial" w:cs="Arial"/>
          <w:sz w:val="20"/>
          <w:szCs w:val="20"/>
        </w:rPr>
      </w:pPr>
    </w:p>
    <w:p w14:paraId="6BBD008E" w14:textId="77777777" w:rsidR="007069C2" w:rsidRPr="005A2822" w:rsidRDefault="007069C2" w:rsidP="005A2822">
      <w:pPr>
        <w:pStyle w:val="HTML-oblikovano"/>
        <w:spacing w:before="0"/>
        <w:rPr>
          <w:rFonts w:ascii="Arial" w:hAnsi="Arial" w:cs="Arial"/>
          <w:b/>
          <w:sz w:val="20"/>
          <w:szCs w:val="20"/>
          <w:u w:val="single"/>
        </w:rPr>
      </w:pPr>
      <w:r w:rsidRPr="005A2822">
        <w:rPr>
          <w:rFonts w:ascii="Arial" w:hAnsi="Arial" w:cs="Arial"/>
          <w:b/>
          <w:sz w:val="20"/>
          <w:szCs w:val="20"/>
          <w:u w:val="single"/>
        </w:rPr>
        <w:t>Bruceloza govedi</w:t>
      </w:r>
    </w:p>
    <w:p w14:paraId="4CCB2C70" w14:textId="0329F452" w:rsidR="007069C2" w:rsidRPr="005A2822" w:rsidRDefault="007069C2" w:rsidP="005A2822">
      <w:pPr>
        <w:spacing w:before="0" w:afterLines="32" w:after="76" w:line="240" w:lineRule="auto"/>
        <w:rPr>
          <w:rFonts w:ascii="Arial" w:hAnsi="Arial" w:cs="Arial"/>
        </w:rPr>
      </w:pPr>
      <w:r w:rsidRPr="005A2822">
        <w:rPr>
          <w:rFonts w:ascii="Arial" w:hAnsi="Arial" w:cs="Arial"/>
        </w:rPr>
        <w:t>Republika Slovenija ima z Odločbo Komisije 2007/399/ES z dne 11. junija 2007 o spremembi Odločbe 93/52/ES v zvezi z razglasitvijo Romunije kot uradno proste bruceloze (</w:t>
      </w:r>
      <w:r w:rsidRPr="005A2822">
        <w:rPr>
          <w:rFonts w:ascii="Arial" w:hAnsi="Arial" w:cs="Arial"/>
          <w:i/>
        </w:rPr>
        <w:t xml:space="preserve">B. </w:t>
      </w:r>
      <w:proofErr w:type="spellStart"/>
      <w:r w:rsidRPr="005A2822">
        <w:rPr>
          <w:rFonts w:ascii="Arial" w:hAnsi="Arial" w:cs="Arial"/>
          <w:i/>
        </w:rPr>
        <w:t>melitensis</w:t>
      </w:r>
      <w:proofErr w:type="spellEnd"/>
      <w:r w:rsidRPr="005A2822">
        <w:rPr>
          <w:rFonts w:ascii="Arial" w:hAnsi="Arial" w:cs="Arial"/>
        </w:rPr>
        <w:t xml:space="preserve">) in Odločbe 2003/467/ES v zvezi z razglasitvijo Slovenije kot uradno proste goveje bruceloze, priznan status države, uradno proste bruceloze govedi. Za vzdrževanje statusa države, uradno proste bruceloze, je bilo treba v letu 2018, v skladu z Odredbo prijaviti vse primere abortusov goved, za katere se je sumilo, da bi lahko bili posledica bruceloze in jih poslati v preiskavo na brucelozo. V letu 2018 </w:t>
      </w:r>
      <w:r w:rsidRPr="005A2822">
        <w:rPr>
          <w:rFonts w:ascii="Arial" w:hAnsi="Arial" w:cs="Arial"/>
          <w:i/>
        </w:rPr>
        <w:t>B. abortus</w:t>
      </w:r>
      <w:r w:rsidRPr="005A2822">
        <w:rPr>
          <w:rFonts w:ascii="Arial" w:hAnsi="Arial" w:cs="Arial"/>
        </w:rPr>
        <w:t xml:space="preserve"> ni bila ugotovljena. Bolezen pri govedu ni bila ugotovljena že od leta 1961. </w:t>
      </w:r>
    </w:p>
    <w:p w14:paraId="76EFA3C1" w14:textId="77777777" w:rsidR="00351E9B" w:rsidRPr="005A2822" w:rsidRDefault="00351E9B" w:rsidP="005A2822">
      <w:pPr>
        <w:spacing w:before="0" w:afterLines="32" w:after="76" w:line="240" w:lineRule="auto"/>
        <w:rPr>
          <w:rFonts w:ascii="Arial" w:hAnsi="Arial" w:cs="Arial"/>
        </w:rPr>
      </w:pPr>
    </w:p>
    <w:p w14:paraId="2974B169" w14:textId="77777777" w:rsidR="007069C2" w:rsidRPr="005A2822" w:rsidRDefault="007069C2" w:rsidP="005A2822">
      <w:pPr>
        <w:spacing w:before="0" w:afterLines="32" w:after="76" w:line="240" w:lineRule="auto"/>
        <w:rPr>
          <w:rFonts w:ascii="Arial" w:hAnsi="Arial" w:cs="Arial"/>
          <w:b/>
          <w:u w:val="single"/>
        </w:rPr>
      </w:pPr>
      <w:r w:rsidRPr="005A2822">
        <w:rPr>
          <w:rFonts w:ascii="Arial" w:hAnsi="Arial" w:cs="Arial"/>
          <w:b/>
          <w:u w:val="single"/>
        </w:rPr>
        <w:t xml:space="preserve">Bruceloza ovac in koz </w:t>
      </w:r>
    </w:p>
    <w:p w14:paraId="7CC6D21F" w14:textId="59A61AE8" w:rsidR="007069C2" w:rsidRPr="005A2822" w:rsidRDefault="007069C2" w:rsidP="005A2822">
      <w:pPr>
        <w:spacing w:before="0" w:afterLines="32" w:after="76" w:line="240" w:lineRule="auto"/>
        <w:rPr>
          <w:rFonts w:ascii="Arial" w:hAnsi="Arial" w:cs="Arial"/>
        </w:rPr>
      </w:pPr>
      <w:r w:rsidRPr="005A2822">
        <w:rPr>
          <w:rFonts w:ascii="Arial" w:hAnsi="Arial" w:cs="Arial"/>
        </w:rPr>
        <w:t>Republika Slovenija ima z Odločbo Komisije št. 2005/179/ES z dne 4. marca 2005 o spremembi Odločbe 93/52/EGS in Odločbe 2003/467/ES v zvezi z razglasitvijo Slovenije kot države, proste bruceloze (</w:t>
      </w:r>
      <w:r w:rsidRPr="005A2822">
        <w:rPr>
          <w:rFonts w:ascii="Arial" w:hAnsi="Arial" w:cs="Arial"/>
          <w:i/>
        </w:rPr>
        <w:t xml:space="preserve">B. </w:t>
      </w:r>
      <w:proofErr w:type="spellStart"/>
      <w:r w:rsidRPr="005A2822">
        <w:rPr>
          <w:rFonts w:ascii="Arial" w:hAnsi="Arial" w:cs="Arial"/>
          <w:i/>
        </w:rPr>
        <w:t>melitensis</w:t>
      </w:r>
      <w:proofErr w:type="spellEnd"/>
      <w:r w:rsidRPr="005A2822">
        <w:rPr>
          <w:rFonts w:ascii="Arial" w:hAnsi="Arial" w:cs="Arial"/>
        </w:rPr>
        <w:t xml:space="preserve">) in </w:t>
      </w:r>
      <w:proofErr w:type="spellStart"/>
      <w:r w:rsidRPr="005A2822">
        <w:rPr>
          <w:rFonts w:ascii="Arial" w:hAnsi="Arial" w:cs="Arial"/>
        </w:rPr>
        <w:t>enzootske</w:t>
      </w:r>
      <w:proofErr w:type="spellEnd"/>
      <w:r w:rsidRPr="005A2822">
        <w:rPr>
          <w:rFonts w:ascii="Arial" w:hAnsi="Arial" w:cs="Arial"/>
        </w:rPr>
        <w:t xml:space="preserve"> goveje levkoze ter Slovaške kot države, proste tuberkuloze pri govedu in bruceloze pri govedu, priznan status države uradno proste bruceloze (</w:t>
      </w:r>
      <w:r w:rsidRPr="005A2822">
        <w:rPr>
          <w:rFonts w:ascii="Arial" w:hAnsi="Arial" w:cs="Arial"/>
          <w:i/>
        </w:rPr>
        <w:t xml:space="preserve">B. </w:t>
      </w:r>
      <w:proofErr w:type="spellStart"/>
      <w:r w:rsidRPr="005A2822">
        <w:rPr>
          <w:rFonts w:ascii="Arial" w:hAnsi="Arial" w:cs="Arial"/>
          <w:i/>
        </w:rPr>
        <w:t>melitensis</w:t>
      </w:r>
      <w:proofErr w:type="spellEnd"/>
      <w:r w:rsidRPr="005A2822">
        <w:rPr>
          <w:rFonts w:ascii="Arial" w:hAnsi="Arial" w:cs="Arial"/>
        </w:rPr>
        <w:t>). Za vzdrževanje statusa države, uradno proste bruceloze drobnice, je bilo v letu 2018 treba v skladu z Odredbo serološko preiskati krvne vzorce 5 % drobnice, starejše od 6 mesecev. Program vzorčenja je pripravil UVHVVR. Vzorce so odvzeli veterinarji veterinarskih organizacij, ki opravljajo javno veterinarsko službo na podlagi koncesije, preiskave je opravil NVI. V letu 2018 je bilo preiskanih 142  čred drobnice in 3.136 živali. Ugotovljen ni bil noben pozitivni primer. Bolezen je bila izkoreninjena leta 1951 in od takrat v Sloveniji ni bila več ugotovljena.</w:t>
      </w:r>
    </w:p>
    <w:p w14:paraId="28D671BE" w14:textId="77777777" w:rsidR="003C5947" w:rsidRPr="00D53F5D" w:rsidRDefault="003C5947" w:rsidP="00351E9B">
      <w:pPr>
        <w:pStyle w:val="HTML-oblikovano"/>
        <w:spacing w:before="0"/>
        <w:jc w:val="both"/>
        <w:rPr>
          <w:rFonts w:asciiTheme="minorHAnsi" w:hAnsiTheme="minorHAnsi" w:cs="Arial"/>
          <w:sz w:val="22"/>
          <w:szCs w:val="22"/>
        </w:rPr>
      </w:pPr>
    </w:p>
    <w:p w14:paraId="05345E78" w14:textId="77777777" w:rsidR="0084659C" w:rsidRPr="00D53F5D" w:rsidRDefault="0084659C" w:rsidP="0084659C">
      <w:pPr>
        <w:pStyle w:val="HTML-oblikovano"/>
        <w:spacing w:before="0"/>
        <w:jc w:val="both"/>
        <w:rPr>
          <w:rFonts w:asciiTheme="minorHAnsi" w:hAnsiTheme="minorHAnsi" w:cs="Arial"/>
          <w:sz w:val="22"/>
          <w:szCs w:val="22"/>
        </w:rPr>
      </w:pPr>
    </w:p>
    <w:p w14:paraId="5612D991" w14:textId="77777777" w:rsidR="00351E9B" w:rsidRPr="00D53F5D" w:rsidRDefault="00351E9B" w:rsidP="0084659C">
      <w:pPr>
        <w:pStyle w:val="HTML-oblikovano"/>
        <w:spacing w:before="0"/>
        <w:jc w:val="both"/>
        <w:rPr>
          <w:rFonts w:asciiTheme="minorHAnsi" w:hAnsiTheme="minorHAnsi" w:cs="Arial"/>
          <w:sz w:val="22"/>
          <w:szCs w:val="22"/>
        </w:rPr>
      </w:pPr>
    </w:p>
    <w:p w14:paraId="7677B35D" w14:textId="77777777" w:rsidR="00983A74" w:rsidRPr="00D53F5D" w:rsidRDefault="00983A74" w:rsidP="0084659C">
      <w:pPr>
        <w:pStyle w:val="HTML-oblikovano"/>
        <w:spacing w:before="0"/>
        <w:jc w:val="both"/>
        <w:rPr>
          <w:rFonts w:asciiTheme="minorHAnsi" w:hAnsiTheme="minorHAnsi" w:cs="Arial"/>
          <w:sz w:val="22"/>
          <w:szCs w:val="22"/>
        </w:rPr>
      </w:pPr>
    </w:p>
    <w:p w14:paraId="6928ED65" w14:textId="77777777" w:rsidR="00983A74" w:rsidRPr="00D53F5D" w:rsidRDefault="00983A74" w:rsidP="0084659C">
      <w:pPr>
        <w:pStyle w:val="HTML-oblikovano"/>
        <w:spacing w:before="0"/>
        <w:jc w:val="both"/>
        <w:rPr>
          <w:rFonts w:asciiTheme="minorHAnsi" w:hAnsiTheme="minorHAnsi" w:cs="Arial"/>
          <w:sz w:val="22"/>
          <w:szCs w:val="22"/>
        </w:rPr>
      </w:pPr>
    </w:p>
    <w:p w14:paraId="62282A35" w14:textId="77777777" w:rsidR="00983A74" w:rsidRPr="00D53F5D" w:rsidRDefault="00983A74" w:rsidP="0084659C">
      <w:pPr>
        <w:pStyle w:val="HTML-oblikovano"/>
        <w:spacing w:before="0"/>
        <w:jc w:val="both"/>
        <w:rPr>
          <w:rFonts w:asciiTheme="minorHAnsi" w:hAnsiTheme="minorHAnsi" w:cs="Arial"/>
          <w:sz w:val="22"/>
          <w:szCs w:val="22"/>
        </w:rPr>
      </w:pPr>
    </w:p>
    <w:p w14:paraId="39E83063" w14:textId="77777777" w:rsidR="00983A74" w:rsidRPr="00D53F5D" w:rsidRDefault="00983A74" w:rsidP="0084659C">
      <w:pPr>
        <w:pStyle w:val="HTML-oblikovano"/>
        <w:spacing w:before="0"/>
        <w:jc w:val="both"/>
        <w:rPr>
          <w:rFonts w:asciiTheme="minorHAnsi" w:hAnsiTheme="minorHAnsi" w:cs="Arial"/>
          <w:sz w:val="22"/>
          <w:szCs w:val="22"/>
        </w:rPr>
      </w:pPr>
    </w:p>
    <w:p w14:paraId="1B95067B" w14:textId="77777777" w:rsidR="00983A74" w:rsidRPr="00D53F5D" w:rsidRDefault="00983A74" w:rsidP="0084659C">
      <w:pPr>
        <w:pStyle w:val="HTML-oblikovano"/>
        <w:spacing w:before="0"/>
        <w:jc w:val="both"/>
        <w:rPr>
          <w:rFonts w:asciiTheme="minorHAnsi" w:hAnsiTheme="minorHAnsi" w:cs="Arial"/>
          <w:sz w:val="22"/>
          <w:szCs w:val="22"/>
        </w:rPr>
      </w:pPr>
    </w:p>
    <w:p w14:paraId="3F265F38" w14:textId="77777777" w:rsidR="00983A74" w:rsidRPr="00D53F5D" w:rsidRDefault="00983A74" w:rsidP="0084659C">
      <w:pPr>
        <w:pStyle w:val="HTML-oblikovano"/>
        <w:spacing w:before="0"/>
        <w:jc w:val="both"/>
        <w:rPr>
          <w:rFonts w:asciiTheme="minorHAnsi" w:hAnsiTheme="minorHAnsi" w:cs="Arial"/>
          <w:sz w:val="22"/>
          <w:szCs w:val="22"/>
        </w:rPr>
      </w:pPr>
    </w:p>
    <w:p w14:paraId="3E1FCC93" w14:textId="77777777" w:rsidR="00983A74" w:rsidRPr="00D53F5D" w:rsidRDefault="00983A74" w:rsidP="0084659C">
      <w:pPr>
        <w:pStyle w:val="HTML-oblikovano"/>
        <w:spacing w:before="0"/>
        <w:jc w:val="both"/>
        <w:rPr>
          <w:rFonts w:asciiTheme="minorHAnsi" w:hAnsiTheme="minorHAnsi" w:cs="Arial"/>
          <w:sz w:val="22"/>
          <w:szCs w:val="22"/>
        </w:rPr>
      </w:pPr>
    </w:p>
    <w:p w14:paraId="64F7E616" w14:textId="77777777" w:rsidR="00983A74" w:rsidRPr="00D53F5D" w:rsidRDefault="00983A74" w:rsidP="0084659C">
      <w:pPr>
        <w:pStyle w:val="HTML-oblikovano"/>
        <w:spacing w:before="0"/>
        <w:jc w:val="both"/>
        <w:rPr>
          <w:rFonts w:asciiTheme="minorHAnsi" w:hAnsiTheme="minorHAnsi" w:cs="Arial"/>
          <w:sz w:val="22"/>
          <w:szCs w:val="22"/>
        </w:rPr>
      </w:pPr>
    </w:p>
    <w:p w14:paraId="1542CD29" w14:textId="77777777" w:rsidR="00983A74" w:rsidRPr="00D53F5D" w:rsidRDefault="00983A74" w:rsidP="0084659C">
      <w:pPr>
        <w:pStyle w:val="HTML-oblikovano"/>
        <w:spacing w:before="0"/>
        <w:jc w:val="both"/>
        <w:rPr>
          <w:rFonts w:asciiTheme="minorHAnsi" w:hAnsiTheme="minorHAnsi" w:cs="Arial"/>
          <w:sz w:val="22"/>
          <w:szCs w:val="22"/>
        </w:rPr>
      </w:pPr>
    </w:p>
    <w:p w14:paraId="3EC55857" w14:textId="5C871CD9" w:rsidR="00983A74" w:rsidRDefault="00983A74" w:rsidP="0084659C">
      <w:pPr>
        <w:pStyle w:val="HTML-oblikovano"/>
        <w:spacing w:before="0"/>
        <w:jc w:val="both"/>
        <w:rPr>
          <w:rFonts w:asciiTheme="minorHAnsi" w:hAnsiTheme="minorHAnsi" w:cs="Arial"/>
          <w:sz w:val="22"/>
          <w:szCs w:val="22"/>
        </w:rPr>
      </w:pPr>
    </w:p>
    <w:p w14:paraId="466A9310" w14:textId="0198ABAD" w:rsidR="005A2822" w:rsidRDefault="005A2822" w:rsidP="0084659C">
      <w:pPr>
        <w:pStyle w:val="HTML-oblikovano"/>
        <w:spacing w:before="0"/>
        <w:jc w:val="both"/>
        <w:rPr>
          <w:rFonts w:asciiTheme="minorHAnsi" w:hAnsiTheme="minorHAnsi" w:cs="Arial"/>
          <w:sz w:val="22"/>
          <w:szCs w:val="22"/>
        </w:rPr>
      </w:pPr>
    </w:p>
    <w:p w14:paraId="58FEBDAC" w14:textId="3FBF67AC" w:rsidR="005A2822" w:rsidRDefault="005A2822" w:rsidP="0084659C">
      <w:pPr>
        <w:pStyle w:val="HTML-oblikovano"/>
        <w:spacing w:before="0"/>
        <w:jc w:val="both"/>
        <w:rPr>
          <w:rFonts w:asciiTheme="minorHAnsi" w:hAnsiTheme="minorHAnsi" w:cs="Arial"/>
          <w:sz w:val="22"/>
          <w:szCs w:val="22"/>
        </w:rPr>
      </w:pPr>
    </w:p>
    <w:p w14:paraId="2CF8FDEA" w14:textId="6731B7F9" w:rsidR="005A2822" w:rsidRDefault="005A2822" w:rsidP="0084659C">
      <w:pPr>
        <w:pStyle w:val="HTML-oblikovano"/>
        <w:spacing w:before="0"/>
        <w:jc w:val="both"/>
        <w:rPr>
          <w:rFonts w:asciiTheme="minorHAnsi" w:hAnsiTheme="minorHAnsi" w:cs="Arial"/>
          <w:sz w:val="22"/>
          <w:szCs w:val="22"/>
        </w:rPr>
      </w:pPr>
    </w:p>
    <w:p w14:paraId="796BAD9C" w14:textId="77777777" w:rsidR="005A2822" w:rsidRPr="00D53F5D" w:rsidRDefault="005A2822" w:rsidP="0084659C">
      <w:pPr>
        <w:pStyle w:val="HTML-oblikovano"/>
        <w:spacing w:before="0"/>
        <w:jc w:val="both"/>
        <w:rPr>
          <w:rFonts w:asciiTheme="minorHAnsi" w:hAnsiTheme="minorHAnsi" w:cs="Arial"/>
          <w:sz w:val="22"/>
          <w:szCs w:val="22"/>
        </w:rPr>
      </w:pPr>
    </w:p>
    <w:p w14:paraId="33DACF28" w14:textId="77777777" w:rsidR="00983A74" w:rsidRPr="00D53F5D" w:rsidRDefault="00983A74" w:rsidP="0084659C">
      <w:pPr>
        <w:pStyle w:val="HTML-oblikovano"/>
        <w:spacing w:before="0"/>
        <w:jc w:val="both"/>
        <w:rPr>
          <w:rFonts w:asciiTheme="minorHAnsi" w:hAnsiTheme="minorHAnsi" w:cs="Arial"/>
          <w:sz w:val="22"/>
          <w:szCs w:val="22"/>
        </w:rPr>
      </w:pPr>
    </w:p>
    <w:p w14:paraId="2C318564" w14:textId="77777777" w:rsidR="00351E9B" w:rsidRPr="00D53F5D" w:rsidRDefault="00351E9B" w:rsidP="0084659C">
      <w:pPr>
        <w:pStyle w:val="HTML-oblikovano"/>
        <w:spacing w:before="0"/>
        <w:jc w:val="both"/>
        <w:rPr>
          <w:rFonts w:asciiTheme="minorHAnsi" w:hAnsiTheme="minorHAnsi" w:cs="Arial"/>
          <w:sz w:val="22"/>
          <w:szCs w:val="22"/>
        </w:rPr>
      </w:pPr>
    </w:p>
    <w:p w14:paraId="45D6585F" w14:textId="77777777" w:rsidR="003C5947" w:rsidRPr="005A2822" w:rsidRDefault="00234F7B">
      <w:pPr>
        <w:pStyle w:val="Naslov1"/>
        <w:rPr>
          <w:rFonts w:ascii="Arial" w:hAnsi="Arial" w:cs="Arial"/>
          <w:b/>
          <w:color w:val="auto"/>
          <w:sz w:val="24"/>
          <w:szCs w:val="24"/>
        </w:rPr>
      </w:pPr>
      <w:bookmarkStart w:id="84" w:name="_Toc24377854"/>
      <w:r w:rsidRPr="005A2822">
        <w:rPr>
          <w:rFonts w:ascii="Arial" w:hAnsi="Arial" w:cs="Arial"/>
          <w:b/>
          <w:color w:val="auto"/>
          <w:sz w:val="24"/>
          <w:szCs w:val="24"/>
        </w:rPr>
        <w:t xml:space="preserve">TUBERKULOZA GOVEDI (povzročena z </w:t>
      </w:r>
      <w:r w:rsidRPr="005A2822">
        <w:rPr>
          <w:rFonts w:ascii="Arial" w:hAnsi="Arial" w:cs="Arial"/>
          <w:b/>
          <w:i/>
          <w:color w:val="auto"/>
          <w:sz w:val="24"/>
          <w:szCs w:val="24"/>
        </w:rPr>
        <w:t>Mycobacterium bovis</w:t>
      </w:r>
      <w:r w:rsidRPr="005A2822">
        <w:rPr>
          <w:rFonts w:ascii="Arial" w:hAnsi="Arial" w:cs="Arial"/>
          <w:b/>
          <w:color w:val="auto"/>
          <w:sz w:val="24"/>
          <w:szCs w:val="24"/>
        </w:rPr>
        <w:t>)</w:t>
      </w:r>
      <w:bookmarkEnd w:id="84"/>
    </w:p>
    <w:p w14:paraId="4B08FFE4" w14:textId="77777777" w:rsidR="003C5947" w:rsidRPr="00D53F5D" w:rsidRDefault="003C5947">
      <w:pPr>
        <w:pStyle w:val="HTML-oblikovano"/>
        <w:spacing w:line="276" w:lineRule="auto"/>
        <w:rPr>
          <w:rFonts w:asciiTheme="minorHAnsi" w:hAnsiTheme="minorHAnsi" w:cs="Arial"/>
          <w:i/>
          <w:iCs/>
          <w:sz w:val="22"/>
          <w:szCs w:val="22"/>
        </w:rPr>
      </w:pPr>
    </w:p>
    <w:p w14:paraId="334D9D54" w14:textId="77777777" w:rsidR="003C5947" w:rsidRPr="005A2822" w:rsidRDefault="00234F7B" w:rsidP="005A2822">
      <w:pPr>
        <w:pStyle w:val="HTML-oblikovano"/>
        <w:spacing w:before="0"/>
        <w:rPr>
          <w:rFonts w:ascii="Arial" w:hAnsi="Arial" w:cs="Arial"/>
          <w:i/>
          <w:iCs/>
          <w:sz w:val="20"/>
          <w:szCs w:val="20"/>
        </w:rPr>
      </w:pPr>
      <w:r w:rsidRPr="005A2822">
        <w:rPr>
          <w:rFonts w:ascii="Arial" w:hAnsi="Arial" w:cs="Arial"/>
          <w:iCs/>
          <w:sz w:val="20"/>
          <w:szCs w:val="20"/>
          <w:u w:val="single"/>
        </w:rPr>
        <w:t>Povzročitelj</w:t>
      </w:r>
      <w:r w:rsidRPr="005A2822">
        <w:rPr>
          <w:rFonts w:ascii="Arial" w:hAnsi="Arial" w:cs="Arial"/>
          <w:i/>
          <w:iCs/>
          <w:sz w:val="20"/>
          <w:szCs w:val="20"/>
        </w:rPr>
        <w:t xml:space="preserve">: </w:t>
      </w:r>
      <w:proofErr w:type="spellStart"/>
      <w:r w:rsidRPr="005A2822">
        <w:rPr>
          <w:rFonts w:ascii="Arial" w:hAnsi="Arial" w:cs="Arial"/>
          <w:i/>
          <w:iCs/>
          <w:sz w:val="20"/>
          <w:szCs w:val="20"/>
        </w:rPr>
        <w:t>Mycobacterium</w:t>
      </w:r>
      <w:proofErr w:type="spellEnd"/>
      <w:r w:rsidRPr="005A2822">
        <w:rPr>
          <w:rFonts w:ascii="Arial" w:hAnsi="Arial" w:cs="Arial"/>
          <w:i/>
          <w:iCs/>
          <w:sz w:val="20"/>
          <w:szCs w:val="20"/>
        </w:rPr>
        <w:t xml:space="preserve"> </w:t>
      </w:r>
      <w:proofErr w:type="spellStart"/>
      <w:r w:rsidRPr="005A2822">
        <w:rPr>
          <w:rFonts w:ascii="Arial" w:hAnsi="Arial" w:cs="Arial"/>
          <w:i/>
          <w:iCs/>
          <w:sz w:val="20"/>
          <w:szCs w:val="20"/>
        </w:rPr>
        <w:t>bovis</w:t>
      </w:r>
      <w:proofErr w:type="spellEnd"/>
      <w:r w:rsidRPr="005A2822">
        <w:rPr>
          <w:rFonts w:ascii="Arial" w:hAnsi="Arial" w:cs="Arial"/>
          <w:i/>
          <w:iCs/>
          <w:sz w:val="20"/>
          <w:szCs w:val="20"/>
        </w:rPr>
        <w:t xml:space="preserve"> </w:t>
      </w:r>
      <w:proofErr w:type="spellStart"/>
      <w:r w:rsidRPr="005A2822">
        <w:rPr>
          <w:rFonts w:ascii="Arial" w:hAnsi="Arial" w:cs="Arial"/>
          <w:iCs/>
          <w:sz w:val="20"/>
          <w:szCs w:val="20"/>
        </w:rPr>
        <w:t>subsp</w:t>
      </w:r>
      <w:proofErr w:type="spellEnd"/>
      <w:r w:rsidRPr="005A2822">
        <w:rPr>
          <w:rFonts w:ascii="Arial" w:hAnsi="Arial" w:cs="Arial"/>
          <w:iCs/>
          <w:sz w:val="20"/>
          <w:szCs w:val="20"/>
        </w:rPr>
        <w:t>.</w:t>
      </w:r>
      <w:r w:rsidRPr="005A2822">
        <w:rPr>
          <w:rFonts w:ascii="Arial" w:hAnsi="Arial" w:cs="Arial"/>
          <w:i/>
          <w:iCs/>
          <w:sz w:val="20"/>
          <w:szCs w:val="20"/>
        </w:rPr>
        <w:t xml:space="preserve"> </w:t>
      </w:r>
      <w:proofErr w:type="spellStart"/>
      <w:r w:rsidRPr="005A2822">
        <w:rPr>
          <w:rFonts w:ascii="Arial" w:hAnsi="Arial" w:cs="Arial"/>
          <w:i/>
          <w:iCs/>
          <w:sz w:val="20"/>
          <w:szCs w:val="20"/>
        </w:rPr>
        <w:t>bovis</w:t>
      </w:r>
      <w:proofErr w:type="spellEnd"/>
      <w:r w:rsidRPr="005A2822">
        <w:rPr>
          <w:rFonts w:ascii="Arial" w:hAnsi="Arial" w:cs="Arial"/>
          <w:i/>
          <w:iCs/>
          <w:sz w:val="20"/>
          <w:szCs w:val="20"/>
        </w:rPr>
        <w:t xml:space="preserve">, </w:t>
      </w:r>
      <w:proofErr w:type="spellStart"/>
      <w:r w:rsidRPr="005A2822">
        <w:rPr>
          <w:rFonts w:ascii="Arial" w:hAnsi="Arial" w:cs="Arial"/>
          <w:i/>
          <w:iCs/>
          <w:sz w:val="20"/>
          <w:szCs w:val="20"/>
        </w:rPr>
        <w:t>Mycobacterium</w:t>
      </w:r>
      <w:proofErr w:type="spellEnd"/>
      <w:r w:rsidRPr="005A2822">
        <w:rPr>
          <w:rFonts w:ascii="Arial" w:hAnsi="Arial" w:cs="Arial"/>
          <w:i/>
          <w:iCs/>
          <w:sz w:val="20"/>
          <w:szCs w:val="20"/>
        </w:rPr>
        <w:t xml:space="preserve"> </w:t>
      </w:r>
      <w:proofErr w:type="spellStart"/>
      <w:r w:rsidRPr="005A2822">
        <w:rPr>
          <w:rFonts w:ascii="Arial" w:hAnsi="Arial" w:cs="Arial"/>
          <w:i/>
          <w:iCs/>
          <w:sz w:val="20"/>
          <w:szCs w:val="20"/>
        </w:rPr>
        <w:t>bovis</w:t>
      </w:r>
      <w:proofErr w:type="spellEnd"/>
      <w:r w:rsidRPr="005A2822">
        <w:rPr>
          <w:rFonts w:ascii="Arial" w:hAnsi="Arial" w:cs="Arial"/>
          <w:i/>
          <w:iCs/>
          <w:sz w:val="20"/>
          <w:szCs w:val="20"/>
        </w:rPr>
        <w:t xml:space="preserve"> </w:t>
      </w:r>
      <w:proofErr w:type="spellStart"/>
      <w:r w:rsidRPr="005A2822">
        <w:rPr>
          <w:rFonts w:ascii="Arial" w:hAnsi="Arial" w:cs="Arial"/>
          <w:iCs/>
          <w:sz w:val="20"/>
          <w:szCs w:val="20"/>
        </w:rPr>
        <w:t>subsp</w:t>
      </w:r>
      <w:proofErr w:type="spellEnd"/>
      <w:r w:rsidRPr="005A2822">
        <w:rPr>
          <w:rFonts w:ascii="Arial" w:hAnsi="Arial" w:cs="Arial"/>
          <w:iCs/>
          <w:sz w:val="20"/>
          <w:szCs w:val="20"/>
        </w:rPr>
        <w:t>.</w:t>
      </w:r>
      <w:r w:rsidRPr="005A2822">
        <w:rPr>
          <w:rFonts w:ascii="Arial" w:hAnsi="Arial" w:cs="Arial"/>
          <w:i/>
          <w:iCs/>
          <w:sz w:val="20"/>
          <w:szCs w:val="20"/>
        </w:rPr>
        <w:t xml:space="preserve"> </w:t>
      </w:r>
      <w:proofErr w:type="spellStart"/>
      <w:r w:rsidRPr="005A2822">
        <w:rPr>
          <w:rFonts w:ascii="Arial" w:hAnsi="Arial" w:cs="Arial"/>
          <w:i/>
          <w:iCs/>
          <w:sz w:val="20"/>
          <w:szCs w:val="20"/>
        </w:rPr>
        <w:t>caprae</w:t>
      </w:r>
      <w:proofErr w:type="spellEnd"/>
    </w:p>
    <w:p w14:paraId="43996EA4" w14:textId="77777777" w:rsidR="003C5947" w:rsidRPr="005A2822" w:rsidRDefault="003C5947" w:rsidP="005A2822">
      <w:pPr>
        <w:pStyle w:val="HTML-oblikovano"/>
        <w:spacing w:before="0"/>
        <w:rPr>
          <w:rFonts w:ascii="Arial" w:hAnsi="Arial" w:cs="Arial"/>
          <w:b/>
          <w:bCs/>
          <w:sz w:val="20"/>
          <w:szCs w:val="20"/>
        </w:rPr>
      </w:pPr>
    </w:p>
    <w:p w14:paraId="707CDDF5" w14:textId="472C4353" w:rsidR="003C5947" w:rsidRPr="005A2822" w:rsidRDefault="00234F7B" w:rsidP="005A2822">
      <w:pPr>
        <w:spacing w:before="0" w:afterLines="32" w:after="76" w:line="240" w:lineRule="auto"/>
        <w:rPr>
          <w:rFonts w:ascii="Arial" w:hAnsi="Arial" w:cs="Arial"/>
        </w:rPr>
      </w:pPr>
      <w:r w:rsidRPr="005A2822">
        <w:rPr>
          <w:rFonts w:ascii="Arial" w:hAnsi="Arial" w:cs="Arial"/>
        </w:rPr>
        <w:t xml:space="preserve">Tuberkuloza spada med klasične zoonoze. Je resno obolenje ljudi in živali, ki jo povzroča vrsta  </w:t>
      </w:r>
      <w:proofErr w:type="spellStart"/>
      <w:r w:rsidRPr="005A2822">
        <w:rPr>
          <w:rFonts w:ascii="Arial" w:hAnsi="Arial" w:cs="Arial"/>
          <w:i/>
        </w:rPr>
        <w:t>Mycobacterium</w:t>
      </w:r>
      <w:proofErr w:type="spellEnd"/>
      <w:r w:rsidRPr="005A2822">
        <w:rPr>
          <w:rFonts w:ascii="Arial" w:hAnsi="Arial" w:cs="Arial"/>
          <w:i/>
        </w:rPr>
        <w:t xml:space="preserve"> </w:t>
      </w:r>
      <w:proofErr w:type="spellStart"/>
      <w:r w:rsidRPr="005A2822">
        <w:rPr>
          <w:rFonts w:ascii="Arial" w:hAnsi="Arial" w:cs="Arial"/>
          <w:i/>
        </w:rPr>
        <w:t>tuberculosis</w:t>
      </w:r>
      <w:proofErr w:type="spellEnd"/>
      <w:r w:rsidRPr="005A2822">
        <w:rPr>
          <w:rFonts w:ascii="Arial" w:hAnsi="Arial" w:cs="Arial"/>
        </w:rPr>
        <w:t xml:space="preserve">. Gre za paličasto, negibljivo bakterijo. Poleg omenjene vrste poznamo tudi </w:t>
      </w:r>
      <w:r w:rsidRPr="005A2822">
        <w:rPr>
          <w:rFonts w:ascii="Arial" w:hAnsi="Arial" w:cs="Arial"/>
          <w:i/>
        </w:rPr>
        <w:t xml:space="preserve">M. </w:t>
      </w:r>
      <w:proofErr w:type="spellStart"/>
      <w:r w:rsidRPr="005A2822">
        <w:rPr>
          <w:rFonts w:ascii="Arial" w:hAnsi="Arial" w:cs="Arial"/>
          <w:i/>
        </w:rPr>
        <w:t>bovis</w:t>
      </w:r>
      <w:proofErr w:type="spellEnd"/>
      <w:r w:rsidRPr="005A2822">
        <w:rPr>
          <w:rFonts w:ascii="Arial" w:hAnsi="Arial" w:cs="Arial"/>
        </w:rPr>
        <w:t xml:space="preserve"> in </w:t>
      </w:r>
      <w:r w:rsidRPr="005A2822">
        <w:rPr>
          <w:rFonts w:ascii="Arial" w:hAnsi="Arial" w:cs="Arial"/>
          <w:i/>
        </w:rPr>
        <w:t xml:space="preserve">M. </w:t>
      </w:r>
      <w:proofErr w:type="spellStart"/>
      <w:r w:rsidRPr="005A2822">
        <w:rPr>
          <w:rFonts w:ascii="Arial" w:hAnsi="Arial" w:cs="Arial"/>
          <w:i/>
        </w:rPr>
        <w:t>caprae</w:t>
      </w:r>
      <w:proofErr w:type="spellEnd"/>
      <w:r w:rsidRPr="005A2822">
        <w:rPr>
          <w:rFonts w:ascii="Arial" w:hAnsi="Arial" w:cs="Arial"/>
        </w:rPr>
        <w:t xml:space="preserve">, ki sta povzročitelja tuberkuloze pri živalih, v 1% pa tudi tuberkuloze pri ljudeh. </w:t>
      </w:r>
      <w:r w:rsidRPr="005A2822">
        <w:rPr>
          <w:rFonts w:ascii="Arial" w:hAnsi="Arial" w:cs="Arial"/>
          <w:i/>
        </w:rPr>
        <w:t xml:space="preserve">M. </w:t>
      </w:r>
      <w:proofErr w:type="spellStart"/>
      <w:r w:rsidRPr="005A2822">
        <w:rPr>
          <w:rFonts w:ascii="Arial" w:hAnsi="Arial" w:cs="Arial"/>
          <w:i/>
        </w:rPr>
        <w:t>bovis</w:t>
      </w:r>
      <w:proofErr w:type="spellEnd"/>
      <w:r w:rsidRPr="005A2822">
        <w:rPr>
          <w:rFonts w:ascii="Arial" w:hAnsi="Arial" w:cs="Arial"/>
        </w:rPr>
        <w:t xml:space="preserve"> povzroča visoko nalezljivo obolenje, ki se hitro širi med živalmi. Za okužbo z </w:t>
      </w:r>
      <w:proofErr w:type="spellStart"/>
      <w:r w:rsidRPr="005A2822">
        <w:rPr>
          <w:rFonts w:ascii="Arial" w:hAnsi="Arial" w:cs="Arial"/>
          <w:i/>
        </w:rPr>
        <w:t>M.bovis</w:t>
      </w:r>
      <w:proofErr w:type="spellEnd"/>
      <w:r w:rsidRPr="005A2822">
        <w:rPr>
          <w:rFonts w:ascii="Arial" w:hAnsi="Arial" w:cs="Arial"/>
        </w:rPr>
        <w:t xml:space="preserve"> je dovzeten velik spekter sesalcev, vključno s človekom. Pri ljudeh </w:t>
      </w:r>
      <w:proofErr w:type="spellStart"/>
      <w:r w:rsidRPr="005A2822">
        <w:rPr>
          <w:rFonts w:ascii="Arial" w:hAnsi="Arial" w:cs="Arial"/>
          <w:i/>
        </w:rPr>
        <w:t>M.bovis</w:t>
      </w:r>
      <w:proofErr w:type="spellEnd"/>
      <w:r w:rsidRPr="005A2822">
        <w:rPr>
          <w:rFonts w:ascii="Arial" w:hAnsi="Arial" w:cs="Arial"/>
        </w:rPr>
        <w:t xml:space="preserve"> povzroči obolenje, katerega znake se ne da ločiti od okužbe z </w:t>
      </w:r>
      <w:r w:rsidRPr="005A2822">
        <w:rPr>
          <w:rFonts w:ascii="Arial" w:hAnsi="Arial" w:cs="Arial"/>
          <w:i/>
        </w:rPr>
        <w:t xml:space="preserve">M. </w:t>
      </w:r>
      <w:proofErr w:type="spellStart"/>
      <w:r w:rsidRPr="005A2822">
        <w:rPr>
          <w:rFonts w:ascii="Arial" w:hAnsi="Arial" w:cs="Arial"/>
          <w:i/>
        </w:rPr>
        <w:t>tuberculosis</w:t>
      </w:r>
      <w:proofErr w:type="spellEnd"/>
      <w:r w:rsidRPr="005A2822">
        <w:rPr>
          <w:rFonts w:ascii="Arial" w:hAnsi="Arial" w:cs="Arial"/>
        </w:rPr>
        <w:t xml:space="preserve">, ki je primarni povzročitelj tuberkuloze pri ljudeh. Tudi </w:t>
      </w:r>
      <w:r w:rsidRPr="005A2822">
        <w:rPr>
          <w:rFonts w:ascii="Arial" w:hAnsi="Arial" w:cs="Arial"/>
          <w:i/>
        </w:rPr>
        <w:t xml:space="preserve">M. </w:t>
      </w:r>
      <w:proofErr w:type="spellStart"/>
      <w:r w:rsidRPr="005A2822">
        <w:rPr>
          <w:rFonts w:ascii="Arial" w:hAnsi="Arial" w:cs="Arial"/>
          <w:i/>
        </w:rPr>
        <w:t>capre</w:t>
      </w:r>
      <w:proofErr w:type="spellEnd"/>
      <w:r w:rsidRPr="005A2822">
        <w:rPr>
          <w:rFonts w:ascii="Arial" w:hAnsi="Arial" w:cs="Arial"/>
        </w:rPr>
        <w:t xml:space="preserve"> povzroča tuberkulozo pri živalih in do neke meje tudi pri ljudeh. Pojav goveje tuberkuloze pri človeku je odvisen od prisotnosti </w:t>
      </w:r>
      <w:r w:rsidRPr="005A2822">
        <w:rPr>
          <w:rFonts w:ascii="Arial" w:hAnsi="Arial" w:cs="Arial"/>
          <w:i/>
          <w:iCs/>
        </w:rPr>
        <w:t xml:space="preserve">M. </w:t>
      </w:r>
      <w:proofErr w:type="spellStart"/>
      <w:r w:rsidRPr="005A2822">
        <w:rPr>
          <w:rFonts w:ascii="Arial" w:hAnsi="Arial" w:cs="Arial"/>
          <w:i/>
          <w:iCs/>
        </w:rPr>
        <w:t>bovis</w:t>
      </w:r>
      <w:proofErr w:type="spellEnd"/>
      <w:r w:rsidRPr="005A2822">
        <w:rPr>
          <w:rFonts w:ascii="Arial" w:hAnsi="Arial" w:cs="Arial"/>
        </w:rPr>
        <w:t xml:space="preserve"> pri govedu in količine surovega ali termično nezadostno obdelanega mleka, ki ga uživajo ljudje. Glede na stanje v populaciji živali je možnost prenosa bolezni iz živali na ljudi v Sloveniji izredno majhna. Za </w:t>
      </w:r>
      <w:r w:rsidRPr="005A2822">
        <w:rPr>
          <w:rFonts w:ascii="Arial" w:hAnsi="Arial" w:cs="Arial"/>
          <w:i/>
        </w:rPr>
        <w:t xml:space="preserve">M. </w:t>
      </w:r>
      <w:proofErr w:type="spellStart"/>
      <w:r w:rsidRPr="005A2822">
        <w:rPr>
          <w:rFonts w:ascii="Arial" w:hAnsi="Arial" w:cs="Arial"/>
          <w:i/>
        </w:rPr>
        <w:t>tuberculosis</w:t>
      </w:r>
      <w:proofErr w:type="spellEnd"/>
      <w:r w:rsidRPr="005A2822">
        <w:rPr>
          <w:rFonts w:ascii="Arial" w:hAnsi="Arial" w:cs="Arial"/>
        </w:rPr>
        <w:t xml:space="preserve"> predstavljajo  edini rezervoar ljudje, za </w:t>
      </w:r>
      <w:r w:rsidRPr="005A2822">
        <w:rPr>
          <w:rFonts w:ascii="Arial" w:hAnsi="Arial" w:cs="Arial"/>
          <w:i/>
        </w:rPr>
        <w:t xml:space="preserve">M. </w:t>
      </w:r>
      <w:proofErr w:type="spellStart"/>
      <w:r w:rsidRPr="005A2822">
        <w:rPr>
          <w:rFonts w:ascii="Arial" w:hAnsi="Arial" w:cs="Arial"/>
          <w:i/>
        </w:rPr>
        <w:t>bovis</w:t>
      </w:r>
      <w:proofErr w:type="spellEnd"/>
      <w:r w:rsidRPr="005A2822">
        <w:rPr>
          <w:rFonts w:ascii="Arial" w:hAnsi="Arial" w:cs="Arial"/>
          <w:i/>
        </w:rPr>
        <w:t xml:space="preserve"> </w:t>
      </w:r>
      <w:r w:rsidRPr="005A2822">
        <w:rPr>
          <w:rFonts w:ascii="Arial" w:hAnsi="Arial" w:cs="Arial"/>
        </w:rPr>
        <w:t xml:space="preserve">in </w:t>
      </w:r>
      <w:r w:rsidRPr="005A2822">
        <w:rPr>
          <w:rFonts w:ascii="Arial" w:hAnsi="Arial" w:cs="Arial"/>
          <w:i/>
        </w:rPr>
        <w:t xml:space="preserve">M. </w:t>
      </w:r>
      <w:proofErr w:type="spellStart"/>
      <w:r w:rsidRPr="005A2822">
        <w:rPr>
          <w:rFonts w:ascii="Arial" w:hAnsi="Arial" w:cs="Arial"/>
          <w:i/>
        </w:rPr>
        <w:t>caprae</w:t>
      </w:r>
      <w:proofErr w:type="spellEnd"/>
      <w:r w:rsidRPr="005A2822">
        <w:rPr>
          <w:rFonts w:ascii="Arial" w:hAnsi="Arial" w:cs="Arial"/>
        </w:rPr>
        <w:t xml:space="preserve"> pa živali (vsi sesalci), zlasti  govedo, ovce ter občasno koze in divji prežvekovalci (srnjad), lahko pa tudi ljudje. Številne divje živali predstavljajo nevarnost za okužbo govedi z </w:t>
      </w:r>
      <w:proofErr w:type="spellStart"/>
      <w:r w:rsidRPr="005A2822">
        <w:rPr>
          <w:rFonts w:ascii="Arial" w:hAnsi="Arial" w:cs="Arial"/>
          <w:i/>
        </w:rPr>
        <w:t>M.bovis</w:t>
      </w:r>
      <w:proofErr w:type="spellEnd"/>
      <w:r w:rsidRPr="005A2822">
        <w:rPr>
          <w:rFonts w:ascii="Arial" w:hAnsi="Arial" w:cs="Arial"/>
        </w:rPr>
        <w:t xml:space="preserve">. Prenos bolezni je možen z uživanjem kontaminirane hrane, zlasti surovega, nepasteriziranega mleka ali mlečnih izdelkov iz surovega mleka. Učinkovita pasterizacija uniči </w:t>
      </w:r>
      <w:proofErr w:type="spellStart"/>
      <w:r w:rsidRPr="005A2822">
        <w:rPr>
          <w:rFonts w:ascii="Arial" w:hAnsi="Arial" w:cs="Arial"/>
          <w:i/>
        </w:rPr>
        <w:t>M.bovis</w:t>
      </w:r>
      <w:proofErr w:type="spellEnd"/>
      <w:r w:rsidRPr="005A2822">
        <w:rPr>
          <w:rFonts w:ascii="Arial" w:hAnsi="Arial" w:cs="Arial"/>
        </w:rPr>
        <w:t xml:space="preserve">, zato je okužba s termično obdelanimi izdelki zelo redka, razen, če termična obdelava ni bila zadostna. Lahko pa pride do okužbe tudi z neposrednim kontaktom obolele živali. Inkubacijska doba lahko traja od nekaj mesecev do nekaj </w:t>
      </w:r>
      <w:proofErr w:type="spellStart"/>
      <w:r w:rsidRPr="005A2822">
        <w:rPr>
          <w:rFonts w:ascii="Arial" w:hAnsi="Arial" w:cs="Arial"/>
        </w:rPr>
        <w:t>let.Poleg</w:t>
      </w:r>
      <w:proofErr w:type="spellEnd"/>
      <w:r w:rsidRPr="005A2822">
        <w:rPr>
          <w:rFonts w:ascii="Arial" w:hAnsi="Arial" w:cs="Arial"/>
        </w:rPr>
        <w:t xml:space="preserve"> omenjenih </w:t>
      </w:r>
      <w:proofErr w:type="spellStart"/>
      <w:r w:rsidRPr="005A2822">
        <w:rPr>
          <w:rFonts w:ascii="Arial" w:hAnsi="Arial" w:cs="Arial"/>
        </w:rPr>
        <w:t>mikobakterij</w:t>
      </w:r>
      <w:proofErr w:type="spellEnd"/>
      <w:r w:rsidRPr="005A2822">
        <w:rPr>
          <w:rFonts w:ascii="Arial" w:hAnsi="Arial" w:cs="Arial"/>
        </w:rPr>
        <w:t xml:space="preserve"> ne smemo zanemariti tudi drugih vrst </w:t>
      </w:r>
      <w:proofErr w:type="spellStart"/>
      <w:r w:rsidRPr="005A2822">
        <w:rPr>
          <w:rFonts w:ascii="Arial" w:hAnsi="Arial" w:cs="Arial"/>
        </w:rPr>
        <w:t>mikobakterij</w:t>
      </w:r>
      <w:proofErr w:type="spellEnd"/>
      <w:r w:rsidRPr="005A2822">
        <w:rPr>
          <w:rFonts w:ascii="Arial" w:hAnsi="Arial" w:cs="Arial"/>
        </w:rPr>
        <w:t xml:space="preserve">, ki lahko povzročijo okužbe pri ljudeh, kot na primer </w:t>
      </w:r>
      <w:proofErr w:type="spellStart"/>
      <w:r w:rsidRPr="005A2822">
        <w:rPr>
          <w:rFonts w:ascii="Arial" w:hAnsi="Arial" w:cs="Arial"/>
          <w:i/>
        </w:rPr>
        <w:t>Mycobacterium</w:t>
      </w:r>
      <w:proofErr w:type="spellEnd"/>
      <w:r w:rsidRPr="005A2822">
        <w:rPr>
          <w:rFonts w:ascii="Arial" w:hAnsi="Arial" w:cs="Arial"/>
          <w:i/>
        </w:rPr>
        <w:t xml:space="preserve"> </w:t>
      </w:r>
      <w:proofErr w:type="spellStart"/>
      <w:r w:rsidRPr="005A2822">
        <w:rPr>
          <w:rFonts w:ascii="Arial" w:hAnsi="Arial" w:cs="Arial"/>
          <w:i/>
        </w:rPr>
        <w:t>marinum</w:t>
      </w:r>
      <w:proofErr w:type="spellEnd"/>
      <w:r w:rsidRPr="005A2822">
        <w:rPr>
          <w:rFonts w:ascii="Arial" w:hAnsi="Arial" w:cs="Arial"/>
        </w:rPr>
        <w:t xml:space="preserve">. Gre za </w:t>
      </w:r>
      <w:proofErr w:type="spellStart"/>
      <w:r w:rsidRPr="005A2822">
        <w:rPr>
          <w:rFonts w:ascii="Arial" w:hAnsi="Arial" w:cs="Arial"/>
        </w:rPr>
        <w:t>mikobakteriozo</w:t>
      </w:r>
      <w:proofErr w:type="spellEnd"/>
      <w:r w:rsidRPr="005A2822">
        <w:rPr>
          <w:rFonts w:ascii="Arial" w:hAnsi="Arial" w:cs="Arial"/>
        </w:rPr>
        <w:t xml:space="preserve"> pri ribah. Človek se okuži z neustrezno higieno pri rokovanju z ribami (zlasti akvarijskimi in akvarijsko vodo). </w:t>
      </w:r>
    </w:p>
    <w:p w14:paraId="015BE589" w14:textId="77777777" w:rsidR="003C5947" w:rsidRPr="005A2822" w:rsidRDefault="003C5947" w:rsidP="005A2822">
      <w:pPr>
        <w:spacing w:before="0" w:afterLines="32" w:after="76" w:line="240" w:lineRule="auto"/>
        <w:rPr>
          <w:rFonts w:ascii="Arial" w:hAnsi="Arial" w:cs="Arial"/>
        </w:rPr>
      </w:pPr>
    </w:p>
    <w:p w14:paraId="3D81710B" w14:textId="77777777" w:rsidR="003C5947" w:rsidRPr="005A2822" w:rsidRDefault="00234F7B" w:rsidP="005A2822">
      <w:pPr>
        <w:pStyle w:val="Naslov2"/>
        <w:spacing w:line="240" w:lineRule="auto"/>
        <w:rPr>
          <w:rFonts w:ascii="Arial" w:hAnsi="Arial" w:cs="Arial"/>
          <w:b/>
        </w:rPr>
      </w:pPr>
      <w:bookmarkStart w:id="85" w:name="_Toc436297010"/>
      <w:bookmarkStart w:id="86" w:name="_Toc24377855"/>
      <w:r w:rsidRPr="005A2822">
        <w:rPr>
          <w:rFonts w:ascii="Arial" w:hAnsi="Arial" w:cs="Arial"/>
          <w:b/>
        </w:rPr>
        <w:t>Tuberkuloza pri ljudeh</w:t>
      </w:r>
      <w:bookmarkEnd w:id="85"/>
      <w:bookmarkEnd w:id="86"/>
    </w:p>
    <w:p w14:paraId="29DA7649" w14:textId="77777777" w:rsidR="003C5947" w:rsidRPr="005A2822" w:rsidRDefault="003C5947" w:rsidP="005A2822">
      <w:pPr>
        <w:spacing w:afterLines="32" w:after="76" w:line="240" w:lineRule="auto"/>
        <w:rPr>
          <w:rFonts w:ascii="Arial" w:hAnsi="Arial" w:cs="Arial"/>
          <w:iCs/>
        </w:rPr>
      </w:pPr>
    </w:p>
    <w:p w14:paraId="705C7179" w14:textId="0B2E2C3C" w:rsidR="00C7213A" w:rsidRPr="005A2822" w:rsidRDefault="00C7213A" w:rsidP="005A2822">
      <w:pPr>
        <w:autoSpaceDE w:val="0"/>
        <w:autoSpaceDN w:val="0"/>
        <w:adjustRightInd w:val="0"/>
        <w:spacing w:before="0" w:after="0" w:line="240" w:lineRule="auto"/>
        <w:rPr>
          <w:rFonts w:ascii="Arial" w:hAnsi="Arial" w:cs="Arial"/>
        </w:rPr>
      </w:pPr>
      <w:r w:rsidRPr="005A2822">
        <w:rPr>
          <w:rFonts w:ascii="Arial" w:hAnsi="Arial" w:cs="Arial"/>
        </w:rPr>
        <w:t xml:space="preserve">V Sloveniji je bil od leta 2008 dalje pri vseh bolnikih s potrjeno boleznijo, izoliran </w:t>
      </w:r>
      <w:r w:rsidRPr="005A2822">
        <w:rPr>
          <w:rFonts w:ascii="Arial" w:hAnsi="Arial" w:cs="Arial"/>
          <w:i/>
          <w:iCs/>
        </w:rPr>
        <w:t xml:space="preserve">M. </w:t>
      </w:r>
      <w:proofErr w:type="spellStart"/>
      <w:r w:rsidRPr="005A2822">
        <w:rPr>
          <w:rFonts w:ascii="Arial" w:hAnsi="Arial" w:cs="Arial"/>
          <w:i/>
          <w:iCs/>
        </w:rPr>
        <w:t>tuberculosis</w:t>
      </w:r>
      <w:proofErr w:type="spellEnd"/>
      <w:r w:rsidRPr="005A2822">
        <w:rPr>
          <w:rFonts w:ascii="Arial" w:hAnsi="Arial" w:cs="Arial"/>
        </w:rPr>
        <w:t xml:space="preserve">. Okužba z </w:t>
      </w:r>
      <w:r w:rsidRPr="005A2822">
        <w:rPr>
          <w:rFonts w:ascii="Arial" w:hAnsi="Arial" w:cs="Arial"/>
          <w:i/>
          <w:iCs/>
        </w:rPr>
        <w:t xml:space="preserve">M. </w:t>
      </w:r>
      <w:proofErr w:type="spellStart"/>
      <w:r w:rsidRPr="005A2822">
        <w:rPr>
          <w:rFonts w:ascii="Arial" w:hAnsi="Arial" w:cs="Arial"/>
          <w:i/>
          <w:iCs/>
        </w:rPr>
        <w:t>bovis</w:t>
      </w:r>
      <w:proofErr w:type="spellEnd"/>
      <w:r w:rsidRPr="005A2822">
        <w:rPr>
          <w:rFonts w:ascii="Arial" w:hAnsi="Arial" w:cs="Arial"/>
        </w:rPr>
        <w:t xml:space="preserve"> ni bila potrjena že od leta 2007. Vse od leta 2009 je incidenčna stopnja tuberkuloze pod 10, kar nas po kriterijih SZO uvršča med države z nizko incidenco tuberkuloze. Zaradi nizke incidenčne stopnje obolevanja je od 2005 proti tuberkulozi obvezno le selektivno cepljenje novorojenčkov iz družin, ki so se v zadnjih petih letih pred rojstvom novorojenčka priselile iz držav z visoko incidenco tuberkuloze in priporočeno za novorojenčke, kateri bodo v prvih letih življenja živeli ali pogosto potovali v območja z višjo incidenco TB.</w:t>
      </w:r>
      <w:r w:rsidRPr="005A2822">
        <w:rPr>
          <w:rFonts w:ascii="Arial" w:hAnsi="Arial" w:cs="Arial"/>
          <w:i/>
          <w:iCs/>
        </w:rPr>
        <w:t xml:space="preserve"> </w:t>
      </w:r>
      <w:r w:rsidRPr="005A2822">
        <w:rPr>
          <w:rFonts w:ascii="Arial" w:hAnsi="Arial" w:cs="Arial"/>
        </w:rPr>
        <w:t xml:space="preserve"> </w:t>
      </w:r>
    </w:p>
    <w:p w14:paraId="09362806" w14:textId="77777777" w:rsidR="003C5947" w:rsidRPr="005A2822" w:rsidRDefault="003C5947" w:rsidP="005A2822">
      <w:pPr>
        <w:spacing w:afterLines="32" w:after="76" w:line="240" w:lineRule="auto"/>
        <w:rPr>
          <w:rFonts w:ascii="Arial" w:hAnsi="Arial" w:cs="Arial"/>
        </w:rPr>
      </w:pPr>
    </w:p>
    <w:p w14:paraId="7DAA185C" w14:textId="77777777" w:rsidR="003C5947" w:rsidRPr="005A2822" w:rsidRDefault="00234F7B" w:rsidP="005A2822">
      <w:pPr>
        <w:pStyle w:val="Naslov2"/>
        <w:spacing w:line="240" w:lineRule="auto"/>
        <w:rPr>
          <w:rFonts w:ascii="Arial" w:hAnsi="Arial" w:cs="Arial"/>
          <w:b/>
        </w:rPr>
      </w:pPr>
      <w:bookmarkStart w:id="87" w:name="_Toc436297011"/>
      <w:bookmarkStart w:id="88" w:name="_Toc24377856"/>
      <w:r w:rsidRPr="005A2822">
        <w:rPr>
          <w:rFonts w:ascii="Arial" w:hAnsi="Arial" w:cs="Arial"/>
          <w:b/>
        </w:rPr>
        <w:t>Tuberkuloza pri živalih</w:t>
      </w:r>
      <w:bookmarkEnd w:id="87"/>
      <w:bookmarkEnd w:id="88"/>
    </w:p>
    <w:p w14:paraId="01758BBE" w14:textId="77777777" w:rsidR="003C5947" w:rsidRPr="005A2822" w:rsidRDefault="003C5947" w:rsidP="005A2822">
      <w:pPr>
        <w:spacing w:afterLines="32" w:after="76" w:line="240" w:lineRule="auto"/>
        <w:rPr>
          <w:rFonts w:ascii="Arial" w:hAnsi="Arial" w:cs="Arial"/>
        </w:rPr>
      </w:pPr>
    </w:p>
    <w:p w14:paraId="4D5B87E2" w14:textId="76F1713A" w:rsidR="0084659C" w:rsidRPr="005A2822" w:rsidRDefault="0084659C" w:rsidP="005A2822">
      <w:pPr>
        <w:spacing w:before="0" w:after="0" w:line="240" w:lineRule="auto"/>
        <w:rPr>
          <w:rFonts w:ascii="Arial" w:hAnsi="Arial" w:cs="Arial"/>
        </w:rPr>
      </w:pPr>
      <w:r w:rsidRPr="005A2822">
        <w:rPr>
          <w:rFonts w:ascii="Arial" w:hAnsi="Arial" w:cs="Arial"/>
        </w:rPr>
        <w:t xml:space="preserve">Nadzor nad boleznijo se pri živalih izvaja že vrsto let. Republika Slovenija ima z Odločbo Komisije 2009/324/ES </w:t>
      </w:r>
      <w:r w:rsidRPr="005A2822">
        <w:rPr>
          <w:rFonts w:ascii="Arial" w:eastAsia="Times New Roman" w:hAnsi="Arial" w:cs="Arial"/>
        </w:rPr>
        <w:t xml:space="preserve">o spremembi Odločbe 2003/467/ES o priznanju nekaterih upravnih regij v Italiji kot uradno prostih tuberkuloze govedi, goveje bruceloze in </w:t>
      </w:r>
      <w:proofErr w:type="spellStart"/>
      <w:r w:rsidRPr="005A2822">
        <w:rPr>
          <w:rFonts w:ascii="Arial" w:eastAsia="Times New Roman" w:hAnsi="Arial" w:cs="Arial"/>
        </w:rPr>
        <w:t>enzootske</w:t>
      </w:r>
      <w:proofErr w:type="spellEnd"/>
      <w:r w:rsidRPr="005A2822">
        <w:rPr>
          <w:rFonts w:ascii="Arial" w:eastAsia="Times New Roman" w:hAnsi="Arial" w:cs="Arial"/>
        </w:rPr>
        <w:t xml:space="preserve"> goveje levkoze, nekaterih upravnih regij na Poljskem kot uradno prostih </w:t>
      </w:r>
      <w:proofErr w:type="spellStart"/>
      <w:r w:rsidRPr="005A2822">
        <w:rPr>
          <w:rFonts w:ascii="Arial" w:eastAsia="Times New Roman" w:hAnsi="Arial" w:cs="Arial"/>
        </w:rPr>
        <w:t>enzootske</w:t>
      </w:r>
      <w:proofErr w:type="spellEnd"/>
      <w:r w:rsidRPr="005A2822">
        <w:rPr>
          <w:rFonts w:ascii="Arial" w:eastAsia="Times New Roman" w:hAnsi="Arial" w:cs="Arial"/>
        </w:rPr>
        <w:t xml:space="preserve"> goveje levkoze ter Poljske in Slovenije kot uradno prostih tuberkuloze goved, </w:t>
      </w:r>
      <w:r w:rsidRPr="005A2822">
        <w:rPr>
          <w:rFonts w:ascii="Arial" w:hAnsi="Arial" w:cs="Arial"/>
        </w:rPr>
        <w:t xml:space="preserve">priznan status države, uradno proste tuberkuloze govedi od leta 2009. </w:t>
      </w:r>
    </w:p>
    <w:p w14:paraId="6445762F" w14:textId="081F8F9D" w:rsidR="0084659C" w:rsidRPr="005A2822" w:rsidRDefault="0084659C" w:rsidP="005A2822">
      <w:pPr>
        <w:spacing w:before="0" w:after="0" w:line="240" w:lineRule="auto"/>
        <w:rPr>
          <w:rFonts w:ascii="Arial" w:hAnsi="Arial" w:cs="Arial"/>
        </w:rPr>
      </w:pPr>
      <w:r w:rsidRPr="005A2822">
        <w:rPr>
          <w:rFonts w:ascii="Arial" w:hAnsi="Arial" w:cs="Arial"/>
        </w:rPr>
        <w:t xml:space="preserve">Za vzdrževanje statusa se v skladu s programom izvaja </w:t>
      </w:r>
      <w:proofErr w:type="spellStart"/>
      <w:r w:rsidRPr="005A2822">
        <w:rPr>
          <w:rFonts w:ascii="Arial" w:hAnsi="Arial" w:cs="Arial"/>
        </w:rPr>
        <w:t>tuberkulinizacija</w:t>
      </w:r>
      <w:proofErr w:type="spellEnd"/>
      <w:r w:rsidRPr="005A2822">
        <w:rPr>
          <w:rFonts w:ascii="Arial" w:hAnsi="Arial" w:cs="Arial"/>
        </w:rPr>
        <w:t xml:space="preserve"> čred govedi. Na podlagi Odredbe je bilo v letu 2018 za vzdrževanje statusa države, uradno proste tuberkuloze govedi, z intradermalnim tuberkulinskim testom treba preiskati vsa goveda, starejša od 6 tednov v 25 % čred in odvzeti vzorce spremenjenih pljuč in pripadajočih bezgavk za bakteriološko preiskavo za izključitev okužbe z </w:t>
      </w:r>
      <w:proofErr w:type="spellStart"/>
      <w:r w:rsidRPr="005A2822">
        <w:rPr>
          <w:rFonts w:ascii="Arial" w:hAnsi="Arial" w:cs="Arial"/>
          <w:i/>
        </w:rPr>
        <w:t>Mycobacterium</w:t>
      </w:r>
      <w:proofErr w:type="spellEnd"/>
      <w:r w:rsidRPr="005A2822">
        <w:rPr>
          <w:rFonts w:ascii="Arial" w:hAnsi="Arial" w:cs="Arial"/>
          <w:i/>
        </w:rPr>
        <w:t xml:space="preserve"> </w:t>
      </w:r>
      <w:proofErr w:type="spellStart"/>
      <w:r w:rsidRPr="005A2822">
        <w:rPr>
          <w:rFonts w:ascii="Arial" w:hAnsi="Arial" w:cs="Arial"/>
          <w:i/>
        </w:rPr>
        <w:t>bovis</w:t>
      </w:r>
      <w:proofErr w:type="spellEnd"/>
      <w:r w:rsidRPr="005A2822">
        <w:rPr>
          <w:rFonts w:ascii="Arial" w:hAnsi="Arial" w:cs="Arial"/>
          <w:i/>
        </w:rPr>
        <w:t xml:space="preserve">, </w:t>
      </w:r>
      <w:r w:rsidRPr="005A2822">
        <w:rPr>
          <w:rFonts w:ascii="Arial" w:hAnsi="Arial" w:cs="Arial"/>
        </w:rPr>
        <w:t xml:space="preserve">v vseh primerih, ko uradni veterinar pri </w:t>
      </w:r>
      <w:r w:rsidRPr="005A2822">
        <w:rPr>
          <w:rFonts w:ascii="Arial" w:hAnsi="Arial" w:cs="Arial"/>
          <w:i/>
        </w:rPr>
        <w:t xml:space="preserve">post </w:t>
      </w:r>
      <w:proofErr w:type="spellStart"/>
      <w:r w:rsidRPr="005A2822">
        <w:rPr>
          <w:rFonts w:ascii="Arial" w:hAnsi="Arial" w:cs="Arial"/>
          <w:i/>
        </w:rPr>
        <w:t>mortem</w:t>
      </w:r>
      <w:proofErr w:type="spellEnd"/>
      <w:r w:rsidRPr="005A2822">
        <w:rPr>
          <w:rFonts w:ascii="Arial" w:hAnsi="Arial" w:cs="Arial"/>
        </w:rPr>
        <w:t xml:space="preserve"> pregledu ugotovi znake pljučnice pri govedu, starejšem od 30 mesecev. Program vzorčenja je pripravil UVHVVR. Intradermalno </w:t>
      </w:r>
      <w:proofErr w:type="spellStart"/>
      <w:r w:rsidRPr="005A2822">
        <w:rPr>
          <w:rFonts w:ascii="Arial" w:hAnsi="Arial" w:cs="Arial"/>
        </w:rPr>
        <w:t>tuberkulinizacijo</w:t>
      </w:r>
      <w:proofErr w:type="spellEnd"/>
      <w:r w:rsidRPr="005A2822">
        <w:rPr>
          <w:rFonts w:ascii="Arial" w:hAnsi="Arial" w:cs="Arial"/>
        </w:rPr>
        <w:t xml:space="preserve"> so opravile veterinarske organizacije, ki opravljajo javno veterinarsko službo na podlagi koncesije. V letu 2018 je bilo </w:t>
      </w:r>
      <w:proofErr w:type="spellStart"/>
      <w:r w:rsidRPr="005A2822">
        <w:rPr>
          <w:rFonts w:ascii="Arial" w:hAnsi="Arial" w:cs="Arial"/>
        </w:rPr>
        <w:t>tuberkuliniziranih</w:t>
      </w:r>
      <w:proofErr w:type="spellEnd"/>
      <w:r w:rsidRPr="005A2822">
        <w:rPr>
          <w:rFonts w:ascii="Arial" w:hAnsi="Arial" w:cs="Arial"/>
        </w:rPr>
        <w:t xml:space="preserve"> 103.046 živali. V sklopu post </w:t>
      </w:r>
      <w:proofErr w:type="spellStart"/>
      <w:r w:rsidRPr="005A2822">
        <w:rPr>
          <w:rFonts w:ascii="Arial" w:hAnsi="Arial" w:cs="Arial"/>
        </w:rPr>
        <w:t>mortem</w:t>
      </w:r>
      <w:proofErr w:type="spellEnd"/>
      <w:r w:rsidRPr="005A2822">
        <w:rPr>
          <w:rFonts w:ascii="Arial" w:hAnsi="Arial" w:cs="Arial"/>
        </w:rPr>
        <w:t xml:space="preserve"> pregleda so uradni veterinarji poslali v pregled vzorce spremenjenih pljuč in pripadajočih</w:t>
      </w:r>
      <w:r w:rsidR="00351E9B" w:rsidRPr="005A2822">
        <w:rPr>
          <w:rFonts w:ascii="Arial" w:hAnsi="Arial" w:cs="Arial"/>
        </w:rPr>
        <w:t xml:space="preserve"> bezgavk odvzetih od 7 živali. </w:t>
      </w:r>
      <w:r w:rsidRPr="005A2822">
        <w:rPr>
          <w:rFonts w:ascii="Arial" w:hAnsi="Arial" w:cs="Arial"/>
        </w:rPr>
        <w:t>Ena žival je bila pozitivna na podlagi opravljenih bakterioloških preiskav.</w:t>
      </w:r>
    </w:p>
    <w:p w14:paraId="72192BB3" w14:textId="77777777" w:rsidR="003C5947" w:rsidRPr="005A2822" w:rsidRDefault="003C5947" w:rsidP="005A2822">
      <w:pPr>
        <w:spacing w:before="0" w:afterLines="32" w:after="76" w:line="240" w:lineRule="auto"/>
        <w:rPr>
          <w:rFonts w:ascii="Arial" w:hAnsi="Arial" w:cs="Arial"/>
        </w:rPr>
      </w:pPr>
    </w:p>
    <w:p w14:paraId="36396D67" w14:textId="77777777" w:rsidR="00101516" w:rsidRPr="00D53F5D" w:rsidRDefault="00101516" w:rsidP="00101516">
      <w:pPr>
        <w:spacing w:before="0" w:afterLines="32" w:after="76" w:line="240" w:lineRule="auto"/>
        <w:jc w:val="both"/>
        <w:rPr>
          <w:rFonts w:cs="Arial"/>
          <w:sz w:val="22"/>
          <w:szCs w:val="22"/>
        </w:rPr>
      </w:pPr>
    </w:p>
    <w:p w14:paraId="6661C166" w14:textId="77777777" w:rsidR="003C5947" w:rsidRPr="005A2822" w:rsidRDefault="00234F7B">
      <w:pPr>
        <w:pStyle w:val="Naslov1"/>
        <w:rPr>
          <w:rFonts w:ascii="Arial" w:hAnsi="Arial" w:cs="Arial"/>
          <w:b/>
          <w:color w:val="auto"/>
          <w:sz w:val="24"/>
          <w:szCs w:val="24"/>
        </w:rPr>
      </w:pPr>
      <w:bookmarkStart w:id="89" w:name="_Toc24377857"/>
      <w:r w:rsidRPr="005A2822">
        <w:rPr>
          <w:rFonts w:ascii="Arial" w:hAnsi="Arial" w:cs="Arial"/>
          <w:b/>
          <w:color w:val="auto"/>
          <w:sz w:val="24"/>
          <w:szCs w:val="24"/>
        </w:rPr>
        <w:t>STEKLINA</w:t>
      </w:r>
      <w:bookmarkEnd w:id="89"/>
    </w:p>
    <w:p w14:paraId="4F45448A" w14:textId="77777777" w:rsidR="003C5947" w:rsidRPr="00D53F5D" w:rsidRDefault="003C5947" w:rsidP="00351E9B">
      <w:pPr>
        <w:spacing w:before="0" w:afterLines="32" w:after="76" w:line="240" w:lineRule="auto"/>
        <w:rPr>
          <w:rFonts w:cs="Arial"/>
          <w:sz w:val="22"/>
          <w:szCs w:val="22"/>
        </w:rPr>
      </w:pPr>
    </w:p>
    <w:p w14:paraId="2F633DD9" w14:textId="77777777" w:rsidR="003C5947" w:rsidRPr="005A2822" w:rsidRDefault="00234F7B" w:rsidP="005A2822">
      <w:pPr>
        <w:pStyle w:val="HTML-oblikovano"/>
        <w:spacing w:before="0"/>
        <w:rPr>
          <w:rFonts w:ascii="Arial" w:hAnsi="Arial" w:cs="Arial"/>
          <w:i/>
          <w:sz w:val="20"/>
          <w:szCs w:val="20"/>
        </w:rPr>
      </w:pPr>
      <w:r w:rsidRPr="005A2822">
        <w:rPr>
          <w:rFonts w:ascii="Arial" w:hAnsi="Arial" w:cs="Arial"/>
          <w:sz w:val="20"/>
          <w:szCs w:val="20"/>
          <w:u w:val="single"/>
        </w:rPr>
        <w:t>Povzročitelj</w:t>
      </w:r>
      <w:r w:rsidRPr="005A2822">
        <w:rPr>
          <w:rFonts w:ascii="Arial" w:hAnsi="Arial" w:cs="Arial"/>
          <w:sz w:val="20"/>
          <w:szCs w:val="20"/>
        </w:rPr>
        <w:t xml:space="preserve">: Virus stekline, rod </w:t>
      </w:r>
      <w:proofErr w:type="spellStart"/>
      <w:r w:rsidRPr="005A2822">
        <w:rPr>
          <w:rFonts w:ascii="Arial" w:hAnsi="Arial" w:cs="Arial"/>
          <w:i/>
          <w:sz w:val="20"/>
          <w:szCs w:val="20"/>
        </w:rPr>
        <w:t>Lyssavirus</w:t>
      </w:r>
      <w:proofErr w:type="spellEnd"/>
      <w:r w:rsidRPr="005A2822">
        <w:rPr>
          <w:rFonts w:ascii="Arial" w:hAnsi="Arial" w:cs="Arial"/>
          <w:sz w:val="20"/>
          <w:szCs w:val="20"/>
        </w:rPr>
        <w:t xml:space="preserve">, družina </w:t>
      </w:r>
      <w:proofErr w:type="spellStart"/>
      <w:r w:rsidRPr="005A2822">
        <w:rPr>
          <w:rFonts w:ascii="Arial" w:hAnsi="Arial" w:cs="Arial"/>
          <w:i/>
          <w:sz w:val="20"/>
          <w:szCs w:val="20"/>
        </w:rPr>
        <w:t>Rhabdoviridae</w:t>
      </w:r>
      <w:proofErr w:type="spellEnd"/>
    </w:p>
    <w:p w14:paraId="0D486DE6" w14:textId="77777777" w:rsidR="003C5947" w:rsidRPr="005A2822" w:rsidRDefault="003C5947" w:rsidP="005A2822">
      <w:pPr>
        <w:spacing w:before="0" w:afterLines="32" w:after="76" w:line="240" w:lineRule="auto"/>
        <w:rPr>
          <w:rFonts w:ascii="Arial" w:hAnsi="Arial" w:cs="Arial"/>
        </w:rPr>
      </w:pPr>
    </w:p>
    <w:p w14:paraId="4470B7EC" w14:textId="776BEC28" w:rsidR="005A2822" w:rsidRPr="00503A1D" w:rsidRDefault="00234F7B" w:rsidP="005A2822">
      <w:pPr>
        <w:spacing w:before="0" w:afterLines="32" w:after="76" w:line="240" w:lineRule="auto"/>
        <w:rPr>
          <w:rFonts w:ascii="Arial" w:hAnsi="Arial" w:cs="Arial"/>
        </w:rPr>
      </w:pPr>
      <w:r w:rsidRPr="005A2822">
        <w:rPr>
          <w:rFonts w:ascii="Arial" w:hAnsi="Arial" w:cs="Arial"/>
        </w:rPr>
        <w:t xml:space="preserve">Steklina je ena najstarejših poznanih zoonoz. Je virusna bolezen osrednjega živčevja. Obolenje povzročajo </w:t>
      </w:r>
      <w:proofErr w:type="spellStart"/>
      <w:r w:rsidRPr="005A2822">
        <w:rPr>
          <w:rFonts w:ascii="Arial" w:hAnsi="Arial" w:cs="Arial"/>
          <w:i/>
        </w:rPr>
        <w:t>Lyssa</w:t>
      </w:r>
      <w:proofErr w:type="spellEnd"/>
      <w:r w:rsidRPr="005A2822">
        <w:rPr>
          <w:rFonts w:ascii="Arial" w:hAnsi="Arial" w:cs="Arial"/>
        </w:rPr>
        <w:t xml:space="preserve"> virusi iz družine </w:t>
      </w:r>
      <w:proofErr w:type="spellStart"/>
      <w:r w:rsidRPr="005A2822">
        <w:rPr>
          <w:rFonts w:ascii="Arial" w:hAnsi="Arial" w:cs="Arial"/>
          <w:i/>
        </w:rPr>
        <w:t>Rhabdoviridae</w:t>
      </w:r>
      <w:proofErr w:type="spellEnd"/>
      <w:r w:rsidRPr="005A2822">
        <w:rPr>
          <w:rFonts w:ascii="Arial" w:hAnsi="Arial" w:cs="Arial"/>
        </w:rPr>
        <w:t xml:space="preserve"> in lahko prizadene vse sesalce, vključno z ljudmi. Bolezen se prenaša preko okužene sline – z ugrizi, opraskaninami okuženih živali, pa tudi preko poškodovane kože in sluznic. Virus ne more vstopiti v telo preko nepoškodovane kože. Okužba človeka je skoraj vedno posledica ugriza živali, poleg tega pa so bili opisani še naslednji možni načini prenosa: z nezadostno </w:t>
      </w:r>
      <w:proofErr w:type="spellStart"/>
      <w:r w:rsidRPr="005A2822">
        <w:rPr>
          <w:rFonts w:ascii="Arial" w:hAnsi="Arial" w:cs="Arial"/>
        </w:rPr>
        <w:t>inaktiviranim</w:t>
      </w:r>
      <w:proofErr w:type="spellEnd"/>
      <w:r w:rsidRPr="005A2822">
        <w:rPr>
          <w:rFonts w:ascii="Arial" w:hAnsi="Arial" w:cs="Arial"/>
        </w:rPr>
        <w:t xml:space="preserve"> cepivom, preko poškodovane kože, z aerosolom, nastalim v laboratoriju ali v z netopirji. Večina okužb je povzročenih s klasičnim virusom stekline (RABV, genotip 1). Pri netopirjih so v Evropi ugotovili 4 različne vrste virusa: BBLV (</w:t>
      </w:r>
      <w:proofErr w:type="spellStart"/>
      <w:r w:rsidRPr="005A2822">
        <w:rPr>
          <w:rFonts w:ascii="Arial" w:hAnsi="Arial" w:cs="Arial"/>
        </w:rPr>
        <w:t>Bokeloh</w:t>
      </w:r>
      <w:proofErr w:type="spellEnd"/>
      <w:r w:rsidRPr="005A2822">
        <w:rPr>
          <w:rFonts w:ascii="Arial" w:hAnsi="Arial" w:cs="Arial"/>
        </w:rPr>
        <w:t xml:space="preserve"> Bat </w:t>
      </w:r>
      <w:proofErr w:type="spellStart"/>
      <w:r w:rsidRPr="005A2822">
        <w:rPr>
          <w:rFonts w:ascii="Arial" w:hAnsi="Arial" w:cs="Arial"/>
        </w:rPr>
        <w:t>Lyssavirus</w:t>
      </w:r>
      <w:proofErr w:type="spellEnd"/>
      <w:r w:rsidRPr="005A2822">
        <w:rPr>
          <w:rFonts w:ascii="Arial" w:hAnsi="Arial" w:cs="Arial"/>
        </w:rPr>
        <w:t xml:space="preserve">), WCB (West </w:t>
      </w:r>
      <w:proofErr w:type="spellStart"/>
      <w:r w:rsidRPr="005A2822">
        <w:rPr>
          <w:rFonts w:ascii="Arial" w:hAnsi="Arial" w:cs="Arial"/>
        </w:rPr>
        <w:t>Caucasian</w:t>
      </w:r>
      <w:proofErr w:type="spellEnd"/>
      <w:r w:rsidRPr="005A2822">
        <w:rPr>
          <w:rFonts w:ascii="Arial" w:hAnsi="Arial" w:cs="Arial"/>
        </w:rPr>
        <w:t xml:space="preserve"> Bat virus), EBLV-1 ( </w:t>
      </w:r>
      <w:proofErr w:type="spellStart"/>
      <w:r w:rsidRPr="005A2822">
        <w:rPr>
          <w:rFonts w:ascii="Arial" w:hAnsi="Arial" w:cs="Arial"/>
        </w:rPr>
        <w:t>European</w:t>
      </w:r>
      <w:proofErr w:type="spellEnd"/>
      <w:r w:rsidRPr="005A2822">
        <w:rPr>
          <w:rFonts w:ascii="Arial" w:hAnsi="Arial" w:cs="Arial"/>
        </w:rPr>
        <w:t xml:space="preserve"> Bat </w:t>
      </w:r>
      <w:proofErr w:type="spellStart"/>
      <w:r w:rsidRPr="005A2822">
        <w:rPr>
          <w:rFonts w:ascii="Arial" w:hAnsi="Arial" w:cs="Arial"/>
        </w:rPr>
        <w:t>Lyssavirus</w:t>
      </w:r>
      <w:proofErr w:type="spellEnd"/>
      <w:r w:rsidRPr="005A2822">
        <w:rPr>
          <w:rFonts w:ascii="Arial" w:hAnsi="Arial" w:cs="Arial"/>
        </w:rPr>
        <w:t xml:space="preserve">) in EBLV-2. Čeprav zelo redko, so tudi netopirji lahko prenašalci stekline. Razen posameznih držav, ki se smatrajo za proste stekline, se bolezen pojavlja po celem svetu. Prvič je bila omenjena že v pradavnini, 2300 let </w:t>
      </w:r>
      <w:proofErr w:type="spellStart"/>
      <w:r w:rsidRPr="005A2822">
        <w:rPr>
          <w:rFonts w:ascii="Arial" w:hAnsi="Arial" w:cs="Arial"/>
        </w:rPr>
        <w:t>pr.n.š</w:t>
      </w:r>
      <w:proofErr w:type="spellEnd"/>
      <w:r w:rsidRPr="005A2822">
        <w:rPr>
          <w:rFonts w:ascii="Arial" w:hAnsi="Arial" w:cs="Arial"/>
        </w:rPr>
        <w:t xml:space="preserve">. Louis Pasteur, francoski mikrobiolog, je 6. julija 1885 prvič uporabil cepivo proti steklini. Cepil je 9-letnega dečka, Josepha </w:t>
      </w:r>
      <w:proofErr w:type="spellStart"/>
      <w:r w:rsidRPr="005A2822">
        <w:rPr>
          <w:rFonts w:ascii="Arial" w:hAnsi="Arial" w:cs="Arial"/>
        </w:rPr>
        <w:t>Meistra</w:t>
      </w:r>
      <w:proofErr w:type="spellEnd"/>
      <w:r w:rsidRPr="005A2822">
        <w:rPr>
          <w:rFonts w:ascii="Arial" w:hAnsi="Arial" w:cs="Arial"/>
        </w:rPr>
        <w:t xml:space="preserve">, ki ga je ugriznil stekel pes. Cepljenje je bilo uspešno, deček je preživel. To je bil mejnik v zgodovini zatiranja stekline. Razlikujemo dve vrsti kužnih krogov pri steklini – </w:t>
      </w:r>
      <w:proofErr w:type="spellStart"/>
      <w:r w:rsidRPr="005A2822">
        <w:rPr>
          <w:rFonts w:ascii="Arial" w:hAnsi="Arial" w:cs="Arial"/>
        </w:rPr>
        <w:t>silvatični</w:t>
      </w:r>
      <w:proofErr w:type="spellEnd"/>
      <w:r w:rsidRPr="005A2822">
        <w:rPr>
          <w:rFonts w:ascii="Arial" w:hAnsi="Arial" w:cs="Arial"/>
        </w:rPr>
        <w:t xml:space="preserve"> in urbani. Rezervoar </w:t>
      </w:r>
      <w:proofErr w:type="spellStart"/>
      <w:r w:rsidRPr="005A2822">
        <w:rPr>
          <w:rFonts w:ascii="Arial" w:hAnsi="Arial" w:cs="Arial"/>
        </w:rPr>
        <w:t>silvatične</w:t>
      </w:r>
      <w:proofErr w:type="spellEnd"/>
      <w:r w:rsidRPr="005A2822">
        <w:rPr>
          <w:rFonts w:ascii="Arial" w:hAnsi="Arial" w:cs="Arial"/>
        </w:rPr>
        <w:t xml:space="preserve"> stekline predstavljajo ena ali več vrst mesojedih divjih živali. V Evropi predstavlja glavni rezervoar stekline rdeča lisica (</w:t>
      </w:r>
      <w:proofErr w:type="spellStart"/>
      <w:r w:rsidRPr="005A2822">
        <w:rPr>
          <w:rFonts w:ascii="Arial" w:hAnsi="Arial" w:cs="Arial"/>
          <w:i/>
        </w:rPr>
        <w:t>Vulpes</w:t>
      </w:r>
      <w:proofErr w:type="spellEnd"/>
      <w:r w:rsidRPr="005A2822">
        <w:rPr>
          <w:rFonts w:ascii="Arial" w:hAnsi="Arial" w:cs="Arial"/>
          <w:i/>
        </w:rPr>
        <w:t xml:space="preserve"> </w:t>
      </w:r>
      <w:proofErr w:type="spellStart"/>
      <w:r w:rsidRPr="005A2822">
        <w:rPr>
          <w:rFonts w:ascii="Arial" w:hAnsi="Arial" w:cs="Arial"/>
          <w:i/>
        </w:rPr>
        <w:t>vulpes</w:t>
      </w:r>
      <w:proofErr w:type="spellEnd"/>
      <w:r w:rsidRPr="005A2822">
        <w:rPr>
          <w:rFonts w:ascii="Arial" w:hAnsi="Arial" w:cs="Arial"/>
        </w:rPr>
        <w:t xml:space="preserve">), v nekaterih predelih Azije pa je glavni rezervoar </w:t>
      </w:r>
      <w:proofErr w:type="spellStart"/>
      <w:r w:rsidRPr="005A2822">
        <w:rPr>
          <w:rFonts w:ascii="Arial" w:hAnsi="Arial" w:cs="Arial"/>
        </w:rPr>
        <w:t>rakunski</w:t>
      </w:r>
      <w:proofErr w:type="spellEnd"/>
      <w:r w:rsidRPr="005A2822">
        <w:rPr>
          <w:rFonts w:ascii="Arial" w:hAnsi="Arial" w:cs="Arial"/>
        </w:rPr>
        <w:t xml:space="preserve"> pes (</w:t>
      </w:r>
      <w:proofErr w:type="spellStart"/>
      <w:r w:rsidRPr="005A2822">
        <w:rPr>
          <w:rFonts w:ascii="Arial" w:hAnsi="Arial" w:cs="Arial"/>
          <w:i/>
        </w:rPr>
        <w:t>Nyctereutes</w:t>
      </w:r>
      <w:proofErr w:type="spellEnd"/>
      <w:r w:rsidRPr="005A2822">
        <w:rPr>
          <w:rFonts w:ascii="Arial" w:hAnsi="Arial" w:cs="Arial"/>
          <w:i/>
        </w:rPr>
        <w:t xml:space="preserve"> </w:t>
      </w:r>
      <w:proofErr w:type="spellStart"/>
      <w:r w:rsidRPr="005A2822">
        <w:rPr>
          <w:rFonts w:ascii="Arial" w:hAnsi="Arial" w:cs="Arial"/>
          <w:i/>
        </w:rPr>
        <w:t>procyonoides</w:t>
      </w:r>
      <w:proofErr w:type="spellEnd"/>
      <w:r w:rsidRPr="005A2822">
        <w:rPr>
          <w:rFonts w:ascii="Arial" w:hAnsi="Arial" w:cs="Arial"/>
        </w:rPr>
        <w:t>). Prav tako pa so lahko rezervoar stekline tudi netopirji (</w:t>
      </w:r>
      <w:proofErr w:type="spellStart"/>
      <w:r w:rsidRPr="005A2822">
        <w:rPr>
          <w:rFonts w:ascii="Arial" w:hAnsi="Arial" w:cs="Arial"/>
          <w:i/>
        </w:rPr>
        <w:t>Chiroptera</w:t>
      </w:r>
      <w:proofErr w:type="spellEnd"/>
      <w:r w:rsidRPr="005A2822">
        <w:rPr>
          <w:rFonts w:ascii="Arial" w:hAnsi="Arial" w:cs="Arial"/>
        </w:rPr>
        <w:t>). V našem okolju so rezervoar zlasti lisice, pogosto pa tudi srnjad, kune, jazbeci, divji prašiči,... Urbana steklina se zadržuje v populacijah potepuških psov, ki bolezen širijo z ugrizi, okužijo pa se lahko tudi druge živali: govedo, konji, ovce, zajci, svinje, zelo redko perutnina. Okužba večinoma nastane zaradi ugriza okužene ali stekle živali, preko opraskanine ali zaradi kontakta sluznic (nos, oči, usta) s prenašalcem. Inkubacijska doba je zelo različna, večinoma traja 2 do 3 mesece (2 tedna do 6 let glede na poročila). Odvisna je od mesta ugriza oziroma vstopa virusa v organizem, količine virusa in tipa virusa. Steklina ni ozdravljiva. Bolezen praviloma končna s smrtjo.</w:t>
      </w:r>
      <w:r w:rsidR="002F7ADA" w:rsidRPr="005A2822">
        <w:rPr>
          <w:rFonts w:ascii="Arial" w:hAnsi="Arial" w:cs="Arial"/>
        </w:rPr>
        <w:t xml:space="preserve"> </w:t>
      </w:r>
      <w:r w:rsidRPr="005A2822">
        <w:rPr>
          <w:rFonts w:ascii="Arial" w:hAnsi="Arial" w:cs="Arial"/>
        </w:rPr>
        <w:t xml:space="preserve">Preventivni ukrepi in ukrepi, ki se izvajajo ob sumu in potrditvi bolezni živali ter sistemi spremljanja pri divjih živalih, so določeni s pravilnikom, ki ureja ukrepe za ugotavljanje, preprečevanje širjenja in zatiranje stekline in z letno odredbo. Obvezno je označevanje in registracija psov, ki se morata opraviti najpozneje ob prvem cepljenju živali. Imetniki psov morajo zagotoviti, da so psi prvič cepljeni proti steklini v starosti od 12 do 16 tednov. Drugo in tretje cepljenje mora biti opravljeno v razmakih do 12 mesecev od predhodnega cepljenja, vendar dve zaporedni cepljenji ne smeta biti opravljeni v istem koledarskem letu. Vsa nadaljnja cepljenja se opravijo v skladu z navodili proizvajalca. Natančneje je režim cepljenja določen s pravilnikom, ki ureja </w:t>
      </w:r>
      <w:proofErr w:type="spellStart"/>
      <w:r w:rsidRPr="005A2822">
        <w:rPr>
          <w:rFonts w:ascii="Arial" w:hAnsi="Arial" w:cs="Arial"/>
        </w:rPr>
        <w:t>ureja</w:t>
      </w:r>
      <w:proofErr w:type="spellEnd"/>
      <w:r w:rsidRPr="005A2822">
        <w:rPr>
          <w:rFonts w:ascii="Arial" w:hAnsi="Arial" w:cs="Arial"/>
        </w:rPr>
        <w:t xml:space="preserve"> ukrepe za ugotavljanje, preprečevanje širjenja in zatiranje </w:t>
      </w:r>
      <w:proofErr w:type="spellStart"/>
      <w:r w:rsidRPr="005A2822">
        <w:rPr>
          <w:rFonts w:ascii="Arial" w:hAnsi="Arial" w:cs="Arial"/>
        </w:rPr>
        <w:t>stekline.</w:t>
      </w:r>
      <w:r w:rsidR="005A2822" w:rsidRPr="00503A1D">
        <w:rPr>
          <w:rFonts w:ascii="Arial" w:hAnsi="Arial" w:cs="Arial"/>
        </w:rPr>
        <w:t>Več</w:t>
      </w:r>
      <w:proofErr w:type="spellEnd"/>
      <w:r w:rsidR="005A2822" w:rsidRPr="00503A1D">
        <w:rPr>
          <w:rFonts w:ascii="Arial" w:hAnsi="Arial" w:cs="Arial"/>
        </w:rPr>
        <w:t xml:space="preserve"> o </w:t>
      </w:r>
      <w:hyperlink r:id="rId68" w:history="1">
        <w:r w:rsidR="005A2822" w:rsidRPr="00CB2033">
          <w:rPr>
            <w:rStyle w:val="Hiperpovezava"/>
            <w:rFonts w:ascii="Arial" w:hAnsi="Arial" w:cs="Arial"/>
          </w:rPr>
          <w:t>steklini</w:t>
        </w:r>
      </w:hyperlink>
      <w:r w:rsidR="005A2822" w:rsidRPr="00503A1D">
        <w:rPr>
          <w:rFonts w:ascii="Arial" w:hAnsi="Arial" w:cs="Arial"/>
        </w:rPr>
        <w:t xml:space="preserve"> si lahko p</w:t>
      </w:r>
      <w:r w:rsidR="005A2822">
        <w:rPr>
          <w:rFonts w:ascii="Arial" w:hAnsi="Arial" w:cs="Arial"/>
        </w:rPr>
        <w:t xml:space="preserve">reberete na spletni strani NIJZ </w:t>
      </w:r>
      <w:r w:rsidR="005A2822" w:rsidRPr="004772FB">
        <w:rPr>
          <w:rFonts w:ascii="Arial" w:hAnsi="Arial" w:cs="Arial"/>
        </w:rPr>
        <w:t>(</w:t>
      </w:r>
      <w:r w:rsidR="005A2822">
        <w:rPr>
          <w:rFonts w:ascii="Arial" w:hAnsi="Arial" w:cs="Arial"/>
        </w:rPr>
        <w:t xml:space="preserve"> </w:t>
      </w:r>
      <w:r w:rsidR="005A2822" w:rsidRPr="00694F54">
        <w:rPr>
          <w:rFonts w:ascii="Arial" w:hAnsi="Arial" w:cs="Arial"/>
        </w:rPr>
        <w:t>https://nijz.si/nalezljive-bolezni/nalezljive-bolezni-od-a-do-z/steklina/</w:t>
      </w:r>
      <w:r w:rsidR="005A2822" w:rsidRPr="004772FB">
        <w:rPr>
          <w:rFonts w:ascii="Arial" w:hAnsi="Arial" w:cs="Arial"/>
        </w:rPr>
        <w:t>)</w:t>
      </w:r>
      <w:r w:rsidR="005A2822">
        <w:rPr>
          <w:rFonts w:ascii="Arial" w:hAnsi="Arial" w:cs="Arial"/>
        </w:rPr>
        <w:t xml:space="preserve"> </w:t>
      </w:r>
      <w:r w:rsidR="005A2822" w:rsidRPr="00503A1D">
        <w:rPr>
          <w:rFonts w:ascii="Arial" w:hAnsi="Arial" w:cs="Arial"/>
        </w:rPr>
        <w:t xml:space="preserve">in spletni strani </w:t>
      </w:r>
      <w:hyperlink r:id="rId69" w:history="1">
        <w:r w:rsidR="005A2822" w:rsidRPr="00CB2033">
          <w:rPr>
            <w:rStyle w:val="Hiperpovezava"/>
            <w:rFonts w:ascii="Arial" w:hAnsi="Arial" w:cs="Arial"/>
          </w:rPr>
          <w:t>UVHVVR</w:t>
        </w:r>
      </w:hyperlink>
      <w:r w:rsidR="005A2822">
        <w:rPr>
          <w:rFonts w:ascii="Arial" w:hAnsi="Arial" w:cs="Arial"/>
        </w:rPr>
        <w:t xml:space="preserve"> ( </w:t>
      </w:r>
      <w:r w:rsidR="005A2822" w:rsidRPr="00694F54">
        <w:rPr>
          <w:rFonts w:ascii="Arial" w:hAnsi="Arial" w:cs="Arial"/>
        </w:rPr>
        <w:t>https://www.gov.si/teme/steklina/</w:t>
      </w:r>
      <w:r w:rsidR="005A2822">
        <w:rPr>
          <w:rFonts w:ascii="Arial" w:hAnsi="Arial" w:cs="Arial"/>
        </w:rPr>
        <w:t xml:space="preserve"> ).</w:t>
      </w:r>
    </w:p>
    <w:p w14:paraId="45034519" w14:textId="77777777" w:rsidR="002F7ADA" w:rsidRPr="005A2822" w:rsidRDefault="002F7ADA" w:rsidP="005A2822">
      <w:pPr>
        <w:spacing w:afterLines="32" w:after="76" w:line="240" w:lineRule="auto"/>
        <w:rPr>
          <w:rFonts w:ascii="Arial" w:hAnsi="Arial" w:cs="Arial"/>
        </w:rPr>
      </w:pPr>
    </w:p>
    <w:p w14:paraId="0E9DD2EA" w14:textId="77777777" w:rsidR="003C5947" w:rsidRPr="005A2822" w:rsidRDefault="00234F7B" w:rsidP="005A2822">
      <w:pPr>
        <w:pStyle w:val="Naslov2"/>
        <w:spacing w:line="240" w:lineRule="auto"/>
        <w:rPr>
          <w:rFonts w:ascii="Arial" w:hAnsi="Arial" w:cs="Arial"/>
          <w:b/>
        </w:rPr>
      </w:pPr>
      <w:bookmarkStart w:id="90" w:name="_Toc436297013"/>
      <w:bookmarkStart w:id="91" w:name="_Toc24377858"/>
      <w:r w:rsidRPr="005A2822">
        <w:rPr>
          <w:rFonts w:ascii="Arial" w:hAnsi="Arial" w:cs="Arial"/>
          <w:b/>
        </w:rPr>
        <w:t>Steklina pri ljudeh</w:t>
      </w:r>
      <w:bookmarkEnd w:id="90"/>
      <w:bookmarkEnd w:id="91"/>
    </w:p>
    <w:p w14:paraId="57B104F7" w14:textId="77777777" w:rsidR="003C5947" w:rsidRPr="005A2822" w:rsidRDefault="003C5947" w:rsidP="005A2822">
      <w:pPr>
        <w:spacing w:before="0" w:afterLines="32" w:after="76" w:line="240" w:lineRule="auto"/>
        <w:rPr>
          <w:rFonts w:ascii="Arial" w:hAnsi="Arial" w:cs="Arial"/>
        </w:rPr>
      </w:pPr>
    </w:p>
    <w:p w14:paraId="3D186D25" w14:textId="77777777" w:rsidR="003C5947" w:rsidRPr="005A2822" w:rsidRDefault="00234F7B" w:rsidP="005A2822">
      <w:pPr>
        <w:spacing w:afterLines="32" w:after="76" w:line="240" w:lineRule="auto"/>
        <w:rPr>
          <w:rFonts w:ascii="Arial" w:hAnsi="Arial" w:cs="Arial"/>
        </w:rPr>
      </w:pPr>
      <w:r w:rsidRPr="005A2822">
        <w:rPr>
          <w:rFonts w:ascii="Arial" w:hAnsi="Arial" w:cs="Arial"/>
        </w:rPr>
        <w:t>V Sloveniji je med letoma 1946 in 1950 zaradi stekline umrlo 14 oseb. Zadnji primer stekline pri človeku je bil zabeležen leta 1950. Do okužbe bi predvsem lahko prišlo na potovanjih v endemične predele sveta.</w:t>
      </w:r>
    </w:p>
    <w:p w14:paraId="297E9B3D" w14:textId="77777777" w:rsidR="002F7ADA" w:rsidRPr="005A2822" w:rsidRDefault="002F7ADA" w:rsidP="005A2822">
      <w:pPr>
        <w:spacing w:afterLines="32" w:after="76" w:line="240" w:lineRule="auto"/>
        <w:rPr>
          <w:rFonts w:ascii="Arial" w:hAnsi="Arial" w:cs="Arial"/>
        </w:rPr>
      </w:pPr>
    </w:p>
    <w:p w14:paraId="7D4B9A44" w14:textId="77777777" w:rsidR="003C5947" w:rsidRPr="005A2822" w:rsidRDefault="00234F7B" w:rsidP="005A2822">
      <w:pPr>
        <w:pStyle w:val="Naslov2"/>
        <w:spacing w:line="240" w:lineRule="auto"/>
        <w:rPr>
          <w:rFonts w:ascii="Arial" w:hAnsi="Arial" w:cs="Arial"/>
          <w:b/>
        </w:rPr>
      </w:pPr>
      <w:bookmarkStart w:id="92" w:name="_Toc436297014"/>
      <w:bookmarkStart w:id="93" w:name="_Toc24377859"/>
      <w:r w:rsidRPr="005A2822">
        <w:rPr>
          <w:rFonts w:ascii="Arial" w:hAnsi="Arial" w:cs="Arial"/>
          <w:b/>
        </w:rPr>
        <w:t>Steklina pri živalih</w:t>
      </w:r>
      <w:bookmarkEnd w:id="92"/>
      <w:bookmarkEnd w:id="93"/>
    </w:p>
    <w:p w14:paraId="586A2E25" w14:textId="77777777" w:rsidR="003C5947" w:rsidRPr="005A2822" w:rsidRDefault="003C5947" w:rsidP="005A2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14:paraId="7990A7A7" w14:textId="5B398D1C" w:rsidR="003C5947" w:rsidRPr="005A2822" w:rsidRDefault="00234F7B" w:rsidP="005A2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A2822">
        <w:rPr>
          <w:rFonts w:ascii="Arial" w:hAnsi="Arial" w:cs="Arial"/>
        </w:rPr>
        <w:t xml:space="preserve">Z uvedbo obveznega cepljenja psov proti steklini leta 1947 in zaradi strogih veterinarskih ukrepov (karantena, nadzor potepuških psov, obvezno cepljenje psov) je bila urbana oblika stekline, ki jo prenašajo psi, izkoreninjena v 50-ih letih prejšnjega stoletja (zadnji primer pri živali 1954). Po izkoreninjenju urbane oblike se je v Sloveniji prvič pojavila </w:t>
      </w:r>
      <w:proofErr w:type="spellStart"/>
      <w:r w:rsidRPr="005A2822">
        <w:rPr>
          <w:rFonts w:ascii="Arial" w:hAnsi="Arial" w:cs="Arial"/>
        </w:rPr>
        <w:t>silvatična</w:t>
      </w:r>
      <w:proofErr w:type="spellEnd"/>
      <w:r w:rsidRPr="005A2822">
        <w:rPr>
          <w:rFonts w:ascii="Arial" w:hAnsi="Arial" w:cs="Arial"/>
        </w:rPr>
        <w:t xml:space="preserve"> oblika stekline leta 1973, ko je bila v Prekmurju ugotovljena prva stekla lisica. V letu 1979 se je steklina pojavila na severu Slovenije, </w:t>
      </w:r>
      <w:r w:rsidRPr="005A2822">
        <w:rPr>
          <w:rFonts w:ascii="Arial" w:hAnsi="Arial" w:cs="Arial"/>
        </w:rPr>
        <w:lastRenderedPageBreak/>
        <w:t xml:space="preserve">od koder se je razširila čez celotno ozemlje države. Zadnji primer </w:t>
      </w:r>
      <w:proofErr w:type="spellStart"/>
      <w:r w:rsidRPr="005A2822">
        <w:rPr>
          <w:rFonts w:ascii="Arial" w:hAnsi="Arial" w:cs="Arial"/>
        </w:rPr>
        <w:t>silvatične</w:t>
      </w:r>
      <w:proofErr w:type="spellEnd"/>
      <w:r w:rsidRPr="005A2822">
        <w:rPr>
          <w:rFonts w:ascii="Arial" w:hAnsi="Arial" w:cs="Arial"/>
        </w:rPr>
        <w:t xml:space="preserve"> stekline je bil ugotovljen januarja 2013 (lisica). Bolezen se spremlja v skladu s programom, ki ga pripravi UVHVVR in je sofinanciran s strani Evropske komisije.</w:t>
      </w:r>
      <w:r w:rsidR="002F7ADA" w:rsidRPr="005A2822">
        <w:rPr>
          <w:rFonts w:ascii="Arial" w:hAnsi="Arial" w:cs="Arial"/>
        </w:rPr>
        <w:t xml:space="preserve"> </w:t>
      </w:r>
      <w:r w:rsidRPr="005A2822">
        <w:rPr>
          <w:rFonts w:ascii="Arial" w:hAnsi="Arial" w:cs="Arial"/>
        </w:rPr>
        <w:t xml:space="preserve">V Sloveniji se, od leta 1988, vsako leto izvaja peroralno cepljenje lisic proti steklini, ki predstavlja edino učinkovito metodo zatiranja stekline pri divjih živalih. Po uvedbi polaganja vab s pomočjo letal je število pojavov bolezni drastično upadlo. Januarja 2013 je bil ugotovljen zadnji primer </w:t>
      </w:r>
      <w:proofErr w:type="spellStart"/>
      <w:r w:rsidRPr="005A2822">
        <w:rPr>
          <w:rFonts w:ascii="Arial" w:hAnsi="Arial" w:cs="Arial"/>
        </w:rPr>
        <w:t>silvatične</w:t>
      </w:r>
      <w:proofErr w:type="spellEnd"/>
      <w:r w:rsidRPr="005A2822">
        <w:rPr>
          <w:rFonts w:ascii="Arial" w:hAnsi="Arial" w:cs="Arial"/>
        </w:rPr>
        <w:t xml:space="preserve"> stekline (lisica). Od leta 1995 se vabe polagajo s pomočjo športnih letal. Cepljenje se izvaja dvakrat letno– spomladanska akcija (maj, junij) in jesenska akcija (oktober, november). V obeh akcijah se na območju celotne Slovenije položi cca. 920.000 vab. Osebe, ki so pri delu izpostavljene okužbi, se prav tako preventivno cepi. V letu 2016 se je Slovenija v skladu s standardi OIE proglasila kot država prosta stekline. </w:t>
      </w:r>
      <w:r w:rsidRPr="005A2822">
        <w:rPr>
          <w:rFonts w:ascii="Arial" w:eastAsia="Times New Roman" w:hAnsi="Arial" w:cs="Arial"/>
        </w:rPr>
        <w:t xml:space="preserve">(Septembra 2016 je bila v OIE </w:t>
      </w:r>
      <w:proofErr w:type="spellStart"/>
      <w:r w:rsidRPr="005A2822">
        <w:rPr>
          <w:rFonts w:ascii="Arial" w:eastAsia="Times New Roman" w:hAnsi="Arial" w:cs="Arial"/>
        </w:rPr>
        <w:t>Bulletin</w:t>
      </w:r>
      <w:proofErr w:type="spellEnd"/>
      <w:r w:rsidRPr="005A2822">
        <w:rPr>
          <w:rFonts w:ascii="Arial" w:eastAsia="Times New Roman" w:hAnsi="Arial" w:cs="Arial"/>
        </w:rPr>
        <w:t xml:space="preserve"> št. 2/2016, objavljana deklaracija o Sloveniji, kot državi prosti stekline.) Za ohranitev doseženega cilja je potrebno nadaljnje izvajanje odobrenega večletnega programa izkoreninjenja stekline, nadaljnje izvajanje OIL glede na situacijo v državi, slediti cilju EU, </w:t>
      </w:r>
      <w:proofErr w:type="spellStart"/>
      <w:r w:rsidRPr="005A2822">
        <w:rPr>
          <w:rFonts w:ascii="Arial" w:eastAsia="Times New Roman" w:hAnsi="Arial" w:cs="Arial"/>
        </w:rPr>
        <w:t>eradikacija</w:t>
      </w:r>
      <w:proofErr w:type="spellEnd"/>
      <w:r w:rsidRPr="005A2822">
        <w:rPr>
          <w:rFonts w:ascii="Arial" w:eastAsia="Times New Roman" w:hAnsi="Arial" w:cs="Arial"/>
        </w:rPr>
        <w:t xml:space="preserve"> stekline v Evropi do leta 2020, obvezno cepljenje psov proti steklini in slediti cilju OIE/WHO/FAO.</w:t>
      </w:r>
      <w:r w:rsidR="005A2822">
        <w:rPr>
          <w:rFonts w:ascii="Arial" w:hAnsi="Arial" w:cs="Arial"/>
        </w:rPr>
        <w:t xml:space="preserve"> </w:t>
      </w:r>
      <w:r w:rsidRPr="005A2822">
        <w:rPr>
          <w:rFonts w:ascii="Arial" w:hAnsi="Arial" w:cs="Arial"/>
        </w:rPr>
        <w:t>V letu 201</w:t>
      </w:r>
      <w:r w:rsidR="00AA5EAA" w:rsidRPr="005A2822">
        <w:rPr>
          <w:rFonts w:ascii="Arial" w:hAnsi="Arial" w:cs="Arial"/>
        </w:rPr>
        <w:t>8</w:t>
      </w:r>
      <w:r w:rsidRPr="005A2822">
        <w:rPr>
          <w:rFonts w:ascii="Arial" w:hAnsi="Arial" w:cs="Arial"/>
        </w:rPr>
        <w:t xml:space="preserve"> je bilo v Sloveniji na prisotnost stekline preiskanih 1</w:t>
      </w:r>
      <w:r w:rsidR="00394A1B" w:rsidRPr="005A2822">
        <w:rPr>
          <w:rFonts w:ascii="Arial" w:hAnsi="Arial" w:cs="Arial"/>
        </w:rPr>
        <w:t>.</w:t>
      </w:r>
      <w:r w:rsidR="00AA5EAA" w:rsidRPr="005A2822">
        <w:rPr>
          <w:rFonts w:ascii="Arial" w:hAnsi="Arial" w:cs="Arial"/>
        </w:rPr>
        <w:t>308</w:t>
      </w:r>
      <w:r w:rsidRPr="005A2822">
        <w:rPr>
          <w:rFonts w:ascii="Arial" w:hAnsi="Arial" w:cs="Arial"/>
        </w:rPr>
        <w:t xml:space="preserve"> živali. Potrjen ni bil noben primer stekline. </w:t>
      </w:r>
    </w:p>
    <w:p w14:paraId="3D7CB145" w14:textId="77777777" w:rsidR="003C5947" w:rsidRPr="005A2822" w:rsidRDefault="003C5947" w:rsidP="005A2822">
      <w:pPr>
        <w:pStyle w:val="HTML-oblikovano"/>
        <w:spacing w:before="0"/>
        <w:rPr>
          <w:rFonts w:ascii="Arial" w:hAnsi="Arial" w:cs="Arial"/>
          <w:sz w:val="20"/>
          <w:szCs w:val="20"/>
          <w:u w:val="single"/>
        </w:rPr>
      </w:pPr>
    </w:p>
    <w:p w14:paraId="10B9791A" w14:textId="5CEFA056" w:rsidR="003C5947" w:rsidRPr="005A2822" w:rsidRDefault="00675EE0" w:rsidP="005A2822">
      <w:pPr>
        <w:pStyle w:val="HTML-oblikovano"/>
        <w:spacing w:before="0"/>
        <w:rPr>
          <w:rFonts w:ascii="Arial" w:hAnsi="Arial" w:cs="Arial"/>
          <w:sz w:val="20"/>
          <w:szCs w:val="20"/>
        </w:rPr>
      </w:pPr>
      <w:r w:rsidRPr="005A2822">
        <w:rPr>
          <w:rFonts w:ascii="Arial" w:hAnsi="Arial" w:cs="Arial"/>
          <w:sz w:val="20"/>
          <w:szCs w:val="20"/>
          <w:u w:val="single"/>
        </w:rPr>
        <w:t>Preglednica št. 28</w:t>
      </w:r>
      <w:r w:rsidR="00234F7B" w:rsidRPr="005A2822">
        <w:rPr>
          <w:rFonts w:ascii="Arial" w:hAnsi="Arial" w:cs="Arial"/>
          <w:sz w:val="20"/>
          <w:szCs w:val="20"/>
        </w:rPr>
        <w:t>: Živals</w:t>
      </w:r>
      <w:r w:rsidR="007C0302" w:rsidRPr="005A2822">
        <w:rPr>
          <w:rFonts w:ascii="Arial" w:hAnsi="Arial" w:cs="Arial"/>
          <w:sz w:val="20"/>
          <w:szCs w:val="20"/>
        </w:rPr>
        <w:t>ke vrste, ki so bile v letu 201</w:t>
      </w:r>
      <w:r w:rsidR="00AA5EAA" w:rsidRPr="005A2822">
        <w:rPr>
          <w:rFonts w:ascii="Arial" w:hAnsi="Arial" w:cs="Arial"/>
          <w:sz w:val="20"/>
          <w:szCs w:val="20"/>
        </w:rPr>
        <w:t>8</w:t>
      </w:r>
      <w:r w:rsidR="00234F7B" w:rsidRPr="005A2822">
        <w:rPr>
          <w:rFonts w:ascii="Arial" w:hAnsi="Arial" w:cs="Arial"/>
          <w:sz w:val="20"/>
          <w:szCs w:val="20"/>
        </w:rPr>
        <w:t xml:space="preserve"> preiskane na steklino</w:t>
      </w:r>
    </w:p>
    <w:p w14:paraId="47514286" w14:textId="77777777" w:rsidR="00351E9B" w:rsidRPr="00D53F5D" w:rsidRDefault="00351E9B" w:rsidP="00351E9B">
      <w:pPr>
        <w:pStyle w:val="HTML-oblikovano"/>
        <w:spacing w:before="0"/>
        <w:jc w:val="both"/>
        <w:rPr>
          <w:rFonts w:asciiTheme="minorHAnsi" w:hAnsiTheme="minorHAnsi" w:cs="Arial"/>
          <w:sz w:val="22"/>
          <w:szCs w:val="22"/>
        </w:rPr>
      </w:pPr>
    </w:p>
    <w:tbl>
      <w:tblPr>
        <w:tblStyle w:val="Tabelamrea8"/>
        <w:tblW w:w="9060" w:type="dxa"/>
        <w:shd w:val="clear" w:color="auto" w:fill="F2F2F2" w:themeFill="background1" w:themeFillShade="F2"/>
        <w:tblLayout w:type="fixed"/>
        <w:tblLook w:val="04A0" w:firstRow="1" w:lastRow="0" w:firstColumn="1" w:lastColumn="0" w:noHBand="0" w:noVBand="1"/>
        <w:tblCaption w:val="Živalske vrste, ki so bile v letu 2018 preiskane na steklino"/>
      </w:tblPr>
      <w:tblGrid>
        <w:gridCol w:w="2265"/>
        <w:gridCol w:w="2265"/>
        <w:gridCol w:w="2553"/>
        <w:gridCol w:w="1977"/>
      </w:tblGrid>
      <w:tr w:rsidR="00D53F5D" w:rsidRPr="005A2822" w14:paraId="53C3A1D3" w14:textId="77777777" w:rsidTr="005A2822">
        <w:trPr>
          <w:tblHeader/>
        </w:trPr>
        <w:tc>
          <w:tcPr>
            <w:tcW w:w="2265" w:type="dxa"/>
            <w:shd w:val="clear" w:color="auto" w:fill="F2F2F2" w:themeFill="background1" w:themeFillShade="F2"/>
          </w:tcPr>
          <w:p w14:paraId="36679D35" w14:textId="77777777" w:rsidR="003C5947" w:rsidRPr="005A2822" w:rsidRDefault="00234F7B" w:rsidP="005A2822">
            <w:pPr>
              <w:pStyle w:val="HTML-oblikovano"/>
              <w:rPr>
                <w:rFonts w:ascii="Arial" w:hAnsi="Arial" w:cs="Arial"/>
                <w:sz w:val="16"/>
                <w:szCs w:val="16"/>
              </w:rPr>
            </w:pPr>
            <w:r w:rsidRPr="005A2822">
              <w:rPr>
                <w:rFonts w:ascii="Arial" w:hAnsi="Arial" w:cs="Arial"/>
                <w:sz w:val="16"/>
                <w:szCs w:val="16"/>
              </w:rPr>
              <w:t>Vrsta živali</w:t>
            </w:r>
          </w:p>
        </w:tc>
        <w:tc>
          <w:tcPr>
            <w:tcW w:w="2265" w:type="dxa"/>
            <w:shd w:val="clear" w:color="auto" w:fill="F2F2F2" w:themeFill="background1" w:themeFillShade="F2"/>
          </w:tcPr>
          <w:p w14:paraId="4006D987" w14:textId="77777777" w:rsidR="003C5947" w:rsidRPr="005A2822" w:rsidRDefault="00234F7B" w:rsidP="005A2822">
            <w:pPr>
              <w:pStyle w:val="HTML-oblikovano"/>
              <w:rPr>
                <w:rFonts w:ascii="Arial" w:hAnsi="Arial" w:cs="Arial"/>
                <w:sz w:val="16"/>
                <w:szCs w:val="16"/>
              </w:rPr>
            </w:pPr>
            <w:r w:rsidRPr="005A2822">
              <w:rPr>
                <w:rFonts w:ascii="Arial" w:hAnsi="Arial" w:cs="Arial"/>
                <w:sz w:val="16"/>
                <w:szCs w:val="16"/>
              </w:rPr>
              <w:t>Število preiskanih živali</w:t>
            </w:r>
          </w:p>
        </w:tc>
        <w:tc>
          <w:tcPr>
            <w:tcW w:w="2553" w:type="dxa"/>
            <w:shd w:val="clear" w:color="auto" w:fill="F2F2F2" w:themeFill="background1" w:themeFillShade="F2"/>
          </w:tcPr>
          <w:p w14:paraId="61D3D4FA" w14:textId="77777777" w:rsidR="003C5947" w:rsidRPr="005A2822" w:rsidRDefault="00234F7B" w:rsidP="005A2822">
            <w:pPr>
              <w:pStyle w:val="HTML-oblikovano"/>
              <w:rPr>
                <w:rFonts w:ascii="Arial" w:hAnsi="Arial" w:cs="Arial"/>
                <w:sz w:val="16"/>
                <w:szCs w:val="16"/>
              </w:rPr>
            </w:pPr>
            <w:r w:rsidRPr="005A2822">
              <w:rPr>
                <w:rFonts w:ascii="Arial" w:hAnsi="Arial" w:cs="Arial"/>
                <w:sz w:val="16"/>
                <w:szCs w:val="16"/>
              </w:rPr>
              <w:t>Pozitivni na virus stekline</w:t>
            </w:r>
          </w:p>
        </w:tc>
        <w:tc>
          <w:tcPr>
            <w:tcW w:w="1977" w:type="dxa"/>
            <w:shd w:val="clear" w:color="auto" w:fill="F2F2F2" w:themeFill="background1" w:themeFillShade="F2"/>
          </w:tcPr>
          <w:p w14:paraId="169E58DC" w14:textId="77777777" w:rsidR="003C5947" w:rsidRPr="005A2822" w:rsidRDefault="00234F7B" w:rsidP="005A2822">
            <w:pPr>
              <w:pStyle w:val="HTML-oblikovano"/>
              <w:rPr>
                <w:rFonts w:ascii="Arial" w:hAnsi="Arial" w:cs="Arial"/>
                <w:sz w:val="16"/>
                <w:szCs w:val="16"/>
              </w:rPr>
            </w:pPr>
            <w:r w:rsidRPr="005A2822">
              <w:rPr>
                <w:rFonts w:ascii="Arial" w:hAnsi="Arial" w:cs="Arial"/>
                <w:sz w:val="16"/>
                <w:szCs w:val="16"/>
              </w:rPr>
              <w:t>Pozitivni na EBLV-1</w:t>
            </w:r>
          </w:p>
        </w:tc>
      </w:tr>
      <w:tr w:rsidR="00D53F5D" w:rsidRPr="005A2822" w14:paraId="1A69A567" w14:textId="77777777" w:rsidTr="00F122F1">
        <w:trPr>
          <w:tblHeader/>
        </w:trPr>
        <w:tc>
          <w:tcPr>
            <w:tcW w:w="2265" w:type="dxa"/>
            <w:shd w:val="clear" w:color="auto" w:fill="auto"/>
          </w:tcPr>
          <w:p w14:paraId="1323F472"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Govedo</w:t>
            </w:r>
          </w:p>
        </w:tc>
        <w:tc>
          <w:tcPr>
            <w:tcW w:w="2265" w:type="dxa"/>
            <w:shd w:val="clear" w:color="auto" w:fill="auto"/>
          </w:tcPr>
          <w:p w14:paraId="65657641" w14:textId="674A0178"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10</w:t>
            </w:r>
          </w:p>
        </w:tc>
        <w:tc>
          <w:tcPr>
            <w:tcW w:w="2553" w:type="dxa"/>
            <w:shd w:val="clear" w:color="auto" w:fill="auto"/>
          </w:tcPr>
          <w:p w14:paraId="00768857"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5E591439"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19786BE0" w14:textId="77777777" w:rsidTr="00F122F1">
        <w:trPr>
          <w:tblHeader/>
        </w:trPr>
        <w:tc>
          <w:tcPr>
            <w:tcW w:w="2265" w:type="dxa"/>
            <w:shd w:val="clear" w:color="auto" w:fill="auto"/>
          </w:tcPr>
          <w:p w14:paraId="61FB256D"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Drobnica</w:t>
            </w:r>
          </w:p>
        </w:tc>
        <w:tc>
          <w:tcPr>
            <w:tcW w:w="2265" w:type="dxa"/>
            <w:shd w:val="clear" w:color="auto" w:fill="auto"/>
          </w:tcPr>
          <w:p w14:paraId="7AD7AB99" w14:textId="635CF964"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17</w:t>
            </w:r>
          </w:p>
        </w:tc>
        <w:tc>
          <w:tcPr>
            <w:tcW w:w="2553" w:type="dxa"/>
            <w:shd w:val="clear" w:color="auto" w:fill="auto"/>
          </w:tcPr>
          <w:p w14:paraId="3EDF0717"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0D1FD699"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7D5365BE" w14:textId="77777777" w:rsidTr="00F122F1">
        <w:trPr>
          <w:tblHeader/>
        </w:trPr>
        <w:tc>
          <w:tcPr>
            <w:tcW w:w="2265" w:type="dxa"/>
            <w:shd w:val="clear" w:color="auto" w:fill="auto"/>
          </w:tcPr>
          <w:p w14:paraId="5D405248" w14:textId="03732F06"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Divjad</w:t>
            </w:r>
          </w:p>
        </w:tc>
        <w:tc>
          <w:tcPr>
            <w:tcW w:w="2265" w:type="dxa"/>
            <w:shd w:val="clear" w:color="auto" w:fill="auto"/>
          </w:tcPr>
          <w:p w14:paraId="07A1727F" w14:textId="13C6569C" w:rsidR="00AA5EAA" w:rsidRPr="005A2822" w:rsidRDefault="00B660AB" w:rsidP="005A2822">
            <w:pPr>
              <w:pStyle w:val="HTML-oblikovano"/>
              <w:spacing w:before="0"/>
              <w:rPr>
                <w:rFonts w:ascii="Arial" w:hAnsi="Arial" w:cs="Arial"/>
                <w:sz w:val="16"/>
                <w:szCs w:val="16"/>
              </w:rPr>
            </w:pPr>
            <w:r w:rsidRPr="005A2822">
              <w:rPr>
                <w:rFonts w:ascii="Arial" w:hAnsi="Arial" w:cs="Arial"/>
                <w:sz w:val="16"/>
                <w:szCs w:val="16"/>
              </w:rPr>
              <w:t>2</w:t>
            </w:r>
          </w:p>
        </w:tc>
        <w:tc>
          <w:tcPr>
            <w:tcW w:w="2553" w:type="dxa"/>
            <w:shd w:val="clear" w:color="auto" w:fill="auto"/>
          </w:tcPr>
          <w:p w14:paraId="57B2198C" w14:textId="69624975"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668AFE87" w14:textId="04CEFFD8"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6A71F909" w14:textId="77777777" w:rsidTr="00F122F1">
        <w:trPr>
          <w:tblHeader/>
        </w:trPr>
        <w:tc>
          <w:tcPr>
            <w:tcW w:w="2265" w:type="dxa"/>
            <w:shd w:val="clear" w:color="auto" w:fill="auto"/>
          </w:tcPr>
          <w:p w14:paraId="0377DB20"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Šakali</w:t>
            </w:r>
          </w:p>
        </w:tc>
        <w:tc>
          <w:tcPr>
            <w:tcW w:w="2265" w:type="dxa"/>
            <w:shd w:val="clear" w:color="auto" w:fill="auto"/>
          </w:tcPr>
          <w:p w14:paraId="281E1C7D" w14:textId="085D790B"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2</w:t>
            </w:r>
          </w:p>
        </w:tc>
        <w:tc>
          <w:tcPr>
            <w:tcW w:w="2553" w:type="dxa"/>
            <w:shd w:val="clear" w:color="auto" w:fill="auto"/>
          </w:tcPr>
          <w:p w14:paraId="2637B44A"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420C3C4C"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578DEBF5" w14:textId="77777777" w:rsidTr="00F122F1">
        <w:trPr>
          <w:tblHeader/>
        </w:trPr>
        <w:tc>
          <w:tcPr>
            <w:tcW w:w="2265" w:type="dxa"/>
            <w:shd w:val="clear" w:color="auto" w:fill="auto"/>
          </w:tcPr>
          <w:p w14:paraId="316BCEC6"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Lisice</w:t>
            </w:r>
          </w:p>
        </w:tc>
        <w:tc>
          <w:tcPr>
            <w:tcW w:w="2265" w:type="dxa"/>
            <w:shd w:val="clear" w:color="auto" w:fill="auto"/>
          </w:tcPr>
          <w:p w14:paraId="0FE8491D" w14:textId="4EA26B9F"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w:t>
            </w:r>
            <w:r w:rsidR="00394A1B" w:rsidRPr="005A2822">
              <w:rPr>
                <w:rFonts w:ascii="Arial" w:hAnsi="Arial" w:cs="Arial"/>
                <w:sz w:val="16"/>
                <w:szCs w:val="16"/>
              </w:rPr>
              <w:t>.</w:t>
            </w:r>
            <w:r w:rsidRPr="005A2822">
              <w:rPr>
                <w:rFonts w:ascii="Arial" w:hAnsi="Arial" w:cs="Arial"/>
                <w:sz w:val="16"/>
                <w:szCs w:val="16"/>
              </w:rPr>
              <w:t>203</w:t>
            </w:r>
          </w:p>
        </w:tc>
        <w:tc>
          <w:tcPr>
            <w:tcW w:w="2553" w:type="dxa"/>
            <w:shd w:val="clear" w:color="auto" w:fill="auto"/>
          </w:tcPr>
          <w:p w14:paraId="5D49A670"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6D830CC6"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6FE9DACF" w14:textId="77777777" w:rsidTr="00F122F1">
        <w:trPr>
          <w:tblHeader/>
        </w:trPr>
        <w:tc>
          <w:tcPr>
            <w:tcW w:w="2265" w:type="dxa"/>
            <w:shd w:val="clear" w:color="auto" w:fill="auto"/>
          </w:tcPr>
          <w:p w14:paraId="7AA202B9" w14:textId="2C13F9A1"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Ko</w:t>
            </w:r>
            <w:r w:rsidR="00B660AB" w:rsidRPr="005A2822">
              <w:rPr>
                <w:rFonts w:ascii="Arial" w:hAnsi="Arial" w:cs="Arial"/>
                <w:sz w:val="16"/>
                <w:szCs w:val="16"/>
              </w:rPr>
              <w:t>nji</w:t>
            </w:r>
          </w:p>
        </w:tc>
        <w:tc>
          <w:tcPr>
            <w:tcW w:w="2265" w:type="dxa"/>
            <w:shd w:val="clear" w:color="auto" w:fill="auto"/>
          </w:tcPr>
          <w:p w14:paraId="344F628D" w14:textId="04B25365"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2</w:t>
            </w:r>
          </w:p>
        </w:tc>
        <w:tc>
          <w:tcPr>
            <w:tcW w:w="2553" w:type="dxa"/>
            <w:shd w:val="clear" w:color="auto" w:fill="auto"/>
          </w:tcPr>
          <w:p w14:paraId="64849210"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4CE45DA8"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4EA3BCAF" w14:textId="77777777" w:rsidTr="00F122F1">
        <w:trPr>
          <w:tblHeader/>
        </w:trPr>
        <w:tc>
          <w:tcPr>
            <w:tcW w:w="2265" w:type="dxa"/>
            <w:shd w:val="clear" w:color="auto" w:fill="auto"/>
          </w:tcPr>
          <w:p w14:paraId="797C1CCC"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Dihur</w:t>
            </w:r>
          </w:p>
        </w:tc>
        <w:tc>
          <w:tcPr>
            <w:tcW w:w="2265" w:type="dxa"/>
            <w:shd w:val="clear" w:color="auto" w:fill="auto"/>
          </w:tcPr>
          <w:p w14:paraId="2969CA01" w14:textId="04F943C3"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w:t>
            </w:r>
          </w:p>
        </w:tc>
        <w:tc>
          <w:tcPr>
            <w:tcW w:w="2553" w:type="dxa"/>
            <w:shd w:val="clear" w:color="auto" w:fill="auto"/>
          </w:tcPr>
          <w:p w14:paraId="5A7740A2"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2BF77081"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1DE11404" w14:textId="77777777" w:rsidTr="00F122F1">
        <w:trPr>
          <w:tblHeader/>
        </w:trPr>
        <w:tc>
          <w:tcPr>
            <w:tcW w:w="2265" w:type="dxa"/>
            <w:shd w:val="clear" w:color="auto" w:fill="auto"/>
          </w:tcPr>
          <w:p w14:paraId="7A8A6BC6"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Kune</w:t>
            </w:r>
          </w:p>
        </w:tc>
        <w:tc>
          <w:tcPr>
            <w:tcW w:w="2265" w:type="dxa"/>
            <w:shd w:val="clear" w:color="auto" w:fill="auto"/>
          </w:tcPr>
          <w:p w14:paraId="2B5581D8" w14:textId="4836040F"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8</w:t>
            </w:r>
          </w:p>
        </w:tc>
        <w:tc>
          <w:tcPr>
            <w:tcW w:w="2553" w:type="dxa"/>
            <w:shd w:val="clear" w:color="auto" w:fill="auto"/>
          </w:tcPr>
          <w:p w14:paraId="0A62F923"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11FC7A00"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3C7B96D1" w14:textId="77777777" w:rsidTr="00F122F1">
        <w:trPr>
          <w:tblHeader/>
        </w:trPr>
        <w:tc>
          <w:tcPr>
            <w:tcW w:w="2265" w:type="dxa"/>
            <w:shd w:val="clear" w:color="auto" w:fill="auto"/>
          </w:tcPr>
          <w:p w14:paraId="603CF534" w14:textId="6C559DC6"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Podlasica</w:t>
            </w:r>
          </w:p>
        </w:tc>
        <w:tc>
          <w:tcPr>
            <w:tcW w:w="2265" w:type="dxa"/>
            <w:shd w:val="clear" w:color="auto" w:fill="auto"/>
          </w:tcPr>
          <w:p w14:paraId="1D97BFCF" w14:textId="2B92AA92"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w:t>
            </w:r>
          </w:p>
        </w:tc>
        <w:tc>
          <w:tcPr>
            <w:tcW w:w="2553" w:type="dxa"/>
            <w:shd w:val="clear" w:color="auto" w:fill="auto"/>
          </w:tcPr>
          <w:p w14:paraId="61A61B99" w14:textId="7AA8F8F3"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3C7DADA6" w14:textId="1439B326"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2736116B" w14:textId="77777777" w:rsidTr="00F122F1">
        <w:trPr>
          <w:tblHeader/>
        </w:trPr>
        <w:tc>
          <w:tcPr>
            <w:tcW w:w="2265" w:type="dxa"/>
            <w:shd w:val="clear" w:color="auto" w:fill="auto"/>
          </w:tcPr>
          <w:p w14:paraId="50B2351B" w14:textId="6046F482"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Vidra</w:t>
            </w:r>
          </w:p>
        </w:tc>
        <w:tc>
          <w:tcPr>
            <w:tcW w:w="2265" w:type="dxa"/>
            <w:shd w:val="clear" w:color="auto" w:fill="auto"/>
          </w:tcPr>
          <w:p w14:paraId="5FAC3422" w14:textId="1D1F19BD"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w:t>
            </w:r>
          </w:p>
        </w:tc>
        <w:tc>
          <w:tcPr>
            <w:tcW w:w="2553" w:type="dxa"/>
            <w:shd w:val="clear" w:color="auto" w:fill="auto"/>
          </w:tcPr>
          <w:p w14:paraId="6C58E8B2" w14:textId="3F636E40"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29E3E788" w14:textId="049A7CB2"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120D198F" w14:textId="77777777" w:rsidTr="00F122F1">
        <w:trPr>
          <w:tblHeader/>
        </w:trPr>
        <w:tc>
          <w:tcPr>
            <w:tcW w:w="2265" w:type="dxa"/>
            <w:shd w:val="clear" w:color="auto" w:fill="auto"/>
          </w:tcPr>
          <w:p w14:paraId="6E370599" w14:textId="1B9A324E" w:rsidR="00AA5EAA" w:rsidRPr="005A2822" w:rsidRDefault="00AA5EAA" w:rsidP="005A2822">
            <w:pPr>
              <w:pStyle w:val="HTML-oblikovano"/>
              <w:spacing w:before="0"/>
              <w:rPr>
                <w:rFonts w:ascii="Arial" w:hAnsi="Arial" w:cs="Arial"/>
                <w:sz w:val="16"/>
                <w:szCs w:val="16"/>
              </w:rPr>
            </w:pPr>
            <w:proofErr w:type="spellStart"/>
            <w:r w:rsidRPr="005A2822">
              <w:rPr>
                <w:rFonts w:ascii="Arial" w:hAnsi="Arial" w:cs="Arial"/>
                <w:sz w:val="16"/>
                <w:szCs w:val="16"/>
              </w:rPr>
              <w:t>Glodalci</w:t>
            </w:r>
            <w:proofErr w:type="spellEnd"/>
          </w:p>
        </w:tc>
        <w:tc>
          <w:tcPr>
            <w:tcW w:w="2265" w:type="dxa"/>
            <w:shd w:val="clear" w:color="auto" w:fill="auto"/>
          </w:tcPr>
          <w:p w14:paraId="4FDEA203" w14:textId="0588AC63"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3</w:t>
            </w:r>
          </w:p>
        </w:tc>
        <w:tc>
          <w:tcPr>
            <w:tcW w:w="2553" w:type="dxa"/>
            <w:shd w:val="clear" w:color="auto" w:fill="auto"/>
          </w:tcPr>
          <w:p w14:paraId="2AFA286E" w14:textId="64895D59"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59EDC78C" w14:textId="35AE5B82" w:rsidR="00AA5EAA"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5724129D" w14:textId="77777777" w:rsidTr="00F122F1">
        <w:trPr>
          <w:tblHeader/>
        </w:trPr>
        <w:tc>
          <w:tcPr>
            <w:tcW w:w="2265" w:type="dxa"/>
            <w:shd w:val="clear" w:color="auto" w:fill="auto"/>
          </w:tcPr>
          <w:p w14:paraId="5EC991E7"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Jazbeci</w:t>
            </w:r>
          </w:p>
        </w:tc>
        <w:tc>
          <w:tcPr>
            <w:tcW w:w="2265" w:type="dxa"/>
            <w:shd w:val="clear" w:color="auto" w:fill="auto"/>
          </w:tcPr>
          <w:p w14:paraId="75EF2A73" w14:textId="1D273894"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6</w:t>
            </w:r>
          </w:p>
        </w:tc>
        <w:tc>
          <w:tcPr>
            <w:tcW w:w="2553" w:type="dxa"/>
            <w:shd w:val="clear" w:color="auto" w:fill="auto"/>
          </w:tcPr>
          <w:p w14:paraId="733C6E51"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70611308"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26AB65A7" w14:textId="77777777" w:rsidTr="00F122F1">
        <w:trPr>
          <w:tblHeader/>
        </w:trPr>
        <w:tc>
          <w:tcPr>
            <w:tcW w:w="2265" w:type="dxa"/>
            <w:shd w:val="clear" w:color="auto" w:fill="auto"/>
          </w:tcPr>
          <w:p w14:paraId="1DEB02DB"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Mačke</w:t>
            </w:r>
          </w:p>
        </w:tc>
        <w:tc>
          <w:tcPr>
            <w:tcW w:w="2265" w:type="dxa"/>
            <w:shd w:val="clear" w:color="auto" w:fill="auto"/>
          </w:tcPr>
          <w:p w14:paraId="5BD93BA9" w14:textId="7340E74F"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18</w:t>
            </w:r>
          </w:p>
        </w:tc>
        <w:tc>
          <w:tcPr>
            <w:tcW w:w="2553" w:type="dxa"/>
            <w:shd w:val="clear" w:color="auto" w:fill="auto"/>
          </w:tcPr>
          <w:p w14:paraId="37D2B3C3"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294712DD"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37A79C42" w14:textId="77777777" w:rsidTr="00F122F1">
        <w:trPr>
          <w:tblHeader/>
        </w:trPr>
        <w:tc>
          <w:tcPr>
            <w:tcW w:w="2265" w:type="dxa"/>
            <w:shd w:val="clear" w:color="auto" w:fill="auto"/>
          </w:tcPr>
          <w:p w14:paraId="18678872"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Psi</w:t>
            </w:r>
          </w:p>
        </w:tc>
        <w:tc>
          <w:tcPr>
            <w:tcW w:w="2265" w:type="dxa"/>
            <w:shd w:val="clear" w:color="auto" w:fill="auto"/>
          </w:tcPr>
          <w:p w14:paraId="56EA298C" w14:textId="1BF6BA7C"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18</w:t>
            </w:r>
          </w:p>
        </w:tc>
        <w:tc>
          <w:tcPr>
            <w:tcW w:w="2553" w:type="dxa"/>
            <w:shd w:val="clear" w:color="auto" w:fill="auto"/>
          </w:tcPr>
          <w:p w14:paraId="7048B92C"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30F4BA9B"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40AE2E9C" w14:textId="77777777" w:rsidTr="00F122F1">
        <w:trPr>
          <w:tblHeader/>
        </w:trPr>
        <w:tc>
          <w:tcPr>
            <w:tcW w:w="2265" w:type="dxa"/>
            <w:shd w:val="clear" w:color="auto" w:fill="auto"/>
          </w:tcPr>
          <w:p w14:paraId="3422628C"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Volkovi</w:t>
            </w:r>
          </w:p>
        </w:tc>
        <w:tc>
          <w:tcPr>
            <w:tcW w:w="2265" w:type="dxa"/>
            <w:shd w:val="clear" w:color="auto" w:fill="auto"/>
          </w:tcPr>
          <w:p w14:paraId="262B7525" w14:textId="00D86313"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12</w:t>
            </w:r>
          </w:p>
        </w:tc>
        <w:tc>
          <w:tcPr>
            <w:tcW w:w="2553" w:type="dxa"/>
            <w:shd w:val="clear" w:color="auto" w:fill="auto"/>
          </w:tcPr>
          <w:p w14:paraId="6C39CF93"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00DD3105"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D53F5D" w:rsidRPr="005A2822" w14:paraId="3F11CEC1" w14:textId="77777777" w:rsidTr="00F122F1">
        <w:trPr>
          <w:tblHeader/>
        </w:trPr>
        <w:tc>
          <w:tcPr>
            <w:tcW w:w="2265" w:type="dxa"/>
            <w:shd w:val="clear" w:color="auto" w:fill="auto"/>
          </w:tcPr>
          <w:p w14:paraId="77515350" w14:textId="4D58F956"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 xml:space="preserve">Divje </w:t>
            </w:r>
            <w:r w:rsidR="00234F7B" w:rsidRPr="005A2822">
              <w:rPr>
                <w:rFonts w:ascii="Arial" w:hAnsi="Arial" w:cs="Arial"/>
                <w:sz w:val="16"/>
                <w:szCs w:val="16"/>
              </w:rPr>
              <w:t>živali</w:t>
            </w:r>
          </w:p>
        </w:tc>
        <w:tc>
          <w:tcPr>
            <w:tcW w:w="2265" w:type="dxa"/>
            <w:shd w:val="clear" w:color="auto" w:fill="auto"/>
          </w:tcPr>
          <w:p w14:paraId="05F60A6B" w14:textId="4D2B1A76"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4</w:t>
            </w:r>
          </w:p>
        </w:tc>
        <w:tc>
          <w:tcPr>
            <w:tcW w:w="2553" w:type="dxa"/>
            <w:shd w:val="clear" w:color="auto" w:fill="auto"/>
          </w:tcPr>
          <w:p w14:paraId="4AFA6324"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02BA45BB"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r w:rsidR="005A2822" w:rsidRPr="005A2822" w14:paraId="6986CB08" w14:textId="77777777" w:rsidTr="00F122F1">
        <w:trPr>
          <w:tblHeader/>
        </w:trPr>
        <w:tc>
          <w:tcPr>
            <w:tcW w:w="2265" w:type="dxa"/>
            <w:shd w:val="clear" w:color="auto" w:fill="auto"/>
          </w:tcPr>
          <w:p w14:paraId="2935A852"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Skupaj</w:t>
            </w:r>
          </w:p>
        </w:tc>
        <w:tc>
          <w:tcPr>
            <w:tcW w:w="2265" w:type="dxa"/>
            <w:shd w:val="clear" w:color="auto" w:fill="auto"/>
          </w:tcPr>
          <w:p w14:paraId="0A8712FB" w14:textId="4807A432" w:rsidR="003C5947" w:rsidRPr="005A2822" w:rsidRDefault="00AA5EAA" w:rsidP="005A2822">
            <w:pPr>
              <w:pStyle w:val="HTML-oblikovano"/>
              <w:spacing w:before="0"/>
              <w:rPr>
                <w:rFonts w:ascii="Arial" w:hAnsi="Arial" w:cs="Arial"/>
                <w:sz w:val="16"/>
                <w:szCs w:val="16"/>
              </w:rPr>
            </w:pPr>
            <w:r w:rsidRPr="005A2822">
              <w:rPr>
                <w:rFonts w:ascii="Arial" w:hAnsi="Arial" w:cs="Arial"/>
                <w:sz w:val="16"/>
                <w:szCs w:val="16"/>
              </w:rPr>
              <w:t>1</w:t>
            </w:r>
            <w:r w:rsidR="00394A1B" w:rsidRPr="005A2822">
              <w:rPr>
                <w:rFonts w:ascii="Arial" w:hAnsi="Arial" w:cs="Arial"/>
                <w:sz w:val="16"/>
                <w:szCs w:val="16"/>
              </w:rPr>
              <w:t>.</w:t>
            </w:r>
            <w:r w:rsidRPr="005A2822">
              <w:rPr>
                <w:rFonts w:ascii="Arial" w:hAnsi="Arial" w:cs="Arial"/>
                <w:sz w:val="16"/>
                <w:szCs w:val="16"/>
              </w:rPr>
              <w:t>308</w:t>
            </w:r>
          </w:p>
        </w:tc>
        <w:tc>
          <w:tcPr>
            <w:tcW w:w="2553" w:type="dxa"/>
            <w:shd w:val="clear" w:color="auto" w:fill="auto"/>
          </w:tcPr>
          <w:p w14:paraId="7AEFDBB4"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c>
          <w:tcPr>
            <w:tcW w:w="1977" w:type="dxa"/>
            <w:shd w:val="clear" w:color="auto" w:fill="auto"/>
          </w:tcPr>
          <w:p w14:paraId="5ECC9541" w14:textId="77777777" w:rsidR="003C5947" w:rsidRPr="005A2822" w:rsidRDefault="00234F7B" w:rsidP="005A2822">
            <w:pPr>
              <w:pStyle w:val="HTML-oblikovano"/>
              <w:spacing w:before="0"/>
              <w:rPr>
                <w:rFonts w:ascii="Arial" w:hAnsi="Arial" w:cs="Arial"/>
                <w:sz w:val="16"/>
                <w:szCs w:val="16"/>
              </w:rPr>
            </w:pPr>
            <w:r w:rsidRPr="005A2822">
              <w:rPr>
                <w:rFonts w:ascii="Arial" w:hAnsi="Arial" w:cs="Arial"/>
                <w:sz w:val="16"/>
                <w:szCs w:val="16"/>
              </w:rPr>
              <w:t>0</w:t>
            </w:r>
          </w:p>
        </w:tc>
      </w:tr>
    </w:tbl>
    <w:p w14:paraId="2B92CB58" w14:textId="49E75100" w:rsidR="002F7ADA" w:rsidRDefault="002F7ADA" w:rsidP="002F7ADA">
      <w:pPr>
        <w:spacing w:before="0" w:after="0" w:line="240" w:lineRule="auto"/>
        <w:jc w:val="both"/>
        <w:rPr>
          <w:rFonts w:cs="Arial"/>
          <w:b/>
          <w:sz w:val="22"/>
          <w:szCs w:val="22"/>
          <w:u w:val="single"/>
        </w:rPr>
      </w:pPr>
    </w:p>
    <w:p w14:paraId="4A1B4112" w14:textId="77777777" w:rsidR="005A2822" w:rsidRPr="00D53F5D" w:rsidRDefault="005A2822" w:rsidP="002F7ADA">
      <w:pPr>
        <w:spacing w:before="0" w:after="0" w:line="240" w:lineRule="auto"/>
        <w:jc w:val="both"/>
        <w:rPr>
          <w:rFonts w:cs="Arial"/>
          <w:b/>
          <w:sz w:val="22"/>
          <w:szCs w:val="22"/>
          <w:u w:val="single"/>
        </w:rPr>
      </w:pPr>
    </w:p>
    <w:p w14:paraId="1E2856AA" w14:textId="153F89CD" w:rsidR="00394A1B" w:rsidRPr="00F122F1" w:rsidRDefault="00394A1B" w:rsidP="00F122F1">
      <w:pPr>
        <w:spacing w:before="0" w:after="0" w:line="240" w:lineRule="auto"/>
        <w:rPr>
          <w:rFonts w:ascii="Arial" w:hAnsi="Arial" w:cs="Arial"/>
          <w:b/>
          <w:u w:val="single"/>
        </w:rPr>
      </w:pPr>
      <w:proofErr w:type="spellStart"/>
      <w:r w:rsidRPr="00F122F1">
        <w:rPr>
          <w:rFonts w:ascii="Arial" w:hAnsi="Arial" w:cs="Arial"/>
          <w:b/>
          <w:u w:val="single"/>
        </w:rPr>
        <w:t>Spremljajne</w:t>
      </w:r>
      <w:proofErr w:type="spellEnd"/>
      <w:r w:rsidRPr="00F122F1">
        <w:rPr>
          <w:rFonts w:ascii="Arial" w:hAnsi="Arial" w:cs="Arial"/>
          <w:b/>
          <w:u w:val="single"/>
        </w:rPr>
        <w:t xml:space="preserve"> večletnih trendov stekline pri živalih v obdobju 2005 do 2018</w:t>
      </w:r>
    </w:p>
    <w:p w14:paraId="63A0894F" w14:textId="77777777" w:rsidR="002F7ADA" w:rsidRPr="00F122F1" w:rsidRDefault="002F7ADA" w:rsidP="00F122F1">
      <w:pPr>
        <w:spacing w:before="0" w:after="0" w:line="240" w:lineRule="auto"/>
        <w:rPr>
          <w:rFonts w:ascii="Arial" w:hAnsi="Arial" w:cs="Arial"/>
          <w:b/>
          <w:u w:val="single"/>
        </w:rPr>
      </w:pPr>
    </w:p>
    <w:p w14:paraId="0C9188FC" w14:textId="00F46308" w:rsidR="00394A1B" w:rsidRPr="00F122F1" w:rsidRDefault="00394A1B" w:rsidP="00F122F1">
      <w:pPr>
        <w:spacing w:before="0" w:afterLines="32" w:after="76" w:line="240" w:lineRule="auto"/>
        <w:rPr>
          <w:rFonts w:ascii="Arial" w:hAnsi="Arial" w:cs="Arial"/>
        </w:rPr>
      </w:pPr>
      <w:r w:rsidRPr="00F122F1">
        <w:rPr>
          <w:rFonts w:ascii="Arial" w:hAnsi="Arial" w:cs="Arial"/>
        </w:rPr>
        <w:t xml:space="preserve">Zadnji primer urbane stekline je bil leta 1954. Pri </w:t>
      </w:r>
      <w:proofErr w:type="spellStart"/>
      <w:r w:rsidRPr="00F122F1">
        <w:rPr>
          <w:rFonts w:ascii="Arial" w:hAnsi="Arial" w:cs="Arial"/>
        </w:rPr>
        <w:t>silvatični</w:t>
      </w:r>
      <w:proofErr w:type="spellEnd"/>
      <w:r w:rsidRPr="00F122F1">
        <w:rPr>
          <w:rFonts w:ascii="Arial" w:hAnsi="Arial" w:cs="Arial"/>
        </w:rPr>
        <w:t xml:space="preserve"> steklini je bilo le</w:t>
      </w:r>
      <w:r w:rsidR="00675EE0" w:rsidRPr="00F122F1">
        <w:rPr>
          <w:rFonts w:ascii="Arial" w:hAnsi="Arial" w:cs="Arial"/>
        </w:rPr>
        <w:t>ta 1995 pozitivnih 1.089 živali. L</w:t>
      </w:r>
      <w:r w:rsidRPr="00F122F1">
        <w:rPr>
          <w:rFonts w:ascii="Arial" w:hAnsi="Arial" w:cs="Arial"/>
        </w:rPr>
        <w:t xml:space="preserve">eta 2013 </w:t>
      </w:r>
      <w:r w:rsidR="00675EE0" w:rsidRPr="00F122F1">
        <w:rPr>
          <w:rFonts w:ascii="Arial" w:hAnsi="Arial" w:cs="Arial"/>
        </w:rPr>
        <w:t>je bil potrjen en primer stekline pri lisici (RABV)</w:t>
      </w:r>
      <w:r w:rsidRPr="00F122F1">
        <w:rPr>
          <w:rFonts w:ascii="Arial" w:hAnsi="Arial" w:cs="Arial"/>
        </w:rPr>
        <w:t>. V letu 2016 je Slovenija v skladu z določili OIE pridobila status države proste stekline in ta status še vedno vzdržuje, saj v letu 2017 in 2018 ni bilo nobenega pozitivnega primera stekline.</w:t>
      </w:r>
    </w:p>
    <w:p w14:paraId="20C0929D" w14:textId="77777777" w:rsidR="002F7ADA" w:rsidRPr="00F122F1" w:rsidRDefault="002F7ADA" w:rsidP="00F122F1">
      <w:pPr>
        <w:pStyle w:val="HTML-oblikovano"/>
        <w:rPr>
          <w:rFonts w:ascii="Arial" w:hAnsi="Arial" w:cs="Arial"/>
          <w:sz w:val="20"/>
          <w:szCs w:val="20"/>
        </w:rPr>
      </w:pPr>
    </w:p>
    <w:p w14:paraId="4640DB20" w14:textId="48AF4E60" w:rsidR="00394A1B" w:rsidRPr="00F122F1" w:rsidRDefault="00675EE0" w:rsidP="00F122F1">
      <w:pPr>
        <w:pStyle w:val="HTML-oblikovano"/>
        <w:rPr>
          <w:rFonts w:ascii="Arial" w:hAnsi="Arial" w:cs="Arial"/>
          <w:sz w:val="20"/>
          <w:szCs w:val="20"/>
        </w:rPr>
      </w:pPr>
      <w:r w:rsidRPr="00F122F1">
        <w:rPr>
          <w:rFonts w:ascii="Arial" w:hAnsi="Arial" w:cs="Arial"/>
          <w:sz w:val="20"/>
          <w:szCs w:val="20"/>
          <w:u w:val="single"/>
        </w:rPr>
        <w:t>Graf št. 32</w:t>
      </w:r>
      <w:r w:rsidR="00394A1B" w:rsidRPr="00F122F1">
        <w:rPr>
          <w:rFonts w:ascii="Arial" w:hAnsi="Arial" w:cs="Arial"/>
          <w:sz w:val="20"/>
          <w:szCs w:val="20"/>
        </w:rPr>
        <w:t>: Število živali pozitivnih na steklino v obdobju 2005 do 2018</w:t>
      </w:r>
    </w:p>
    <w:p w14:paraId="62B92315" w14:textId="77777777" w:rsidR="003C5947" w:rsidRPr="00D53F5D" w:rsidRDefault="00234F7B">
      <w:pPr>
        <w:pStyle w:val="HTML-oblikovano"/>
        <w:spacing w:line="276" w:lineRule="auto"/>
        <w:jc w:val="both"/>
        <w:rPr>
          <w:rFonts w:asciiTheme="minorHAnsi" w:hAnsiTheme="minorHAnsi" w:cs="Arial"/>
          <w:sz w:val="22"/>
          <w:szCs w:val="22"/>
        </w:rPr>
      </w:pPr>
      <w:r w:rsidRPr="00D53F5D">
        <w:rPr>
          <w:rFonts w:asciiTheme="minorHAnsi" w:hAnsiTheme="minorHAnsi"/>
          <w:noProof/>
          <w:sz w:val="22"/>
          <w:szCs w:val="22"/>
        </w:rPr>
        <w:drawing>
          <wp:inline distT="0" distB="0" distL="0" distR="0" wp14:anchorId="4705C053" wp14:editId="7FF97058">
            <wp:extent cx="5715000" cy="1352550"/>
            <wp:effectExtent l="0" t="0" r="0" b="0"/>
            <wp:docPr id="21" name="Grafikon 21" descr="Število živali pozitivnih na steklino v obdobju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C9BE123" w14:textId="77777777" w:rsidR="002F7ADA" w:rsidRPr="00D53F5D" w:rsidRDefault="002F7ADA" w:rsidP="002F7ADA">
      <w:pPr>
        <w:spacing w:before="0" w:afterLines="32" w:after="76" w:line="240" w:lineRule="auto"/>
        <w:jc w:val="both"/>
        <w:rPr>
          <w:rFonts w:cs="Arial"/>
          <w:sz w:val="22"/>
          <w:szCs w:val="22"/>
        </w:rPr>
      </w:pPr>
    </w:p>
    <w:p w14:paraId="061F8639" w14:textId="77777777" w:rsidR="00E33569" w:rsidRPr="00D53F5D" w:rsidRDefault="00E33569">
      <w:pPr>
        <w:spacing w:afterLines="32" w:after="76" w:line="360" w:lineRule="auto"/>
        <w:jc w:val="both"/>
        <w:rPr>
          <w:rFonts w:cs="Arial"/>
          <w:sz w:val="22"/>
          <w:szCs w:val="22"/>
        </w:rPr>
      </w:pPr>
    </w:p>
    <w:p w14:paraId="4318C0CD" w14:textId="77777777" w:rsidR="002F7ADA" w:rsidRPr="00D53F5D" w:rsidRDefault="002F7ADA">
      <w:pPr>
        <w:spacing w:afterLines="32" w:after="76" w:line="360" w:lineRule="auto"/>
        <w:jc w:val="both"/>
        <w:rPr>
          <w:rFonts w:cs="Arial"/>
          <w:sz w:val="22"/>
          <w:szCs w:val="22"/>
        </w:rPr>
      </w:pPr>
    </w:p>
    <w:p w14:paraId="6AB89FEF" w14:textId="77777777" w:rsidR="002F7ADA" w:rsidRPr="00D53F5D" w:rsidRDefault="002F7ADA" w:rsidP="00F21193">
      <w:pPr>
        <w:spacing w:before="0" w:afterLines="32" w:after="76" w:line="240" w:lineRule="auto"/>
        <w:jc w:val="both"/>
        <w:rPr>
          <w:rFonts w:cs="Arial"/>
          <w:sz w:val="22"/>
          <w:szCs w:val="22"/>
        </w:rPr>
      </w:pPr>
    </w:p>
    <w:p w14:paraId="026CFB3F" w14:textId="77777777" w:rsidR="003C5947" w:rsidRPr="00FC6ED2" w:rsidRDefault="00234F7B">
      <w:pPr>
        <w:pStyle w:val="Naslov1"/>
        <w:rPr>
          <w:rFonts w:ascii="Arial" w:hAnsi="Arial" w:cs="Arial"/>
          <w:b/>
          <w:color w:val="auto"/>
          <w:sz w:val="24"/>
          <w:szCs w:val="24"/>
        </w:rPr>
      </w:pPr>
      <w:bookmarkStart w:id="94" w:name="_Toc24377860"/>
      <w:r w:rsidRPr="00FC6ED2">
        <w:rPr>
          <w:rFonts w:ascii="Arial" w:hAnsi="Arial" w:cs="Arial"/>
          <w:b/>
          <w:color w:val="auto"/>
          <w:sz w:val="24"/>
          <w:szCs w:val="24"/>
        </w:rPr>
        <w:t>TRIHINELOZA</w:t>
      </w:r>
      <w:bookmarkEnd w:id="94"/>
    </w:p>
    <w:p w14:paraId="29EF5EC1" w14:textId="77777777" w:rsidR="003C5947" w:rsidRPr="00D53F5D" w:rsidRDefault="003C5947">
      <w:pPr>
        <w:spacing w:afterLines="32" w:after="76"/>
        <w:rPr>
          <w:rFonts w:cs="Arial"/>
          <w:sz w:val="22"/>
          <w:szCs w:val="22"/>
          <w:u w:val="single"/>
        </w:rPr>
      </w:pPr>
    </w:p>
    <w:p w14:paraId="5F12D4CD" w14:textId="77777777" w:rsidR="003C5947" w:rsidRPr="00FC6ED2" w:rsidRDefault="00234F7B" w:rsidP="00FC6ED2">
      <w:pPr>
        <w:pStyle w:val="HTML-oblikovano"/>
        <w:spacing w:before="0"/>
        <w:rPr>
          <w:rFonts w:ascii="Arial" w:hAnsi="Arial" w:cs="Arial"/>
          <w:sz w:val="20"/>
          <w:szCs w:val="20"/>
        </w:rPr>
      </w:pPr>
      <w:r w:rsidRPr="00FC6ED2">
        <w:rPr>
          <w:rFonts w:ascii="Arial" w:hAnsi="Arial" w:cs="Arial"/>
          <w:sz w:val="20"/>
          <w:szCs w:val="20"/>
          <w:u w:val="single"/>
        </w:rPr>
        <w:t>Povzročitelj</w:t>
      </w:r>
      <w:r w:rsidRPr="00FC6ED2">
        <w:rPr>
          <w:rFonts w:ascii="Arial" w:hAnsi="Arial" w:cs="Arial"/>
          <w:sz w:val="20"/>
          <w:szCs w:val="20"/>
        </w:rPr>
        <w:t xml:space="preserve">: </w:t>
      </w:r>
      <w:proofErr w:type="spellStart"/>
      <w:r w:rsidRPr="00FC6ED2">
        <w:rPr>
          <w:rFonts w:ascii="Arial" w:hAnsi="Arial" w:cs="Arial"/>
          <w:i/>
          <w:iCs/>
          <w:sz w:val="20"/>
          <w:szCs w:val="20"/>
        </w:rPr>
        <w:t>Trichinella</w:t>
      </w:r>
      <w:proofErr w:type="spellEnd"/>
      <w:r w:rsidRPr="00FC6ED2">
        <w:rPr>
          <w:rFonts w:ascii="Arial" w:hAnsi="Arial" w:cs="Arial"/>
          <w:sz w:val="20"/>
          <w:szCs w:val="20"/>
        </w:rPr>
        <w:t xml:space="preserve"> </w:t>
      </w:r>
      <w:proofErr w:type="spellStart"/>
      <w:r w:rsidRPr="00FC6ED2">
        <w:rPr>
          <w:rFonts w:ascii="Arial" w:hAnsi="Arial" w:cs="Arial"/>
          <w:sz w:val="20"/>
          <w:szCs w:val="20"/>
        </w:rPr>
        <w:t>spp</w:t>
      </w:r>
      <w:proofErr w:type="spellEnd"/>
      <w:r w:rsidRPr="00FC6ED2">
        <w:rPr>
          <w:rFonts w:ascii="Arial" w:hAnsi="Arial" w:cs="Arial"/>
          <w:sz w:val="20"/>
          <w:szCs w:val="20"/>
        </w:rPr>
        <w:t>.</w:t>
      </w:r>
    </w:p>
    <w:p w14:paraId="707AA046" w14:textId="77777777" w:rsidR="003C5947" w:rsidRPr="00FC6ED2" w:rsidRDefault="003C5947" w:rsidP="00FC6ED2">
      <w:pPr>
        <w:spacing w:before="0" w:afterLines="32" w:after="76" w:line="240" w:lineRule="auto"/>
        <w:rPr>
          <w:rFonts w:ascii="Arial" w:hAnsi="Arial" w:cs="Arial"/>
        </w:rPr>
      </w:pPr>
    </w:p>
    <w:p w14:paraId="1E546601" w14:textId="77777777" w:rsidR="00FC6ED2" w:rsidRPr="004772FB" w:rsidRDefault="00234F7B" w:rsidP="00FC6ED2">
      <w:pPr>
        <w:spacing w:before="0" w:afterLines="32" w:after="76" w:line="240" w:lineRule="auto"/>
        <w:rPr>
          <w:rFonts w:ascii="Arial" w:hAnsi="Arial" w:cs="Arial"/>
        </w:rPr>
      </w:pPr>
      <w:proofErr w:type="spellStart"/>
      <w:r w:rsidRPr="00FC6ED2">
        <w:rPr>
          <w:rFonts w:ascii="Arial" w:hAnsi="Arial" w:cs="Arial"/>
        </w:rPr>
        <w:t>Trihineloza</w:t>
      </w:r>
      <w:proofErr w:type="spellEnd"/>
      <w:r w:rsidRPr="00FC6ED2">
        <w:rPr>
          <w:rFonts w:ascii="Arial" w:hAnsi="Arial" w:cs="Arial"/>
        </w:rPr>
        <w:t xml:space="preserve"> (tudi trihinoza ali </w:t>
      </w:r>
      <w:proofErr w:type="spellStart"/>
      <w:r w:rsidRPr="00FC6ED2">
        <w:rPr>
          <w:rFonts w:ascii="Arial" w:hAnsi="Arial" w:cs="Arial"/>
        </w:rPr>
        <w:t>trihiniaza</w:t>
      </w:r>
      <w:proofErr w:type="spellEnd"/>
      <w:r w:rsidRPr="00FC6ED2">
        <w:rPr>
          <w:rFonts w:ascii="Arial" w:hAnsi="Arial" w:cs="Arial"/>
        </w:rPr>
        <w:t xml:space="preserve">) je sistemska bolezen, ki jo povzroča glista </w:t>
      </w:r>
      <w:proofErr w:type="spellStart"/>
      <w:r w:rsidRPr="00FC6ED2">
        <w:rPr>
          <w:rFonts w:ascii="Arial" w:hAnsi="Arial" w:cs="Arial"/>
          <w:i/>
        </w:rPr>
        <w:t>Trichinella</w:t>
      </w:r>
      <w:proofErr w:type="spellEnd"/>
      <w:r w:rsidRPr="00FC6ED2">
        <w:rPr>
          <w:rFonts w:ascii="Arial" w:hAnsi="Arial" w:cs="Arial"/>
          <w:i/>
        </w:rPr>
        <w:t xml:space="preserve"> </w:t>
      </w:r>
      <w:proofErr w:type="spellStart"/>
      <w:r w:rsidRPr="00FC6ED2">
        <w:rPr>
          <w:rFonts w:ascii="Arial" w:hAnsi="Arial" w:cs="Arial"/>
        </w:rPr>
        <w:t>spp</w:t>
      </w:r>
      <w:proofErr w:type="spellEnd"/>
      <w:r w:rsidRPr="00FC6ED2">
        <w:rPr>
          <w:rFonts w:ascii="Arial" w:hAnsi="Arial" w:cs="Arial"/>
          <w:i/>
        </w:rPr>
        <w:t xml:space="preserve">., </w:t>
      </w:r>
      <w:r w:rsidRPr="00FC6ED2">
        <w:rPr>
          <w:rFonts w:ascii="Arial" w:hAnsi="Arial" w:cs="Arial"/>
        </w:rPr>
        <w:t xml:space="preserve">lasnica. Razširjena je po vsem svetu. V Sloveniji je glede na ugotovitve pri živalih možnost prenosa na ljudi minimalna. Večinoma so primeri vneseni iz drugih držav. Obstaja več vrst trihinel, ki imajo različne epidemiološke in geografske porazdelitve. Pojavlja se po vsem svetu kot zoonoza sesalcev, neodvisna od klimatskih pogojev. Poznanih je 9 vrst in 3 genotipi trihinel: </w:t>
      </w:r>
      <w:proofErr w:type="spellStart"/>
      <w:r w:rsidRPr="00FC6ED2">
        <w:rPr>
          <w:rFonts w:ascii="Arial" w:hAnsi="Arial" w:cs="Arial"/>
          <w:i/>
        </w:rPr>
        <w:t>Trichinella</w:t>
      </w:r>
      <w:proofErr w:type="spellEnd"/>
      <w:r w:rsidRPr="00FC6ED2">
        <w:rPr>
          <w:rFonts w:ascii="Arial" w:hAnsi="Arial" w:cs="Arial"/>
          <w:i/>
        </w:rPr>
        <w:t xml:space="preserve"> </w:t>
      </w:r>
      <w:proofErr w:type="spellStart"/>
      <w:r w:rsidRPr="00FC6ED2">
        <w:rPr>
          <w:rFonts w:ascii="Arial" w:hAnsi="Arial" w:cs="Arial"/>
          <w:i/>
        </w:rPr>
        <w:t>spiralis</w:t>
      </w:r>
      <w:proofErr w:type="spellEnd"/>
      <w:r w:rsidRPr="00FC6ED2">
        <w:rPr>
          <w:rFonts w:ascii="Arial" w:hAnsi="Arial" w:cs="Arial"/>
          <w:i/>
        </w:rPr>
        <w:t xml:space="preserve"> (</w:t>
      </w:r>
      <w:proofErr w:type="spellStart"/>
      <w:r w:rsidRPr="00FC6ED2">
        <w:rPr>
          <w:rFonts w:ascii="Arial" w:hAnsi="Arial" w:cs="Arial"/>
          <w:i/>
        </w:rPr>
        <w:t>T.spiralis</w:t>
      </w:r>
      <w:proofErr w:type="spellEnd"/>
      <w:r w:rsidRPr="00FC6ED2">
        <w:rPr>
          <w:rFonts w:ascii="Arial" w:hAnsi="Arial" w:cs="Arial"/>
          <w:i/>
        </w:rPr>
        <w:t xml:space="preserve">), </w:t>
      </w:r>
      <w:proofErr w:type="spellStart"/>
      <w:r w:rsidRPr="00FC6ED2">
        <w:rPr>
          <w:rFonts w:ascii="Arial" w:hAnsi="Arial" w:cs="Arial"/>
          <w:i/>
        </w:rPr>
        <w:t>T.nativa</w:t>
      </w:r>
      <w:proofErr w:type="spellEnd"/>
      <w:r w:rsidRPr="00FC6ED2">
        <w:rPr>
          <w:rFonts w:ascii="Arial" w:hAnsi="Arial" w:cs="Arial"/>
          <w:i/>
        </w:rPr>
        <w:t xml:space="preserve">, </w:t>
      </w:r>
      <w:proofErr w:type="spellStart"/>
      <w:r w:rsidRPr="00FC6ED2">
        <w:rPr>
          <w:rFonts w:ascii="Arial" w:hAnsi="Arial" w:cs="Arial"/>
          <w:i/>
        </w:rPr>
        <w:t>T.britovi</w:t>
      </w:r>
      <w:proofErr w:type="spellEnd"/>
      <w:r w:rsidRPr="00FC6ED2">
        <w:rPr>
          <w:rFonts w:ascii="Arial" w:hAnsi="Arial" w:cs="Arial"/>
          <w:i/>
        </w:rPr>
        <w:t xml:space="preserve">, </w:t>
      </w:r>
      <w:proofErr w:type="spellStart"/>
      <w:r w:rsidRPr="00FC6ED2">
        <w:rPr>
          <w:rFonts w:ascii="Arial" w:hAnsi="Arial" w:cs="Arial"/>
          <w:i/>
        </w:rPr>
        <w:t>T.murelli</w:t>
      </w:r>
      <w:proofErr w:type="spellEnd"/>
      <w:r w:rsidRPr="00FC6ED2">
        <w:rPr>
          <w:rFonts w:ascii="Arial" w:hAnsi="Arial" w:cs="Arial"/>
          <w:i/>
        </w:rPr>
        <w:t xml:space="preserve">, </w:t>
      </w:r>
      <w:proofErr w:type="spellStart"/>
      <w:r w:rsidRPr="00FC6ED2">
        <w:rPr>
          <w:rFonts w:ascii="Arial" w:hAnsi="Arial" w:cs="Arial"/>
          <w:i/>
        </w:rPr>
        <w:t>T.nelsoni</w:t>
      </w:r>
      <w:proofErr w:type="spellEnd"/>
      <w:r w:rsidRPr="00FC6ED2">
        <w:rPr>
          <w:rFonts w:ascii="Arial" w:hAnsi="Arial" w:cs="Arial"/>
          <w:i/>
        </w:rPr>
        <w:t xml:space="preserve">, </w:t>
      </w:r>
      <w:proofErr w:type="spellStart"/>
      <w:r w:rsidRPr="00FC6ED2">
        <w:rPr>
          <w:rFonts w:ascii="Arial" w:hAnsi="Arial" w:cs="Arial"/>
          <w:i/>
        </w:rPr>
        <w:t>T.pseudospiralis</w:t>
      </w:r>
      <w:proofErr w:type="spellEnd"/>
      <w:r w:rsidRPr="00FC6ED2">
        <w:rPr>
          <w:rFonts w:ascii="Arial" w:hAnsi="Arial" w:cs="Arial"/>
          <w:i/>
        </w:rPr>
        <w:t xml:space="preserve">, </w:t>
      </w:r>
      <w:proofErr w:type="spellStart"/>
      <w:r w:rsidRPr="00FC6ED2">
        <w:rPr>
          <w:rFonts w:ascii="Arial" w:hAnsi="Arial" w:cs="Arial"/>
          <w:i/>
        </w:rPr>
        <w:t>T.papuae</w:t>
      </w:r>
      <w:proofErr w:type="spellEnd"/>
      <w:r w:rsidRPr="00FC6ED2">
        <w:rPr>
          <w:rFonts w:ascii="Arial" w:hAnsi="Arial" w:cs="Arial"/>
          <w:i/>
        </w:rPr>
        <w:t xml:space="preserve">, </w:t>
      </w:r>
      <w:proofErr w:type="spellStart"/>
      <w:r w:rsidRPr="00FC6ED2">
        <w:rPr>
          <w:rFonts w:ascii="Arial" w:hAnsi="Arial" w:cs="Arial"/>
          <w:i/>
        </w:rPr>
        <w:t>T.zimbabwensis</w:t>
      </w:r>
      <w:proofErr w:type="spellEnd"/>
      <w:r w:rsidRPr="00FC6ED2">
        <w:rPr>
          <w:rFonts w:ascii="Arial" w:hAnsi="Arial" w:cs="Arial"/>
          <w:i/>
        </w:rPr>
        <w:t xml:space="preserve">, </w:t>
      </w:r>
      <w:proofErr w:type="spellStart"/>
      <w:r w:rsidRPr="00FC6ED2">
        <w:rPr>
          <w:rFonts w:ascii="Arial" w:hAnsi="Arial" w:cs="Arial"/>
          <w:i/>
        </w:rPr>
        <w:t>T.patagoniensis</w:t>
      </w:r>
      <w:proofErr w:type="spellEnd"/>
      <w:r w:rsidRPr="00FC6ED2">
        <w:rPr>
          <w:rFonts w:ascii="Arial" w:hAnsi="Arial" w:cs="Arial"/>
          <w:i/>
        </w:rPr>
        <w:t xml:space="preserve">, </w:t>
      </w:r>
      <w:proofErr w:type="spellStart"/>
      <w:r w:rsidRPr="00FC6ED2">
        <w:rPr>
          <w:rFonts w:ascii="Arial" w:hAnsi="Arial" w:cs="Arial"/>
          <w:i/>
        </w:rPr>
        <w:t>Trichinella</w:t>
      </w:r>
      <w:proofErr w:type="spellEnd"/>
      <w:r w:rsidRPr="00FC6ED2">
        <w:rPr>
          <w:rFonts w:ascii="Arial" w:hAnsi="Arial" w:cs="Arial"/>
          <w:i/>
        </w:rPr>
        <w:t xml:space="preserve"> T6, </w:t>
      </w:r>
      <w:proofErr w:type="spellStart"/>
      <w:r w:rsidRPr="00FC6ED2">
        <w:rPr>
          <w:rFonts w:ascii="Arial" w:hAnsi="Arial" w:cs="Arial"/>
          <w:i/>
        </w:rPr>
        <w:t>Trichinella</w:t>
      </w:r>
      <w:proofErr w:type="spellEnd"/>
      <w:r w:rsidRPr="00FC6ED2">
        <w:rPr>
          <w:rFonts w:ascii="Arial" w:hAnsi="Arial" w:cs="Arial"/>
          <w:i/>
        </w:rPr>
        <w:t xml:space="preserve"> T8 </w:t>
      </w:r>
      <w:r w:rsidRPr="00FC6ED2">
        <w:rPr>
          <w:rFonts w:ascii="Arial" w:hAnsi="Arial" w:cs="Arial"/>
        </w:rPr>
        <w:t>in</w:t>
      </w:r>
      <w:r w:rsidRPr="00FC6ED2">
        <w:rPr>
          <w:rFonts w:ascii="Arial" w:hAnsi="Arial" w:cs="Arial"/>
          <w:i/>
        </w:rPr>
        <w:t xml:space="preserve"> </w:t>
      </w:r>
      <w:proofErr w:type="spellStart"/>
      <w:r w:rsidRPr="00FC6ED2">
        <w:rPr>
          <w:rFonts w:ascii="Arial" w:hAnsi="Arial" w:cs="Arial"/>
          <w:i/>
        </w:rPr>
        <w:t>Trichinella</w:t>
      </w:r>
      <w:proofErr w:type="spellEnd"/>
      <w:r w:rsidRPr="00FC6ED2">
        <w:rPr>
          <w:rFonts w:ascii="Arial" w:hAnsi="Arial" w:cs="Arial"/>
          <w:i/>
        </w:rPr>
        <w:t xml:space="preserve"> T9</w:t>
      </w:r>
      <w:r w:rsidRPr="00FC6ED2">
        <w:rPr>
          <w:rFonts w:ascii="Arial" w:hAnsi="Arial" w:cs="Arial"/>
        </w:rPr>
        <w:t xml:space="preserve">. V Evropi je največ okužb povzročenih s </w:t>
      </w:r>
      <w:r w:rsidRPr="00FC6ED2">
        <w:rPr>
          <w:rFonts w:ascii="Arial" w:hAnsi="Arial" w:cs="Arial"/>
          <w:i/>
        </w:rPr>
        <w:t xml:space="preserve">T. </w:t>
      </w:r>
      <w:proofErr w:type="spellStart"/>
      <w:r w:rsidRPr="00FC6ED2">
        <w:rPr>
          <w:rFonts w:ascii="Arial" w:hAnsi="Arial" w:cs="Arial"/>
          <w:i/>
        </w:rPr>
        <w:t>spiralis</w:t>
      </w:r>
      <w:proofErr w:type="spellEnd"/>
      <w:r w:rsidRPr="00FC6ED2">
        <w:rPr>
          <w:rFonts w:ascii="Arial" w:hAnsi="Arial" w:cs="Arial"/>
          <w:i/>
        </w:rPr>
        <w:t xml:space="preserve"> </w:t>
      </w:r>
      <w:r w:rsidRPr="00FC6ED2">
        <w:rPr>
          <w:rFonts w:ascii="Arial" w:hAnsi="Arial" w:cs="Arial"/>
        </w:rPr>
        <w:t>in</w:t>
      </w:r>
      <w:r w:rsidRPr="00FC6ED2">
        <w:rPr>
          <w:rFonts w:ascii="Arial" w:hAnsi="Arial" w:cs="Arial"/>
          <w:i/>
        </w:rPr>
        <w:t xml:space="preserve"> </w:t>
      </w:r>
      <w:proofErr w:type="spellStart"/>
      <w:r w:rsidRPr="00FC6ED2">
        <w:rPr>
          <w:rFonts w:ascii="Arial" w:hAnsi="Arial" w:cs="Arial"/>
          <w:i/>
        </w:rPr>
        <w:t>T.britovi</w:t>
      </w:r>
      <w:proofErr w:type="spellEnd"/>
      <w:r w:rsidRPr="00FC6ED2">
        <w:rPr>
          <w:rFonts w:ascii="Arial" w:hAnsi="Arial" w:cs="Arial"/>
        </w:rPr>
        <w:t xml:space="preserve">. Nekaj pa je bilo tudi potrjenih okužb z </w:t>
      </w:r>
      <w:proofErr w:type="spellStart"/>
      <w:r w:rsidRPr="00FC6ED2">
        <w:rPr>
          <w:rFonts w:ascii="Arial" w:hAnsi="Arial" w:cs="Arial"/>
          <w:i/>
        </w:rPr>
        <w:t>T.pseudospiralis</w:t>
      </w:r>
      <w:proofErr w:type="spellEnd"/>
      <w:r w:rsidRPr="00FC6ED2">
        <w:rPr>
          <w:rFonts w:ascii="Arial" w:hAnsi="Arial" w:cs="Arial"/>
        </w:rPr>
        <w:t xml:space="preserve"> in </w:t>
      </w:r>
      <w:proofErr w:type="spellStart"/>
      <w:r w:rsidRPr="00FC6ED2">
        <w:rPr>
          <w:rFonts w:ascii="Arial" w:hAnsi="Arial" w:cs="Arial"/>
          <w:i/>
        </w:rPr>
        <w:t>T.nativa</w:t>
      </w:r>
      <w:proofErr w:type="spellEnd"/>
      <w:r w:rsidRPr="00FC6ED2">
        <w:rPr>
          <w:rFonts w:ascii="Arial" w:hAnsi="Arial" w:cs="Arial"/>
        </w:rPr>
        <w:t xml:space="preserve">. Rezervoar bolezni predstavljajo domače živali: domači prašič in kopitarji, ter divje živali: divji prašič, medved, jazbec in druga gojena ter prostoživeča divjad, ki je dovzetna za okužbo s trihinelami. Do okužbe pride z zaužitjem svežega ali premalo kuhanega mesa oziroma z izdelki iz mesa, ki vsebuje </w:t>
      </w:r>
      <w:proofErr w:type="spellStart"/>
      <w:r w:rsidRPr="00FC6ED2">
        <w:rPr>
          <w:rFonts w:ascii="Arial" w:hAnsi="Arial" w:cs="Arial"/>
        </w:rPr>
        <w:t>inkapsulirano</w:t>
      </w:r>
      <w:proofErr w:type="spellEnd"/>
      <w:r w:rsidRPr="00FC6ED2">
        <w:rPr>
          <w:rFonts w:ascii="Arial" w:hAnsi="Arial" w:cs="Arial"/>
        </w:rPr>
        <w:t xml:space="preserve"> ličinko trihinele. Ob delovanju prebavnih encimov v želodcu, se ličinke sprostijo iz kapsul in vstopijo v tanko črevo, kjer dozorijo in živijo. Po parjenju samica odloži do 1500 ličink. Nezrele ličinke potujejo po krvnem obtoku do skeletnih mišic, kjer oblikujejo ciste, ki preživijo tam tudi več let. Najraje se naselijo v mišice bogate s kisikom, kot so trebušna prepona, mišice vratu, čeljusti, ramena in zgornjega dela roke. Klinična slika se razvija v roku 8 do 15 dni, po zaužitju </w:t>
      </w:r>
      <w:proofErr w:type="spellStart"/>
      <w:r w:rsidRPr="00FC6ED2">
        <w:rPr>
          <w:rFonts w:ascii="Arial" w:hAnsi="Arial" w:cs="Arial"/>
        </w:rPr>
        <w:t>invadiranega</w:t>
      </w:r>
      <w:proofErr w:type="spellEnd"/>
      <w:r w:rsidRPr="00FC6ED2">
        <w:rPr>
          <w:rFonts w:ascii="Arial" w:hAnsi="Arial" w:cs="Arial"/>
        </w:rPr>
        <w:t xml:space="preserve"> mesa oziroma izdelkov </w:t>
      </w:r>
      <w:proofErr w:type="spellStart"/>
      <w:r w:rsidRPr="00FC6ED2">
        <w:rPr>
          <w:rFonts w:ascii="Arial" w:hAnsi="Arial" w:cs="Arial"/>
        </w:rPr>
        <w:t>invadiranega</w:t>
      </w:r>
      <w:proofErr w:type="spellEnd"/>
      <w:r w:rsidRPr="00FC6ED2">
        <w:rPr>
          <w:rFonts w:ascii="Arial" w:hAnsi="Arial" w:cs="Arial"/>
        </w:rPr>
        <w:t xml:space="preserve"> mesa. Najpomembnejši preventivni ukrep je pregled mesa po zakolu, na prisotnost </w:t>
      </w:r>
      <w:proofErr w:type="spellStart"/>
      <w:r w:rsidRPr="00FC6ED2">
        <w:rPr>
          <w:rFonts w:ascii="Arial" w:hAnsi="Arial" w:cs="Arial"/>
        </w:rPr>
        <w:t>inkapsuliranih</w:t>
      </w:r>
      <w:proofErr w:type="spellEnd"/>
      <w:r w:rsidRPr="00FC6ED2">
        <w:rPr>
          <w:rFonts w:ascii="Arial" w:hAnsi="Arial" w:cs="Arial"/>
        </w:rPr>
        <w:t xml:space="preserve"> ličink trihinele. Ni podatkov o točnem številu ličink potrebnih za klinično </w:t>
      </w:r>
      <w:proofErr w:type="spellStart"/>
      <w:r w:rsidRPr="00FC6ED2">
        <w:rPr>
          <w:rFonts w:ascii="Arial" w:hAnsi="Arial" w:cs="Arial"/>
        </w:rPr>
        <w:t>infestacijo</w:t>
      </w:r>
      <w:proofErr w:type="spellEnd"/>
      <w:r w:rsidRPr="00FC6ED2">
        <w:rPr>
          <w:rFonts w:ascii="Arial" w:hAnsi="Arial" w:cs="Arial"/>
        </w:rPr>
        <w:t xml:space="preserve"> organizma. Po nekaterih podatkih naj bi bilo potrebno več kot 70 ličink. Zakonodaja EU določa, da je meso živali, okuženih s trihinelo, neustrezno za prehrano ljudi. </w:t>
      </w:r>
      <w:r w:rsidR="00FC6ED2" w:rsidRPr="004772FB">
        <w:rPr>
          <w:rFonts w:ascii="Arial" w:hAnsi="Arial" w:cs="Arial"/>
        </w:rPr>
        <w:t xml:space="preserve">Več na temo </w:t>
      </w:r>
      <w:hyperlink r:id="rId71" w:history="1">
        <w:r w:rsidR="00FC6ED2" w:rsidRPr="002417B2">
          <w:rPr>
            <w:rStyle w:val="Hiperpovezava"/>
            <w:rFonts w:ascii="Arial" w:hAnsi="Arial" w:cs="Arial"/>
          </w:rPr>
          <w:t>trihineloze</w:t>
        </w:r>
      </w:hyperlink>
      <w:r w:rsidR="00FC6ED2" w:rsidRPr="004772FB">
        <w:rPr>
          <w:rFonts w:ascii="Arial" w:hAnsi="Arial" w:cs="Arial"/>
        </w:rPr>
        <w:t xml:space="preserve"> si lahko preberete na spletni strani NIJZ (</w:t>
      </w:r>
      <w:r w:rsidR="00FC6ED2" w:rsidRPr="00694F54">
        <w:rPr>
          <w:rFonts w:ascii="Arial" w:hAnsi="Arial" w:cs="Arial"/>
        </w:rPr>
        <w:t>https://nijz.si/nalezljive-bolezni/nalezljive-bolezni-od-a-do-z/trihineloza/</w:t>
      </w:r>
      <w:r w:rsidR="00FC6ED2">
        <w:rPr>
          <w:rFonts w:ascii="Arial" w:hAnsi="Arial" w:cs="Arial"/>
        </w:rPr>
        <w:t xml:space="preserve"> </w:t>
      </w:r>
      <w:r w:rsidR="00FC6ED2" w:rsidRPr="004772FB">
        <w:rPr>
          <w:rFonts w:ascii="Arial" w:hAnsi="Arial" w:cs="Arial"/>
        </w:rPr>
        <w:t>).</w:t>
      </w:r>
    </w:p>
    <w:p w14:paraId="513200B3" w14:textId="77777777" w:rsidR="002F7ADA" w:rsidRPr="00FC6ED2" w:rsidRDefault="002F7ADA" w:rsidP="00FC6ED2">
      <w:pPr>
        <w:spacing w:before="0" w:afterLines="32" w:after="76" w:line="240" w:lineRule="auto"/>
        <w:rPr>
          <w:rFonts w:ascii="Arial" w:hAnsi="Arial" w:cs="Arial"/>
        </w:rPr>
      </w:pPr>
    </w:p>
    <w:p w14:paraId="11E561F9" w14:textId="77777777" w:rsidR="003C5947" w:rsidRPr="00FC6ED2" w:rsidRDefault="00234F7B" w:rsidP="00FC6ED2">
      <w:pPr>
        <w:pStyle w:val="Naslov2"/>
        <w:spacing w:before="0" w:line="240" w:lineRule="auto"/>
        <w:rPr>
          <w:rFonts w:ascii="Arial" w:hAnsi="Arial" w:cs="Arial"/>
          <w:b/>
        </w:rPr>
      </w:pPr>
      <w:bookmarkStart w:id="95" w:name="_Toc436297016"/>
      <w:bookmarkStart w:id="96" w:name="_Toc24377861"/>
      <w:r w:rsidRPr="00FC6ED2">
        <w:rPr>
          <w:rFonts w:ascii="Arial" w:hAnsi="Arial" w:cs="Arial"/>
          <w:b/>
        </w:rPr>
        <w:t>Trihineloza pri ljudeh</w:t>
      </w:r>
      <w:bookmarkEnd w:id="95"/>
      <w:bookmarkEnd w:id="96"/>
    </w:p>
    <w:p w14:paraId="27EC4BA6" w14:textId="77777777" w:rsidR="003C5947" w:rsidRPr="00FC6ED2" w:rsidRDefault="003C5947" w:rsidP="00FC6ED2">
      <w:pPr>
        <w:spacing w:before="0" w:afterLines="32" w:after="76" w:line="240" w:lineRule="auto"/>
        <w:rPr>
          <w:rFonts w:ascii="Arial" w:hAnsi="Arial" w:cs="Arial"/>
        </w:rPr>
      </w:pPr>
    </w:p>
    <w:p w14:paraId="763BF9AB" w14:textId="77777777" w:rsidR="00745BDB" w:rsidRPr="00FC6ED2" w:rsidRDefault="00745BDB" w:rsidP="00FC6ED2">
      <w:pPr>
        <w:spacing w:before="0" w:afterLines="32" w:after="76" w:line="240" w:lineRule="auto"/>
        <w:rPr>
          <w:rFonts w:ascii="Arial" w:hAnsi="Arial" w:cs="Arial"/>
        </w:rPr>
      </w:pPr>
      <w:proofErr w:type="spellStart"/>
      <w:r w:rsidRPr="00FC6ED2">
        <w:rPr>
          <w:rFonts w:ascii="Arial" w:hAnsi="Arial" w:cs="Arial"/>
        </w:rPr>
        <w:t>Trihineloza</w:t>
      </w:r>
      <w:proofErr w:type="spellEnd"/>
      <w:r w:rsidRPr="00FC6ED2">
        <w:rPr>
          <w:rFonts w:ascii="Arial" w:hAnsi="Arial" w:cs="Arial"/>
        </w:rPr>
        <w:t xml:space="preserve"> je v Sloveniji med zelo redko prijavljenimi nalezljivimi boleznimi. Od leta 1990 do leta 2013 je bilo letno zabeleženih od 0 do 7 primerov </w:t>
      </w:r>
      <w:proofErr w:type="spellStart"/>
      <w:r w:rsidRPr="00FC6ED2">
        <w:rPr>
          <w:rFonts w:ascii="Arial" w:hAnsi="Arial" w:cs="Arial"/>
        </w:rPr>
        <w:t>trihineloze</w:t>
      </w:r>
      <w:proofErr w:type="spellEnd"/>
      <w:r w:rsidRPr="00FC6ED2">
        <w:rPr>
          <w:rFonts w:ascii="Arial" w:hAnsi="Arial" w:cs="Arial"/>
        </w:rPr>
        <w:t xml:space="preserve"> pri ljudeh. Od leta 2014 do 2018 ni bilo prijav. Večina primerov, ki se je pojavila v zadnjih letih, je bila posledica zaužitja mesa iz drugih držav. </w:t>
      </w:r>
    </w:p>
    <w:p w14:paraId="276ED821" w14:textId="77777777" w:rsidR="00101516" w:rsidRPr="00FC6ED2" w:rsidRDefault="00101516" w:rsidP="00FC6ED2">
      <w:pPr>
        <w:pStyle w:val="HTML-oblikovano"/>
        <w:spacing w:before="0"/>
        <w:rPr>
          <w:rFonts w:ascii="Arial" w:hAnsi="Arial" w:cs="Arial"/>
          <w:sz w:val="20"/>
          <w:szCs w:val="20"/>
          <w:u w:val="single"/>
        </w:rPr>
      </w:pPr>
    </w:p>
    <w:p w14:paraId="7769E5BF" w14:textId="356289A5" w:rsidR="003C5947" w:rsidRDefault="00234F7B" w:rsidP="00FC6ED2">
      <w:pPr>
        <w:pStyle w:val="HTML-oblikovano"/>
        <w:spacing w:before="0"/>
        <w:rPr>
          <w:rFonts w:ascii="Arial" w:hAnsi="Arial" w:cs="Arial"/>
          <w:sz w:val="20"/>
          <w:szCs w:val="20"/>
        </w:rPr>
      </w:pPr>
      <w:r w:rsidRPr="00FC6ED2">
        <w:rPr>
          <w:rFonts w:ascii="Arial" w:hAnsi="Arial" w:cs="Arial"/>
          <w:sz w:val="20"/>
          <w:szCs w:val="20"/>
          <w:u w:val="single"/>
        </w:rPr>
        <w:t>Preglednica z grafom št. 2</w:t>
      </w:r>
      <w:r w:rsidR="00614D98" w:rsidRPr="00FC6ED2">
        <w:rPr>
          <w:rFonts w:ascii="Arial" w:hAnsi="Arial" w:cs="Arial"/>
          <w:sz w:val="20"/>
          <w:szCs w:val="20"/>
          <w:u w:val="single"/>
        </w:rPr>
        <w:t>9</w:t>
      </w:r>
      <w:r w:rsidRPr="00FC6ED2">
        <w:rPr>
          <w:rFonts w:ascii="Arial" w:hAnsi="Arial" w:cs="Arial"/>
          <w:sz w:val="20"/>
          <w:szCs w:val="20"/>
        </w:rPr>
        <w:t xml:space="preserve">: Število prijavljenih primerov </w:t>
      </w:r>
      <w:proofErr w:type="spellStart"/>
      <w:r w:rsidRPr="00FC6ED2">
        <w:rPr>
          <w:rFonts w:ascii="Arial" w:hAnsi="Arial" w:cs="Arial"/>
          <w:sz w:val="20"/>
          <w:szCs w:val="20"/>
        </w:rPr>
        <w:t>tr</w:t>
      </w:r>
      <w:r w:rsidR="00614D98" w:rsidRPr="00FC6ED2">
        <w:rPr>
          <w:rFonts w:ascii="Arial" w:hAnsi="Arial" w:cs="Arial"/>
          <w:sz w:val="20"/>
          <w:szCs w:val="20"/>
        </w:rPr>
        <w:t>ihineloze</w:t>
      </w:r>
      <w:proofErr w:type="spellEnd"/>
      <w:r w:rsidR="00614D98" w:rsidRPr="00FC6ED2">
        <w:rPr>
          <w:rFonts w:ascii="Arial" w:hAnsi="Arial" w:cs="Arial"/>
          <w:sz w:val="20"/>
          <w:szCs w:val="20"/>
        </w:rPr>
        <w:t xml:space="preserve"> pri ljudeh</w:t>
      </w:r>
      <w:r w:rsidRPr="00FC6ED2">
        <w:rPr>
          <w:rFonts w:ascii="Arial" w:hAnsi="Arial" w:cs="Arial"/>
          <w:sz w:val="20"/>
          <w:szCs w:val="20"/>
        </w:rPr>
        <w:t>, obdobje 2000 do 201</w:t>
      </w:r>
      <w:r w:rsidR="00832350" w:rsidRPr="00FC6ED2">
        <w:rPr>
          <w:rFonts w:ascii="Arial" w:hAnsi="Arial" w:cs="Arial"/>
          <w:sz w:val="20"/>
          <w:szCs w:val="20"/>
        </w:rPr>
        <w:t>8</w:t>
      </w:r>
    </w:p>
    <w:p w14:paraId="20475902" w14:textId="77777777" w:rsidR="00FC6ED2" w:rsidRPr="00FC6ED2" w:rsidRDefault="00FC6ED2" w:rsidP="00FC6ED2">
      <w:pPr>
        <w:pStyle w:val="HTML-oblikovano"/>
        <w:spacing w:before="0"/>
        <w:rPr>
          <w:rFonts w:ascii="Arial" w:hAnsi="Arial" w:cs="Arial"/>
          <w:sz w:val="20"/>
          <w:szCs w:val="20"/>
        </w:rPr>
      </w:pPr>
    </w:p>
    <w:tbl>
      <w:tblPr>
        <w:tblStyle w:val="Tabelamrea8"/>
        <w:tblW w:w="9498" w:type="dxa"/>
        <w:tblLayout w:type="fixed"/>
        <w:tblLook w:val="04A0" w:firstRow="1" w:lastRow="0" w:firstColumn="1" w:lastColumn="0" w:noHBand="0" w:noVBand="1"/>
        <w:tblCaption w:val="Število prijavljenih primerov trihineloze pri ljudeh, obdobje 2000 do 2018"/>
      </w:tblPr>
      <w:tblGrid>
        <w:gridCol w:w="851"/>
        <w:gridCol w:w="455"/>
        <w:gridCol w:w="455"/>
        <w:gridCol w:w="455"/>
        <w:gridCol w:w="455"/>
        <w:gridCol w:w="455"/>
        <w:gridCol w:w="455"/>
        <w:gridCol w:w="455"/>
        <w:gridCol w:w="455"/>
        <w:gridCol w:w="455"/>
        <w:gridCol w:w="456"/>
        <w:gridCol w:w="455"/>
        <w:gridCol w:w="455"/>
        <w:gridCol w:w="455"/>
        <w:gridCol w:w="455"/>
        <w:gridCol w:w="455"/>
        <w:gridCol w:w="455"/>
        <w:gridCol w:w="455"/>
        <w:gridCol w:w="455"/>
        <w:gridCol w:w="456"/>
      </w:tblGrid>
      <w:tr w:rsidR="00D53F5D" w:rsidRPr="00FC6ED2" w14:paraId="0A4A0990" w14:textId="25B9AF53" w:rsidTr="00FC6ED2">
        <w:trPr>
          <w:trHeight w:val="675"/>
          <w:tblHeader/>
        </w:trPr>
        <w:tc>
          <w:tcPr>
            <w:tcW w:w="851" w:type="dxa"/>
            <w:shd w:val="clear" w:color="auto" w:fill="F2F2F2" w:themeFill="background1" w:themeFillShade="F2"/>
          </w:tcPr>
          <w:p w14:paraId="349FB9E3" w14:textId="77777777" w:rsidR="00832350" w:rsidRPr="00FC6ED2" w:rsidRDefault="00832350" w:rsidP="00FC6ED2">
            <w:pPr>
              <w:pStyle w:val="Vsebinatabele"/>
              <w:spacing w:before="0" w:after="60"/>
              <w:rPr>
                <w:rFonts w:ascii="Arial" w:hAnsi="Arial" w:cs="Arial"/>
                <w:sz w:val="16"/>
                <w:szCs w:val="16"/>
              </w:rPr>
            </w:pPr>
            <w:r w:rsidRPr="00FC6ED2">
              <w:rPr>
                <w:rFonts w:ascii="Arial" w:hAnsi="Arial" w:cs="Arial"/>
                <w:sz w:val="16"/>
                <w:szCs w:val="16"/>
              </w:rPr>
              <w:t>Leto</w:t>
            </w:r>
          </w:p>
        </w:tc>
        <w:tc>
          <w:tcPr>
            <w:tcW w:w="455" w:type="dxa"/>
            <w:shd w:val="clear" w:color="auto" w:fill="F2F2F2" w:themeFill="background1" w:themeFillShade="F2"/>
            <w:textDirection w:val="btLr"/>
          </w:tcPr>
          <w:p w14:paraId="6EAB09B6"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2000</w:t>
            </w:r>
          </w:p>
        </w:tc>
        <w:tc>
          <w:tcPr>
            <w:tcW w:w="455" w:type="dxa"/>
            <w:shd w:val="clear" w:color="auto" w:fill="F2F2F2" w:themeFill="background1" w:themeFillShade="F2"/>
            <w:textDirection w:val="btLr"/>
          </w:tcPr>
          <w:p w14:paraId="32A07990"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2001</w:t>
            </w:r>
          </w:p>
        </w:tc>
        <w:tc>
          <w:tcPr>
            <w:tcW w:w="455" w:type="dxa"/>
            <w:shd w:val="clear" w:color="auto" w:fill="F2F2F2" w:themeFill="background1" w:themeFillShade="F2"/>
            <w:textDirection w:val="btLr"/>
          </w:tcPr>
          <w:p w14:paraId="51645943"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2002</w:t>
            </w:r>
          </w:p>
        </w:tc>
        <w:tc>
          <w:tcPr>
            <w:tcW w:w="455" w:type="dxa"/>
            <w:shd w:val="clear" w:color="auto" w:fill="F2F2F2" w:themeFill="background1" w:themeFillShade="F2"/>
            <w:textDirection w:val="btLr"/>
          </w:tcPr>
          <w:p w14:paraId="11C131EA"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2003</w:t>
            </w:r>
          </w:p>
        </w:tc>
        <w:tc>
          <w:tcPr>
            <w:tcW w:w="455" w:type="dxa"/>
            <w:shd w:val="clear" w:color="auto" w:fill="F2F2F2" w:themeFill="background1" w:themeFillShade="F2"/>
            <w:textDirection w:val="btLr"/>
          </w:tcPr>
          <w:p w14:paraId="3BA497EE"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2004</w:t>
            </w:r>
          </w:p>
        </w:tc>
        <w:tc>
          <w:tcPr>
            <w:tcW w:w="455" w:type="dxa"/>
            <w:shd w:val="clear" w:color="auto" w:fill="F2F2F2" w:themeFill="background1" w:themeFillShade="F2"/>
            <w:textDirection w:val="btLr"/>
          </w:tcPr>
          <w:p w14:paraId="34654899"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2005</w:t>
            </w:r>
          </w:p>
        </w:tc>
        <w:tc>
          <w:tcPr>
            <w:tcW w:w="455" w:type="dxa"/>
            <w:shd w:val="clear" w:color="auto" w:fill="F2F2F2" w:themeFill="background1" w:themeFillShade="F2"/>
            <w:textDirection w:val="btLr"/>
          </w:tcPr>
          <w:p w14:paraId="2C9EE5D5"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2006</w:t>
            </w:r>
          </w:p>
        </w:tc>
        <w:tc>
          <w:tcPr>
            <w:tcW w:w="455" w:type="dxa"/>
            <w:shd w:val="clear" w:color="auto" w:fill="F2F2F2" w:themeFill="background1" w:themeFillShade="F2"/>
            <w:textDirection w:val="btLr"/>
          </w:tcPr>
          <w:p w14:paraId="66E3E475"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2007</w:t>
            </w:r>
          </w:p>
        </w:tc>
        <w:tc>
          <w:tcPr>
            <w:tcW w:w="455" w:type="dxa"/>
            <w:shd w:val="clear" w:color="auto" w:fill="F2F2F2" w:themeFill="background1" w:themeFillShade="F2"/>
            <w:textDirection w:val="btLr"/>
          </w:tcPr>
          <w:p w14:paraId="4FC052AA"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2008</w:t>
            </w:r>
          </w:p>
        </w:tc>
        <w:tc>
          <w:tcPr>
            <w:tcW w:w="456" w:type="dxa"/>
            <w:shd w:val="clear" w:color="auto" w:fill="F2F2F2" w:themeFill="background1" w:themeFillShade="F2"/>
            <w:textDirection w:val="btLr"/>
          </w:tcPr>
          <w:p w14:paraId="20302EC2"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2009</w:t>
            </w:r>
          </w:p>
        </w:tc>
        <w:tc>
          <w:tcPr>
            <w:tcW w:w="455" w:type="dxa"/>
            <w:shd w:val="clear" w:color="auto" w:fill="F2F2F2" w:themeFill="background1" w:themeFillShade="F2"/>
            <w:textDirection w:val="btLr"/>
          </w:tcPr>
          <w:p w14:paraId="737E8AA3"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2010</w:t>
            </w:r>
          </w:p>
        </w:tc>
        <w:tc>
          <w:tcPr>
            <w:tcW w:w="455" w:type="dxa"/>
            <w:shd w:val="clear" w:color="auto" w:fill="F2F2F2" w:themeFill="background1" w:themeFillShade="F2"/>
            <w:textDirection w:val="btLr"/>
          </w:tcPr>
          <w:p w14:paraId="589977F7"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2011</w:t>
            </w:r>
          </w:p>
        </w:tc>
        <w:tc>
          <w:tcPr>
            <w:tcW w:w="455" w:type="dxa"/>
            <w:shd w:val="clear" w:color="auto" w:fill="F2F2F2" w:themeFill="background1" w:themeFillShade="F2"/>
            <w:textDirection w:val="btLr"/>
          </w:tcPr>
          <w:p w14:paraId="129C162D"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2012</w:t>
            </w:r>
          </w:p>
        </w:tc>
        <w:tc>
          <w:tcPr>
            <w:tcW w:w="455" w:type="dxa"/>
            <w:shd w:val="clear" w:color="auto" w:fill="F2F2F2" w:themeFill="background1" w:themeFillShade="F2"/>
            <w:textDirection w:val="btLr"/>
          </w:tcPr>
          <w:p w14:paraId="090B6EDA"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2013</w:t>
            </w:r>
          </w:p>
        </w:tc>
        <w:tc>
          <w:tcPr>
            <w:tcW w:w="455" w:type="dxa"/>
            <w:shd w:val="clear" w:color="auto" w:fill="F2F2F2" w:themeFill="background1" w:themeFillShade="F2"/>
            <w:textDirection w:val="btLr"/>
          </w:tcPr>
          <w:p w14:paraId="16A86502"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2014</w:t>
            </w:r>
          </w:p>
        </w:tc>
        <w:tc>
          <w:tcPr>
            <w:tcW w:w="455" w:type="dxa"/>
            <w:shd w:val="clear" w:color="auto" w:fill="F2F2F2" w:themeFill="background1" w:themeFillShade="F2"/>
            <w:textDirection w:val="btLr"/>
          </w:tcPr>
          <w:p w14:paraId="5537BFF6"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2015</w:t>
            </w:r>
          </w:p>
        </w:tc>
        <w:tc>
          <w:tcPr>
            <w:tcW w:w="455" w:type="dxa"/>
            <w:shd w:val="clear" w:color="auto" w:fill="F2F2F2" w:themeFill="background1" w:themeFillShade="F2"/>
            <w:textDirection w:val="btLr"/>
          </w:tcPr>
          <w:p w14:paraId="56CC3016"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2016</w:t>
            </w:r>
          </w:p>
        </w:tc>
        <w:tc>
          <w:tcPr>
            <w:tcW w:w="455" w:type="dxa"/>
            <w:shd w:val="clear" w:color="auto" w:fill="F2F2F2" w:themeFill="background1" w:themeFillShade="F2"/>
            <w:textDirection w:val="btLr"/>
          </w:tcPr>
          <w:p w14:paraId="725D8F29" w14:textId="77777777"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2017</w:t>
            </w:r>
          </w:p>
        </w:tc>
        <w:tc>
          <w:tcPr>
            <w:tcW w:w="456" w:type="dxa"/>
            <w:shd w:val="clear" w:color="auto" w:fill="F2F2F2" w:themeFill="background1" w:themeFillShade="F2"/>
            <w:textDirection w:val="btLr"/>
          </w:tcPr>
          <w:p w14:paraId="5F87D69F" w14:textId="3DB82FEC" w:rsidR="00832350" w:rsidRPr="00FC6ED2" w:rsidRDefault="00832350" w:rsidP="00FC6ED2">
            <w:pPr>
              <w:pStyle w:val="Vsebinatabele"/>
              <w:spacing w:before="0" w:after="60"/>
              <w:ind w:left="113" w:right="113"/>
              <w:rPr>
                <w:rFonts w:ascii="Arial" w:hAnsi="Arial" w:cs="Arial"/>
                <w:sz w:val="16"/>
                <w:szCs w:val="16"/>
              </w:rPr>
            </w:pPr>
            <w:r w:rsidRPr="00FC6ED2">
              <w:rPr>
                <w:rFonts w:ascii="Arial" w:hAnsi="Arial" w:cs="Arial"/>
                <w:sz w:val="16"/>
                <w:szCs w:val="16"/>
              </w:rPr>
              <w:t>2018</w:t>
            </w:r>
          </w:p>
        </w:tc>
      </w:tr>
      <w:tr w:rsidR="00D53F5D" w:rsidRPr="00FC6ED2" w14:paraId="4DDC3319" w14:textId="794178EF" w:rsidTr="00FC6ED2">
        <w:trPr>
          <w:trHeight w:val="300"/>
          <w:tblHeader/>
        </w:trPr>
        <w:tc>
          <w:tcPr>
            <w:tcW w:w="851" w:type="dxa"/>
          </w:tcPr>
          <w:p w14:paraId="555DA1EB" w14:textId="58FEEF78" w:rsidR="00832350" w:rsidRPr="00FC6ED2" w:rsidRDefault="002F7ADA" w:rsidP="00FC6ED2">
            <w:pPr>
              <w:pStyle w:val="Vsebinatabele"/>
              <w:spacing w:before="60" w:after="60" w:line="276" w:lineRule="auto"/>
              <w:rPr>
                <w:rFonts w:ascii="Arial" w:hAnsi="Arial" w:cs="Arial"/>
                <w:sz w:val="16"/>
                <w:szCs w:val="16"/>
              </w:rPr>
            </w:pPr>
            <w:proofErr w:type="spellStart"/>
            <w:r w:rsidRPr="00FC6ED2">
              <w:rPr>
                <w:rFonts w:ascii="Arial" w:hAnsi="Arial" w:cs="Arial"/>
                <w:sz w:val="16"/>
                <w:szCs w:val="16"/>
              </w:rPr>
              <w:t>Št.</w:t>
            </w:r>
            <w:r w:rsidR="00832350" w:rsidRPr="00FC6ED2">
              <w:rPr>
                <w:rFonts w:ascii="Arial" w:hAnsi="Arial" w:cs="Arial"/>
                <w:sz w:val="16"/>
                <w:szCs w:val="16"/>
              </w:rPr>
              <w:t>prijav</w:t>
            </w:r>
            <w:proofErr w:type="spellEnd"/>
          </w:p>
        </w:tc>
        <w:tc>
          <w:tcPr>
            <w:tcW w:w="455" w:type="dxa"/>
          </w:tcPr>
          <w:p w14:paraId="04198E97"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637FDEA4"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3B8D24BA"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2</w:t>
            </w:r>
          </w:p>
        </w:tc>
        <w:tc>
          <w:tcPr>
            <w:tcW w:w="455" w:type="dxa"/>
          </w:tcPr>
          <w:p w14:paraId="30C6C3AB"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5" w:type="dxa"/>
          </w:tcPr>
          <w:p w14:paraId="544D57A1"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36279388"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27538C4B"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5" w:type="dxa"/>
          </w:tcPr>
          <w:p w14:paraId="4B39E273"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06B14161"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6" w:type="dxa"/>
          </w:tcPr>
          <w:p w14:paraId="5925D36B"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5" w:type="dxa"/>
          </w:tcPr>
          <w:p w14:paraId="1B2C9E05"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19B6D9BF"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5" w:type="dxa"/>
          </w:tcPr>
          <w:p w14:paraId="16CC2325"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5" w:type="dxa"/>
          </w:tcPr>
          <w:p w14:paraId="306D031B"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1</w:t>
            </w:r>
          </w:p>
        </w:tc>
        <w:tc>
          <w:tcPr>
            <w:tcW w:w="455" w:type="dxa"/>
          </w:tcPr>
          <w:p w14:paraId="611CF348"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2EADEE25"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6195C4E0"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5" w:type="dxa"/>
          </w:tcPr>
          <w:p w14:paraId="49AEB17F" w14:textId="77777777" w:rsidR="00832350" w:rsidRPr="00FC6ED2" w:rsidRDefault="00832350"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c>
          <w:tcPr>
            <w:tcW w:w="456" w:type="dxa"/>
          </w:tcPr>
          <w:p w14:paraId="5FC96D98" w14:textId="75E617DE" w:rsidR="00832350" w:rsidRPr="00FC6ED2" w:rsidRDefault="00745BDB" w:rsidP="00FC6ED2">
            <w:pPr>
              <w:pStyle w:val="Vsebinatabele"/>
              <w:spacing w:before="60" w:after="60" w:line="276" w:lineRule="auto"/>
              <w:rPr>
                <w:rFonts w:ascii="Arial" w:hAnsi="Arial" w:cs="Arial"/>
                <w:sz w:val="16"/>
                <w:szCs w:val="16"/>
              </w:rPr>
            </w:pPr>
            <w:r w:rsidRPr="00FC6ED2">
              <w:rPr>
                <w:rFonts w:ascii="Arial" w:hAnsi="Arial" w:cs="Arial"/>
                <w:sz w:val="16"/>
                <w:szCs w:val="16"/>
              </w:rPr>
              <w:t>0</w:t>
            </w:r>
          </w:p>
        </w:tc>
      </w:tr>
    </w:tbl>
    <w:p w14:paraId="05A0B1A4" w14:textId="4443CA92" w:rsidR="00990301" w:rsidRPr="00D53F5D" w:rsidRDefault="003F7420">
      <w:pPr>
        <w:spacing w:afterLines="32" w:after="76"/>
        <w:rPr>
          <w:rFonts w:cs="Arial"/>
          <w:sz w:val="22"/>
          <w:szCs w:val="22"/>
        </w:rPr>
      </w:pPr>
      <w:r w:rsidRPr="00D53F5D">
        <w:rPr>
          <w:noProof/>
        </w:rPr>
        <w:drawing>
          <wp:inline distT="0" distB="0" distL="0" distR="0" wp14:anchorId="77BF2830" wp14:editId="002EC817">
            <wp:extent cx="5613400" cy="990600"/>
            <wp:effectExtent l="0" t="0" r="6350" b="0"/>
            <wp:docPr id="39" name="Grafikon 39" descr="Število prijavljenih primerov trihineloze pri ljudeh, obdobje 2000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9037332" w14:textId="77777777" w:rsidR="00101516" w:rsidRPr="00D53F5D" w:rsidRDefault="00101516">
      <w:pPr>
        <w:spacing w:afterLines="32" w:after="76"/>
        <w:rPr>
          <w:rFonts w:cs="Arial"/>
          <w:sz w:val="22"/>
          <w:szCs w:val="22"/>
        </w:rPr>
      </w:pPr>
    </w:p>
    <w:p w14:paraId="2ADC432B" w14:textId="1DBECEE2" w:rsidR="00614D98" w:rsidRDefault="00614D98">
      <w:pPr>
        <w:spacing w:afterLines="32" w:after="76"/>
        <w:rPr>
          <w:rFonts w:cs="Arial"/>
          <w:sz w:val="22"/>
          <w:szCs w:val="22"/>
        </w:rPr>
      </w:pPr>
    </w:p>
    <w:p w14:paraId="3C13743E" w14:textId="515F42F8" w:rsidR="00FC6ED2" w:rsidRDefault="00FC6ED2">
      <w:pPr>
        <w:spacing w:afterLines="32" w:after="76"/>
        <w:rPr>
          <w:rFonts w:cs="Arial"/>
          <w:sz w:val="22"/>
          <w:szCs w:val="22"/>
        </w:rPr>
      </w:pPr>
    </w:p>
    <w:p w14:paraId="4E98F2C5" w14:textId="7A1F3B0D" w:rsidR="00FC6ED2" w:rsidRDefault="00FC6ED2">
      <w:pPr>
        <w:spacing w:afterLines="32" w:after="76"/>
        <w:rPr>
          <w:rFonts w:cs="Arial"/>
          <w:sz w:val="22"/>
          <w:szCs w:val="22"/>
        </w:rPr>
      </w:pPr>
    </w:p>
    <w:p w14:paraId="1B296DEB" w14:textId="77777777" w:rsidR="00FC6ED2" w:rsidRPr="00FC6ED2" w:rsidRDefault="00FC6ED2">
      <w:pPr>
        <w:spacing w:afterLines="32" w:after="76"/>
        <w:rPr>
          <w:rFonts w:ascii="Arial" w:hAnsi="Arial" w:cs="Arial"/>
        </w:rPr>
      </w:pPr>
    </w:p>
    <w:p w14:paraId="00CB8419" w14:textId="77777777" w:rsidR="003C5947" w:rsidRPr="00FC6ED2" w:rsidRDefault="00234F7B">
      <w:pPr>
        <w:pStyle w:val="Naslov2"/>
        <w:rPr>
          <w:rFonts w:ascii="Arial" w:hAnsi="Arial" w:cs="Arial"/>
          <w:b/>
        </w:rPr>
      </w:pPr>
      <w:bookmarkStart w:id="97" w:name="_Toc436297017"/>
      <w:bookmarkStart w:id="98" w:name="_Toc24377862"/>
      <w:r w:rsidRPr="00FC6ED2">
        <w:rPr>
          <w:rFonts w:ascii="Arial" w:hAnsi="Arial" w:cs="Arial"/>
          <w:b/>
        </w:rPr>
        <w:t>Trihineloza pri živalih</w:t>
      </w:r>
      <w:bookmarkEnd w:id="97"/>
      <w:bookmarkEnd w:id="98"/>
    </w:p>
    <w:p w14:paraId="1A976A4F" w14:textId="77777777" w:rsidR="003C5947" w:rsidRPr="00FC6ED2" w:rsidRDefault="003C5947">
      <w:pPr>
        <w:spacing w:afterLines="32" w:after="76"/>
        <w:jc w:val="both"/>
        <w:rPr>
          <w:rFonts w:ascii="Arial" w:hAnsi="Arial" w:cs="Arial"/>
        </w:rPr>
      </w:pPr>
    </w:p>
    <w:p w14:paraId="56DD602F" w14:textId="1503F5FD" w:rsidR="00C00FD4" w:rsidRPr="00FC6ED2" w:rsidRDefault="00234F7B" w:rsidP="00FC6ED2">
      <w:pPr>
        <w:spacing w:before="0" w:afterLines="32" w:after="76" w:line="240" w:lineRule="auto"/>
        <w:rPr>
          <w:rFonts w:ascii="Arial" w:hAnsi="Arial" w:cs="Arial"/>
        </w:rPr>
      </w:pPr>
      <w:r w:rsidRPr="00FC6ED2">
        <w:rPr>
          <w:rFonts w:ascii="Arial" w:hAnsi="Arial" w:cs="Arial"/>
        </w:rPr>
        <w:t xml:space="preserve">V Sloveniji se v skladu s predpisi Skupnosti (Uredba (ES) št. 2015/1375 in Uredba (ES) št. 854/2004) bolezen oziroma razvojna oblika povzročitelja spremlja v okviru obveznega veterinarskega pregleda živali po zakolu (domači prašiči in kopitarji) ter obveznega veterinarskega pregleda uplenjene divjadi (divji prašič, medved, jazbec in druga gojena ter prostoživeča divjad, ki je dovzetna za okužbo s trihinelami). Preiskava na prisotnost ličink trihinel ni obvezna za domače prašiče zaklane na kmetiji, katerih meso je namenjeno lastni domači porabi in divje živali, katerih meso je namenjeno lastni domači porabi uplenitelja. </w:t>
      </w:r>
      <w:r w:rsidR="00C00FD4" w:rsidRPr="00FC6ED2">
        <w:rPr>
          <w:rFonts w:ascii="Arial" w:hAnsi="Arial" w:cs="Arial"/>
        </w:rPr>
        <w:t>V letu 201</w:t>
      </w:r>
      <w:r w:rsidR="00D42685" w:rsidRPr="00FC6ED2">
        <w:rPr>
          <w:rFonts w:ascii="Arial" w:hAnsi="Arial" w:cs="Arial"/>
        </w:rPr>
        <w:t>8</w:t>
      </w:r>
      <w:r w:rsidR="00C00FD4" w:rsidRPr="00FC6ED2">
        <w:rPr>
          <w:rFonts w:ascii="Arial" w:hAnsi="Arial" w:cs="Arial"/>
        </w:rPr>
        <w:t xml:space="preserve"> je bilo v Sloveniji  skupno pregledanih 24</w:t>
      </w:r>
      <w:r w:rsidR="00832350" w:rsidRPr="00FC6ED2">
        <w:rPr>
          <w:rFonts w:ascii="Arial" w:hAnsi="Arial" w:cs="Arial"/>
        </w:rPr>
        <w:t>7</w:t>
      </w:r>
      <w:r w:rsidR="00C00FD4" w:rsidRPr="00FC6ED2">
        <w:rPr>
          <w:rFonts w:ascii="Arial" w:hAnsi="Arial" w:cs="Arial"/>
        </w:rPr>
        <w:t>.</w:t>
      </w:r>
      <w:r w:rsidR="00832350" w:rsidRPr="00FC6ED2">
        <w:rPr>
          <w:rFonts w:ascii="Arial" w:hAnsi="Arial" w:cs="Arial"/>
        </w:rPr>
        <w:t>972</w:t>
      </w:r>
      <w:r w:rsidR="00C00FD4" w:rsidRPr="00FC6ED2">
        <w:rPr>
          <w:rFonts w:ascii="Arial" w:hAnsi="Arial" w:cs="Arial"/>
        </w:rPr>
        <w:t xml:space="preserve"> domačih in divjih živali, ki so dovzetne za okužbo s trihinelo. Prisotnost trihinele</w:t>
      </w:r>
      <w:r w:rsidR="00832350" w:rsidRPr="00FC6ED2">
        <w:rPr>
          <w:rFonts w:ascii="Arial" w:hAnsi="Arial" w:cs="Arial"/>
        </w:rPr>
        <w:t xml:space="preserve"> (</w:t>
      </w:r>
      <w:proofErr w:type="spellStart"/>
      <w:r w:rsidR="00832350" w:rsidRPr="00FC6ED2">
        <w:rPr>
          <w:rFonts w:ascii="Arial" w:hAnsi="Arial" w:cs="Arial"/>
          <w:i/>
        </w:rPr>
        <w:t>T.britovi</w:t>
      </w:r>
      <w:proofErr w:type="spellEnd"/>
      <w:r w:rsidR="00832350" w:rsidRPr="00FC6ED2">
        <w:rPr>
          <w:rFonts w:ascii="Arial" w:hAnsi="Arial" w:cs="Arial"/>
        </w:rPr>
        <w:t>)</w:t>
      </w:r>
      <w:r w:rsidR="00C00FD4" w:rsidRPr="00FC6ED2">
        <w:rPr>
          <w:rFonts w:ascii="Arial" w:hAnsi="Arial" w:cs="Arial"/>
        </w:rPr>
        <w:t xml:space="preserve"> je bila potrjena pri </w:t>
      </w:r>
      <w:r w:rsidR="0070212E" w:rsidRPr="00FC6ED2">
        <w:rPr>
          <w:rFonts w:ascii="Arial" w:hAnsi="Arial" w:cs="Arial"/>
        </w:rPr>
        <w:t xml:space="preserve">enem </w:t>
      </w:r>
      <w:r w:rsidR="00832350" w:rsidRPr="00FC6ED2">
        <w:rPr>
          <w:rFonts w:ascii="Arial" w:hAnsi="Arial" w:cs="Arial"/>
        </w:rPr>
        <w:t>medvedu</w:t>
      </w:r>
      <w:r w:rsidR="00C00FD4" w:rsidRPr="00FC6ED2">
        <w:rPr>
          <w:rFonts w:ascii="Arial" w:hAnsi="Arial" w:cs="Arial"/>
        </w:rPr>
        <w:t>.</w:t>
      </w:r>
      <w:r w:rsidR="00832350" w:rsidRPr="00FC6ED2">
        <w:rPr>
          <w:rFonts w:ascii="Arial" w:hAnsi="Arial" w:cs="Arial"/>
        </w:rPr>
        <w:t xml:space="preserve"> </w:t>
      </w:r>
    </w:p>
    <w:p w14:paraId="05BFDAB9" w14:textId="77777777" w:rsidR="00C00FD4" w:rsidRPr="00FC6ED2" w:rsidRDefault="00C00FD4" w:rsidP="00FC6ED2">
      <w:pPr>
        <w:spacing w:before="0" w:after="0" w:line="240" w:lineRule="auto"/>
        <w:rPr>
          <w:rFonts w:ascii="Arial" w:hAnsi="Arial" w:cs="Arial"/>
          <w:u w:val="single"/>
        </w:rPr>
      </w:pPr>
    </w:p>
    <w:p w14:paraId="2C36910C" w14:textId="2ABB99CC" w:rsidR="00C00FD4" w:rsidRDefault="00614D98" w:rsidP="00FC6ED2">
      <w:pPr>
        <w:spacing w:before="0" w:after="0" w:line="240" w:lineRule="auto"/>
        <w:rPr>
          <w:rFonts w:ascii="Arial" w:hAnsi="Arial" w:cs="Arial"/>
        </w:rPr>
      </w:pPr>
      <w:r w:rsidRPr="00FC6ED2">
        <w:rPr>
          <w:rFonts w:ascii="Arial" w:hAnsi="Arial" w:cs="Arial"/>
          <w:u w:val="single"/>
        </w:rPr>
        <w:t>Preglednica št. 30</w:t>
      </w:r>
      <w:r w:rsidR="00C00FD4" w:rsidRPr="00FC6ED2">
        <w:rPr>
          <w:rFonts w:ascii="Arial" w:hAnsi="Arial" w:cs="Arial"/>
        </w:rPr>
        <w:t>: Št</w:t>
      </w:r>
      <w:r w:rsidR="00FC6ED2">
        <w:rPr>
          <w:rFonts w:ascii="Arial" w:hAnsi="Arial" w:cs="Arial"/>
        </w:rPr>
        <w:t>evilo</w:t>
      </w:r>
      <w:r w:rsidR="00C00FD4" w:rsidRPr="00FC6ED2">
        <w:rPr>
          <w:rFonts w:ascii="Arial" w:hAnsi="Arial" w:cs="Arial"/>
        </w:rPr>
        <w:t xml:space="preserve"> pregledanih trupov živali in št. trupov živali pozitivnih na povzročitelja </w:t>
      </w:r>
      <w:proofErr w:type="spellStart"/>
      <w:r w:rsidR="00C00FD4" w:rsidRPr="00FC6ED2">
        <w:rPr>
          <w:rFonts w:ascii="Arial" w:hAnsi="Arial" w:cs="Arial"/>
        </w:rPr>
        <w:t>trihineloze</w:t>
      </w:r>
      <w:proofErr w:type="spellEnd"/>
      <w:r w:rsidR="00C00FD4" w:rsidRPr="00FC6ED2">
        <w:rPr>
          <w:rFonts w:ascii="Arial" w:hAnsi="Arial" w:cs="Arial"/>
        </w:rPr>
        <w:t>,  leto 201</w:t>
      </w:r>
      <w:r w:rsidR="00832350" w:rsidRPr="00FC6ED2">
        <w:rPr>
          <w:rFonts w:ascii="Arial" w:hAnsi="Arial" w:cs="Arial"/>
        </w:rPr>
        <w:t>8</w:t>
      </w:r>
    </w:p>
    <w:p w14:paraId="5E911A2C" w14:textId="77777777" w:rsidR="00FC6ED2" w:rsidRPr="00FC6ED2" w:rsidRDefault="00FC6ED2" w:rsidP="00FC6ED2">
      <w:pPr>
        <w:spacing w:before="0" w:after="0" w:line="240" w:lineRule="auto"/>
        <w:rPr>
          <w:rFonts w:ascii="Arial" w:hAnsi="Arial" w:cs="Arial"/>
        </w:rPr>
      </w:pPr>
    </w:p>
    <w:tbl>
      <w:tblPr>
        <w:tblStyle w:val="Tabelamrea8"/>
        <w:tblW w:w="8642" w:type="dxa"/>
        <w:tblLayout w:type="fixed"/>
        <w:tblLook w:val="04A0" w:firstRow="1" w:lastRow="0" w:firstColumn="1" w:lastColumn="0" w:noHBand="0" w:noVBand="1"/>
        <w:tblCaption w:val="Število pregledanih trupov živali in št. trupov živali pozitivnih na povzročitelja trihineloze,  leto 2018"/>
      </w:tblPr>
      <w:tblGrid>
        <w:gridCol w:w="2551"/>
        <w:gridCol w:w="1382"/>
        <w:gridCol w:w="1382"/>
        <w:gridCol w:w="1382"/>
        <w:gridCol w:w="1945"/>
      </w:tblGrid>
      <w:tr w:rsidR="00FC6ED2" w:rsidRPr="00FC6ED2" w14:paraId="42411B39" w14:textId="77777777" w:rsidTr="00FC6ED2">
        <w:trPr>
          <w:tblHeader/>
        </w:trPr>
        <w:tc>
          <w:tcPr>
            <w:tcW w:w="2551" w:type="dxa"/>
            <w:shd w:val="clear" w:color="auto" w:fill="F2F2F2" w:themeFill="background1" w:themeFillShade="F2"/>
          </w:tcPr>
          <w:p w14:paraId="446748C9" w14:textId="666270E8" w:rsidR="00FC6ED2" w:rsidRPr="00FC6ED2" w:rsidRDefault="00FC6ED2" w:rsidP="00FC6ED2">
            <w:pPr>
              <w:pStyle w:val="HTML-oblikovano"/>
              <w:rPr>
                <w:rFonts w:ascii="Arial" w:hAnsi="Arial" w:cs="Arial"/>
                <w:sz w:val="16"/>
                <w:szCs w:val="16"/>
              </w:rPr>
            </w:pPr>
          </w:p>
        </w:tc>
        <w:tc>
          <w:tcPr>
            <w:tcW w:w="1382" w:type="dxa"/>
            <w:shd w:val="clear" w:color="auto" w:fill="F2F2F2" w:themeFill="background1" w:themeFillShade="F2"/>
          </w:tcPr>
          <w:p w14:paraId="49600F2D"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Prašiči</w:t>
            </w:r>
          </w:p>
        </w:tc>
        <w:tc>
          <w:tcPr>
            <w:tcW w:w="1382" w:type="dxa"/>
            <w:shd w:val="clear" w:color="auto" w:fill="F2F2F2" w:themeFill="background1" w:themeFillShade="F2"/>
          </w:tcPr>
          <w:p w14:paraId="0533081E"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Divji prašiči</w:t>
            </w:r>
          </w:p>
        </w:tc>
        <w:tc>
          <w:tcPr>
            <w:tcW w:w="1382" w:type="dxa"/>
            <w:shd w:val="clear" w:color="auto" w:fill="F2F2F2" w:themeFill="background1" w:themeFillShade="F2"/>
          </w:tcPr>
          <w:p w14:paraId="11CB276A"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Kopitarji</w:t>
            </w:r>
          </w:p>
        </w:tc>
        <w:tc>
          <w:tcPr>
            <w:tcW w:w="1945" w:type="dxa"/>
            <w:shd w:val="clear" w:color="auto" w:fill="F2F2F2" w:themeFill="background1" w:themeFillShade="F2"/>
          </w:tcPr>
          <w:p w14:paraId="39B3D00B"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Medvedi</w:t>
            </w:r>
          </w:p>
        </w:tc>
      </w:tr>
      <w:tr w:rsidR="00FC6ED2" w:rsidRPr="00FC6ED2" w14:paraId="212FFC7D" w14:textId="77777777" w:rsidTr="00FC6ED2">
        <w:trPr>
          <w:tblHeader/>
        </w:trPr>
        <w:tc>
          <w:tcPr>
            <w:tcW w:w="2551" w:type="dxa"/>
          </w:tcPr>
          <w:p w14:paraId="5C13D947"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 xml:space="preserve">št. </w:t>
            </w:r>
            <w:r w:rsidRPr="00FC6ED2">
              <w:rPr>
                <w:rFonts w:ascii="Arial" w:hAnsi="Arial" w:cs="Arial"/>
                <w:i/>
                <w:sz w:val="16"/>
                <w:szCs w:val="16"/>
              </w:rPr>
              <w:t xml:space="preserve">post </w:t>
            </w:r>
            <w:proofErr w:type="spellStart"/>
            <w:r w:rsidRPr="00FC6ED2">
              <w:rPr>
                <w:rFonts w:ascii="Arial" w:hAnsi="Arial" w:cs="Arial"/>
                <w:i/>
                <w:sz w:val="16"/>
                <w:szCs w:val="16"/>
              </w:rPr>
              <w:t>mortem</w:t>
            </w:r>
            <w:proofErr w:type="spellEnd"/>
            <w:r w:rsidRPr="00FC6ED2">
              <w:rPr>
                <w:rFonts w:ascii="Arial" w:hAnsi="Arial" w:cs="Arial"/>
                <w:sz w:val="16"/>
                <w:szCs w:val="16"/>
              </w:rPr>
              <w:t xml:space="preserve"> </w:t>
            </w:r>
            <w:proofErr w:type="spellStart"/>
            <w:r w:rsidRPr="00FC6ED2">
              <w:rPr>
                <w:rFonts w:ascii="Arial" w:hAnsi="Arial" w:cs="Arial"/>
                <w:sz w:val="16"/>
                <w:szCs w:val="16"/>
              </w:rPr>
              <w:t>pregl</w:t>
            </w:r>
            <w:proofErr w:type="spellEnd"/>
            <w:r w:rsidRPr="00FC6ED2">
              <w:rPr>
                <w:rFonts w:ascii="Arial" w:hAnsi="Arial" w:cs="Arial"/>
                <w:sz w:val="16"/>
                <w:szCs w:val="16"/>
              </w:rPr>
              <w:t>.</w:t>
            </w:r>
          </w:p>
        </w:tc>
        <w:tc>
          <w:tcPr>
            <w:tcW w:w="1382" w:type="dxa"/>
          </w:tcPr>
          <w:p w14:paraId="0083599B" w14:textId="7B25F8D0" w:rsidR="00FC6ED2" w:rsidRPr="00FC6ED2" w:rsidRDefault="00FC6ED2" w:rsidP="00FC6ED2">
            <w:pPr>
              <w:pStyle w:val="HTML-oblikovano"/>
              <w:rPr>
                <w:rFonts w:ascii="Arial" w:hAnsi="Arial" w:cs="Arial"/>
                <w:sz w:val="16"/>
                <w:szCs w:val="16"/>
              </w:rPr>
            </w:pPr>
            <w:r w:rsidRPr="00FC6ED2">
              <w:rPr>
                <w:rFonts w:ascii="Arial" w:hAnsi="Arial" w:cs="Arial"/>
                <w:sz w:val="16"/>
                <w:szCs w:val="16"/>
              </w:rPr>
              <w:t>245.598</w:t>
            </w:r>
          </w:p>
        </w:tc>
        <w:tc>
          <w:tcPr>
            <w:tcW w:w="1382" w:type="dxa"/>
          </w:tcPr>
          <w:p w14:paraId="4A11367F" w14:textId="7AC74D94" w:rsidR="00FC6ED2" w:rsidRPr="00FC6ED2" w:rsidRDefault="00FC6ED2" w:rsidP="00FC6ED2">
            <w:pPr>
              <w:pStyle w:val="HTML-oblikovano"/>
              <w:rPr>
                <w:rFonts w:ascii="Arial" w:hAnsi="Arial" w:cs="Arial"/>
                <w:sz w:val="16"/>
                <w:szCs w:val="16"/>
              </w:rPr>
            </w:pPr>
            <w:r w:rsidRPr="00FC6ED2">
              <w:rPr>
                <w:rFonts w:ascii="Arial" w:hAnsi="Arial" w:cs="Arial"/>
                <w:sz w:val="16"/>
                <w:szCs w:val="16"/>
              </w:rPr>
              <w:t>1197</w:t>
            </w:r>
          </w:p>
        </w:tc>
        <w:tc>
          <w:tcPr>
            <w:tcW w:w="1382" w:type="dxa"/>
          </w:tcPr>
          <w:p w14:paraId="11647FE8" w14:textId="66D4574C" w:rsidR="00FC6ED2" w:rsidRPr="00FC6ED2" w:rsidRDefault="00FC6ED2" w:rsidP="00FC6ED2">
            <w:pPr>
              <w:pStyle w:val="HTML-oblikovano"/>
              <w:rPr>
                <w:rFonts w:ascii="Arial" w:hAnsi="Arial" w:cs="Arial"/>
                <w:sz w:val="16"/>
                <w:szCs w:val="16"/>
              </w:rPr>
            </w:pPr>
            <w:r w:rsidRPr="00FC6ED2">
              <w:rPr>
                <w:rFonts w:ascii="Arial" w:hAnsi="Arial" w:cs="Arial"/>
                <w:sz w:val="16"/>
                <w:szCs w:val="16"/>
              </w:rPr>
              <w:t>1069</w:t>
            </w:r>
          </w:p>
        </w:tc>
        <w:tc>
          <w:tcPr>
            <w:tcW w:w="1945" w:type="dxa"/>
          </w:tcPr>
          <w:p w14:paraId="578B9716" w14:textId="4AF81715" w:rsidR="00FC6ED2" w:rsidRPr="00FC6ED2" w:rsidRDefault="00FC6ED2" w:rsidP="00FC6ED2">
            <w:pPr>
              <w:pStyle w:val="HTML-oblikovano"/>
              <w:rPr>
                <w:rFonts w:ascii="Arial" w:hAnsi="Arial" w:cs="Arial"/>
                <w:sz w:val="16"/>
                <w:szCs w:val="16"/>
              </w:rPr>
            </w:pPr>
            <w:r w:rsidRPr="00FC6ED2">
              <w:rPr>
                <w:rFonts w:ascii="Arial" w:hAnsi="Arial" w:cs="Arial"/>
                <w:sz w:val="16"/>
                <w:szCs w:val="16"/>
              </w:rPr>
              <w:t>108</w:t>
            </w:r>
          </w:p>
        </w:tc>
      </w:tr>
      <w:tr w:rsidR="00FC6ED2" w:rsidRPr="00FC6ED2" w14:paraId="6914CC56" w14:textId="77777777" w:rsidTr="00FC6ED2">
        <w:trPr>
          <w:tblHeader/>
        </w:trPr>
        <w:tc>
          <w:tcPr>
            <w:tcW w:w="2551" w:type="dxa"/>
          </w:tcPr>
          <w:p w14:paraId="21197775"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pozitivni primeri</w:t>
            </w:r>
          </w:p>
        </w:tc>
        <w:tc>
          <w:tcPr>
            <w:tcW w:w="1382" w:type="dxa"/>
          </w:tcPr>
          <w:p w14:paraId="69087BFF"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0</w:t>
            </w:r>
          </w:p>
        </w:tc>
        <w:tc>
          <w:tcPr>
            <w:tcW w:w="1382" w:type="dxa"/>
          </w:tcPr>
          <w:p w14:paraId="0589E432" w14:textId="43EF19DA" w:rsidR="00FC6ED2" w:rsidRPr="00FC6ED2" w:rsidRDefault="00FC6ED2" w:rsidP="00FC6ED2">
            <w:pPr>
              <w:pStyle w:val="HTML-oblikovano"/>
              <w:rPr>
                <w:rFonts w:ascii="Arial" w:hAnsi="Arial" w:cs="Arial"/>
                <w:sz w:val="16"/>
                <w:szCs w:val="16"/>
              </w:rPr>
            </w:pPr>
            <w:r w:rsidRPr="00FC6ED2">
              <w:rPr>
                <w:rFonts w:ascii="Arial" w:hAnsi="Arial" w:cs="Arial"/>
                <w:sz w:val="16"/>
                <w:szCs w:val="16"/>
              </w:rPr>
              <w:t>0</w:t>
            </w:r>
          </w:p>
        </w:tc>
        <w:tc>
          <w:tcPr>
            <w:tcW w:w="1382" w:type="dxa"/>
          </w:tcPr>
          <w:p w14:paraId="1603FDA0" w14:textId="77777777" w:rsidR="00FC6ED2" w:rsidRPr="00FC6ED2" w:rsidRDefault="00FC6ED2" w:rsidP="00FC6ED2">
            <w:pPr>
              <w:pStyle w:val="HTML-oblikovano"/>
              <w:rPr>
                <w:rFonts w:ascii="Arial" w:hAnsi="Arial" w:cs="Arial"/>
                <w:sz w:val="16"/>
                <w:szCs w:val="16"/>
              </w:rPr>
            </w:pPr>
            <w:r w:rsidRPr="00FC6ED2">
              <w:rPr>
                <w:rFonts w:ascii="Arial" w:hAnsi="Arial" w:cs="Arial"/>
                <w:sz w:val="16"/>
                <w:szCs w:val="16"/>
              </w:rPr>
              <w:t>0</w:t>
            </w:r>
          </w:p>
        </w:tc>
        <w:tc>
          <w:tcPr>
            <w:tcW w:w="1945" w:type="dxa"/>
          </w:tcPr>
          <w:p w14:paraId="3225A417" w14:textId="3FB03B00" w:rsidR="00FC6ED2" w:rsidRPr="00FC6ED2" w:rsidRDefault="00FC6ED2" w:rsidP="00FC6ED2">
            <w:pPr>
              <w:pStyle w:val="HTML-oblikovano"/>
              <w:rPr>
                <w:rFonts w:ascii="Arial" w:hAnsi="Arial" w:cs="Arial"/>
                <w:sz w:val="16"/>
                <w:szCs w:val="16"/>
              </w:rPr>
            </w:pPr>
            <w:r w:rsidRPr="00FC6ED2">
              <w:rPr>
                <w:rFonts w:ascii="Arial" w:hAnsi="Arial" w:cs="Arial"/>
                <w:sz w:val="16"/>
                <w:szCs w:val="16"/>
              </w:rPr>
              <w:t>1</w:t>
            </w:r>
          </w:p>
        </w:tc>
      </w:tr>
    </w:tbl>
    <w:p w14:paraId="5927E11B" w14:textId="77777777" w:rsidR="00C00FD4" w:rsidRPr="00FC6ED2" w:rsidRDefault="00C00FD4" w:rsidP="00FC6ED2">
      <w:pPr>
        <w:spacing w:afterLines="32" w:after="76" w:line="240" w:lineRule="auto"/>
        <w:rPr>
          <w:rFonts w:ascii="Arial" w:hAnsi="Arial" w:cs="Arial"/>
        </w:rPr>
      </w:pPr>
    </w:p>
    <w:p w14:paraId="30A3AA59" w14:textId="77777777" w:rsidR="002F7ADA" w:rsidRPr="00FC6ED2" w:rsidRDefault="002F7ADA" w:rsidP="00FC6ED2">
      <w:pPr>
        <w:spacing w:afterLines="32" w:after="76" w:line="240" w:lineRule="auto"/>
        <w:rPr>
          <w:rFonts w:ascii="Arial" w:hAnsi="Arial" w:cs="Arial"/>
          <w:b/>
          <w:u w:val="single"/>
        </w:rPr>
      </w:pPr>
    </w:p>
    <w:p w14:paraId="79014FF2" w14:textId="11CAD4A7" w:rsidR="002F7ADA" w:rsidRPr="00FC6ED2" w:rsidRDefault="00234F7B" w:rsidP="00FC6ED2">
      <w:pPr>
        <w:spacing w:afterLines="32" w:after="76" w:line="240" w:lineRule="auto"/>
        <w:rPr>
          <w:rFonts w:ascii="Arial" w:hAnsi="Arial" w:cs="Arial"/>
          <w:b/>
          <w:u w:val="single"/>
        </w:rPr>
      </w:pPr>
      <w:r w:rsidRPr="00FC6ED2">
        <w:rPr>
          <w:rFonts w:ascii="Arial" w:hAnsi="Arial" w:cs="Arial"/>
          <w:b/>
          <w:u w:val="single"/>
        </w:rPr>
        <w:t>Večletni trendi spremljanja pojavnosti trihinele glede na število pregledanih trupov dovzetnih vrst živali</w:t>
      </w:r>
      <w:r w:rsidR="00832350" w:rsidRPr="00FC6ED2">
        <w:rPr>
          <w:rFonts w:ascii="Arial" w:hAnsi="Arial" w:cs="Arial"/>
          <w:b/>
          <w:u w:val="single"/>
        </w:rPr>
        <w:t xml:space="preserve">, </w:t>
      </w:r>
      <w:proofErr w:type="spellStart"/>
      <w:r w:rsidR="00832350" w:rsidRPr="00FC6ED2">
        <w:rPr>
          <w:rFonts w:ascii="Arial" w:hAnsi="Arial" w:cs="Arial"/>
          <w:b/>
          <w:u w:val="single"/>
        </w:rPr>
        <w:t>obodbje</w:t>
      </w:r>
      <w:proofErr w:type="spellEnd"/>
      <w:r w:rsidR="00832350" w:rsidRPr="00FC6ED2">
        <w:rPr>
          <w:rFonts w:ascii="Arial" w:hAnsi="Arial" w:cs="Arial"/>
          <w:b/>
          <w:u w:val="single"/>
        </w:rPr>
        <w:t xml:space="preserve"> 2005 do 2018</w:t>
      </w:r>
    </w:p>
    <w:p w14:paraId="435484BC" w14:textId="77777777" w:rsidR="003C5947" w:rsidRPr="00FC6ED2" w:rsidRDefault="00234F7B" w:rsidP="00FC6ED2">
      <w:pPr>
        <w:spacing w:afterLines="32" w:after="76" w:line="240" w:lineRule="auto"/>
        <w:rPr>
          <w:rFonts w:ascii="Arial" w:hAnsi="Arial" w:cs="Arial"/>
        </w:rPr>
      </w:pPr>
      <w:r w:rsidRPr="00FC6ED2">
        <w:rPr>
          <w:rFonts w:ascii="Arial" w:hAnsi="Arial" w:cs="Arial"/>
        </w:rPr>
        <w:t xml:space="preserve">Od vrst živali, ki so namenjene za prehrano ljudi, je bila prisotnost trihinele najpogosteje ugotovljena pri divjih prašičih. Sledi medved. Zadnji primer </w:t>
      </w:r>
      <w:proofErr w:type="spellStart"/>
      <w:r w:rsidRPr="00FC6ED2">
        <w:rPr>
          <w:rFonts w:ascii="Arial" w:hAnsi="Arial" w:cs="Arial"/>
        </w:rPr>
        <w:t>trihineloze</w:t>
      </w:r>
      <w:proofErr w:type="spellEnd"/>
      <w:r w:rsidRPr="00FC6ED2">
        <w:rPr>
          <w:rFonts w:ascii="Arial" w:hAnsi="Arial" w:cs="Arial"/>
        </w:rPr>
        <w:t xml:space="preserve"> pri domačih prašičih, je bil ugotovljen pri domačem prašiču, na klavnici leta 1989, ki pa ni izviral iz Republike Slovenije.  </w:t>
      </w:r>
    </w:p>
    <w:p w14:paraId="1C74F917" w14:textId="77777777" w:rsidR="003C5947" w:rsidRPr="00FC6ED2" w:rsidRDefault="003C5947" w:rsidP="00FC6ED2">
      <w:pPr>
        <w:spacing w:before="0" w:after="0" w:line="240" w:lineRule="auto"/>
        <w:rPr>
          <w:rFonts w:ascii="Arial" w:hAnsi="Arial" w:cs="Arial"/>
          <w:u w:val="single"/>
        </w:rPr>
      </w:pPr>
    </w:p>
    <w:p w14:paraId="4E84A432" w14:textId="3768F103" w:rsidR="003C5947" w:rsidRPr="00FC6ED2" w:rsidRDefault="00614D98" w:rsidP="00FC6ED2">
      <w:pPr>
        <w:spacing w:afterLines="32" w:after="76" w:line="240" w:lineRule="auto"/>
        <w:rPr>
          <w:rFonts w:ascii="Arial" w:hAnsi="Arial" w:cs="Arial"/>
        </w:rPr>
      </w:pPr>
      <w:r w:rsidRPr="00FC6ED2">
        <w:rPr>
          <w:rFonts w:ascii="Arial" w:hAnsi="Arial" w:cs="Arial"/>
          <w:u w:val="single"/>
        </w:rPr>
        <w:t>Graf št. 33</w:t>
      </w:r>
      <w:r w:rsidR="00336231" w:rsidRPr="00FC6ED2">
        <w:rPr>
          <w:rFonts w:ascii="Arial" w:hAnsi="Arial" w:cs="Arial"/>
        </w:rPr>
        <w:t>: Število</w:t>
      </w:r>
      <w:r w:rsidR="00234F7B" w:rsidRPr="00FC6ED2">
        <w:rPr>
          <w:rFonts w:ascii="Arial" w:hAnsi="Arial" w:cs="Arial"/>
        </w:rPr>
        <w:t xml:space="preserve"> pozitivnih primerov na trihinelo, po posameznih vrs</w:t>
      </w:r>
      <w:r w:rsidR="00AD641E" w:rsidRPr="00FC6ED2">
        <w:rPr>
          <w:rFonts w:ascii="Arial" w:hAnsi="Arial" w:cs="Arial"/>
        </w:rPr>
        <w:t>tah živali, obdobje 2005 do 201</w:t>
      </w:r>
      <w:r w:rsidR="00832350" w:rsidRPr="00FC6ED2">
        <w:rPr>
          <w:rFonts w:ascii="Arial" w:hAnsi="Arial" w:cs="Arial"/>
        </w:rPr>
        <w:t>8</w:t>
      </w:r>
    </w:p>
    <w:p w14:paraId="370A5A88" w14:textId="74EBDEDA" w:rsidR="00160C78" w:rsidRPr="00D53F5D" w:rsidRDefault="00160C78">
      <w:pPr>
        <w:spacing w:afterLines="32" w:after="76"/>
        <w:rPr>
          <w:rFonts w:cs="Arial"/>
          <w:sz w:val="22"/>
          <w:szCs w:val="22"/>
        </w:rPr>
      </w:pPr>
      <w:r w:rsidRPr="00D53F5D">
        <w:rPr>
          <w:noProof/>
          <w:sz w:val="22"/>
          <w:szCs w:val="22"/>
        </w:rPr>
        <w:drawing>
          <wp:inline distT="0" distB="0" distL="0" distR="0" wp14:anchorId="17D15226" wp14:editId="4CC05FDB">
            <wp:extent cx="5900420" cy="1343025"/>
            <wp:effectExtent l="0" t="0" r="5080" b="9525"/>
            <wp:docPr id="23" name="Grafikon 23" descr="Število pozitivnih primerov na trihinelo, po posameznih vrstah živali, obdobje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8E1371" w14:textId="77777777" w:rsidR="00A70E71" w:rsidRPr="00FC6ED2" w:rsidRDefault="00A70E71" w:rsidP="00A70E71">
      <w:pPr>
        <w:spacing w:before="0" w:after="0" w:line="240" w:lineRule="auto"/>
        <w:jc w:val="both"/>
        <w:rPr>
          <w:rFonts w:ascii="Arial" w:eastAsia="Times New Roman" w:hAnsi="Arial" w:cs="Arial"/>
          <w:sz w:val="16"/>
          <w:szCs w:val="16"/>
        </w:rPr>
      </w:pPr>
      <w:r w:rsidRPr="00FC6ED2">
        <w:rPr>
          <w:rFonts w:ascii="Arial" w:eastAsia="Times New Roman" w:hAnsi="Arial" w:cs="Arial"/>
          <w:sz w:val="16"/>
          <w:szCs w:val="16"/>
        </w:rPr>
        <w:t>Zaznamek: Pregled pri lisicah se je izvajal skladno z Odredbo o izvajanju sistematičnega spremljanja zdravstvenega stanja živali, programov izkoreninjenja bolezni živali ter cepljenj živali, v letu 2007 in 2011</w:t>
      </w:r>
    </w:p>
    <w:p w14:paraId="2D8CD31C" w14:textId="77777777" w:rsidR="003C5947" w:rsidRPr="00D53F5D" w:rsidRDefault="003C5947">
      <w:pPr>
        <w:spacing w:afterLines="32" w:after="76"/>
        <w:rPr>
          <w:rFonts w:cs="Arial"/>
          <w:sz w:val="22"/>
          <w:szCs w:val="22"/>
        </w:rPr>
      </w:pPr>
    </w:p>
    <w:p w14:paraId="0E8B92B8" w14:textId="77777777" w:rsidR="003C5947" w:rsidRPr="00D53F5D" w:rsidRDefault="003C5947">
      <w:pPr>
        <w:spacing w:afterLines="32" w:after="76"/>
        <w:rPr>
          <w:rFonts w:cs="Arial"/>
          <w:sz w:val="22"/>
          <w:szCs w:val="22"/>
        </w:rPr>
      </w:pPr>
    </w:p>
    <w:p w14:paraId="1B886381" w14:textId="77777777" w:rsidR="003C5947" w:rsidRPr="00D53F5D" w:rsidRDefault="003C5947">
      <w:pPr>
        <w:spacing w:afterLines="32" w:after="76"/>
        <w:rPr>
          <w:rFonts w:cs="Arial"/>
          <w:sz w:val="22"/>
          <w:szCs w:val="22"/>
        </w:rPr>
      </w:pPr>
    </w:p>
    <w:p w14:paraId="5A5E0A5A" w14:textId="5400A295" w:rsidR="002C2558" w:rsidRDefault="002C2558">
      <w:pPr>
        <w:spacing w:afterLines="32" w:after="76"/>
        <w:rPr>
          <w:rFonts w:cs="Arial"/>
          <w:sz w:val="22"/>
          <w:szCs w:val="22"/>
        </w:rPr>
      </w:pPr>
    </w:p>
    <w:p w14:paraId="376A0665" w14:textId="7984297A" w:rsidR="00FC6ED2" w:rsidRDefault="00FC6ED2">
      <w:pPr>
        <w:spacing w:afterLines="32" w:after="76"/>
        <w:rPr>
          <w:rFonts w:cs="Arial"/>
          <w:sz w:val="22"/>
          <w:szCs w:val="22"/>
        </w:rPr>
      </w:pPr>
    </w:p>
    <w:p w14:paraId="5E3836E3" w14:textId="2D9E8F30" w:rsidR="00FC6ED2" w:rsidRDefault="00FC6ED2">
      <w:pPr>
        <w:spacing w:afterLines="32" w:after="76"/>
        <w:rPr>
          <w:rFonts w:cs="Arial"/>
          <w:sz w:val="22"/>
          <w:szCs w:val="22"/>
        </w:rPr>
      </w:pPr>
    </w:p>
    <w:p w14:paraId="36E7ED6B" w14:textId="77777777" w:rsidR="00FC6ED2" w:rsidRPr="00D53F5D" w:rsidRDefault="00FC6ED2">
      <w:pPr>
        <w:spacing w:afterLines="32" w:after="76"/>
        <w:rPr>
          <w:rFonts w:cs="Arial"/>
          <w:sz w:val="22"/>
          <w:szCs w:val="22"/>
        </w:rPr>
      </w:pPr>
    </w:p>
    <w:p w14:paraId="70C4B810" w14:textId="5D7F6371" w:rsidR="00101516" w:rsidRDefault="00101516">
      <w:pPr>
        <w:spacing w:afterLines="32" w:after="76"/>
        <w:rPr>
          <w:rFonts w:cs="Arial"/>
          <w:sz w:val="22"/>
          <w:szCs w:val="22"/>
        </w:rPr>
      </w:pPr>
    </w:p>
    <w:p w14:paraId="7B16DF35" w14:textId="77777777" w:rsidR="00FC6ED2" w:rsidRPr="00D53F5D" w:rsidRDefault="00FC6ED2">
      <w:pPr>
        <w:spacing w:afterLines="32" w:after="76"/>
        <w:rPr>
          <w:rFonts w:cs="Arial"/>
          <w:sz w:val="22"/>
          <w:szCs w:val="22"/>
        </w:rPr>
      </w:pPr>
    </w:p>
    <w:p w14:paraId="42A960B7" w14:textId="77777777" w:rsidR="003C5947" w:rsidRPr="00FC6ED2" w:rsidRDefault="00234F7B">
      <w:pPr>
        <w:pStyle w:val="Naslov1"/>
        <w:rPr>
          <w:rFonts w:ascii="Arial" w:hAnsi="Arial" w:cs="Arial"/>
          <w:b/>
          <w:color w:val="auto"/>
          <w:sz w:val="24"/>
          <w:szCs w:val="24"/>
        </w:rPr>
      </w:pPr>
      <w:bookmarkStart w:id="99" w:name="_Toc24377863"/>
      <w:r w:rsidRPr="00FC6ED2">
        <w:rPr>
          <w:rFonts w:ascii="Arial" w:hAnsi="Arial" w:cs="Arial"/>
          <w:b/>
          <w:color w:val="auto"/>
          <w:sz w:val="24"/>
          <w:szCs w:val="24"/>
        </w:rPr>
        <w:t>EHINOKOKOZA</w:t>
      </w:r>
      <w:bookmarkEnd w:id="99"/>
    </w:p>
    <w:p w14:paraId="76F01588" w14:textId="77777777" w:rsidR="003C5947" w:rsidRPr="00D53F5D" w:rsidRDefault="003C5947">
      <w:pPr>
        <w:spacing w:afterLines="32" w:after="76"/>
        <w:rPr>
          <w:rFonts w:cs="Arial"/>
          <w:sz w:val="22"/>
          <w:szCs w:val="22"/>
        </w:rPr>
      </w:pPr>
    </w:p>
    <w:p w14:paraId="7377066D" w14:textId="77777777" w:rsidR="003C5947" w:rsidRPr="00FC6ED2" w:rsidRDefault="00234F7B" w:rsidP="00FC6ED2">
      <w:pPr>
        <w:pStyle w:val="HTML-oblikovano"/>
        <w:rPr>
          <w:rFonts w:ascii="Arial" w:hAnsi="Arial" w:cs="Arial"/>
          <w:sz w:val="20"/>
          <w:szCs w:val="20"/>
        </w:rPr>
      </w:pPr>
      <w:r w:rsidRPr="00FC6ED2">
        <w:rPr>
          <w:rFonts w:ascii="Arial" w:hAnsi="Arial" w:cs="Arial"/>
          <w:sz w:val="20"/>
          <w:szCs w:val="20"/>
          <w:u w:val="single"/>
        </w:rPr>
        <w:t>Povzročitelj</w:t>
      </w:r>
      <w:r w:rsidRPr="00FC6ED2">
        <w:rPr>
          <w:rFonts w:ascii="Arial" w:hAnsi="Arial" w:cs="Arial"/>
          <w:sz w:val="20"/>
          <w:szCs w:val="20"/>
        </w:rPr>
        <w:t xml:space="preserve">: </w:t>
      </w:r>
      <w:proofErr w:type="spellStart"/>
      <w:r w:rsidRPr="00FC6ED2">
        <w:rPr>
          <w:rFonts w:ascii="Arial" w:hAnsi="Arial" w:cs="Arial"/>
          <w:i/>
          <w:iCs/>
          <w:sz w:val="20"/>
          <w:szCs w:val="20"/>
        </w:rPr>
        <w:t>Echinococcus</w:t>
      </w:r>
      <w:proofErr w:type="spellEnd"/>
      <w:r w:rsidRPr="00FC6ED2">
        <w:rPr>
          <w:rFonts w:ascii="Arial" w:hAnsi="Arial" w:cs="Arial"/>
          <w:i/>
          <w:iCs/>
          <w:sz w:val="20"/>
          <w:szCs w:val="20"/>
        </w:rPr>
        <w:t xml:space="preserve"> </w:t>
      </w:r>
      <w:proofErr w:type="spellStart"/>
      <w:r w:rsidRPr="00FC6ED2">
        <w:rPr>
          <w:rFonts w:ascii="Arial" w:hAnsi="Arial" w:cs="Arial"/>
          <w:i/>
          <w:iCs/>
          <w:sz w:val="20"/>
          <w:szCs w:val="20"/>
        </w:rPr>
        <w:t>granulosus</w:t>
      </w:r>
      <w:proofErr w:type="spellEnd"/>
      <w:r w:rsidRPr="00FC6ED2">
        <w:rPr>
          <w:rFonts w:ascii="Arial" w:hAnsi="Arial" w:cs="Arial"/>
          <w:i/>
          <w:iCs/>
          <w:sz w:val="20"/>
          <w:szCs w:val="20"/>
        </w:rPr>
        <w:t xml:space="preserve">, </w:t>
      </w:r>
      <w:proofErr w:type="spellStart"/>
      <w:r w:rsidRPr="00FC6ED2">
        <w:rPr>
          <w:rFonts w:ascii="Arial" w:hAnsi="Arial" w:cs="Arial"/>
          <w:i/>
          <w:iCs/>
          <w:sz w:val="20"/>
          <w:szCs w:val="20"/>
        </w:rPr>
        <w:t>Echinococcus</w:t>
      </w:r>
      <w:proofErr w:type="spellEnd"/>
      <w:r w:rsidRPr="00FC6ED2">
        <w:rPr>
          <w:rFonts w:ascii="Arial" w:hAnsi="Arial" w:cs="Arial"/>
          <w:i/>
          <w:iCs/>
          <w:sz w:val="20"/>
          <w:szCs w:val="20"/>
        </w:rPr>
        <w:t xml:space="preserve"> </w:t>
      </w:r>
      <w:proofErr w:type="spellStart"/>
      <w:r w:rsidRPr="00FC6ED2">
        <w:rPr>
          <w:rFonts w:ascii="Arial" w:hAnsi="Arial" w:cs="Arial"/>
          <w:i/>
          <w:iCs/>
          <w:sz w:val="20"/>
          <w:szCs w:val="20"/>
        </w:rPr>
        <w:t>multilocularis</w:t>
      </w:r>
      <w:proofErr w:type="spellEnd"/>
    </w:p>
    <w:p w14:paraId="383E85E6" w14:textId="77777777" w:rsidR="003C5947" w:rsidRPr="00FC6ED2" w:rsidRDefault="003C5947" w:rsidP="00FC6ED2">
      <w:pPr>
        <w:pStyle w:val="HTML-oblikovano"/>
        <w:spacing w:before="0"/>
        <w:rPr>
          <w:rFonts w:ascii="Arial" w:hAnsi="Arial" w:cs="Arial"/>
          <w:sz w:val="20"/>
          <w:szCs w:val="20"/>
        </w:rPr>
      </w:pPr>
    </w:p>
    <w:p w14:paraId="51A39D99" w14:textId="77777777" w:rsidR="003C5947" w:rsidRPr="00FC6ED2" w:rsidRDefault="00234F7B" w:rsidP="00FC6ED2">
      <w:pPr>
        <w:autoSpaceDE w:val="0"/>
        <w:autoSpaceDN w:val="0"/>
        <w:adjustRightInd w:val="0"/>
        <w:spacing w:before="0" w:after="0" w:line="240" w:lineRule="auto"/>
        <w:rPr>
          <w:rFonts w:ascii="Arial" w:hAnsi="Arial" w:cs="Arial"/>
        </w:rPr>
      </w:pPr>
      <w:proofErr w:type="spellStart"/>
      <w:r w:rsidRPr="00FC6ED2">
        <w:rPr>
          <w:rFonts w:ascii="Arial" w:hAnsi="Arial" w:cs="Arial"/>
        </w:rPr>
        <w:t>Ehinokokoza</w:t>
      </w:r>
      <w:proofErr w:type="spellEnd"/>
      <w:r w:rsidRPr="00FC6ED2">
        <w:rPr>
          <w:rFonts w:ascii="Arial" w:hAnsi="Arial" w:cs="Arial"/>
        </w:rPr>
        <w:t xml:space="preserve"> je parazitarna zoonoza, ki jo povzroča trakulja iz rodu </w:t>
      </w:r>
      <w:proofErr w:type="spellStart"/>
      <w:r w:rsidRPr="00FC6ED2">
        <w:rPr>
          <w:rFonts w:ascii="Arial" w:hAnsi="Arial" w:cs="Arial"/>
          <w:i/>
        </w:rPr>
        <w:t>Echinococcus</w:t>
      </w:r>
      <w:proofErr w:type="spellEnd"/>
      <w:r w:rsidRPr="00FC6ED2">
        <w:rPr>
          <w:rFonts w:ascii="Arial" w:hAnsi="Arial" w:cs="Arial"/>
        </w:rPr>
        <w:t xml:space="preserve">. V Evropi sta pomembni vrsti </w:t>
      </w:r>
      <w:r w:rsidRPr="00FC6ED2">
        <w:rPr>
          <w:rFonts w:ascii="Arial" w:hAnsi="Arial" w:cs="Arial"/>
          <w:i/>
        </w:rPr>
        <w:t xml:space="preserve">E. </w:t>
      </w:r>
      <w:proofErr w:type="spellStart"/>
      <w:r w:rsidRPr="00FC6ED2">
        <w:rPr>
          <w:rFonts w:ascii="Arial" w:hAnsi="Arial" w:cs="Arial"/>
          <w:i/>
        </w:rPr>
        <w:t>multilocularis</w:t>
      </w:r>
      <w:proofErr w:type="spellEnd"/>
      <w:r w:rsidRPr="00FC6ED2">
        <w:rPr>
          <w:rFonts w:ascii="Arial" w:hAnsi="Arial" w:cs="Arial"/>
        </w:rPr>
        <w:t xml:space="preserve">, ki povzroča </w:t>
      </w:r>
      <w:proofErr w:type="spellStart"/>
      <w:r w:rsidRPr="00FC6ED2">
        <w:rPr>
          <w:rFonts w:ascii="Arial" w:hAnsi="Arial" w:cs="Arial"/>
        </w:rPr>
        <w:t>alveolarno</w:t>
      </w:r>
      <w:proofErr w:type="spellEnd"/>
      <w:r w:rsidRPr="00FC6ED2">
        <w:rPr>
          <w:rFonts w:ascii="Arial" w:hAnsi="Arial" w:cs="Arial"/>
        </w:rPr>
        <w:t xml:space="preserve"> - </w:t>
      </w:r>
      <w:proofErr w:type="spellStart"/>
      <w:r w:rsidRPr="00FC6ED2">
        <w:rPr>
          <w:rFonts w:ascii="Arial" w:hAnsi="Arial" w:cs="Arial"/>
        </w:rPr>
        <w:t>ehinokokozo</w:t>
      </w:r>
      <w:proofErr w:type="spellEnd"/>
      <w:r w:rsidRPr="00FC6ED2">
        <w:rPr>
          <w:rFonts w:ascii="Arial" w:hAnsi="Arial" w:cs="Arial"/>
        </w:rPr>
        <w:t xml:space="preserve"> in je razširjena predvsem na severni polobli (centralna in vzhodna Evropa, države nekdanje Sovjetske zveze, Turčija, Japonska, ZDA in Kanada) ter </w:t>
      </w:r>
      <w:r w:rsidRPr="00FC6ED2">
        <w:rPr>
          <w:rFonts w:ascii="Arial" w:hAnsi="Arial" w:cs="Arial"/>
          <w:i/>
        </w:rPr>
        <w:t xml:space="preserve">E. </w:t>
      </w:r>
      <w:proofErr w:type="spellStart"/>
      <w:r w:rsidRPr="00FC6ED2">
        <w:rPr>
          <w:rFonts w:ascii="Arial" w:hAnsi="Arial" w:cs="Arial"/>
          <w:i/>
        </w:rPr>
        <w:t>granulosus</w:t>
      </w:r>
      <w:proofErr w:type="spellEnd"/>
      <w:r w:rsidRPr="00FC6ED2">
        <w:rPr>
          <w:rFonts w:ascii="Arial" w:hAnsi="Arial" w:cs="Arial"/>
        </w:rPr>
        <w:t xml:space="preserve">, povzročitelj cistične </w:t>
      </w:r>
      <w:proofErr w:type="spellStart"/>
      <w:r w:rsidRPr="00FC6ED2">
        <w:rPr>
          <w:rFonts w:ascii="Arial" w:hAnsi="Arial" w:cs="Arial"/>
        </w:rPr>
        <w:t>hidatidne</w:t>
      </w:r>
      <w:proofErr w:type="spellEnd"/>
      <w:r w:rsidRPr="00FC6ED2">
        <w:rPr>
          <w:rFonts w:ascii="Arial" w:hAnsi="Arial" w:cs="Arial"/>
        </w:rPr>
        <w:t xml:space="preserve"> </w:t>
      </w:r>
      <w:proofErr w:type="spellStart"/>
      <w:r w:rsidRPr="00FC6ED2">
        <w:rPr>
          <w:rFonts w:ascii="Arial" w:hAnsi="Arial" w:cs="Arial"/>
        </w:rPr>
        <w:t>ehinokokoze</w:t>
      </w:r>
      <w:proofErr w:type="spellEnd"/>
      <w:r w:rsidRPr="00FC6ED2">
        <w:rPr>
          <w:rFonts w:ascii="Arial" w:hAnsi="Arial" w:cs="Arial"/>
        </w:rPr>
        <w:t>, razširjen po vsem svetu, predvsem pa v Sredozemlju in državah Balkana.</w:t>
      </w:r>
    </w:p>
    <w:p w14:paraId="0CE1D6A5" w14:textId="77777777" w:rsidR="003C5947" w:rsidRPr="00FC6ED2" w:rsidRDefault="003C5947" w:rsidP="00FC6ED2">
      <w:pPr>
        <w:autoSpaceDE w:val="0"/>
        <w:autoSpaceDN w:val="0"/>
        <w:adjustRightInd w:val="0"/>
        <w:spacing w:before="0" w:after="0" w:line="240" w:lineRule="auto"/>
        <w:rPr>
          <w:rFonts w:ascii="Arial" w:hAnsi="Arial" w:cs="Arial"/>
        </w:rPr>
      </w:pPr>
    </w:p>
    <w:p w14:paraId="4EF4262C" w14:textId="77777777" w:rsidR="003C5947" w:rsidRPr="00FC6ED2" w:rsidRDefault="00234F7B" w:rsidP="00FC6ED2">
      <w:pPr>
        <w:autoSpaceDE w:val="0"/>
        <w:autoSpaceDN w:val="0"/>
        <w:adjustRightInd w:val="0"/>
        <w:spacing w:before="0" w:after="0" w:line="240" w:lineRule="auto"/>
        <w:rPr>
          <w:rFonts w:ascii="Arial" w:hAnsi="Arial" w:cs="Arial"/>
        </w:rPr>
      </w:pPr>
      <w:r w:rsidRPr="00FC6ED2">
        <w:rPr>
          <w:rFonts w:ascii="Arial" w:hAnsi="Arial" w:cs="Arial"/>
          <w:b/>
          <w:i/>
        </w:rPr>
        <w:t xml:space="preserve">E. </w:t>
      </w:r>
      <w:proofErr w:type="spellStart"/>
      <w:r w:rsidRPr="00FC6ED2">
        <w:rPr>
          <w:rFonts w:ascii="Arial" w:hAnsi="Arial" w:cs="Arial"/>
          <w:b/>
          <w:i/>
        </w:rPr>
        <w:t>multilocularis</w:t>
      </w:r>
      <w:proofErr w:type="spellEnd"/>
      <w:r w:rsidRPr="00FC6ED2">
        <w:rPr>
          <w:rFonts w:ascii="Arial" w:hAnsi="Arial" w:cs="Arial"/>
        </w:rPr>
        <w:t xml:space="preserve"> je povzročitelj visoko patogene </w:t>
      </w:r>
      <w:proofErr w:type="spellStart"/>
      <w:r w:rsidRPr="00FC6ED2">
        <w:rPr>
          <w:rFonts w:ascii="Arial" w:hAnsi="Arial" w:cs="Arial"/>
        </w:rPr>
        <w:t>alveolarne</w:t>
      </w:r>
      <w:proofErr w:type="spellEnd"/>
      <w:r w:rsidRPr="00FC6ED2">
        <w:rPr>
          <w:rFonts w:ascii="Arial" w:hAnsi="Arial" w:cs="Arial"/>
        </w:rPr>
        <w:t xml:space="preserve"> </w:t>
      </w:r>
      <w:proofErr w:type="spellStart"/>
      <w:r w:rsidRPr="00FC6ED2">
        <w:rPr>
          <w:rFonts w:ascii="Arial" w:hAnsi="Arial" w:cs="Arial"/>
        </w:rPr>
        <w:t>ehinokokoze</w:t>
      </w:r>
      <w:proofErr w:type="spellEnd"/>
      <w:r w:rsidRPr="00FC6ED2">
        <w:rPr>
          <w:rFonts w:ascii="Arial" w:hAnsi="Arial" w:cs="Arial"/>
        </w:rPr>
        <w:t xml:space="preserve"> pri ljudeh. Čeprav gre za redko obolenje pri ljudeh, je </w:t>
      </w:r>
      <w:proofErr w:type="spellStart"/>
      <w:r w:rsidRPr="00FC6ED2">
        <w:rPr>
          <w:rFonts w:ascii="Arial" w:hAnsi="Arial" w:cs="Arial"/>
        </w:rPr>
        <w:t>alveolarna</w:t>
      </w:r>
      <w:proofErr w:type="spellEnd"/>
      <w:r w:rsidRPr="00FC6ED2">
        <w:rPr>
          <w:rFonts w:ascii="Arial" w:hAnsi="Arial" w:cs="Arial"/>
        </w:rPr>
        <w:t xml:space="preserve"> </w:t>
      </w:r>
      <w:proofErr w:type="spellStart"/>
      <w:r w:rsidRPr="00FC6ED2">
        <w:rPr>
          <w:rFonts w:ascii="Arial" w:hAnsi="Arial" w:cs="Arial"/>
        </w:rPr>
        <w:t>ehinokokoza</w:t>
      </w:r>
      <w:proofErr w:type="spellEnd"/>
      <w:r w:rsidRPr="00FC6ED2">
        <w:rPr>
          <w:rFonts w:ascii="Arial" w:hAnsi="Arial" w:cs="Arial"/>
        </w:rPr>
        <w:t xml:space="preserve"> kronično obolenje z </w:t>
      </w:r>
      <w:proofErr w:type="spellStart"/>
      <w:r w:rsidRPr="00FC6ED2">
        <w:rPr>
          <w:rFonts w:ascii="Arial" w:hAnsi="Arial" w:cs="Arial"/>
        </w:rPr>
        <w:t>infiltrativno</w:t>
      </w:r>
      <w:proofErr w:type="spellEnd"/>
      <w:r w:rsidRPr="00FC6ED2">
        <w:rPr>
          <w:rFonts w:ascii="Arial" w:hAnsi="Arial" w:cs="Arial"/>
        </w:rPr>
        <w:t xml:space="preserve"> rastjo in se v primeru opustitve zdravljenja  lahko konča tudi s smrtjo. </w:t>
      </w:r>
      <w:r w:rsidRPr="00FC6ED2">
        <w:rPr>
          <w:rFonts w:ascii="Arial" w:hAnsi="Arial" w:cs="Arial"/>
          <w:i/>
        </w:rPr>
        <w:t xml:space="preserve">E. </w:t>
      </w:r>
      <w:proofErr w:type="spellStart"/>
      <w:r w:rsidRPr="00FC6ED2">
        <w:rPr>
          <w:rFonts w:ascii="Arial" w:hAnsi="Arial" w:cs="Arial"/>
          <w:i/>
        </w:rPr>
        <w:t>multilocularis</w:t>
      </w:r>
      <w:proofErr w:type="spellEnd"/>
      <w:r w:rsidRPr="00FC6ED2">
        <w:rPr>
          <w:rFonts w:ascii="Arial" w:hAnsi="Arial" w:cs="Arial"/>
        </w:rPr>
        <w:t xml:space="preserve"> ali lisičja trakulja je 2 do 3 mm dolga trakulja, razdeljena na pet segmentov, ki živi predvsem v tankem črevesju lisic. Na 1 do 2 tedna se zadnji segment vsake trakulje odcepi in izloči s </w:t>
      </w:r>
      <w:proofErr w:type="spellStart"/>
      <w:r w:rsidRPr="00FC6ED2">
        <w:rPr>
          <w:rFonts w:ascii="Arial" w:hAnsi="Arial" w:cs="Arial"/>
        </w:rPr>
        <w:t>fecesem</w:t>
      </w:r>
      <w:proofErr w:type="spellEnd"/>
      <w:r w:rsidRPr="00FC6ED2">
        <w:rPr>
          <w:rFonts w:ascii="Arial" w:hAnsi="Arial" w:cs="Arial"/>
        </w:rPr>
        <w:t xml:space="preserve"> v okolje. V vsakem segmentu je do 500 jajčec. Če kontaminirano hrano zaužije primeren gostitelj, torej glodavec (vmesni gostitelj), se v njegovih prebavilih iz jajčec sprostijo ličinke, ki se naselijo v notranje organe, predvsem v jetra. V jetrih oblikujejo </w:t>
      </w:r>
      <w:proofErr w:type="spellStart"/>
      <w:r w:rsidRPr="00FC6ED2">
        <w:rPr>
          <w:rFonts w:ascii="Arial" w:hAnsi="Arial" w:cs="Arial"/>
        </w:rPr>
        <w:t>alveolarne</w:t>
      </w:r>
      <w:proofErr w:type="spellEnd"/>
      <w:r w:rsidRPr="00FC6ED2">
        <w:rPr>
          <w:rFonts w:ascii="Arial" w:hAnsi="Arial" w:cs="Arial"/>
        </w:rPr>
        <w:t xml:space="preserve"> ciste, ki se širijo po jetrnem tkivu. V vsaki cisti se razvije večje število majhnih glavic trakulje. Ko končni gostitelji, to so lisice in rakuni (redko psi), zaužijejo okuženega glodavca ali voluharja, se v njihovih prebavilih ciste sprostijo, iz glavic pa se razvijejo odrasle trakulje. Človek se okuži z uživanjem kontaminirane zelenjave ali gozdnih sadežev, oziroma neposrednim dotikom živali, ki ima trakuljo (jajčeca na dlaki živali).</w:t>
      </w:r>
    </w:p>
    <w:p w14:paraId="07694299" w14:textId="77777777" w:rsidR="003C5947" w:rsidRPr="00FC6ED2" w:rsidRDefault="003C5947" w:rsidP="00FC6ED2">
      <w:pPr>
        <w:autoSpaceDE w:val="0"/>
        <w:autoSpaceDN w:val="0"/>
        <w:adjustRightInd w:val="0"/>
        <w:spacing w:before="0" w:after="0" w:line="240" w:lineRule="auto"/>
        <w:rPr>
          <w:rFonts w:ascii="Arial" w:hAnsi="Arial" w:cs="Arial"/>
        </w:rPr>
      </w:pPr>
    </w:p>
    <w:p w14:paraId="6C2CAE89" w14:textId="77777777" w:rsidR="003C5947" w:rsidRPr="00FC6ED2" w:rsidRDefault="00234F7B" w:rsidP="00FC6ED2">
      <w:pPr>
        <w:autoSpaceDE w:val="0"/>
        <w:autoSpaceDN w:val="0"/>
        <w:adjustRightInd w:val="0"/>
        <w:spacing w:before="0" w:after="0" w:line="240" w:lineRule="auto"/>
        <w:rPr>
          <w:rFonts w:ascii="Arial" w:hAnsi="Arial" w:cs="Arial"/>
        </w:rPr>
      </w:pPr>
      <w:r w:rsidRPr="00FC6ED2">
        <w:rPr>
          <w:rFonts w:ascii="Arial" w:hAnsi="Arial" w:cs="Arial"/>
          <w:b/>
          <w:i/>
        </w:rPr>
        <w:t xml:space="preserve">E. </w:t>
      </w:r>
      <w:proofErr w:type="spellStart"/>
      <w:r w:rsidRPr="00FC6ED2">
        <w:rPr>
          <w:rFonts w:ascii="Arial" w:hAnsi="Arial" w:cs="Arial"/>
          <w:b/>
          <w:i/>
        </w:rPr>
        <w:t>granulosus</w:t>
      </w:r>
      <w:proofErr w:type="spellEnd"/>
      <w:r w:rsidRPr="00FC6ED2">
        <w:rPr>
          <w:rFonts w:ascii="Arial" w:hAnsi="Arial" w:cs="Arial"/>
        </w:rPr>
        <w:t xml:space="preserve"> ali pasja trakulja je dolga od 3 do 6 mm in živi v tankem črevesju psa, redkeje tudi pri drugih </w:t>
      </w:r>
      <w:proofErr w:type="spellStart"/>
      <w:r w:rsidRPr="00FC6ED2">
        <w:rPr>
          <w:rFonts w:ascii="Arial" w:hAnsi="Arial" w:cs="Arial"/>
        </w:rPr>
        <w:t>kanidih</w:t>
      </w:r>
      <w:proofErr w:type="spellEnd"/>
      <w:r w:rsidRPr="00FC6ED2">
        <w:rPr>
          <w:rFonts w:ascii="Arial" w:hAnsi="Arial" w:cs="Arial"/>
        </w:rPr>
        <w:t xml:space="preserve">, kot npr. volk. Na 1 do 2 tedna se zadnji segment trakulje, ki vsebuje do 1500 jajčec, odcepi in s </w:t>
      </w:r>
      <w:proofErr w:type="spellStart"/>
      <w:r w:rsidRPr="00FC6ED2">
        <w:rPr>
          <w:rFonts w:ascii="Arial" w:hAnsi="Arial" w:cs="Arial"/>
        </w:rPr>
        <w:t>fecesem</w:t>
      </w:r>
      <w:proofErr w:type="spellEnd"/>
      <w:r w:rsidRPr="00FC6ED2">
        <w:rPr>
          <w:rFonts w:ascii="Arial" w:hAnsi="Arial" w:cs="Arial"/>
        </w:rPr>
        <w:t xml:space="preserve"> izloči v okolje. Med pašo ga zaužije primeren vmesni gostitelj (ovce, koze, prašiči, govedo, divjad). Iz jajčec se v prebavilih sprostijo ličinke, te penetrirajo skozi sluznico v krvne žile in preko obtoka naselijo druge organe, npr. jetra, pljuča, srce, vranico. V teh organih se oblikujejo </w:t>
      </w:r>
      <w:proofErr w:type="spellStart"/>
      <w:r w:rsidRPr="00FC6ED2">
        <w:rPr>
          <w:rFonts w:ascii="Arial" w:hAnsi="Arial" w:cs="Arial"/>
        </w:rPr>
        <w:t>t.i</w:t>
      </w:r>
      <w:proofErr w:type="spellEnd"/>
      <w:r w:rsidRPr="00FC6ED2">
        <w:rPr>
          <w:rFonts w:ascii="Arial" w:hAnsi="Arial" w:cs="Arial"/>
        </w:rPr>
        <w:t xml:space="preserve">. </w:t>
      </w:r>
      <w:proofErr w:type="spellStart"/>
      <w:r w:rsidRPr="00FC6ED2">
        <w:rPr>
          <w:rFonts w:ascii="Arial" w:hAnsi="Arial" w:cs="Arial"/>
        </w:rPr>
        <w:t>hidatidne</w:t>
      </w:r>
      <w:proofErr w:type="spellEnd"/>
      <w:r w:rsidRPr="00FC6ED2">
        <w:rPr>
          <w:rFonts w:ascii="Arial" w:hAnsi="Arial" w:cs="Arial"/>
        </w:rPr>
        <w:t xml:space="preserve"> ciste (mehurnjaki), v katerih se oblikuje na tisoče glav trakulj. Ko končni gostitelj (pes) zaužije tak organ, se glavice v črevesju razvijejo v odrasle trakulje. Z jajčeci se lahko okužijo tudi ljudje; bodisi z neposrednim ali posrednim stikom s psom, ki ima trakuljo (jajčeca na dlaki živali, onesnažena hrana ali voda), ali pa z jajčeci pasje trakulje. (S fertilnim mehurnjakom se </w:t>
      </w:r>
      <w:proofErr w:type="spellStart"/>
      <w:r w:rsidRPr="00FC6ED2">
        <w:rPr>
          <w:rFonts w:ascii="Arial" w:hAnsi="Arial" w:cs="Arial"/>
        </w:rPr>
        <w:t>invadira</w:t>
      </w:r>
      <w:proofErr w:type="spellEnd"/>
      <w:r w:rsidRPr="00FC6ED2">
        <w:rPr>
          <w:rFonts w:ascii="Arial" w:hAnsi="Arial" w:cs="Arial"/>
        </w:rPr>
        <w:t xml:space="preserve"> pes.) Tudi pri človeku se iz jajčec v prebavilih sprostijo ličinke in skozi sluznico prebavil migrirajo do drugih organov, zlasti v jetra oziroma pljuča, kjer se nato razvijejo mehurnjaki (ciste), ki lahko mirujejo več let, lahko pa pride do poškodbe ciste in </w:t>
      </w:r>
      <w:proofErr w:type="spellStart"/>
      <w:r w:rsidRPr="00FC6ED2">
        <w:rPr>
          <w:rFonts w:ascii="Arial" w:hAnsi="Arial" w:cs="Arial"/>
        </w:rPr>
        <w:t>rupture</w:t>
      </w:r>
      <w:proofErr w:type="spellEnd"/>
      <w:r w:rsidRPr="00FC6ED2">
        <w:rPr>
          <w:rFonts w:ascii="Arial" w:hAnsi="Arial" w:cs="Arial"/>
        </w:rPr>
        <w:t xml:space="preserve">. Klinični znaki bolezni so odvisni od lokacije mehurnjaka in so podobni kot rast počasi rastočih tumorjev. Cistična </w:t>
      </w:r>
      <w:proofErr w:type="spellStart"/>
      <w:r w:rsidRPr="00FC6ED2">
        <w:rPr>
          <w:rFonts w:ascii="Arial" w:hAnsi="Arial" w:cs="Arial"/>
        </w:rPr>
        <w:t>ehinokokoza</w:t>
      </w:r>
      <w:proofErr w:type="spellEnd"/>
      <w:r w:rsidRPr="00FC6ED2">
        <w:rPr>
          <w:rFonts w:ascii="Arial" w:hAnsi="Arial" w:cs="Arial"/>
        </w:rPr>
        <w:t xml:space="preserve"> je najpogostejša oblika </w:t>
      </w:r>
      <w:proofErr w:type="spellStart"/>
      <w:r w:rsidRPr="00FC6ED2">
        <w:rPr>
          <w:rFonts w:ascii="Arial" w:hAnsi="Arial" w:cs="Arial"/>
        </w:rPr>
        <w:t>ehinokokoze</w:t>
      </w:r>
      <w:proofErr w:type="spellEnd"/>
      <w:r w:rsidRPr="00FC6ED2">
        <w:rPr>
          <w:rFonts w:ascii="Arial" w:hAnsi="Arial" w:cs="Arial"/>
        </w:rPr>
        <w:t xml:space="preserve"> pri ljudeh. </w:t>
      </w:r>
      <w:proofErr w:type="spellStart"/>
      <w:r w:rsidRPr="00FC6ED2">
        <w:rPr>
          <w:rFonts w:ascii="Arial" w:hAnsi="Arial" w:cs="Arial"/>
        </w:rPr>
        <w:t>Alveolarna</w:t>
      </w:r>
      <w:proofErr w:type="spellEnd"/>
      <w:r w:rsidRPr="00FC6ED2">
        <w:rPr>
          <w:rFonts w:ascii="Arial" w:hAnsi="Arial" w:cs="Arial"/>
        </w:rPr>
        <w:t xml:space="preserve"> </w:t>
      </w:r>
      <w:proofErr w:type="spellStart"/>
      <w:r w:rsidRPr="00FC6ED2">
        <w:rPr>
          <w:rFonts w:ascii="Arial" w:hAnsi="Arial" w:cs="Arial"/>
        </w:rPr>
        <w:t>ehinokokoza</w:t>
      </w:r>
      <w:proofErr w:type="spellEnd"/>
      <w:r w:rsidRPr="00FC6ED2">
        <w:rPr>
          <w:rFonts w:ascii="Arial" w:hAnsi="Arial" w:cs="Arial"/>
        </w:rPr>
        <w:t xml:space="preserve"> se razvije v 5 do 15 letih, cistična pa v nekaj mesecih ali letih. </w:t>
      </w:r>
    </w:p>
    <w:p w14:paraId="0930BE80" w14:textId="77777777" w:rsidR="003C5947" w:rsidRPr="00FC6ED2" w:rsidRDefault="003C5947" w:rsidP="00FC6ED2">
      <w:pPr>
        <w:autoSpaceDE w:val="0"/>
        <w:autoSpaceDN w:val="0"/>
        <w:adjustRightInd w:val="0"/>
        <w:spacing w:before="0" w:after="0" w:line="240" w:lineRule="auto"/>
        <w:rPr>
          <w:rFonts w:ascii="Arial" w:hAnsi="Arial" w:cs="Arial"/>
        </w:rPr>
      </w:pPr>
    </w:p>
    <w:p w14:paraId="3B80A0E6" w14:textId="77777777" w:rsidR="00FC6ED2" w:rsidRPr="002417B2" w:rsidRDefault="00FC6ED2" w:rsidP="00FC6ED2">
      <w:pPr>
        <w:autoSpaceDE w:val="0"/>
        <w:autoSpaceDN w:val="0"/>
        <w:adjustRightInd w:val="0"/>
        <w:spacing w:before="0" w:after="0" w:line="240" w:lineRule="auto"/>
        <w:rPr>
          <w:rFonts w:ascii="Arial" w:hAnsi="Arial" w:cs="Arial"/>
        </w:rPr>
      </w:pPr>
      <w:r w:rsidRPr="0056020A">
        <w:rPr>
          <w:rFonts w:ascii="Arial" w:hAnsi="Arial" w:cs="Arial"/>
        </w:rPr>
        <w:t xml:space="preserve">Več o </w:t>
      </w:r>
      <w:hyperlink r:id="rId74" w:history="1">
        <w:r w:rsidRPr="002417B2">
          <w:rPr>
            <w:rStyle w:val="Hiperpovezava"/>
            <w:rFonts w:ascii="Arial" w:hAnsi="Arial" w:cs="Arial"/>
          </w:rPr>
          <w:t>ehinokokoz</w:t>
        </w:r>
      </w:hyperlink>
      <w:r w:rsidRPr="002417B2">
        <w:rPr>
          <w:rFonts w:ascii="Arial" w:hAnsi="Arial" w:cs="Arial"/>
        </w:rPr>
        <w:t>i</w:t>
      </w:r>
      <w:r w:rsidRPr="0056020A">
        <w:rPr>
          <w:rFonts w:ascii="Arial" w:hAnsi="Arial" w:cs="Arial"/>
        </w:rPr>
        <w:t xml:space="preserve"> je ob</w:t>
      </w:r>
      <w:r>
        <w:rPr>
          <w:rFonts w:ascii="Arial" w:hAnsi="Arial" w:cs="Arial"/>
        </w:rPr>
        <w:t xml:space="preserve">javljeno na </w:t>
      </w:r>
      <w:r w:rsidRPr="002417B2">
        <w:rPr>
          <w:rFonts w:ascii="Arial" w:hAnsi="Arial" w:cs="Arial"/>
        </w:rPr>
        <w:t>spletni strani NIJZ (</w:t>
      </w:r>
      <w:r w:rsidRPr="00694F54">
        <w:rPr>
          <w:rFonts w:ascii="Arial" w:hAnsi="Arial" w:cs="Arial"/>
        </w:rPr>
        <w:t>https://nijz.si/nalezljive-bolezni/nalezljive-bolezni-od-a-do-z/ehinokokoza/</w:t>
      </w:r>
      <w:r w:rsidRPr="002417B2">
        <w:rPr>
          <w:rFonts w:ascii="Arial" w:hAnsi="Arial" w:cs="Arial"/>
        </w:rPr>
        <w:t xml:space="preserve"> ).</w:t>
      </w:r>
      <w:r w:rsidRPr="002417B2">
        <w:rPr>
          <w:rFonts w:ascii="Arial" w:hAnsi="Arial" w:cs="Arial"/>
          <w:u w:val="single"/>
        </w:rPr>
        <w:t xml:space="preserve"> </w:t>
      </w:r>
    </w:p>
    <w:p w14:paraId="27142F5B" w14:textId="77777777" w:rsidR="003C5947" w:rsidRPr="00D53F5D" w:rsidRDefault="003C5947" w:rsidP="00263EC0">
      <w:pPr>
        <w:autoSpaceDE w:val="0"/>
        <w:autoSpaceDN w:val="0"/>
        <w:adjustRightInd w:val="0"/>
        <w:spacing w:before="0" w:after="0" w:line="240" w:lineRule="auto"/>
        <w:jc w:val="both"/>
        <w:rPr>
          <w:rFonts w:cs="Arial"/>
          <w:sz w:val="22"/>
          <w:szCs w:val="22"/>
        </w:rPr>
      </w:pPr>
    </w:p>
    <w:p w14:paraId="30D91783" w14:textId="200FCDC3" w:rsidR="00983A74" w:rsidRDefault="00983A74" w:rsidP="00263EC0">
      <w:pPr>
        <w:autoSpaceDE w:val="0"/>
        <w:autoSpaceDN w:val="0"/>
        <w:adjustRightInd w:val="0"/>
        <w:spacing w:before="0" w:after="0" w:line="240" w:lineRule="auto"/>
        <w:jc w:val="both"/>
        <w:rPr>
          <w:rFonts w:ascii="Arial" w:hAnsi="Arial" w:cs="Arial"/>
        </w:rPr>
      </w:pPr>
    </w:p>
    <w:p w14:paraId="195576DA" w14:textId="77777777" w:rsidR="00FC6ED2" w:rsidRPr="00FC6ED2" w:rsidRDefault="00FC6ED2" w:rsidP="00263EC0">
      <w:pPr>
        <w:autoSpaceDE w:val="0"/>
        <w:autoSpaceDN w:val="0"/>
        <w:adjustRightInd w:val="0"/>
        <w:spacing w:before="0" w:after="0" w:line="240" w:lineRule="auto"/>
        <w:jc w:val="both"/>
        <w:rPr>
          <w:rFonts w:ascii="Arial" w:hAnsi="Arial" w:cs="Arial"/>
        </w:rPr>
      </w:pPr>
    </w:p>
    <w:p w14:paraId="4C697EAA" w14:textId="77777777" w:rsidR="003C5947" w:rsidRPr="00FC6ED2" w:rsidRDefault="00234F7B" w:rsidP="00263EC0">
      <w:pPr>
        <w:pStyle w:val="Naslov2"/>
        <w:spacing w:line="240" w:lineRule="auto"/>
        <w:rPr>
          <w:rFonts w:ascii="Arial" w:hAnsi="Arial" w:cs="Arial"/>
          <w:b/>
        </w:rPr>
      </w:pPr>
      <w:bookmarkStart w:id="100" w:name="_Toc436297019"/>
      <w:bookmarkStart w:id="101" w:name="_Toc24377864"/>
      <w:r w:rsidRPr="00FC6ED2">
        <w:rPr>
          <w:rFonts w:ascii="Arial" w:hAnsi="Arial" w:cs="Arial"/>
          <w:b/>
        </w:rPr>
        <w:t>Ehinokokoza pri ljudeh</w:t>
      </w:r>
      <w:bookmarkEnd w:id="100"/>
      <w:bookmarkEnd w:id="101"/>
    </w:p>
    <w:p w14:paraId="062D19FA" w14:textId="77777777" w:rsidR="003C5947" w:rsidRPr="00FC6ED2" w:rsidRDefault="003C5947" w:rsidP="00263EC0">
      <w:pPr>
        <w:spacing w:before="0" w:after="0" w:line="240" w:lineRule="auto"/>
        <w:jc w:val="both"/>
        <w:rPr>
          <w:rFonts w:ascii="Arial" w:hAnsi="Arial" w:cs="Arial"/>
        </w:rPr>
      </w:pPr>
    </w:p>
    <w:p w14:paraId="0B4A339C" w14:textId="6A3605FF" w:rsidR="005D722E" w:rsidRPr="00FC6ED2" w:rsidRDefault="005D722E" w:rsidP="00263EC0">
      <w:pPr>
        <w:spacing w:line="240" w:lineRule="auto"/>
        <w:jc w:val="both"/>
        <w:rPr>
          <w:rFonts w:ascii="Arial" w:hAnsi="Arial" w:cs="Arial"/>
        </w:rPr>
      </w:pPr>
      <w:r w:rsidRPr="00FC6ED2">
        <w:rPr>
          <w:rFonts w:ascii="Arial" w:hAnsi="Arial" w:cs="Arial"/>
        </w:rPr>
        <w:t xml:space="preserve">Prijav </w:t>
      </w:r>
      <w:proofErr w:type="spellStart"/>
      <w:r w:rsidRPr="00FC6ED2">
        <w:rPr>
          <w:rFonts w:ascii="Arial" w:hAnsi="Arial" w:cs="Arial"/>
        </w:rPr>
        <w:t>ehinokokoze</w:t>
      </w:r>
      <w:proofErr w:type="spellEnd"/>
      <w:r w:rsidRPr="00FC6ED2">
        <w:rPr>
          <w:rFonts w:ascii="Arial" w:hAnsi="Arial" w:cs="Arial"/>
        </w:rPr>
        <w:t xml:space="preserve"> je v Sloveniji malo. Verjetno je dejansko število okuženih višje, vendar niso ugotovljeni oziroma prijavljeni. </w:t>
      </w:r>
    </w:p>
    <w:p w14:paraId="38AAAC75" w14:textId="5D83CDB4" w:rsidR="00E33569" w:rsidRDefault="00E33569" w:rsidP="00263EC0">
      <w:pPr>
        <w:pStyle w:val="HTML-oblikovano"/>
        <w:spacing w:before="0"/>
        <w:rPr>
          <w:rFonts w:ascii="Arial" w:hAnsi="Arial" w:cs="Arial"/>
          <w:sz w:val="20"/>
          <w:szCs w:val="20"/>
          <w:u w:val="single"/>
        </w:rPr>
      </w:pPr>
    </w:p>
    <w:p w14:paraId="2477590B" w14:textId="0CAA636E" w:rsidR="00FC6ED2" w:rsidRDefault="00FC6ED2" w:rsidP="00263EC0">
      <w:pPr>
        <w:pStyle w:val="HTML-oblikovano"/>
        <w:spacing w:before="0"/>
        <w:rPr>
          <w:rFonts w:ascii="Arial" w:hAnsi="Arial" w:cs="Arial"/>
          <w:sz w:val="20"/>
          <w:szCs w:val="20"/>
          <w:u w:val="single"/>
        </w:rPr>
      </w:pPr>
    </w:p>
    <w:p w14:paraId="7FB523F6" w14:textId="63318CA0" w:rsidR="00FC6ED2" w:rsidRDefault="00FC6ED2" w:rsidP="00263EC0">
      <w:pPr>
        <w:pStyle w:val="HTML-oblikovano"/>
        <w:spacing w:before="0"/>
        <w:rPr>
          <w:rFonts w:ascii="Arial" w:hAnsi="Arial" w:cs="Arial"/>
          <w:sz w:val="20"/>
          <w:szCs w:val="20"/>
          <w:u w:val="single"/>
        </w:rPr>
      </w:pPr>
    </w:p>
    <w:p w14:paraId="7EECC47E" w14:textId="5C3B04F7" w:rsidR="00FC6ED2" w:rsidRDefault="00FC6ED2" w:rsidP="00263EC0">
      <w:pPr>
        <w:pStyle w:val="HTML-oblikovano"/>
        <w:spacing w:before="0"/>
        <w:rPr>
          <w:rFonts w:ascii="Arial" w:hAnsi="Arial" w:cs="Arial"/>
          <w:sz w:val="20"/>
          <w:szCs w:val="20"/>
          <w:u w:val="single"/>
        </w:rPr>
      </w:pPr>
    </w:p>
    <w:p w14:paraId="5F3A66D9" w14:textId="5E887AFB" w:rsidR="00FC6ED2" w:rsidRDefault="00FC6ED2" w:rsidP="00263EC0">
      <w:pPr>
        <w:pStyle w:val="HTML-oblikovano"/>
        <w:spacing w:before="0"/>
        <w:rPr>
          <w:rFonts w:ascii="Arial" w:hAnsi="Arial" w:cs="Arial"/>
          <w:sz w:val="20"/>
          <w:szCs w:val="20"/>
          <w:u w:val="single"/>
        </w:rPr>
      </w:pPr>
    </w:p>
    <w:p w14:paraId="34E2DB75" w14:textId="7E09DD09" w:rsidR="00FC6ED2" w:rsidRDefault="00FC6ED2" w:rsidP="00263EC0">
      <w:pPr>
        <w:pStyle w:val="HTML-oblikovano"/>
        <w:spacing w:before="0"/>
        <w:rPr>
          <w:rFonts w:ascii="Arial" w:hAnsi="Arial" w:cs="Arial"/>
          <w:sz w:val="20"/>
          <w:szCs w:val="20"/>
          <w:u w:val="single"/>
        </w:rPr>
      </w:pPr>
    </w:p>
    <w:p w14:paraId="5B7191B0" w14:textId="77777777" w:rsidR="00FC6ED2" w:rsidRPr="00FC6ED2" w:rsidRDefault="00FC6ED2" w:rsidP="00263EC0">
      <w:pPr>
        <w:pStyle w:val="HTML-oblikovano"/>
        <w:spacing w:before="0"/>
        <w:rPr>
          <w:rFonts w:ascii="Arial" w:hAnsi="Arial" w:cs="Arial"/>
          <w:sz w:val="20"/>
          <w:szCs w:val="20"/>
          <w:u w:val="single"/>
        </w:rPr>
      </w:pPr>
    </w:p>
    <w:p w14:paraId="06A6D49B" w14:textId="4E60941B" w:rsidR="005D722E" w:rsidRPr="00FC6ED2" w:rsidRDefault="000A0BA6" w:rsidP="00F2313A">
      <w:pPr>
        <w:pStyle w:val="HTML-oblikovano"/>
        <w:spacing w:before="0"/>
        <w:jc w:val="both"/>
        <w:rPr>
          <w:rFonts w:ascii="Arial" w:hAnsi="Arial" w:cs="Arial"/>
          <w:sz w:val="20"/>
          <w:szCs w:val="20"/>
        </w:rPr>
      </w:pPr>
      <w:r w:rsidRPr="00FC6ED2">
        <w:rPr>
          <w:rFonts w:ascii="Arial" w:hAnsi="Arial" w:cs="Arial"/>
          <w:sz w:val="20"/>
          <w:szCs w:val="20"/>
          <w:u w:val="single"/>
        </w:rPr>
        <w:t>Pr</w:t>
      </w:r>
      <w:r w:rsidR="00F2313A" w:rsidRPr="00FC6ED2">
        <w:rPr>
          <w:rFonts w:ascii="Arial" w:hAnsi="Arial" w:cs="Arial"/>
          <w:sz w:val="20"/>
          <w:szCs w:val="20"/>
          <w:u w:val="single"/>
        </w:rPr>
        <w:t>eglednica z grafom št. 31</w:t>
      </w:r>
      <w:r w:rsidR="005D722E" w:rsidRPr="00FC6ED2">
        <w:rPr>
          <w:rFonts w:ascii="Arial" w:hAnsi="Arial" w:cs="Arial"/>
          <w:sz w:val="20"/>
          <w:szCs w:val="20"/>
        </w:rPr>
        <w:t xml:space="preserve">: Število prijavljenih primerov in incidenca </w:t>
      </w:r>
      <w:proofErr w:type="spellStart"/>
      <w:r w:rsidR="005D722E" w:rsidRPr="00FC6ED2">
        <w:rPr>
          <w:rFonts w:ascii="Arial" w:hAnsi="Arial" w:cs="Arial"/>
          <w:sz w:val="20"/>
          <w:szCs w:val="20"/>
        </w:rPr>
        <w:t>ehinokokoze</w:t>
      </w:r>
      <w:proofErr w:type="spellEnd"/>
      <w:r w:rsidR="005D722E" w:rsidRPr="00FC6ED2">
        <w:rPr>
          <w:rFonts w:ascii="Arial" w:hAnsi="Arial" w:cs="Arial"/>
          <w:sz w:val="20"/>
          <w:szCs w:val="20"/>
        </w:rPr>
        <w:t xml:space="preserve"> </w:t>
      </w:r>
      <w:r w:rsidR="00DE1317" w:rsidRPr="00FC6ED2">
        <w:rPr>
          <w:rFonts w:ascii="Arial" w:hAnsi="Arial" w:cs="Arial"/>
          <w:sz w:val="20"/>
          <w:szCs w:val="20"/>
        </w:rPr>
        <w:t>pri ljudeh, obdobje 2005 do 201</w:t>
      </w:r>
      <w:r w:rsidR="00160C78" w:rsidRPr="00FC6ED2">
        <w:rPr>
          <w:rFonts w:ascii="Arial" w:hAnsi="Arial" w:cs="Arial"/>
          <w:sz w:val="20"/>
          <w:szCs w:val="20"/>
        </w:rPr>
        <w:t>8</w:t>
      </w:r>
    </w:p>
    <w:p w14:paraId="6461AC3E" w14:textId="77777777" w:rsidR="002F7ADA" w:rsidRPr="00D53F5D" w:rsidRDefault="002F7ADA" w:rsidP="00263EC0">
      <w:pPr>
        <w:pStyle w:val="HTML-oblikovano"/>
        <w:spacing w:before="0"/>
        <w:rPr>
          <w:rFonts w:asciiTheme="minorHAnsi" w:hAnsiTheme="minorHAnsi" w:cs="Arial"/>
          <w:sz w:val="22"/>
          <w:szCs w:val="22"/>
        </w:rPr>
      </w:pPr>
    </w:p>
    <w:tbl>
      <w:tblPr>
        <w:tblStyle w:val="Tabelamrea8"/>
        <w:tblW w:w="9703" w:type="dxa"/>
        <w:tblLayout w:type="fixed"/>
        <w:tblLook w:val="04A0" w:firstRow="1" w:lastRow="0" w:firstColumn="1" w:lastColumn="0" w:noHBand="0" w:noVBand="1"/>
        <w:tblCaption w:val="Število prijavljenih primerov in incidenca ehinokokoze pri ljudeh, obdobje 2005 do 2018"/>
      </w:tblPr>
      <w:tblGrid>
        <w:gridCol w:w="1370"/>
        <w:gridCol w:w="598"/>
        <w:gridCol w:w="598"/>
        <w:gridCol w:w="599"/>
        <w:gridCol w:w="597"/>
        <w:gridCol w:w="597"/>
        <w:gridCol w:w="596"/>
        <w:gridCol w:w="597"/>
        <w:gridCol w:w="596"/>
        <w:gridCol w:w="597"/>
        <w:gridCol w:w="596"/>
        <w:gridCol w:w="597"/>
        <w:gridCol w:w="597"/>
        <w:gridCol w:w="584"/>
        <w:gridCol w:w="584"/>
      </w:tblGrid>
      <w:tr w:rsidR="00D53F5D" w:rsidRPr="00FC6ED2" w14:paraId="36C9D57A" w14:textId="6E736E5F" w:rsidTr="00FC6ED2">
        <w:trPr>
          <w:trHeight w:val="237"/>
          <w:tblHeader/>
        </w:trPr>
        <w:tc>
          <w:tcPr>
            <w:tcW w:w="1370" w:type="dxa"/>
            <w:shd w:val="clear" w:color="auto" w:fill="F2F2F2" w:themeFill="background1" w:themeFillShade="F2"/>
          </w:tcPr>
          <w:p w14:paraId="4936F874"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Leto</w:t>
            </w:r>
          </w:p>
        </w:tc>
        <w:tc>
          <w:tcPr>
            <w:tcW w:w="598" w:type="dxa"/>
            <w:shd w:val="clear" w:color="auto" w:fill="F2F2F2" w:themeFill="background1" w:themeFillShade="F2"/>
          </w:tcPr>
          <w:p w14:paraId="5CE6522E"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2005</w:t>
            </w:r>
          </w:p>
        </w:tc>
        <w:tc>
          <w:tcPr>
            <w:tcW w:w="598" w:type="dxa"/>
            <w:shd w:val="clear" w:color="auto" w:fill="F2F2F2" w:themeFill="background1" w:themeFillShade="F2"/>
          </w:tcPr>
          <w:p w14:paraId="0AEB98F6"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2006</w:t>
            </w:r>
          </w:p>
        </w:tc>
        <w:tc>
          <w:tcPr>
            <w:tcW w:w="599" w:type="dxa"/>
            <w:shd w:val="clear" w:color="auto" w:fill="F2F2F2" w:themeFill="background1" w:themeFillShade="F2"/>
          </w:tcPr>
          <w:p w14:paraId="0B57DE93"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2007</w:t>
            </w:r>
          </w:p>
        </w:tc>
        <w:tc>
          <w:tcPr>
            <w:tcW w:w="597" w:type="dxa"/>
            <w:shd w:val="clear" w:color="auto" w:fill="F2F2F2" w:themeFill="background1" w:themeFillShade="F2"/>
          </w:tcPr>
          <w:p w14:paraId="450272A3"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2008</w:t>
            </w:r>
          </w:p>
        </w:tc>
        <w:tc>
          <w:tcPr>
            <w:tcW w:w="597" w:type="dxa"/>
            <w:shd w:val="clear" w:color="auto" w:fill="F2F2F2" w:themeFill="background1" w:themeFillShade="F2"/>
          </w:tcPr>
          <w:p w14:paraId="09F4AAC3"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2009</w:t>
            </w:r>
          </w:p>
        </w:tc>
        <w:tc>
          <w:tcPr>
            <w:tcW w:w="596" w:type="dxa"/>
            <w:shd w:val="clear" w:color="auto" w:fill="F2F2F2" w:themeFill="background1" w:themeFillShade="F2"/>
          </w:tcPr>
          <w:p w14:paraId="0A47C2A0"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2010</w:t>
            </w:r>
          </w:p>
        </w:tc>
        <w:tc>
          <w:tcPr>
            <w:tcW w:w="597" w:type="dxa"/>
            <w:shd w:val="clear" w:color="auto" w:fill="F2F2F2" w:themeFill="background1" w:themeFillShade="F2"/>
          </w:tcPr>
          <w:p w14:paraId="7E02280C"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2011</w:t>
            </w:r>
          </w:p>
        </w:tc>
        <w:tc>
          <w:tcPr>
            <w:tcW w:w="596" w:type="dxa"/>
            <w:shd w:val="clear" w:color="auto" w:fill="F2F2F2" w:themeFill="background1" w:themeFillShade="F2"/>
          </w:tcPr>
          <w:p w14:paraId="33C74FD8"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2012</w:t>
            </w:r>
          </w:p>
        </w:tc>
        <w:tc>
          <w:tcPr>
            <w:tcW w:w="597" w:type="dxa"/>
            <w:shd w:val="clear" w:color="auto" w:fill="F2F2F2" w:themeFill="background1" w:themeFillShade="F2"/>
          </w:tcPr>
          <w:p w14:paraId="004ED223"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2013</w:t>
            </w:r>
          </w:p>
        </w:tc>
        <w:tc>
          <w:tcPr>
            <w:tcW w:w="596" w:type="dxa"/>
            <w:shd w:val="clear" w:color="auto" w:fill="F2F2F2" w:themeFill="background1" w:themeFillShade="F2"/>
          </w:tcPr>
          <w:p w14:paraId="6AE032D2"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2014</w:t>
            </w:r>
          </w:p>
        </w:tc>
        <w:tc>
          <w:tcPr>
            <w:tcW w:w="597" w:type="dxa"/>
            <w:shd w:val="clear" w:color="auto" w:fill="F2F2F2" w:themeFill="background1" w:themeFillShade="F2"/>
          </w:tcPr>
          <w:p w14:paraId="360AA5A4"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2015</w:t>
            </w:r>
          </w:p>
        </w:tc>
        <w:tc>
          <w:tcPr>
            <w:tcW w:w="597" w:type="dxa"/>
            <w:shd w:val="clear" w:color="auto" w:fill="F2F2F2" w:themeFill="background1" w:themeFillShade="F2"/>
          </w:tcPr>
          <w:p w14:paraId="51815679"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2016</w:t>
            </w:r>
          </w:p>
        </w:tc>
        <w:tc>
          <w:tcPr>
            <w:tcW w:w="584" w:type="dxa"/>
            <w:shd w:val="clear" w:color="auto" w:fill="F2F2F2" w:themeFill="background1" w:themeFillShade="F2"/>
          </w:tcPr>
          <w:p w14:paraId="69DF4E40" w14:textId="77777777"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2017</w:t>
            </w:r>
          </w:p>
        </w:tc>
        <w:tc>
          <w:tcPr>
            <w:tcW w:w="584" w:type="dxa"/>
            <w:shd w:val="clear" w:color="auto" w:fill="F2F2F2" w:themeFill="background1" w:themeFillShade="F2"/>
          </w:tcPr>
          <w:p w14:paraId="5D5E2DD8" w14:textId="6D85372A" w:rsidR="00160C78" w:rsidRPr="00FC6ED2" w:rsidRDefault="00160C78" w:rsidP="00FC6ED2">
            <w:pPr>
              <w:spacing w:before="0" w:after="60"/>
              <w:rPr>
                <w:rFonts w:ascii="Arial" w:hAnsi="Arial" w:cs="Arial"/>
                <w:sz w:val="16"/>
                <w:szCs w:val="16"/>
              </w:rPr>
            </w:pPr>
            <w:r w:rsidRPr="00FC6ED2">
              <w:rPr>
                <w:rFonts w:ascii="Arial" w:hAnsi="Arial" w:cs="Arial"/>
                <w:sz w:val="16"/>
                <w:szCs w:val="16"/>
              </w:rPr>
              <w:t>2018</w:t>
            </w:r>
          </w:p>
        </w:tc>
      </w:tr>
      <w:tr w:rsidR="00D53F5D" w:rsidRPr="00FC6ED2" w14:paraId="615E0440" w14:textId="011190B6" w:rsidTr="00FC6ED2">
        <w:trPr>
          <w:trHeight w:val="434"/>
          <w:tblHeader/>
        </w:trPr>
        <w:tc>
          <w:tcPr>
            <w:tcW w:w="1370" w:type="dxa"/>
          </w:tcPr>
          <w:p w14:paraId="780F7632" w14:textId="77777777" w:rsidR="00BE31D8" w:rsidRPr="00FC6ED2" w:rsidRDefault="00BE31D8" w:rsidP="00FC6ED2">
            <w:pPr>
              <w:spacing w:before="0" w:after="60"/>
              <w:rPr>
                <w:rFonts w:ascii="Arial" w:hAnsi="Arial" w:cs="Arial"/>
                <w:sz w:val="16"/>
                <w:szCs w:val="16"/>
              </w:rPr>
            </w:pPr>
            <w:r w:rsidRPr="00FC6ED2">
              <w:rPr>
                <w:rFonts w:ascii="Arial" w:hAnsi="Arial" w:cs="Arial"/>
                <w:sz w:val="16"/>
                <w:szCs w:val="16"/>
              </w:rPr>
              <w:t>Št. obolelih / 100.000 preb.</w:t>
            </w:r>
          </w:p>
        </w:tc>
        <w:tc>
          <w:tcPr>
            <w:tcW w:w="598" w:type="dxa"/>
          </w:tcPr>
          <w:p w14:paraId="043643F2" w14:textId="622AE040"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0,4</w:t>
            </w:r>
          </w:p>
        </w:tc>
        <w:tc>
          <w:tcPr>
            <w:tcW w:w="598" w:type="dxa"/>
          </w:tcPr>
          <w:p w14:paraId="30D93E0F" w14:textId="24C1C89B"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0,15</w:t>
            </w:r>
          </w:p>
        </w:tc>
        <w:tc>
          <w:tcPr>
            <w:tcW w:w="599" w:type="dxa"/>
          </w:tcPr>
          <w:p w14:paraId="192E8032" w14:textId="74EE66C1"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0,05</w:t>
            </w:r>
          </w:p>
        </w:tc>
        <w:tc>
          <w:tcPr>
            <w:tcW w:w="597" w:type="dxa"/>
          </w:tcPr>
          <w:p w14:paraId="27F8C13A" w14:textId="18F533EC"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0,35</w:t>
            </w:r>
          </w:p>
        </w:tc>
        <w:tc>
          <w:tcPr>
            <w:tcW w:w="597" w:type="dxa"/>
          </w:tcPr>
          <w:p w14:paraId="0D19975B" w14:textId="4C314AC9"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0,44</w:t>
            </w:r>
          </w:p>
        </w:tc>
        <w:tc>
          <w:tcPr>
            <w:tcW w:w="596" w:type="dxa"/>
          </w:tcPr>
          <w:p w14:paraId="29D023E6" w14:textId="48A3E7F0"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0,39</w:t>
            </w:r>
          </w:p>
        </w:tc>
        <w:tc>
          <w:tcPr>
            <w:tcW w:w="597" w:type="dxa"/>
          </w:tcPr>
          <w:p w14:paraId="30FDFDFB" w14:textId="1C1700B8"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0,39</w:t>
            </w:r>
          </w:p>
        </w:tc>
        <w:tc>
          <w:tcPr>
            <w:tcW w:w="596" w:type="dxa"/>
          </w:tcPr>
          <w:p w14:paraId="1B054E58" w14:textId="0015DC76"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0,29</w:t>
            </w:r>
          </w:p>
        </w:tc>
        <w:tc>
          <w:tcPr>
            <w:tcW w:w="597" w:type="dxa"/>
          </w:tcPr>
          <w:p w14:paraId="359B3660" w14:textId="4E00B1C4"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0,29</w:t>
            </w:r>
          </w:p>
        </w:tc>
        <w:tc>
          <w:tcPr>
            <w:tcW w:w="596" w:type="dxa"/>
          </w:tcPr>
          <w:p w14:paraId="1E81C164" w14:textId="0E5262D3"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0,25</w:t>
            </w:r>
          </w:p>
        </w:tc>
        <w:tc>
          <w:tcPr>
            <w:tcW w:w="597" w:type="dxa"/>
          </w:tcPr>
          <w:p w14:paraId="72E4DBDD" w14:textId="40F85647"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0,34</w:t>
            </w:r>
          </w:p>
        </w:tc>
        <w:tc>
          <w:tcPr>
            <w:tcW w:w="597" w:type="dxa"/>
          </w:tcPr>
          <w:p w14:paraId="50D39283" w14:textId="717BE121"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0,15</w:t>
            </w:r>
          </w:p>
        </w:tc>
        <w:tc>
          <w:tcPr>
            <w:tcW w:w="584" w:type="dxa"/>
          </w:tcPr>
          <w:p w14:paraId="5FA894B6" w14:textId="04A16DB2"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0,34</w:t>
            </w:r>
          </w:p>
        </w:tc>
        <w:tc>
          <w:tcPr>
            <w:tcW w:w="584" w:type="dxa"/>
          </w:tcPr>
          <w:p w14:paraId="19E95669" w14:textId="73C94C65" w:rsidR="00BE31D8" w:rsidRPr="00FC6ED2" w:rsidRDefault="00BE31D8" w:rsidP="00FC6ED2">
            <w:pPr>
              <w:spacing w:before="0" w:after="60"/>
              <w:rPr>
                <w:rFonts w:ascii="Arial" w:hAnsi="Arial" w:cs="Arial"/>
                <w:sz w:val="16"/>
                <w:szCs w:val="16"/>
              </w:rPr>
            </w:pPr>
            <w:r w:rsidRPr="00FC6ED2">
              <w:rPr>
                <w:rFonts w:ascii="Arial" w:hAnsi="Arial" w:cs="Arial"/>
                <w:sz w:val="16"/>
                <w:szCs w:val="16"/>
              </w:rPr>
              <w:t>0,29</w:t>
            </w:r>
          </w:p>
        </w:tc>
      </w:tr>
      <w:tr w:rsidR="00D53F5D" w:rsidRPr="00FC6ED2" w14:paraId="2CB1A2BD" w14:textId="27A4A7C7" w:rsidTr="00FC6ED2">
        <w:trPr>
          <w:trHeight w:val="237"/>
          <w:tblHeader/>
        </w:trPr>
        <w:tc>
          <w:tcPr>
            <w:tcW w:w="1370" w:type="dxa"/>
          </w:tcPr>
          <w:p w14:paraId="6ED5E7EF" w14:textId="77777777" w:rsidR="00BE31D8" w:rsidRPr="00FC6ED2" w:rsidRDefault="00BE31D8" w:rsidP="00FC6ED2">
            <w:pPr>
              <w:spacing w:before="0" w:after="60"/>
              <w:rPr>
                <w:rFonts w:ascii="Arial" w:hAnsi="Arial" w:cs="Arial"/>
                <w:sz w:val="16"/>
                <w:szCs w:val="16"/>
              </w:rPr>
            </w:pPr>
            <w:r w:rsidRPr="00FC6ED2">
              <w:rPr>
                <w:rFonts w:ascii="Arial" w:hAnsi="Arial" w:cs="Arial"/>
                <w:sz w:val="16"/>
                <w:szCs w:val="16"/>
              </w:rPr>
              <w:t>Skupaj</w:t>
            </w:r>
          </w:p>
        </w:tc>
        <w:tc>
          <w:tcPr>
            <w:tcW w:w="598" w:type="dxa"/>
          </w:tcPr>
          <w:p w14:paraId="1F2FB01E" w14:textId="58E1A84A" w:rsidR="00BE31D8" w:rsidRPr="00FC6ED2" w:rsidRDefault="00BE31D8" w:rsidP="00FC6ED2">
            <w:pPr>
              <w:spacing w:before="0" w:after="60"/>
              <w:rPr>
                <w:rFonts w:ascii="Arial" w:hAnsi="Arial" w:cs="Arial"/>
                <w:sz w:val="16"/>
                <w:szCs w:val="16"/>
              </w:rPr>
            </w:pPr>
            <w:r w:rsidRPr="00FC6ED2">
              <w:rPr>
                <w:rFonts w:ascii="Arial" w:hAnsi="Arial" w:cs="Arial"/>
                <w:sz w:val="16"/>
                <w:szCs w:val="16"/>
              </w:rPr>
              <w:t>8</w:t>
            </w:r>
          </w:p>
        </w:tc>
        <w:tc>
          <w:tcPr>
            <w:tcW w:w="598" w:type="dxa"/>
          </w:tcPr>
          <w:p w14:paraId="03841EC8" w14:textId="3B36BCCD" w:rsidR="00BE31D8" w:rsidRPr="00FC6ED2" w:rsidRDefault="00BE31D8" w:rsidP="00FC6ED2">
            <w:pPr>
              <w:spacing w:before="0" w:after="60"/>
              <w:rPr>
                <w:rFonts w:ascii="Arial" w:hAnsi="Arial" w:cs="Arial"/>
                <w:sz w:val="16"/>
                <w:szCs w:val="16"/>
              </w:rPr>
            </w:pPr>
            <w:r w:rsidRPr="00FC6ED2">
              <w:rPr>
                <w:rFonts w:ascii="Arial" w:hAnsi="Arial" w:cs="Arial"/>
                <w:sz w:val="16"/>
                <w:szCs w:val="16"/>
              </w:rPr>
              <w:t>3</w:t>
            </w:r>
          </w:p>
        </w:tc>
        <w:tc>
          <w:tcPr>
            <w:tcW w:w="599" w:type="dxa"/>
          </w:tcPr>
          <w:p w14:paraId="7E9D94C0" w14:textId="1C0558BF" w:rsidR="00BE31D8" w:rsidRPr="00FC6ED2" w:rsidRDefault="00BE31D8" w:rsidP="00FC6ED2">
            <w:pPr>
              <w:spacing w:before="0" w:after="60"/>
              <w:rPr>
                <w:rFonts w:ascii="Arial" w:hAnsi="Arial" w:cs="Arial"/>
                <w:sz w:val="16"/>
                <w:szCs w:val="16"/>
              </w:rPr>
            </w:pPr>
            <w:r w:rsidRPr="00FC6ED2">
              <w:rPr>
                <w:rFonts w:ascii="Arial" w:hAnsi="Arial" w:cs="Arial"/>
                <w:sz w:val="16"/>
                <w:szCs w:val="16"/>
              </w:rPr>
              <w:t>1</w:t>
            </w:r>
          </w:p>
        </w:tc>
        <w:tc>
          <w:tcPr>
            <w:tcW w:w="597" w:type="dxa"/>
          </w:tcPr>
          <w:p w14:paraId="7E608F7E" w14:textId="375B5CE1" w:rsidR="00BE31D8" w:rsidRPr="00FC6ED2" w:rsidRDefault="00BE31D8" w:rsidP="00FC6ED2">
            <w:pPr>
              <w:spacing w:before="0" w:after="60"/>
              <w:rPr>
                <w:rFonts w:ascii="Arial" w:hAnsi="Arial" w:cs="Arial"/>
                <w:sz w:val="16"/>
                <w:szCs w:val="16"/>
              </w:rPr>
            </w:pPr>
            <w:r w:rsidRPr="00FC6ED2">
              <w:rPr>
                <w:rFonts w:ascii="Arial" w:hAnsi="Arial" w:cs="Arial"/>
                <w:sz w:val="16"/>
                <w:szCs w:val="16"/>
              </w:rPr>
              <w:t>7</w:t>
            </w:r>
          </w:p>
        </w:tc>
        <w:tc>
          <w:tcPr>
            <w:tcW w:w="597" w:type="dxa"/>
          </w:tcPr>
          <w:p w14:paraId="596DDDD1" w14:textId="6F3B6AF7" w:rsidR="00BE31D8" w:rsidRPr="00FC6ED2" w:rsidRDefault="00BE31D8" w:rsidP="00FC6ED2">
            <w:pPr>
              <w:spacing w:before="0" w:after="60"/>
              <w:rPr>
                <w:rFonts w:ascii="Arial" w:hAnsi="Arial" w:cs="Arial"/>
                <w:sz w:val="16"/>
                <w:szCs w:val="16"/>
              </w:rPr>
            </w:pPr>
            <w:r w:rsidRPr="00FC6ED2">
              <w:rPr>
                <w:rFonts w:ascii="Arial" w:hAnsi="Arial" w:cs="Arial"/>
                <w:sz w:val="16"/>
                <w:szCs w:val="16"/>
              </w:rPr>
              <w:t>9</w:t>
            </w:r>
          </w:p>
        </w:tc>
        <w:tc>
          <w:tcPr>
            <w:tcW w:w="596" w:type="dxa"/>
          </w:tcPr>
          <w:p w14:paraId="66E37D4E" w14:textId="2FD02981" w:rsidR="00BE31D8" w:rsidRPr="00FC6ED2" w:rsidRDefault="00BE31D8" w:rsidP="00FC6ED2">
            <w:pPr>
              <w:spacing w:before="0" w:after="60"/>
              <w:rPr>
                <w:rFonts w:ascii="Arial" w:hAnsi="Arial" w:cs="Arial"/>
                <w:sz w:val="16"/>
                <w:szCs w:val="16"/>
              </w:rPr>
            </w:pPr>
            <w:r w:rsidRPr="00FC6ED2">
              <w:rPr>
                <w:rFonts w:ascii="Arial" w:hAnsi="Arial" w:cs="Arial"/>
                <w:sz w:val="16"/>
                <w:szCs w:val="16"/>
              </w:rPr>
              <w:t>8</w:t>
            </w:r>
          </w:p>
        </w:tc>
        <w:tc>
          <w:tcPr>
            <w:tcW w:w="597" w:type="dxa"/>
          </w:tcPr>
          <w:p w14:paraId="404B0622" w14:textId="098A72C9" w:rsidR="00BE31D8" w:rsidRPr="00FC6ED2" w:rsidRDefault="00BE31D8" w:rsidP="00FC6ED2">
            <w:pPr>
              <w:spacing w:before="0" w:after="60"/>
              <w:rPr>
                <w:rFonts w:ascii="Arial" w:hAnsi="Arial" w:cs="Arial"/>
                <w:sz w:val="16"/>
                <w:szCs w:val="16"/>
              </w:rPr>
            </w:pPr>
            <w:r w:rsidRPr="00FC6ED2">
              <w:rPr>
                <w:rFonts w:ascii="Arial" w:hAnsi="Arial" w:cs="Arial"/>
                <w:sz w:val="16"/>
                <w:szCs w:val="16"/>
              </w:rPr>
              <w:t>8</w:t>
            </w:r>
          </w:p>
        </w:tc>
        <w:tc>
          <w:tcPr>
            <w:tcW w:w="596" w:type="dxa"/>
          </w:tcPr>
          <w:p w14:paraId="1937164E" w14:textId="17ABFAD2" w:rsidR="00BE31D8" w:rsidRPr="00FC6ED2" w:rsidRDefault="00BE31D8" w:rsidP="00FC6ED2">
            <w:pPr>
              <w:spacing w:before="0" w:after="60"/>
              <w:rPr>
                <w:rFonts w:ascii="Arial" w:hAnsi="Arial" w:cs="Arial"/>
                <w:sz w:val="16"/>
                <w:szCs w:val="16"/>
              </w:rPr>
            </w:pPr>
            <w:r w:rsidRPr="00FC6ED2">
              <w:rPr>
                <w:rFonts w:ascii="Arial" w:hAnsi="Arial" w:cs="Arial"/>
                <w:sz w:val="16"/>
                <w:szCs w:val="16"/>
              </w:rPr>
              <w:t>6</w:t>
            </w:r>
          </w:p>
        </w:tc>
        <w:tc>
          <w:tcPr>
            <w:tcW w:w="597" w:type="dxa"/>
          </w:tcPr>
          <w:p w14:paraId="715F5A8A" w14:textId="1B5F4351" w:rsidR="00BE31D8" w:rsidRPr="00FC6ED2" w:rsidRDefault="00BE31D8" w:rsidP="00FC6ED2">
            <w:pPr>
              <w:spacing w:before="0" w:after="60"/>
              <w:rPr>
                <w:rFonts w:ascii="Arial" w:hAnsi="Arial" w:cs="Arial"/>
                <w:sz w:val="16"/>
                <w:szCs w:val="16"/>
              </w:rPr>
            </w:pPr>
            <w:r w:rsidRPr="00FC6ED2">
              <w:rPr>
                <w:rFonts w:ascii="Arial" w:hAnsi="Arial" w:cs="Arial"/>
                <w:sz w:val="16"/>
                <w:szCs w:val="16"/>
              </w:rPr>
              <w:t>6</w:t>
            </w:r>
          </w:p>
        </w:tc>
        <w:tc>
          <w:tcPr>
            <w:tcW w:w="596" w:type="dxa"/>
          </w:tcPr>
          <w:p w14:paraId="722166C7" w14:textId="770171A0" w:rsidR="00BE31D8" w:rsidRPr="00FC6ED2" w:rsidRDefault="00BE31D8" w:rsidP="00FC6ED2">
            <w:pPr>
              <w:spacing w:before="0" w:after="60"/>
              <w:rPr>
                <w:rFonts w:ascii="Arial" w:hAnsi="Arial" w:cs="Arial"/>
                <w:sz w:val="16"/>
                <w:szCs w:val="16"/>
              </w:rPr>
            </w:pPr>
            <w:r w:rsidRPr="00FC6ED2">
              <w:rPr>
                <w:rFonts w:ascii="Arial" w:hAnsi="Arial" w:cs="Arial"/>
                <w:sz w:val="16"/>
                <w:szCs w:val="16"/>
              </w:rPr>
              <w:t>5</w:t>
            </w:r>
          </w:p>
        </w:tc>
        <w:tc>
          <w:tcPr>
            <w:tcW w:w="597" w:type="dxa"/>
          </w:tcPr>
          <w:p w14:paraId="0670C9DF" w14:textId="405EBF70" w:rsidR="00BE31D8" w:rsidRPr="00FC6ED2" w:rsidRDefault="00BE31D8" w:rsidP="00FC6ED2">
            <w:pPr>
              <w:spacing w:before="0" w:after="60"/>
              <w:rPr>
                <w:rFonts w:ascii="Arial" w:hAnsi="Arial" w:cs="Arial"/>
                <w:sz w:val="16"/>
                <w:szCs w:val="16"/>
              </w:rPr>
            </w:pPr>
            <w:r w:rsidRPr="00FC6ED2">
              <w:rPr>
                <w:rFonts w:ascii="Arial" w:hAnsi="Arial" w:cs="Arial"/>
                <w:sz w:val="16"/>
                <w:szCs w:val="16"/>
              </w:rPr>
              <w:t>7</w:t>
            </w:r>
          </w:p>
        </w:tc>
        <w:tc>
          <w:tcPr>
            <w:tcW w:w="597" w:type="dxa"/>
          </w:tcPr>
          <w:p w14:paraId="2FFD20F1" w14:textId="593DFEE1" w:rsidR="00BE31D8" w:rsidRPr="00FC6ED2" w:rsidRDefault="00BE31D8" w:rsidP="00FC6ED2">
            <w:pPr>
              <w:spacing w:before="0" w:after="60"/>
              <w:rPr>
                <w:rFonts w:ascii="Arial" w:hAnsi="Arial" w:cs="Arial"/>
                <w:sz w:val="16"/>
                <w:szCs w:val="16"/>
              </w:rPr>
            </w:pPr>
            <w:r w:rsidRPr="00FC6ED2">
              <w:rPr>
                <w:rFonts w:ascii="Arial" w:hAnsi="Arial" w:cs="Arial"/>
                <w:sz w:val="16"/>
                <w:szCs w:val="16"/>
              </w:rPr>
              <w:t>4</w:t>
            </w:r>
          </w:p>
        </w:tc>
        <w:tc>
          <w:tcPr>
            <w:tcW w:w="584" w:type="dxa"/>
          </w:tcPr>
          <w:p w14:paraId="1CE5887B" w14:textId="3C83FD6A" w:rsidR="00BE31D8" w:rsidRPr="00FC6ED2" w:rsidRDefault="00BE31D8" w:rsidP="00FC6ED2">
            <w:pPr>
              <w:spacing w:before="0" w:after="60"/>
              <w:rPr>
                <w:rFonts w:ascii="Arial" w:hAnsi="Arial" w:cs="Arial"/>
                <w:sz w:val="16"/>
                <w:szCs w:val="16"/>
              </w:rPr>
            </w:pPr>
            <w:r w:rsidRPr="00FC6ED2">
              <w:rPr>
                <w:rFonts w:ascii="Arial" w:hAnsi="Arial" w:cs="Arial"/>
                <w:sz w:val="16"/>
                <w:szCs w:val="16"/>
              </w:rPr>
              <w:t>7</w:t>
            </w:r>
          </w:p>
        </w:tc>
        <w:tc>
          <w:tcPr>
            <w:tcW w:w="584" w:type="dxa"/>
          </w:tcPr>
          <w:p w14:paraId="72C55405" w14:textId="6DC0DCD3" w:rsidR="00BE31D8" w:rsidRPr="00FC6ED2" w:rsidRDefault="00BE31D8" w:rsidP="00FC6ED2">
            <w:pPr>
              <w:spacing w:before="0" w:after="60"/>
              <w:rPr>
                <w:rFonts w:ascii="Arial" w:hAnsi="Arial" w:cs="Arial"/>
                <w:sz w:val="16"/>
                <w:szCs w:val="16"/>
              </w:rPr>
            </w:pPr>
            <w:r w:rsidRPr="00FC6ED2">
              <w:rPr>
                <w:rFonts w:ascii="Arial" w:hAnsi="Arial" w:cs="Arial"/>
                <w:sz w:val="16"/>
                <w:szCs w:val="16"/>
              </w:rPr>
              <w:t>6</w:t>
            </w:r>
          </w:p>
        </w:tc>
      </w:tr>
    </w:tbl>
    <w:p w14:paraId="35BCEE26" w14:textId="4E3FDACB" w:rsidR="005D722E" w:rsidRPr="00D53F5D" w:rsidRDefault="003F7420" w:rsidP="005D722E">
      <w:pPr>
        <w:jc w:val="both"/>
        <w:rPr>
          <w:rFonts w:cs="Arial"/>
          <w:sz w:val="22"/>
          <w:szCs w:val="22"/>
        </w:rPr>
      </w:pPr>
      <w:r w:rsidRPr="00D53F5D">
        <w:rPr>
          <w:noProof/>
        </w:rPr>
        <w:drawing>
          <wp:inline distT="0" distB="0" distL="0" distR="0" wp14:anchorId="02B988E6" wp14:editId="08221F1A">
            <wp:extent cx="5867400" cy="1295400"/>
            <wp:effectExtent l="0" t="0" r="0" b="0"/>
            <wp:docPr id="40" name="Grafikon 40" descr="Število prijavljenih primerov in incidenca ehinokokoze pri ljudeh, obdobje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F26B8E8" w14:textId="77777777" w:rsidR="00DE18C5" w:rsidRPr="00FC6ED2" w:rsidRDefault="00DE18C5" w:rsidP="00FC6ED2">
      <w:pPr>
        <w:rPr>
          <w:rFonts w:ascii="Arial" w:hAnsi="Arial" w:cs="Arial"/>
        </w:rPr>
      </w:pPr>
    </w:p>
    <w:p w14:paraId="3B908A34" w14:textId="77777777" w:rsidR="003C5947" w:rsidRPr="00FC6ED2" w:rsidRDefault="00234F7B" w:rsidP="00FC6ED2">
      <w:pPr>
        <w:pStyle w:val="Naslov2"/>
        <w:rPr>
          <w:rFonts w:ascii="Arial" w:hAnsi="Arial" w:cs="Arial"/>
          <w:b/>
        </w:rPr>
      </w:pPr>
      <w:bookmarkStart w:id="102" w:name="_Toc436297020"/>
      <w:bookmarkStart w:id="103" w:name="_Toc24377865"/>
      <w:r w:rsidRPr="00FC6ED2">
        <w:rPr>
          <w:rFonts w:ascii="Arial" w:hAnsi="Arial" w:cs="Arial"/>
          <w:b/>
        </w:rPr>
        <w:t>Ehinokokoza pri živalih</w:t>
      </w:r>
      <w:bookmarkEnd w:id="102"/>
      <w:bookmarkEnd w:id="103"/>
    </w:p>
    <w:p w14:paraId="3312B25A" w14:textId="77777777" w:rsidR="003C5947" w:rsidRPr="00FC6ED2" w:rsidRDefault="003C5947" w:rsidP="00FC6ED2">
      <w:pPr>
        <w:autoSpaceDE w:val="0"/>
        <w:autoSpaceDN w:val="0"/>
        <w:adjustRightInd w:val="0"/>
        <w:spacing w:before="0" w:after="0" w:line="360" w:lineRule="auto"/>
        <w:rPr>
          <w:rFonts w:ascii="Arial" w:hAnsi="Arial" w:cs="Arial"/>
        </w:rPr>
      </w:pPr>
    </w:p>
    <w:p w14:paraId="0FD8FE2E" w14:textId="58D0F824" w:rsidR="003C5947" w:rsidRPr="00FC6ED2" w:rsidRDefault="00234F7B" w:rsidP="00FC6ED2">
      <w:pPr>
        <w:autoSpaceDE w:val="0"/>
        <w:autoSpaceDN w:val="0"/>
        <w:adjustRightInd w:val="0"/>
        <w:spacing w:before="0" w:after="0" w:line="240" w:lineRule="auto"/>
        <w:rPr>
          <w:rFonts w:ascii="Arial" w:hAnsi="Arial" w:cs="Arial"/>
        </w:rPr>
      </w:pPr>
      <w:r w:rsidRPr="00FC6ED2">
        <w:rPr>
          <w:rFonts w:ascii="Arial" w:hAnsi="Arial" w:cs="Arial"/>
        </w:rPr>
        <w:t xml:space="preserve">Na </w:t>
      </w:r>
      <w:proofErr w:type="spellStart"/>
      <w:r w:rsidRPr="00FC6ED2">
        <w:rPr>
          <w:rFonts w:ascii="Arial" w:hAnsi="Arial" w:cs="Arial"/>
        </w:rPr>
        <w:t>ehinokokozo</w:t>
      </w:r>
      <w:proofErr w:type="spellEnd"/>
      <w:r w:rsidRPr="00FC6ED2">
        <w:rPr>
          <w:rFonts w:ascii="Arial" w:hAnsi="Arial" w:cs="Arial"/>
        </w:rPr>
        <w:t xml:space="preserve"> se posumi na podlagi ugotovitve mehurnjakov na jetrih, pljučih in nekaterih drugih organih zaklanih ali poginulih prašičev, drobnice, govedi, kopitarjev in nekaterih vrst divjadi. Mehurnjaki, ki so razvojne oblike (</w:t>
      </w:r>
      <w:proofErr w:type="spellStart"/>
      <w:r w:rsidRPr="00FC6ED2">
        <w:rPr>
          <w:rFonts w:ascii="Arial" w:hAnsi="Arial" w:cs="Arial"/>
        </w:rPr>
        <w:t>larvalna</w:t>
      </w:r>
      <w:proofErr w:type="spellEnd"/>
      <w:r w:rsidRPr="00FC6ED2">
        <w:rPr>
          <w:rFonts w:ascii="Arial" w:hAnsi="Arial" w:cs="Arial"/>
        </w:rPr>
        <w:t xml:space="preserve"> stopnja) male pasje trakulje, lahko zrastejo do velikosti jabolka ali celo do velikosti otroške glave. Za preprečitev širjenja bolezni je zelo pomembno mehurnjake neškodljivo uničiti ter tako prekiniti razvojno pot parazita med vmesnim gostiteljem in psom. V Sloveniji je postopek obvezne profilakse pri psih predpisan ob cepljenju proti steklini, dodatno pa je psa priporočljivo tretirati tudi v času med posameznimi vakcinacijami. Bolezen oziroma razvojna oblika povzročitelja se spremlja v okviru obveznega veterinarskega pregleda živali po zakolu oziroma pri uplenitvi divjadi. Spremlja se pri naslednjih živalskih vrstah: prašiči, drobnica, govedo, konji in divjad. V primeru ugotovljenih mehurnjakov na organih živali je potrebno organe ali spremenjene dele organov poslati na parazitološko preiskavo v laboratorij. Organi, na katerih se ugotovi prisotnost mehurnjaka, so neustrezni za prehrano ljudi. Epidemiološka enota je žival. Od leta 2006 se opravlja parazitološka identifikacija povzročitelja v laboratoriju. V sklopu </w:t>
      </w:r>
      <w:r w:rsidRPr="00FC6ED2">
        <w:rPr>
          <w:rFonts w:ascii="Arial" w:hAnsi="Arial" w:cs="Arial"/>
          <w:i/>
        </w:rPr>
        <w:t xml:space="preserve">post </w:t>
      </w:r>
      <w:proofErr w:type="spellStart"/>
      <w:r w:rsidRPr="00FC6ED2">
        <w:rPr>
          <w:rFonts w:ascii="Arial" w:hAnsi="Arial" w:cs="Arial"/>
          <w:i/>
        </w:rPr>
        <w:t>mortem</w:t>
      </w:r>
      <w:proofErr w:type="spellEnd"/>
      <w:r w:rsidRPr="00FC6ED2">
        <w:rPr>
          <w:rFonts w:ascii="Arial" w:hAnsi="Arial" w:cs="Arial"/>
        </w:rPr>
        <w:t xml:space="preserve"> pregledov je bilo v letu</w:t>
      </w:r>
      <w:r w:rsidR="00AD641E" w:rsidRPr="00FC6ED2">
        <w:rPr>
          <w:rFonts w:ascii="Arial" w:hAnsi="Arial" w:cs="Arial"/>
        </w:rPr>
        <w:t xml:space="preserve"> 201</w:t>
      </w:r>
      <w:r w:rsidR="00160C78" w:rsidRPr="00FC6ED2">
        <w:rPr>
          <w:rFonts w:ascii="Arial" w:hAnsi="Arial" w:cs="Arial"/>
        </w:rPr>
        <w:t>8 skupaj pregledanih 375</w:t>
      </w:r>
      <w:r w:rsidR="00AD641E" w:rsidRPr="00FC6ED2">
        <w:rPr>
          <w:rFonts w:ascii="Arial" w:hAnsi="Arial" w:cs="Arial"/>
        </w:rPr>
        <w:t>.</w:t>
      </w:r>
      <w:r w:rsidR="00160C78" w:rsidRPr="00FC6ED2">
        <w:rPr>
          <w:rFonts w:ascii="Arial" w:hAnsi="Arial" w:cs="Arial"/>
        </w:rPr>
        <w:t>776</w:t>
      </w:r>
      <w:r w:rsidRPr="00FC6ED2">
        <w:rPr>
          <w:rFonts w:ascii="Arial" w:hAnsi="Arial" w:cs="Arial"/>
        </w:rPr>
        <w:t xml:space="preserve"> domačih živali, namenjenih za proizvodnjo hrane, ki so dovzetne za okužbo.  </w:t>
      </w:r>
      <w:proofErr w:type="spellStart"/>
      <w:r w:rsidRPr="00FC6ED2">
        <w:rPr>
          <w:rFonts w:ascii="Arial" w:hAnsi="Arial" w:cs="Arial"/>
        </w:rPr>
        <w:t>Ehinokokoza</w:t>
      </w:r>
      <w:proofErr w:type="spellEnd"/>
      <w:r w:rsidRPr="00FC6ED2">
        <w:rPr>
          <w:rFonts w:ascii="Arial" w:hAnsi="Arial" w:cs="Arial"/>
        </w:rPr>
        <w:t xml:space="preserve"> </w:t>
      </w:r>
      <w:r w:rsidR="006F1845" w:rsidRPr="00FC6ED2">
        <w:rPr>
          <w:rFonts w:ascii="Arial" w:hAnsi="Arial" w:cs="Arial"/>
        </w:rPr>
        <w:t>je</w:t>
      </w:r>
      <w:r w:rsidRPr="00FC6ED2">
        <w:rPr>
          <w:rFonts w:ascii="Arial" w:hAnsi="Arial" w:cs="Arial"/>
        </w:rPr>
        <w:t xml:space="preserve"> bil</w:t>
      </w:r>
      <w:r w:rsidR="006F1845" w:rsidRPr="00FC6ED2">
        <w:rPr>
          <w:rFonts w:ascii="Arial" w:hAnsi="Arial" w:cs="Arial"/>
        </w:rPr>
        <w:t>a potrjena v 1</w:t>
      </w:r>
      <w:r w:rsidR="00FD3666" w:rsidRPr="00FC6ED2">
        <w:rPr>
          <w:rFonts w:ascii="Arial" w:hAnsi="Arial" w:cs="Arial"/>
        </w:rPr>
        <w:t xml:space="preserve"> primeru.</w:t>
      </w:r>
      <w:r w:rsidR="00160C78" w:rsidRPr="00FC6ED2">
        <w:rPr>
          <w:rFonts w:ascii="Arial" w:hAnsi="Arial" w:cs="Arial"/>
        </w:rPr>
        <w:t xml:space="preserve"> Pri prašiču.</w:t>
      </w:r>
      <w:r w:rsidR="00FD3666" w:rsidRPr="00FC6ED2">
        <w:rPr>
          <w:rFonts w:ascii="Arial" w:hAnsi="Arial" w:cs="Arial"/>
        </w:rPr>
        <w:t xml:space="preserve"> </w:t>
      </w:r>
    </w:p>
    <w:p w14:paraId="24C465FF" w14:textId="77777777" w:rsidR="002F7ADA" w:rsidRPr="00FC6ED2" w:rsidRDefault="002F7ADA" w:rsidP="00FC6ED2">
      <w:pPr>
        <w:spacing w:afterLines="32" w:after="76" w:line="240" w:lineRule="auto"/>
        <w:rPr>
          <w:rFonts w:ascii="Arial" w:hAnsi="Arial" w:cs="Arial"/>
          <w:b/>
          <w:u w:val="single"/>
        </w:rPr>
      </w:pPr>
    </w:p>
    <w:p w14:paraId="35CFA8D3" w14:textId="1367C067" w:rsidR="002F7ADA" w:rsidRPr="00FC6ED2" w:rsidRDefault="00234F7B" w:rsidP="00FC6ED2">
      <w:pPr>
        <w:spacing w:afterLines="32" w:after="76" w:line="240" w:lineRule="auto"/>
        <w:rPr>
          <w:rFonts w:ascii="Arial" w:hAnsi="Arial" w:cs="Arial"/>
          <w:b/>
          <w:u w:val="single"/>
        </w:rPr>
      </w:pPr>
      <w:r w:rsidRPr="00FC6ED2">
        <w:rPr>
          <w:rFonts w:ascii="Arial" w:hAnsi="Arial" w:cs="Arial"/>
          <w:b/>
          <w:u w:val="single"/>
        </w:rPr>
        <w:t xml:space="preserve">Trendi spremljanja pojavnosti </w:t>
      </w:r>
      <w:proofErr w:type="spellStart"/>
      <w:r w:rsidRPr="00FC6ED2">
        <w:rPr>
          <w:rFonts w:ascii="Arial" w:hAnsi="Arial" w:cs="Arial"/>
          <w:b/>
          <w:u w:val="single"/>
        </w:rPr>
        <w:t>ehinokokoze</w:t>
      </w:r>
      <w:proofErr w:type="spellEnd"/>
      <w:r w:rsidRPr="00FC6ED2">
        <w:rPr>
          <w:rFonts w:ascii="Arial" w:hAnsi="Arial" w:cs="Arial"/>
          <w:b/>
          <w:u w:val="single"/>
        </w:rPr>
        <w:t xml:space="preserve"> pri živalih</w:t>
      </w:r>
    </w:p>
    <w:p w14:paraId="6A8786B2" w14:textId="578EA8A6" w:rsidR="003C5947" w:rsidRPr="00FC6ED2" w:rsidRDefault="00160C78" w:rsidP="00FC6ED2">
      <w:pPr>
        <w:pStyle w:val="HTML-oblikovano"/>
        <w:spacing w:before="0"/>
        <w:rPr>
          <w:rFonts w:ascii="Arial" w:hAnsi="Arial" w:cs="Arial"/>
          <w:sz w:val="20"/>
          <w:szCs w:val="20"/>
        </w:rPr>
      </w:pPr>
      <w:proofErr w:type="spellStart"/>
      <w:r w:rsidRPr="00FC6ED2">
        <w:rPr>
          <w:rFonts w:ascii="Arial" w:hAnsi="Arial" w:cs="Arial"/>
          <w:sz w:val="20"/>
          <w:szCs w:val="20"/>
        </w:rPr>
        <w:t>Ehinokokoza</w:t>
      </w:r>
      <w:proofErr w:type="spellEnd"/>
      <w:r w:rsidRPr="00FC6ED2">
        <w:rPr>
          <w:rFonts w:ascii="Arial" w:hAnsi="Arial" w:cs="Arial"/>
          <w:sz w:val="20"/>
          <w:szCs w:val="20"/>
        </w:rPr>
        <w:t xml:space="preserve"> pri </w:t>
      </w:r>
      <w:r w:rsidR="00234F7B" w:rsidRPr="00FC6ED2">
        <w:rPr>
          <w:rFonts w:ascii="Arial" w:hAnsi="Arial" w:cs="Arial"/>
          <w:sz w:val="20"/>
          <w:szCs w:val="20"/>
        </w:rPr>
        <w:t>prašičih se pojavlja pr</w:t>
      </w:r>
      <w:r w:rsidR="00172EFD" w:rsidRPr="00FC6ED2">
        <w:rPr>
          <w:rFonts w:ascii="Arial" w:hAnsi="Arial" w:cs="Arial"/>
          <w:sz w:val="20"/>
          <w:szCs w:val="20"/>
        </w:rPr>
        <w:t>aktično vsako leto, razen zadnja tri leta (2015,</w:t>
      </w:r>
      <w:r w:rsidR="00234F7B" w:rsidRPr="00FC6ED2">
        <w:rPr>
          <w:rFonts w:ascii="Arial" w:hAnsi="Arial" w:cs="Arial"/>
          <w:sz w:val="20"/>
          <w:szCs w:val="20"/>
        </w:rPr>
        <w:t xml:space="preserve"> 2016</w:t>
      </w:r>
      <w:r w:rsidR="00172EFD" w:rsidRPr="00FC6ED2">
        <w:rPr>
          <w:rFonts w:ascii="Arial" w:hAnsi="Arial" w:cs="Arial"/>
          <w:sz w:val="20"/>
          <w:szCs w:val="20"/>
        </w:rPr>
        <w:t>, 2017</w:t>
      </w:r>
      <w:r w:rsidR="00234F7B" w:rsidRPr="00FC6ED2">
        <w:rPr>
          <w:rFonts w:ascii="Arial" w:hAnsi="Arial" w:cs="Arial"/>
          <w:sz w:val="20"/>
          <w:szCs w:val="20"/>
        </w:rPr>
        <w:t>), ko ni bilo potrjenega nobenega primera pri živalih</w:t>
      </w:r>
      <w:r w:rsidRPr="00FC6ED2">
        <w:rPr>
          <w:rFonts w:ascii="Arial" w:hAnsi="Arial" w:cs="Arial"/>
          <w:sz w:val="20"/>
          <w:szCs w:val="20"/>
        </w:rPr>
        <w:t>, in sedaj ponovno potrjen primer v letu 2018</w:t>
      </w:r>
      <w:r w:rsidR="00234F7B" w:rsidRPr="00FC6ED2">
        <w:rPr>
          <w:rFonts w:ascii="Arial" w:hAnsi="Arial" w:cs="Arial"/>
          <w:sz w:val="20"/>
          <w:szCs w:val="20"/>
        </w:rPr>
        <w:t xml:space="preserve">. </w:t>
      </w:r>
      <w:r w:rsidRPr="00FC6ED2">
        <w:rPr>
          <w:rFonts w:ascii="Arial" w:hAnsi="Arial" w:cs="Arial"/>
          <w:sz w:val="20"/>
          <w:szCs w:val="20"/>
        </w:rPr>
        <w:t xml:space="preserve">Pri ostalih vrstah živali (drobnici, </w:t>
      </w:r>
      <w:r w:rsidR="00234F7B" w:rsidRPr="00FC6ED2">
        <w:rPr>
          <w:rFonts w:ascii="Arial" w:hAnsi="Arial" w:cs="Arial"/>
          <w:sz w:val="20"/>
          <w:szCs w:val="20"/>
        </w:rPr>
        <w:t xml:space="preserve">kopitarjih </w:t>
      </w:r>
      <w:r w:rsidRPr="00FC6ED2">
        <w:rPr>
          <w:rFonts w:ascii="Arial" w:hAnsi="Arial" w:cs="Arial"/>
          <w:sz w:val="20"/>
          <w:szCs w:val="20"/>
        </w:rPr>
        <w:t xml:space="preserve">in govedu) </w:t>
      </w:r>
      <w:r w:rsidR="00234F7B" w:rsidRPr="00FC6ED2">
        <w:rPr>
          <w:rFonts w:ascii="Arial" w:hAnsi="Arial" w:cs="Arial"/>
          <w:sz w:val="20"/>
          <w:szCs w:val="20"/>
        </w:rPr>
        <w:t>ostaja trend nesprem</w:t>
      </w:r>
      <w:r w:rsidR="002C2558" w:rsidRPr="00FC6ED2">
        <w:rPr>
          <w:rFonts w:ascii="Arial" w:hAnsi="Arial" w:cs="Arial"/>
          <w:sz w:val="20"/>
          <w:szCs w:val="20"/>
        </w:rPr>
        <w:t xml:space="preserve">enjen. </w:t>
      </w:r>
    </w:p>
    <w:p w14:paraId="6C474C2E" w14:textId="77777777" w:rsidR="002F4270" w:rsidRPr="00D53F5D" w:rsidRDefault="002F4270" w:rsidP="00263EC0">
      <w:pPr>
        <w:pStyle w:val="HTML-oblikovano"/>
        <w:rPr>
          <w:rFonts w:asciiTheme="minorHAnsi" w:hAnsiTheme="minorHAnsi" w:cs="Arial"/>
          <w:sz w:val="22"/>
          <w:szCs w:val="22"/>
          <w:u w:val="single"/>
        </w:rPr>
      </w:pPr>
    </w:p>
    <w:p w14:paraId="3BA9B8C2" w14:textId="16E498A2" w:rsidR="00144615" w:rsidRPr="00FC6ED2" w:rsidRDefault="001848D3" w:rsidP="002F7ADA">
      <w:pPr>
        <w:pStyle w:val="HTML-oblikovano"/>
        <w:rPr>
          <w:rFonts w:ascii="Arial" w:hAnsi="Arial" w:cs="Arial"/>
          <w:sz w:val="20"/>
          <w:szCs w:val="20"/>
        </w:rPr>
      </w:pPr>
      <w:r w:rsidRPr="00FC6ED2">
        <w:rPr>
          <w:rFonts w:ascii="Arial" w:hAnsi="Arial" w:cs="Arial"/>
          <w:sz w:val="20"/>
          <w:szCs w:val="20"/>
          <w:u w:val="single"/>
        </w:rPr>
        <w:t>Graf št. 3</w:t>
      </w:r>
      <w:r w:rsidR="00F2313A" w:rsidRPr="00FC6ED2">
        <w:rPr>
          <w:rFonts w:ascii="Arial" w:hAnsi="Arial" w:cs="Arial"/>
          <w:sz w:val="20"/>
          <w:szCs w:val="20"/>
          <w:u w:val="single"/>
        </w:rPr>
        <w:t>4</w:t>
      </w:r>
      <w:r w:rsidR="00234F7B" w:rsidRPr="00FC6ED2">
        <w:rPr>
          <w:rFonts w:ascii="Arial" w:hAnsi="Arial" w:cs="Arial"/>
          <w:sz w:val="20"/>
          <w:szCs w:val="20"/>
        </w:rPr>
        <w:t xml:space="preserve">:  Pojavnost </w:t>
      </w:r>
      <w:proofErr w:type="spellStart"/>
      <w:r w:rsidR="00234F7B" w:rsidRPr="00FC6ED2">
        <w:rPr>
          <w:rFonts w:ascii="Arial" w:hAnsi="Arial" w:cs="Arial"/>
          <w:sz w:val="20"/>
          <w:szCs w:val="20"/>
        </w:rPr>
        <w:t>ehinokokoze</w:t>
      </w:r>
      <w:proofErr w:type="spellEnd"/>
      <w:r w:rsidR="00234F7B" w:rsidRPr="00FC6ED2">
        <w:rPr>
          <w:rFonts w:ascii="Arial" w:hAnsi="Arial" w:cs="Arial"/>
          <w:sz w:val="20"/>
          <w:szCs w:val="20"/>
        </w:rPr>
        <w:t xml:space="preserve"> po vrstah živali, obdobje 2006 do 201</w:t>
      </w:r>
      <w:r w:rsidR="00160C78" w:rsidRPr="00FC6ED2">
        <w:rPr>
          <w:rFonts w:ascii="Arial" w:hAnsi="Arial" w:cs="Arial"/>
          <w:sz w:val="20"/>
          <w:szCs w:val="20"/>
        </w:rPr>
        <w:t>8</w:t>
      </w:r>
    </w:p>
    <w:p w14:paraId="6FABFA53" w14:textId="26421CFE" w:rsidR="00B37C3A" w:rsidRPr="00D53F5D" w:rsidRDefault="00B37C3A">
      <w:pPr>
        <w:pStyle w:val="HTML-oblikovano"/>
        <w:spacing w:line="276" w:lineRule="auto"/>
        <w:rPr>
          <w:rFonts w:asciiTheme="minorHAnsi" w:hAnsiTheme="minorHAnsi" w:cs="Arial"/>
          <w:sz w:val="22"/>
          <w:szCs w:val="22"/>
        </w:rPr>
      </w:pPr>
      <w:r w:rsidRPr="00D53F5D">
        <w:rPr>
          <w:rFonts w:asciiTheme="minorHAnsi" w:hAnsiTheme="minorHAnsi"/>
          <w:noProof/>
          <w:sz w:val="22"/>
          <w:szCs w:val="22"/>
        </w:rPr>
        <w:drawing>
          <wp:inline distT="0" distB="0" distL="0" distR="0" wp14:anchorId="515EF13F" wp14:editId="724193D3">
            <wp:extent cx="5986145" cy="1314450"/>
            <wp:effectExtent l="0" t="0" r="14605" b="0"/>
            <wp:docPr id="26" name="Grafikon 26" descr="Pojavnost ehinokokoze po vrstah živali, obdobje 2006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04CBF67" w14:textId="11776BA3" w:rsidR="002C2558" w:rsidRPr="00FC6ED2" w:rsidRDefault="00B37C3A" w:rsidP="002F7ADA">
      <w:pPr>
        <w:pStyle w:val="HTML-oblikovano"/>
        <w:spacing w:before="0"/>
        <w:rPr>
          <w:rFonts w:ascii="Arial" w:hAnsi="Arial" w:cs="Arial"/>
          <w:sz w:val="16"/>
          <w:szCs w:val="16"/>
        </w:rPr>
      </w:pPr>
      <w:r w:rsidRPr="00FC6ED2">
        <w:rPr>
          <w:rFonts w:ascii="Arial" w:hAnsi="Arial" w:cs="Arial"/>
          <w:sz w:val="16"/>
          <w:szCs w:val="16"/>
        </w:rPr>
        <w:t>Zaznamek: V preglednici se je</w:t>
      </w:r>
      <w:r w:rsidR="002C2558" w:rsidRPr="00FC6ED2">
        <w:rPr>
          <w:rFonts w:ascii="Arial" w:hAnsi="Arial" w:cs="Arial"/>
          <w:sz w:val="16"/>
          <w:szCs w:val="16"/>
        </w:rPr>
        <w:t xml:space="preserve"> v poročilu upošteval</w:t>
      </w:r>
      <w:r w:rsidRPr="00FC6ED2">
        <w:rPr>
          <w:rFonts w:ascii="Arial" w:hAnsi="Arial" w:cs="Arial"/>
          <w:sz w:val="16"/>
          <w:szCs w:val="16"/>
        </w:rPr>
        <w:t>o</w:t>
      </w:r>
      <w:r w:rsidR="002C2558" w:rsidRPr="00FC6ED2">
        <w:rPr>
          <w:rFonts w:ascii="Arial" w:hAnsi="Arial" w:cs="Arial"/>
          <w:sz w:val="16"/>
          <w:szCs w:val="16"/>
        </w:rPr>
        <w:t xml:space="preserve"> tudi oba pozitivna primera </w:t>
      </w:r>
      <w:proofErr w:type="spellStart"/>
      <w:r w:rsidR="002C2558" w:rsidRPr="00FC6ED2">
        <w:rPr>
          <w:rFonts w:ascii="Arial" w:hAnsi="Arial" w:cs="Arial"/>
          <w:sz w:val="16"/>
          <w:szCs w:val="16"/>
        </w:rPr>
        <w:t>ehinokokoze</w:t>
      </w:r>
      <w:proofErr w:type="spellEnd"/>
      <w:r w:rsidR="002C2558" w:rsidRPr="00FC6ED2">
        <w:rPr>
          <w:rFonts w:ascii="Arial" w:hAnsi="Arial" w:cs="Arial"/>
          <w:sz w:val="16"/>
          <w:szCs w:val="16"/>
        </w:rPr>
        <w:t>, ki sta bila potrjena v Italiji, v letu 2016 in 2017. Obv</w:t>
      </w:r>
      <w:r w:rsidRPr="00FC6ED2">
        <w:rPr>
          <w:rFonts w:ascii="Arial" w:hAnsi="Arial" w:cs="Arial"/>
          <w:sz w:val="16"/>
          <w:szCs w:val="16"/>
        </w:rPr>
        <w:t>eščeni smo bili s strani Italijanske</w:t>
      </w:r>
      <w:r w:rsidR="002C2558" w:rsidRPr="00FC6ED2">
        <w:rPr>
          <w:rFonts w:ascii="Arial" w:hAnsi="Arial" w:cs="Arial"/>
          <w:sz w:val="16"/>
          <w:szCs w:val="16"/>
        </w:rPr>
        <w:t xml:space="preserve"> </w:t>
      </w:r>
      <w:proofErr w:type="spellStart"/>
      <w:r w:rsidR="002C2558" w:rsidRPr="00FC6ED2">
        <w:rPr>
          <w:rFonts w:ascii="Arial" w:hAnsi="Arial" w:cs="Arial"/>
          <w:sz w:val="16"/>
          <w:szCs w:val="16"/>
        </w:rPr>
        <w:t>prisotjne</w:t>
      </w:r>
      <w:proofErr w:type="spellEnd"/>
      <w:r w:rsidR="002C2558" w:rsidRPr="00FC6ED2">
        <w:rPr>
          <w:rFonts w:ascii="Arial" w:hAnsi="Arial" w:cs="Arial"/>
          <w:sz w:val="16"/>
          <w:szCs w:val="16"/>
        </w:rPr>
        <w:t xml:space="preserve"> oblasti. </w:t>
      </w:r>
    </w:p>
    <w:p w14:paraId="0B1B3724" w14:textId="77777777" w:rsidR="0052152F" w:rsidRPr="00D53F5D" w:rsidRDefault="0052152F" w:rsidP="0052152F">
      <w:pPr>
        <w:pStyle w:val="HTML-oblikovano"/>
        <w:spacing w:line="276" w:lineRule="auto"/>
        <w:rPr>
          <w:rFonts w:asciiTheme="minorHAnsi" w:hAnsiTheme="minorHAnsi" w:cs="Arial"/>
          <w:sz w:val="22"/>
          <w:szCs w:val="22"/>
          <w:u w:val="single"/>
        </w:rPr>
      </w:pPr>
    </w:p>
    <w:p w14:paraId="3B578359" w14:textId="1A886FFE" w:rsidR="00144615" w:rsidRPr="00FC6ED2" w:rsidRDefault="0052152F">
      <w:pPr>
        <w:pStyle w:val="HTML-oblikovano"/>
        <w:spacing w:line="276" w:lineRule="auto"/>
        <w:rPr>
          <w:rFonts w:ascii="Arial" w:hAnsi="Arial" w:cs="Arial"/>
          <w:sz w:val="20"/>
          <w:szCs w:val="20"/>
        </w:rPr>
      </w:pPr>
      <w:r w:rsidRPr="00FC6ED2">
        <w:rPr>
          <w:rFonts w:ascii="Arial" w:hAnsi="Arial" w:cs="Arial"/>
          <w:sz w:val="20"/>
          <w:szCs w:val="20"/>
          <w:u w:val="single"/>
        </w:rPr>
        <w:t>Graf št. 3</w:t>
      </w:r>
      <w:r w:rsidR="00F2313A" w:rsidRPr="00FC6ED2">
        <w:rPr>
          <w:rFonts w:ascii="Arial" w:hAnsi="Arial" w:cs="Arial"/>
          <w:sz w:val="20"/>
          <w:szCs w:val="20"/>
          <w:u w:val="single"/>
        </w:rPr>
        <w:t>5</w:t>
      </w:r>
      <w:r w:rsidRPr="00FC6ED2">
        <w:rPr>
          <w:rFonts w:ascii="Arial" w:hAnsi="Arial" w:cs="Arial"/>
          <w:sz w:val="20"/>
          <w:szCs w:val="20"/>
        </w:rPr>
        <w:t xml:space="preserve">:  Delež vseh pozitivnih vzorcev na </w:t>
      </w:r>
      <w:proofErr w:type="spellStart"/>
      <w:r w:rsidRPr="00FC6ED2">
        <w:rPr>
          <w:rFonts w:ascii="Arial" w:hAnsi="Arial" w:cs="Arial"/>
          <w:sz w:val="20"/>
          <w:szCs w:val="20"/>
        </w:rPr>
        <w:t>ehinokokozo</w:t>
      </w:r>
      <w:proofErr w:type="spellEnd"/>
      <w:r w:rsidRPr="00FC6ED2">
        <w:rPr>
          <w:rFonts w:ascii="Arial" w:hAnsi="Arial" w:cs="Arial"/>
          <w:sz w:val="20"/>
          <w:szCs w:val="20"/>
        </w:rPr>
        <w:t>, po vrst</w:t>
      </w:r>
      <w:r w:rsidR="002F7ADA" w:rsidRPr="00FC6ED2">
        <w:rPr>
          <w:rFonts w:ascii="Arial" w:hAnsi="Arial" w:cs="Arial"/>
          <w:sz w:val="20"/>
          <w:szCs w:val="20"/>
        </w:rPr>
        <w:t>ah živali, obdobje 2006 do 2018</w:t>
      </w:r>
    </w:p>
    <w:p w14:paraId="2756B843" w14:textId="3B26FE49" w:rsidR="003C5947" w:rsidRPr="00D53F5D" w:rsidRDefault="0052152F">
      <w:pPr>
        <w:spacing w:afterLines="32" w:after="76"/>
        <w:rPr>
          <w:rFonts w:cs="Arial"/>
          <w:sz w:val="22"/>
          <w:szCs w:val="22"/>
        </w:rPr>
      </w:pPr>
      <w:r w:rsidRPr="00D53F5D">
        <w:rPr>
          <w:noProof/>
          <w:sz w:val="22"/>
          <w:szCs w:val="22"/>
        </w:rPr>
        <w:drawing>
          <wp:inline distT="0" distB="0" distL="0" distR="0" wp14:anchorId="61F60D0F" wp14:editId="0681BED3">
            <wp:extent cx="5874385" cy="1171575"/>
            <wp:effectExtent l="0" t="0" r="12065" b="9525"/>
            <wp:docPr id="29" name="Grafikon 29" descr="Delež vseh pozitivnih vzorcev na ehinokokozo, po vrstah živali, obdobje 2006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E7AE64" w14:textId="77777777" w:rsidR="002C2558" w:rsidRPr="00D53F5D" w:rsidRDefault="002C2558">
      <w:pPr>
        <w:spacing w:afterLines="32" w:after="76"/>
        <w:rPr>
          <w:rFonts w:cs="Arial"/>
          <w:sz w:val="22"/>
          <w:szCs w:val="22"/>
        </w:rPr>
      </w:pPr>
    </w:p>
    <w:p w14:paraId="071A1A2F" w14:textId="77777777" w:rsidR="002C2558" w:rsidRPr="00D53F5D" w:rsidRDefault="002C2558">
      <w:pPr>
        <w:spacing w:afterLines="32" w:after="76"/>
        <w:rPr>
          <w:rFonts w:cs="Arial"/>
          <w:sz w:val="22"/>
          <w:szCs w:val="22"/>
        </w:rPr>
      </w:pPr>
    </w:p>
    <w:p w14:paraId="0F6B271D" w14:textId="77777777" w:rsidR="002C2558" w:rsidRPr="00D53F5D" w:rsidRDefault="002C2558">
      <w:pPr>
        <w:spacing w:afterLines="32" w:after="76"/>
        <w:rPr>
          <w:rFonts w:cs="Arial"/>
          <w:sz w:val="22"/>
          <w:szCs w:val="22"/>
        </w:rPr>
      </w:pPr>
    </w:p>
    <w:p w14:paraId="05F9FB5F" w14:textId="77777777" w:rsidR="00101516" w:rsidRPr="00D53F5D" w:rsidRDefault="00101516">
      <w:pPr>
        <w:spacing w:afterLines="32" w:after="76"/>
        <w:rPr>
          <w:rFonts w:cs="Arial"/>
          <w:sz w:val="22"/>
          <w:szCs w:val="22"/>
        </w:rPr>
      </w:pPr>
    </w:p>
    <w:p w14:paraId="38748554" w14:textId="77777777" w:rsidR="002F7ADA" w:rsidRPr="00D53F5D" w:rsidRDefault="002F7ADA">
      <w:pPr>
        <w:spacing w:afterLines="32" w:after="76"/>
        <w:rPr>
          <w:rFonts w:cs="Arial"/>
          <w:sz w:val="22"/>
          <w:szCs w:val="22"/>
        </w:rPr>
      </w:pPr>
    </w:p>
    <w:p w14:paraId="692BC865" w14:textId="77777777" w:rsidR="002F7ADA" w:rsidRPr="00D53F5D" w:rsidRDefault="002F7ADA">
      <w:pPr>
        <w:spacing w:afterLines="32" w:after="76"/>
        <w:rPr>
          <w:rFonts w:cs="Arial"/>
          <w:sz w:val="22"/>
          <w:szCs w:val="22"/>
        </w:rPr>
      </w:pPr>
    </w:p>
    <w:p w14:paraId="4FB3C593" w14:textId="77777777" w:rsidR="002F7ADA" w:rsidRPr="00D53F5D" w:rsidRDefault="002F7ADA">
      <w:pPr>
        <w:spacing w:afterLines="32" w:after="76"/>
        <w:rPr>
          <w:rFonts w:cs="Arial"/>
          <w:sz w:val="22"/>
          <w:szCs w:val="22"/>
        </w:rPr>
      </w:pPr>
    </w:p>
    <w:p w14:paraId="3EAF6E0C" w14:textId="77777777" w:rsidR="002F7ADA" w:rsidRPr="00D53F5D" w:rsidRDefault="002F7ADA">
      <w:pPr>
        <w:spacing w:afterLines="32" w:after="76"/>
        <w:rPr>
          <w:rFonts w:cs="Arial"/>
          <w:sz w:val="22"/>
          <w:szCs w:val="22"/>
        </w:rPr>
      </w:pPr>
    </w:p>
    <w:p w14:paraId="6B1D8D6F" w14:textId="77777777" w:rsidR="002F7ADA" w:rsidRPr="00D53F5D" w:rsidRDefault="002F7ADA">
      <w:pPr>
        <w:spacing w:afterLines="32" w:after="76"/>
        <w:rPr>
          <w:rFonts w:cs="Arial"/>
          <w:sz w:val="22"/>
          <w:szCs w:val="22"/>
        </w:rPr>
      </w:pPr>
    </w:p>
    <w:p w14:paraId="67C7DBAD" w14:textId="77777777" w:rsidR="002F7ADA" w:rsidRPr="00D53F5D" w:rsidRDefault="002F7ADA">
      <w:pPr>
        <w:spacing w:afterLines="32" w:after="76"/>
        <w:rPr>
          <w:rFonts w:cs="Arial"/>
          <w:sz w:val="22"/>
          <w:szCs w:val="22"/>
        </w:rPr>
      </w:pPr>
    </w:p>
    <w:p w14:paraId="79435B87" w14:textId="3A824639" w:rsidR="002F7ADA" w:rsidRDefault="002F7ADA">
      <w:pPr>
        <w:spacing w:afterLines="32" w:after="76"/>
        <w:rPr>
          <w:rFonts w:cs="Arial"/>
          <w:sz w:val="22"/>
          <w:szCs w:val="22"/>
        </w:rPr>
      </w:pPr>
    </w:p>
    <w:p w14:paraId="32CCBA92" w14:textId="731E3FEA" w:rsidR="00FC6ED2" w:rsidRDefault="00FC6ED2">
      <w:pPr>
        <w:spacing w:afterLines="32" w:after="76"/>
        <w:rPr>
          <w:rFonts w:cs="Arial"/>
          <w:sz w:val="22"/>
          <w:szCs w:val="22"/>
        </w:rPr>
      </w:pPr>
    </w:p>
    <w:p w14:paraId="6A86DBC8" w14:textId="52AA7786" w:rsidR="00FC6ED2" w:rsidRDefault="00FC6ED2">
      <w:pPr>
        <w:spacing w:afterLines="32" w:after="76"/>
        <w:rPr>
          <w:rFonts w:cs="Arial"/>
          <w:sz w:val="22"/>
          <w:szCs w:val="22"/>
        </w:rPr>
      </w:pPr>
    </w:p>
    <w:p w14:paraId="70B830C9" w14:textId="65347871" w:rsidR="00FC6ED2" w:rsidRDefault="00FC6ED2">
      <w:pPr>
        <w:spacing w:afterLines="32" w:after="76"/>
        <w:rPr>
          <w:rFonts w:cs="Arial"/>
          <w:sz w:val="22"/>
          <w:szCs w:val="22"/>
        </w:rPr>
      </w:pPr>
    </w:p>
    <w:p w14:paraId="28FD76C5" w14:textId="1EC236BD" w:rsidR="00FC6ED2" w:rsidRDefault="00FC6ED2">
      <w:pPr>
        <w:spacing w:afterLines="32" w:after="76"/>
        <w:rPr>
          <w:rFonts w:cs="Arial"/>
          <w:sz w:val="22"/>
          <w:szCs w:val="22"/>
        </w:rPr>
      </w:pPr>
    </w:p>
    <w:p w14:paraId="1BBABBF7" w14:textId="65C9BB42" w:rsidR="00FC6ED2" w:rsidRDefault="00FC6ED2">
      <w:pPr>
        <w:spacing w:afterLines="32" w:after="76"/>
        <w:rPr>
          <w:rFonts w:cs="Arial"/>
          <w:sz w:val="22"/>
          <w:szCs w:val="22"/>
        </w:rPr>
      </w:pPr>
    </w:p>
    <w:p w14:paraId="0721CC97" w14:textId="36B268C4" w:rsidR="00FC6ED2" w:rsidRDefault="00FC6ED2">
      <w:pPr>
        <w:spacing w:afterLines="32" w:after="76"/>
        <w:rPr>
          <w:rFonts w:cs="Arial"/>
          <w:sz w:val="22"/>
          <w:szCs w:val="22"/>
        </w:rPr>
      </w:pPr>
    </w:p>
    <w:p w14:paraId="7569EB9C" w14:textId="7B80B9A7" w:rsidR="00FC6ED2" w:rsidRDefault="00FC6ED2">
      <w:pPr>
        <w:spacing w:afterLines="32" w:after="76"/>
        <w:rPr>
          <w:rFonts w:cs="Arial"/>
          <w:sz w:val="22"/>
          <w:szCs w:val="22"/>
        </w:rPr>
      </w:pPr>
    </w:p>
    <w:p w14:paraId="145F30C9" w14:textId="22DF3EE7" w:rsidR="00FC6ED2" w:rsidRDefault="00FC6ED2">
      <w:pPr>
        <w:spacing w:afterLines="32" w:after="76"/>
        <w:rPr>
          <w:rFonts w:cs="Arial"/>
          <w:sz w:val="22"/>
          <w:szCs w:val="22"/>
        </w:rPr>
      </w:pPr>
    </w:p>
    <w:p w14:paraId="697CDA04" w14:textId="75C4AAD5" w:rsidR="00FC6ED2" w:rsidRDefault="00FC6ED2">
      <w:pPr>
        <w:spacing w:afterLines="32" w:after="76"/>
        <w:rPr>
          <w:rFonts w:cs="Arial"/>
          <w:sz w:val="22"/>
          <w:szCs w:val="22"/>
        </w:rPr>
      </w:pPr>
    </w:p>
    <w:p w14:paraId="14DAB65A" w14:textId="25924FAC" w:rsidR="00FC6ED2" w:rsidRDefault="00FC6ED2">
      <w:pPr>
        <w:spacing w:afterLines="32" w:after="76"/>
        <w:rPr>
          <w:rFonts w:cs="Arial"/>
          <w:sz w:val="22"/>
          <w:szCs w:val="22"/>
        </w:rPr>
      </w:pPr>
    </w:p>
    <w:p w14:paraId="79073D11" w14:textId="25BEAF3C" w:rsidR="00FC6ED2" w:rsidRDefault="00FC6ED2">
      <w:pPr>
        <w:spacing w:afterLines="32" w:after="76"/>
        <w:rPr>
          <w:rFonts w:cs="Arial"/>
          <w:sz w:val="22"/>
          <w:szCs w:val="22"/>
        </w:rPr>
      </w:pPr>
    </w:p>
    <w:p w14:paraId="1F556698" w14:textId="2A4D87DF" w:rsidR="00FC6ED2" w:rsidRDefault="00FC6ED2">
      <w:pPr>
        <w:spacing w:afterLines="32" w:after="76"/>
        <w:rPr>
          <w:rFonts w:cs="Arial"/>
          <w:sz w:val="22"/>
          <w:szCs w:val="22"/>
        </w:rPr>
      </w:pPr>
    </w:p>
    <w:p w14:paraId="7B6247C1" w14:textId="77777777" w:rsidR="00FC6ED2" w:rsidRPr="00D53F5D" w:rsidRDefault="00FC6ED2">
      <w:pPr>
        <w:spacing w:afterLines="32" w:after="76"/>
        <w:rPr>
          <w:rFonts w:cs="Arial"/>
          <w:sz w:val="22"/>
          <w:szCs w:val="22"/>
        </w:rPr>
      </w:pPr>
    </w:p>
    <w:p w14:paraId="281B4886" w14:textId="77777777" w:rsidR="002F7ADA" w:rsidRPr="00D53F5D" w:rsidRDefault="002F7ADA">
      <w:pPr>
        <w:spacing w:afterLines="32" w:after="76"/>
        <w:rPr>
          <w:rFonts w:cs="Arial"/>
          <w:sz w:val="22"/>
          <w:szCs w:val="22"/>
        </w:rPr>
      </w:pPr>
    </w:p>
    <w:p w14:paraId="39BA0789" w14:textId="77777777" w:rsidR="002F7ADA" w:rsidRPr="00D53F5D" w:rsidRDefault="002F7ADA">
      <w:pPr>
        <w:spacing w:afterLines="32" w:after="76"/>
        <w:rPr>
          <w:rFonts w:cs="Arial"/>
          <w:sz w:val="22"/>
          <w:szCs w:val="22"/>
        </w:rPr>
      </w:pPr>
    </w:p>
    <w:p w14:paraId="17FD2394" w14:textId="77777777" w:rsidR="00101516" w:rsidRPr="00D53F5D" w:rsidRDefault="00101516">
      <w:pPr>
        <w:spacing w:afterLines="32" w:after="76"/>
        <w:rPr>
          <w:rFonts w:cs="Arial"/>
          <w:sz w:val="22"/>
          <w:szCs w:val="22"/>
        </w:rPr>
      </w:pPr>
    </w:p>
    <w:p w14:paraId="45C7C28E" w14:textId="77777777" w:rsidR="002C2558" w:rsidRPr="00D53F5D" w:rsidRDefault="002C2558">
      <w:pPr>
        <w:spacing w:afterLines="32" w:after="76"/>
        <w:rPr>
          <w:rFonts w:cs="Arial"/>
          <w:sz w:val="22"/>
          <w:szCs w:val="22"/>
        </w:rPr>
      </w:pPr>
    </w:p>
    <w:p w14:paraId="1B7F8FAA" w14:textId="77777777" w:rsidR="003C5947" w:rsidRPr="00FC6ED2" w:rsidRDefault="00234F7B">
      <w:pPr>
        <w:pStyle w:val="Naslov1"/>
        <w:rPr>
          <w:rFonts w:ascii="Arial" w:hAnsi="Arial" w:cs="Arial"/>
          <w:b/>
          <w:color w:val="auto"/>
          <w:sz w:val="24"/>
          <w:szCs w:val="24"/>
        </w:rPr>
      </w:pPr>
      <w:bookmarkStart w:id="104" w:name="_Toc24377866"/>
      <w:r w:rsidRPr="00FC6ED2">
        <w:rPr>
          <w:rFonts w:ascii="Arial" w:hAnsi="Arial" w:cs="Arial"/>
          <w:b/>
          <w:color w:val="auto"/>
          <w:sz w:val="24"/>
          <w:szCs w:val="24"/>
        </w:rPr>
        <w:t>CISTICERKOZA</w:t>
      </w:r>
      <w:bookmarkEnd w:id="104"/>
    </w:p>
    <w:p w14:paraId="07B72A94" w14:textId="77777777" w:rsidR="003C5947" w:rsidRPr="00D53F5D" w:rsidRDefault="003C5947">
      <w:pPr>
        <w:jc w:val="both"/>
        <w:rPr>
          <w:rFonts w:cs="Arial"/>
          <w:sz w:val="22"/>
          <w:szCs w:val="22"/>
        </w:rPr>
      </w:pPr>
    </w:p>
    <w:p w14:paraId="18E91DA0" w14:textId="77777777" w:rsidR="003C5947" w:rsidRPr="00FC6ED2" w:rsidRDefault="00234F7B" w:rsidP="00FC6ED2">
      <w:pPr>
        <w:pStyle w:val="HTML-oblikovano"/>
        <w:rPr>
          <w:rFonts w:ascii="Arial" w:hAnsi="Arial" w:cs="Arial"/>
          <w:sz w:val="20"/>
          <w:szCs w:val="20"/>
        </w:rPr>
      </w:pPr>
      <w:r w:rsidRPr="00FC6ED2">
        <w:rPr>
          <w:rFonts w:ascii="Arial" w:hAnsi="Arial" w:cs="Arial"/>
          <w:sz w:val="20"/>
          <w:szCs w:val="20"/>
          <w:u w:val="single"/>
        </w:rPr>
        <w:t>Povzročitelj</w:t>
      </w:r>
      <w:r w:rsidRPr="00FC6ED2">
        <w:rPr>
          <w:rFonts w:ascii="Arial" w:hAnsi="Arial" w:cs="Arial"/>
          <w:sz w:val="20"/>
          <w:szCs w:val="20"/>
        </w:rPr>
        <w:t xml:space="preserve">: </w:t>
      </w:r>
      <w:proofErr w:type="spellStart"/>
      <w:r w:rsidRPr="00FC6ED2">
        <w:rPr>
          <w:rFonts w:ascii="Arial" w:hAnsi="Arial" w:cs="Arial"/>
          <w:i/>
          <w:iCs/>
          <w:sz w:val="20"/>
          <w:szCs w:val="20"/>
        </w:rPr>
        <w:t>Taenia</w:t>
      </w:r>
      <w:proofErr w:type="spellEnd"/>
      <w:r w:rsidRPr="00FC6ED2">
        <w:rPr>
          <w:rFonts w:ascii="Arial" w:hAnsi="Arial" w:cs="Arial"/>
          <w:i/>
          <w:iCs/>
          <w:sz w:val="20"/>
          <w:szCs w:val="20"/>
        </w:rPr>
        <w:t xml:space="preserve"> </w:t>
      </w:r>
      <w:proofErr w:type="spellStart"/>
      <w:r w:rsidRPr="00FC6ED2">
        <w:rPr>
          <w:rFonts w:ascii="Arial" w:hAnsi="Arial" w:cs="Arial"/>
          <w:i/>
          <w:iCs/>
          <w:sz w:val="20"/>
          <w:szCs w:val="20"/>
        </w:rPr>
        <w:t>saginata</w:t>
      </w:r>
      <w:proofErr w:type="spellEnd"/>
      <w:r w:rsidRPr="00FC6ED2">
        <w:rPr>
          <w:rFonts w:ascii="Arial" w:hAnsi="Arial" w:cs="Arial"/>
          <w:i/>
          <w:iCs/>
          <w:sz w:val="20"/>
          <w:szCs w:val="20"/>
        </w:rPr>
        <w:t xml:space="preserve">, </w:t>
      </w:r>
      <w:proofErr w:type="spellStart"/>
      <w:r w:rsidRPr="00FC6ED2">
        <w:rPr>
          <w:rFonts w:ascii="Arial" w:hAnsi="Arial" w:cs="Arial"/>
          <w:i/>
          <w:iCs/>
          <w:sz w:val="20"/>
          <w:szCs w:val="20"/>
        </w:rPr>
        <w:t>Taenia</w:t>
      </w:r>
      <w:proofErr w:type="spellEnd"/>
      <w:r w:rsidRPr="00FC6ED2">
        <w:rPr>
          <w:rFonts w:ascii="Arial" w:hAnsi="Arial" w:cs="Arial"/>
          <w:i/>
          <w:iCs/>
          <w:sz w:val="20"/>
          <w:szCs w:val="20"/>
        </w:rPr>
        <w:t xml:space="preserve"> </w:t>
      </w:r>
      <w:proofErr w:type="spellStart"/>
      <w:r w:rsidRPr="00FC6ED2">
        <w:rPr>
          <w:rFonts w:ascii="Arial" w:hAnsi="Arial" w:cs="Arial"/>
          <w:i/>
          <w:iCs/>
          <w:sz w:val="20"/>
          <w:szCs w:val="20"/>
        </w:rPr>
        <w:t>solium</w:t>
      </w:r>
      <w:proofErr w:type="spellEnd"/>
    </w:p>
    <w:p w14:paraId="42223CE5" w14:textId="77777777" w:rsidR="003C5947" w:rsidRPr="00FC6ED2" w:rsidRDefault="003C5947" w:rsidP="00FC6ED2">
      <w:pPr>
        <w:spacing w:before="0" w:after="0" w:line="240" w:lineRule="auto"/>
        <w:rPr>
          <w:rFonts w:ascii="Arial" w:hAnsi="Arial" w:cs="Arial"/>
        </w:rPr>
      </w:pPr>
    </w:p>
    <w:p w14:paraId="3686F8C1" w14:textId="77777777" w:rsidR="003C5947" w:rsidRPr="00FC6ED2" w:rsidRDefault="00234F7B" w:rsidP="00FC6ED2">
      <w:pPr>
        <w:spacing w:before="0" w:after="0" w:line="240" w:lineRule="auto"/>
        <w:rPr>
          <w:rFonts w:ascii="Arial" w:hAnsi="Arial" w:cs="Arial"/>
        </w:rPr>
      </w:pPr>
      <w:proofErr w:type="spellStart"/>
      <w:r w:rsidRPr="00FC6ED2">
        <w:rPr>
          <w:rFonts w:ascii="Arial" w:hAnsi="Arial" w:cs="Arial"/>
        </w:rPr>
        <w:t>Teniaza</w:t>
      </w:r>
      <w:proofErr w:type="spellEnd"/>
      <w:r w:rsidRPr="00FC6ED2">
        <w:rPr>
          <w:rFonts w:ascii="Arial" w:hAnsi="Arial" w:cs="Arial"/>
        </w:rPr>
        <w:t xml:space="preserve"> (</w:t>
      </w:r>
      <w:proofErr w:type="spellStart"/>
      <w:r w:rsidRPr="00FC6ED2">
        <w:rPr>
          <w:rFonts w:ascii="Arial" w:hAnsi="Arial" w:cs="Arial"/>
        </w:rPr>
        <w:t>taeniasis</w:t>
      </w:r>
      <w:proofErr w:type="spellEnd"/>
      <w:r w:rsidRPr="00FC6ED2">
        <w:rPr>
          <w:rFonts w:ascii="Arial" w:hAnsi="Arial" w:cs="Arial"/>
        </w:rPr>
        <w:t xml:space="preserve">) je zajedavska bolezen, ki jo povzročajo trakulje iz rodu </w:t>
      </w:r>
      <w:proofErr w:type="spellStart"/>
      <w:r w:rsidRPr="00FC6ED2">
        <w:rPr>
          <w:rFonts w:ascii="Arial" w:hAnsi="Arial" w:cs="Arial"/>
          <w:i/>
        </w:rPr>
        <w:t>Taenia</w:t>
      </w:r>
      <w:proofErr w:type="spellEnd"/>
      <w:r w:rsidRPr="00FC6ED2">
        <w:rPr>
          <w:rFonts w:ascii="Arial" w:hAnsi="Arial" w:cs="Arial"/>
        </w:rPr>
        <w:t>. Za človeka sta iz tega rodu pomembni dve vrsti (</w:t>
      </w:r>
      <w:proofErr w:type="spellStart"/>
      <w:r w:rsidRPr="00FC6ED2">
        <w:rPr>
          <w:rFonts w:ascii="Arial" w:hAnsi="Arial" w:cs="Arial"/>
          <w:i/>
          <w:iCs/>
        </w:rPr>
        <w:t>Taenia</w:t>
      </w:r>
      <w:proofErr w:type="spellEnd"/>
      <w:r w:rsidRPr="00FC6ED2">
        <w:rPr>
          <w:rFonts w:ascii="Arial" w:hAnsi="Arial" w:cs="Arial"/>
          <w:i/>
          <w:iCs/>
        </w:rPr>
        <w:t xml:space="preserve"> </w:t>
      </w:r>
      <w:proofErr w:type="spellStart"/>
      <w:r w:rsidRPr="00FC6ED2">
        <w:rPr>
          <w:rFonts w:ascii="Arial" w:hAnsi="Arial" w:cs="Arial"/>
          <w:i/>
          <w:iCs/>
        </w:rPr>
        <w:t>saginata</w:t>
      </w:r>
      <w:proofErr w:type="spellEnd"/>
      <w:r w:rsidRPr="00FC6ED2">
        <w:rPr>
          <w:rFonts w:ascii="Arial" w:hAnsi="Arial" w:cs="Arial"/>
        </w:rPr>
        <w:t xml:space="preserve"> in </w:t>
      </w:r>
      <w:proofErr w:type="spellStart"/>
      <w:r w:rsidRPr="00FC6ED2">
        <w:rPr>
          <w:rFonts w:ascii="Arial" w:hAnsi="Arial" w:cs="Arial"/>
          <w:i/>
          <w:iCs/>
        </w:rPr>
        <w:t>Taenia</w:t>
      </w:r>
      <w:proofErr w:type="spellEnd"/>
      <w:r w:rsidRPr="00FC6ED2">
        <w:rPr>
          <w:rFonts w:ascii="Arial" w:hAnsi="Arial" w:cs="Arial"/>
          <w:i/>
          <w:iCs/>
        </w:rPr>
        <w:t xml:space="preserve"> </w:t>
      </w:r>
      <w:proofErr w:type="spellStart"/>
      <w:r w:rsidRPr="00FC6ED2">
        <w:rPr>
          <w:rFonts w:ascii="Arial" w:hAnsi="Arial" w:cs="Arial"/>
          <w:i/>
          <w:iCs/>
        </w:rPr>
        <w:t>solium</w:t>
      </w:r>
      <w:proofErr w:type="spellEnd"/>
      <w:r w:rsidRPr="00FC6ED2">
        <w:rPr>
          <w:rFonts w:ascii="Arial" w:hAnsi="Arial" w:cs="Arial"/>
        </w:rPr>
        <w:t>). V obeh primerih živijo ličinke (ikre/</w:t>
      </w:r>
      <w:proofErr w:type="spellStart"/>
      <w:r w:rsidRPr="00FC6ED2">
        <w:rPr>
          <w:rFonts w:ascii="Arial" w:hAnsi="Arial" w:cs="Arial"/>
        </w:rPr>
        <w:t>cisticerki</w:t>
      </w:r>
      <w:proofErr w:type="spellEnd"/>
      <w:r w:rsidRPr="00FC6ED2">
        <w:rPr>
          <w:rFonts w:ascii="Arial" w:hAnsi="Arial" w:cs="Arial"/>
        </w:rPr>
        <w:t xml:space="preserve">) omenjenih vrst trakulj predvsem v mišicah. Človek, ki je končni gostitelj trakulje, se okuži z zaužitjem ikric. </w:t>
      </w:r>
    </w:p>
    <w:p w14:paraId="7301DC9A" w14:textId="77777777" w:rsidR="003C5947" w:rsidRPr="00FC6ED2" w:rsidRDefault="003C5947" w:rsidP="00FC6ED2">
      <w:pPr>
        <w:tabs>
          <w:tab w:val="left" w:pos="342"/>
        </w:tabs>
        <w:spacing w:before="0" w:after="0" w:line="240" w:lineRule="auto"/>
        <w:rPr>
          <w:rFonts w:ascii="Arial" w:hAnsi="Arial" w:cs="Arial"/>
          <w:i/>
        </w:rPr>
      </w:pPr>
    </w:p>
    <w:p w14:paraId="2978EDA4" w14:textId="77777777" w:rsidR="003C5947" w:rsidRPr="00FC6ED2" w:rsidRDefault="00234F7B" w:rsidP="00FC6ED2">
      <w:pPr>
        <w:pStyle w:val="HTML-oblikovano"/>
        <w:spacing w:before="0"/>
        <w:rPr>
          <w:rFonts w:ascii="Arial" w:hAnsi="Arial" w:cs="Arial"/>
          <w:sz w:val="20"/>
          <w:szCs w:val="20"/>
        </w:rPr>
      </w:pPr>
      <w:r w:rsidRPr="00FC6ED2">
        <w:rPr>
          <w:rFonts w:ascii="Arial" w:hAnsi="Arial" w:cs="Arial"/>
          <w:b/>
          <w:sz w:val="20"/>
          <w:szCs w:val="20"/>
          <w:u w:val="single"/>
        </w:rPr>
        <w:t>Prašiči (</w:t>
      </w:r>
      <w:proofErr w:type="spellStart"/>
      <w:r w:rsidRPr="00FC6ED2">
        <w:rPr>
          <w:rFonts w:ascii="Arial" w:hAnsi="Arial" w:cs="Arial"/>
          <w:b/>
          <w:sz w:val="20"/>
          <w:szCs w:val="20"/>
          <w:u w:val="single"/>
        </w:rPr>
        <w:t>ikričavost</w:t>
      </w:r>
      <w:proofErr w:type="spellEnd"/>
      <w:r w:rsidRPr="00FC6ED2">
        <w:rPr>
          <w:rFonts w:ascii="Arial" w:hAnsi="Arial" w:cs="Arial"/>
          <w:b/>
          <w:sz w:val="20"/>
          <w:szCs w:val="20"/>
          <w:u w:val="single"/>
        </w:rPr>
        <w:t>/</w:t>
      </w:r>
      <w:proofErr w:type="spellStart"/>
      <w:r w:rsidRPr="00FC6ED2">
        <w:rPr>
          <w:rFonts w:ascii="Arial" w:hAnsi="Arial" w:cs="Arial"/>
          <w:b/>
          <w:sz w:val="20"/>
          <w:szCs w:val="20"/>
          <w:u w:val="single"/>
        </w:rPr>
        <w:t>cisticerkoza</w:t>
      </w:r>
      <w:proofErr w:type="spellEnd"/>
      <w:r w:rsidRPr="00FC6ED2">
        <w:rPr>
          <w:rFonts w:ascii="Arial" w:hAnsi="Arial" w:cs="Arial"/>
          <w:b/>
          <w:sz w:val="20"/>
          <w:szCs w:val="20"/>
          <w:u w:val="single"/>
        </w:rPr>
        <w:t xml:space="preserve"> prašičev)</w:t>
      </w:r>
      <w:r w:rsidRPr="00FC6ED2">
        <w:rPr>
          <w:rFonts w:ascii="Arial" w:hAnsi="Arial" w:cs="Arial"/>
          <w:b/>
          <w:sz w:val="20"/>
          <w:szCs w:val="20"/>
        </w:rPr>
        <w:t>:</w:t>
      </w:r>
      <w:r w:rsidRPr="00FC6ED2">
        <w:rPr>
          <w:rFonts w:ascii="Arial" w:hAnsi="Arial" w:cs="Arial"/>
          <w:sz w:val="20"/>
          <w:szCs w:val="20"/>
        </w:rPr>
        <w:t xml:space="preserve"> Trakulja </w:t>
      </w:r>
      <w:proofErr w:type="spellStart"/>
      <w:r w:rsidRPr="00FC6ED2">
        <w:rPr>
          <w:rFonts w:ascii="Arial" w:hAnsi="Arial" w:cs="Arial"/>
          <w:i/>
          <w:sz w:val="20"/>
          <w:szCs w:val="20"/>
        </w:rPr>
        <w:t>Taenia</w:t>
      </w:r>
      <w:proofErr w:type="spellEnd"/>
      <w:r w:rsidRPr="00FC6ED2">
        <w:rPr>
          <w:rFonts w:ascii="Arial" w:hAnsi="Arial" w:cs="Arial"/>
          <w:i/>
          <w:sz w:val="20"/>
          <w:szCs w:val="20"/>
        </w:rPr>
        <w:t xml:space="preserve"> </w:t>
      </w:r>
      <w:proofErr w:type="spellStart"/>
      <w:r w:rsidRPr="00FC6ED2">
        <w:rPr>
          <w:rFonts w:ascii="Arial" w:hAnsi="Arial" w:cs="Arial"/>
          <w:i/>
          <w:sz w:val="20"/>
          <w:szCs w:val="20"/>
        </w:rPr>
        <w:t>solium</w:t>
      </w:r>
      <w:proofErr w:type="spellEnd"/>
      <w:r w:rsidRPr="00FC6ED2">
        <w:rPr>
          <w:rFonts w:ascii="Arial" w:hAnsi="Arial" w:cs="Arial"/>
          <w:sz w:val="20"/>
          <w:szCs w:val="20"/>
        </w:rPr>
        <w:t xml:space="preserve"> se naseljuje v tankem črevesu človeka, dolga je 3-5 m. Vmesni gostitelj sta domači in divji prašič. Ikrica </w:t>
      </w:r>
      <w:proofErr w:type="spellStart"/>
      <w:r w:rsidRPr="00FC6ED2">
        <w:rPr>
          <w:rFonts w:ascii="Arial" w:hAnsi="Arial" w:cs="Arial"/>
          <w:i/>
          <w:sz w:val="20"/>
          <w:szCs w:val="20"/>
        </w:rPr>
        <w:t>Cysticercus</w:t>
      </w:r>
      <w:proofErr w:type="spellEnd"/>
      <w:r w:rsidRPr="00FC6ED2">
        <w:rPr>
          <w:rFonts w:ascii="Arial" w:hAnsi="Arial" w:cs="Arial"/>
          <w:i/>
          <w:sz w:val="20"/>
          <w:szCs w:val="20"/>
        </w:rPr>
        <w:t xml:space="preserve"> </w:t>
      </w:r>
      <w:proofErr w:type="spellStart"/>
      <w:r w:rsidRPr="00FC6ED2">
        <w:rPr>
          <w:rFonts w:ascii="Arial" w:hAnsi="Arial" w:cs="Arial"/>
          <w:i/>
          <w:sz w:val="20"/>
          <w:szCs w:val="20"/>
        </w:rPr>
        <w:t>cellulosae</w:t>
      </w:r>
      <w:proofErr w:type="spellEnd"/>
      <w:r w:rsidRPr="00FC6ED2">
        <w:rPr>
          <w:rFonts w:ascii="Arial" w:hAnsi="Arial" w:cs="Arial"/>
          <w:i/>
          <w:sz w:val="20"/>
          <w:szCs w:val="20"/>
        </w:rPr>
        <w:t xml:space="preserve"> </w:t>
      </w:r>
      <w:r w:rsidRPr="00FC6ED2">
        <w:rPr>
          <w:rFonts w:ascii="Arial" w:hAnsi="Arial" w:cs="Arial"/>
          <w:sz w:val="20"/>
          <w:szCs w:val="20"/>
        </w:rPr>
        <w:t xml:space="preserve">se lahko razvije celo pri človeku, zato je možen tudi </w:t>
      </w:r>
      <w:proofErr w:type="spellStart"/>
      <w:r w:rsidRPr="00FC6ED2">
        <w:rPr>
          <w:rFonts w:ascii="Arial" w:hAnsi="Arial" w:cs="Arial"/>
          <w:sz w:val="20"/>
          <w:szCs w:val="20"/>
        </w:rPr>
        <w:t>avtoheterokseni</w:t>
      </w:r>
      <w:proofErr w:type="spellEnd"/>
      <w:r w:rsidRPr="00FC6ED2">
        <w:rPr>
          <w:rFonts w:ascii="Arial" w:hAnsi="Arial" w:cs="Arial"/>
          <w:sz w:val="20"/>
          <w:szCs w:val="20"/>
        </w:rPr>
        <w:t xml:space="preserve"> razvojni krog. V vmesnem gostitelju se ikrice razvijejo v progastih mišicah, pri prašiču v zelo velikem številu, sposobnost invazije ohranijo tudi 3-6 let. Prašiči se </w:t>
      </w:r>
      <w:proofErr w:type="spellStart"/>
      <w:r w:rsidRPr="00FC6ED2">
        <w:rPr>
          <w:rFonts w:ascii="Arial" w:hAnsi="Arial" w:cs="Arial"/>
          <w:sz w:val="20"/>
          <w:szCs w:val="20"/>
        </w:rPr>
        <w:t>invadirajo</w:t>
      </w:r>
      <w:proofErr w:type="spellEnd"/>
      <w:r w:rsidRPr="00FC6ED2">
        <w:rPr>
          <w:rFonts w:ascii="Arial" w:hAnsi="Arial" w:cs="Arial"/>
          <w:sz w:val="20"/>
          <w:szCs w:val="20"/>
        </w:rPr>
        <w:t xml:space="preserve"> s hrano ali z vodo, ki je onesnažena s človeškim iztrebkom, ki vsebuje jajčeca parazita. Človek se </w:t>
      </w:r>
      <w:proofErr w:type="spellStart"/>
      <w:r w:rsidRPr="00FC6ED2">
        <w:rPr>
          <w:rFonts w:ascii="Arial" w:hAnsi="Arial" w:cs="Arial"/>
          <w:sz w:val="20"/>
          <w:szCs w:val="20"/>
        </w:rPr>
        <w:t>invadira</w:t>
      </w:r>
      <w:proofErr w:type="spellEnd"/>
      <w:r w:rsidRPr="00FC6ED2">
        <w:rPr>
          <w:rFonts w:ascii="Arial" w:hAnsi="Arial" w:cs="Arial"/>
          <w:sz w:val="20"/>
          <w:szCs w:val="20"/>
        </w:rPr>
        <w:t xml:space="preserve"> tako, da zaužije svinjsko meso, ki je okuženo z ikricami, in ni bilo podvrženo zadostni termični obdelavi ali sušenju. </w:t>
      </w:r>
      <w:proofErr w:type="spellStart"/>
      <w:r w:rsidRPr="00FC6ED2">
        <w:rPr>
          <w:rFonts w:ascii="Arial" w:hAnsi="Arial" w:cs="Arial"/>
          <w:sz w:val="20"/>
          <w:szCs w:val="20"/>
        </w:rPr>
        <w:t>Invadira</w:t>
      </w:r>
      <w:proofErr w:type="spellEnd"/>
      <w:r w:rsidRPr="00FC6ED2">
        <w:rPr>
          <w:rFonts w:ascii="Arial" w:hAnsi="Arial" w:cs="Arial"/>
          <w:sz w:val="20"/>
          <w:szCs w:val="20"/>
        </w:rPr>
        <w:t xml:space="preserve"> se lahko tudi z jajčeci preko onesnaženega surovega sadja in zelenjave ali rok. Tako vnesena jajčeca prodirajo v krvotok in od tu v razne organe in tkiva (oko, možgani, bezgavke, koža, mišice). Pri invaziji s trakuljo </w:t>
      </w:r>
      <w:proofErr w:type="spellStart"/>
      <w:r w:rsidRPr="00FC6ED2">
        <w:rPr>
          <w:rFonts w:ascii="Arial" w:hAnsi="Arial" w:cs="Arial"/>
          <w:i/>
          <w:sz w:val="20"/>
          <w:szCs w:val="20"/>
        </w:rPr>
        <w:t>Taenia</w:t>
      </w:r>
      <w:proofErr w:type="spellEnd"/>
      <w:r w:rsidRPr="00FC6ED2">
        <w:rPr>
          <w:rFonts w:ascii="Arial" w:hAnsi="Arial" w:cs="Arial"/>
          <w:i/>
          <w:sz w:val="20"/>
          <w:szCs w:val="20"/>
        </w:rPr>
        <w:t xml:space="preserve"> </w:t>
      </w:r>
      <w:proofErr w:type="spellStart"/>
      <w:r w:rsidRPr="00FC6ED2">
        <w:rPr>
          <w:rFonts w:ascii="Arial" w:hAnsi="Arial" w:cs="Arial"/>
          <w:i/>
          <w:sz w:val="20"/>
          <w:szCs w:val="20"/>
        </w:rPr>
        <w:t>solium</w:t>
      </w:r>
      <w:proofErr w:type="spellEnd"/>
      <w:r w:rsidRPr="00FC6ED2">
        <w:rPr>
          <w:rFonts w:ascii="Arial" w:hAnsi="Arial" w:cs="Arial"/>
          <w:sz w:val="20"/>
          <w:szCs w:val="20"/>
        </w:rPr>
        <w:t xml:space="preserve"> znaša inkubacija od nekaj tednov do 10 let. </w:t>
      </w:r>
      <w:proofErr w:type="spellStart"/>
      <w:r w:rsidRPr="00FC6ED2">
        <w:rPr>
          <w:rFonts w:ascii="Arial" w:hAnsi="Arial" w:cs="Arial"/>
          <w:sz w:val="20"/>
          <w:szCs w:val="20"/>
        </w:rPr>
        <w:t>Ikričavost</w:t>
      </w:r>
      <w:proofErr w:type="spellEnd"/>
      <w:r w:rsidRPr="00FC6ED2">
        <w:rPr>
          <w:rFonts w:ascii="Arial" w:hAnsi="Arial" w:cs="Arial"/>
          <w:sz w:val="20"/>
          <w:szCs w:val="20"/>
        </w:rPr>
        <w:t xml:space="preserve"> je resna bolezen, ki jo povzročajo ličinke človeške trakulje. Te se naselijo v centralnem živčnem sistemu, očesu, srcu in drugih tkivih in organih, kjer tvorijo </w:t>
      </w:r>
      <w:proofErr w:type="spellStart"/>
      <w:r w:rsidRPr="00FC6ED2">
        <w:rPr>
          <w:rFonts w:ascii="Arial" w:hAnsi="Arial" w:cs="Arial"/>
          <w:sz w:val="20"/>
          <w:szCs w:val="20"/>
        </w:rPr>
        <w:t>cisticerke</w:t>
      </w:r>
      <w:proofErr w:type="spellEnd"/>
      <w:r w:rsidRPr="00FC6ED2">
        <w:rPr>
          <w:rFonts w:ascii="Arial" w:hAnsi="Arial" w:cs="Arial"/>
          <w:sz w:val="20"/>
          <w:szCs w:val="20"/>
        </w:rPr>
        <w:t xml:space="preserve"> in poškodujejo tkivo.</w:t>
      </w:r>
    </w:p>
    <w:p w14:paraId="1F41836C" w14:textId="77777777" w:rsidR="003C5947" w:rsidRPr="00FC6ED2" w:rsidRDefault="003C5947" w:rsidP="00FC6ED2">
      <w:pPr>
        <w:spacing w:before="0" w:after="0" w:line="240" w:lineRule="auto"/>
        <w:rPr>
          <w:rFonts w:ascii="Arial" w:hAnsi="Arial" w:cs="Arial"/>
          <w:i/>
        </w:rPr>
      </w:pPr>
    </w:p>
    <w:p w14:paraId="2F5B8DB8" w14:textId="77777777" w:rsidR="003C5947" w:rsidRPr="00FC6ED2" w:rsidRDefault="00234F7B" w:rsidP="00FC6ED2">
      <w:pPr>
        <w:spacing w:before="0" w:after="0" w:line="240" w:lineRule="auto"/>
        <w:rPr>
          <w:rFonts w:ascii="Arial" w:hAnsi="Arial" w:cs="Arial"/>
        </w:rPr>
      </w:pPr>
      <w:r w:rsidRPr="00FC6ED2">
        <w:rPr>
          <w:rFonts w:ascii="Arial" w:hAnsi="Arial" w:cs="Arial"/>
          <w:b/>
          <w:u w:val="single"/>
        </w:rPr>
        <w:t>Govedo (</w:t>
      </w:r>
      <w:proofErr w:type="spellStart"/>
      <w:r w:rsidRPr="00FC6ED2">
        <w:rPr>
          <w:rFonts w:ascii="Arial" w:hAnsi="Arial" w:cs="Arial"/>
          <w:b/>
          <w:u w:val="single"/>
        </w:rPr>
        <w:t>ikričavost</w:t>
      </w:r>
      <w:proofErr w:type="spellEnd"/>
      <w:r w:rsidRPr="00FC6ED2">
        <w:rPr>
          <w:rFonts w:ascii="Arial" w:hAnsi="Arial" w:cs="Arial"/>
          <w:b/>
          <w:u w:val="single"/>
        </w:rPr>
        <w:t>/</w:t>
      </w:r>
      <w:proofErr w:type="spellStart"/>
      <w:r w:rsidRPr="00FC6ED2">
        <w:rPr>
          <w:rFonts w:ascii="Arial" w:hAnsi="Arial" w:cs="Arial"/>
          <w:b/>
          <w:u w:val="single"/>
        </w:rPr>
        <w:t>cisticerkoza</w:t>
      </w:r>
      <w:proofErr w:type="spellEnd"/>
      <w:r w:rsidRPr="00FC6ED2">
        <w:rPr>
          <w:rFonts w:ascii="Arial" w:hAnsi="Arial" w:cs="Arial"/>
          <w:b/>
          <w:u w:val="single"/>
        </w:rPr>
        <w:t xml:space="preserve"> govedi)</w:t>
      </w:r>
      <w:r w:rsidRPr="00FC6ED2">
        <w:rPr>
          <w:rFonts w:ascii="Arial" w:hAnsi="Arial" w:cs="Arial"/>
          <w:b/>
        </w:rPr>
        <w:t>:</w:t>
      </w:r>
      <w:r w:rsidRPr="00FC6ED2">
        <w:rPr>
          <w:rFonts w:ascii="Arial" w:hAnsi="Arial" w:cs="Arial"/>
        </w:rPr>
        <w:t xml:space="preserve"> Trakulja </w:t>
      </w:r>
      <w:proofErr w:type="spellStart"/>
      <w:r w:rsidRPr="00FC6ED2">
        <w:rPr>
          <w:rFonts w:ascii="Arial" w:hAnsi="Arial" w:cs="Arial"/>
          <w:i/>
        </w:rPr>
        <w:t>Taenia</w:t>
      </w:r>
      <w:proofErr w:type="spellEnd"/>
      <w:r w:rsidRPr="00FC6ED2">
        <w:rPr>
          <w:rFonts w:ascii="Arial" w:hAnsi="Arial" w:cs="Arial"/>
          <w:i/>
        </w:rPr>
        <w:t xml:space="preserve"> </w:t>
      </w:r>
      <w:proofErr w:type="spellStart"/>
      <w:r w:rsidRPr="00FC6ED2">
        <w:rPr>
          <w:rFonts w:ascii="Arial" w:hAnsi="Arial" w:cs="Arial"/>
          <w:i/>
        </w:rPr>
        <w:t>saginata</w:t>
      </w:r>
      <w:proofErr w:type="spellEnd"/>
      <w:r w:rsidRPr="00FC6ED2">
        <w:rPr>
          <w:rFonts w:ascii="Arial" w:hAnsi="Arial" w:cs="Arial"/>
        </w:rPr>
        <w:t xml:space="preserve"> se naseljuje v tankem črevesu človeka, dolga je do 15 m. Nima razvitega </w:t>
      </w:r>
      <w:proofErr w:type="spellStart"/>
      <w:r w:rsidRPr="00FC6ED2">
        <w:rPr>
          <w:rFonts w:ascii="Arial" w:hAnsi="Arial" w:cs="Arial"/>
        </w:rPr>
        <w:t>rosteluma</w:t>
      </w:r>
      <w:proofErr w:type="spellEnd"/>
      <w:r w:rsidRPr="00FC6ED2">
        <w:rPr>
          <w:rFonts w:ascii="Arial" w:hAnsi="Arial" w:cs="Arial"/>
        </w:rPr>
        <w:t xml:space="preserve"> in zato tudi ne </w:t>
      </w:r>
      <w:proofErr w:type="spellStart"/>
      <w:r w:rsidRPr="00FC6ED2">
        <w:rPr>
          <w:rFonts w:ascii="Arial" w:hAnsi="Arial" w:cs="Arial"/>
        </w:rPr>
        <w:t>rostelarnih</w:t>
      </w:r>
      <w:proofErr w:type="spellEnd"/>
      <w:r w:rsidRPr="00FC6ED2">
        <w:rPr>
          <w:rFonts w:ascii="Arial" w:hAnsi="Arial" w:cs="Arial"/>
        </w:rPr>
        <w:t xml:space="preserve"> trnov. Vmesni gostitelj je govedo. Ikrica </w:t>
      </w:r>
      <w:proofErr w:type="spellStart"/>
      <w:r w:rsidRPr="00FC6ED2">
        <w:rPr>
          <w:rFonts w:ascii="Arial" w:hAnsi="Arial" w:cs="Arial"/>
          <w:i/>
        </w:rPr>
        <w:t>Cysticercus</w:t>
      </w:r>
      <w:proofErr w:type="spellEnd"/>
      <w:r w:rsidRPr="00FC6ED2">
        <w:rPr>
          <w:rFonts w:ascii="Arial" w:hAnsi="Arial" w:cs="Arial"/>
          <w:i/>
        </w:rPr>
        <w:t xml:space="preserve"> </w:t>
      </w:r>
      <w:proofErr w:type="spellStart"/>
      <w:r w:rsidRPr="00FC6ED2">
        <w:rPr>
          <w:rFonts w:ascii="Arial" w:hAnsi="Arial" w:cs="Arial"/>
          <w:i/>
        </w:rPr>
        <w:t>bovis</w:t>
      </w:r>
      <w:proofErr w:type="spellEnd"/>
      <w:r w:rsidRPr="00FC6ED2">
        <w:rPr>
          <w:rFonts w:ascii="Arial" w:hAnsi="Arial" w:cs="Arial"/>
        </w:rPr>
        <w:t xml:space="preserve"> se razvije v progastih mišicah (intramuskularno vezno tkivo) goveda (</w:t>
      </w:r>
      <w:proofErr w:type="spellStart"/>
      <w:r w:rsidRPr="00FC6ED2">
        <w:rPr>
          <w:rFonts w:ascii="Arial" w:hAnsi="Arial" w:cs="Arial"/>
        </w:rPr>
        <w:t>maseter</w:t>
      </w:r>
      <w:proofErr w:type="spellEnd"/>
      <w:r w:rsidRPr="00FC6ED2">
        <w:rPr>
          <w:rFonts w:ascii="Arial" w:hAnsi="Arial" w:cs="Arial"/>
        </w:rPr>
        <w:t xml:space="preserve">, srce, požiralnik, diafragma, jezik, </w:t>
      </w:r>
      <w:proofErr w:type="spellStart"/>
      <w:r w:rsidRPr="00FC6ED2">
        <w:rPr>
          <w:rFonts w:ascii="Arial" w:hAnsi="Arial" w:cs="Arial"/>
        </w:rPr>
        <w:t>medrebrje</w:t>
      </w:r>
      <w:proofErr w:type="spellEnd"/>
      <w:r w:rsidRPr="00FC6ED2">
        <w:rPr>
          <w:rFonts w:ascii="Arial" w:hAnsi="Arial" w:cs="Arial"/>
        </w:rPr>
        <w:t xml:space="preserve">, okončine) in dozori v 18 tednih po invaziji. Ločimo klasično in </w:t>
      </w:r>
      <w:proofErr w:type="spellStart"/>
      <w:r w:rsidRPr="00FC6ED2">
        <w:rPr>
          <w:rFonts w:ascii="Arial" w:hAnsi="Arial" w:cs="Arial"/>
        </w:rPr>
        <w:t>diseminirano</w:t>
      </w:r>
      <w:proofErr w:type="spellEnd"/>
      <w:r w:rsidRPr="00FC6ED2">
        <w:rPr>
          <w:rFonts w:ascii="Arial" w:hAnsi="Arial" w:cs="Arial"/>
        </w:rPr>
        <w:t xml:space="preserve"> obliko goveje </w:t>
      </w:r>
      <w:proofErr w:type="spellStart"/>
      <w:r w:rsidRPr="00FC6ED2">
        <w:rPr>
          <w:rFonts w:ascii="Arial" w:hAnsi="Arial" w:cs="Arial"/>
        </w:rPr>
        <w:t>ikričavosti</w:t>
      </w:r>
      <w:proofErr w:type="spellEnd"/>
      <w:r w:rsidRPr="00FC6ED2">
        <w:rPr>
          <w:rFonts w:ascii="Arial" w:hAnsi="Arial" w:cs="Arial"/>
        </w:rPr>
        <w:t xml:space="preserve">. Najpogosteje se </w:t>
      </w:r>
      <w:proofErr w:type="spellStart"/>
      <w:r w:rsidRPr="00FC6ED2">
        <w:rPr>
          <w:rFonts w:ascii="Arial" w:hAnsi="Arial" w:cs="Arial"/>
        </w:rPr>
        <w:t>invadirajo</w:t>
      </w:r>
      <w:proofErr w:type="spellEnd"/>
      <w:r w:rsidRPr="00FC6ED2">
        <w:rPr>
          <w:rFonts w:ascii="Arial" w:hAnsi="Arial" w:cs="Arial"/>
        </w:rPr>
        <w:t xml:space="preserve"> mlada goveda do 2. leta starosti, </w:t>
      </w:r>
      <w:proofErr w:type="spellStart"/>
      <w:r w:rsidRPr="00FC6ED2">
        <w:rPr>
          <w:rFonts w:ascii="Arial" w:hAnsi="Arial" w:cs="Arial"/>
        </w:rPr>
        <w:t>invadirajo</w:t>
      </w:r>
      <w:proofErr w:type="spellEnd"/>
      <w:r w:rsidRPr="00FC6ED2">
        <w:rPr>
          <w:rFonts w:ascii="Arial" w:hAnsi="Arial" w:cs="Arial"/>
        </w:rPr>
        <w:t xml:space="preserve"> se s hrano in vodo, ki je onesnažena s človeškim iztrebkom. Človek se najpogosteje okuži z uživanjem surovega mesa ali premalo termično obdelanim mesom, ki je okuženo z ikrami (npr. tatarski biftek, krvav biftek).</w:t>
      </w:r>
    </w:p>
    <w:p w14:paraId="66588A42" w14:textId="77777777" w:rsidR="003C5947" w:rsidRPr="00FC6ED2" w:rsidRDefault="003C5947" w:rsidP="00FC6ED2">
      <w:pPr>
        <w:spacing w:before="0" w:afterLines="32" w:after="76" w:line="240" w:lineRule="auto"/>
        <w:rPr>
          <w:rFonts w:ascii="Arial" w:hAnsi="Arial" w:cs="Arial"/>
        </w:rPr>
      </w:pPr>
    </w:p>
    <w:p w14:paraId="6DBCEB94" w14:textId="77777777" w:rsidR="003C5947" w:rsidRPr="00FC6ED2" w:rsidRDefault="00234F7B" w:rsidP="00FC6ED2">
      <w:pPr>
        <w:spacing w:before="0" w:afterLines="32" w:after="76" w:line="240" w:lineRule="auto"/>
        <w:rPr>
          <w:rFonts w:ascii="Arial" w:hAnsi="Arial" w:cs="Arial"/>
        </w:rPr>
      </w:pPr>
      <w:r w:rsidRPr="00FC6ED2">
        <w:rPr>
          <w:rFonts w:ascii="Arial" w:hAnsi="Arial" w:cs="Arial"/>
        </w:rPr>
        <w:t xml:space="preserve">V izogib morebitni okužbi je zelo pomembno, da se opravi veterinarski pregled živali po zakolu in se uživa meso živali, ki je bilo pregledano s strani uradnega veterinarja. </w:t>
      </w:r>
    </w:p>
    <w:p w14:paraId="03A6724C" w14:textId="77777777" w:rsidR="003C5947" w:rsidRPr="00FC6ED2" w:rsidRDefault="003C5947" w:rsidP="00FC6ED2">
      <w:pPr>
        <w:pStyle w:val="HTML-oblikovano"/>
        <w:spacing w:before="0"/>
        <w:rPr>
          <w:rFonts w:ascii="Arial" w:hAnsi="Arial" w:cs="Arial"/>
          <w:sz w:val="20"/>
          <w:szCs w:val="20"/>
        </w:rPr>
      </w:pPr>
    </w:p>
    <w:p w14:paraId="545982FF" w14:textId="77777777" w:rsidR="00FC6ED2" w:rsidRPr="0056020A" w:rsidRDefault="00FC6ED2" w:rsidP="00FC6ED2">
      <w:pPr>
        <w:spacing w:before="0" w:after="0" w:line="240" w:lineRule="auto"/>
        <w:rPr>
          <w:rFonts w:ascii="Arial" w:hAnsi="Arial" w:cs="Arial"/>
        </w:rPr>
      </w:pPr>
      <w:r w:rsidRPr="0056020A">
        <w:rPr>
          <w:rFonts w:ascii="Arial" w:hAnsi="Arial" w:cs="Arial"/>
        </w:rPr>
        <w:t xml:space="preserve">Več o </w:t>
      </w:r>
      <w:hyperlink r:id="rId78" w:history="1">
        <w:r w:rsidRPr="002417B2">
          <w:rPr>
            <w:rStyle w:val="Hiperpovezava"/>
            <w:rFonts w:ascii="Arial" w:hAnsi="Arial" w:cs="Arial"/>
          </w:rPr>
          <w:t>parazitozah</w:t>
        </w:r>
      </w:hyperlink>
      <w:r w:rsidRPr="0056020A">
        <w:rPr>
          <w:rFonts w:ascii="Arial" w:hAnsi="Arial" w:cs="Arial"/>
        </w:rPr>
        <w:t xml:space="preserve"> je objavljeno </w:t>
      </w:r>
      <w:r>
        <w:rPr>
          <w:rFonts w:ascii="Arial" w:hAnsi="Arial" w:cs="Arial"/>
        </w:rPr>
        <w:t>na spletni strani NIJZ (</w:t>
      </w:r>
      <w:r w:rsidRPr="00694F54">
        <w:rPr>
          <w:rFonts w:ascii="Arial" w:hAnsi="Arial" w:cs="Arial"/>
        </w:rPr>
        <w:t>https://nijz.si/moje-okolje/varnost-zivil/paraziti-v-zivilih/</w:t>
      </w:r>
      <w:r>
        <w:rPr>
          <w:rFonts w:ascii="Arial" w:hAnsi="Arial" w:cs="Arial"/>
        </w:rPr>
        <w:t xml:space="preserve"> ).</w:t>
      </w:r>
    </w:p>
    <w:p w14:paraId="237B85E2" w14:textId="79FF5B2B" w:rsidR="003C5947" w:rsidRPr="00FC6ED2" w:rsidRDefault="003C5947" w:rsidP="00FC6ED2">
      <w:pPr>
        <w:pStyle w:val="HTML-oblikovano"/>
        <w:rPr>
          <w:rFonts w:ascii="Arial" w:hAnsi="Arial" w:cs="Arial"/>
          <w:sz w:val="20"/>
          <w:szCs w:val="20"/>
        </w:rPr>
      </w:pPr>
    </w:p>
    <w:p w14:paraId="12FE6417" w14:textId="77777777" w:rsidR="002F7ADA" w:rsidRPr="00D53F5D" w:rsidRDefault="002F7ADA">
      <w:pPr>
        <w:pStyle w:val="HTML-oblikovano"/>
        <w:spacing w:line="360" w:lineRule="auto"/>
        <w:jc w:val="both"/>
        <w:rPr>
          <w:rFonts w:asciiTheme="minorHAnsi" w:hAnsiTheme="minorHAnsi" w:cs="Arial"/>
          <w:b/>
          <w:sz w:val="22"/>
          <w:szCs w:val="22"/>
        </w:rPr>
      </w:pPr>
    </w:p>
    <w:p w14:paraId="2F0E6347" w14:textId="77777777" w:rsidR="003C5947" w:rsidRPr="00FC6ED2" w:rsidRDefault="00234F7B" w:rsidP="00FC6ED2">
      <w:pPr>
        <w:pStyle w:val="Naslov2"/>
        <w:spacing w:before="0"/>
        <w:rPr>
          <w:rFonts w:ascii="Arial" w:hAnsi="Arial" w:cs="Arial"/>
          <w:b/>
        </w:rPr>
      </w:pPr>
      <w:bookmarkStart w:id="105" w:name="_Toc436297022"/>
      <w:bookmarkStart w:id="106" w:name="_Toc24377867"/>
      <w:r w:rsidRPr="00FC6ED2">
        <w:rPr>
          <w:rFonts w:ascii="Arial" w:hAnsi="Arial" w:cs="Arial"/>
          <w:b/>
        </w:rPr>
        <w:t>Cisticerkoza pri ljudeh</w:t>
      </w:r>
      <w:bookmarkEnd w:id="105"/>
      <w:bookmarkEnd w:id="106"/>
    </w:p>
    <w:p w14:paraId="56035862" w14:textId="77777777" w:rsidR="003C5947" w:rsidRPr="00FC6ED2" w:rsidRDefault="003C5947" w:rsidP="00FC6ED2">
      <w:pPr>
        <w:pStyle w:val="HTML-oblikovano"/>
        <w:spacing w:before="0" w:line="360" w:lineRule="auto"/>
        <w:rPr>
          <w:rFonts w:ascii="Arial" w:hAnsi="Arial" w:cs="Arial"/>
          <w:sz w:val="20"/>
          <w:szCs w:val="20"/>
        </w:rPr>
      </w:pPr>
    </w:p>
    <w:p w14:paraId="18278909" w14:textId="77777777" w:rsidR="00683701" w:rsidRPr="00FC6ED2" w:rsidRDefault="00683701" w:rsidP="00FC6ED2">
      <w:pPr>
        <w:pStyle w:val="HTML-oblikovano"/>
        <w:spacing w:before="0"/>
        <w:rPr>
          <w:rFonts w:ascii="Arial" w:hAnsi="Arial" w:cs="Arial"/>
          <w:sz w:val="20"/>
          <w:szCs w:val="20"/>
        </w:rPr>
      </w:pPr>
      <w:r w:rsidRPr="00FC6ED2">
        <w:rPr>
          <w:rFonts w:ascii="Arial" w:hAnsi="Arial" w:cs="Arial"/>
          <w:sz w:val="20"/>
          <w:szCs w:val="20"/>
        </w:rPr>
        <w:t>Od leta 2001 do 2018 smo prejeli povprečno 10 prijav trakuljavosti letno. Pojavljanje trakuljavosti je odvisno od socialnih, kulturnih in ekonomskih dejavnikov. V Sloveniji je v začetku 90. let zbolelo približno 35 ljudi letno, kasneje se je število prijav zmanjšalo. V večini primerov vrste trakulje niso opredelili.</w:t>
      </w:r>
    </w:p>
    <w:p w14:paraId="3FC0E4ED" w14:textId="77777777" w:rsidR="00683701" w:rsidRPr="00FC6ED2" w:rsidRDefault="00683701" w:rsidP="00FC6ED2">
      <w:pPr>
        <w:pStyle w:val="HTML-oblikovano"/>
        <w:spacing w:before="0"/>
        <w:rPr>
          <w:rFonts w:ascii="Arial" w:hAnsi="Arial" w:cs="Arial"/>
          <w:sz w:val="20"/>
          <w:szCs w:val="20"/>
          <w:u w:val="single"/>
        </w:rPr>
      </w:pPr>
    </w:p>
    <w:p w14:paraId="661B3CF3" w14:textId="5E258E0D" w:rsidR="00683701" w:rsidRPr="00FC6ED2" w:rsidRDefault="00683701" w:rsidP="00FC6ED2">
      <w:pPr>
        <w:pStyle w:val="HTML-oblikovano"/>
        <w:spacing w:before="0"/>
        <w:rPr>
          <w:rFonts w:ascii="Arial" w:hAnsi="Arial" w:cs="Arial"/>
          <w:sz w:val="20"/>
          <w:szCs w:val="20"/>
        </w:rPr>
      </w:pPr>
      <w:r w:rsidRPr="00FC6ED2">
        <w:rPr>
          <w:rFonts w:ascii="Arial" w:hAnsi="Arial" w:cs="Arial"/>
          <w:sz w:val="20"/>
          <w:szCs w:val="20"/>
          <w:u w:val="single"/>
        </w:rPr>
        <w:t xml:space="preserve">Preglednica z grafom št. </w:t>
      </w:r>
      <w:r w:rsidR="00F2313A" w:rsidRPr="00FC6ED2">
        <w:rPr>
          <w:rFonts w:ascii="Arial" w:hAnsi="Arial" w:cs="Arial"/>
          <w:sz w:val="20"/>
          <w:szCs w:val="20"/>
          <w:u w:val="single"/>
        </w:rPr>
        <w:t>32</w:t>
      </w:r>
      <w:r w:rsidRPr="00FC6ED2">
        <w:rPr>
          <w:rFonts w:ascii="Arial" w:hAnsi="Arial" w:cs="Arial"/>
          <w:sz w:val="20"/>
          <w:szCs w:val="20"/>
        </w:rPr>
        <w:t>: Število prija</w:t>
      </w:r>
      <w:r w:rsidR="00F2313A" w:rsidRPr="00FC6ED2">
        <w:rPr>
          <w:rFonts w:ascii="Arial" w:hAnsi="Arial" w:cs="Arial"/>
          <w:sz w:val="20"/>
          <w:szCs w:val="20"/>
        </w:rPr>
        <w:t xml:space="preserve">v </w:t>
      </w:r>
      <w:proofErr w:type="spellStart"/>
      <w:r w:rsidR="00F2313A" w:rsidRPr="00FC6ED2">
        <w:rPr>
          <w:rFonts w:ascii="Arial" w:hAnsi="Arial" w:cs="Arial"/>
          <w:sz w:val="20"/>
          <w:szCs w:val="20"/>
        </w:rPr>
        <w:t>tenioze</w:t>
      </w:r>
      <w:proofErr w:type="spellEnd"/>
      <w:r w:rsidR="00F2313A" w:rsidRPr="00FC6ED2">
        <w:rPr>
          <w:rFonts w:ascii="Arial" w:hAnsi="Arial" w:cs="Arial"/>
          <w:sz w:val="20"/>
          <w:szCs w:val="20"/>
        </w:rPr>
        <w:t xml:space="preserve"> pri ljudeh</w:t>
      </w:r>
      <w:r w:rsidRPr="00FC6ED2">
        <w:rPr>
          <w:rFonts w:ascii="Arial" w:hAnsi="Arial" w:cs="Arial"/>
          <w:sz w:val="20"/>
          <w:szCs w:val="20"/>
        </w:rPr>
        <w:t>, obdobje 2001 do 2018</w:t>
      </w:r>
    </w:p>
    <w:p w14:paraId="3DFE22D9" w14:textId="77777777" w:rsidR="00683701" w:rsidRPr="00D53F5D" w:rsidRDefault="00683701" w:rsidP="00683701">
      <w:pPr>
        <w:pStyle w:val="HTML-oblikovano"/>
        <w:spacing w:before="0"/>
        <w:jc w:val="both"/>
        <w:rPr>
          <w:rFonts w:asciiTheme="minorHAnsi" w:hAnsiTheme="minorHAnsi" w:cs="Arial"/>
          <w:sz w:val="22"/>
          <w:szCs w:val="22"/>
        </w:rPr>
      </w:pPr>
    </w:p>
    <w:tbl>
      <w:tblPr>
        <w:tblStyle w:val="Tabelamrea8"/>
        <w:tblW w:w="9209" w:type="dxa"/>
        <w:tblLayout w:type="fixed"/>
        <w:tblLook w:val="04A0" w:firstRow="1" w:lastRow="0" w:firstColumn="1" w:lastColumn="0" w:noHBand="0" w:noVBand="1"/>
        <w:tblCaption w:val="Število prijav tenioze pri ljudeh, obdobje 2001 do 2018"/>
      </w:tblPr>
      <w:tblGrid>
        <w:gridCol w:w="704"/>
        <w:gridCol w:w="472"/>
        <w:gridCol w:w="473"/>
        <w:gridCol w:w="472"/>
        <w:gridCol w:w="473"/>
        <w:gridCol w:w="472"/>
        <w:gridCol w:w="473"/>
        <w:gridCol w:w="472"/>
        <w:gridCol w:w="473"/>
        <w:gridCol w:w="472"/>
        <w:gridCol w:w="473"/>
        <w:gridCol w:w="472"/>
        <w:gridCol w:w="473"/>
        <w:gridCol w:w="472"/>
        <w:gridCol w:w="473"/>
        <w:gridCol w:w="472"/>
        <w:gridCol w:w="473"/>
        <w:gridCol w:w="472"/>
        <w:gridCol w:w="473"/>
      </w:tblGrid>
      <w:tr w:rsidR="00D53F5D" w:rsidRPr="00FC6ED2" w14:paraId="48213804" w14:textId="77777777" w:rsidTr="00FC6ED2">
        <w:trPr>
          <w:trHeight w:val="643"/>
          <w:tblHeader/>
        </w:trPr>
        <w:tc>
          <w:tcPr>
            <w:tcW w:w="704" w:type="dxa"/>
            <w:shd w:val="clear" w:color="auto" w:fill="F2F2F2" w:themeFill="background1" w:themeFillShade="F2"/>
          </w:tcPr>
          <w:p w14:paraId="598BC03D" w14:textId="77777777" w:rsidR="00683701" w:rsidRPr="00FC6ED2" w:rsidRDefault="00683701" w:rsidP="00FC6ED2">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52"/>
              </w:tabs>
              <w:spacing w:before="0" w:after="60"/>
              <w:rPr>
                <w:rFonts w:ascii="Arial" w:hAnsi="Arial" w:cs="Arial"/>
                <w:sz w:val="16"/>
                <w:szCs w:val="16"/>
              </w:rPr>
            </w:pPr>
            <w:r w:rsidRPr="00FC6ED2">
              <w:rPr>
                <w:rFonts w:ascii="Arial" w:hAnsi="Arial" w:cs="Arial"/>
                <w:sz w:val="16"/>
                <w:szCs w:val="16"/>
              </w:rPr>
              <w:t>Leto</w:t>
            </w:r>
          </w:p>
        </w:tc>
        <w:tc>
          <w:tcPr>
            <w:tcW w:w="472" w:type="dxa"/>
            <w:shd w:val="clear" w:color="auto" w:fill="F2F2F2" w:themeFill="background1" w:themeFillShade="F2"/>
            <w:textDirection w:val="btLr"/>
          </w:tcPr>
          <w:p w14:paraId="615AC318"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2001</w:t>
            </w:r>
          </w:p>
        </w:tc>
        <w:tc>
          <w:tcPr>
            <w:tcW w:w="473" w:type="dxa"/>
            <w:shd w:val="clear" w:color="auto" w:fill="F2F2F2" w:themeFill="background1" w:themeFillShade="F2"/>
            <w:textDirection w:val="btLr"/>
          </w:tcPr>
          <w:p w14:paraId="71FB4EE0"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2002</w:t>
            </w:r>
          </w:p>
        </w:tc>
        <w:tc>
          <w:tcPr>
            <w:tcW w:w="472" w:type="dxa"/>
            <w:shd w:val="clear" w:color="auto" w:fill="F2F2F2" w:themeFill="background1" w:themeFillShade="F2"/>
            <w:textDirection w:val="btLr"/>
          </w:tcPr>
          <w:p w14:paraId="510DDB70"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2003</w:t>
            </w:r>
          </w:p>
        </w:tc>
        <w:tc>
          <w:tcPr>
            <w:tcW w:w="473" w:type="dxa"/>
            <w:shd w:val="clear" w:color="auto" w:fill="F2F2F2" w:themeFill="background1" w:themeFillShade="F2"/>
            <w:textDirection w:val="btLr"/>
          </w:tcPr>
          <w:p w14:paraId="1BA83F77"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2004</w:t>
            </w:r>
          </w:p>
        </w:tc>
        <w:tc>
          <w:tcPr>
            <w:tcW w:w="472" w:type="dxa"/>
            <w:shd w:val="clear" w:color="auto" w:fill="F2F2F2" w:themeFill="background1" w:themeFillShade="F2"/>
            <w:textDirection w:val="btLr"/>
          </w:tcPr>
          <w:p w14:paraId="209781AA"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2005</w:t>
            </w:r>
          </w:p>
        </w:tc>
        <w:tc>
          <w:tcPr>
            <w:tcW w:w="473" w:type="dxa"/>
            <w:shd w:val="clear" w:color="auto" w:fill="F2F2F2" w:themeFill="background1" w:themeFillShade="F2"/>
            <w:textDirection w:val="btLr"/>
          </w:tcPr>
          <w:p w14:paraId="6F560A88"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2006</w:t>
            </w:r>
          </w:p>
        </w:tc>
        <w:tc>
          <w:tcPr>
            <w:tcW w:w="472" w:type="dxa"/>
            <w:shd w:val="clear" w:color="auto" w:fill="F2F2F2" w:themeFill="background1" w:themeFillShade="F2"/>
            <w:textDirection w:val="btLr"/>
          </w:tcPr>
          <w:p w14:paraId="52DEF0F3"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2007</w:t>
            </w:r>
          </w:p>
        </w:tc>
        <w:tc>
          <w:tcPr>
            <w:tcW w:w="473" w:type="dxa"/>
            <w:shd w:val="clear" w:color="auto" w:fill="F2F2F2" w:themeFill="background1" w:themeFillShade="F2"/>
            <w:textDirection w:val="btLr"/>
          </w:tcPr>
          <w:p w14:paraId="4DCE89B2"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2008</w:t>
            </w:r>
          </w:p>
        </w:tc>
        <w:tc>
          <w:tcPr>
            <w:tcW w:w="472" w:type="dxa"/>
            <w:shd w:val="clear" w:color="auto" w:fill="F2F2F2" w:themeFill="background1" w:themeFillShade="F2"/>
            <w:textDirection w:val="btLr"/>
          </w:tcPr>
          <w:p w14:paraId="07854F54"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2009</w:t>
            </w:r>
          </w:p>
        </w:tc>
        <w:tc>
          <w:tcPr>
            <w:tcW w:w="473" w:type="dxa"/>
            <w:shd w:val="clear" w:color="auto" w:fill="F2F2F2" w:themeFill="background1" w:themeFillShade="F2"/>
            <w:textDirection w:val="btLr"/>
          </w:tcPr>
          <w:p w14:paraId="2040FEF1"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2010</w:t>
            </w:r>
          </w:p>
        </w:tc>
        <w:tc>
          <w:tcPr>
            <w:tcW w:w="472" w:type="dxa"/>
            <w:shd w:val="clear" w:color="auto" w:fill="F2F2F2" w:themeFill="background1" w:themeFillShade="F2"/>
            <w:textDirection w:val="btLr"/>
          </w:tcPr>
          <w:p w14:paraId="78812A94"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2011</w:t>
            </w:r>
          </w:p>
        </w:tc>
        <w:tc>
          <w:tcPr>
            <w:tcW w:w="473" w:type="dxa"/>
            <w:shd w:val="clear" w:color="auto" w:fill="F2F2F2" w:themeFill="background1" w:themeFillShade="F2"/>
            <w:textDirection w:val="btLr"/>
          </w:tcPr>
          <w:p w14:paraId="0E4B7777" w14:textId="77777777" w:rsidR="00683701" w:rsidRPr="00FC6ED2" w:rsidRDefault="00683701" w:rsidP="00FC6ED2">
            <w:pPr>
              <w:pStyle w:val="HTML-oblikovano"/>
              <w:spacing w:before="0" w:after="60"/>
              <w:ind w:left="113" w:right="113"/>
              <w:rPr>
                <w:rFonts w:ascii="Arial" w:hAnsi="Arial" w:cs="Arial"/>
                <w:sz w:val="16"/>
                <w:szCs w:val="16"/>
                <w:highlight w:val="yellow"/>
              </w:rPr>
            </w:pPr>
            <w:r w:rsidRPr="00FC6ED2">
              <w:rPr>
                <w:rFonts w:ascii="Arial" w:hAnsi="Arial" w:cs="Arial"/>
                <w:sz w:val="16"/>
                <w:szCs w:val="16"/>
              </w:rPr>
              <w:t>2012</w:t>
            </w:r>
          </w:p>
        </w:tc>
        <w:tc>
          <w:tcPr>
            <w:tcW w:w="472" w:type="dxa"/>
            <w:shd w:val="clear" w:color="auto" w:fill="F2F2F2" w:themeFill="background1" w:themeFillShade="F2"/>
            <w:textDirection w:val="btLr"/>
          </w:tcPr>
          <w:p w14:paraId="0032C1EA"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2013</w:t>
            </w:r>
          </w:p>
        </w:tc>
        <w:tc>
          <w:tcPr>
            <w:tcW w:w="473" w:type="dxa"/>
            <w:shd w:val="clear" w:color="auto" w:fill="F2F2F2" w:themeFill="background1" w:themeFillShade="F2"/>
            <w:textDirection w:val="btLr"/>
          </w:tcPr>
          <w:p w14:paraId="3645CB88"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2014</w:t>
            </w:r>
          </w:p>
        </w:tc>
        <w:tc>
          <w:tcPr>
            <w:tcW w:w="472" w:type="dxa"/>
            <w:shd w:val="clear" w:color="auto" w:fill="F2F2F2" w:themeFill="background1" w:themeFillShade="F2"/>
            <w:textDirection w:val="btLr"/>
          </w:tcPr>
          <w:p w14:paraId="2E9DE99D"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2015</w:t>
            </w:r>
          </w:p>
        </w:tc>
        <w:tc>
          <w:tcPr>
            <w:tcW w:w="473" w:type="dxa"/>
            <w:shd w:val="clear" w:color="auto" w:fill="F2F2F2" w:themeFill="background1" w:themeFillShade="F2"/>
            <w:textDirection w:val="btLr"/>
          </w:tcPr>
          <w:p w14:paraId="7B17FFA7"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2016</w:t>
            </w:r>
          </w:p>
        </w:tc>
        <w:tc>
          <w:tcPr>
            <w:tcW w:w="472" w:type="dxa"/>
            <w:shd w:val="clear" w:color="auto" w:fill="F2F2F2" w:themeFill="background1" w:themeFillShade="F2"/>
            <w:textDirection w:val="btLr"/>
          </w:tcPr>
          <w:p w14:paraId="62B79EC7"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2017</w:t>
            </w:r>
          </w:p>
        </w:tc>
        <w:tc>
          <w:tcPr>
            <w:tcW w:w="473" w:type="dxa"/>
            <w:shd w:val="clear" w:color="auto" w:fill="F2F2F2" w:themeFill="background1" w:themeFillShade="F2"/>
            <w:textDirection w:val="btLr"/>
          </w:tcPr>
          <w:p w14:paraId="395334E6" w14:textId="77777777" w:rsidR="00683701" w:rsidRPr="00FC6ED2" w:rsidRDefault="00683701" w:rsidP="00FC6ED2">
            <w:pPr>
              <w:pStyle w:val="HTML-oblikovano"/>
              <w:spacing w:before="0" w:after="60"/>
              <w:ind w:left="113" w:right="113"/>
              <w:rPr>
                <w:rFonts w:ascii="Arial" w:hAnsi="Arial" w:cs="Arial"/>
                <w:sz w:val="16"/>
                <w:szCs w:val="16"/>
              </w:rPr>
            </w:pPr>
            <w:r w:rsidRPr="00FC6ED2">
              <w:rPr>
                <w:rFonts w:ascii="Arial" w:hAnsi="Arial" w:cs="Arial"/>
                <w:sz w:val="16"/>
                <w:szCs w:val="16"/>
              </w:rPr>
              <w:t>2018</w:t>
            </w:r>
          </w:p>
        </w:tc>
      </w:tr>
      <w:tr w:rsidR="00D53F5D" w:rsidRPr="00FC6ED2" w14:paraId="36B20F63" w14:textId="77777777" w:rsidTr="00FC6ED2">
        <w:trPr>
          <w:tblHeader/>
        </w:trPr>
        <w:tc>
          <w:tcPr>
            <w:tcW w:w="704" w:type="dxa"/>
          </w:tcPr>
          <w:p w14:paraId="3D6ED0D6"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Št. prijav</w:t>
            </w:r>
          </w:p>
        </w:tc>
        <w:tc>
          <w:tcPr>
            <w:tcW w:w="472" w:type="dxa"/>
          </w:tcPr>
          <w:p w14:paraId="5F4E8459"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12</w:t>
            </w:r>
          </w:p>
        </w:tc>
        <w:tc>
          <w:tcPr>
            <w:tcW w:w="473" w:type="dxa"/>
          </w:tcPr>
          <w:p w14:paraId="623825AB"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13</w:t>
            </w:r>
          </w:p>
        </w:tc>
        <w:tc>
          <w:tcPr>
            <w:tcW w:w="472" w:type="dxa"/>
          </w:tcPr>
          <w:p w14:paraId="1F09FB12"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10</w:t>
            </w:r>
          </w:p>
        </w:tc>
        <w:tc>
          <w:tcPr>
            <w:tcW w:w="473" w:type="dxa"/>
          </w:tcPr>
          <w:p w14:paraId="5CF1B53C"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5</w:t>
            </w:r>
          </w:p>
        </w:tc>
        <w:tc>
          <w:tcPr>
            <w:tcW w:w="472" w:type="dxa"/>
          </w:tcPr>
          <w:p w14:paraId="3FC29484"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13</w:t>
            </w:r>
          </w:p>
        </w:tc>
        <w:tc>
          <w:tcPr>
            <w:tcW w:w="473" w:type="dxa"/>
          </w:tcPr>
          <w:p w14:paraId="26C85E00"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18</w:t>
            </w:r>
          </w:p>
        </w:tc>
        <w:tc>
          <w:tcPr>
            <w:tcW w:w="472" w:type="dxa"/>
          </w:tcPr>
          <w:p w14:paraId="6FCAFBDD"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20</w:t>
            </w:r>
          </w:p>
        </w:tc>
        <w:tc>
          <w:tcPr>
            <w:tcW w:w="473" w:type="dxa"/>
          </w:tcPr>
          <w:p w14:paraId="592D53A1"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19</w:t>
            </w:r>
          </w:p>
        </w:tc>
        <w:tc>
          <w:tcPr>
            <w:tcW w:w="472" w:type="dxa"/>
          </w:tcPr>
          <w:p w14:paraId="3AEE3B8E"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15</w:t>
            </w:r>
          </w:p>
        </w:tc>
        <w:tc>
          <w:tcPr>
            <w:tcW w:w="473" w:type="dxa"/>
          </w:tcPr>
          <w:p w14:paraId="606F77EC"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11</w:t>
            </w:r>
          </w:p>
        </w:tc>
        <w:tc>
          <w:tcPr>
            <w:tcW w:w="472" w:type="dxa"/>
          </w:tcPr>
          <w:p w14:paraId="2F58818F"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15</w:t>
            </w:r>
          </w:p>
        </w:tc>
        <w:tc>
          <w:tcPr>
            <w:tcW w:w="473" w:type="dxa"/>
          </w:tcPr>
          <w:p w14:paraId="716F2935"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0</w:t>
            </w:r>
          </w:p>
        </w:tc>
        <w:tc>
          <w:tcPr>
            <w:tcW w:w="472" w:type="dxa"/>
          </w:tcPr>
          <w:p w14:paraId="508CC36C"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3</w:t>
            </w:r>
          </w:p>
        </w:tc>
        <w:tc>
          <w:tcPr>
            <w:tcW w:w="473" w:type="dxa"/>
          </w:tcPr>
          <w:p w14:paraId="4331F919"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4</w:t>
            </w:r>
          </w:p>
        </w:tc>
        <w:tc>
          <w:tcPr>
            <w:tcW w:w="472" w:type="dxa"/>
          </w:tcPr>
          <w:p w14:paraId="6F2E1F60"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5</w:t>
            </w:r>
          </w:p>
        </w:tc>
        <w:tc>
          <w:tcPr>
            <w:tcW w:w="473" w:type="dxa"/>
          </w:tcPr>
          <w:p w14:paraId="5776AA46"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5</w:t>
            </w:r>
          </w:p>
        </w:tc>
        <w:tc>
          <w:tcPr>
            <w:tcW w:w="472" w:type="dxa"/>
          </w:tcPr>
          <w:p w14:paraId="7E6F17C4"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5</w:t>
            </w:r>
          </w:p>
        </w:tc>
        <w:tc>
          <w:tcPr>
            <w:tcW w:w="473" w:type="dxa"/>
          </w:tcPr>
          <w:p w14:paraId="06EFC054" w14:textId="77777777" w:rsidR="00683701" w:rsidRPr="00FC6ED2" w:rsidRDefault="00683701" w:rsidP="00FC6ED2">
            <w:pPr>
              <w:pStyle w:val="HTML-oblikovano"/>
              <w:spacing w:before="0" w:after="60"/>
              <w:rPr>
                <w:rFonts w:ascii="Arial" w:hAnsi="Arial" w:cs="Arial"/>
                <w:sz w:val="16"/>
                <w:szCs w:val="16"/>
              </w:rPr>
            </w:pPr>
            <w:r w:rsidRPr="00FC6ED2">
              <w:rPr>
                <w:rFonts w:ascii="Arial" w:hAnsi="Arial" w:cs="Arial"/>
                <w:sz w:val="16"/>
                <w:szCs w:val="16"/>
              </w:rPr>
              <w:t>5*</w:t>
            </w:r>
          </w:p>
        </w:tc>
      </w:tr>
    </w:tbl>
    <w:p w14:paraId="6AA990BE" w14:textId="77777777" w:rsidR="00683701" w:rsidRPr="00D53F5D" w:rsidRDefault="00683701" w:rsidP="00683701">
      <w:pPr>
        <w:pStyle w:val="HTML-oblikovano"/>
        <w:spacing w:before="0"/>
        <w:jc w:val="both"/>
        <w:rPr>
          <w:rFonts w:asciiTheme="minorHAnsi" w:hAnsiTheme="minorHAnsi" w:cs="Arial"/>
          <w:b/>
          <w:sz w:val="22"/>
          <w:szCs w:val="22"/>
        </w:rPr>
      </w:pPr>
    </w:p>
    <w:p w14:paraId="21D381D6" w14:textId="340022E9" w:rsidR="00683701" w:rsidRPr="00D53F5D" w:rsidRDefault="00683701" w:rsidP="00683701">
      <w:pPr>
        <w:pStyle w:val="HTML-oblikovano"/>
        <w:spacing w:before="0"/>
        <w:jc w:val="both"/>
        <w:rPr>
          <w:rFonts w:asciiTheme="minorHAnsi" w:hAnsiTheme="minorHAnsi" w:cs="Arial"/>
          <w:b/>
          <w:sz w:val="22"/>
          <w:szCs w:val="22"/>
        </w:rPr>
      </w:pPr>
      <w:r w:rsidRPr="00D53F5D">
        <w:rPr>
          <w:rFonts w:asciiTheme="minorHAnsi" w:hAnsiTheme="minorHAnsi"/>
          <w:noProof/>
          <w:sz w:val="22"/>
          <w:szCs w:val="22"/>
        </w:rPr>
        <w:drawing>
          <wp:inline distT="0" distB="0" distL="0" distR="0" wp14:anchorId="64EC8E6A" wp14:editId="2571E443">
            <wp:extent cx="5676900" cy="1200150"/>
            <wp:effectExtent l="0" t="0" r="0" b="0"/>
            <wp:docPr id="4" name="Grafikon 4" descr="Število prijav tenioze pri ljudeh, obdobje 2001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4EB36F" w14:textId="4C477CAE" w:rsidR="00683701" w:rsidRPr="00FC6ED2" w:rsidRDefault="00683701" w:rsidP="00683701">
      <w:pPr>
        <w:pStyle w:val="HTML-oblikovano"/>
        <w:spacing w:before="0"/>
        <w:jc w:val="both"/>
        <w:rPr>
          <w:rFonts w:ascii="Arial" w:hAnsi="Arial" w:cs="Arial"/>
          <w:sz w:val="16"/>
          <w:szCs w:val="16"/>
        </w:rPr>
      </w:pPr>
      <w:r w:rsidRPr="00FC6ED2">
        <w:rPr>
          <w:rFonts w:ascii="Arial" w:hAnsi="Arial" w:cs="Arial"/>
          <w:sz w:val="16"/>
          <w:szCs w:val="16"/>
        </w:rPr>
        <w:t>* Pri ljudeh smo prejeli 5 prijav trakuljavosti. Vrsta trakulje ni bila opredeljena.</w:t>
      </w:r>
    </w:p>
    <w:p w14:paraId="346925C4" w14:textId="77777777" w:rsidR="00E10551" w:rsidRPr="00D53F5D" w:rsidRDefault="00E10551">
      <w:pPr>
        <w:pStyle w:val="HTML-oblikovano"/>
        <w:spacing w:line="276" w:lineRule="auto"/>
        <w:jc w:val="both"/>
        <w:rPr>
          <w:rFonts w:ascii="Arial" w:hAnsi="Arial" w:cs="Arial"/>
          <w:b/>
          <w:sz w:val="20"/>
        </w:rPr>
      </w:pPr>
    </w:p>
    <w:p w14:paraId="293409B8" w14:textId="77777777" w:rsidR="00683701" w:rsidRPr="00434A48" w:rsidRDefault="00683701" w:rsidP="00434A48">
      <w:pPr>
        <w:pStyle w:val="HTML-oblikovano"/>
        <w:spacing w:line="276" w:lineRule="auto"/>
        <w:rPr>
          <w:rFonts w:ascii="Arial" w:hAnsi="Arial" w:cs="Arial"/>
          <w:b/>
          <w:sz w:val="20"/>
          <w:szCs w:val="20"/>
        </w:rPr>
      </w:pPr>
    </w:p>
    <w:p w14:paraId="3B88B551" w14:textId="77777777" w:rsidR="003C5947" w:rsidRPr="00434A48" w:rsidRDefault="00234F7B" w:rsidP="00434A48">
      <w:pPr>
        <w:pStyle w:val="Naslov2"/>
        <w:rPr>
          <w:rFonts w:ascii="Arial" w:hAnsi="Arial" w:cs="Arial"/>
          <w:b/>
        </w:rPr>
      </w:pPr>
      <w:bookmarkStart w:id="107" w:name="_Toc436297023"/>
      <w:bookmarkStart w:id="108" w:name="_Toc24377868"/>
      <w:r w:rsidRPr="00434A48">
        <w:rPr>
          <w:rFonts w:ascii="Arial" w:hAnsi="Arial" w:cs="Arial"/>
          <w:b/>
        </w:rPr>
        <w:t>Cisticerkoza pri živalih</w:t>
      </w:r>
      <w:bookmarkEnd w:id="107"/>
      <w:bookmarkEnd w:id="108"/>
    </w:p>
    <w:p w14:paraId="06A0AC5C" w14:textId="77777777" w:rsidR="003C5947" w:rsidRPr="00434A48" w:rsidRDefault="003C5947" w:rsidP="00434A48">
      <w:pPr>
        <w:pStyle w:val="HTML-oblikovano"/>
        <w:spacing w:line="276" w:lineRule="auto"/>
        <w:rPr>
          <w:rFonts w:ascii="Arial" w:hAnsi="Arial" w:cs="Arial"/>
          <w:sz w:val="20"/>
          <w:szCs w:val="20"/>
        </w:rPr>
      </w:pPr>
    </w:p>
    <w:p w14:paraId="5D010748" w14:textId="77777777" w:rsidR="003C5947" w:rsidRPr="00434A48" w:rsidRDefault="00234F7B"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434A48">
        <w:rPr>
          <w:rFonts w:ascii="Arial" w:eastAsia="Arial Unicode MS" w:hAnsi="Arial" w:cs="Arial"/>
        </w:rPr>
        <w:t xml:space="preserve">Bolezen oziroma razvojna oblika povzročitelja se spremlja v okviru obveznega </w:t>
      </w:r>
      <w:r w:rsidRPr="00434A48">
        <w:rPr>
          <w:rFonts w:ascii="Arial" w:eastAsia="Arial Unicode MS" w:hAnsi="Arial" w:cs="Arial"/>
          <w:i/>
        </w:rPr>
        <w:t xml:space="preserve">post </w:t>
      </w:r>
      <w:proofErr w:type="spellStart"/>
      <w:r w:rsidRPr="00434A48">
        <w:rPr>
          <w:rFonts w:ascii="Arial" w:eastAsia="Arial Unicode MS" w:hAnsi="Arial" w:cs="Arial"/>
          <w:i/>
        </w:rPr>
        <w:t>mortem</w:t>
      </w:r>
      <w:proofErr w:type="spellEnd"/>
      <w:r w:rsidRPr="00434A48">
        <w:rPr>
          <w:rFonts w:ascii="Arial" w:eastAsia="Arial Unicode MS" w:hAnsi="Arial" w:cs="Arial"/>
        </w:rPr>
        <w:t xml:space="preserve"> pregleda živali po zakolu oziroma pri uplenitvi divjadi. </w:t>
      </w:r>
      <w:r w:rsidRPr="00434A48">
        <w:rPr>
          <w:rFonts w:ascii="Arial" w:hAnsi="Arial" w:cs="Arial"/>
        </w:rPr>
        <w:t xml:space="preserve">V spremljanje so vključene vse dovzetne </w:t>
      </w:r>
      <w:proofErr w:type="spellStart"/>
      <w:r w:rsidRPr="00434A48">
        <w:rPr>
          <w:rFonts w:ascii="Arial" w:hAnsi="Arial" w:cs="Arial"/>
        </w:rPr>
        <w:t>rejne</w:t>
      </w:r>
      <w:proofErr w:type="spellEnd"/>
      <w:r w:rsidRPr="00434A48">
        <w:rPr>
          <w:rFonts w:ascii="Arial" w:hAnsi="Arial" w:cs="Arial"/>
        </w:rPr>
        <w:t xml:space="preserve"> živali in uplenjena divjad, katerih trupi in organi so  namenjeni dajanju na trg za prehrano ljudi. </w:t>
      </w:r>
      <w:r w:rsidRPr="00434A48">
        <w:rPr>
          <w:rFonts w:ascii="Arial" w:eastAsia="Arial Unicode MS" w:hAnsi="Arial" w:cs="Arial"/>
        </w:rPr>
        <w:t>Pregled uplenjene divjadi in gojene divjadi se izvede v skladu z določili Uredbe (ES) št. 854/2004. Epidemiološka enota je žival.</w:t>
      </w:r>
      <w:r w:rsidRPr="00434A48">
        <w:rPr>
          <w:rFonts w:ascii="Arial" w:hAnsi="Arial" w:cs="Arial"/>
        </w:rPr>
        <w:t xml:space="preserve"> </w:t>
      </w:r>
      <w:r w:rsidRPr="00434A48">
        <w:rPr>
          <w:rFonts w:ascii="Arial" w:eastAsia="Arial Unicode MS" w:hAnsi="Arial" w:cs="Arial"/>
        </w:rPr>
        <w:t xml:space="preserve">V primeru ugotovitve značilnih sprememb na organih </w:t>
      </w:r>
      <w:proofErr w:type="spellStart"/>
      <w:r w:rsidRPr="00434A48">
        <w:rPr>
          <w:rFonts w:ascii="Arial" w:eastAsia="Arial Unicode MS" w:hAnsi="Arial" w:cs="Arial"/>
        </w:rPr>
        <w:t>rejnih</w:t>
      </w:r>
      <w:proofErr w:type="spellEnd"/>
      <w:r w:rsidRPr="00434A48">
        <w:rPr>
          <w:rFonts w:ascii="Arial" w:eastAsia="Arial Unicode MS" w:hAnsi="Arial" w:cs="Arial"/>
        </w:rPr>
        <w:t xml:space="preserve"> živali ali uplenjene divjadi se organ oziroma del organa ali </w:t>
      </w:r>
      <w:proofErr w:type="spellStart"/>
      <w:r w:rsidRPr="00434A48">
        <w:rPr>
          <w:rFonts w:ascii="Arial" w:eastAsia="Arial Unicode MS" w:hAnsi="Arial" w:cs="Arial"/>
        </w:rPr>
        <w:t>mišičnine</w:t>
      </w:r>
      <w:proofErr w:type="spellEnd"/>
      <w:r w:rsidRPr="00434A48">
        <w:rPr>
          <w:rFonts w:ascii="Arial" w:eastAsia="Arial Unicode MS" w:hAnsi="Arial" w:cs="Arial"/>
        </w:rPr>
        <w:t xml:space="preserve"> pošlje na parazitološko preiskavo.</w:t>
      </w:r>
    </w:p>
    <w:p w14:paraId="0B814866" w14:textId="375B7D60" w:rsidR="003C5947" w:rsidRPr="00434A48" w:rsidRDefault="00234F7B"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434A48">
        <w:rPr>
          <w:rFonts w:ascii="Arial" w:eastAsia="Arial Unicode MS" w:hAnsi="Arial" w:cs="Arial"/>
          <w:b/>
          <w:u w:val="single"/>
        </w:rPr>
        <w:t>Govedo:</w:t>
      </w:r>
      <w:r w:rsidR="009A67F6" w:rsidRPr="00434A48">
        <w:rPr>
          <w:rFonts w:ascii="Arial" w:eastAsia="Arial Unicode MS" w:hAnsi="Arial" w:cs="Arial"/>
        </w:rPr>
        <w:t xml:space="preserve"> V letu je 201</w:t>
      </w:r>
      <w:r w:rsidR="009F153D" w:rsidRPr="00434A48">
        <w:rPr>
          <w:rFonts w:ascii="Arial" w:eastAsia="Arial Unicode MS" w:hAnsi="Arial" w:cs="Arial"/>
        </w:rPr>
        <w:t>8</w:t>
      </w:r>
      <w:r w:rsidRPr="00434A48">
        <w:rPr>
          <w:rFonts w:ascii="Arial" w:eastAsia="Arial Unicode MS" w:hAnsi="Arial" w:cs="Arial"/>
        </w:rPr>
        <w:t xml:space="preserve"> je bilo v sklopu </w:t>
      </w:r>
      <w:r w:rsidRPr="00434A48">
        <w:rPr>
          <w:rFonts w:ascii="Arial" w:eastAsia="Arial Unicode MS" w:hAnsi="Arial" w:cs="Arial"/>
          <w:i/>
        </w:rPr>
        <w:t xml:space="preserve">post </w:t>
      </w:r>
      <w:proofErr w:type="spellStart"/>
      <w:r w:rsidRPr="00434A48">
        <w:rPr>
          <w:rFonts w:ascii="Arial" w:eastAsia="Arial Unicode MS" w:hAnsi="Arial" w:cs="Arial"/>
          <w:i/>
        </w:rPr>
        <w:t>mortem</w:t>
      </w:r>
      <w:proofErr w:type="spellEnd"/>
      <w:r w:rsidRPr="00434A48">
        <w:rPr>
          <w:rFonts w:ascii="Arial" w:eastAsia="Arial Unicode MS" w:hAnsi="Arial" w:cs="Arial"/>
        </w:rPr>
        <w:t xml:space="preserve"> pregleda pregled</w:t>
      </w:r>
      <w:r w:rsidR="009A67F6" w:rsidRPr="00434A48">
        <w:rPr>
          <w:rFonts w:ascii="Arial" w:eastAsia="Arial Unicode MS" w:hAnsi="Arial" w:cs="Arial"/>
        </w:rPr>
        <w:t xml:space="preserve">anih </w:t>
      </w:r>
      <w:r w:rsidR="009F153D" w:rsidRPr="00434A48">
        <w:rPr>
          <w:rFonts w:ascii="Arial" w:eastAsia="Arial Unicode MS" w:hAnsi="Arial" w:cs="Arial"/>
        </w:rPr>
        <w:t>115.597</w:t>
      </w:r>
      <w:r w:rsidRPr="00434A48">
        <w:rPr>
          <w:rFonts w:ascii="Arial" w:eastAsia="Arial Unicode MS" w:hAnsi="Arial" w:cs="Arial"/>
        </w:rPr>
        <w:t xml:space="preserve"> govedi. Prisotnost </w:t>
      </w:r>
      <w:proofErr w:type="spellStart"/>
      <w:r w:rsidRPr="00434A48">
        <w:rPr>
          <w:rFonts w:ascii="Arial" w:eastAsia="Arial Unicode MS" w:hAnsi="Arial" w:cs="Arial"/>
          <w:i/>
        </w:rPr>
        <w:t>Cysticercus</w:t>
      </w:r>
      <w:proofErr w:type="spellEnd"/>
      <w:r w:rsidRPr="00434A48">
        <w:rPr>
          <w:rFonts w:ascii="Arial" w:eastAsia="Arial Unicode MS" w:hAnsi="Arial" w:cs="Arial"/>
          <w:i/>
        </w:rPr>
        <w:t xml:space="preserve"> </w:t>
      </w:r>
      <w:proofErr w:type="spellStart"/>
      <w:r w:rsidRPr="00434A48">
        <w:rPr>
          <w:rFonts w:ascii="Arial" w:eastAsia="Arial Unicode MS" w:hAnsi="Arial" w:cs="Arial"/>
          <w:i/>
        </w:rPr>
        <w:t>bovis</w:t>
      </w:r>
      <w:proofErr w:type="spellEnd"/>
      <w:r w:rsidRPr="00434A48">
        <w:rPr>
          <w:rFonts w:ascii="Arial" w:eastAsia="Arial Unicode MS" w:hAnsi="Arial" w:cs="Arial"/>
        </w:rPr>
        <w:t xml:space="preserve"> (</w:t>
      </w:r>
      <w:proofErr w:type="spellStart"/>
      <w:r w:rsidRPr="00434A48">
        <w:rPr>
          <w:rFonts w:ascii="Arial" w:eastAsia="Arial Unicode MS" w:hAnsi="Arial" w:cs="Arial"/>
          <w:i/>
        </w:rPr>
        <w:t>Taenia</w:t>
      </w:r>
      <w:proofErr w:type="spellEnd"/>
      <w:r w:rsidRPr="00434A48">
        <w:rPr>
          <w:rFonts w:ascii="Arial" w:eastAsia="Arial Unicode MS" w:hAnsi="Arial" w:cs="Arial"/>
          <w:i/>
        </w:rPr>
        <w:t xml:space="preserve"> </w:t>
      </w:r>
      <w:proofErr w:type="spellStart"/>
      <w:r w:rsidRPr="00434A48">
        <w:rPr>
          <w:rFonts w:ascii="Arial" w:eastAsia="Arial Unicode MS" w:hAnsi="Arial" w:cs="Arial"/>
          <w:i/>
        </w:rPr>
        <w:t>saginata</w:t>
      </w:r>
      <w:proofErr w:type="spellEnd"/>
      <w:r w:rsidRPr="00434A48">
        <w:rPr>
          <w:rFonts w:ascii="Arial" w:eastAsia="Arial Unicode MS" w:hAnsi="Arial" w:cs="Arial"/>
        </w:rPr>
        <w:t xml:space="preserve">) se je potrdila pri </w:t>
      </w:r>
      <w:r w:rsidR="009F153D" w:rsidRPr="00434A48">
        <w:rPr>
          <w:rFonts w:ascii="Arial" w:eastAsia="Arial Unicode MS" w:hAnsi="Arial" w:cs="Arial"/>
        </w:rPr>
        <w:t>6</w:t>
      </w:r>
      <w:r w:rsidR="009A67F6" w:rsidRPr="00434A48">
        <w:rPr>
          <w:rFonts w:ascii="Arial" w:eastAsia="Arial Unicode MS" w:hAnsi="Arial" w:cs="Arial"/>
        </w:rPr>
        <w:t xml:space="preserve"> vzorcih</w:t>
      </w:r>
      <w:r w:rsidRPr="00434A48">
        <w:rPr>
          <w:rFonts w:ascii="Arial" w:eastAsia="Arial Unicode MS" w:hAnsi="Arial" w:cs="Arial"/>
        </w:rPr>
        <w:t xml:space="preserve">. </w:t>
      </w:r>
    </w:p>
    <w:p w14:paraId="79C33277" w14:textId="73DA4048" w:rsidR="003C5947" w:rsidRPr="00434A48" w:rsidRDefault="00234F7B"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434A48">
        <w:rPr>
          <w:rFonts w:ascii="Arial" w:eastAsia="Arial Unicode MS" w:hAnsi="Arial" w:cs="Arial"/>
          <w:b/>
          <w:u w:val="single"/>
        </w:rPr>
        <w:t>Prašiči:</w:t>
      </w:r>
      <w:r w:rsidRPr="00434A48">
        <w:rPr>
          <w:rFonts w:ascii="Arial" w:eastAsia="Arial Unicode MS" w:hAnsi="Arial" w:cs="Arial"/>
        </w:rPr>
        <w:t xml:space="preserve"> V letu 201</w:t>
      </w:r>
      <w:r w:rsidR="009F153D" w:rsidRPr="00434A48">
        <w:rPr>
          <w:rFonts w:ascii="Arial" w:eastAsia="Arial Unicode MS" w:hAnsi="Arial" w:cs="Arial"/>
        </w:rPr>
        <w:t>8</w:t>
      </w:r>
      <w:r w:rsidRPr="00434A48">
        <w:rPr>
          <w:rFonts w:ascii="Arial" w:eastAsia="Arial Unicode MS" w:hAnsi="Arial" w:cs="Arial"/>
        </w:rPr>
        <w:t xml:space="preserve"> je bilo v sklopu post </w:t>
      </w:r>
      <w:proofErr w:type="spellStart"/>
      <w:r w:rsidRPr="00434A48">
        <w:rPr>
          <w:rFonts w:ascii="Arial" w:eastAsia="Arial Unicode MS" w:hAnsi="Arial" w:cs="Arial"/>
        </w:rPr>
        <w:t>mortem</w:t>
      </w:r>
      <w:proofErr w:type="spellEnd"/>
      <w:r w:rsidRPr="00434A48">
        <w:rPr>
          <w:rFonts w:ascii="Arial" w:eastAsia="Arial Unicode MS" w:hAnsi="Arial" w:cs="Arial"/>
        </w:rPr>
        <w:t xml:space="preserve"> pregledov v odobrenih obratih pregledanih </w:t>
      </w:r>
      <w:r w:rsidR="009A67F6" w:rsidRPr="00434A48">
        <w:rPr>
          <w:rFonts w:ascii="Arial" w:eastAsia="Arial Unicode MS" w:hAnsi="Arial" w:cs="Arial"/>
        </w:rPr>
        <w:t>245</w:t>
      </w:r>
      <w:r w:rsidR="0067783F" w:rsidRPr="00434A48">
        <w:rPr>
          <w:rFonts w:ascii="Arial" w:eastAsia="Arial Unicode MS" w:hAnsi="Arial" w:cs="Arial"/>
        </w:rPr>
        <w:t>.</w:t>
      </w:r>
      <w:r w:rsidR="009F153D" w:rsidRPr="00434A48">
        <w:rPr>
          <w:rFonts w:ascii="Arial" w:eastAsia="Arial Unicode MS" w:hAnsi="Arial" w:cs="Arial"/>
        </w:rPr>
        <w:t xml:space="preserve">598 </w:t>
      </w:r>
      <w:r w:rsidRPr="00434A48">
        <w:rPr>
          <w:rFonts w:ascii="Arial" w:eastAsia="Arial Unicode MS" w:hAnsi="Arial" w:cs="Arial"/>
        </w:rPr>
        <w:t xml:space="preserve">prašičev. Potrjen ni bil noben primer </w:t>
      </w:r>
      <w:proofErr w:type="spellStart"/>
      <w:r w:rsidRPr="00434A48">
        <w:rPr>
          <w:rFonts w:ascii="Arial" w:eastAsia="Arial Unicode MS" w:hAnsi="Arial" w:cs="Arial"/>
        </w:rPr>
        <w:t>ikričavosti</w:t>
      </w:r>
      <w:proofErr w:type="spellEnd"/>
      <w:r w:rsidRPr="00434A48">
        <w:rPr>
          <w:rFonts w:ascii="Arial" w:eastAsia="Arial Unicode MS" w:hAnsi="Arial" w:cs="Arial"/>
        </w:rPr>
        <w:t xml:space="preserve">. Zadnji primer je bil potrjen leta 2007. </w:t>
      </w:r>
    </w:p>
    <w:p w14:paraId="61556D82" w14:textId="77777777" w:rsidR="00683701" w:rsidRPr="00434A48" w:rsidRDefault="00683701" w:rsidP="00434A48">
      <w:pPr>
        <w:spacing w:before="0" w:afterLines="32" w:after="76" w:line="240" w:lineRule="auto"/>
        <w:rPr>
          <w:rFonts w:ascii="Arial" w:hAnsi="Arial" w:cs="Arial"/>
          <w:b/>
          <w:u w:val="single"/>
        </w:rPr>
      </w:pPr>
    </w:p>
    <w:p w14:paraId="0AA59352" w14:textId="435B376E" w:rsidR="003C5947" w:rsidRPr="00434A48" w:rsidRDefault="00234F7B" w:rsidP="00434A48">
      <w:pPr>
        <w:spacing w:before="0" w:afterLines="32" w:after="76" w:line="240" w:lineRule="auto"/>
        <w:rPr>
          <w:rFonts w:ascii="Arial" w:hAnsi="Arial" w:cs="Arial"/>
          <w:b/>
          <w:u w:val="single"/>
        </w:rPr>
      </w:pPr>
      <w:r w:rsidRPr="00434A48">
        <w:rPr>
          <w:rFonts w:ascii="Arial" w:hAnsi="Arial" w:cs="Arial"/>
          <w:b/>
          <w:u w:val="single"/>
        </w:rPr>
        <w:t xml:space="preserve">Trendi spremljanja pojavnosti </w:t>
      </w:r>
      <w:proofErr w:type="spellStart"/>
      <w:r w:rsidRPr="00434A48">
        <w:rPr>
          <w:rFonts w:ascii="Arial" w:hAnsi="Arial" w:cs="Arial"/>
          <w:b/>
          <w:u w:val="single"/>
        </w:rPr>
        <w:t>cisticerkoze</w:t>
      </w:r>
      <w:proofErr w:type="spellEnd"/>
      <w:r w:rsidRPr="00434A48">
        <w:rPr>
          <w:rFonts w:ascii="Arial" w:hAnsi="Arial" w:cs="Arial"/>
          <w:b/>
          <w:u w:val="single"/>
        </w:rPr>
        <w:t xml:space="preserve"> in </w:t>
      </w:r>
      <w:proofErr w:type="spellStart"/>
      <w:r w:rsidRPr="00434A48">
        <w:rPr>
          <w:rFonts w:ascii="Arial" w:hAnsi="Arial" w:cs="Arial"/>
          <w:b/>
          <w:u w:val="single"/>
        </w:rPr>
        <w:t>ikričavosti</w:t>
      </w:r>
      <w:proofErr w:type="spellEnd"/>
      <w:r w:rsidRPr="00434A48">
        <w:rPr>
          <w:rFonts w:ascii="Arial" w:hAnsi="Arial" w:cs="Arial"/>
          <w:b/>
          <w:u w:val="single"/>
        </w:rPr>
        <w:t xml:space="preserve"> pri živalih</w:t>
      </w:r>
      <w:r w:rsidR="009F153D" w:rsidRPr="00434A48">
        <w:rPr>
          <w:rFonts w:ascii="Arial" w:hAnsi="Arial" w:cs="Arial"/>
          <w:b/>
          <w:u w:val="single"/>
        </w:rPr>
        <w:t xml:space="preserve">, </w:t>
      </w:r>
      <w:proofErr w:type="spellStart"/>
      <w:r w:rsidR="009F153D" w:rsidRPr="00434A48">
        <w:rPr>
          <w:rFonts w:ascii="Arial" w:hAnsi="Arial" w:cs="Arial"/>
          <w:b/>
          <w:u w:val="single"/>
        </w:rPr>
        <w:t>obodbje</w:t>
      </w:r>
      <w:proofErr w:type="spellEnd"/>
      <w:r w:rsidR="009F153D" w:rsidRPr="00434A48">
        <w:rPr>
          <w:rFonts w:ascii="Arial" w:hAnsi="Arial" w:cs="Arial"/>
          <w:b/>
          <w:u w:val="single"/>
        </w:rPr>
        <w:t xml:space="preserve"> 2007 do 2018</w:t>
      </w:r>
    </w:p>
    <w:p w14:paraId="25571076" w14:textId="77777777" w:rsidR="00683701" w:rsidRPr="00434A48" w:rsidRDefault="00683701" w:rsidP="00434A48">
      <w:pPr>
        <w:spacing w:before="0" w:afterLines="32" w:after="76" w:line="240" w:lineRule="auto"/>
        <w:rPr>
          <w:rFonts w:ascii="Arial" w:hAnsi="Arial" w:cs="Arial"/>
          <w:b/>
          <w:u w:val="single"/>
        </w:rPr>
      </w:pPr>
    </w:p>
    <w:p w14:paraId="0D1177F9" w14:textId="72E1E075" w:rsidR="003C5947" w:rsidRPr="00434A48" w:rsidRDefault="00234F7B"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434A48">
        <w:rPr>
          <w:rFonts w:ascii="Arial" w:eastAsia="Arial Unicode MS" w:hAnsi="Arial" w:cs="Arial"/>
        </w:rPr>
        <w:t>Pojavno</w:t>
      </w:r>
      <w:r w:rsidR="00E10551" w:rsidRPr="00434A48">
        <w:rPr>
          <w:rFonts w:ascii="Arial" w:eastAsia="Arial Unicode MS" w:hAnsi="Arial" w:cs="Arial"/>
        </w:rPr>
        <w:t>st</w:t>
      </w:r>
      <w:r w:rsidR="00C02C2F" w:rsidRPr="00434A48">
        <w:rPr>
          <w:rFonts w:ascii="Arial" w:eastAsia="Arial Unicode MS" w:hAnsi="Arial" w:cs="Arial"/>
        </w:rPr>
        <w:t xml:space="preserve"> </w:t>
      </w:r>
      <w:proofErr w:type="spellStart"/>
      <w:r w:rsidR="00C02C2F" w:rsidRPr="00434A48">
        <w:rPr>
          <w:rFonts w:ascii="Arial" w:eastAsia="Arial Unicode MS" w:hAnsi="Arial" w:cs="Arial"/>
        </w:rPr>
        <w:t>cisticerkoze</w:t>
      </w:r>
      <w:proofErr w:type="spellEnd"/>
      <w:r w:rsidR="00C02C2F" w:rsidRPr="00434A48">
        <w:rPr>
          <w:rFonts w:ascii="Arial" w:eastAsia="Arial Unicode MS" w:hAnsi="Arial" w:cs="Arial"/>
        </w:rPr>
        <w:t xml:space="preserve"> pri govedu je</w:t>
      </w:r>
      <w:r w:rsidR="00E10551" w:rsidRPr="00434A48">
        <w:rPr>
          <w:rFonts w:ascii="Arial" w:eastAsia="Arial Unicode MS" w:hAnsi="Arial" w:cs="Arial"/>
        </w:rPr>
        <w:t xml:space="preserve"> majhna</w:t>
      </w:r>
      <w:r w:rsidR="006952AB" w:rsidRPr="00434A48">
        <w:rPr>
          <w:rFonts w:ascii="Arial" w:eastAsia="Arial Unicode MS" w:hAnsi="Arial" w:cs="Arial"/>
        </w:rPr>
        <w:t xml:space="preserve"> (povprečje večletnega trenda 0,02%)</w:t>
      </w:r>
      <w:r w:rsidR="00E10551" w:rsidRPr="00434A48">
        <w:rPr>
          <w:rFonts w:ascii="Arial" w:eastAsia="Arial Unicode MS" w:hAnsi="Arial" w:cs="Arial"/>
        </w:rPr>
        <w:t xml:space="preserve">. </w:t>
      </w:r>
      <w:proofErr w:type="spellStart"/>
      <w:r w:rsidR="00E10551" w:rsidRPr="00434A48">
        <w:rPr>
          <w:rFonts w:ascii="Arial" w:eastAsia="Arial Unicode MS" w:hAnsi="Arial" w:cs="Arial"/>
        </w:rPr>
        <w:t>I</w:t>
      </w:r>
      <w:r w:rsidRPr="00434A48">
        <w:rPr>
          <w:rFonts w:ascii="Arial" w:eastAsia="Arial Unicode MS" w:hAnsi="Arial" w:cs="Arial"/>
        </w:rPr>
        <w:t>kričavost</w:t>
      </w:r>
      <w:proofErr w:type="spellEnd"/>
      <w:r w:rsidRPr="00434A48">
        <w:rPr>
          <w:rFonts w:ascii="Arial" w:eastAsia="Arial Unicode MS" w:hAnsi="Arial" w:cs="Arial"/>
        </w:rPr>
        <w:t xml:space="preserve"> </w:t>
      </w:r>
      <w:r w:rsidR="006952AB" w:rsidRPr="00434A48">
        <w:rPr>
          <w:rFonts w:ascii="Arial" w:eastAsia="Arial Unicode MS" w:hAnsi="Arial" w:cs="Arial"/>
        </w:rPr>
        <w:t>je bila pri prašičih</w:t>
      </w:r>
      <w:r w:rsidRPr="00434A48">
        <w:rPr>
          <w:rFonts w:ascii="Arial" w:eastAsia="Arial Unicode MS" w:hAnsi="Arial" w:cs="Arial"/>
        </w:rPr>
        <w:t xml:space="preserve"> nazadnje potrjena leta 2007.</w:t>
      </w:r>
    </w:p>
    <w:p w14:paraId="3A17C3BA" w14:textId="77777777" w:rsidR="00683701" w:rsidRPr="00434A48" w:rsidRDefault="00683701"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7234545C" w14:textId="38930631" w:rsidR="003C5947" w:rsidRPr="00434A48" w:rsidRDefault="001848D3"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434A48">
        <w:rPr>
          <w:rFonts w:ascii="Arial" w:eastAsia="Arial Unicode MS" w:hAnsi="Arial" w:cs="Arial"/>
          <w:u w:val="single"/>
        </w:rPr>
        <w:t xml:space="preserve">Graf št. </w:t>
      </w:r>
      <w:r w:rsidR="00F2313A" w:rsidRPr="00434A48">
        <w:rPr>
          <w:rFonts w:ascii="Arial" w:eastAsia="Arial Unicode MS" w:hAnsi="Arial" w:cs="Arial"/>
          <w:u w:val="single"/>
        </w:rPr>
        <w:t>36</w:t>
      </w:r>
      <w:r w:rsidR="00234F7B" w:rsidRPr="00434A48">
        <w:rPr>
          <w:rFonts w:ascii="Arial" w:eastAsia="Arial Unicode MS" w:hAnsi="Arial" w:cs="Arial"/>
        </w:rPr>
        <w:t xml:space="preserve">: Pojavnost </w:t>
      </w:r>
      <w:proofErr w:type="spellStart"/>
      <w:r w:rsidR="00234F7B" w:rsidRPr="00434A48">
        <w:rPr>
          <w:rFonts w:ascii="Arial" w:eastAsia="Arial Unicode MS" w:hAnsi="Arial" w:cs="Arial"/>
        </w:rPr>
        <w:t>cisticerkoze</w:t>
      </w:r>
      <w:proofErr w:type="spellEnd"/>
      <w:r w:rsidR="00234F7B" w:rsidRPr="00434A48">
        <w:rPr>
          <w:rFonts w:ascii="Arial" w:eastAsia="Arial Unicode MS" w:hAnsi="Arial" w:cs="Arial"/>
        </w:rPr>
        <w:t xml:space="preserve"> pri govedu in </w:t>
      </w:r>
      <w:proofErr w:type="spellStart"/>
      <w:r w:rsidR="00234F7B" w:rsidRPr="00434A48">
        <w:rPr>
          <w:rFonts w:ascii="Arial" w:eastAsia="Arial Unicode MS" w:hAnsi="Arial" w:cs="Arial"/>
        </w:rPr>
        <w:t>ikričavosti</w:t>
      </w:r>
      <w:proofErr w:type="spellEnd"/>
      <w:r w:rsidR="00234F7B" w:rsidRPr="00434A48">
        <w:rPr>
          <w:rFonts w:ascii="Arial" w:eastAsia="Arial Unicode MS" w:hAnsi="Arial" w:cs="Arial"/>
        </w:rPr>
        <w:t xml:space="preserve"> pr</w:t>
      </w:r>
      <w:r w:rsidR="00E10551" w:rsidRPr="00434A48">
        <w:rPr>
          <w:rFonts w:ascii="Arial" w:eastAsia="Arial Unicode MS" w:hAnsi="Arial" w:cs="Arial"/>
        </w:rPr>
        <w:t>i prašičih, obdobje 2007 do 2018</w:t>
      </w:r>
    </w:p>
    <w:p w14:paraId="5C954382" w14:textId="65D98AF1" w:rsidR="003C5947" w:rsidRPr="00D53F5D" w:rsidRDefault="00E10551">
      <w:pPr>
        <w:pStyle w:val="HTML-oblikovano"/>
        <w:spacing w:line="276" w:lineRule="auto"/>
        <w:rPr>
          <w:rFonts w:asciiTheme="minorHAnsi" w:hAnsiTheme="minorHAnsi" w:cs="Arial"/>
          <w:sz w:val="22"/>
          <w:szCs w:val="22"/>
        </w:rPr>
      </w:pPr>
      <w:r w:rsidRPr="00D53F5D">
        <w:rPr>
          <w:rFonts w:asciiTheme="minorHAnsi" w:hAnsiTheme="minorHAnsi"/>
          <w:noProof/>
          <w:sz w:val="22"/>
          <w:szCs w:val="22"/>
        </w:rPr>
        <w:drawing>
          <wp:inline distT="0" distB="0" distL="0" distR="0" wp14:anchorId="65B41A23" wp14:editId="60F71750">
            <wp:extent cx="5760720" cy="1676400"/>
            <wp:effectExtent l="0" t="0" r="11430" b="0"/>
            <wp:docPr id="31" name="Grafikon 31" descr="Pojavnost cisticerkoze pri govedu in ikričavosti pri prašičih, obdobje 2007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54BB641" w14:textId="77777777" w:rsidR="003C5947" w:rsidRPr="00D53F5D" w:rsidRDefault="003C5947">
      <w:pPr>
        <w:pStyle w:val="HTML-oblikovano"/>
        <w:spacing w:line="276" w:lineRule="auto"/>
        <w:rPr>
          <w:rFonts w:asciiTheme="minorHAnsi" w:hAnsiTheme="minorHAnsi" w:cs="Arial"/>
          <w:sz w:val="22"/>
          <w:szCs w:val="22"/>
        </w:rPr>
      </w:pPr>
    </w:p>
    <w:p w14:paraId="249BC843" w14:textId="0F2CE94B" w:rsidR="003C5947" w:rsidRPr="00D53F5D" w:rsidRDefault="003C5947">
      <w:pPr>
        <w:pStyle w:val="HTML-oblikovano"/>
        <w:spacing w:line="276" w:lineRule="auto"/>
        <w:rPr>
          <w:rFonts w:asciiTheme="minorHAnsi" w:hAnsiTheme="minorHAnsi" w:cs="Arial"/>
          <w:sz w:val="22"/>
          <w:szCs w:val="22"/>
        </w:rPr>
      </w:pPr>
    </w:p>
    <w:p w14:paraId="075E745B" w14:textId="77777777" w:rsidR="003C5947" w:rsidRPr="00D53F5D" w:rsidRDefault="003C5947">
      <w:pPr>
        <w:pStyle w:val="HTML-oblikovano"/>
        <w:spacing w:line="276" w:lineRule="auto"/>
        <w:rPr>
          <w:rFonts w:asciiTheme="minorHAnsi" w:hAnsiTheme="minorHAnsi" w:cs="Arial"/>
          <w:sz w:val="22"/>
          <w:szCs w:val="22"/>
        </w:rPr>
      </w:pPr>
    </w:p>
    <w:p w14:paraId="4DA27B82" w14:textId="77777777" w:rsidR="003C5947" w:rsidRPr="00D53F5D" w:rsidRDefault="003C5947">
      <w:pPr>
        <w:pStyle w:val="HTML-oblikovano"/>
        <w:spacing w:line="276" w:lineRule="auto"/>
        <w:rPr>
          <w:rFonts w:asciiTheme="minorHAnsi" w:hAnsiTheme="minorHAnsi" w:cs="Arial"/>
          <w:sz w:val="22"/>
          <w:szCs w:val="22"/>
        </w:rPr>
      </w:pPr>
    </w:p>
    <w:p w14:paraId="6D6909C2" w14:textId="77777777" w:rsidR="003C5947" w:rsidRPr="00D53F5D" w:rsidRDefault="003C5947">
      <w:pPr>
        <w:pStyle w:val="HTML-oblikovano"/>
        <w:spacing w:line="276" w:lineRule="auto"/>
        <w:rPr>
          <w:rFonts w:asciiTheme="minorHAnsi" w:hAnsiTheme="minorHAnsi" w:cs="Arial"/>
          <w:sz w:val="22"/>
          <w:szCs w:val="22"/>
        </w:rPr>
      </w:pPr>
    </w:p>
    <w:p w14:paraId="71A84804" w14:textId="77777777" w:rsidR="003C5947" w:rsidRPr="00D53F5D" w:rsidRDefault="003C5947">
      <w:pPr>
        <w:pStyle w:val="HTML-oblikovano"/>
        <w:spacing w:line="276" w:lineRule="auto"/>
        <w:rPr>
          <w:rFonts w:asciiTheme="minorHAnsi" w:hAnsiTheme="minorHAnsi" w:cs="Arial"/>
          <w:sz w:val="22"/>
          <w:szCs w:val="22"/>
        </w:rPr>
      </w:pPr>
    </w:p>
    <w:p w14:paraId="4E7C1934" w14:textId="77777777" w:rsidR="003C5947" w:rsidRPr="00434A48" w:rsidRDefault="00234F7B">
      <w:pPr>
        <w:pStyle w:val="Naslov1"/>
        <w:rPr>
          <w:rFonts w:ascii="Arial" w:hAnsi="Arial" w:cs="Arial"/>
          <w:b/>
          <w:color w:val="auto"/>
          <w:sz w:val="24"/>
          <w:szCs w:val="24"/>
        </w:rPr>
      </w:pPr>
      <w:bookmarkStart w:id="109" w:name="_Toc24377869"/>
      <w:r w:rsidRPr="00434A48">
        <w:rPr>
          <w:rFonts w:ascii="Arial" w:hAnsi="Arial" w:cs="Arial"/>
          <w:b/>
          <w:color w:val="auto"/>
          <w:sz w:val="24"/>
          <w:szCs w:val="24"/>
        </w:rPr>
        <w:t>DERMATOFITOZE</w:t>
      </w:r>
      <w:bookmarkEnd w:id="109"/>
    </w:p>
    <w:p w14:paraId="09DFC4BF" w14:textId="77777777" w:rsidR="003C5947" w:rsidRPr="00D53F5D" w:rsidRDefault="003C5947" w:rsidP="00263EC0">
      <w:pPr>
        <w:spacing w:before="0" w:afterLines="32" w:after="76" w:line="240" w:lineRule="auto"/>
        <w:rPr>
          <w:rFonts w:cs="Arial"/>
          <w:sz w:val="22"/>
          <w:szCs w:val="22"/>
        </w:rPr>
      </w:pPr>
    </w:p>
    <w:p w14:paraId="688B9998" w14:textId="77777777" w:rsidR="003C5947" w:rsidRPr="00434A48" w:rsidRDefault="00234F7B" w:rsidP="00434A48">
      <w:pPr>
        <w:pStyle w:val="HTML-oblikovano"/>
        <w:spacing w:before="0"/>
        <w:rPr>
          <w:rFonts w:ascii="Arial" w:hAnsi="Arial" w:cs="Arial"/>
          <w:sz w:val="20"/>
          <w:szCs w:val="20"/>
        </w:rPr>
      </w:pPr>
      <w:r w:rsidRPr="00434A48">
        <w:rPr>
          <w:rFonts w:ascii="Arial" w:hAnsi="Arial" w:cs="Arial"/>
          <w:sz w:val="20"/>
          <w:szCs w:val="20"/>
          <w:u w:val="single"/>
        </w:rPr>
        <w:t>Povzročitelj</w:t>
      </w:r>
      <w:r w:rsidRPr="00434A48">
        <w:rPr>
          <w:rFonts w:ascii="Arial" w:hAnsi="Arial" w:cs="Arial"/>
          <w:sz w:val="20"/>
          <w:szCs w:val="20"/>
        </w:rPr>
        <w:t xml:space="preserve">: </w:t>
      </w:r>
      <w:proofErr w:type="spellStart"/>
      <w:r w:rsidRPr="00434A48">
        <w:rPr>
          <w:rFonts w:ascii="Arial" w:hAnsi="Arial" w:cs="Arial"/>
          <w:i/>
          <w:sz w:val="20"/>
          <w:szCs w:val="20"/>
        </w:rPr>
        <w:t>Microsporum</w:t>
      </w:r>
      <w:proofErr w:type="spellEnd"/>
      <w:r w:rsidRPr="00434A48">
        <w:rPr>
          <w:rFonts w:ascii="Arial" w:hAnsi="Arial" w:cs="Arial"/>
          <w:sz w:val="20"/>
          <w:szCs w:val="20"/>
        </w:rPr>
        <w:t xml:space="preserve"> </w:t>
      </w:r>
      <w:proofErr w:type="spellStart"/>
      <w:r w:rsidRPr="00434A48">
        <w:rPr>
          <w:rFonts w:ascii="Arial" w:hAnsi="Arial" w:cs="Arial"/>
          <w:sz w:val="20"/>
          <w:szCs w:val="20"/>
        </w:rPr>
        <w:t>spp</w:t>
      </w:r>
      <w:proofErr w:type="spellEnd"/>
      <w:r w:rsidRPr="00434A48">
        <w:rPr>
          <w:rFonts w:ascii="Arial" w:hAnsi="Arial" w:cs="Arial"/>
          <w:sz w:val="20"/>
          <w:szCs w:val="20"/>
        </w:rPr>
        <w:t xml:space="preserve">., </w:t>
      </w:r>
      <w:proofErr w:type="spellStart"/>
      <w:r w:rsidRPr="00434A48">
        <w:rPr>
          <w:rFonts w:ascii="Arial" w:hAnsi="Arial" w:cs="Arial"/>
          <w:i/>
          <w:sz w:val="20"/>
          <w:szCs w:val="20"/>
        </w:rPr>
        <w:t>Trichophyton</w:t>
      </w:r>
      <w:proofErr w:type="spellEnd"/>
      <w:r w:rsidRPr="00434A48">
        <w:rPr>
          <w:rFonts w:ascii="Arial" w:hAnsi="Arial" w:cs="Arial"/>
          <w:sz w:val="20"/>
          <w:szCs w:val="20"/>
        </w:rPr>
        <w:t xml:space="preserve"> </w:t>
      </w:r>
      <w:proofErr w:type="spellStart"/>
      <w:r w:rsidRPr="00434A48">
        <w:rPr>
          <w:rFonts w:ascii="Arial" w:hAnsi="Arial" w:cs="Arial"/>
          <w:sz w:val="20"/>
          <w:szCs w:val="20"/>
        </w:rPr>
        <w:t>spp</w:t>
      </w:r>
      <w:proofErr w:type="spellEnd"/>
      <w:r w:rsidRPr="00434A48">
        <w:rPr>
          <w:rFonts w:ascii="Arial" w:hAnsi="Arial" w:cs="Arial"/>
          <w:sz w:val="20"/>
          <w:szCs w:val="20"/>
        </w:rPr>
        <w:t xml:space="preserve">. </w:t>
      </w:r>
    </w:p>
    <w:p w14:paraId="4E903DA0" w14:textId="77777777" w:rsidR="003C5947" w:rsidRPr="00434A48" w:rsidRDefault="003C5947" w:rsidP="00434A48">
      <w:pPr>
        <w:pStyle w:val="HTML-oblikovano"/>
        <w:spacing w:before="0"/>
        <w:rPr>
          <w:rFonts w:ascii="Arial" w:hAnsi="Arial" w:cs="Arial"/>
          <w:sz w:val="20"/>
          <w:szCs w:val="20"/>
        </w:rPr>
      </w:pPr>
    </w:p>
    <w:p w14:paraId="18B2A660" w14:textId="3C4505D2" w:rsidR="00EC32AB" w:rsidRPr="00434A48" w:rsidRDefault="00EC32AB" w:rsidP="00434A48">
      <w:pPr>
        <w:spacing w:before="0" w:after="0" w:line="240" w:lineRule="auto"/>
        <w:rPr>
          <w:rFonts w:ascii="Arial" w:hAnsi="Arial" w:cs="Arial"/>
        </w:rPr>
      </w:pPr>
      <w:proofErr w:type="spellStart"/>
      <w:r w:rsidRPr="00434A48">
        <w:rPr>
          <w:rFonts w:ascii="Arial" w:hAnsi="Arial" w:cs="Arial"/>
          <w:kern w:val="24"/>
        </w:rPr>
        <w:t>Dermatofitoze</w:t>
      </w:r>
      <w:proofErr w:type="spellEnd"/>
      <w:r w:rsidRPr="00434A48">
        <w:rPr>
          <w:rFonts w:ascii="Arial" w:hAnsi="Arial" w:cs="Arial"/>
          <w:kern w:val="24"/>
        </w:rPr>
        <w:t xml:space="preserve"> so nalezljive bolezni kože in </w:t>
      </w:r>
      <w:proofErr w:type="spellStart"/>
      <w:r w:rsidRPr="00434A48">
        <w:rPr>
          <w:rFonts w:ascii="Arial" w:hAnsi="Arial" w:cs="Arial"/>
          <w:kern w:val="24"/>
        </w:rPr>
        <w:t>keratiniziranih</w:t>
      </w:r>
      <w:proofErr w:type="spellEnd"/>
      <w:r w:rsidRPr="00434A48">
        <w:rPr>
          <w:rFonts w:ascii="Arial" w:hAnsi="Arial" w:cs="Arial"/>
          <w:kern w:val="24"/>
        </w:rPr>
        <w:t xml:space="preserve"> tkiv, ki jih povzroča skupina gliv iz rodov </w:t>
      </w:r>
      <w:proofErr w:type="spellStart"/>
      <w:r w:rsidRPr="00434A48">
        <w:rPr>
          <w:rFonts w:ascii="Arial" w:hAnsi="Arial" w:cs="Arial"/>
          <w:bCs/>
          <w:i/>
          <w:kern w:val="24"/>
        </w:rPr>
        <w:t>Epidermophyton</w:t>
      </w:r>
      <w:proofErr w:type="spellEnd"/>
      <w:r w:rsidRPr="00434A48">
        <w:rPr>
          <w:rFonts w:ascii="Arial" w:hAnsi="Arial" w:cs="Arial"/>
          <w:bCs/>
          <w:i/>
          <w:kern w:val="24"/>
        </w:rPr>
        <w:t xml:space="preserve">, </w:t>
      </w:r>
      <w:proofErr w:type="spellStart"/>
      <w:r w:rsidRPr="00434A48">
        <w:rPr>
          <w:rFonts w:ascii="Arial" w:hAnsi="Arial" w:cs="Arial"/>
          <w:bCs/>
          <w:i/>
          <w:kern w:val="24"/>
        </w:rPr>
        <w:t>Microsporum</w:t>
      </w:r>
      <w:proofErr w:type="spellEnd"/>
      <w:r w:rsidRPr="00434A48">
        <w:rPr>
          <w:rFonts w:ascii="Arial" w:hAnsi="Arial" w:cs="Arial"/>
          <w:bCs/>
          <w:i/>
          <w:kern w:val="24"/>
        </w:rPr>
        <w:t xml:space="preserve"> </w:t>
      </w:r>
      <w:r w:rsidRPr="00434A48">
        <w:rPr>
          <w:rFonts w:ascii="Arial" w:hAnsi="Arial" w:cs="Arial"/>
          <w:kern w:val="24"/>
        </w:rPr>
        <w:t xml:space="preserve">in </w:t>
      </w:r>
      <w:proofErr w:type="spellStart"/>
      <w:r w:rsidRPr="00434A48">
        <w:rPr>
          <w:rFonts w:ascii="Arial" w:hAnsi="Arial" w:cs="Arial"/>
          <w:bCs/>
          <w:i/>
          <w:kern w:val="24"/>
        </w:rPr>
        <w:t>Trichophyton</w:t>
      </w:r>
      <w:proofErr w:type="spellEnd"/>
      <w:r w:rsidRPr="00434A48">
        <w:rPr>
          <w:rFonts w:ascii="Arial" w:hAnsi="Arial" w:cs="Arial"/>
          <w:i/>
          <w:kern w:val="24"/>
        </w:rPr>
        <w:t>.</w:t>
      </w:r>
      <w:r w:rsidRPr="00434A48">
        <w:rPr>
          <w:rFonts w:ascii="Arial" w:hAnsi="Arial" w:cs="Arial"/>
          <w:kern w:val="24"/>
        </w:rPr>
        <w:t xml:space="preserve"> Povzročitelji živalskih </w:t>
      </w:r>
      <w:proofErr w:type="spellStart"/>
      <w:r w:rsidRPr="00434A48">
        <w:rPr>
          <w:rFonts w:ascii="Arial" w:hAnsi="Arial" w:cs="Arial"/>
          <w:kern w:val="24"/>
        </w:rPr>
        <w:t>dermatofitoz</w:t>
      </w:r>
      <w:proofErr w:type="spellEnd"/>
      <w:r w:rsidRPr="00434A48">
        <w:rPr>
          <w:rFonts w:ascii="Arial" w:hAnsi="Arial" w:cs="Arial"/>
          <w:kern w:val="24"/>
        </w:rPr>
        <w:t xml:space="preserve"> spadajo v rodova </w:t>
      </w:r>
      <w:proofErr w:type="spellStart"/>
      <w:r w:rsidRPr="00434A48">
        <w:rPr>
          <w:rFonts w:ascii="Arial" w:hAnsi="Arial" w:cs="Arial"/>
          <w:i/>
          <w:kern w:val="24"/>
        </w:rPr>
        <w:t>Microsporum</w:t>
      </w:r>
      <w:proofErr w:type="spellEnd"/>
      <w:r w:rsidRPr="00434A48">
        <w:rPr>
          <w:rFonts w:ascii="Arial" w:hAnsi="Arial" w:cs="Arial"/>
          <w:kern w:val="24"/>
        </w:rPr>
        <w:t xml:space="preserve"> in </w:t>
      </w:r>
      <w:proofErr w:type="spellStart"/>
      <w:r w:rsidRPr="00434A48">
        <w:rPr>
          <w:rFonts w:ascii="Arial" w:hAnsi="Arial" w:cs="Arial"/>
          <w:i/>
          <w:kern w:val="24"/>
        </w:rPr>
        <w:t>Trichophyton</w:t>
      </w:r>
      <w:proofErr w:type="spellEnd"/>
      <w:r w:rsidRPr="00434A48">
        <w:rPr>
          <w:rFonts w:ascii="Arial" w:hAnsi="Arial" w:cs="Arial"/>
          <w:kern w:val="24"/>
        </w:rPr>
        <w:t xml:space="preserve">.  Za </w:t>
      </w:r>
      <w:proofErr w:type="spellStart"/>
      <w:r w:rsidRPr="00434A48">
        <w:rPr>
          <w:rFonts w:ascii="Arial" w:hAnsi="Arial" w:cs="Arial"/>
          <w:kern w:val="24"/>
        </w:rPr>
        <w:t>dermatofitozami</w:t>
      </w:r>
      <w:proofErr w:type="spellEnd"/>
      <w:r w:rsidRPr="00434A48">
        <w:rPr>
          <w:rFonts w:ascii="Arial" w:hAnsi="Arial" w:cs="Arial"/>
          <w:kern w:val="24"/>
        </w:rPr>
        <w:t xml:space="preserve"> zbolevajo številne domače živali, mnoge divje živali in človek, zato jih štejemo med zoonoze. </w:t>
      </w:r>
      <w:proofErr w:type="spellStart"/>
      <w:r w:rsidRPr="00434A48">
        <w:rPr>
          <w:rFonts w:ascii="Arial" w:hAnsi="Arial" w:cs="Arial"/>
          <w:bCs/>
          <w:kern w:val="24"/>
        </w:rPr>
        <w:t>Trihofitoza</w:t>
      </w:r>
      <w:proofErr w:type="spellEnd"/>
      <w:r w:rsidRPr="00434A48">
        <w:rPr>
          <w:rFonts w:ascii="Arial" w:hAnsi="Arial" w:cs="Arial"/>
          <w:kern w:val="24"/>
        </w:rPr>
        <w:t xml:space="preserve"> se pojavlja pri govedu (</w:t>
      </w:r>
      <w:r w:rsidRPr="00434A48">
        <w:rPr>
          <w:rFonts w:ascii="Arial" w:hAnsi="Arial" w:cs="Arial"/>
          <w:i/>
          <w:iCs/>
          <w:kern w:val="24"/>
        </w:rPr>
        <w:t xml:space="preserve">T. </w:t>
      </w:r>
      <w:proofErr w:type="spellStart"/>
      <w:r w:rsidRPr="00434A48">
        <w:rPr>
          <w:rFonts w:ascii="Arial" w:hAnsi="Arial" w:cs="Arial"/>
          <w:i/>
          <w:iCs/>
          <w:kern w:val="24"/>
        </w:rPr>
        <w:t>verrucosum</w:t>
      </w:r>
      <w:proofErr w:type="spellEnd"/>
      <w:r w:rsidRPr="00434A48">
        <w:rPr>
          <w:rFonts w:ascii="Arial" w:hAnsi="Arial" w:cs="Arial"/>
          <w:kern w:val="24"/>
        </w:rPr>
        <w:t>), pa tudi pri psih, mačkah, kuncih, činčilah, budrah, konjih, ježih in drugih domačih in divjih živalih (</w:t>
      </w:r>
      <w:r w:rsidRPr="00434A48">
        <w:rPr>
          <w:rFonts w:ascii="Arial" w:hAnsi="Arial" w:cs="Arial"/>
          <w:i/>
          <w:iCs/>
          <w:kern w:val="24"/>
        </w:rPr>
        <w:t xml:space="preserve">T. </w:t>
      </w:r>
      <w:proofErr w:type="spellStart"/>
      <w:r w:rsidRPr="00434A48">
        <w:rPr>
          <w:rFonts w:ascii="Arial" w:hAnsi="Arial" w:cs="Arial"/>
          <w:i/>
          <w:iCs/>
          <w:kern w:val="24"/>
        </w:rPr>
        <w:t>mentagrophytes</w:t>
      </w:r>
      <w:proofErr w:type="spellEnd"/>
      <w:r w:rsidRPr="00434A48">
        <w:rPr>
          <w:rFonts w:ascii="Arial" w:hAnsi="Arial" w:cs="Arial"/>
          <w:i/>
          <w:iCs/>
          <w:kern w:val="24"/>
        </w:rPr>
        <w:t xml:space="preserve">, T. </w:t>
      </w:r>
      <w:proofErr w:type="spellStart"/>
      <w:r w:rsidRPr="00434A48">
        <w:rPr>
          <w:rFonts w:ascii="Arial" w:hAnsi="Arial" w:cs="Arial"/>
          <w:i/>
          <w:iCs/>
          <w:kern w:val="24"/>
        </w:rPr>
        <w:t>erinacei</w:t>
      </w:r>
      <w:proofErr w:type="spellEnd"/>
      <w:r w:rsidRPr="00434A48">
        <w:rPr>
          <w:rFonts w:ascii="Arial" w:hAnsi="Arial" w:cs="Arial"/>
          <w:i/>
          <w:kern w:val="24"/>
        </w:rPr>
        <w:t>)</w:t>
      </w:r>
      <w:r w:rsidRPr="00434A48">
        <w:rPr>
          <w:rFonts w:ascii="Arial" w:hAnsi="Arial" w:cs="Arial"/>
          <w:kern w:val="24"/>
        </w:rPr>
        <w:t>.</w:t>
      </w:r>
      <w:r w:rsidRPr="00434A48">
        <w:rPr>
          <w:rFonts w:ascii="Arial" w:hAnsi="Arial" w:cs="Arial"/>
        </w:rPr>
        <w:t xml:space="preserve"> </w:t>
      </w:r>
      <w:proofErr w:type="spellStart"/>
      <w:r w:rsidRPr="00434A48">
        <w:rPr>
          <w:rFonts w:ascii="Arial" w:hAnsi="Arial" w:cs="Arial"/>
          <w:bCs/>
          <w:kern w:val="24"/>
        </w:rPr>
        <w:t>Mikrosporozo</w:t>
      </w:r>
      <w:proofErr w:type="spellEnd"/>
      <w:r w:rsidRPr="00434A48">
        <w:rPr>
          <w:rFonts w:ascii="Arial" w:hAnsi="Arial" w:cs="Arial"/>
          <w:kern w:val="24"/>
        </w:rPr>
        <w:t xml:space="preserve">, ki jo povzroča </w:t>
      </w:r>
      <w:proofErr w:type="spellStart"/>
      <w:r w:rsidRPr="00434A48">
        <w:rPr>
          <w:rFonts w:ascii="Arial" w:hAnsi="Arial" w:cs="Arial"/>
          <w:i/>
          <w:iCs/>
          <w:kern w:val="24"/>
        </w:rPr>
        <w:t>Microsporum</w:t>
      </w:r>
      <w:proofErr w:type="spellEnd"/>
      <w:r w:rsidRPr="00434A48">
        <w:rPr>
          <w:rFonts w:ascii="Arial" w:hAnsi="Arial" w:cs="Arial"/>
          <w:i/>
          <w:iCs/>
          <w:kern w:val="24"/>
        </w:rPr>
        <w:t xml:space="preserve"> </w:t>
      </w:r>
      <w:proofErr w:type="spellStart"/>
      <w:r w:rsidRPr="00434A48">
        <w:rPr>
          <w:rFonts w:ascii="Arial" w:hAnsi="Arial" w:cs="Arial"/>
          <w:i/>
          <w:iCs/>
          <w:kern w:val="24"/>
        </w:rPr>
        <w:t>canis</w:t>
      </w:r>
      <w:proofErr w:type="spellEnd"/>
      <w:r w:rsidRPr="00434A48">
        <w:rPr>
          <w:rFonts w:ascii="Arial" w:hAnsi="Arial" w:cs="Arial"/>
          <w:iCs/>
          <w:kern w:val="24"/>
        </w:rPr>
        <w:t xml:space="preserve"> </w:t>
      </w:r>
      <w:r w:rsidRPr="00434A48">
        <w:rPr>
          <w:rFonts w:ascii="Arial" w:hAnsi="Arial" w:cs="Arial"/>
          <w:kern w:val="24"/>
        </w:rPr>
        <w:t xml:space="preserve">(redkeje pa druge vrste iz rodu </w:t>
      </w:r>
      <w:proofErr w:type="spellStart"/>
      <w:r w:rsidRPr="00434A48">
        <w:rPr>
          <w:rFonts w:ascii="Arial" w:hAnsi="Arial" w:cs="Arial"/>
          <w:i/>
          <w:kern w:val="24"/>
        </w:rPr>
        <w:t>Microsporum</w:t>
      </w:r>
      <w:proofErr w:type="spellEnd"/>
      <w:r w:rsidRPr="00434A48">
        <w:rPr>
          <w:rFonts w:ascii="Arial" w:hAnsi="Arial" w:cs="Arial"/>
          <w:i/>
          <w:kern w:val="24"/>
        </w:rPr>
        <w:t xml:space="preserve">, </w:t>
      </w:r>
      <w:r w:rsidRPr="00434A48">
        <w:rPr>
          <w:rFonts w:ascii="Arial" w:hAnsi="Arial" w:cs="Arial"/>
          <w:kern w:val="24"/>
        </w:rPr>
        <w:t>npr.</w:t>
      </w:r>
      <w:r w:rsidRPr="00434A48">
        <w:rPr>
          <w:rFonts w:ascii="Arial" w:hAnsi="Arial" w:cs="Arial"/>
          <w:i/>
          <w:kern w:val="24"/>
        </w:rPr>
        <w:t xml:space="preserve"> M. </w:t>
      </w:r>
      <w:proofErr w:type="spellStart"/>
      <w:r w:rsidRPr="00434A48">
        <w:rPr>
          <w:rFonts w:ascii="Arial" w:hAnsi="Arial" w:cs="Arial"/>
          <w:i/>
          <w:kern w:val="24"/>
        </w:rPr>
        <w:t>gypseum</w:t>
      </w:r>
      <w:proofErr w:type="spellEnd"/>
      <w:r w:rsidRPr="00434A48">
        <w:rPr>
          <w:rFonts w:ascii="Arial" w:hAnsi="Arial" w:cs="Arial"/>
          <w:i/>
          <w:kern w:val="24"/>
        </w:rPr>
        <w:t xml:space="preserve"> </w:t>
      </w:r>
      <w:r w:rsidRPr="00434A48">
        <w:rPr>
          <w:rFonts w:ascii="Arial" w:hAnsi="Arial" w:cs="Arial"/>
          <w:kern w:val="24"/>
        </w:rPr>
        <w:t>in</w:t>
      </w:r>
      <w:r w:rsidRPr="00434A48">
        <w:rPr>
          <w:rFonts w:ascii="Arial" w:hAnsi="Arial" w:cs="Arial"/>
          <w:i/>
          <w:kern w:val="24"/>
        </w:rPr>
        <w:t xml:space="preserve"> M. </w:t>
      </w:r>
      <w:proofErr w:type="spellStart"/>
      <w:r w:rsidRPr="00434A48">
        <w:rPr>
          <w:rFonts w:ascii="Arial" w:hAnsi="Arial" w:cs="Arial"/>
          <w:i/>
          <w:kern w:val="24"/>
        </w:rPr>
        <w:t>persicolor</w:t>
      </w:r>
      <w:proofErr w:type="spellEnd"/>
      <w:r w:rsidRPr="00434A48">
        <w:rPr>
          <w:rFonts w:ascii="Arial" w:hAnsi="Arial" w:cs="Arial"/>
          <w:kern w:val="24"/>
        </w:rPr>
        <w:t xml:space="preserve">), najpogosteje ugotovimo pri mačkah psih, kuncih, konjih in </w:t>
      </w:r>
      <w:proofErr w:type="spellStart"/>
      <w:r w:rsidRPr="00434A48">
        <w:rPr>
          <w:rFonts w:ascii="Arial" w:hAnsi="Arial" w:cs="Arial"/>
          <w:kern w:val="24"/>
        </w:rPr>
        <w:t>glodalcih</w:t>
      </w:r>
      <w:proofErr w:type="spellEnd"/>
      <w:r w:rsidRPr="00434A48">
        <w:rPr>
          <w:rFonts w:ascii="Arial" w:hAnsi="Arial" w:cs="Arial"/>
          <w:kern w:val="24"/>
        </w:rPr>
        <w:t xml:space="preserve">. Dlaka okuženih živali je pogosto vir okužbe za druge živali in ljudi. </w:t>
      </w:r>
      <w:proofErr w:type="spellStart"/>
      <w:r w:rsidRPr="00434A48">
        <w:rPr>
          <w:rFonts w:ascii="Arial" w:hAnsi="Arial" w:cs="Arial"/>
          <w:kern w:val="24"/>
        </w:rPr>
        <w:t>Artrospore</w:t>
      </w:r>
      <w:proofErr w:type="spellEnd"/>
      <w:r w:rsidRPr="00434A48">
        <w:rPr>
          <w:rFonts w:ascii="Arial" w:hAnsi="Arial" w:cs="Arial"/>
          <w:kern w:val="24"/>
        </w:rPr>
        <w:t xml:space="preserve"> v dlakah so zelo odporne in lahko v ugodnih pogojih preživijo tudi do več mesecev ali let. </w:t>
      </w:r>
      <w:r w:rsidRPr="00434A48">
        <w:rPr>
          <w:rFonts w:ascii="Arial" w:hAnsi="Arial" w:cs="Arial"/>
        </w:rPr>
        <w:t xml:space="preserve">Na Inštitutu za mikrobiologijo Veterinarske fakultete v Ljubljani opažajo, da so v preteklosti prevladovale okužbe z vrsto </w:t>
      </w:r>
      <w:proofErr w:type="spellStart"/>
      <w:r w:rsidRPr="00434A48">
        <w:rPr>
          <w:rFonts w:ascii="Arial" w:hAnsi="Arial" w:cs="Arial"/>
          <w:i/>
        </w:rPr>
        <w:t>Microsporum</w:t>
      </w:r>
      <w:proofErr w:type="spellEnd"/>
      <w:r w:rsidRPr="00434A48">
        <w:rPr>
          <w:rFonts w:ascii="Arial" w:hAnsi="Arial" w:cs="Arial"/>
          <w:i/>
        </w:rPr>
        <w:t xml:space="preserve"> </w:t>
      </w:r>
      <w:proofErr w:type="spellStart"/>
      <w:r w:rsidRPr="00434A48">
        <w:rPr>
          <w:rFonts w:ascii="Arial" w:hAnsi="Arial" w:cs="Arial"/>
          <w:i/>
        </w:rPr>
        <w:t>canis</w:t>
      </w:r>
      <w:proofErr w:type="spellEnd"/>
      <w:r w:rsidRPr="00434A48">
        <w:rPr>
          <w:rFonts w:ascii="Arial" w:hAnsi="Arial" w:cs="Arial"/>
        </w:rPr>
        <w:t xml:space="preserve">, kar v 90%, </w:t>
      </w:r>
      <w:r w:rsidRPr="00434A48">
        <w:rPr>
          <w:rFonts w:ascii="Arial" w:hAnsi="Arial" w:cs="Arial"/>
          <w:bCs/>
        </w:rPr>
        <w:t xml:space="preserve">v drugih primerih pa sta bila izolirana </w:t>
      </w:r>
      <w:r w:rsidRPr="00434A48">
        <w:rPr>
          <w:rFonts w:ascii="Arial" w:hAnsi="Arial" w:cs="Arial"/>
          <w:bCs/>
          <w:i/>
        </w:rPr>
        <w:t xml:space="preserve">T. </w:t>
      </w:r>
      <w:proofErr w:type="spellStart"/>
      <w:r w:rsidRPr="00434A48">
        <w:rPr>
          <w:rFonts w:ascii="Arial" w:hAnsi="Arial" w:cs="Arial"/>
          <w:bCs/>
          <w:i/>
        </w:rPr>
        <w:t>mentagrophytes</w:t>
      </w:r>
      <w:proofErr w:type="spellEnd"/>
      <w:r w:rsidRPr="00434A48">
        <w:rPr>
          <w:rFonts w:ascii="Arial" w:hAnsi="Arial" w:cs="Arial"/>
          <w:bCs/>
        </w:rPr>
        <w:t xml:space="preserve"> in izjemoma </w:t>
      </w:r>
      <w:proofErr w:type="spellStart"/>
      <w:r w:rsidRPr="00434A48">
        <w:rPr>
          <w:rFonts w:ascii="Arial" w:hAnsi="Arial" w:cs="Arial"/>
          <w:bCs/>
        </w:rPr>
        <w:t>geofilna</w:t>
      </w:r>
      <w:proofErr w:type="spellEnd"/>
      <w:r w:rsidRPr="00434A48">
        <w:rPr>
          <w:rFonts w:ascii="Arial" w:hAnsi="Arial" w:cs="Arial"/>
          <w:bCs/>
        </w:rPr>
        <w:t xml:space="preserve"> gliva </w:t>
      </w:r>
      <w:r w:rsidRPr="00434A48">
        <w:rPr>
          <w:rFonts w:ascii="Arial" w:hAnsi="Arial" w:cs="Arial"/>
          <w:bCs/>
          <w:i/>
        </w:rPr>
        <w:t xml:space="preserve">M. </w:t>
      </w:r>
      <w:proofErr w:type="spellStart"/>
      <w:r w:rsidRPr="00434A48">
        <w:rPr>
          <w:rFonts w:ascii="Arial" w:hAnsi="Arial" w:cs="Arial"/>
          <w:bCs/>
          <w:i/>
        </w:rPr>
        <w:t>gypseum</w:t>
      </w:r>
      <w:proofErr w:type="spellEnd"/>
      <w:r w:rsidRPr="00434A48">
        <w:rPr>
          <w:rFonts w:ascii="Arial" w:hAnsi="Arial" w:cs="Arial"/>
          <w:bCs/>
        </w:rPr>
        <w:t xml:space="preserve">. V zadnjih nekaj letih se je razmerje precej spremenilo v korist </w:t>
      </w:r>
      <w:r w:rsidRPr="00434A48">
        <w:rPr>
          <w:rFonts w:ascii="Arial" w:hAnsi="Arial" w:cs="Arial"/>
          <w:bCs/>
          <w:i/>
        </w:rPr>
        <w:t xml:space="preserve">T. </w:t>
      </w:r>
      <w:proofErr w:type="spellStart"/>
      <w:r w:rsidRPr="00434A48">
        <w:rPr>
          <w:rFonts w:ascii="Arial" w:hAnsi="Arial" w:cs="Arial"/>
          <w:bCs/>
          <w:i/>
        </w:rPr>
        <w:t>mentagrophytes</w:t>
      </w:r>
      <w:proofErr w:type="spellEnd"/>
      <w:r w:rsidRPr="00434A48">
        <w:rPr>
          <w:rFonts w:ascii="Arial" w:hAnsi="Arial" w:cs="Arial"/>
          <w:bCs/>
        </w:rPr>
        <w:t xml:space="preserve">, poleg tega pa so se pojavile še druge vrste </w:t>
      </w:r>
      <w:proofErr w:type="spellStart"/>
      <w:r w:rsidRPr="00434A48">
        <w:rPr>
          <w:rFonts w:ascii="Arial" w:hAnsi="Arial" w:cs="Arial"/>
          <w:bCs/>
        </w:rPr>
        <w:t>dermatofitov</w:t>
      </w:r>
      <w:proofErr w:type="spellEnd"/>
      <w:r w:rsidRPr="00434A48">
        <w:rPr>
          <w:rFonts w:ascii="Arial" w:hAnsi="Arial" w:cs="Arial"/>
          <w:bCs/>
        </w:rPr>
        <w:t xml:space="preserve">, ki pri nas do sedaj niso bile običajne. Posebej je treba omeniti okužbe z glivo </w:t>
      </w:r>
      <w:r w:rsidRPr="00434A48">
        <w:rPr>
          <w:rFonts w:ascii="Arial" w:hAnsi="Arial" w:cs="Arial"/>
          <w:bCs/>
          <w:i/>
        </w:rPr>
        <w:t xml:space="preserve">T. </w:t>
      </w:r>
      <w:proofErr w:type="spellStart"/>
      <w:r w:rsidRPr="00434A48">
        <w:rPr>
          <w:rFonts w:ascii="Arial" w:hAnsi="Arial" w:cs="Arial"/>
          <w:bCs/>
          <w:i/>
        </w:rPr>
        <w:t>erinacei</w:t>
      </w:r>
      <w:proofErr w:type="spellEnd"/>
      <w:r w:rsidRPr="00434A48">
        <w:rPr>
          <w:rFonts w:ascii="Arial" w:hAnsi="Arial" w:cs="Arial"/>
          <w:bCs/>
        </w:rPr>
        <w:t xml:space="preserve">, ki je bila pri živalih v Sloveniji občasno izolirana že vsaj od leta 2007, v zadnjih letih pa postaja ena pomembnejših povzročiteljev </w:t>
      </w:r>
      <w:proofErr w:type="spellStart"/>
      <w:r w:rsidRPr="00434A48">
        <w:rPr>
          <w:rFonts w:ascii="Arial" w:hAnsi="Arial" w:cs="Arial"/>
          <w:bCs/>
        </w:rPr>
        <w:t>dermatofitoz</w:t>
      </w:r>
      <w:proofErr w:type="spellEnd"/>
      <w:r w:rsidRPr="00434A48">
        <w:rPr>
          <w:rFonts w:ascii="Arial" w:hAnsi="Arial" w:cs="Arial"/>
          <w:bCs/>
        </w:rPr>
        <w:t>. Obstaja možnost</w:t>
      </w:r>
      <w:r w:rsidRPr="00434A48">
        <w:rPr>
          <w:rFonts w:ascii="Arial" w:hAnsi="Arial" w:cs="Arial"/>
        </w:rPr>
        <w:t xml:space="preserve">, da je pojav neobičajnih </w:t>
      </w:r>
      <w:proofErr w:type="spellStart"/>
      <w:r w:rsidRPr="00434A48">
        <w:rPr>
          <w:rFonts w:ascii="Arial" w:hAnsi="Arial" w:cs="Arial"/>
        </w:rPr>
        <w:t>dermatofitnih</w:t>
      </w:r>
      <w:proofErr w:type="spellEnd"/>
      <w:r w:rsidRPr="00434A48">
        <w:rPr>
          <w:rFonts w:ascii="Arial" w:hAnsi="Arial" w:cs="Arial"/>
        </w:rPr>
        <w:t xml:space="preserve"> vrst posledica uvoza živali, ki se izognejo veterinarskemu nadzoru in tesen stik živali – predvsem kuncev, glodavcev in ježev v trgovinah za male živali, ki pridejo iz različnih rej. Poleg tega pa je </w:t>
      </w:r>
      <w:r w:rsidRPr="00434A48">
        <w:rPr>
          <w:rFonts w:ascii="Arial" w:hAnsi="Arial" w:cs="Arial"/>
          <w:i/>
        </w:rPr>
        <w:t xml:space="preserve">T. </w:t>
      </w:r>
      <w:proofErr w:type="spellStart"/>
      <w:r w:rsidRPr="00434A48">
        <w:rPr>
          <w:rFonts w:ascii="Arial" w:hAnsi="Arial" w:cs="Arial"/>
          <w:i/>
        </w:rPr>
        <w:t>erinacei</w:t>
      </w:r>
      <w:proofErr w:type="spellEnd"/>
      <w:r w:rsidRPr="00434A48">
        <w:rPr>
          <w:rFonts w:ascii="Arial" w:hAnsi="Arial" w:cs="Arial"/>
        </w:rPr>
        <w:t xml:space="preserve"> ugotovljena tudi pri avtohtonih populacijah </w:t>
      </w:r>
      <w:proofErr w:type="spellStart"/>
      <w:r w:rsidRPr="00434A48">
        <w:rPr>
          <w:rFonts w:ascii="Arial" w:hAnsi="Arial" w:cs="Arial"/>
        </w:rPr>
        <w:t>ježov</w:t>
      </w:r>
      <w:proofErr w:type="spellEnd"/>
      <w:r w:rsidRPr="00434A48">
        <w:rPr>
          <w:rFonts w:ascii="Arial" w:hAnsi="Arial" w:cs="Arial"/>
        </w:rPr>
        <w:t xml:space="preserve">. </w:t>
      </w:r>
      <w:r w:rsidRPr="00434A48">
        <w:rPr>
          <w:rFonts w:ascii="Arial" w:hAnsi="Arial" w:cs="Arial"/>
          <w:bCs/>
        </w:rPr>
        <w:t xml:space="preserve">Posebej se obravnava goveja </w:t>
      </w:r>
      <w:proofErr w:type="spellStart"/>
      <w:r w:rsidRPr="00434A48">
        <w:rPr>
          <w:rFonts w:ascii="Arial" w:hAnsi="Arial" w:cs="Arial"/>
          <w:bCs/>
        </w:rPr>
        <w:t>trihofitoza</w:t>
      </w:r>
      <w:proofErr w:type="spellEnd"/>
      <w:r w:rsidRPr="00434A48">
        <w:rPr>
          <w:rFonts w:ascii="Arial" w:hAnsi="Arial" w:cs="Arial"/>
          <w:bCs/>
        </w:rPr>
        <w:t xml:space="preserve">, ki jo povzroča </w:t>
      </w:r>
      <w:r w:rsidRPr="00434A48">
        <w:rPr>
          <w:rFonts w:ascii="Arial" w:hAnsi="Arial" w:cs="Arial"/>
          <w:bCs/>
          <w:i/>
        </w:rPr>
        <w:t xml:space="preserve">T. </w:t>
      </w:r>
      <w:proofErr w:type="spellStart"/>
      <w:r w:rsidRPr="00434A48">
        <w:rPr>
          <w:rFonts w:ascii="Arial" w:hAnsi="Arial" w:cs="Arial"/>
          <w:bCs/>
          <w:i/>
        </w:rPr>
        <w:t>verrucosum</w:t>
      </w:r>
      <w:proofErr w:type="spellEnd"/>
      <w:r w:rsidRPr="00434A48">
        <w:rPr>
          <w:rFonts w:ascii="Arial" w:hAnsi="Arial" w:cs="Arial"/>
          <w:bCs/>
        </w:rPr>
        <w:t xml:space="preserve"> in se v Sloveniji kljub možnosti preventivnega cepljenja, še vedno pojavlja. Zaradi zelo značilnega poteka in dokaj zanesljive diagnostike z mikroskopskim pregledom, vzorci govedi le redko pridejo na </w:t>
      </w:r>
      <w:proofErr w:type="spellStart"/>
      <w:r w:rsidRPr="00434A48">
        <w:rPr>
          <w:rFonts w:ascii="Arial" w:hAnsi="Arial" w:cs="Arial"/>
          <w:bCs/>
        </w:rPr>
        <w:t>gojiščno</w:t>
      </w:r>
      <w:proofErr w:type="spellEnd"/>
      <w:r w:rsidRPr="00434A48">
        <w:rPr>
          <w:rFonts w:ascii="Arial" w:hAnsi="Arial" w:cs="Arial"/>
          <w:bCs/>
        </w:rPr>
        <w:t xml:space="preserve"> preiskavo, zato se dejansko stanje težko ocenjuje. </w:t>
      </w:r>
      <w:proofErr w:type="spellStart"/>
      <w:r w:rsidRPr="00434A48">
        <w:rPr>
          <w:rFonts w:ascii="Arial" w:hAnsi="Arial" w:cs="Arial"/>
        </w:rPr>
        <w:t>Dermatofitoze</w:t>
      </w:r>
      <w:proofErr w:type="spellEnd"/>
      <w:r w:rsidRPr="00434A48">
        <w:rPr>
          <w:rFonts w:ascii="Arial" w:hAnsi="Arial" w:cs="Arial"/>
        </w:rPr>
        <w:t xml:space="preserve"> se prenašajo na ljudi v primeru tesnega stika z živalmi, redkeje posredno, preko predmetov in površin, kontaminiranih z okuženo živalsko dlako. Pomembno je, da tudi pri </w:t>
      </w:r>
      <w:proofErr w:type="spellStart"/>
      <w:r w:rsidRPr="00434A48">
        <w:rPr>
          <w:rFonts w:ascii="Arial" w:hAnsi="Arial" w:cs="Arial"/>
        </w:rPr>
        <w:t>trihofitozi</w:t>
      </w:r>
      <w:proofErr w:type="spellEnd"/>
      <w:r w:rsidRPr="00434A48">
        <w:rPr>
          <w:rFonts w:ascii="Arial" w:hAnsi="Arial" w:cs="Arial"/>
        </w:rPr>
        <w:t xml:space="preserve">, ne le </w:t>
      </w:r>
      <w:proofErr w:type="spellStart"/>
      <w:r w:rsidRPr="00434A48">
        <w:rPr>
          <w:rFonts w:ascii="Arial" w:hAnsi="Arial" w:cs="Arial"/>
        </w:rPr>
        <w:t>mikrosporozi</w:t>
      </w:r>
      <w:proofErr w:type="spellEnd"/>
      <w:r w:rsidRPr="00434A48">
        <w:rPr>
          <w:rFonts w:ascii="Arial" w:hAnsi="Arial" w:cs="Arial"/>
        </w:rPr>
        <w:t xml:space="preserve"> človeka, pomislimo, da so hišni ljubljenčki oziroma živali lahko vir okužbe. Potrebno je odkriti oz. potrditi vir okužbe, povzročitelja pa identificirati do vrste. Okužene živali, tudi tiste ki ne kažejo kliničnih znakov bolezni, je potrebno zdraviti, nato pa s kontrolnim pregledom preveriti uspešnost zdravljenja.  Inkubacija pri ljudeh traja od nekaj dni do 2-3 tedne. </w:t>
      </w:r>
    </w:p>
    <w:p w14:paraId="3A2543B9" w14:textId="77777777" w:rsidR="00D42685" w:rsidRPr="00434A48" w:rsidRDefault="00D42685"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E6C22A6" w14:textId="77777777" w:rsidR="00683701" w:rsidRPr="00434A48" w:rsidRDefault="00683701"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1E1B6A72" w14:textId="77777777" w:rsidR="003C5947" w:rsidRPr="00434A48" w:rsidRDefault="00234F7B" w:rsidP="00434A48">
      <w:pPr>
        <w:pStyle w:val="Naslov2"/>
        <w:spacing w:before="0" w:line="240" w:lineRule="auto"/>
        <w:rPr>
          <w:rFonts w:ascii="Arial" w:hAnsi="Arial" w:cs="Arial"/>
          <w:b/>
        </w:rPr>
      </w:pPr>
      <w:bookmarkStart w:id="110" w:name="_Toc436297025"/>
      <w:bookmarkStart w:id="111" w:name="_Toc24377870"/>
      <w:r w:rsidRPr="00434A48">
        <w:rPr>
          <w:rFonts w:ascii="Arial" w:hAnsi="Arial" w:cs="Arial"/>
          <w:b/>
        </w:rPr>
        <w:t>Dermatofitoze pri ljudeh</w:t>
      </w:r>
      <w:bookmarkEnd w:id="110"/>
      <w:bookmarkEnd w:id="111"/>
    </w:p>
    <w:p w14:paraId="7539F67F" w14:textId="77777777" w:rsidR="00263EC0" w:rsidRPr="00434A48" w:rsidRDefault="00263EC0" w:rsidP="00434A48">
      <w:pPr>
        <w:spacing w:before="0" w:after="0" w:line="240" w:lineRule="auto"/>
        <w:rPr>
          <w:rFonts w:ascii="Arial" w:hAnsi="Arial" w:cs="Arial"/>
        </w:rPr>
      </w:pPr>
    </w:p>
    <w:p w14:paraId="76FF76A4" w14:textId="1C1D0C0D" w:rsidR="00434A48"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roofErr w:type="spellStart"/>
      <w:r w:rsidRPr="00434A48">
        <w:rPr>
          <w:rFonts w:ascii="Arial" w:hAnsi="Arial" w:cs="Arial"/>
        </w:rPr>
        <w:t>Dermatofitoze</w:t>
      </w:r>
      <w:proofErr w:type="spellEnd"/>
      <w:r w:rsidRPr="00434A48">
        <w:rPr>
          <w:rFonts w:ascii="Arial" w:hAnsi="Arial" w:cs="Arial"/>
        </w:rPr>
        <w:t xml:space="preserve"> spadajo med deset najpogosteje prijavljenih nalezljivih bolezni v Sloveniji</w:t>
      </w:r>
      <w:r w:rsidR="00683701" w:rsidRPr="00434A48">
        <w:rPr>
          <w:rFonts w:ascii="Arial" w:hAnsi="Arial" w:cs="Arial"/>
        </w:rPr>
        <w:t>.</w:t>
      </w:r>
      <w:r w:rsidR="00434A48" w:rsidRPr="00434A48">
        <w:rPr>
          <w:rFonts w:ascii="Arial" w:hAnsi="Arial" w:cs="Arial"/>
        </w:rPr>
        <w:t xml:space="preserve"> </w:t>
      </w:r>
      <w:r w:rsidR="00434A48" w:rsidRPr="00434A48">
        <w:rPr>
          <w:rFonts w:ascii="Arial" w:hAnsi="Arial" w:cs="Arial"/>
        </w:rPr>
        <w:t xml:space="preserve">V Sloveniji smo zaznali porast okužb v 90. letih, pojavili so se tudi prvi izbruhi bolezni. Število letnih prijav </w:t>
      </w:r>
      <w:proofErr w:type="spellStart"/>
      <w:r w:rsidR="00434A48" w:rsidRPr="00434A48">
        <w:rPr>
          <w:rFonts w:ascii="Arial" w:hAnsi="Arial" w:cs="Arial"/>
        </w:rPr>
        <w:t>dermatofitoz</w:t>
      </w:r>
      <w:proofErr w:type="spellEnd"/>
      <w:r w:rsidR="00434A48" w:rsidRPr="00434A48">
        <w:rPr>
          <w:rFonts w:ascii="Arial" w:hAnsi="Arial" w:cs="Arial"/>
        </w:rPr>
        <w:t xml:space="preserve"> še vedno narašča. Izbruha (mikrosporije) v letih 2006 do 2018 nismo zabeležili.</w:t>
      </w:r>
    </w:p>
    <w:p w14:paraId="6F6A6569" w14:textId="77777777" w:rsidR="00683701" w:rsidRPr="00434A48" w:rsidRDefault="00683701" w:rsidP="00434A48">
      <w:pPr>
        <w:spacing w:before="0" w:after="0" w:line="240" w:lineRule="auto"/>
        <w:rPr>
          <w:rFonts w:ascii="Arial" w:hAnsi="Arial" w:cs="Arial"/>
        </w:rPr>
      </w:pPr>
    </w:p>
    <w:p w14:paraId="7873DCFE" w14:textId="216414EF" w:rsidR="00C7213A" w:rsidRPr="00434A48" w:rsidRDefault="00F2313A" w:rsidP="00434A48">
      <w:pPr>
        <w:pStyle w:val="HTML-oblikovano"/>
        <w:spacing w:before="0"/>
        <w:rPr>
          <w:rFonts w:ascii="Arial" w:hAnsi="Arial" w:cs="Arial"/>
          <w:sz w:val="20"/>
          <w:szCs w:val="20"/>
        </w:rPr>
      </w:pPr>
      <w:r w:rsidRPr="00434A48">
        <w:rPr>
          <w:rFonts w:ascii="Arial" w:hAnsi="Arial" w:cs="Arial"/>
          <w:sz w:val="20"/>
          <w:szCs w:val="20"/>
          <w:u w:val="single"/>
        </w:rPr>
        <w:t>Preglednica z grafom št. 33</w:t>
      </w:r>
      <w:r w:rsidR="00C7213A" w:rsidRPr="00434A48">
        <w:rPr>
          <w:rFonts w:ascii="Arial" w:hAnsi="Arial" w:cs="Arial"/>
          <w:sz w:val="20"/>
          <w:szCs w:val="20"/>
        </w:rPr>
        <w:t xml:space="preserve">: Število prijav </w:t>
      </w:r>
      <w:proofErr w:type="spellStart"/>
      <w:r w:rsidR="00C7213A" w:rsidRPr="00434A48">
        <w:rPr>
          <w:rFonts w:ascii="Arial" w:hAnsi="Arial" w:cs="Arial"/>
          <w:sz w:val="20"/>
          <w:szCs w:val="20"/>
        </w:rPr>
        <w:t>dermatofitoz</w:t>
      </w:r>
      <w:proofErr w:type="spellEnd"/>
      <w:r w:rsidR="00C7213A" w:rsidRPr="00434A48">
        <w:rPr>
          <w:rFonts w:ascii="Arial" w:hAnsi="Arial" w:cs="Arial"/>
          <w:sz w:val="20"/>
          <w:szCs w:val="20"/>
        </w:rPr>
        <w:t xml:space="preserve"> v Sloveniji, obdobje 2006 do 2018</w:t>
      </w:r>
    </w:p>
    <w:tbl>
      <w:tblPr>
        <w:tblStyle w:val="Tabelamrea8"/>
        <w:tblW w:w="8926" w:type="dxa"/>
        <w:tblLayout w:type="fixed"/>
        <w:tblLook w:val="04A0" w:firstRow="1" w:lastRow="0" w:firstColumn="1" w:lastColumn="0" w:noHBand="0" w:noVBand="1"/>
        <w:tblCaption w:val="Število prijav dermatofitoz v Sloveniji, obdobje 2006 do 2018"/>
      </w:tblPr>
      <w:tblGrid>
        <w:gridCol w:w="934"/>
        <w:gridCol w:w="614"/>
        <w:gridCol w:w="615"/>
        <w:gridCol w:w="615"/>
        <w:gridCol w:w="615"/>
        <w:gridCol w:w="614"/>
        <w:gridCol w:w="615"/>
        <w:gridCol w:w="615"/>
        <w:gridCol w:w="615"/>
        <w:gridCol w:w="614"/>
        <w:gridCol w:w="615"/>
        <w:gridCol w:w="615"/>
        <w:gridCol w:w="615"/>
        <w:gridCol w:w="615"/>
      </w:tblGrid>
      <w:tr w:rsidR="00434A48" w:rsidRPr="00434A48" w14:paraId="74B4E7C0" w14:textId="77777777" w:rsidTr="00434A48">
        <w:trPr>
          <w:cantSplit/>
          <w:trHeight w:val="484"/>
        </w:trPr>
        <w:tc>
          <w:tcPr>
            <w:tcW w:w="934" w:type="dxa"/>
            <w:shd w:val="clear" w:color="auto" w:fill="F2F2F2" w:themeFill="background1" w:themeFillShade="F2"/>
          </w:tcPr>
          <w:p w14:paraId="0FF1E9D2" w14:textId="77777777" w:rsidR="00C7213A" w:rsidRPr="00434A48" w:rsidRDefault="00C7213A" w:rsidP="00434A48">
            <w:pPr>
              <w:pStyle w:val="HTML-oblikovano"/>
              <w:spacing w:before="0" w:line="276" w:lineRule="auto"/>
              <w:rPr>
                <w:rFonts w:ascii="Arial" w:hAnsi="Arial" w:cs="Arial"/>
                <w:sz w:val="16"/>
                <w:szCs w:val="16"/>
              </w:rPr>
            </w:pPr>
          </w:p>
          <w:p w14:paraId="4EA3E658" w14:textId="77777777" w:rsidR="00C7213A" w:rsidRPr="00434A48" w:rsidRDefault="00C7213A" w:rsidP="00434A48">
            <w:pPr>
              <w:pStyle w:val="HTML-oblikovano"/>
              <w:spacing w:before="0" w:line="276" w:lineRule="auto"/>
              <w:rPr>
                <w:rFonts w:ascii="Arial" w:hAnsi="Arial" w:cs="Arial"/>
                <w:sz w:val="16"/>
                <w:szCs w:val="16"/>
              </w:rPr>
            </w:pPr>
            <w:r w:rsidRPr="00434A48">
              <w:rPr>
                <w:rFonts w:ascii="Arial" w:hAnsi="Arial" w:cs="Arial"/>
                <w:sz w:val="16"/>
                <w:szCs w:val="16"/>
              </w:rPr>
              <w:t>Leto</w:t>
            </w:r>
          </w:p>
        </w:tc>
        <w:tc>
          <w:tcPr>
            <w:tcW w:w="614" w:type="dxa"/>
            <w:shd w:val="clear" w:color="auto" w:fill="F2F2F2" w:themeFill="background1" w:themeFillShade="F2"/>
            <w:textDirection w:val="btLr"/>
          </w:tcPr>
          <w:p w14:paraId="00C89BA2" w14:textId="77777777" w:rsidR="00C7213A" w:rsidRPr="00434A48" w:rsidRDefault="00C7213A" w:rsidP="00434A48">
            <w:pPr>
              <w:pStyle w:val="HTML-oblikovano"/>
              <w:spacing w:before="0"/>
              <w:jc w:val="both"/>
              <w:rPr>
                <w:rFonts w:ascii="Arial" w:hAnsi="Arial" w:cs="Arial"/>
                <w:sz w:val="16"/>
                <w:szCs w:val="16"/>
              </w:rPr>
            </w:pPr>
          </w:p>
          <w:p w14:paraId="2B074B47"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2006</w:t>
            </w:r>
          </w:p>
        </w:tc>
        <w:tc>
          <w:tcPr>
            <w:tcW w:w="615" w:type="dxa"/>
            <w:shd w:val="clear" w:color="auto" w:fill="F2F2F2" w:themeFill="background1" w:themeFillShade="F2"/>
            <w:textDirection w:val="btLr"/>
          </w:tcPr>
          <w:p w14:paraId="51DFA9D3" w14:textId="77777777" w:rsidR="00C7213A" w:rsidRPr="00434A48" w:rsidRDefault="00C7213A" w:rsidP="00434A48">
            <w:pPr>
              <w:pStyle w:val="HTML-oblikovano"/>
              <w:spacing w:before="0"/>
              <w:jc w:val="both"/>
              <w:rPr>
                <w:rFonts w:ascii="Arial" w:hAnsi="Arial" w:cs="Arial"/>
                <w:sz w:val="16"/>
                <w:szCs w:val="16"/>
              </w:rPr>
            </w:pPr>
          </w:p>
          <w:p w14:paraId="0C82F07D"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2007</w:t>
            </w:r>
          </w:p>
        </w:tc>
        <w:tc>
          <w:tcPr>
            <w:tcW w:w="615" w:type="dxa"/>
            <w:shd w:val="clear" w:color="auto" w:fill="F2F2F2" w:themeFill="background1" w:themeFillShade="F2"/>
            <w:textDirection w:val="btLr"/>
          </w:tcPr>
          <w:p w14:paraId="1650ABB4" w14:textId="77777777" w:rsidR="00C7213A" w:rsidRPr="00434A48" w:rsidRDefault="00C7213A" w:rsidP="00434A48">
            <w:pPr>
              <w:pStyle w:val="HTML-oblikovano"/>
              <w:spacing w:before="0"/>
              <w:jc w:val="both"/>
              <w:rPr>
                <w:rFonts w:ascii="Arial" w:hAnsi="Arial" w:cs="Arial"/>
                <w:sz w:val="16"/>
                <w:szCs w:val="16"/>
              </w:rPr>
            </w:pPr>
          </w:p>
          <w:p w14:paraId="2FD7C606"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2008</w:t>
            </w:r>
          </w:p>
        </w:tc>
        <w:tc>
          <w:tcPr>
            <w:tcW w:w="615" w:type="dxa"/>
            <w:shd w:val="clear" w:color="auto" w:fill="F2F2F2" w:themeFill="background1" w:themeFillShade="F2"/>
            <w:textDirection w:val="btLr"/>
          </w:tcPr>
          <w:p w14:paraId="03D49F69" w14:textId="77777777" w:rsidR="00C7213A" w:rsidRPr="00434A48" w:rsidRDefault="00C7213A" w:rsidP="00434A48">
            <w:pPr>
              <w:pStyle w:val="HTML-oblikovano"/>
              <w:spacing w:before="0"/>
              <w:jc w:val="both"/>
              <w:rPr>
                <w:rFonts w:ascii="Arial" w:hAnsi="Arial" w:cs="Arial"/>
                <w:sz w:val="16"/>
                <w:szCs w:val="16"/>
              </w:rPr>
            </w:pPr>
          </w:p>
          <w:p w14:paraId="0EF440B6"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2009</w:t>
            </w:r>
          </w:p>
        </w:tc>
        <w:tc>
          <w:tcPr>
            <w:tcW w:w="614" w:type="dxa"/>
            <w:shd w:val="clear" w:color="auto" w:fill="F2F2F2" w:themeFill="background1" w:themeFillShade="F2"/>
            <w:textDirection w:val="btLr"/>
          </w:tcPr>
          <w:p w14:paraId="4B63371F" w14:textId="77777777" w:rsidR="00C7213A" w:rsidRPr="00434A48" w:rsidRDefault="00C7213A" w:rsidP="00434A48">
            <w:pPr>
              <w:pStyle w:val="HTML-oblikovano"/>
              <w:spacing w:before="0"/>
              <w:jc w:val="both"/>
              <w:rPr>
                <w:rFonts w:ascii="Arial" w:hAnsi="Arial" w:cs="Arial"/>
                <w:sz w:val="16"/>
                <w:szCs w:val="16"/>
              </w:rPr>
            </w:pPr>
          </w:p>
          <w:p w14:paraId="38467229"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2010</w:t>
            </w:r>
          </w:p>
        </w:tc>
        <w:tc>
          <w:tcPr>
            <w:tcW w:w="615" w:type="dxa"/>
            <w:shd w:val="clear" w:color="auto" w:fill="F2F2F2" w:themeFill="background1" w:themeFillShade="F2"/>
            <w:textDirection w:val="btLr"/>
          </w:tcPr>
          <w:p w14:paraId="019656D4" w14:textId="77777777" w:rsidR="00C7213A" w:rsidRPr="00434A48" w:rsidRDefault="00C7213A" w:rsidP="00434A48">
            <w:pPr>
              <w:pStyle w:val="HTML-oblikovano"/>
              <w:spacing w:before="0"/>
              <w:jc w:val="both"/>
              <w:rPr>
                <w:rFonts w:ascii="Arial" w:hAnsi="Arial" w:cs="Arial"/>
                <w:sz w:val="16"/>
                <w:szCs w:val="16"/>
              </w:rPr>
            </w:pPr>
          </w:p>
          <w:p w14:paraId="7F8DC4E0"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2011</w:t>
            </w:r>
          </w:p>
        </w:tc>
        <w:tc>
          <w:tcPr>
            <w:tcW w:w="615" w:type="dxa"/>
            <w:shd w:val="clear" w:color="auto" w:fill="F2F2F2" w:themeFill="background1" w:themeFillShade="F2"/>
            <w:textDirection w:val="btLr"/>
          </w:tcPr>
          <w:p w14:paraId="7CC6B89D" w14:textId="77777777" w:rsidR="00C7213A" w:rsidRPr="00434A48" w:rsidRDefault="00C7213A" w:rsidP="00434A48">
            <w:pPr>
              <w:pStyle w:val="HTML-oblikovano"/>
              <w:spacing w:before="0"/>
              <w:jc w:val="both"/>
              <w:rPr>
                <w:rFonts w:ascii="Arial" w:hAnsi="Arial" w:cs="Arial"/>
                <w:sz w:val="16"/>
                <w:szCs w:val="16"/>
              </w:rPr>
            </w:pPr>
          </w:p>
          <w:p w14:paraId="6EA55259"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2012</w:t>
            </w:r>
          </w:p>
        </w:tc>
        <w:tc>
          <w:tcPr>
            <w:tcW w:w="615" w:type="dxa"/>
            <w:shd w:val="clear" w:color="auto" w:fill="F2F2F2" w:themeFill="background1" w:themeFillShade="F2"/>
            <w:textDirection w:val="btLr"/>
          </w:tcPr>
          <w:p w14:paraId="57550F26"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 xml:space="preserve">    </w:t>
            </w:r>
          </w:p>
          <w:p w14:paraId="75331784"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2013</w:t>
            </w:r>
          </w:p>
        </w:tc>
        <w:tc>
          <w:tcPr>
            <w:tcW w:w="614" w:type="dxa"/>
            <w:shd w:val="clear" w:color="auto" w:fill="F2F2F2" w:themeFill="background1" w:themeFillShade="F2"/>
            <w:textDirection w:val="btLr"/>
          </w:tcPr>
          <w:p w14:paraId="441A26AD" w14:textId="77777777" w:rsidR="00C7213A" w:rsidRPr="00434A48" w:rsidRDefault="00C7213A" w:rsidP="00434A48">
            <w:pPr>
              <w:pStyle w:val="HTML-oblikovano"/>
              <w:spacing w:before="0"/>
              <w:jc w:val="both"/>
              <w:rPr>
                <w:rFonts w:ascii="Arial" w:hAnsi="Arial" w:cs="Arial"/>
                <w:sz w:val="16"/>
                <w:szCs w:val="16"/>
              </w:rPr>
            </w:pPr>
          </w:p>
          <w:p w14:paraId="3A4AA146"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2014</w:t>
            </w:r>
          </w:p>
        </w:tc>
        <w:tc>
          <w:tcPr>
            <w:tcW w:w="615" w:type="dxa"/>
            <w:shd w:val="clear" w:color="auto" w:fill="F2F2F2" w:themeFill="background1" w:themeFillShade="F2"/>
            <w:textDirection w:val="btLr"/>
          </w:tcPr>
          <w:p w14:paraId="5C19DFE2" w14:textId="77777777" w:rsidR="00C7213A" w:rsidRPr="00434A48" w:rsidRDefault="00C7213A" w:rsidP="00434A48">
            <w:pPr>
              <w:pStyle w:val="HTML-oblikovano"/>
              <w:spacing w:before="0"/>
              <w:jc w:val="both"/>
              <w:rPr>
                <w:rFonts w:ascii="Arial" w:hAnsi="Arial" w:cs="Arial"/>
                <w:sz w:val="16"/>
                <w:szCs w:val="16"/>
              </w:rPr>
            </w:pPr>
          </w:p>
          <w:p w14:paraId="67AEB8B1"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2015</w:t>
            </w:r>
          </w:p>
        </w:tc>
        <w:tc>
          <w:tcPr>
            <w:tcW w:w="615" w:type="dxa"/>
            <w:shd w:val="clear" w:color="auto" w:fill="F2F2F2" w:themeFill="background1" w:themeFillShade="F2"/>
            <w:textDirection w:val="btLr"/>
          </w:tcPr>
          <w:p w14:paraId="34F0451A" w14:textId="77777777" w:rsidR="00C7213A" w:rsidRPr="00434A48" w:rsidRDefault="00C7213A" w:rsidP="00434A48">
            <w:pPr>
              <w:pStyle w:val="HTML-oblikovano"/>
              <w:spacing w:before="0"/>
              <w:jc w:val="both"/>
              <w:rPr>
                <w:rFonts w:ascii="Arial" w:hAnsi="Arial" w:cs="Arial"/>
                <w:sz w:val="16"/>
                <w:szCs w:val="16"/>
              </w:rPr>
            </w:pPr>
          </w:p>
          <w:p w14:paraId="0097D861"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2016</w:t>
            </w:r>
          </w:p>
        </w:tc>
        <w:tc>
          <w:tcPr>
            <w:tcW w:w="615" w:type="dxa"/>
            <w:shd w:val="clear" w:color="auto" w:fill="F2F2F2" w:themeFill="background1" w:themeFillShade="F2"/>
            <w:textDirection w:val="btLr"/>
          </w:tcPr>
          <w:p w14:paraId="5C54C439" w14:textId="77777777" w:rsidR="00C7213A" w:rsidRPr="00434A48" w:rsidRDefault="00C7213A" w:rsidP="00434A48">
            <w:pPr>
              <w:pStyle w:val="HTML-oblikovano"/>
              <w:spacing w:before="0"/>
              <w:jc w:val="both"/>
              <w:rPr>
                <w:rFonts w:ascii="Arial" w:hAnsi="Arial" w:cs="Arial"/>
                <w:sz w:val="16"/>
                <w:szCs w:val="16"/>
              </w:rPr>
            </w:pPr>
          </w:p>
          <w:p w14:paraId="3AF8A762"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2017</w:t>
            </w:r>
          </w:p>
        </w:tc>
        <w:tc>
          <w:tcPr>
            <w:tcW w:w="615" w:type="dxa"/>
            <w:shd w:val="clear" w:color="auto" w:fill="F2F2F2" w:themeFill="background1" w:themeFillShade="F2"/>
            <w:textDirection w:val="btLr"/>
          </w:tcPr>
          <w:p w14:paraId="703A3663" w14:textId="77777777" w:rsidR="00C7213A" w:rsidRPr="00434A48" w:rsidRDefault="00C7213A" w:rsidP="00434A48">
            <w:pPr>
              <w:pStyle w:val="HTML-oblikovano"/>
              <w:spacing w:before="0"/>
              <w:jc w:val="both"/>
              <w:rPr>
                <w:rFonts w:ascii="Arial" w:hAnsi="Arial" w:cs="Arial"/>
                <w:sz w:val="16"/>
                <w:szCs w:val="16"/>
              </w:rPr>
            </w:pPr>
          </w:p>
          <w:p w14:paraId="0445615D" w14:textId="77777777" w:rsidR="00C7213A" w:rsidRPr="00434A48" w:rsidRDefault="00C7213A" w:rsidP="00434A48">
            <w:pPr>
              <w:pStyle w:val="HTML-oblikovano"/>
              <w:spacing w:before="0"/>
              <w:jc w:val="both"/>
              <w:rPr>
                <w:rFonts w:ascii="Arial" w:hAnsi="Arial" w:cs="Arial"/>
                <w:sz w:val="16"/>
                <w:szCs w:val="16"/>
              </w:rPr>
            </w:pPr>
            <w:r w:rsidRPr="00434A48">
              <w:rPr>
                <w:rFonts w:ascii="Arial" w:hAnsi="Arial" w:cs="Arial"/>
                <w:sz w:val="16"/>
                <w:szCs w:val="16"/>
              </w:rPr>
              <w:t>2018</w:t>
            </w:r>
          </w:p>
        </w:tc>
      </w:tr>
      <w:tr w:rsidR="00D53F5D" w:rsidRPr="00434A48" w14:paraId="222008E8" w14:textId="77777777" w:rsidTr="00434A48">
        <w:trPr>
          <w:cantSplit/>
          <w:trHeight w:val="562"/>
        </w:trPr>
        <w:tc>
          <w:tcPr>
            <w:tcW w:w="934" w:type="dxa"/>
          </w:tcPr>
          <w:p w14:paraId="5B2BAF14" w14:textId="77777777" w:rsidR="00C7213A" w:rsidRPr="00434A48" w:rsidRDefault="00C7213A" w:rsidP="00434A48">
            <w:pPr>
              <w:pStyle w:val="HTML-oblikovano"/>
              <w:spacing w:before="0" w:line="276" w:lineRule="auto"/>
              <w:rPr>
                <w:rFonts w:ascii="Arial" w:hAnsi="Arial" w:cs="Arial"/>
                <w:sz w:val="16"/>
                <w:szCs w:val="16"/>
              </w:rPr>
            </w:pPr>
            <w:r w:rsidRPr="00434A48">
              <w:rPr>
                <w:rFonts w:ascii="Arial" w:hAnsi="Arial" w:cs="Arial"/>
                <w:sz w:val="16"/>
                <w:szCs w:val="16"/>
              </w:rPr>
              <w:t>Št. prijav</w:t>
            </w:r>
          </w:p>
        </w:tc>
        <w:tc>
          <w:tcPr>
            <w:tcW w:w="614" w:type="dxa"/>
            <w:textDirection w:val="btLr"/>
          </w:tcPr>
          <w:p w14:paraId="35E875B2"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2.698</w:t>
            </w:r>
          </w:p>
        </w:tc>
        <w:tc>
          <w:tcPr>
            <w:tcW w:w="615" w:type="dxa"/>
            <w:textDirection w:val="btLr"/>
          </w:tcPr>
          <w:p w14:paraId="31F808EE"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2.587</w:t>
            </w:r>
          </w:p>
        </w:tc>
        <w:tc>
          <w:tcPr>
            <w:tcW w:w="615" w:type="dxa"/>
            <w:textDirection w:val="btLr"/>
          </w:tcPr>
          <w:p w14:paraId="137B4F15"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3.388</w:t>
            </w:r>
          </w:p>
        </w:tc>
        <w:tc>
          <w:tcPr>
            <w:tcW w:w="615" w:type="dxa"/>
            <w:textDirection w:val="btLr"/>
          </w:tcPr>
          <w:p w14:paraId="7C958A14"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3.201</w:t>
            </w:r>
          </w:p>
        </w:tc>
        <w:tc>
          <w:tcPr>
            <w:tcW w:w="614" w:type="dxa"/>
            <w:textDirection w:val="btLr"/>
          </w:tcPr>
          <w:p w14:paraId="0FDF1CFA"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3.077</w:t>
            </w:r>
          </w:p>
        </w:tc>
        <w:tc>
          <w:tcPr>
            <w:tcW w:w="615" w:type="dxa"/>
            <w:textDirection w:val="btLr"/>
          </w:tcPr>
          <w:p w14:paraId="7D675219"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3.444</w:t>
            </w:r>
          </w:p>
        </w:tc>
        <w:tc>
          <w:tcPr>
            <w:tcW w:w="615" w:type="dxa"/>
            <w:textDirection w:val="btLr"/>
          </w:tcPr>
          <w:p w14:paraId="7FC57A85"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3.820</w:t>
            </w:r>
          </w:p>
        </w:tc>
        <w:tc>
          <w:tcPr>
            <w:tcW w:w="615" w:type="dxa"/>
            <w:textDirection w:val="btLr"/>
          </w:tcPr>
          <w:p w14:paraId="55FA40D1"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4.234</w:t>
            </w:r>
          </w:p>
        </w:tc>
        <w:tc>
          <w:tcPr>
            <w:tcW w:w="614" w:type="dxa"/>
            <w:textDirection w:val="btLr"/>
          </w:tcPr>
          <w:p w14:paraId="7C957F8B"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4326</w:t>
            </w:r>
          </w:p>
        </w:tc>
        <w:tc>
          <w:tcPr>
            <w:tcW w:w="615" w:type="dxa"/>
            <w:textDirection w:val="btLr"/>
          </w:tcPr>
          <w:p w14:paraId="0E4AEDBC"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6322</w:t>
            </w:r>
          </w:p>
        </w:tc>
        <w:tc>
          <w:tcPr>
            <w:tcW w:w="615" w:type="dxa"/>
            <w:textDirection w:val="btLr"/>
          </w:tcPr>
          <w:p w14:paraId="6B8F110C"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6845</w:t>
            </w:r>
          </w:p>
        </w:tc>
        <w:tc>
          <w:tcPr>
            <w:tcW w:w="615" w:type="dxa"/>
            <w:textDirection w:val="btLr"/>
          </w:tcPr>
          <w:p w14:paraId="6A8DEBB3"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6720</w:t>
            </w:r>
          </w:p>
        </w:tc>
        <w:tc>
          <w:tcPr>
            <w:tcW w:w="615" w:type="dxa"/>
            <w:textDirection w:val="btLr"/>
          </w:tcPr>
          <w:p w14:paraId="6198130F" w14:textId="77777777" w:rsidR="00C7213A" w:rsidRPr="00434A48" w:rsidRDefault="00C7213A" w:rsidP="00434A48">
            <w:pPr>
              <w:pStyle w:val="HTML-oblikovano"/>
              <w:spacing w:before="0"/>
              <w:rPr>
                <w:rFonts w:ascii="Arial" w:hAnsi="Arial" w:cs="Arial"/>
                <w:sz w:val="16"/>
                <w:szCs w:val="16"/>
              </w:rPr>
            </w:pPr>
            <w:r w:rsidRPr="00434A48">
              <w:rPr>
                <w:rFonts w:ascii="Arial" w:hAnsi="Arial" w:cs="Arial"/>
                <w:sz w:val="16"/>
                <w:szCs w:val="16"/>
              </w:rPr>
              <w:t>1642*</w:t>
            </w:r>
          </w:p>
        </w:tc>
      </w:tr>
    </w:tbl>
    <w:p w14:paraId="420279AF" w14:textId="77777777" w:rsidR="00C7213A" w:rsidRPr="00D53F5D" w:rsidRDefault="00C7213A" w:rsidP="00C7213A">
      <w:pPr>
        <w:pStyle w:val="HTML-oblikovano"/>
        <w:spacing w:line="276" w:lineRule="auto"/>
        <w:jc w:val="both"/>
        <w:rPr>
          <w:rFonts w:asciiTheme="minorHAnsi" w:hAnsiTheme="minorHAnsi" w:cs="Arial"/>
          <w:sz w:val="22"/>
          <w:szCs w:val="22"/>
        </w:rPr>
      </w:pPr>
      <w:r w:rsidRPr="00D53F5D">
        <w:rPr>
          <w:rFonts w:asciiTheme="minorHAnsi" w:hAnsiTheme="minorHAnsi"/>
          <w:noProof/>
          <w:sz w:val="22"/>
          <w:szCs w:val="22"/>
        </w:rPr>
        <w:drawing>
          <wp:inline distT="0" distB="0" distL="0" distR="0" wp14:anchorId="7513109E" wp14:editId="77CB86E1">
            <wp:extent cx="5629275" cy="1009650"/>
            <wp:effectExtent l="0" t="0" r="9525" b="0"/>
            <wp:docPr id="13" name="Grafikon 13" descr="Število prijav dermatofitoz v Sloveniji, obdobje 2006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DF6FAA9" w14:textId="36CA5695" w:rsidR="00683701" w:rsidRDefault="00C7213A" w:rsidP="00434A4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w:hAnsi="Arial" w:cs="Arial"/>
          <w:color w:val="auto"/>
          <w:sz w:val="16"/>
          <w:szCs w:val="16"/>
        </w:rPr>
      </w:pPr>
      <w:r w:rsidRPr="00434A48">
        <w:rPr>
          <w:rFonts w:ascii="Arial" w:hAnsi="Arial" w:cs="Arial"/>
          <w:color w:val="auto"/>
          <w:sz w:val="16"/>
          <w:szCs w:val="16"/>
        </w:rPr>
        <w:t xml:space="preserve">*Zmanjšano število prijav </w:t>
      </w:r>
      <w:proofErr w:type="spellStart"/>
      <w:r w:rsidRPr="00434A48">
        <w:rPr>
          <w:rFonts w:ascii="Arial" w:hAnsi="Arial" w:cs="Arial"/>
          <w:color w:val="auto"/>
          <w:sz w:val="16"/>
          <w:szCs w:val="16"/>
        </w:rPr>
        <w:t>dermatofitoz</w:t>
      </w:r>
      <w:proofErr w:type="spellEnd"/>
      <w:r w:rsidRPr="00434A48">
        <w:rPr>
          <w:rFonts w:ascii="Arial" w:hAnsi="Arial" w:cs="Arial"/>
          <w:color w:val="auto"/>
          <w:sz w:val="16"/>
          <w:szCs w:val="16"/>
        </w:rPr>
        <w:t xml:space="preserve"> v letu 2018 je posledica  spremenjenega načina prijave. Zaradi določil nove evropske uredbe, po 25.maju 2018, akutnih </w:t>
      </w:r>
      <w:proofErr w:type="spellStart"/>
      <w:r w:rsidRPr="00434A48">
        <w:rPr>
          <w:rFonts w:ascii="Arial" w:hAnsi="Arial" w:cs="Arial"/>
          <w:color w:val="auto"/>
          <w:sz w:val="16"/>
          <w:szCs w:val="16"/>
        </w:rPr>
        <w:t>dermatofitoz</w:t>
      </w:r>
      <w:proofErr w:type="spellEnd"/>
      <w:r w:rsidRPr="00434A48">
        <w:rPr>
          <w:rFonts w:ascii="Arial" w:hAnsi="Arial" w:cs="Arial"/>
          <w:color w:val="auto"/>
          <w:sz w:val="16"/>
          <w:szCs w:val="16"/>
        </w:rPr>
        <w:t xml:space="preserve">, kjer povzročitelj ni znan, ne moremo več zbirati, ker niso opredeljeni v Zakonu o nalezljivih boleznih in Pravilniku o prijavi nalezljivih bolezni in posebnih ukrepih za njihovo preprečevanje in obvladovanje. Ostaja obvezna prijava </w:t>
      </w:r>
      <w:proofErr w:type="spellStart"/>
      <w:r w:rsidRPr="00434A48">
        <w:rPr>
          <w:rFonts w:ascii="Arial" w:hAnsi="Arial" w:cs="Arial"/>
          <w:color w:val="auto"/>
          <w:sz w:val="16"/>
          <w:szCs w:val="16"/>
        </w:rPr>
        <w:t>dermatofitoz</w:t>
      </w:r>
      <w:proofErr w:type="spellEnd"/>
      <w:r w:rsidRPr="00434A48">
        <w:rPr>
          <w:rFonts w:ascii="Arial" w:hAnsi="Arial" w:cs="Arial"/>
          <w:color w:val="auto"/>
          <w:sz w:val="16"/>
          <w:szCs w:val="16"/>
        </w:rPr>
        <w:t>, kjer povzročitelj je znan.</w:t>
      </w:r>
    </w:p>
    <w:p w14:paraId="0B68714B" w14:textId="77777777" w:rsidR="00434A48" w:rsidRPr="00434A48" w:rsidRDefault="00434A48" w:rsidP="00434A4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w:hAnsi="Arial" w:cs="Arial"/>
          <w:color w:val="auto"/>
          <w:sz w:val="16"/>
          <w:szCs w:val="16"/>
        </w:rPr>
      </w:pPr>
    </w:p>
    <w:p w14:paraId="15848D0A" w14:textId="77777777" w:rsidR="003C5947" w:rsidRPr="00434A48" w:rsidRDefault="00234F7B" w:rsidP="00434A48">
      <w:pPr>
        <w:pStyle w:val="Naslov2"/>
        <w:rPr>
          <w:rFonts w:ascii="Arial" w:hAnsi="Arial" w:cs="Arial"/>
          <w:b/>
        </w:rPr>
      </w:pPr>
      <w:bookmarkStart w:id="112" w:name="_Toc436297027"/>
      <w:bookmarkStart w:id="113" w:name="_Toc24377871"/>
      <w:r w:rsidRPr="00434A48">
        <w:rPr>
          <w:rFonts w:ascii="Arial" w:hAnsi="Arial" w:cs="Arial"/>
          <w:b/>
        </w:rPr>
        <w:t>Dermatofitoze pri živalih</w:t>
      </w:r>
      <w:bookmarkEnd w:id="112"/>
      <w:bookmarkEnd w:id="113"/>
    </w:p>
    <w:p w14:paraId="192379E6" w14:textId="77777777" w:rsidR="00FE6B39" w:rsidRPr="00434A48" w:rsidRDefault="00FE6B39" w:rsidP="00434A48">
      <w:pPr>
        <w:pStyle w:val="HTML-oblikovano"/>
        <w:rPr>
          <w:rFonts w:ascii="Arial" w:hAnsi="Arial" w:cs="Arial"/>
          <w:sz w:val="20"/>
          <w:szCs w:val="20"/>
        </w:rPr>
      </w:pPr>
    </w:p>
    <w:p w14:paraId="38F8089A" w14:textId="158E3BF8" w:rsidR="00D42685" w:rsidRPr="00434A48" w:rsidRDefault="00D42685" w:rsidP="00434A48">
      <w:pPr>
        <w:pStyle w:val="HTML-oblikovano"/>
        <w:spacing w:before="0"/>
        <w:rPr>
          <w:rFonts w:ascii="Arial" w:hAnsi="Arial" w:cs="Arial"/>
          <w:sz w:val="20"/>
          <w:szCs w:val="20"/>
        </w:rPr>
      </w:pPr>
      <w:r w:rsidRPr="00434A48">
        <w:rPr>
          <w:rFonts w:ascii="Arial" w:hAnsi="Arial" w:cs="Arial"/>
          <w:sz w:val="20"/>
          <w:szCs w:val="20"/>
        </w:rPr>
        <w:t xml:space="preserve">Aktivno spremljanje </w:t>
      </w:r>
      <w:proofErr w:type="spellStart"/>
      <w:r w:rsidRPr="00434A48">
        <w:rPr>
          <w:rFonts w:ascii="Arial" w:hAnsi="Arial" w:cs="Arial"/>
          <w:sz w:val="20"/>
          <w:szCs w:val="20"/>
        </w:rPr>
        <w:t>dermatofitoz</w:t>
      </w:r>
      <w:proofErr w:type="spellEnd"/>
      <w:r w:rsidRPr="00434A48">
        <w:rPr>
          <w:rFonts w:ascii="Arial" w:hAnsi="Arial" w:cs="Arial"/>
          <w:sz w:val="20"/>
          <w:szCs w:val="20"/>
        </w:rPr>
        <w:t xml:space="preserve"> (</w:t>
      </w:r>
      <w:proofErr w:type="spellStart"/>
      <w:r w:rsidRPr="00434A48">
        <w:rPr>
          <w:rFonts w:ascii="Arial" w:hAnsi="Arial" w:cs="Arial"/>
          <w:sz w:val="20"/>
          <w:szCs w:val="20"/>
        </w:rPr>
        <w:t>mikrosporoza</w:t>
      </w:r>
      <w:proofErr w:type="spellEnd"/>
      <w:r w:rsidRPr="00434A48">
        <w:rPr>
          <w:rFonts w:ascii="Arial" w:hAnsi="Arial" w:cs="Arial"/>
          <w:sz w:val="20"/>
          <w:szCs w:val="20"/>
        </w:rPr>
        <w:t xml:space="preserve">, </w:t>
      </w:r>
      <w:proofErr w:type="spellStart"/>
      <w:r w:rsidRPr="00434A48">
        <w:rPr>
          <w:rFonts w:ascii="Arial" w:hAnsi="Arial" w:cs="Arial"/>
          <w:sz w:val="20"/>
          <w:szCs w:val="20"/>
        </w:rPr>
        <w:t>trihofitoza</w:t>
      </w:r>
      <w:proofErr w:type="spellEnd"/>
      <w:r w:rsidRPr="00434A48">
        <w:rPr>
          <w:rFonts w:ascii="Arial" w:hAnsi="Arial" w:cs="Arial"/>
          <w:sz w:val="20"/>
          <w:szCs w:val="20"/>
        </w:rPr>
        <w:t xml:space="preserve">) se pri živalih ne izvaja. </w:t>
      </w:r>
      <w:r w:rsidR="00CA07D7" w:rsidRPr="00434A48">
        <w:rPr>
          <w:rFonts w:ascii="Arial" w:hAnsi="Arial" w:cs="Arial"/>
          <w:sz w:val="20"/>
          <w:szCs w:val="20"/>
        </w:rPr>
        <w:t xml:space="preserve">V letu 2018 je bilo pri </w:t>
      </w:r>
      <w:r w:rsidR="00CA07D7" w:rsidRPr="00434A48">
        <w:rPr>
          <w:rFonts w:ascii="Arial" w:hAnsi="Arial" w:cs="Arial"/>
          <w:sz w:val="20"/>
          <w:szCs w:val="20"/>
          <w:u w:val="single"/>
        </w:rPr>
        <w:t>govedu</w:t>
      </w:r>
      <w:r w:rsidR="00CA07D7" w:rsidRPr="00434A48">
        <w:rPr>
          <w:rFonts w:ascii="Arial" w:hAnsi="Arial" w:cs="Arial"/>
          <w:sz w:val="20"/>
          <w:szCs w:val="20"/>
        </w:rPr>
        <w:t xml:space="preserve"> prijavljenih 71 primerov </w:t>
      </w:r>
      <w:proofErr w:type="spellStart"/>
      <w:r w:rsidR="00CA07D7" w:rsidRPr="00434A48">
        <w:rPr>
          <w:rFonts w:ascii="Arial" w:hAnsi="Arial" w:cs="Arial"/>
          <w:sz w:val="20"/>
          <w:szCs w:val="20"/>
        </w:rPr>
        <w:t>dermatofitoz</w:t>
      </w:r>
      <w:proofErr w:type="spellEnd"/>
      <w:r w:rsidR="00CA07D7" w:rsidRPr="00434A48">
        <w:rPr>
          <w:rFonts w:ascii="Arial" w:hAnsi="Arial" w:cs="Arial"/>
          <w:sz w:val="20"/>
          <w:szCs w:val="20"/>
        </w:rPr>
        <w:t xml:space="preserve">. Pri </w:t>
      </w:r>
      <w:r w:rsidR="00CA07D7" w:rsidRPr="00434A48">
        <w:rPr>
          <w:rFonts w:ascii="Arial" w:hAnsi="Arial" w:cs="Arial"/>
          <w:sz w:val="20"/>
          <w:szCs w:val="20"/>
          <w:u w:val="single"/>
        </w:rPr>
        <w:t>glodavcih</w:t>
      </w:r>
      <w:r w:rsidR="00CA07D7" w:rsidRPr="00434A48">
        <w:rPr>
          <w:rFonts w:ascii="Arial" w:hAnsi="Arial" w:cs="Arial"/>
          <w:sz w:val="20"/>
          <w:szCs w:val="20"/>
        </w:rPr>
        <w:t xml:space="preserve"> so bili prijavljeni 3 primeri </w:t>
      </w:r>
      <w:proofErr w:type="spellStart"/>
      <w:r w:rsidR="00CA07D7" w:rsidRPr="00434A48">
        <w:rPr>
          <w:rFonts w:ascii="Arial" w:hAnsi="Arial" w:cs="Arial"/>
          <w:sz w:val="20"/>
          <w:szCs w:val="20"/>
        </w:rPr>
        <w:t>dermatofitoz</w:t>
      </w:r>
      <w:proofErr w:type="spellEnd"/>
      <w:r w:rsidR="00CA07D7" w:rsidRPr="00434A48">
        <w:rPr>
          <w:rFonts w:ascii="Arial" w:hAnsi="Arial" w:cs="Arial"/>
          <w:sz w:val="20"/>
          <w:szCs w:val="20"/>
        </w:rPr>
        <w:t xml:space="preserve">. Pri </w:t>
      </w:r>
      <w:r w:rsidR="00CA07D7" w:rsidRPr="00434A48">
        <w:rPr>
          <w:rFonts w:ascii="Arial" w:hAnsi="Arial" w:cs="Arial"/>
          <w:sz w:val="20"/>
          <w:szCs w:val="20"/>
          <w:u w:val="single"/>
        </w:rPr>
        <w:t>psih</w:t>
      </w:r>
      <w:r w:rsidR="00CA07D7" w:rsidRPr="00434A48">
        <w:rPr>
          <w:rFonts w:ascii="Arial" w:hAnsi="Arial" w:cs="Arial"/>
          <w:sz w:val="20"/>
          <w:szCs w:val="20"/>
        </w:rPr>
        <w:t xml:space="preserve"> je bilo prijavljenih skupno 18 primerov </w:t>
      </w:r>
      <w:proofErr w:type="spellStart"/>
      <w:r w:rsidR="00CA07D7" w:rsidRPr="00434A48">
        <w:rPr>
          <w:rFonts w:ascii="Arial" w:hAnsi="Arial" w:cs="Arial"/>
          <w:sz w:val="20"/>
          <w:szCs w:val="20"/>
        </w:rPr>
        <w:t>dermatofitoz</w:t>
      </w:r>
      <w:proofErr w:type="spellEnd"/>
      <w:r w:rsidR="00CA07D7" w:rsidRPr="00434A48">
        <w:rPr>
          <w:rFonts w:ascii="Arial" w:hAnsi="Arial" w:cs="Arial"/>
          <w:sz w:val="20"/>
          <w:szCs w:val="20"/>
        </w:rPr>
        <w:t xml:space="preserve">, od tega 13 </w:t>
      </w:r>
      <w:proofErr w:type="spellStart"/>
      <w:r w:rsidR="00CA07D7" w:rsidRPr="00434A48">
        <w:rPr>
          <w:rFonts w:ascii="Arial" w:hAnsi="Arial" w:cs="Arial"/>
          <w:sz w:val="20"/>
          <w:szCs w:val="20"/>
        </w:rPr>
        <w:t>mikrosporoz</w:t>
      </w:r>
      <w:proofErr w:type="spellEnd"/>
      <w:r w:rsidR="00CA07D7" w:rsidRPr="00434A48">
        <w:rPr>
          <w:rFonts w:ascii="Arial" w:hAnsi="Arial" w:cs="Arial"/>
          <w:sz w:val="20"/>
          <w:szCs w:val="20"/>
        </w:rPr>
        <w:t xml:space="preserve">, 3 </w:t>
      </w:r>
      <w:proofErr w:type="spellStart"/>
      <w:r w:rsidR="00CA07D7" w:rsidRPr="00434A48">
        <w:rPr>
          <w:rFonts w:ascii="Arial" w:hAnsi="Arial" w:cs="Arial"/>
          <w:sz w:val="20"/>
          <w:szCs w:val="20"/>
        </w:rPr>
        <w:t>trihofitoze</w:t>
      </w:r>
      <w:proofErr w:type="spellEnd"/>
      <w:r w:rsidR="00CA07D7" w:rsidRPr="00434A48">
        <w:rPr>
          <w:rFonts w:ascii="Arial" w:hAnsi="Arial" w:cs="Arial"/>
          <w:sz w:val="20"/>
          <w:szCs w:val="20"/>
        </w:rPr>
        <w:t xml:space="preserve"> in ostalo nedeterminirane </w:t>
      </w:r>
      <w:proofErr w:type="spellStart"/>
      <w:r w:rsidR="00CA07D7" w:rsidRPr="00434A48">
        <w:rPr>
          <w:rFonts w:ascii="Arial" w:hAnsi="Arial" w:cs="Arial"/>
          <w:sz w:val="20"/>
          <w:szCs w:val="20"/>
        </w:rPr>
        <w:t>dermatofitoze</w:t>
      </w:r>
      <w:proofErr w:type="spellEnd"/>
      <w:r w:rsidR="00CA07D7" w:rsidRPr="00434A48">
        <w:rPr>
          <w:rFonts w:ascii="Arial" w:hAnsi="Arial" w:cs="Arial"/>
          <w:sz w:val="20"/>
          <w:szCs w:val="20"/>
        </w:rPr>
        <w:t xml:space="preserve">. Pri </w:t>
      </w:r>
      <w:r w:rsidR="00CA07D7" w:rsidRPr="00434A48">
        <w:rPr>
          <w:rFonts w:ascii="Arial" w:hAnsi="Arial" w:cs="Arial"/>
          <w:sz w:val="20"/>
          <w:szCs w:val="20"/>
          <w:u w:val="single"/>
        </w:rPr>
        <w:t>mačkah</w:t>
      </w:r>
      <w:r w:rsidR="00CA07D7" w:rsidRPr="00434A48">
        <w:rPr>
          <w:rFonts w:ascii="Arial" w:hAnsi="Arial" w:cs="Arial"/>
          <w:sz w:val="20"/>
          <w:szCs w:val="20"/>
        </w:rPr>
        <w:t xml:space="preserve"> prevladuje </w:t>
      </w:r>
      <w:proofErr w:type="spellStart"/>
      <w:r w:rsidR="00CA07D7" w:rsidRPr="00434A48">
        <w:rPr>
          <w:rFonts w:ascii="Arial" w:hAnsi="Arial" w:cs="Arial"/>
          <w:sz w:val="20"/>
          <w:szCs w:val="20"/>
        </w:rPr>
        <w:t>mikrosporoza</w:t>
      </w:r>
      <w:proofErr w:type="spellEnd"/>
      <w:r w:rsidR="00CA07D7" w:rsidRPr="00434A48">
        <w:rPr>
          <w:rFonts w:ascii="Arial" w:hAnsi="Arial" w:cs="Arial"/>
          <w:sz w:val="20"/>
          <w:szCs w:val="20"/>
        </w:rPr>
        <w:t xml:space="preserve">, predvsem pri mačkah iz zavetišč. Od skupno 61 prijavljenih primerov </w:t>
      </w:r>
      <w:proofErr w:type="spellStart"/>
      <w:r w:rsidR="00CA07D7" w:rsidRPr="00434A48">
        <w:rPr>
          <w:rFonts w:ascii="Arial" w:hAnsi="Arial" w:cs="Arial"/>
          <w:sz w:val="20"/>
          <w:szCs w:val="20"/>
        </w:rPr>
        <w:t>dermatofitoz</w:t>
      </w:r>
      <w:proofErr w:type="spellEnd"/>
      <w:r w:rsidR="00CA07D7" w:rsidRPr="00434A48">
        <w:rPr>
          <w:rFonts w:ascii="Arial" w:hAnsi="Arial" w:cs="Arial"/>
          <w:sz w:val="20"/>
          <w:szCs w:val="20"/>
        </w:rPr>
        <w:t xml:space="preserve">, je bila v 42 primerih ugotovljena </w:t>
      </w:r>
      <w:proofErr w:type="spellStart"/>
      <w:r w:rsidR="00CA07D7" w:rsidRPr="00434A48">
        <w:rPr>
          <w:rFonts w:ascii="Arial" w:hAnsi="Arial" w:cs="Arial"/>
          <w:sz w:val="20"/>
          <w:szCs w:val="20"/>
        </w:rPr>
        <w:t>mikrosporoza</w:t>
      </w:r>
      <w:proofErr w:type="spellEnd"/>
      <w:r w:rsidR="00CA07D7" w:rsidRPr="00434A48">
        <w:rPr>
          <w:rFonts w:ascii="Arial" w:hAnsi="Arial" w:cs="Arial"/>
          <w:sz w:val="20"/>
          <w:szCs w:val="20"/>
        </w:rPr>
        <w:t xml:space="preserve">, v 13 primerih pa </w:t>
      </w:r>
      <w:proofErr w:type="spellStart"/>
      <w:r w:rsidR="00CA07D7" w:rsidRPr="00434A48">
        <w:rPr>
          <w:rFonts w:ascii="Arial" w:hAnsi="Arial" w:cs="Arial"/>
          <w:sz w:val="20"/>
          <w:szCs w:val="20"/>
        </w:rPr>
        <w:t>trihofitoza</w:t>
      </w:r>
      <w:proofErr w:type="spellEnd"/>
      <w:r w:rsidR="00CA07D7" w:rsidRPr="00434A48">
        <w:rPr>
          <w:rFonts w:ascii="Arial" w:hAnsi="Arial" w:cs="Arial"/>
          <w:sz w:val="20"/>
          <w:szCs w:val="20"/>
        </w:rPr>
        <w:t xml:space="preserve">. V ostalih primerih povzročitelj ni bil determiniran. Poročilo se nanaša samo na primere, pri katerih je bil povzročitelj potrjen z laboratorijsko preiskavo in rezultat poročan inšpekciji. Drugače se predvideva, da je primerov </w:t>
      </w:r>
      <w:proofErr w:type="spellStart"/>
      <w:r w:rsidR="00CA07D7" w:rsidRPr="00434A48">
        <w:rPr>
          <w:rFonts w:ascii="Arial" w:hAnsi="Arial" w:cs="Arial"/>
          <w:sz w:val="20"/>
          <w:szCs w:val="20"/>
        </w:rPr>
        <w:t>dermatofitoz</w:t>
      </w:r>
      <w:proofErr w:type="spellEnd"/>
      <w:r w:rsidR="00CA07D7" w:rsidRPr="00434A48">
        <w:rPr>
          <w:rFonts w:ascii="Arial" w:hAnsi="Arial" w:cs="Arial"/>
          <w:sz w:val="20"/>
          <w:szCs w:val="20"/>
        </w:rPr>
        <w:t xml:space="preserve"> veliko večje, vendar so pogosto diagnosticirani le klinično (z </w:t>
      </w:r>
      <w:proofErr w:type="spellStart"/>
      <w:r w:rsidR="00CA07D7" w:rsidRPr="00434A48">
        <w:rPr>
          <w:rFonts w:ascii="Arial" w:hAnsi="Arial" w:cs="Arial"/>
          <w:sz w:val="20"/>
          <w:szCs w:val="20"/>
        </w:rPr>
        <w:t>Woodovo</w:t>
      </w:r>
      <w:proofErr w:type="spellEnd"/>
      <w:r w:rsidR="00CA07D7" w:rsidRPr="00434A48">
        <w:rPr>
          <w:rFonts w:ascii="Arial" w:hAnsi="Arial" w:cs="Arial"/>
          <w:sz w:val="20"/>
          <w:szCs w:val="20"/>
        </w:rPr>
        <w:t xml:space="preserve"> svetilko) ali z drugimi testi, ki jih opravljajo v ambulantah. </w:t>
      </w:r>
      <w:r w:rsidRPr="00434A48">
        <w:rPr>
          <w:rFonts w:ascii="Arial" w:hAnsi="Arial" w:cs="Arial"/>
          <w:sz w:val="20"/>
          <w:szCs w:val="20"/>
        </w:rPr>
        <w:t xml:space="preserve">V Preglednici so navedeni podatki o </w:t>
      </w:r>
      <w:proofErr w:type="spellStart"/>
      <w:r w:rsidRPr="00434A48">
        <w:rPr>
          <w:rFonts w:ascii="Arial" w:hAnsi="Arial" w:cs="Arial"/>
          <w:sz w:val="20"/>
          <w:szCs w:val="20"/>
        </w:rPr>
        <w:t>mikrosporozah</w:t>
      </w:r>
      <w:proofErr w:type="spellEnd"/>
      <w:r w:rsidRPr="00434A48">
        <w:rPr>
          <w:rFonts w:ascii="Arial" w:hAnsi="Arial" w:cs="Arial"/>
          <w:sz w:val="20"/>
          <w:szCs w:val="20"/>
        </w:rPr>
        <w:t xml:space="preserve">, trihofitijah in </w:t>
      </w:r>
      <w:proofErr w:type="spellStart"/>
      <w:r w:rsidRPr="00434A48">
        <w:rPr>
          <w:rFonts w:ascii="Arial" w:hAnsi="Arial" w:cs="Arial"/>
          <w:sz w:val="20"/>
          <w:szCs w:val="20"/>
        </w:rPr>
        <w:t>dermatofitozah</w:t>
      </w:r>
      <w:proofErr w:type="spellEnd"/>
      <w:r w:rsidRPr="00434A48">
        <w:rPr>
          <w:rFonts w:ascii="Arial" w:hAnsi="Arial" w:cs="Arial"/>
          <w:sz w:val="20"/>
          <w:szCs w:val="20"/>
        </w:rPr>
        <w:t xml:space="preserve"> kot takih (brez specifikacije povzročitelja </w:t>
      </w:r>
      <w:proofErr w:type="spellStart"/>
      <w:r w:rsidRPr="00434A48">
        <w:rPr>
          <w:rFonts w:ascii="Arial" w:hAnsi="Arial" w:cs="Arial"/>
          <w:sz w:val="20"/>
          <w:szCs w:val="20"/>
        </w:rPr>
        <w:t>dermatofitoze</w:t>
      </w:r>
      <w:proofErr w:type="spellEnd"/>
      <w:r w:rsidRPr="00434A48">
        <w:rPr>
          <w:rFonts w:ascii="Arial" w:hAnsi="Arial" w:cs="Arial"/>
          <w:sz w:val="20"/>
          <w:szCs w:val="20"/>
        </w:rPr>
        <w:t>).</w:t>
      </w:r>
    </w:p>
    <w:p w14:paraId="19E775E8" w14:textId="77777777" w:rsidR="00D42685" w:rsidRPr="00434A48" w:rsidRDefault="00D42685" w:rsidP="00434A48">
      <w:pPr>
        <w:pStyle w:val="HTML-oblikovano"/>
        <w:spacing w:before="0"/>
        <w:rPr>
          <w:rFonts w:ascii="Arial" w:hAnsi="Arial" w:cs="Arial"/>
          <w:sz w:val="20"/>
          <w:szCs w:val="20"/>
          <w:u w:val="single"/>
        </w:rPr>
      </w:pPr>
    </w:p>
    <w:p w14:paraId="5FA2FB4E" w14:textId="2BB90B27" w:rsidR="00D42685" w:rsidRDefault="00A55B2C" w:rsidP="00434A48">
      <w:pPr>
        <w:pStyle w:val="HTML-oblikovano"/>
        <w:spacing w:before="0" w:line="360" w:lineRule="auto"/>
        <w:rPr>
          <w:rFonts w:ascii="Arial" w:hAnsi="Arial" w:cs="Arial"/>
          <w:sz w:val="20"/>
          <w:szCs w:val="20"/>
        </w:rPr>
      </w:pPr>
      <w:r w:rsidRPr="00434A48">
        <w:rPr>
          <w:rFonts w:ascii="Arial" w:hAnsi="Arial" w:cs="Arial"/>
          <w:sz w:val="20"/>
          <w:szCs w:val="20"/>
          <w:u w:val="single"/>
        </w:rPr>
        <w:t>Preglednica št. 34</w:t>
      </w:r>
      <w:r w:rsidR="00D42685" w:rsidRPr="00434A48">
        <w:rPr>
          <w:rFonts w:ascii="Arial" w:hAnsi="Arial" w:cs="Arial"/>
          <w:sz w:val="20"/>
          <w:szCs w:val="20"/>
        </w:rPr>
        <w:t xml:space="preserve">: Število prijavljenih </w:t>
      </w:r>
      <w:proofErr w:type="spellStart"/>
      <w:r w:rsidR="00D42685" w:rsidRPr="00434A48">
        <w:rPr>
          <w:rFonts w:ascii="Arial" w:hAnsi="Arial" w:cs="Arial"/>
          <w:sz w:val="20"/>
          <w:szCs w:val="20"/>
        </w:rPr>
        <w:t>dermatofitoz</w:t>
      </w:r>
      <w:proofErr w:type="spellEnd"/>
      <w:r w:rsidR="00D42685" w:rsidRPr="00434A48">
        <w:rPr>
          <w:rFonts w:ascii="Arial" w:hAnsi="Arial" w:cs="Arial"/>
          <w:sz w:val="20"/>
          <w:szCs w:val="20"/>
        </w:rPr>
        <w:t xml:space="preserve"> v letu 2018</w:t>
      </w:r>
    </w:p>
    <w:p w14:paraId="74EDAD55" w14:textId="77777777" w:rsidR="00434A48" w:rsidRPr="00434A48" w:rsidRDefault="00434A48" w:rsidP="00434A48">
      <w:pPr>
        <w:pStyle w:val="HTML-oblikovano"/>
        <w:spacing w:before="0" w:line="360" w:lineRule="auto"/>
        <w:rPr>
          <w:rFonts w:ascii="Arial" w:hAnsi="Arial" w:cs="Arial"/>
          <w:sz w:val="20"/>
          <w:szCs w:val="20"/>
        </w:rPr>
      </w:pPr>
    </w:p>
    <w:tbl>
      <w:tblPr>
        <w:tblStyle w:val="Tabelamrea8"/>
        <w:tblW w:w="8926" w:type="dxa"/>
        <w:tblLayout w:type="fixed"/>
        <w:tblLook w:val="04A0" w:firstRow="1" w:lastRow="0" w:firstColumn="1" w:lastColumn="0" w:noHBand="0" w:noVBand="1"/>
        <w:tblCaption w:val="Število prijavljenih dermatofitoz v letu 2018"/>
      </w:tblPr>
      <w:tblGrid>
        <w:gridCol w:w="1115"/>
        <w:gridCol w:w="1116"/>
        <w:gridCol w:w="1116"/>
        <w:gridCol w:w="1116"/>
        <w:gridCol w:w="1115"/>
        <w:gridCol w:w="1116"/>
        <w:gridCol w:w="1116"/>
        <w:gridCol w:w="1116"/>
      </w:tblGrid>
      <w:tr w:rsidR="00434A48" w:rsidRPr="00434A48" w14:paraId="3D3E2AFB" w14:textId="77777777" w:rsidTr="00434A48">
        <w:trPr>
          <w:trHeight w:val="284"/>
          <w:tblHeader/>
        </w:trPr>
        <w:tc>
          <w:tcPr>
            <w:tcW w:w="1115" w:type="dxa"/>
          </w:tcPr>
          <w:p w14:paraId="5B6C2391" w14:textId="01FB3822"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Govedo*</w:t>
            </w:r>
            <w:r w:rsidRPr="00434A48">
              <w:rPr>
                <w:rFonts w:ascii="Arial" w:hAnsi="Arial" w:cs="Arial"/>
                <w:sz w:val="16"/>
                <w:szCs w:val="16"/>
              </w:rPr>
              <w:t>, Št. primerov</w:t>
            </w:r>
          </w:p>
        </w:tc>
        <w:tc>
          <w:tcPr>
            <w:tcW w:w="1116" w:type="dxa"/>
          </w:tcPr>
          <w:p w14:paraId="5E9D4A9D" w14:textId="5B5699A0"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 xml:space="preserve">Govedo*, </w:t>
            </w:r>
            <w:r w:rsidRPr="00434A48">
              <w:rPr>
                <w:rFonts w:ascii="Arial" w:hAnsi="Arial" w:cs="Arial"/>
                <w:sz w:val="16"/>
                <w:szCs w:val="16"/>
              </w:rPr>
              <w:t>Št. izbruhov</w:t>
            </w:r>
          </w:p>
        </w:tc>
        <w:tc>
          <w:tcPr>
            <w:tcW w:w="1116" w:type="dxa"/>
          </w:tcPr>
          <w:p w14:paraId="53445A2D" w14:textId="55CBCA95"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Psi</w:t>
            </w:r>
            <w:r w:rsidRPr="00434A48">
              <w:rPr>
                <w:rFonts w:ascii="Arial" w:hAnsi="Arial" w:cs="Arial"/>
                <w:sz w:val="16"/>
                <w:szCs w:val="16"/>
              </w:rPr>
              <w:t>,  Št. primerov</w:t>
            </w:r>
          </w:p>
        </w:tc>
        <w:tc>
          <w:tcPr>
            <w:tcW w:w="1116" w:type="dxa"/>
          </w:tcPr>
          <w:p w14:paraId="004454D5" w14:textId="5D373A38"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 xml:space="preserve">Psi,  </w:t>
            </w:r>
            <w:r w:rsidRPr="00434A48">
              <w:rPr>
                <w:rFonts w:ascii="Arial" w:hAnsi="Arial" w:cs="Arial"/>
                <w:sz w:val="16"/>
                <w:szCs w:val="16"/>
              </w:rPr>
              <w:t>Št. izbruhov</w:t>
            </w:r>
          </w:p>
        </w:tc>
        <w:tc>
          <w:tcPr>
            <w:tcW w:w="1115" w:type="dxa"/>
          </w:tcPr>
          <w:p w14:paraId="587712BE" w14:textId="414A3582"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Mačke</w:t>
            </w:r>
            <w:r w:rsidRPr="00434A48">
              <w:rPr>
                <w:rFonts w:ascii="Arial" w:hAnsi="Arial" w:cs="Arial"/>
                <w:sz w:val="16"/>
                <w:szCs w:val="16"/>
              </w:rPr>
              <w:t xml:space="preserve"> , Št. primerov</w:t>
            </w:r>
          </w:p>
        </w:tc>
        <w:tc>
          <w:tcPr>
            <w:tcW w:w="1116" w:type="dxa"/>
          </w:tcPr>
          <w:p w14:paraId="6B16F909" w14:textId="0E4DDD6E"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Mačke</w:t>
            </w:r>
            <w:r w:rsidRPr="00434A48">
              <w:rPr>
                <w:rFonts w:ascii="Arial" w:hAnsi="Arial" w:cs="Arial"/>
                <w:sz w:val="16"/>
                <w:szCs w:val="16"/>
              </w:rPr>
              <w:t xml:space="preserve"> , Št. izbruhov</w:t>
            </w:r>
          </w:p>
        </w:tc>
        <w:tc>
          <w:tcPr>
            <w:tcW w:w="1116" w:type="dxa"/>
          </w:tcPr>
          <w:p w14:paraId="6B5CB9B7" w14:textId="1F12811F"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Glodavci</w:t>
            </w:r>
            <w:r w:rsidRPr="00434A48">
              <w:rPr>
                <w:rFonts w:ascii="Arial" w:hAnsi="Arial" w:cs="Arial"/>
                <w:sz w:val="16"/>
                <w:szCs w:val="16"/>
              </w:rPr>
              <w:t>, Št. primerov</w:t>
            </w:r>
          </w:p>
        </w:tc>
        <w:tc>
          <w:tcPr>
            <w:tcW w:w="1116" w:type="dxa"/>
          </w:tcPr>
          <w:p w14:paraId="5F4D8D9A" w14:textId="51AE011C"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Glodavci</w:t>
            </w:r>
            <w:r w:rsidRPr="00434A48">
              <w:rPr>
                <w:rFonts w:ascii="Arial" w:hAnsi="Arial" w:cs="Arial"/>
                <w:sz w:val="16"/>
                <w:szCs w:val="16"/>
              </w:rPr>
              <w:t>, Št. izbruhov</w:t>
            </w:r>
          </w:p>
        </w:tc>
      </w:tr>
      <w:tr w:rsidR="00434A48" w:rsidRPr="00434A48" w14:paraId="46D1C6D3" w14:textId="77777777" w:rsidTr="00434A48">
        <w:trPr>
          <w:trHeight w:val="408"/>
          <w:tblHeader/>
        </w:trPr>
        <w:tc>
          <w:tcPr>
            <w:tcW w:w="1115" w:type="dxa"/>
          </w:tcPr>
          <w:p w14:paraId="4AA18F91"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71</w:t>
            </w:r>
          </w:p>
        </w:tc>
        <w:tc>
          <w:tcPr>
            <w:tcW w:w="1116" w:type="dxa"/>
          </w:tcPr>
          <w:p w14:paraId="330D90E2"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6</w:t>
            </w:r>
          </w:p>
        </w:tc>
        <w:tc>
          <w:tcPr>
            <w:tcW w:w="1116" w:type="dxa"/>
          </w:tcPr>
          <w:p w14:paraId="2A7BF476"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18</w:t>
            </w:r>
          </w:p>
        </w:tc>
        <w:tc>
          <w:tcPr>
            <w:tcW w:w="1116" w:type="dxa"/>
          </w:tcPr>
          <w:p w14:paraId="705E1BD8"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17</w:t>
            </w:r>
          </w:p>
        </w:tc>
        <w:tc>
          <w:tcPr>
            <w:tcW w:w="1115" w:type="dxa"/>
          </w:tcPr>
          <w:p w14:paraId="655F2A86"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61</w:t>
            </w:r>
          </w:p>
        </w:tc>
        <w:tc>
          <w:tcPr>
            <w:tcW w:w="1116" w:type="dxa"/>
          </w:tcPr>
          <w:p w14:paraId="0EEF36AB"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22</w:t>
            </w:r>
          </w:p>
        </w:tc>
        <w:tc>
          <w:tcPr>
            <w:tcW w:w="1116" w:type="dxa"/>
          </w:tcPr>
          <w:p w14:paraId="0A10E563"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3</w:t>
            </w:r>
          </w:p>
        </w:tc>
        <w:tc>
          <w:tcPr>
            <w:tcW w:w="1116" w:type="dxa"/>
          </w:tcPr>
          <w:p w14:paraId="453CC156" w14:textId="77777777" w:rsidR="00434A48" w:rsidRPr="00434A48" w:rsidRDefault="00434A48" w:rsidP="00434A48">
            <w:pPr>
              <w:pStyle w:val="HTML-oblikovano"/>
              <w:spacing w:line="276" w:lineRule="auto"/>
              <w:rPr>
                <w:rFonts w:ascii="Arial" w:hAnsi="Arial" w:cs="Arial"/>
                <w:sz w:val="16"/>
                <w:szCs w:val="16"/>
              </w:rPr>
            </w:pPr>
            <w:r w:rsidRPr="00434A48">
              <w:rPr>
                <w:rFonts w:ascii="Arial" w:hAnsi="Arial" w:cs="Arial"/>
                <w:sz w:val="16"/>
                <w:szCs w:val="16"/>
              </w:rPr>
              <w:t>2</w:t>
            </w:r>
          </w:p>
        </w:tc>
      </w:tr>
    </w:tbl>
    <w:p w14:paraId="78C56A89" w14:textId="77777777" w:rsidR="00D42685" w:rsidRPr="00434A48" w:rsidRDefault="00D42685" w:rsidP="00263EC0">
      <w:pPr>
        <w:pStyle w:val="HTML-oblikovano"/>
        <w:spacing w:before="0"/>
        <w:jc w:val="both"/>
        <w:rPr>
          <w:rFonts w:ascii="Arial" w:hAnsi="Arial" w:cs="Arial"/>
          <w:sz w:val="16"/>
          <w:szCs w:val="16"/>
        </w:rPr>
      </w:pPr>
      <w:r w:rsidRPr="00434A48">
        <w:rPr>
          <w:rFonts w:ascii="Arial" w:hAnsi="Arial" w:cs="Arial"/>
          <w:sz w:val="16"/>
          <w:szCs w:val="16"/>
        </w:rPr>
        <w:t xml:space="preserve">Zaznamek: * V vseh primerih </w:t>
      </w:r>
      <w:proofErr w:type="spellStart"/>
      <w:r w:rsidRPr="00434A48">
        <w:rPr>
          <w:rFonts w:ascii="Arial" w:hAnsi="Arial" w:cs="Arial"/>
          <w:sz w:val="16"/>
          <w:szCs w:val="16"/>
        </w:rPr>
        <w:t>dermatofitoz</w:t>
      </w:r>
      <w:proofErr w:type="spellEnd"/>
      <w:r w:rsidRPr="00434A48">
        <w:rPr>
          <w:rFonts w:ascii="Arial" w:hAnsi="Arial" w:cs="Arial"/>
          <w:sz w:val="16"/>
          <w:szCs w:val="16"/>
        </w:rPr>
        <w:t xml:space="preserve"> pri govedu je bil povzročitelj </w:t>
      </w:r>
      <w:r w:rsidRPr="00434A48">
        <w:rPr>
          <w:rFonts w:ascii="Arial" w:hAnsi="Arial" w:cs="Arial"/>
          <w:i/>
          <w:sz w:val="16"/>
          <w:szCs w:val="16"/>
        </w:rPr>
        <w:t xml:space="preserve">T. </w:t>
      </w:r>
      <w:proofErr w:type="spellStart"/>
      <w:r w:rsidRPr="00434A48">
        <w:rPr>
          <w:rFonts w:ascii="Arial" w:hAnsi="Arial" w:cs="Arial"/>
          <w:i/>
          <w:sz w:val="16"/>
          <w:szCs w:val="16"/>
        </w:rPr>
        <w:t>verrucosum</w:t>
      </w:r>
      <w:proofErr w:type="spellEnd"/>
      <w:r w:rsidRPr="00434A48">
        <w:rPr>
          <w:rFonts w:ascii="Arial" w:hAnsi="Arial" w:cs="Arial"/>
          <w:sz w:val="16"/>
          <w:szCs w:val="16"/>
        </w:rPr>
        <w:t xml:space="preserve"> . Vsi ostali podatki v preglednici predstavljajo skupno število vseh </w:t>
      </w:r>
      <w:proofErr w:type="spellStart"/>
      <w:r w:rsidRPr="00434A48">
        <w:rPr>
          <w:rFonts w:ascii="Arial" w:hAnsi="Arial" w:cs="Arial"/>
          <w:sz w:val="16"/>
          <w:szCs w:val="16"/>
        </w:rPr>
        <w:t>dermatofitoz</w:t>
      </w:r>
      <w:proofErr w:type="spellEnd"/>
      <w:r w:rsidRPr="00434A48">
        <w:rPr>
          <w:rFonts w:ascii="Arial" w:hAnsi="Arial" w:cs="Arial"/>
          <w:sz w:val="16"/>
          <w:szCs w:val="16"/>
        </w:rPr>
        <w:t>, ne glede na vrsto povzročitelja. Vir: CIS EPI</w:t>
      </w:r>
    </w:p>
    <w:p w14:paraId="4FC07427" w14:textId="77777777" w:rsidR="00683701" w:rsidRPr="00D53F5D" w:rsidRDefault="00683701" w:rsidP="00263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i/>
          <w:sz w:val="22"/>
          <w:szCs w:val="22"/>
        </w:rPr>
      </w:pPr>
    </w:p>
    <w:p w14:paraId="00A443B2" w14:textId="77777777" w:rsidR="003C5947" w:rsidRPr="00434A48" w:rsidRDefault="00234F7B" w:rsidP="00434A48">
      <w:pPr>
        <w:spacing w:afterLines="32" w:after="76" w:line="240" w:lineRule="auto"/>
        <w:rPr>
          <w:rFonts w:ascii="Arial" w:hAnsi="Arial" w:cs="Arial"/>
          <w:b/>
          <w:u w:val="single"/>
        </w:rPr>
      </w:pPr>
      <w:r w:rsidRPr="00434A48">
        <w:rPr>
          <w:rFonts w:ascii="Arial" w:hAnsi="Arial" w:cs="Arial"/>
          <w:b/>
          <w:u w:val="single"/>
        </w:rPr>
        <w:t xml:space="preserve">Trendi spremljanja pojavnosti </w:t>
      </w:r>
      <w:proofErr w:type="spellStart"/>
      <w:r w:rsidRPr="00434A48">
        <w:rPr>
          <w:rFonts w:ascii="Arial" w:hAnsi="Arial" w:cs="Arial"/>
          <w:b/>
          <w:u w:val="single"/>
        </w:rPr>
        <w:t>dermatofitoz</w:t>
      </w:r>
      <w:proofErr w:type="spellEnd"/>
      <w:r w:rsidRPr="00434A48">
        <w:rPr>
          <w:rFonts w:ascii="Arial" w:hAnsi="Arial" w:cs="Arial"/>
          <w:b/>
          <w:u w:val="single"/>
        </w:rPr>
        <w:t xml:space="preserve"> pri živalih</w:t>
      </w:r>
    </w:p>
    <w:p w14:paraId="67C1D276" w14:textId="6E85E4FA" w:rsidR="00EB1E32" w:rsidRPr="00434A48" w:rsidRDefault="00234F7B" w:rsidP="00434A48">
      <w:pPr>
        <w:pStyle w:val="HTML-oblikovano"/>
        <w:spacing w:before="0"/>
        <w:rPr>
          <w:rFonts w:ascii="Arial" w:hAnsi="Arial" w:cs="Arial"/>
          <w:sz w:val="20"/>
          <w:szCs w:val="20"/>
        </w:rPr>
      </w:pPr>
      <w:r w:rsidRPr="00434A48">
        <w:rPr>
          <w:rFonts w:ascii="Arial" w:hAnsi="Arial" w:cs="Arial"/>
          <w:sz w:val="20"/>
          <w:szCs w:val="20"/>
        </w:rPr>
        <w:t xml:space="preserve">Aktivno spremljanje </w:t>
      </w:r>
      <w:proofErr w:type="spellStart"/>
      <w:r w:rsidRPr="00434A48">
        <w:rPr>
          <w:rFonts w:ascii="Arial" w:hAnsi="Arial" w:cs="Arial"/>
          <w:sz w:val="20"/>
          <w:szCs w:val="20"/>
        </w:rPr>
        <w:t>dermatofitoz</w:t>
      </w:r>
      <w:proofErr w:type="spellEnd"/>
      <w:r w:rsidRPr="00434A48">
        <w:rPr>
          <w:rFonts w:ascii="Arial" w:hAnsi="Arial" w:cs="Arial"/>
          <w:sz w:val="20"/>
          <w:szCs w:val="20"/>
        </w:rPr>
        <w:t xml:space="preserve"> (</w:t>
      </w:r>
      <w:proofErr w:type="spellStart"/>
      <w:r w:rsidRPr="00434A48">
        <w:rPr>
          <w:rFonts w:ascii="Arial" w:hAnsi="Arial" w:cs="Arial"/>
          <w:sz w:val="20"/>
          <w:szCs w:val="20"/>
        </w:rPr>
        <w:t>mikrosporoza</w:t>
      </w:r>
      <w:proofErr w:type="spellEnd"/>
      <w:r w:rsidRPr="00434A48">
        <w:rPr>
          <w:rFonts w:ascii="Arial" w:hAnsi="Arial" w:cs="Arial"/>
          <w:sz w:val="20"/>
          <w:szCs w:val="20"/>
        </w:rPr>
        <w:t xml:space="preserve">, </w:t>
      </w:r>
      <w:proofErr w:type="spellStart"/>
      <w:r w:rsidRPr="00434A48">
        <w:rPr>
          <w:rFonts w:ascii="Arial" w:hAnsi="Arial" w:cs="Arial"/>
          <w:sz w:val="20"/>
          <w:szCs w:val="20"/>
        </w:rPr>
        <w:t>trihofitoza</w:t>
      </w:r>
      <w:proofErr w:type="spellEnd"/>
      <w:r w:rsidRPr="00434A48">
        <w:rPr>
          <w:rFonts w:ascii="Arial" w:hAnsi="Arial" w:cs="Arial"/>
          <w:sz w:val="20"/>
          <w:szCs w:val="20"/>
        </w:rPr>
        <w:t xml:space="preserve">)  se pri živalih ne izvaja, zato je težko govoriti o oceni trenda na področju </w:t>
      </w:r>
      <w:proofErr w:type="spellStart"/>
      <w:r w:rsidRPr="00434A48">
        <w:rPr>
          <w:rFonts w:ascii="Arial" w:hAnsi="Arial" w:cs="Arial"/>
          <w:sz w:val="20"/>
          <w:szCs w:val="20"/>
        </w:rPr>
        <w:t>dermatofitoz</w:t>
      </w:r>
      <w:proofErr w:type="spellEnd"/>
      <w:r w:rsidRPr="00434A48">
        <w:rPr>
          <w:rFonts w:ascii="Arial" w:hAnsi="Arial" w:cs="Arial"/>
          <w:sz w:val="20"/>
          <w:szCs w:val="20"/>
        </w:rPr>
        <w:t>.</w:t>
      </w:r>
    </w:p>
    <w:p w14:paraId="0AC6E201" w14:textId="77777777" w:rsidR="0066557D" w:rsidRPr="00D53F5D" w:rsidRDefault="0066557D" w:rsidP="00263EC0">
      <w:pPr>
        <w:pStyle w:val="HTML-oblikovano"/>
        <w:spacing w:before="0"/>
        <w:jc w:val="both"/>
        <w:rPr>
          <w:rFonts w:asciiTheme="minorHAnsi" w:hAnsiTheme="minorHAnsi" w:cs="Arial"/>
          <w:sz w:val="22"/>
          <w:szCs w:val="22"/>
          <w:u w:val="single"/>
        </w:rPr>
      </w:pPr>
    </w:p>
    <w:p w14:paraId="6073D33C" w14:textId="5FAB296F" w:rsidR="00263EC0" w:rsidRDefault="00263EC0" w:rsidP="00263EC0">
      <w:pPr>
        <w:pStyle w:val="HTML-oblikovano"/>
        <w:spacing w:before="0"/>
        <w:jc w:val="both"/>
        <w:rPr>
          <w:rFonts w:asciiTheme="minorHAnsi" w:hAnsiTheme="minorHAnsi" w:cs="Arial"/>
          <w:sz w:val="22"/>
          <w:szCs w:val="22"/>
          <w:u w:val="single"/>
        </w:rPr>
      </w:pPr>
    </w:p>
    <w:p w14:paraId="44617EE9" w14:textId="6B4E8696" w:rsidR="00434A48" w:rsidRDefault="00434A48" w:rsidP="00263EC0">
      <w:pPr>
        <w:pStyle w:val="HTML-oblikovano"/>
        <w:spacing w:before="0"/>
        <w:jc w:val="both"/>
        <w:rPr>
          <w:rFonts w:asciiTheme="minorHAnsi" w:hAnsiTheme="minorHAnsi" w:cs="Arial"/>
          <w:sz w:val="22"/>
          <w:szCs w:val="22"/>
          <w:u w:val="single"/>
        </w:rPr>
      </w:pPr>
    </w:p>
    <w:p w14:paraId="3E8E0F72" w14:textId="6AF35211" w:rsidR="00434A48" w:rsidRDefault="00434A48" w:rsidP="00263EC0">
      <w:pPr>
        <w:pStyle w:val="HTML-oblikovano"/>
        <w:spacing w:before="0"/>
        <w:jc w:val="both"/>
        <w:rPr>
          <w:rFonts w:asciiTheme="minorHAnsi" w:hAnsiTheme="minorHAnsi" w:cs="Arial"/>
          <w:sz w:val="22"/>
          <w:szCs w:val="22"/>
          <w:u w:val="single"/>
        </w:rPr>
      </w:pPr>
    </w:p>
    <w:p w14:paraId="13A04539" w14:textId="068C56AE" w:rsidR="00434A48" w:rsidRDefault="00434A48" w:rsidP="00263EC0">
      <w:pPr>
        <w:pStyle w:val="HTML-oblikovano"/>
        <w:spacing w:before="0"/>
        <w:jc w:val="both"/>
        <w:rPr>
          <w:rFonts w:asciiTheme="minorHAnsi" w:hAnsiTheme="minorHAnsi" w:cs="Arial"/>
          <w:sz w:val="22"/>
          <w:szCs w:val="22"/>
          <w:u w:val="single"/>
        </w:rPr>
      </w:pPr>
    </w:p>
    <w:p w14:paraId="50E602D0" w14:textId="2306C8D8" w:rsidR="00434A48" w:rsidRDefault="00434A48" w:rsidP="00263EC0">
      <w:pPr>
        <w:pStyle w:val="HTML-oblikovano"/>
        <w:spacing w:before="0"/>
        <w:jc w:val="both"/>
        <w:rPr>
          <w:rFonts w:asciiTheme="minorHAnsi" w:hAnsiTheme="minorHAnsi" w:cs="Arial"/>
          <w:sz w:val="22"/>
          <w:szCs w:val="22"/>
          <w:u w:val="single"/>
        </w:rPr>
      </w:pPr>
    </w:p>
    <w:p w14:paraId="5653D3CB" w14:textId="68F0FDF7" w:rsidR="00434A48" w:rsidRDefault="00434A48" w:rsidP="00263EC0">
      <w:pPr>
        <w:pStyle w:val="HTML-oblikovano"/>
        <w:spacing w:before="0"/>
        <w:jc w:val="both"/>
        <w:rPr>
          <w:rFonts w:asciiTheme="minorHAnsi" w:hAnsiTheme="minorHAnsi" w:cs="Arial"/>
          <w:sz w:val="22"/>
          <w:szCs w:val="22"/>
          <w:u w:val="single"/>
        </w:rPr>
      </w:pPr>
    </w:p>
    <w:p w14:paraId="004BEA2A" w14:textId="7B630347" w:rsidR="00434A48" w:rsidRDefault="00434A48" w:rsidP="00263EC0">
      <w:pPr>
        <w:pStyle w:val="HTML-oblikovano"/>
        <w:spacing w:before="0"/>
        <w:jc w:val="both"/>
        <w:rPr>
          <w:rFonts w:asciiTheme="minorHAnsi" w:hAnsiTheme="minorHAnsi" w:cs="Arial"/>
          <w:sz w:val="22"/>
          <w:szCs w:val="22"/>
          <w:u w:val="single"/>
        </w:rPr>
      </w:pPr>
    </w:p>
    <w:p w14:paraId="2081B993" w14:textId="5D1F91BC" w:rsidR="00434A48" w:rsidRDefault="00434A48" w:rsidP="00263EC0">
      <w:pPr>
        <w:pStyle w:val="HTML-oblikovano"/>
        <w:spacing w:before="0"/>
        <w:jc w:val="both"/>
        <w:rPr>
          <w:rFonts w:asciiTheme="minorHAnsi" w:hAnsiTheme="minorHAnsi" w:cs="Arial"/>
          <w:sz w:val="22"/>
          <w:szCs w:val="22"/>
          <w:u w:val="single"/>
        </w:rPr>
      </w:pPr>
    </w:p>
    <w:p w14:paraId="1F26BCE1" w14:textId="2C28C693" w:rsidR="00434A48" w:rsidRDefault="00434A48" w:rsidP="00263EC0">
      <w:pPr>
        <w:pStyle w:val="HTML-oblikovano"/>
        <w:spacing w:before="0"/>
        <w:jc w:val="both"/>
        <w:rPr>
          <w:rFonts w:asciiTheme="minorHAnsi" w:hAnsiTheme="minorHAnsi" w:cs="Arial"/>
          <w:sz w:val="22"/>
          <w:szCs w:val="22"/>
          <w:u w:val="single"/>
        </w:rPr>
      </w:pPr>
    </w:p>
    <w:p w14:paraId="3356D024" w14:textId="247BCDA5" w:rsidR="00434A48" w:rsidRDefault="00434A48" w:rsidP="00263EC0">
      <w:pPr>
        <w:pStyle w:val="HTML-oblikovano"/>
        <w:spacing w:before="0"/>
        <w:jc w:val="both"/>
        <w:rPr>
          <w:rFonts w:asciiTheme="minorHAnsi" w:hAnsiTheme="minorHAnsi" w:cs="Arial"/>
          <w:sz w:val="22"/>
          <w:szCs w:val="22"/>
          <w:u w:val="single"/>
        </w:rPr>
      </w:pPr>
    </w:p>
    <w:p w14:paraId="3C8D013E" w14:textId="08757A3F" w:rsidR="00434A48" w:rsidRDefault="00434A48" w:rsidP="00263EC0">
      <w:pPr>
        <w:pStyle w:val="HTML-oblikovano"/>
        <w:spacing w:before="0"/>
        <w:jc w:val="both"/>
        <w:rPr>
          <w:rFonts w:asciiTheme="minorHAnsi" w:hAnsiTheme="minorHAnsi" w:cs="Arial"/>
          <w:sz w:val="22"/>
          <w:szCs w:val="22"/>
          <w:u w:val="single"/>
        </w:rPr>
      </w:pPr>
    </w:p>
    <w:p w14:paraId="1DDF8ABF" w14:textId="23DA7C48" w:rsidR="00434A48" w:rsidRDefault="00434A48" w:rsidP="00263EC0">
      <w:pPr>
        <w:pStyle w:val="HTML-oblikovano"/>
        <w:spacing w:before="0"/>
        <w:jc w:val="both"/>
        <w:rPr>
          <w:rFonts w:asciiTheme="minorHAnsi" w:hAnsiTheme="minorHAnsi" w:cs="Arial"/>
          <w:sz w:val="22"/>
          <w:szCs w:val="22"/>
          <w:u w:val="single"/>
        </w:rPr>
      </w:pPr>
    </w:p>
    <w:p w14:paraId="0FDEA728" w14:textId="6BBF6A91" w:rsidR="00434A48" w:rsidRDefault="00434A48" w:rsidP="00263EC0">
      <w:pPr>
        <w:pStyle w:val="HTML-oblikovano"/>
        <w:spacing w:before="0"/>
        <w:jc w:val="both"/>
        <w:rPr>
          <w:rFonts w:asciiTheme="minorHAnsi" w:hAnsiTheme="minorHAnsi" w:cs="Arial"/>
          <w:sz w:val="22"/>
          <w:szCs w:val="22"/>
          <w:u w:val="single"/>
        </w:rPr>
      </w:pPr>
    </w:p>
    <w:p w14:paraId="29682FFE" w14:textId="1D05EBBB" w:rsidR="00434A48" w:rsidRDefault="00434A48" w:rsidP="00263EC0">
      <w:pPr>
        <w:pStyle w:val="HTML-oblikovano"/>
        <w:spacing w:before="0"/>
        <w:jc w:val="both"/>
        <w:rPr>
          <w:rFonts w:asciiTheme="minorHAnsi" w:hAnsiTheme="minorHAnsi" w:cs="Arial"/>
          <w:sz w:val="22"/>
          <w:szCs w:val="22"/>
          <w:u w:val="single"/>
        </w:rPr>
      </w:pPr>
    </w:p>
    <w:p w14:paraId="07313137" w14:textId="0539BB03" w:rsidR="00434A48" w:rsidRDefault="00434A48" w:rsidP="00263EC0">
      <w:pPr>
        <w:pStyle w:val="HTML-oblikovano"/>
        <w:spacing w:before="0"/>
        <w:jc w:val="both"/>
        <w:rPr>
          <w:rFonts w:asciiTheme="minorHAnsi" w:hAnsiTheme="minorHAnsi" w:cs="Arial"/>
          <w:sz w:val="22"/>
          <w:szCs w:val="22"/>
          <w:u w:val="single"/>
        </w:rPr>
      </w:pPr>
    </w:p>
    <w:p w14:paraId="12C82621" w14:textId="236B70C5" w:rsidR="00434A48" w:rsidRDefault="00434A48" w:rsidP="00263EC0">
      <w:pPr>
        <w:pStyle w:val="HTML-oblikovano"/>
        <w:spacing w:before="0"/>
        <w:jc w:val="both"/>
        <w:rPr>
          <w:rFonts w:asciiTheme="minorHAnsi" w:hAnsiTheme="minorHAnsi" w:cs="Arial"/>
          <w:sz w:val="22"/>
          <w:szCs w:val="22"/>
          <w:u w:val="single"/>
        </w:rPr>
      </w:pPr>
    </w:p>
    <w:p w14:paraId="6BD1F28E" w14:textId="70532C3E" w:rsidR="00434A48" w:rsidRDefault="00434A48" w:rsidP="00263EC0">
      <w:pPr>
        <w:pStyle w:val="HTML-oblikovano"/>
        <w:spacing w:before="0"/>
        <w:jc w:val="both"/>
        <w:rPr>
          <w:rFonts w:asciiTheme="minorHAnsi" w:hAnsiTheme="minorHAnsi" w:cs="Arial"/>
          <w:sz w:val="22"/>
          <w:szCs w:val="22"/>
          <w:u w:val="single"/>
        </w:rPr>
      </w:pPr>
    </w:p>
    <w:p w14:paraId="41D52DB3" w14:textId="2A470A83" w:rsidR="00434A48" w:rsidRDefault="00434A48" w:rsidP="00263EC0">
      <w:pPr>
        <w:pStyle w:val="HTML-oblikovano"/>
        <w:spacing w:before="0"/>
        <w:jc w:val="both"/>
        <w:rPr>
          <w:rFonts w:asciiTheme="minorHAnsi" w:hAnsiTheme="minorHAnsi" w:cs="Arial"/>
          <w:sz w:val="22"/>
          <w:szCs w:val="22"/>
          <w:u w:val="single"/>
        </w:rPr>
      </w:pPr>
    </w:p>
    <w:p w14:paraId="026B1F4E" w14:textId="629CB366" w:rsidR="00434A48" w:rsidRDefault="00434A48" w:rsidP="00263EC0">
      <w:pPr>
        <w:pStyle w:val="HTML-oblikovano"/>
        <w:spacing w:before="0"/>
        <w:jc w:val="both"/>
        <w:rPr>
          <w:rFonts w:asciiTheme="minorHAnsi" w:hAnsiTheme="minorHAnsi" w:cs="Arial"/>
          <w:sz w:val="22"/>
          <w:szCs w:val="22"/>
          <w:u w:val="single"/>
        </w:rPr>
      </w:pPr>
    </w:p>
    <w:p w14:paraId="309B3583" w14:textId="4D60AAD2" w:rsidR="00434A48" w:rsidRDefault="00434A48" w:rsidP="00263EC0">
      <w:pPr>
        <w:pStyle w:val="HTML-oblikovano"/>
        <w:spacing w:before="0"/>
        <w:jc w:val="both"/>
        <w:rPr>
          <w:rFonts w:asciiTheme="minorHAnsi" w:hAnsiTheme="minorHAnsi" w:cs="Arial"/>
          <w:sz w:val="22"/>
          <w:szCs w:val="22"/>
          <w:u w:val="single"/>
        </w:rPr>
      </w:pPr>
    </w:p>
    <w:p w14:paraId="10861807" w14:textId="035480F0" w:rsidR="00434A48" w:rsidRDefault="00434A48" w:rsidP="00263EC0">
      <w:pPr>
        <w:pStyle w:val="HTML-oblikovano"/>
        <w:spacing w:before="0"/>
        <w:jc w:val="both"/>
        <w:rPr>
          <w:rFonts w:asciiTheme="minorHAnsi" w:hAnsiTheme="minorHAnsi" w:cs="Arial"/>
          <w:sz w:val="22"/>
          <w:szCs w:val="22"/>
          <w:u w:val="single"/>
        </w:rPr>
      </w:pPr>
    </w:p>
    <w:p w14:paraId="5BE33A19" w14:textId="3738B2CB" w:rsidR="00434A48" w:rsidRDefault="00434A48" w:rsidP="00263EC0">
      <w:pPr>
        <w:pStyle w:val="HTML-oblikovano"/>
        <w:spacing w:before="0"/>
        <w:jc w:val="both"/>
        <w:rPr>
          <w:rFonts w:asciiTheme="minorHAnsi" w:hAnsiTheme="minorHAnsi" w:cs="Arial"/>
          <w:sz w:val="22"/>
          <w:szCs w:val="22"/>
          <w:u w:val="single"/>
        </w:rPr>
      </w:pPr>
    </w:p>
    <w:p w14:paraId="152FDAD5" w14:textId="67EAE2FC" w:rsidR="00434A48" w:rsidRDefault="00434A48" w:rsidP="00263EC0">
      <w:pPr>
        <w:pStyle w:val="HTML-oblikovano"/>
        <w:spacing w:before="0"/>
        <w:jc w:val="both"/>
        <w:rPr>
          <w:rFonts w:asciiTheme="minorHAnsi" w:hAnsiTheme="minorHAnsi" w:cs="Arial"/>
          <w:sz w:val="22"/>
          <w:szCs w:val="22"/>
          <w:u w:val="single"/>
        </w:rPr>
      </w:pPr>
    </w:p>
    <w:p w14:paraId="3912D3EF" w14:textId="2259515E" w:rsidR="00434A48" w:rsidRDefault="00434A48" w:rsidP="00263EC0">
      <w:pPr>
        <w:pStyle w:val="HTML-oblikovano"/>
        <w:spacing w:before="0"/>
        <w:jc w:val="both"/>
        <w:rPr>
          <w:rFonts w:asciiTheme="minorHAnsi" w:hAnsiTheme="minorHAnsi" w:cs="Arial"/>
          <w:sz w:val="22"/>
          <w:szCs w:val="22"/>
          <w:u w:val="single"/>
        </w:rPr>
      </w:pPr>
    </w:p>
    <w:p w14:paraId="579338F2" w14:textId="77777777" w:rsidR="00434A48" w:rsidRPr="00D53F5D" w:rsidRDefault="00434A48" w:rsidP="00263EC0">
      <w:pPr>
        <w:pStyle w:val="HTML-oblikovano"/>
        <w:spacing w:before="0"/>
        <w:jc w:val="both"/>
        <w:rPr>
          <w:rFonts w:asciiTheme="minorHAnsi" w:hAnsiTheme="minorHAnsi" w:cs="Arial"/>
          <w:sz w:val="22"/>
          <w:szCs w:val="22"/>
          <w:u w:val="single"/>
        </w:rPr>
      </w:pPr>
    </w:p>
    <w:p w14:paraId="231C5092" w14:textId="77777777" w:rsidR="00983A74" w:rsidRPr="00D53F5D" w:rsidRDefault="00983A74" w:rsidP="00263EC0">
      <w:pPr>
        <w:pStyle w:val="HTML-oblikovano"/>
        <w:spacing w:before="0"/>
        <w:jc w:val="both"/>
        <w:rPr>
          <w:rFonts w:asciiTheme="minorHAnsi" w:hAnsiTheme="minorHAnsi" w:cs="Arial"/>
          <w:sz w:val="22"/>
          <w:szCs w:val="22"/>
          <w:u w:val="single"/>
        </w:rPr>
      </w:pPr>
    </w:p>
    <w:p w14:paraId="0AD908D3" w14:textId="77777777" w:rsidR="003C5947" w:rsidRPr="00434A48" w:rsidRDefault="00234F7B" w:rsidP="00263EC0">
      <w:pPr>
        <w:pStyle w:val="Naslov1"/>
        <w:spacing w:line="240" w:lineRule="auto"/>
        <w:rPr>
          <w:rFonts w:ascii="Arial" w:hAnsi="Arial" w:cs="Arial"/>
          <w:b/>
          <w:color w:val="auto"/>
          <w:sz w:val="24"/>
          <w:szCs w:val="24"/>
        </w:rPr>
      </w:pPr>
      <w:bookmarkStart w:id="114" w:name="_Toc24377872"/>
      <w:r w:rsidRPr="00434A48">
        <w:rPr>
          <w:rFonts w:ascii="Arial" w:hAnsi="Arial" w:cs="Arial"/>
          <w:b/>
          <w:color w:val="auto"/>
          <w:sz w:val="24"/>
          <w:szCs w:val="24"/>
        </w:rPr>
        <w:t>VIRUS KLOPNEGA MENINGOENCEFALITISA</w:t>
      </w:r>
      <w:bookmarkEnd w:id="114"/>
    </w:p>
    <w:p w14:paraId="43342C91" w14:textId="77777777" w:rsidR="003C5947" w:rsidRPr="00D53F5D" w:rsidRDefault="003C5947" w:rsidP="00263EC0">
      <w:pPr>
        <w:pStyle w:val="HTML-oblikovano"/>
        <w:jc w:val="both"/>
        <w:rPr>
          <w:rFonts w:asciiTheme="minorHAnsi" w:hAnsiTheme="minorHAnsi" w:cs="Arial"/>
          <w:b/>
          <w:sz w:val="22"/>
          <w:szCs w:val="22"/>
        </w:rPr>
      </w:pPr>
    </w:p>
    <w:p w14:paraId="56ACBD81" w14:textId="72A34A4F" w:rsidR="00434A48" w:rsidRPr="002E5586" w:rsidRDefault="00234F7B" w:rsidP="00434A48">
      <w:pPr>
        <w:autoSpaceDE w:val="0"/>
        <w:autoSpaceDN w:val="0"/>
        <w:adjustRightInd w:val="0"/>
        <w:spacing w:before="0" w:after="0" w:line="240" w:lineRule="auto"/>
        <w:jc w:val="both"/>
        <w:rPr>
          <w:rFonts w:ascii="Arial" w:hAnsi="Arial" w:cs="Arial"/>
        </w:rPr>
      </w:pPr>
      <w:r w:rsidRPr="00434A48">
        <w:rPr>
          <w:rFonts w:ascii="Arial" w:hAnsi="Arial" w:cs="Arial"/>
        </w:rPr>
        <w:t xml:space="preserve">Kot povzročitelj so poznani trije podtipi virusa KME: evropski, sibirski in daljnovzhodni. Virusi KME so okrogli, </w:t>
      </w:r>
      <w:proofErr w:type="spellStart"/>
      <w:r w:rsidRPr="00434A48">
        <w:rPr>
          <w:rFonts w:ascii="Arial" w:hAnsi="Arial" w:cs="Arial"/>
        </w:rPr>
        <w:t>enovijačni</w:t>
      </w:r>
      <w:proofErr w:type="spellEnd"/>
      <w:r w:rsidRPr="00434A48">
        <w:rPr>
          <w:rFonts w:ascii="Arial" w:hAnsi="Arial" w:cs="Arial"/>
        </w:rPr>
        <w:t xml:space="preserve"> RNA-virusi, ki sodijo v rod </w:t>
      </w:r>
      <w:proofErr w:type="spellStart"/>
      <w:r w:rsidRPr="00434A48">
        <w:rPr>
          <w:rFonts w:ascii="Arial" w:hAnsi="Arial" w:cs="Arial"/>
          <w:i/>
        </w:rPr>
        <w:t>Flavivirus</w:t>
      </w:r>
      <w:proofErr w:type="spellEnd"/>
      <w:r w:rsidRPr="00434A48">
        <w:rPr>
          <w:rFonts w:ascii="Arial" w:hAnsi="Arial" w:cs="Arial"/>
        </w:rPr>
        <w:t xml:space="preserve">, družino </w:t>
      </w:r>
      <w:proofErr w:type="spellStart"/>
      <w:r w:rsidRPr="00434A48">
        <w:rPr>
          <w:rFonts w:ascii="Arial" w:hAnsi="Arial" w:cs="Arial"/>
          <w:i/>
        </w:rPr>
        <w:t>Flaviviridae</w:t>
      </w:r>
      <w:r w:rsidRPr="00434A48">
        <w:rPr>
          <w:rFonts w:ascii="Arial" w:hAnsi="Arial" w:cs="Arial"/>
        </w:rPr>
        <w:t>.Virus</w:t>
      </w:r>
      <w:proofErr w:type="spellEnd"/>
      <w:r w:rsidRPr="00434A48">
        <w:rPr>
          <w:rFonts w:ascii="Arial" w:hAnsi="Arial" w:cs="Arial"/>
        </w:rPr>
        <w:t xml:space="preserve"> se prenaša z vbodom okuženega klopa, v Evropi </w:t>
      </w:r>
      <w:proofErr w:type="spellStart"/>
      <w:r w:rsidRPr="00434A48">
        <w:rPr>
          <w:rFonts w:ascii="Arial" w:hAnsi="Arial" w:cs="Arial"/>
          <w:i/>
        </w:rPr>
        <w:t>lxodes</w:t>
      </w:r>
      <w:proofErr w:type="spellEnd"/>
      <w:r w:rsidRPr="00434A48">
        <w:rPr>
          <w:rFonts w:ascii="Arial" w:hAnsi="Arial" w:cs="Arial"/>
          <w:i/>
        </w:rPr>
        <w:t xml:space="preserve"> </w:t>
      </w:r>
      <w:proofErr w:type="spellStart"/>
      <w:r w:rsidRPr="00434A48">
        <w:rPr>
          <w:rFonts w:ascii="Arial" w:hAnsi="Arial" w:cs="Arial"/>
          <w:i/>
        </w:rPr>
        <w:t>ricinus,</w:t>
      </w:r>
      <w:r w:rsidRPr="00434A48">
        <w:rPr>
          <w:rFonts w:ascii="Arial" w:hAnsi="Arial" w:cs="Arial"/>
        </w:rPr>
        <w:t>v</w:t>
      </w:r>
      <w:proofErr w:type="spellEnd"/>
      <w:r w:rsidRPr="00434A48">
        <w:rPr>
          <w:rFonts w:ascii="Arial" w:hAnsi="Arial" w:cs="Arial"/>
        </w:rPr>
        <w:t xml:space="preserve"> delih vzhodne Evrope, v Rusiji in na daljnem vzhodu </w:t>
      </w:r>
      <w:proofErr w:type="spellStart"/>
      <w:r w:rsidRPr="00434A48">
        <w:rPr>
          <w:rFonts w:ascii="Arial" w:hAnsi="Arial" w:cs="Arial"/>
          <w:i/>
        </w:rPr>
        <w:t>Ixodes</w:t>
      </w:r>
      <w:proofErr w:type="spellEnd"/>
      <w:r w:rsidRPr="00434A48">
        <w:rPr>
          <w:rFonts w:ascii="Arial" w:hAnsi="Arial" w:cs="Arial"/>
          <w:i/>
        </w:rPr>
        <w:t xml:space="preserve"> </w:t>
      </w:r>
      <w:proofErr w:type="spellStart"/>
      <w:r w:rsidRPr="00434A48">
        <w:rPr>
          <w:rFonts w:ascii="Arial" w:hAnsi="Arial" w:cs="Arial"/>
          <w:i/>
        </w:rPr>
        <w:t>persulcatus</w:t>
      </w:r>
      <w:proofErr w:type="spellEnd"/>
      <w:r w:rsidRPr="00434A48">
        <w:rPr>
          <w:rFonts w:ascii="Arial" w:hAnsi="Arial" w:cs="Arial"/>
        </w:rPr>
        <w:t xml:space="preserve">, na Japonskem pa </w:t>
      </w:r>
      <w:proofErr w:type="spellStart"/>
      <w:r w:rsidRPr="00434A48">
        <w:rPr>
          <w:rFonts w:ascii="Arial" w:hAnsi="Arial" w:cs="Arial"/>
          <w:i/>
        </w:rPr>
        <w:t>lxodes</w:t>
      </w:r>
      <w:proofErr w:type="spellEnd"/>
      <w:r w:rsidRPr="00434A48">
        <w:rPr>
          <w:rFonts w:ascii="Arial" w:hAnsi="Arial" w:cs="Arial"/>
          <w:i/>
        </w:rPr>
        <w:t xml:space="preserve"> </w:t>
      </w:r>
      <w:proofErr w:type="spellStart"/>
      <w:r w:rsidRPr="00434A48">
        <w:rPr>
          <w:rFonts w:ascii="Arial" w:hAnsi="Arial" w:cs="Arial"/>
          <w:i/>
        </w:rPr>
        <w:t>ovatus</w:t>
      </w:r>
      <w:proofErr w:type="spellEnd"/>
      <w:r w:rsidRPr="00434A48">
        <w:rPr>
          <w:rFonts w:ascii="Arial" w:hAnsi="Arial" w:cs="Arial"/>
          <w:i/>
        </w:rPr>
        <w:t xml:space="preserve"> </w:t>
      </w:r>
      <w:r w:rsidRPr="00434A48">
        <w:rPr>
          <w:rFonts w:ascii="Arial" w:hAnsi="Arial" w:cs="Arial"/>
        </w:rPr>
        <w:t>(1).</w:t>
      </w:r>
      <w:r w:rsidRPr="00434A48">
        <w:rPr>
          <w:rFonts w:ascii="Arial" w:hAnsi="Arial" w:cs="Arial"/>
          <w:i/>
        </w:rPr>
        <w:t xml:space="preserve"> </w:t>
      </w:r>
      <w:r w:rsidRPr="00434A48">
        <w:rPr>
          <w:rFonts w:ascii="Arial" w:hAnsi="Arial" w:cs="Arial"/>
        </w:rPr>
        <w:t>Zelo redko se prenaša tudi z zaužitjem nepasteriziranega, kontaminiranega mleka. Prvi bolezenski znaki se pojavijo 2-28 dni po okužbi. Inkubacija je v povprečju krajša (3-4 dni) ob pitju okuženega mleka kot ob prenosu z vbodom klopa (7-14 dni)</w:t>
      </w:r>
      <w:r w:rsidR="00434A48">
        <w:rPr>
          <w:rStyle w:val="Sprotnaopomba-sklic"/>
          <w:rFonts w:ascii="Arial" w:hAnsi="Arial" w:cs="Arial"/>
        </w:rPr>
        <w:footnoteReference w:id="7"/>
      </w:r>
      <w:r w:rsidRPr="00434A48">
        <w:rPr>
          <w:rFonts w:ascii="Arial" w:hAnsi="Arial" w:cs="Arial"/>
        </w:rPr>
        <w:t>.</w:t>
      </w:r>
      <w:r w:rsidR="00434A48">
        <w:rPr>
          <w:rFonts w:ascii="Arial" w:hAnsi="Arial" w:cs="Arial"/>
        </w:rPr>
        <w:t xml:space="preserve"> </w:t>
      </w:r>
      <w:r w:rsidRPr="00434A48">
        <w:rPr>
          <w:rFonts w:ascii="Arial" w:hAnsi="Arial" w:cs="Arial"/>
        </w:rPr>
        <w:t xml:space="preserve">Preventiva: najbolj zanesljiv preventivni ukrep je cepljenje. Pomembna je tudi zaščita pred piki klopov ter pasterizacija mleka. </w:t>
      </w:r>
      <w:r w:rsidR="00434A48" w:rsidRPr="002E5586">
        <w:rPr>
          <w:rFonts w:ascii="Arial" w:hAnsi="Arial" w:cs="Arial"/>
        </w:rPr>
        <w:t xml:space="preserve">Več na temo </w:t>
      </w:r>
      <w:hyperlink r:id="rId82" w:history="1">
        <w:r w:rsidR="00434A48" w:rsidRPr="004B0007">
          <w:rPr>
            <w:rStyle w:val="Hiperpovezava"/>
            <w:rFonts w:ascii="Arial" w:hAnsi="Arial" w:cs="Arial"/>
          </w:rPr>
          <w:t>virusa KME</w:t>
        </w:r>
      </w:hyperlink>
      <w:r w:rsidR="00434A48" w:rsidRPr="002E5586">
        <w:rPr>
          <w:rFonts w:ascii="Arial" w:hAnsi="Arial" w:cs="Arial"/>
        </w:rPr>
        <w:t xml:space="preserve"> je ob</w:t>
      </w:r>
      <w:r w:rsidR="00434A48">
        <w:rPr>
          <w:rFonts w:ascii="Arial" w:hAnsi="Arial" w:cs="Arial"/>
        </w:rPr>
        <w:t>javljeno na spletni strani NIJZ</w:t>
      </w:r>
      <w:r w:rsidR="00434A48" w:rsidRPr="002E5586">
        <w:rPr>
          <w:rFonts w:ascii="Arial" w:hAnsi="Arial" w:cs="Arial"/>
        </w:rPr>
        <w:t xml:space="preserve"> </w:t>
      </w:r>
      <w:r w:rsidR="00434A48">
        <w:rPr>
          <w:rFonts w:ascii="Arial" w:hAnsi="Arial" w:cs="Arial"/>
        </w:rPr>
        <w:t>(</w:t>
      </w:r>
      <w:r w:rsidR="00434A48" w:rsidRPr="00694F54">
        <w:rPr>
          <w:rFonts w:ascii="Arial" w:hAnsi="Arial" w:cs="Arial"/>
        </w:rPr>
        <w:t>https://nijz.si/nalezljive-bolezni/nalezljive-bolezni-od-a-do-z/klopni-meningoencefalitis/</w:t>
      </w:r>
      <w:r w:rsidR="00434A48">
        <w:rPr>
          <w:rFonts w:ascii="Arial" w:hAnsi="Arial" w:cs="Arial"/>
        </w:rPr>
        <w:t xml:space="preserve"> ).</w:t>
      </w:r>
    </w:p>
    <w:p w14:paraId="0A3FE786" w14:textId="77777777" w:rsidR="00683701" w:rsidRPr="00434A48" w:rsidRDefault="00683701" w:rsidP="00263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14:paraId="17E5BCBE" w14:textId="77777777" w:rsidR="003C5947" w:rsidRPr="00434A48" w:rsidRDefault="00234F7B">
      <w:pPr>
        <w:pStyle w:val="Naslov2"/>
        <w:rPr>
          <w:rFonts w:ascii="Arial" w:hAnsi="Arial" w:cs="Arial"/>
          <w:b/>
        </w:rPr>
      </w:pPr>
      <w:bookmarkStart w:id="115" w:name="_Toc24377873"/>
      <w:r w:rsidRPr="00434A48">
        <w:rPr>
          <w:rFonts w:ascii="Arial" w:hAnsi="Arial" w:cs="Arial"/>
          <w:b/>
        </w:rPr>
        <w:t>Virus KLOPNEGA MENINGOENCEFALITISA pri ljudeh</w:t>
      </w:r>
      <w:bookmarkEnd w:id="115"/>
    </w:p>
    <w:p w14:paraId="63868742" w14:textId="77777777" w:rsidR="003C5947" w:rsidRPr="00434A48" w:rsidRDefault="003C5947">
      <w:pPr>
        <w:pStyle w:val="Brezrazmikov"/>
        <w:jc w:val="both"/>
        <w:rPr>
          <w:rFonts w:ascii="Arial" w:hAnsi="Arial" w:cs="Arial"/>
        </w:rPr>
      </w:pPr>
    </w:p>
    <w:p w14:paraId="7D4AAEA6" w14:textId="412381EA" w:rsidR="002931FC" w:rsidRPr="00434A48" w:rsidRDefault="002931FC" w:rsidP="00293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434A48">
        <w:rPr>
          <w:rFonts w:ascii="Arial" w:hAnsi="Arial" w:cs="Arial"/>
          <w:u w:val="single"/>
        </w:rPr>
        <w:t>Preglednica z grafom št. 3</w:t>
      </w:r>
      <w:r w:rsidR="00844B83" w:rsidRPr="00434A48">
        <w:rPr>
          <w:rFonts w:ascii="Arial" w:hAnsi="Arial" w:cs="Arial"/>
          <w:u w:val="single"/>
        </w:rPr>
        <w:t>5</w:t>
      </w:r>
      <w:r w:rsidRPr="00434A48">
        <w:rPr>
          <w:rFonts w:ascii="Arial" w:hAnsi="Arial" w:cs="Arial"/>
        </w:rPr>
        <w:t xml:space="preserve">: Prijave okužb z virusom klopnega </w:t>
      </w:r>
      <w:proofErr w:type="spellStart"/>
      <w:r w:rsidRPr="00434A48">
        <w:rPr>
          <w:rFonts w:ascii="Arial" w:hAnsi="Arial" w:cs="Arial"/>
        </w:rPr>
        <w:t>meningoenc</w:t>
      </w:r>
      <w:r w:rsidR="00844B83" w:rsidRPr="00434A48">
        <w:rPr>
          <w:rFonts w:ascii="Arial" w:hAnsi="Arial" w:cs="Arial"/>
        </w:rPr>
        <w:t>efalitisa</w:t>
      </w:r>
      <w:proofErr w:type="spellEnd"/>
      <w:r w:rsidR="00844B83" w:rsidRPr="00434A48">
        <w:rPr>
          <w:rFonts w:ascii="Arial" w:hAnsi="Arial" w:cs="Arial"/>
        </w:rPr>
        <w:t xml:space="preserve"> pri ljudeh</w:t>
      </w:r>
      <w:r w:rsidRPr="00434A48">
        <w:rPr>
          <w:rFonts w:ascii="Arial" w:hAnsi="Arial" w:cs="Arial"/>
        </w:rPr>
        <w:t>, obdobje 2005 do 2018</w:t>
      </w:r>
    </w:p>
    <w:p w14:paraId="351B1708" w14:textId="77777777" w:rsidR="002931FC" w:rsidRPr="00D53F5D" w:rsidRDefault="002931FC" w:rsidP="00293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cs="Arial"/>
          <w:sz w:val="22"/>
          <w:szCs w:val="22"/>
        </w:rPr>
      </w:pPr>
    </w:p>
    <w:tbl>
      <w:tblPr>
        <w:tblStyle w:val="Tabelamrea8"/>
        <w:tblW w:w="9493" w:type="dxa"/>
        <w:tblLayout w:type="fixed"/>
        <w:tblLook w:val="04A0" w:firstRow="1" w:lastRow="0" w:firstColumn="1" w:lastColumn="0" w:noHBand="0" w:noVBand="1"/>
        <w:tblCaption w:val="Prijave okužb z virusom klopnega meningoencefalitisa pri ljudeh, obdobje 2005 do 2018"/>
      </w:tblPr>
      <w:tblGrid>
        <w:gridCol w:w="966"/>
        <w:gridCol w:w="609"/>
        <w:gridCol w:w="609"/>
        <w:gridCol w:w="609"/>
        <w:gridCol w:w="609"/>
        <w:gridCol w:w="609"/>
        <w:gridCol w:w="609"/>
        <w:gridCol w:w="609"/>
        <w:gridCol w:w="609"/>
        <w:gridCol w:w="609"/>
        <w:gridCol w:w="609"/>
        <w:gridCol w:w="609"/>
        <w:gridCol w:w="609"/>
        <w:gridCol w:w="609"/>
        <w:gridCol w:w="610"/>
      </w:tblGrid>
      <w:tr w:rsidR="00D53F5D" w:rsidRPr="00434A48" w14:paraId="6A5D1612" w14:textId="77777777" w:rsidTr="00434A48">
        <w:trPr>
          <w:trHeight w:val="697"/>
        </w:trPr>
        <w:tc>
          <w:tcPr>
            <w:tcW w:w="966" w:type="dxa"/>
            <w:shd w:val="clear" w:color="auto" w:fill="F2F2F2" w:themeFill="background1" w:themeFillShade="F2"/>
          </w:tcPr>
          <w:p w14:paraId="6B4F6A24"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Leto</w:t>
            </w:r>
          </w:p>
        </w:tc>
        <w:tc>
          <w:tcPr>
            <w:tcW w:w="609" w:type="dxa"/>
            <w:shd w:val="clear" w:color="auto" w:fill="F2F2F2" w:themeFill="background1" w:themeFillShade="F2"/>
            <w:textDirection w:val="btLr"/>
          </w:tcPr>
          <w:p w14:paraId="60A7D7EB"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2005</w:t>
            </w:r>
          </w:p>
        </w:tc>
        <w:tc>
          <w:tcPr>
            <w:tcW w:w="609" w:type="dxa"/>
            <w:shd w:val="clear" w:color="auto" w:fill="F2F2F2" w:themeFill="background1" w:themeFillShade="F2"/>
            <w:textDirection w:val="btLr"/>
          </w:tcPr>
          <w:p w14:paraId="2213417E"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2006</w:t>
            </w:r>
          </w:p>
        </w:tc>
        <w:tc>
          <w:tcPr>
            <w:tcW w:w="609" w:type="dxa"/>
            <w:shd w:val="clear" w:color="auto" w:fill="F2F2F2" w:themeFill="background1" w:themeFillShade="F2"/>
            <w:textDirection w:val="btLr"/>
          </w:tcPr>
          <w:p w14:paraId="57C4408F"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2007</w:t>
            </w:r>
          </w:p>
        </w:tc>
        <w:tc>
          <w:tcPr>
            <w:tcW w:w="609" w:type="dxa"/>
            <w:shd w:val="clear" w:color="auto" w:fill="F2F2F2" w:themeFill="background1" w:themeFillShade="F2"/>
            <w:textDirection w:val="btLr"/>
          </w:tcPr>
          <w:p w14:paraId="1EED9A39"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2008</w:t>
            </w:r>
          </w:p>
        </w:tc>
        <w:tc>
          <w:tcPr>
            <w:tcW w:w="609" w:type="dxa"/>
            <w:shd w:val="clear" w:color="auto" w:fill="F2F2F2" w:themeFill="background1" w:themeFillShade="F2"/>
            <w:textDirection w:val="btLr"/>
          </w:tcPr>
          <w:p w14:paraId="1C42423E"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2009</w:t>
            </w:r>
          </w:p>
        </w:tc>
        <w:tc>
          <w:tcPr>
            <w:tcW w:w="609" w:type="dxa"/>
            <w:shd w:val="clear" w:color="auto" w:fill="F2F2F2" w:themeFill="background1" w:themeFillShade="F2"/>
            <w:textDirection w:val="btLr"/>
          </w:tcPr>
          <w:p w14:paraId="34F40D94"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2010</w:t>
            </w:r>
          </w:p>
        </w:tc>
        <w:tc>
          <w:tcPr>
            <w:tcW w:w="609" w:type="dxa"/>
            <w:shd w:val="clear" w:color="auto" w:fill="F2F2F2" w:themeFill="background1" w:themeFillShade="F2"/>
            <w:textDirection w:val="btLr"/>
          </w:tcPr>
          <w:p w14:paraId="11B9C46E"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2011</w:t>
            </w:r>
          </w:p>
        </w:tc>
        <w:tc>
          <w:tcPr>
            <w:tcW w:w="609" w:type="dxa"/>
            <w:shd w:val="clear" w:color="auto" w:fill="F2F2F2" w:themeFill="background1" w:themeFillShade="F2"/>
            <w:textDirection w:val="btLr"/>
          </w:tcPr>
          <w:p w14:paraId="1EB16563"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 xml:space="preserve">2012 </w:t>
            </w:r>
          </w:p>
        </w:tc>
        <w:tc>
          <w:tcPr>
            <w:tcW w:w="609" w:type="dxa"/>
            <w:shd w:val="clear" w:color="auto" w:fill="F2F2F2" w:themeFill="background1" w:themeFillShade="F2"/>
            <w:textDirection w:val="btLr"/>
          </w:tcPr>
          <w:p w14:paraId="168B4E0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 xml:space="preserve">2013 </w:t>
            </w:r>
          </w:p>
        </w:tc>
        <w:tc>
          <w:tcPr>
            <w:tcW w:w="609" w:type="dxa"/>
            <w:shd w:val="clear" w:color="auto" w:fill="F2F2F2" w:themeFill="background1" w:themeFillShade="F2"/>
            <w:textDirection w:val="btLr"/>
          </w:tcPr>
          <w:p w14:paraId="793C10F7"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2014</w:t>
            </w:r>
          </w:p>
        </w:tc>
        <w:tc>
          <w:tcPr>
            <w:tcW w:w="609" w:type="dxa"/>
            <w:shd w:val="clear" w:color="auto" w:fill="F2F2F2" w:themeFill="background1" w:themeFillShade="F2"/>
            <w:textDirection w:val="btLr"/>
          </w:tcPr>
          <w:p w14:paraId="1063D21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2015</w:t>
            </w:r>
          </w:p>
        </w:tc>
        <w:tc>
          <w:tcPr>
            <w:tcW w:w="609" w:type="dxa"/>
            <w:shd w:val="clear" w:color="auto" w:fill="F2F2F2" w:themeFill="background1" w:themeFillShade="F2"/>
            <w:textDirection w:val="btLr"/>
          </w:tcPr>
          <w:p w14:paraId="607E6CE1"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2016</w:t>
            </w:r>
          </w:p>
        </w:tc>
        <w:tc>
          <w:tcPr>
            <w:tcW w:w="609" w:type="dxa"/>
            <w:shd w:val="clear" w:color="auto" w:fill="F2F2F2" w:themeFill="background1" w:themeFillShade="F2"/>
            <w:textDirection w:val="btLr"/>
          </w:tcPr>
          <w:p w14:paraId="6D23CF0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2017</w:t>
            </w:r>
          </w:p>
        </w:tc>
        <w:tc>
          <w:tcPr>
            <w:tcW w:w="610" w:type="dxa"/>
            <w:shd w:val="clear" w:color="auto" w:fill="F2F2F2" w:themeFill="background1" w:themeFillShade="F2"/>
            <w:textDirection w:val="btLr"/>
          </w:tcPr>
          <w:p w14:paraId="11C915FC"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Arial" w:hAnsi="Arial" w:cs="Arial"/>
                <w:bCs/>
                <w:sz w:val="16"/>
                <w:szCs w:val="16"/>
              </w:rPr>
            </w:pPr>
            <w:r w:rsidRPr="00434A48">
              <w:rPr>
                <w:rFonts w:ascii="Arial" w:hAnsi="Arial" w:cs="Arial"/>
                <w:bCs/>
                <w:sz w:val="16"/>
                <w:szCs w:val="16"/>
              </w:rPr>
              <w:t>2018</w:t>
            </w:r>
          </w:p>
        </w:tc>
      </w:tr>
      <w:tr w:rsidR="00D53F5D" w:rsidRPr="00434A48" w14:paraId="512B033F" w14:textId="77777777" w:rsidTr="00434A48">
        <w:trPr>
          <w:trHeight w:val="284"/>
        </w:trPr>
        <w:tc>
          <w:tcPr>
            <w:tcW w:w="966" w:type="dxa"/>
          </w:tcPr>
          <w:p w14:paraId="1024B338"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Št. prijav</w:t>
            </w:r>
          </w:p>
        </w:tc>
        <w:tc>
          <w:tcPr>
            <w:tcW w:w="609" w:type="dxa"/>
          </w:tcPr>
          <w:p w14:paraId="6AFC166D"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297</w:t>
            </w:r>
          </w:p>
        </w:tc>
        <w:tc>
          <w:tcPr>
            <w:tcW w:w="609" w:type="dxa"/>
          </w:tcPr>
          <w:p w14:paraId="63F53E72"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373</w:t>
            </w:r>
          </w:p>
        </w:tc>
        <w:tc>
          <w:tcPr>
            <w:tcW w:w="609" w:type="dxa"/>
          </w:tcPr>
          <w:p w14:paraId="52697627"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199</w:t>
            </w:r>
          </w:p>
        </w:tc>
        <w:tc>
          <w:tcPr>
            <w:tcW w:w="609" w:type="dxa"/>
          </w:tcPr>
          <w:p w14:paraId="32E68EBC"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251</w:t>
            </w:r>
          </w:p>
        </w:tc>
        <w:tc>
          <w:tcPr>
            <w:tcW w:w="609" w:type="dxa"/>
          </w:tcPr>
          <w:p w14:paraId="51FE9099"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304</w:t>
            </w:r>
          </w:p>
        </w:tc>
        <w:tc>
          <w:tcPr>
            <w:tcW w:w="609" w:type="dxa"/>
          </w:tcPr>
          <w:p w14:paraId="2DFE104E"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166</w:t>
            </w:r>
          </w:p>
        </w:tc>
        <w:tc>
          <w:tcPr>
            <w:tcW w:w="609" w:type="dxa"/>
          </w:tcPr>
          <w:p w14:paraId="06C44832"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247</w:t>
            </w:r>
          </w:p>
        </w:tc>
        <w:tc>
          <w:tcPr>
            <w:tcW w:w="609" w:type="dxa"/>
          </w:tcPr>
          <w:p w14:paraId="3312610F"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164</w:t>
            </w:r>
          </w:p>
        </w:tc>
        <w:tc>
          <w:tcPr>
            <w:tcW w:w="609" w:type="dxa"/>
          </w:tcPr>
          <w:p w14:paraId="63224D72"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309</w:t>
            </w:r>
          </w:p>
        </w:tc>
        <w:tc>
          <w:tcPr>
            <w:tcW w:w="609" w:type="dxa"/>
          </w:tcPr>
          <w:p w14:paraId="3601F5D1"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101</w:t>
            </w:r>
          </w:p>
        </w:tc>
        <w:tc>
          <w:tcPr>
            <w:tcW w:w="609" w:type="dxa"/>
          </w:tcPr>
          <w:p w14:paraId="04401FE2"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62</w:t>
            </w:r>
          </w:p>
        </w:tc>
        <w:tc>
          <w:tcPr>
            <w:tcW w:w="609" w:type="dxa"/>
          </w:tcPr>
          <w:p w14:paraId="2B13C31F"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83</w:t>
            </w:r>
          </w:p>
        </w:tc>
        <w:tc>
          <w:tcPr>
            <w:tcW w:w="609" w:type="dxa"/>
          </w:tcPr>
          <w:p w14:paraId="30314192"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102</w:t>
            </w:r>
          </w:p>
        </w:tc>
        <w:tc>
          <w:tcPr>
            <w:tcW w:w="610" w:type="dxa"/>
          </w:tcPr>
          <w:p w14:paraId="6CAD588D"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153</w:t>
            </w:r>
          </w:p>
        </w:tc>
      </w:tr>
      <w:tr w:rsidR="00D53F5D" w:rsidRPr="00434A48" w14:paraId="6A1C1691" w14:textId="77777777" w:rsidTr="00434A48">
        <w:trPr>
          <w:trHeight w:val="284"/>
        </w:trPr>
        <w:tc>
          <w:tcPr>
            <w:tcW w:w="966" w:type="dxa"/>
          </w:tcPr>
          <w:p w14:paraId="7A28629F"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Incidenca</w:t>
            </w:r>
          </w:p>
        </w:tc>
        <w:tc>
          <w:tcPr>
            <w:tcW w:w="609" w:type="dxa"/>
          </w:tcPr>
          <w:p w14:paraId="7A5C6CB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14,9</w:t>
            </w:r>
          </w:p>
        </w:tc>
        <w:tc>
          <w:tcPr>
            <w:tcW w:w="609" w:type="dxa"/>
          </w:tcPr>
          <w:p w14:paraId="46C290C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18,6</w:t>
            </w:r>
          </w:p>
        </w:tc>
        <w:tc>
          <w:tcPr>
            <w:tcW w:w="609" w:type="dxa"/>
          </w:tcPr>
          <w:p w14:paraId="3137F67C"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9,9</w:t>
            </w:r>
          </w:p>
        </w:tc>
        <w:tc>
          <w:tcPr>
            <w:tcW w:w="609" w:type="dxa"/>
          </w:tcPr>
          <w:p w14:paraId="4AF7B9A1"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12,4</w:t>
            </w:r>
          </w:p>
        </w:tc>
        <w:tc>
          <w:tcPr>
            <w:tcW w:w="609" w:type="dxa"/>
          </w:tcPr>
          <w:p w14:paraId="1C99336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14,9</w:t>
            </w:r>
          </w:p>
        </w:tc>
        <w:tc>
          <w:tcPr>
            <w:tcW w:w="609" w:type="dxa"/>
          </w:tcPr>
          <w:p w14:paraId="3C54B434"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8,1</w:t>
            </w:r>
          </w:p>
        </w:tc>
        <w:tc>
          <w:tcPr>
            <w:tcW w:w="609" w:type="dxa"/>
          </w:tcPr>
          <w:p w14:paraId="18920FED"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12,0</w:t>
            </w:r>
          </w:p>
        </w:tc>
        <w:tc>
          <w:tcPr>
            <w:tcW w:w="609" w:type="dxa"/>
          </w:tcPr>
          <w:p w14:paraId="3679B331"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8,0</w:t>
            </w:r>
          </w:p>
        </w:tc>
        <w:tc>
          <w:tcPr>
            <w:tcW w:w="609" w:type="dxa"/>
          </w:tcPr>
          <w:p w14:paraId="75DC2C33"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15,0</w:t>
            </w:r>
          </w:p>
        </w:tc>
        <w:tc>
          <w:tcPr>
            <w:tcW w:w="609" w:type="dxa"/>
          </w:tcPr>
          <w:p w14:paraId="1A9892B8"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4,9</w:t>
            </w:r>
          </w:p>
        </w:tc>
        <w:tc>
          <w:tcPr>
            <w:tcW w:w="609" w:type="dxa"/>
          </w:tcPr>
          <w:p w14:paraId="6A416FCA"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3,0</w:t>
            </w:r>
          </w:p>
        </w:tc>
        <w:tc>
          <w:tcPr>
            <w:tcW w:w="609" w:type="dxa"/>
          </w:tcPr>
          <w:p w14:paraId="6B6A7524"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4,1</w:t>
            </w:r>
          </w:p>
        </w:tc>
        <w:tc>
          <w:tcPr>
            <w:tcW w:w="609" w:type="dxa"/>
          </w:tcPr>
          <w:p w14:paraId="6E1CE155"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4,9</w:t>
            </w:r>
          </w:p>
        </w:tc>
        <w:tc>
          <w:tcPr>
            <w:tcW w:w="610" w:type="dxa"/>
          </w:tcPr>
          <w:p w14:paraId="64FD7270" w14:textId="77777777" w:rsidR="002931FC" w:rsidRPr="00434A48" w:rsidRDefault="002931FC"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434A48">
              <w:rPr>
                <w:rFonts w:ascii="Arial" w:hAnsi="Arial" w:cs="Arial"/>
                <w:bCs/>
                <w:sz w:val="16"/>
                <w:szCs w:val="16"/>
              </w:rPr>
              <w:t>7,4</w:t>
            </w:r>
          </w:p>
        </w:tc>
      </w:tr>
    </w:tbl>
    <w:p w14:paraId="32C16659" w14:textId="12653517" w:rsidR="003F7420" w:rsidRPr="00D53F5D" w:rsidRDefault="003F7420">
      <w:pPr>
        <w:pStyle w:val="HTML-oblikovano"/>
        <w:spacing w:line="276" w:lineRule="auto"/>
        <w:rPr>
          <w:rFonts w:asciiTheme="minorHAnsi" w:hAnsiTheme="minorHAnsi" w:cs="Arial"/>
          <w:b/>
          <w:sz w:val="22"/>
          <w:szCs w:val="22"/>
        </w:rPr>
      </w:pPr>
      <w:r w:rsidRPr="00D53F5D">
        <w:rPr>
          <w:noProof/>
        </w:rPr>
        <w:drawing>
          <wp:inline distT="0" distB="0" distL="0" distR="0" wp14:anchorId="4FB27A03" wp14:editId="5F0F3C3E">
            <wp:extent cx="5981700" cy="1343025"/>
            <wp:effectExtent l="0" t="0" r="0" b="9525"/>
            <wp:docPr id="53" name="Grafikon 53" descr="Prijave okužb z virusom klopnega meningoencefalitisa pri ljudeh, obdobje 2005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0803B06" w14:textId="77777777" w:rsidR="003F7420" w:rsidRPr="00D53F5D" w:rsidRDefault="003F7420">
      <w:pPr>
        <w:pStyle w:val="HTML-oblikovano"/>
        <w:spacing w:line="276" w:lineRule="auto"/>
        <w:rPr>
          <w:rFonts w:asciiTheme="minorHAnsi" w:hAnsiTheme="minorHAnsi" w:cs="Arial"/>
          <w:b/>
          <w:sz w:val="22"/>
          <w:szCs w:val="22"/>
        </w:rPr>
      </w:pPr>
    </w:p>
    <w:p w14:paraId="116E4211" w14:textId="77777777" w:rsidR="00F21193" w:rsidRPr="00834A0A" w:rsidRDefault="00F21193" w:rsidP="00834A0A">
      <w:pPr>
        <w:pStyle w:val="HTML-oblikovano"/>
        <w:spacing w:line="276" w:lineRule="auto"/>
        <w:rPr>
          <w:rFonts w:ascii="Arial" w:hAnsi="Arial" w:cs="Arial"/>
          <w:b/>
          <w:sz w:val="20"/>
          <w:szCs w:val="20"/>
        </w:rPr>
      </w:pPr>
    </w:p>
    <w:p w14:paraId="00249A26" w14:textId="77777777" w:rsidR="003C5947" w:rsidRPr="00834A0A" w:rsidRDefault="00234F7B" w:rsidP="00834A0A">
      <w:pPr>
        <w:pStyle w:val="Naslov2"/>
        <w:rPr>
          <w:rFonts w:ascii="Arial" w:hAnsi="Arial" w:cs="Arial"/>
          <w:b/>
        </w:rPr>
      </w:pPr>
      <w:bookmarkStart w:id="116" w:name="_Toc24377874"/>
      <w:r w:rsidRPr="00834A0A">
        <w:rPr>
          <w:rFonts w:ascii="Arial" w:hAnsi="Arial" w:cs="Arial"/>
          <w:b/>
        </w:rPr>
        <w:t>Virus KLOPNEGA MENINGOENCEFALITISA V živilih</w:t>
      </w:r>
      <w:bookmarkEnd w:id="116"/>
    </w:p>
    <w:p w14:paraId="173A4A9F" w14:textId="77777777" w:rsidR="003C5947" w:rsidRPr="00834A0A" w:rsidRDefault="003C5947" w:rsidP="00834A0A">
      <w:pPr>
        <w:pStyle w:val="HTML-oblikovano"/>
        <w:spacing w:before="0" w:line="276" w:lineRule="auto"/>
        <w:rPr>
          <w:rFonts w:ascii="Arial" w:hAnsi="Arial" w:cs="Arial"/>
          <w:sz w:val="20"/>
          <w:szCs w:val="20"/>
        </w:rPr>
      </w:pPr>
    </w:p>
    <w:p w14:paraId="5F4F6340" w14:textId="6866A5A6" w:rsidR="00C54C76" w:rsidRPr="00834A0A" w:rsidRDefault="00C54C76" w:rsidP="00834A0A">
      <w:pPr>
        <w:spacing w:before="0" w:afterLines="32" w:after="76" w:line="240" w:lineRule="auto"/>
        <w:rPr>
          <w:rFonts w:ascii="Arial" w:hAnsi="Arial" w:cs="Arial"/>
          <w:lang w:val="en-US"/>
        </w:rPr>
      </w:pPr>
      <w:proofErr w:type="spellStart"/>
      <w:r w:rsidRPr="00834A0A">
        <w:rPr>
          <w:rFonts w:ascii="Arial" w:hAnsi="Arial" w:cs="Arial"/>
          <w:lang w:val="en-US"/>
        </w:rPr>
        <w:t>Spremljanje</w:t>
      </w:r>
      <w:proofErr w:type="spellEnd"/>
      <w:r w:rsidRPr="00834A0A">
        <w:rPr>
          <w:rFonts w:ascii="Arial" w:hAnsi="Arial" w:cs="Arial"/>
          <w:lang w:val="en-US"/>
        </w:rPr>
        <w:t xml:space="preserve"> </w:t>
      </w:r>
      <w:proofErr w:type="spellStart"/>
      <w:r w:rsidRPr="00834A0A">
        <w:rPr>
          <w:rFonts w:ascii="Arial" w:hAnsi="Arial" w:cs="Arial"/>
          <w:lang w:val="en-US"/>
        </w:rPr>
        <w:t>prisotnosti</w:t>
      </w:r>
      <w:proofErr w:type="spellEnd"/>
      <w:r w:rsidRPr="00834A0A">
        <w:rPr>
          <w:rFonts w:ascii="Arial" w:hAnsi="Arial" w:cs="Arial"/>
          <w:lang w:val="en-US"/>
        </w:rPr>
        <w:t xml:space="preserve"> </w:t>
      </w:r>
      <w:proofErr w:type="spellStart"/>
      <w:r w:rsidRPr="00834A0A">
        <w:rPr>
          <w:rFonts w:ascii="Arial" w:hAnsi="Arial" w:cs="Arial"/>
          <w:lang w:val="en-US"/>
        </w:rPr>
        <w:t>virusa</w:t>
      </w:r>
      <w:proofErr w:type="spellEnd"/>
      <w:r w:rsidRPr="00834A0A">
        <w:rPr>
          <w:rFonts w:ascii="Arial" w:hAnsi="Arial" w:cs="Arial"/>
          <w:lang w:val="en-US"/>
        </w:rPr>
        <w:t xml:space="preserve"> </w:t>
      </w:r>
      <w:proofErr w:type="spellStart"/>
      <w:r w:rsidRPr="00834A0A">
        <w:rPr>
          <w:rFonts w:ascii="Arial" w:hAnsi="Arial" w:cs="Arial"/>
          <w:lang w:val="en-US"/>
        </w:rPr>
        <w:t>klopnega</w:t>
      </w:r>
      <w:proofErr w:type="spellEnd"/>
      <w:r w:rsidRPr="00834A0A">
        <w:rPr>
          <w:rFonts w:ascii="Arial" w:hAnsi="Arial" w:cs="Arial"/>
          <w:lang w:val="en-US"/>
        </w:rPr>
        <w:t xml:space="preserve"> </w:t>
      </w:r>
      <w:proofErr w:type="spellStart"/>
      <w:r w:rsidRPr="00834A0A">
        <w:rPr>
          <w:rFonts w:ascii="Arial" w:hAnsi="Arial" w:cs="Arial"/>
          <w:lang w:val="en-US"/>
        </w:rPr>
        <w:t>meningoencefalitisa</w:t>
      </w:r>
      <w:proofErr w:type="spellEnd"/>
      <w:r w:rsidRPr="00834A0A">
        <w:rPr>
          <w:rFonts w:ascii="Arial" w:hAnsi="Arial" w:cs="Arial"/>
          <w:lang w:val="en-US"/>
        </w:rPr>
        <w:t xml:space="preserve"> se v </w:t>
      </w:r>
      <w:proofErr w:type="spellStart"/>
      <w:r w:rsidRPr="00834A0A">
        <w:rPr>
          <w:rFonts w:ascii="Arial" w:hAnsi="Arial" w:cs="Arial"/>
          <w:lang w:val="en-US"/>
        </w:rPr>
        <w:t>vzorcih</w:t>
      </w:r>
      <w:proofErr w:type="spellEnd"/>
      <w:r w:rsidRPr="00834A0A">
        <w:rPr>
          <w:rFonts w:ascii="Arial" w:hAnsi="Arial" w:cs="Arial"/>
          <w:lang w:val="en-US"/>
        </w:rPr>
        <w:t xml:space="preserve"> </w:t>
      </w:r>
      <w:proofErr w:type="spellStart"/>
      <w:r w:rsidRPr="00834A0A">
        <w:rPr>
          <w:rFonts w:ascii="Arial" w:hAnsi="Arial" w:cs="Arial"/>
          <w:lang w:val="en-US"/>
        </w:rPr>
        <w:t>surovega</w:t>
      </w:r>
      <w:proofErr w:type="spellEnd"/>
      <w:r w:rsidRPr="00834A0A">
        <w:rPr>
          <w:rFonts w:ascii="Arial" w:hAnsi="Arial" w:cs="Arial"/>
          <w:lang w:val="en-US"/>
        </w:rPr>
        <w:t xml:space="preserve"> </w:t>
      </w:r>
      <w:proofErr w:type="spellStart"/>
      <w:r w:rsidRPr="00834A0A">
        <w:rPr>
          <w:rFonts w:ascii="Arial" w:hAnsi="Arial" w:cs="Arial"/>
          <w:lang w:val="en-US"/>
        </w:rPr>
        <w:t>mleka</w:t>
      </w:r>
      <w:proofErr w:type="spellEnd"/>
      <w:r w:rsidRPr="00834A0A">
        <w:rPr>
          <w:rFonts w:ascii="Arial" w:hAnsi="Arial" w:cs="Arial"/>
          <w:lang w:val="en-US"/>
        </w:rPr>
        <w:t xml:space="preserve"> </w:t>
      </w:r>
      <w:proofErr w:type="spellStart"/>
      <w:r w:rsidRPr="00834A0A">
        <w:rPr>
          <w:rFonts w:ascii="Arial" w:hAnsi="Arial" w:cs="Arial"/>
          <w:lang w:val="en-US"/>
        </w:rPr>
        <w:t>izvaja</w:t>
      </w:r>
      <w:proofErr w:type="spellEnd"/>
      <w:r w:rsidRPr="00834A0A">
        <w:rPr>
          <w:rFonts w:ascii="Arial" w:hAnsi="Arial" w:cs="Arial"/>
          <w:lang w:val="en-US"/>
        </w:rPr>
        <w:t xml:space="preserve"> </w:t>
      </w:r>
      <w:proofErr w:type="spellStart"/>
      <w:r w:rsidRPr="00834A0A">
        <w:rPr>
          <w:rFonts w:ascii="Arial" w:hAnsi="Arial" w:cs="Arial"/>
          <w:lang w:val="en-US"/>
        </w:rPr>
        <w:t>že</w:t>
      </w:r>
      <w:proofErr w:type="spellEnd"/>
      <w:r w:rsidRPr="00834A0A">
        <w:rPr>
          <w:rFonts w:ascii="Arial" w:hAnsi="Arial" w:cs="Arial"/>
          <w:lang w:val="en-US"/>
        </w:rPr>
        <w:t xml:space="preserve"> od </w:t>
      </w:r>
      <w:proofErr w:type="spellStart"/>
      <w:r w:rsidRPr="00834A0A">
        <w:rPr>
          <w:rFonts w:ascii="Arial" w:hAnsi="Arial" w:cs="Arial"/>
          <w:lang w:val="en-US"/>
        </w:rPr>
        <w:t>leta</w:t>
      </w:r>
      <w:proofErr w:type="spellEnd"/>
      <w:r w:rsidRPr="00834A0A">
        <w:rPr>
          <w:rFonts w:ascii="Arial" w:hAnsi="Arial" w:cs="Arial"/>
          <w:lang w:val="en-US"/>
        </w:rPr>
        <w:t xml:space="preserve"> 2014, </w:t>
      </w:r>
      <w:proofErr w:type="spellStart"/>
      <w:r w:rsidRPr="00834A0A">
        <w:rPr>
          <w:rFonts w:ascii="Arial" w:hAnsi="Arial" w:cs="Arial"/>
          <w:lang w:val="en-US"/>
        </w:rPr>
        <w:t>saj</w:t>
      </w:r>
      <w:proofErr w:type="spellEnd"/>
      <w:r w:rsidRPr="00834A0A">
        <w:rPr>
          <w:rFonts w:ascii="Arial" w:hAnsi="Arial" w:cs="Arial"/>
          <w:lang w:val="en-US"/>
        </w:rPr>
        <w:t xml:space="preserve"> se </w:t>
      </w:r>
      <w:proofErr w:type="spellStart"/>
      <w:r w:rsidRPr="00834A0A">
        <w:rPr>
          <w:rFonts w:ascii="Arial" w:hAnsi="Arial" w:cs="Arial"/>
          <w:lang w:val="en-US"/>
        </w:rPr>
        <w:t>lahko</w:t>
      </w:r>
      <w:proofErr w:type="spellEnd"/>
      <w:r w:rsidRPr="00834A0A">
        <w:rPr>
          <w:rFonts w:ascii="Arial" w:hAnsi="Arial" w:cs="Arial"/>
          <w:lang w:val="en-US"/>
        </w:rPr>
        <w:t xml:space="preserve"> </w:t>
      </w:r>
      <w:proofErr w:type="spellStart"/>
      <w:r w:rsidRPr="00834A0A">
        <w:rPr>
          <w:rFonts w:ascii="Arial" w:hAnsi="Arial" w:cs="Arial"/>
          <w:lang w:val="en-US"/>
        </w:rPr>
        <w:t>človek</w:t>
      </w:r>
      <w:proofErr w:type="spellEnd"/>
      <w:r w:rsidRPr="00834A0A">
        <w:rPr>
          <w:rFonts w:ascii="Arial" w:hAnsi="Arial" w:cs="Arial"/>
          <w:lang w:val="en-US"/>
        </w:rPr>
        <w:t xml:space="preserve">, </w:t>
      </w:r>
      <w:proofErr w:type="spellStart"/>
      <w:r w:rsidRPr="00834A0A">
        <w:rPr>
          <w:rFonts w:ascii="Arial" w:hAnsi="Arial" w:cs="Arial"/>
          <w:lang w:val="en-US"/>
        </w:rPr>
        <w:t>poleg</w:t>
      </w:r>
      <w:proofErr w:type="spellEnd"/>
      <w:r w:rsidRPr="00834A0A">
        <w:rPr>
          <w:rFonts w:ascii="Arial" w:hAnsi="Arial" w:cs="Arial"/>
          <w:lang w:val="en-US"/>
        </w:rPr>
        <w:t xml:space="preserve"> z </w:t>
      </w:r>
      <w:proofErr w:type="spellStart"/>
      <w:r w:rsidRPr="00834A0A">
        <w:rPr>
          <w:rFonts w:ascii="Arial" w:hAnsi="Arial" w:cs="Arial"/>
          <w:lang w:val="en-US"/>
        </w:rPr>
        <w:t>ugrizom</w:t>
      </w:r>
      <w:proofErr w:type="spellEnd"/>
      <w:r w:rsidRPr="00834A0A">
        <w:rPr>
          <w:rFonts w:ascii="Arial" w:hAnsi="Arial" w:cs="Arial"/>
          <w:lang w:val="en-US"/>
        </w:rPr>
        <w:t xml:space="preserve"> </w:t>
      </w:r>
      <w:proofErr w:type="spellStart"/>
      <w:r w:rsidRPr="00834A0A">
        <w:rPr>
          <w:rFonts w:ascii="Arial" w:hAnsi="Arial" w:cs="Arial"/>
          <w:lang w:val="en-US"/>
        </w:rPr>
        <w:t>okuženega</w:t>
      </w:r>
      <w:proofErr w:type="spellEnd"/>
      <w:r w:rsidRPr="00834A0A">
        <w:rPr>
          <w:rFonts w:ascii="Arial" w:hAnsi="Arial" w:cs="Arial"/>
          <w:lang w:val="en-US"/>
        </w:rPr>
        <w:t xml:space="preserve"> </w:t>
      </w:r>
      <w:proofErr w:type="spellStart"/>
      <w:r w:rsidRPr="00834A0A">
        <w:rPr>
          <w:rFonts w:ascii="Arial" w:hAnsi="Arial" w:cs="Arial"/>
          <w:lang w:val="en-US"/>
        </w:rPr>
        <w:t>klopa</w:t>
      </w:r>
      <w:proofErr w:type="spellEnd"/>
      <w:r w:rsidRPr="00834A0A">
        <w:rPr>
          <w:rFonts w:ascii="Arial" w:hAnsi="Arial" w:cs="Arial"/>
          <w:lang w:val="en-US"/>
        </w:rPr>
        <w:t xml:space="preserve">, </w:t>
      </w:r>
      <w:proofErr w:type="spellStart"/>
      <w:r w:rsidRPr="00834A0A">
        <w:rPr>
          <w:rFonts w:ascii="Arial" w:hAnsi="Arial" w:cs="Arial"/>
          <w:lang w:val="en-US"/>
        </w:rPr>
        <w:t>okuži</w:t>
      </w:r>
      <w:proofErr w:type="spellEnd"/>
      <w:r w:rsidRPr="00834A0A">
        <w:rPr>
          <w:rFonts w:ascii="Arial" w:hAnsi="Arial" w:cs="Arial"/>
          <w:lang w:val="en-US"/>
        </w:rPr>
        <w:t xml:space="preserve"> </w:t>
      </w:r>
      <w:proofErr w:type="spellStart"/>
      <w:r w:rsidRPr="00834A0A">
        <w:rPr>
          <w:rFonts w:ascii="Arial" w:hAnsi="Arial" w:cs="Arial"/>
          <w:lang w:val="en-US"/>
        </w:rPr>
        <w:t>tudi</w:t>
      </w:r>
      <w:proofErr w:type="spellEnd"/>
      <w:r w:rsidRPr="00834A0A">
        <w:rPr>
          <w:rFonts w:ascii="Arial" w:hAnsi="Arial" w:cs="Arial"/>
          <w:lang w:val="en-US"/>
        </w:rPr>
        <w:t xml:space="preserve"> z </w:t>
      </w:r>
      <w:proofErr w:type="spellStart"/>
      <w:r w:rsidRPr="00834A0A">
        <w:rPr>
          <w:rFonts w:ascii="Arial" w:hAnsi="Arial" w:cs="Arial"/>
          <w:lang w:val="en-US"/>
        </w:rPr>
        <w:t>uživanjem</w:t>
      </w:r>
      <w:proofErr w:type="spellEnd"/>
      <w:r w:rsidRPr="00834A0A">
        <w:rPr>
          <w:rFonts w:ascii="Arial" w:hAnsi="Arial" w:cs="Arial"/>
          <w:lang w:val="en-US"/>
        </w:rPr>
        <w:t xml:space="preserve"> </w:t>
      </w:r>
      <w:proofErr w:type="spellStart"/>
      <w:r w:rsidRPr="00834A0A">
        <w:rPr>
          <w:rFonts w:ascii="Arial" w:hAnsi="Arial" w:cs="Arial"/>
          <w:lang w:val="en-US"/>
        </w:rPr>
        <w:t>surovega</w:t>
      </w:r>
      <w:proofErr w:type="spellEnd"/>
      <w:r w:rsidRPr="00834A0A">
        <w:rPr>
          <w:rFonts w:ascii="Arial" w:hAnsi="Arial" w:cs="Arial"/>
          <w:lang w:val="en-US"/>
        </w:rPr>
        <w:t xml:space="preserve"> </w:t>
      </w:r>
      <w:proofErr w:type="spellStart"/>
      <w:r w:rsidRPr="00834A0A">
        <w:rPr>
          <w:rFonts w:ascii="Arial" w:hAnsi="Arial" w:cs="Arial"/>
          <w:lang w:val="en-US"/>
        </w:rPr>
        <w:t>mleka</w:t>
      </w:r>
      <w:proofErr w:type="spellEnd"/>
      <w:r w:rsidRPr="00834A0A">
        <w:rPr>
          <w:rFonts w:ascii="Arial" w:hAnsi="Arial" w:cs="Arial"/>
          <w:lang w:val="en-US"/>
        </w:rPr>
        <w:t xml:space="preserve"> </w:t>
      </w:r>
      <w:proofErr w:type="spellStart"/>
      <w:r w:rsidRPr="00834A0A">
        <w:rPr>
          <w:rFonts w:ascii="Arial" w:hAnsi="Arial" w:cs="Arial"/>
          <w:lang w:val="en-US"/>
        </w:rPr>
        <w:t>ali</w:t>
      </w:r>
      <w:proofErr w:type="spellEnd"/>
      <w:r w:rsidRPr="00834A0A">
        <w:rPr>
          <w:rFonts w:ascii="Arial" w:hAnsi="Arial" w:cs="Arial"/>
          <w:lang w:val="en-US"/>
        </w:rPr>
        <w:t xml:space="preserve"> </w:t>
      </w:r>
      <w:proofErr w:type="spellStart"/>
      <w:r w:rsidRPr="00834A0A">
        <w:rPr>
          <w:rFonts w:ascii="Arial" w:hAnsi="Arial" w:cs="Arial"/>
          <w:lang w:val="en-US"/>
        </w:rPr>
        <w:t>mlečnih</w:t>
      </w:r>
      <w:proofErr w:type="spellEnd"/>
      <w:r w:rsidRPr="00834A0A">
        <w:rPr>
          <w:rFonts w:ascii="Arial" w:hAnsi="Arial" w:cs="Arial"/>
          <w:lang w:val="en-US"/>
        </w:rPr>
        <w:t xml:space="preserve"> </w:t>
      </w:r>
      <w:proofErr w:type="spellStart"/>
      <w:r w:rsidRPr="00834A0A">
        <w:rPr>
          <w:rFonts w:ascii="Arial" w:hAnsi="Arial" w:cs="Arial"/>
          <w:lang w:val="en-US"/>
        </w:rPr>
        <w:t>izdelkov</w:t>
      </w:r>
      <w:proofErr w:type="spellEnd"/>
      <w:r w:rsidRPr="00834A0A">
        <w:rPr>
          <w:rFonts w:ascii="Arial" w:hAnsi="Arial" w:cs="Arial"/>
          <w:lang w:val="en-US"/>
        </w:rPr>
        <w:t xml:space="preserve">, </w:t>
      </w:r>
      <w:proofErr w:type="spellStart"/>
      <w:r w:rsidRPr="00834A0A">
        <w:rPr>
          <w:rFonts w:ascii="Arial" w:hAnsi="Arial" w:cs="Arial"/>
          <w:lang w:val="en-US"/>
        </w:rPr>
        <w:t>proizvedenih</w:t>
      </w:r>
      <w:proofErr w:type="spellEnd"/>
      <w:r w:rsidRPr="00834A0A">
        <w:rPr>
          <w:rFonts w:ascii="Arial" w:hAnsi="Arial" w:cs="Arial"/>
          <w:lang w:val="en-US"/>
        </w:rPr>
        <w:t xml:space="preserve"> </w:t>
      </w:r>
      <w:proofErr w:type="spellStart"/>
      <w:r w:rsidRPr="00834A0A">
        <w:rPr>
          <w:rFonts w:ascii="Arial" w:hAnsi="Arial" w:cs="Arial"/>
          <w:lang w:val="en-US"/>
        </w:rPr>
        <w:t>iz</w:t>
      </w:r>
      <w:proofErr w:type="spellEnd"/>
      <w:r w:rsidRPr="00834A0A">
        <w:rPr>
          <w:rFonts w:ascii="Arial" w:hAnsi="Arial" w:cs="Arial"/>
          <w:lang w:val="en-US"/>
        </w:rPr>
        <w:t xml:space="preserve"> </w:t>
      </w:r>
      <w:proofErr w:type="spellStart"/>
      <w:r w:rsidRPr="00834A0A">
        <w:rPr>
          <w:rFonts w:ascii="Arial" w:hAnsi="Arial" w:cs="Arial"/>
          <w:lang w:val="en-US"/>
        </w:rPr>
        <w:t>surovega</w:t>
      </w:r>
      <w:proofErr w:type="spellEnd"/>
      <w:r w:rsidRPr="00834A0A">
        <w:rPr>
          <w:rFonts w:ascii="Arial" w:hAnsi="Arial" w:cs="Arial"/>
          <w:lang w:val="en-US"/>
        </w:rPr>
        <w:t xml:space="preserve"> </w:t>
      </w:r>
      <w:proofErr w:type="spellStart"/>
      <w:r w:rsidRPr="00834A0A">
        <w:rPr>
          <w:rFonts w:ascii="Arial" w:hAnsi="Arial" w:cs="Arial"/>
          <w:lang w:val="en-US"/>
        </w:rPr>
        <w:t>mleka</w:t>
      </w:r>
      <w:proofErr w:type="spellEnd"/>
      <w:r w:rsidRPr="00834A0A">
        <w:rPr>
          <w:rFonts w:ascii="Arial" w:hAnsi="Arial" w:cs="Arial"/>
          <w:lang w:val="en-US"/>
        </w:rPr>
        <w:t xml:space="preserve">. </w:t>
      </w:r>
      <w:proofErr w:type="spellStart"/>
      <w:r w:rsidRPr="00834A0A">
        <w:rPr>
          <w:rFonts w:ascii="Arial" w:hAnsi="Arial" w:cs="Arial"/>
          <w:lang w:val="en-US"/>
        </w:rPr>
        <w:t>Vzorčenje</w:t>
      </w:r>
      <w:proofErr w:type="spellEnd"/>
      <w:r w:rsidRPr="00834A0A">
        <w:rPr>
          <w:rFonts w:ascii="Arial" w:hAnsi="Arial" w:cs="Arial"/>
          <w:lang w:val="en-US"/>
        </w:rPr>
        <w:t xml:space="preserve"> se </w:t>
      </w:r>
      <w:proofErr w:type="spellStart"/>
      <w:r w:rsidRPr="00834A0A">
        <w:rPr>
          <w:rFonts w:ascii="Arial" w:hAnsi="Arial" w:cs="Arial"/>
          <w:lang w:val="en-US"/>
        </w:rPr>
        <w:t>izvaja</w:t>
      </w:r>
      <w:proofErr w:type="spellEnd"/>
      <w:r w:rsidRPr="00834A0A">
        <w:rPr>
          <w:rFonts w:ascii="Arial" w:hAnsi="Arial" w:cs="Arial"/>
          <w:lang w:val="en-US"/>
        </w:rPr>
        <w:t xml:space="preserve"> v </w:t>
      </w:r>
      <w:proofErr w:type="spellStart"/>
      <w:r w:rsidRPr="00834A0A">
        <w:rPr>
          <w:rFonts w:ascii="Arial" w:hAnsi="Arial" w:cs="Arial"/>
          <w:lang w:val="en-US"/>
        </w:rPr>
        <w:t>sklopu</w:t>
      </w:r>
      <w:proofErr w:type="spellEnd"/>
      <w:r w:rsidRPr="00834A0A">
        <w:rPr>
          <w:rFonts w:ascii="Arial" w:hAnsi="Arial" w:cs="Arial"/>
          <w:lang w:val="en-US"/>
        </w:rPr>
        <w:t xml:space="preserve"> </w:t>
      </w:r>
      <w:proofErr w:type="spellStart"/>
      <w:r w:rsidRPr="00834A0A">
        <w:rPr>
          <w:rFonts w:ascii="Arial" w:hAnsi="Arial" w:cs="Arial"/>
          <w:lang w:val="en-US"/>
        </w:rPr>
        <w:t>Programa</w:t>
      </w:r>
      <w:proofErr w:type="spellEnd"/>
      <w:r w:rsidRPr="00834A0A">
        <w:rPr>
          <w:rFonts w:ascii="Arial" w:hAnsi="Arial" w:cs="Arial"/>
          <w:lang w:val="en-US"/>
        </w:rPr>
        <w:t xml:space="preserve"> o </w:t>
      </w:r>
      <w:proofErr w:type="spellStart"/>
      <w:r w:rsidRPr="00834A0A">
        <w:rPr>
          <w:rFonts w:ascii="Arial" w:hAnsi="Arial" w:cs="Arial"/>
          <w:lang w:val="en-US"/>
        </w:rPr>
        <w:t>monitoringu</w:t>
      </w:r>
      <w:proofErr w:type="spellEnd"/>
      <w:r w:rsidRPr="00834A0A">
        <w:rPr>
          <w:rFonts w:ascii="Arial" w:hAnsi="Arial" w:cs="Arial"/>
          <w:lang w:val="en-US"/>
        </w:rPr>
        <w:t xml:space="preserve"> </w:t>
      </w:r>
      <w:proofErr w:type="spellStart"/>
      <w:r w:rsidRPr="00834A0A">
        <w:rPr>
          <w:rFonts w:ascii="Arial" w:hAnsi="Arial" w:cs="Arial"/>
          <w:lang w:val="en-US"/>
        </w:rPr>
        <w:t>zoonoz</w:t>
      </w:r>
      <w:proofErr w:type="spellEnd"/>
      <w:r w:rsidRPr="00834A0A">
        <w:rPr>
          <w:rFonts w:ascii="Arial" w:hAnsi="Arial" w:cs="Arial"/>
          <w:lang w:val="en-US"/>
        </w:rPr>
        <w:t xml:space="preserve"> in </w:t>
      </w:r>
      <w:proofErr w:type="spellStart"/>
      <w:r w:rsidRPr="00834A0A">
        <w:rPr>
          <w:rFonts w:ascii="Arial" w:hAnsi="Arial" w:cs="Arial"/>
          <w:lang w:val="en-US"/>
        </w:rPr>
        <w:t>povzročiteljev</w:t>
      </w:r>
      <w:proofErr w:type="spellEnd"/>
      <w:r w:rsidRPr="00834A0A">
        <w:rPr>
          <w:rFonts w:ascii="Arial" w:hAnsi="Arial" w:cs="Arial"/>
          <w:lang w:val="en-US"/>
        </w:rPr>
        <w:t xml:space="preserve"> </w:t>
      </w:r>
      <w:proofErr w:type="spellStart"/>
      <w:r w:rsidRPr="00834A0A">
        <w:rPr>
          <w:rFonts w:ascii="Arial" w:hAnsi="Arial" w:cs="Arial"/>
          <w:lang w:val="en-US"/>
        </w:rPr>
        <w:t>zoonoz</w:t>
      </w:r>
      <w:proofErr w:type="spellEnd"/>
      <w:r w:rsidRPr="00834A0A">
        <w:rPr>
          <w:rFonts w:ascii="Arial" w:hAnsi="Arial" w:cs="Arial"/>
          <w:lang w:val="en-US"/>
        </w:rPr>
        <w:t xml:space="preserve">. </w:t>
      </w:r>
      <w:proofErr w:type="spellStart"/>
      <w:r w:rsidRPr="00834A0A">
        <w:rPr>
          <w:rFonts w:ascii="Arial" w:hAnsi="Arial" w:cs="Arial"/>
          <w:lang w:val="en-US"/>
        </w:rPr>
        <w:t>Analize</w:t>
      </w:r>
      <w:proofErr w:type="spellEnd"/>
      <w:r w:rsidRPr="00834A0A">
        <w:rPr>
          <w:rFonts w:ascii="Arial" w:hAnsi="Arial" w:cs="Arial"/>
          <w:lang w:val="en-US"/>
        </w:rPr>
        <w:t xml:space="preserve"> </w:t>
      </w:r>
      <w:proofErr w:type="spellStart"/>
      <w:r w:rsidRPr="00834A0A">
        <w:rPr>
          <w:rFonts w:ascii="Arial" w:hAnsi="Arial" w:cs="Arial"/>
          <w:lang w:val="en-US"/>
        </w:rPr>
        <w:t>vzorcev</w:t>
      </w:r>
      <w:proofErr w:type="spellEnd"/>
      <w:r w:rsidRPr="00834A0A">
        <w:rPr>
          <w:rFonts w:ascii="Arial" w:hAnsi="Arial" w:cs="Arial"/>
          <w:lang w:val="en-US"/>
        </w:rPr>
        <w:t xml:space="preserve"> </w:t>
      </w:r>
      <w:proofErr w:type="spellStart"/>
      <w:r w:rsidRPr="00834A0A">
        <w:rPr>
          <w:rFonts w:ascii="Arial" w:hAnsi="Arial" w:cs="Arial"/>
          <w:lang w:val="en-US"/>
        </w:rPr>
        <w:t>izvaja</w:t>
      </w:r>
      <w:proofErr w:type="spellEnd"/>
      <w:r w:rsidRPr="00834A0A">
        <w:rPr>
          <w:rFonts w:ascii="Arial" w:hAnsi="Arial" w:cs="Arial"/>
          <w:lang w:val="en-US"/>
        </w:rPr>
        <w:t xml:space="preserve"> </w:t>
      </w:r>
      <w:proofErr w:type="spellStart"/>
      <w:r w:rsidRPr="00834A0A">
        <w:rPr>
          <w:rFonts w:ascii="Arial" w:hAnsi="Arial" w:cs="Arial"/>
          <w:lang w:val="en-US"/>
        </w:rPr>
        <w:t>Laboratorij</w:t>
      </w:r>
      <w:proofErr w:type="spellEnd"/>
      <w:r w:rsidRPr="00834A0A">
        <w:rPr>
          <w:rFonts w:ascii="Arial" w:hAnsi="Arial" w:cs="Arial"/>
          <w:lang w:val="en-US"/>
        </w:rPr>
        <w:t xml:space="preserve"> za </w:t>
      </w:r>
      <w:proofErr w:type="spellStart"/>
      <w:r w:rsidRPr="00834A0A">
        <w:rPr>
          <w:rFonts w:ascii="Arial" w:hAnsi="Arial" w:cs="Arial"/>
          <w:lang w:val="en-US"/>
        </w:rPr>
        <w:t>virologijo</w:t>
      </w:r>
      <w:proofErr w:type="spellEnd"/>
      <w:r w:rsidRPr="00834A0A">
        <w:rPr>
          <w:rFonts w:ascii="Arial" w:hAnsi="Arial" w:cs="Arial"/>
          <w:lang w:val="en-US"/>
        </w:rPr>
        <w:t xml:space="preserve"> </w:t>
      </w:r>
      <w:proofErr w:type="spellStart"/>
      <w:r w:rsidRPr="00834A0A">
        <w:rPr>
          <w:rFonts w:ascii="Arial" w:hAnsi="Arial" w:cs="Arial"/>
          <w:lang w:val="en-US"/>
        </w:rPr>
        <w:t>Nacionalnega</w:t>
      </w:r>
      <w:proofErr w:type="spellEnd"/>
      <w:r w:rsidRPr="00834A0A">
        <w:rPr>
          <w:rFonts w:ascii="Arial" w:hAnsi="Arial" w:cs="Arial"/>
          <w:lang w:val="en-US"/>
        </w:rPr>
        <w:t xml:space="preserve"> </w:t>
      </w:r>
      <w:proofErr w:type="spellStart"/>
      <w:r w:rsidRPr="00834A0A">
        <w:rPr>
          <w:rFonts w:ascii="Arial" w:hAnsi="Arial" w:cs="Arial"/>
          <w:lang w:val="en-US"/>
        </w:rPr>
        <w:t>veterinarskega</w:t>
      </w:r>
      <w:proofErr w:type="spellEnd"/>
      <w:r w:rsidRPr="00834A0A">
        <w:rPr>
          <w:rFonts w:ascii="Arial" w:hAnsi="Arial" w:cs="Arial"/>
          <w:lang w:val="en-US"/>
        </w:rPr>
        <w:t xml:space="preserve"> </w:t>
      </w:r>
      <w:proofErr w:type="spellStart"/>
      <w:r w:rsidRPr="00834A0A">
        <w:rPr>
          <w:rFonts w:ascii="Arial" w:hAnsi="Arial" w:cs="Arial"/>
          <w:lang w:val="en-US"/>
        </w:rPr>
        <w:t>inštituta</w:t>
      </w:r>
      <w:proofErr w:type="spellEnd"/>
      <w:r w:rsidRPr="00834A0A">
        <w:rPr>
          <w:rFonts w:ascii="Arial" w:hAnsi="Arial" w:cs="Arial"/>
          <w:lang w:val="en-US"/>
        </w:rPr>
        <w:t xml:space="preserve">. Za </w:t>
      </w:r>
      <w:proofErr w:type="spellStart"/>
      <w:r w:rsidRPr="00834A0A">
        <w:rPr>
          <w:rFonts w:ascii="Arial" w:hAnsi="Arial" w:cs="Arial"/>
          <w:lang w:val="en-US"/>
        </w:rPr>
        <w:t>anal</w:t>
      </w:r>
      <w:r w:rsidR="00104BB8" w:rsidRPr="00834A0A">
        <w:rPr>
          <w:rFonts w:ascii="Arial" w:hAnsi="Arial" w:cs="Arial"/>
          <w:lang w:val="en-US"/>
        </w:rPr>
        <w:t>izno</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metodo</w:t>
      </w:r>
      <w:proofErr w:type="spellEnd"/>
      <w:r w:rsidR="00104BB8" w:rsidRPr="00834A0A">
        <w:rPr>
          <w:rFonts w:ascii="Arial" w:hAnsi="Arial" w:cs="Arial"/>
          <w:lang w:val="en-US"/>
        </w:rPr>
        <w:t xml:space="preserve"> se </w:t>
      </w:r>
      <w:proofErr w:type="spellStart"/>
      <w:r w:rsidR="00104BB8" w:rsidRPr="00834A0A">
        <w:rPr>
          <w:rFonts w:ascii="Arial" w:hAnsi="Arial" w:cs="Arial"/>
          <w:lang w:val="en-US"/>
        </w:rPr>
        <w:t>uporabi</w:t>
      </w:r>
      <w:proofErr w:type="spellEnd"/>
      <w:r w:rsidR="00104BB8" w:rsidRPr="00834A0A">
        <w:rPr>
          <w:rFonts w:ascii="Arial" w:hAnsi="Arial" w:cs="Arial"/>
          <w:lang w:val="en-US"/>
        </w:rPr>
        <w:t xml:space="preserve"> RT-PCR. V </w:t>
      </w:r>
      <w:proofErr w:type="spellStart"/>
      <w:r w:rsidR="00104BB8" w:rsidRPr="00834A0A">
        <w:rPr>
          <w:rFonts w:ascii="Arial" w:hAnsi="Arial" w:cs="Arial"/>
          <w:lang w:val="en-US"/>
        </w:rPr>
        <w:t>letu</w:t>
      </w:r>
      <w:proofErr w:type="spellEnd"/>
      <w:r w:rsidR="00104BB8" w:rsidRPr="00834A0A">
        <w:rPr>
          <w:rFonts w:ascii="Arial" w:hAnsi="Arial" w:cs="Arial"/>
          <w:lang w:val="en-US"/>
        </w:rPr>
        <w:t xml:space="preserve"> 2018 se je </w:t>
      </w:r>
      <w:proofErr w:type="spellStart"/>
      <w:r w:rsidR="00104BB8" w:rsidRPr="00834A0A">
        <w:rPr>
          <w:rFonts w:ascii="Arial" w:hAnsi="Arial" w:cs="Arial"/>
          <w:lang w:val="en-US"/>
        </w:rPr>
        <w:t>vzorčilo</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surovo</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mleko</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ovac</w:t>
      </w:r>
      <w:proofErr w:type="spellEnd"/>
      <w:r w:rsidR="00104BB8" w:rsidRPr="00834A0A">
        <w:rPr>
          <w:rFonts w:ascii="Arial" w:hAnsi="Arial" w:cs="Arial"/>
          <w:lang w:val="en-US"/>
        </w:rPr>
        <w:t xml:space="preserve"> in </w:t>
      </w:r>
      <w:proofErr w:type="spellStart"/>
      <w:r w:rsidR="00104BB8" w:rsidRPr="00834A0A">
        <w:rPr>
          <w:rFonts w:ascii="Arial" w:hAnsi="Arial" w:cs="Arial"/>
          <w:lang w:val="en-US"/>
        </w:rPr>
        <w:t>koz</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Prisotnost</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virusne</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nukleinske</w:t>
      </w:r>
      <w:proofErr w:type="spellEnd"/>
      <w:r w:rsidR="00104BB8" w:rsidRPr="00834A0A">
        <w:rPr>
          <w:rFonts w:ascii="Arial" w:hAnsi="Arial" w:cs="Arial"/>
          <w:lang w:val="en-US"/>
        </w:rPr>
        <w:t xml:space="preserve"> </w:t>
      </w:r>
      <w:proofErr w:type="spellStart"/>
      <w:r w:rsidR="00104BB8" w:rsidRPr="00834A0A">
        <w:rPr>
          <w:rFonts w:ascii="Arial" w:hAnsi="Arial" w:cs="Arial"/>
          <w:lang w:val="en-US"/>
        </w:rPr>
        <w:t>kisline</w:t>
      </w:r>
      <w:proofErr w:type="spellEnd"/>
      <w:r w:rsidR="00104BB8" w:rsidRPr="00834A0A">
        <w:rPr>
          <w:rFonts w:ascii="Arial" w:hAnsi="Arial" w:cs="Arial"/>
          <w:lang w:val="en-US"/>
        </w:rPr>
        <w:t xml:space="preserve"> </w:t>
      </w:r>
      <w:r w:rsidRPr="00834A0A">
        <w:rPr>
          <w:rFonts w:ascii="Arial" w:hAnsi="Arial" w:cs="Arial"/>
          <w:lang w:val="en-US"/>
        </w:rPr>
        <w:t xml:space="preserve">se </w:t>
      </w:r>
      <w:proofErr w:type="spellStart"/>
      <w:r w:rsidRPr="00834A0A">
        <w:rPr>
          <w:rFonts w:ascii="Arial" w:hAnsi="Arial" w:cs="Arial"/>
          <w:lang w:val="en-US"/>
        </w:rPr>
        <w:t>ni</w:t>
      </w:r>
      <w:proofErr w:type="spellEnd"/>
      <w:r w:rsidRPr="00834A0A">
        <w:rPr>
          <w:rFonts w:ascii="Arial" w:hAnsi="Arial" w:cs="Arial"/>
          <w:lang w:val="en-US"/>
        </w:rPr>
        <w:t xml:space="preserve"> </w:t>
      </w:r>
      <w:proofErr w:type="spellStart"/>
      <w:r w:rsidRPr="00834A0A">
        <w:rPr>
          <w:rFonts w:ascii="Arial" w:hAnsi="Arial" w:cs="Arial"/>
          <w:lang w:val="en-US"/>
        </w:rPr>
        <w:t>potrdila</w:t>
      </w:r>
      <w:proofErr w:type="spellEnd"/>
      <w:r w:rsidRPr="00834A0A">
        <w:rPr>
          <w:rFonts w:ascii="Arial" w:hAnsi="Arial" w:cs="Arial"/>
          <w:lang w:val="en-US"/>
        </w:rPr>
        <w:t xml:space="preserve"> </w:t>
      </w:r>
      <w:proofErr w:type="spellStart"/>
      <w:r w:rsidRPr="00834A0A">
        <w:rPr>
          <w:rFonts w:ascii="Arial" w:hAnsi="Arial" w:cs="Arial"/>
          <w:lang w:val="en-US"/>
        </w:rPr>
        <w:t>pri</w:t>
      </w:r>
      <w:proofErr w:type="spellEnd"/>
      <w:r w:rsidRPr="00834A0A">
        <w:rPr>
          <w:rFonts w:ascii="Arial" w:hAnsi="Arial" w:cs="Arial"/>
          <w:lang w:val="en-US"/>
        </w:rPr>
        <w:t xml:space="preserve"> </w:t>
      </w:r>
      <w:proofErr w:type="spellStart"/>
      <w:r w:rsidRPr="00834A0A">
        <w:rPr>
          <w:rFonts w:ascii="Arial" w:hAnsi="Arial" w:cs="Arial"/>
          <w:lang w:val="en-US"/>
        </w:rPr>
        <w:t>nobenem</w:t>
      </w:r>
      <w:proofErr w:type="spellEnd"/>
      <w:r w:rsidRPr="00834A0A">
        <w:rPr>
          <w:rFonts w:ascii="Arial" w:hAnsi="Arial" w:cs="Arial"/>
          <w:lang w:val="en-US"/>
        </w:rPr>
        <w:t xml:space="preserve"> </w:t>
      </w:r>
      <w:proofErr w:type="spellStart"/>
      <w:r w:rsidRPr="00834A0A">
        <w:rPr>
          <w:rFonts w:ascii="Arial" w:hAnsi="Arial" w:cs="Arial"/>
          <w:lang w:val="en-US"/>
        </w:rPr>
        <w:t>izmed</w:t>
      </w:r>
      <w:proofErr w:type="spellEnd"/>
      <w:r w:rsidRPr="00834A0A">
        <w:rPr>
          <w:rFonts w:ascii="Arial" w:hAnsi="Arial" w:cs="Arial"/>
          <w:lang w:val="en-US"/>
        </w:rPr>
        <w:t xml:space="preserve"> </w:t>
      </w:r>
      <w:proofErr w:type="spellStart"/>
      <w:r w:rsidRPr="00834A0A">
        <w:rPr>
          <w:rFonts w:ascii="Arial" w:hAnsi="Arial" w:cs="Arial"/>
          <w:lang w:val="en-US"/>
        </w:rPr>
        <w:t>analiziranih</w:t>
      </w:r>
      <w:proofErr w:type="spellEnd"/>
      <w:r w:rsidRPr="00834A0A">
        <w:rPr>
          <w:rFonts w:ascii="Arial" w:hAnsi="Arial" w:cs="Arial"/>
          <w:lang w:val="en-US"/>
        </w:rPr>
        <w:t xml:space="preserve"> </w:t>
      </w:r>
      <w:proofErr w:type="spellStart"/>
      <w:r w:rsidRPr="00834A0A">
        <w:rPr>
          <w:rFonts w:ascii="Arial" w:hAnsi="Arial" w:cs="Arial"/>
          <w:lang w:val="en-US"/>
        </w:rPr>
        <w:t>vzorcev</w:t>
      </w:r>
      <w:proofErr w:type="spellEnd"/>
      <w:r w:rsidRPr="00834A0A">
        <w:rPr>
          <w:rFonts w:ascii="Arial" w:hAnsi="Arial" w:cs="Arial"/>
          <w:lang w:val="en-US"/>
        </w:rPr>
        <w:t xml:space="preserve">. </w:t>
      </w:r>
    </w:p>
    <w:p w14:paraId="039F6CF7" w14:textId="4F8C98AE" w:rsidR="00C54C76" w:rsidRDefault="00C54C76" w:rsidP="00834A0A">
      <w:pPr>
        <w:pStyle w:val="HTML-oblikovano"/>
        <w:rPr>
          <w:rFonts w:ascii="Arial" w:hAnsi="Arial" w:cs="Arial"/>
          <w:sz w:val="20"/>
          <w:szCs w:val="20"/>
          <w:u w:val="single"/>
        </w:rPr>
      </w:pPr>
    </w:p>
    <w:p w14:paraId="5FCA36F5" w14:textId="5C07FD50" w:rsidR="00834A0A" w:rsidRDefault="00834A0A" w:rsidP="00834A0A">
      <w:pPr>
        <w:pStyle w:val="HTML-oblikovano"/>
        <w:rPr>
          <w:rFonts w:ascii="Arial" w:hAnsi="Arial" w:cs="Arial"/>
          <w:sz w:val="20"/>
          <w:szCs w:val="20"/>
          <w:u w:val="single"/>
        </w:rPr>
      </w:pPr>
    </w:p>
    <w:p w14:paraId="398DDA80" w14:textId="120444AF" w:rsidR="00834A0A" w:rsidRDefault="00834A0A" w:rsidP="00834A0A">
      <w:pPr>
        <w:pStyle w:val="HTML-oblikovano"/>
        <w:rPr>
          <w:rFonts w:ascii="Arial" w:hAnsi="Arial" w:cs="Arial"/>
          <w:sz w:val="20"/>
          <w:szCs w:val="20"/>
          <w:u w:val="single"/>
        </w:rPr>
      </w:pPr>
    </w:p>
    <w:p w14:paraId="48CB9B6E" w14:textId="77777777" w:rsidR="00834A0A" w:rsidRPr="00834A0A" w:rsidRDefault="00834A0A" w:rsidP="00834A0A">
      <w:pPr>
        <w:pStyle w:val="HTML-oblikovano"/>
        <w:rPr>
          <w:rFonts w:ascii="Arial" w:hAnsi="Arial" w:cs="Arial"/>
          <w:sz w:val="20"/>
          <w:szCs w:val="20"/>
          <w:u w:val="single"/>
        </w:rPr>
      </w:pPr>
    </w:p>
    <w:p w14:paraId="1623E3A0" w14:textId="2ED2F3F5" w:rsidR="003C5947" w:rsidRPr="00834A0A" w:rsidRDefault="00234F7B" w:rsidP="00834A0A">
      <w:pPr>
        <w:pStyle w:val="HTML-oblikovano"/>
        <w:rPr>
          <w:rFonts w:ascii="Arial" w:hAnsi="Arial" w:cs="Arial"/>
          <w:sz w:val="20"/>
          <w:szCs w:val="20"/>
        </w:rPr>
      </w:pPr>
      <w:r w:rsidRPr="00834A0A">
        <w:rPr>
          <w:rFonts w:ascii="Arial" w:hAnsi="Arial" w:cs="Arial"/>
          <w:sz w:val="20"/>
          <w:szCs w:val="20"/>
          <w:u w:val="single"/>
        </w:rPr>
        <w:t xml:space="preserve">Preglednica št. </w:t>
      </w:r>
      <w:r w:rsidR="000A0BA6" w:rsidRPr="00834A0A">
        <w:rPr>
          <w:rFonts w:ascii="Arial" w:hAnsi="Arial" w:cs="Arial"/>
          <w:sz w:val="20"/>
          <w:szCs w:val="20"/>
          <w:u w:val="single"/>
        </w:rPr>
        <w:t>3</w:t>
      </w:r>
      <w:r w:rsidR="0048289D" w:rsidRPr="00834A0A">
        <w:rPr>
          <w:rFonts w:ascii="Arial" w:hAnsi="Arial" w:cs="Arial"/>
          <w:sz w:val="20"/>
          <w:szCs w:val="20"/>
          <w:u w:val="single"/>
        </w:rPr>
        <w:t>6</w:t>
      </w:r>
      <w:r w:rsidRPr="00834A0A">
        <w:rPr>
          <w:rFonts w:ascii="Arial" w:hAnsi="Arial" w:cs="Arial"/>
          <w:sz w:val="20"/>
          <w:szCs w:val="20"/>
        </w:rPr>
        <w:t xml:space="preserve">: Število odvzetih vzorcev </w:t>
      </w:r>
      <w:r w:rsidR="0048289D" w:rsidRPr="00834A0A">
        <w:rPr>
          <w:rFonts w:ascii="Arial" w:hAnsi="Arial" w:cs="Arial"/>
          <w:sz w:val="20"/>
          <w:szCs w:val="20"/>
        </w:rPr>
        <w:t xml:space="preserve">živil </w:t>
      </w:r>
      <w:r w:rsidRPr="00834A0A">
        <w:rPr>
          <w:rFonts w:ascii="Arial" w:hAnsi="Arial" w:cs="Arial"/>
          <w:sz w:val="20"/>
          <w:szCs w:val="20"/>
        </w:rPr>
        <w:t xml:space="preserve">in vzorcev </w:t>
      </w:r>
      <w:r w:rsidR="0048289D" w:rsidRPr="00834A0A">
        <w:rPr>
          <w:rFonts w:ascii="Arial" w:hAnsi="Arial" w:cs="Arial"/>
          <w:sz w:val="20"/>
          <w:szCs w:val="20"/>
        </w:rPr>
        <w:t xml:space="preserve">živil </w:t>
      </w:r>
      <w:r w:rsidRPr="00834A0A">
        <w:rPr>
          <w:rFonts w:ascii="Arial" w:hAnsi="Arial" w:cs="Arial"/>
          <w:sz w:val="20"/>
          <w:szCs w:val="20"/>
        </w:rPr>
        <w:t xml:space="preserve">pri katerih se je ugotovila prisotnost virusa klopnega </w:t>
      </w:r>
      <w:proofErr w:type="spellStart"/>
      <w:r w:rsidRPr="00834A0A">
        <w:rPr>
          <w:rFonts w:ascii="Arial" w:hAnsi="Arial" w:cs="Arial"/>
          <w:sz w:val="20"/>
          <w:szCs w:val="20"/>
        </w:rPr>
        <w:t>meningoen</w:t>
      </w:r>
      <w:r w:rsidR="007B44D3" w:rsidRPr="00834A0A">
        <w:rPr>
          <w:rFonts w:ascii="Arial" w:hAnsi="Arial" w:cs="Arial"/>
          <w:sz w:val="20"/>
          <w:szCs w:val="20"/>
        </w:rPr>
        <w:t>cefalitisa</w:t>
      </w:r>
      <w:proofErr w:type="spellEnd"/>
      <w:r w:rsidR="007B44D3" w:rsidRPr="00834A0A">
        <w:rPr>
          <w:rFonts w:ascii="Arial" w:hAnsi="Arial" w:cs="Arial"/>
          <w:sz w:val="20"/>
          <w:szCs w:val="20"/>
        </w:rPr>
        <w:t>, Slovenija, leto 201</w:t>
      </w:r>
      <w:r w:rsidR="00E10551" w:rsidRPr="00834A0A">
        <w:rPr>
          <w:rFonts w:ascii="Arial" w:hAnsi="Arial" w:cs="Arial"/>
          <w:sz w:val="20"/>
          <w:szCs w:val="20"/>
        </w:rPr>
        <w:t>8</w:t>
      </w:r>
    </w:p>
    <w:p w14:paraId="79E024D3" w14:textId="77777777" w:rsidR="003C5947" w:rsidRPr="00834A0A" w:rsidRDefault="003C5947" w:rsidP="00834A0A">
      <w:pPr>
        <w:pStyle w:val="HTML-oblikovano"/>
        <w:rPr>
          <w:rFonts w:ascii="Arial" w:hAnsi="Arial" w:cs="Arial"/>
          <w:sz w:val="20"/>
          <w:szCs w:val="20"/>
        </w:rPr>
      </w:pPr>
    </w:p>
    <w:tbl>
      <w:tblPr>
        <w:tblStyle w:val="Tabelamrea8"/>
        <w:tblW w:w="9072" w:type="dxa"/>
        <w:tblLayout w:type="fixed"/>
        <w:tblLook w:val="04A0" w:firstRow="1" w:lastRow="0" w:firstColumn="1" w:lastColumn="0" w:noHBand="0" w:noVBand="1"/>
        <w:tblCaption w:val="Število odvzetih vzorcev živil in vzorcev živil pri katerih se je ugotovila prisotnost virusa klopnega meningoencefalitisa, Slovenija, leto 2018"/>
      </w:tblPr>
      <w:tblGrid>
        <w:gridCol w:w="2268"/>
        <w:gridCol w:w="1276"/>
        <w:gridCol w:w="5528"/>
      </w:tblGrid>
      <w:tr w:rsidR="00D53F5D" w:rsidRPr="00834A0A" w14:paraId="56992AD3" w14:textId="77777777" w:rsidTr="00834A0A">
        <w:trPr>
          <w:trHeight w:val="507"/>
          <w:tblHeader/>
        </w:trPr>
        <w:tc>
          <w:tcPr>
            <w:tcW w:w="2268" w:type="dxa"/>
            <w:shd w:val="clear" w:color="auto" w:fill="F2F2F2" w:themeFill="background1" w:themeFillShade="F2"/>
          </w:tcPr>
          <w:p w14:paraId="23EA0880" w14:textId="2060D023" w:rsidR="003C5947" w:rsidRPr="00834A0A" w:rsidRDefault="00834A0A" w:rsidP="00834A0A">
            <w:pPr>
              <w:autoSpaceDE w:val="0"/>
              <w:autoSpaceDN w:val="0"/>
              <w:adjustRightInd w:val="0"/>
              <w:rPr>
                <w:rFonts w:ascii="Arial" w:hAnsi="Arial" w:cs="Arial"/>
                <w:bCs/>
                <w:sz w:val="16"/>
                <w:szCs w:val="16"/>
                <w:lang w:val="en-US"/>
              </w:rPr>
            </w:pPr>
            <w:proofErr w:type="spellStart"/>
            <w:r w:rsidRPr="00834A0A">
              <w:rPr>
                <w:rFonts w:ascii="Arial" w:hAnsi="Arial" w:cs="Arial"/>
                <w:bCs/>
                <w:sz w:val="16"/>
                <w:szCs w:val="16"/>
                <w:lang w:val="en-US"/>
              </w:rPr>
              <w:t>Vzorčena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živila</w:t>
            </w:r>
            <w:proofErr w:type="spellEnd"/>
          </w:p>
        </w:tc>
        <w:tc>
          <w:tcPr>
            <w:tcW w:w="1276" w:type="dxa"/>
            <w:shd w:val="clear" w:color="auto" w:fill="F2F2F2" w:themeFill="background1" w:themeFillShade="F2"/>
          </w:tcPr>
          <w:p w14:paraId="6454D31D" w14:textId="77777777" w:rsidR="003C5947" w:rsidRPr="00834A0A" w:rsidRDefault="00234F7B" w:rsidP="00834A0A">
            <w:pPr>
              <w:autoSpaceDE w:val="0"/>
              <w:autoSpaceDN w:val="0"/>
              <w:adjustRightInd w:val="0"/>
              <w:spacing w:before="0"/>
              <w:rPr>
                <w:rFonts w:ascii="Arial" w:hAnsi="Arial" w:cs="Arial"/>
                <w:bCs/>
                <w:sz w:val="16"/>
                <w:szCs w:val="16"/>
                <w:lang w:val="en-US"/>
              </w:rPr>
            </w:pPr>
            <w:proofErr w:type="spellStart"/>
            <w:r w:rsidRPr="00834A0A">
              <w:rPr>
                <w:rFonts w:ascii="Arial" w:hAnsi="Arial" w:cs="Arial"/>
                <w:bCs/>
                <w:sz w:val="16"/>
                <w:szCs w:val="16"/>
                <w:lang w:val="en-US"/>
              </w:rPr>
              <w:t>Št</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odvzetih</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vzorcev</w:t>
            </w:r>
            <w:proofErr w:type="spellEnd"/>
          </w:p>
        </w:tc>
        <w:tc>
          <w:tcPr>
            <w:tcW w:w="5528" w:type="dxa"/>
            <w:shd w:val="clear" w:color="auto" w:fill="F2F2F2" w:themeFill="background1" w:themeFillShade="F2"/>
          </w:tcPr>
          <w:p w14:paraId="2533FDB7" w14:textId="77777777" w:rsidR="003C5947" w:rsidRPr="00834A0A" w:rsidRDefault="00234F7B" w:rsidP="00834A0A">
            <w:pPr>
              <w:autoSpaceDE w:val="0"/>
              <w:autoSpaceDN w:val="0"/>
              <w:adjustRightInd w:val="0"/>
              <w:spacing w:before="0"/>
              <w:ind w:right="113"/>
              <w:rPr>
                <w:rFonts w:ascii="Arial" w:hAnsi="Arial" w:cs="Arial"/>
                <w:bCs/>
                <w:sz w:val="16"/>
                <w:szCs w:val="16"/>
                <w:lang w:val="en-US"/>
              </w:rPr>
            </w:pPr>
            <w:proofErr w:type="spellStart"/>
            <w:r w:rsidRPr="00834A0A">
              <w:rPr>
                <w:rFonts w:ascii="Arial" w:hAnsi="Arial" w:cs="Arial"/>
                <w:bCs/>
                <w:sz w:val="16"/>
                <w:szCs w:val="16"/>
                <w:lang w:val="en-US"/>
              </w:rPr>
              <w:t>Št</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vzorcev</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pri</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katerih</w:t>
            </w:r>
            <w:proofErr w:type="spellEnd"/>
            <w:r w:rsidRPr="00834A0A">
              <w:rPr>
                <w:rFonts w:ascii="Arial" w:hAnsi="Arial" w:cs="Arial"/>
                <w:bCs/>
                <w:sz w:val="16"/>
                <w:szCs w:val="16"/>
                <w:lang w:val="en-US"/>
              </w:rPr>
              <w:t xml:space="preserve"> se je </w:t>
            </w:r>
            <w:proofErr w:type="spellStart"/>
            <w:r w:rsidRPr="00834A0A">
              <w:rPr>
                <w:rFonts w:ascii="Arial" w:hAnsi="Arial" w:cs="Arial"/>
                <w:bCs/>
                <w:sz w:val="16"/>
                <w:szCs w:val="16"/>
                <w:lang w:val="en-US"/>
              </w:rPr>
              <w:t>ugotovila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prisotnost</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virusa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klopnega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meningoecefalitisa</w:t>
            </w:r>
            <w:proofErr w:type="spellEnd"/>
          </w:p>
        </w:tc>
      </w:tr>
      <w:tr w:rsidR="00D53F5D" w:rsidRPr="00834A0A" w14:paraId="6D6ED5BE" w14:textId="77777777" w:rsidTr="00834A0A">
        <w:trPr>
          <w:trHeight w:val="550"/>
          <w:tblHeader/>
        </w:trPr>
        <w:tc>
          <w:tcPr>
            <w:tcW w:w="2268" w:type="dxa"/>
          </w:tcPr>
          <w:p w14:paraId="4D0CB638" w14:textId="77777777" w:rsidR="003C5947" w:rsidRPr="00834A0A" w:rsidRDefault="003C5947" w:rsidP="00834A0A">
            <w:pPr>
              <w:autoSpaceDE w:val="0"/>
              <w:autoSpaceDN w:val="0"/>
              <w:adjustRightInd w:val="0"/>
              <w:spacing w:before="0"/>
              <w:rPr>
                <w:rFonts w:ascii="Arial" w:hAnsi="Arial" w:cs="Arial"/>
                <w:bCs/>
                <w:sz w:val="16"/>
                <w:szCs w:val="16"/>
                <w:lang w:val="en-US"/>
              </w:rPr>
            </w:pPr>
          </w:p>
          <w:p w14:paraId="7BB76CD0" w14:textId="77777777" w:rsidR="003C5947" w:rsidRPr="00834A0A" w:rsidRDefault="007B44D3" w:rsidP="00834A0A">
            <w:pPr>
              <w:autoSpaceDE w:val="0"/>
              <w:autoSpaceDN w:val="0"/>
              <w:adjustRightInd w:val="0"/>
              <w:spacing w:before="0"/>
              <w:rPr>
                <w:rFonts w:ascii="Arial" w:hAnsi="Arial" w:cs="Arial"/>
                <w:bCs/>
                <w:sz w:val="16"/>
                <w:szCs w:val="16"/>
                <w:lang w:val="en-US"/>
              </w:rPr>
            </w:pPr>
            <w:proofErr w:type="spellStart"/>
            <w:r w:rsidRPr="00834A0A">
              <w:rPr>
                <w:rFonts w:ascii="Arial" w:hAnsi="Arial" w:cs="Arial"/>
                <w:bCs/>
                <w:sz w:val="16"/>
                <w:szCs w:val="16"/>
                <w:lang w:val="en-US"/>
              </w:rPr>
              <w:t>Surovo</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mleko</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ovc</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koz</w:t>
            </w:r>
            <w:proofErr w:type="spellEnd"/>
          </w:p>
        </w:tc>
        <w:tc>
          <w:tcPr>
            <w:tcW w:w="1276" w:type="dxa"/>
          </w:tcPr>
          <w:p w14:paraId="46D66C09" w14:textId="77777777" w:rsidR="003C5947" w:rsidRPr="00834A0A" w:rsidRDefault="003C5947" w:rsidP="00834A0A">
            <w:pPr>
              <w:autoSpaceDE w:val="0"/>
              <w:autoSpaceDN w:val="0"/>
              <w:adjustRightInd w:val="0"/>
              <w:spacing w:before="0"/>
              <w:rPr>
                <w:rFonts w:ascii="Arial" w:hAnsi="Arial" w:cs="Arial"/>
                <w:bCs/>
                <w:sz w:val="16"/>
                <w:szCs w:val="16"/>
                <w:lang w:val="en-US"/>
              </w:rPr>
            </w:pPr>
          </w:p>
          <w:p w14:paraId="2AFB7481" w14:textId="77777777" w:rsidR="003C5947" w:rsidRPr="00834A0A" w:rsidRDefault="007B44D3" w:rsidP="00834A0A">
            <w:pPr>
              <w:autoSpaceDE w:val="0"/>
              <w:autoSpaceDN w:val="0"/>
              <w:adjustRightInd w:val="0"/>
              <w:spacing w:before="0"/>
              <w:rPr>
                <w:rFonts w:ascii="Arial" w:hAnsi="Arial" w:cs="Arial"/>
                <w:bCs/>
                <w:sz w:val="16"/>
                <w:szCs w:val="16"/>
                <w:lang w:val="en-US"/>
              </w:rPr>
            </w:pPr>
            <w:r w:rsidRPr="00834A0A">
              <w:rPr>
                <w:rFonts w:ascii="Arial" w:hAnsi="Arial" w:cs="Arial"/>
                <w:bCs/>
                <w:sz w:val="16"/>
                <w:szCs w:val="16"/>
                <w:lang w:val="en-US"/>
              </w:rPr>
              <w:t>20</w:t>
            </w:r>
          </w:p>
        </w:tc>
        <w:tc>
          <w:tcPr>
            <w:tcW w:w="5528" w:type="dxa"/>
          </w:tcPr>
          <w:p w14:paraId="0BB14D89" w14:textId="77777777" w:rsidR="003C5947" w:rsidRPr="00834A0A" w:rsidRDefault="003C5947" w:rsidP="00834A0A">
            <w:pPr>
              <w:autoSpaceDE w:val="0"/>
              <w:autoSpaceDN w:val="0"/>
              <w:adjustRightInd w:val="0"/>
              <w:spacing w:before="0"/>
              <w:rPr>
                <w:rFonts w:ascii="Arial" w:hAnsi="Arial" w:cs="Arial"/>
                <w:bCs/>
                <w:sz w:val="16"/>
                <w:szCs w:val="16"/>
                <w:lang w:val="en-US"/>
              </w:rPr>
            </w:pPr>
          </w:p>
          <w:p w14:paraId="2BF83DFD" w14:textId="77777777" w:rsidR="003C5947" w:rsidRPr="00834A0A" w:rsidRDefault="00234F7B" w:rsidP="00834A0A">
            <w:pPr>
              <w:autoSpaceDE w:val="0"/>
              <w:autoSpaceDN w:val="0"/>
              <w:adjustRightInd w:val="0"/>
              <w:spacing w:before="0"/>
              <w:rPr>
                <w:rFonts w:ascii="Arial" w:hAnsi="Arial" w:cs="Arial"/>
                <w:bCs/>
                <w:sz w:val="16"/>
                <w:szCs w:val="16"/>
                <w:lang w:val="en-US"/>
              </w:rPr>
            </w:pPr>
            <w:r w:rsidRPr="00834A0A">
              <w:rPr>
                <w:rFonts w:ascii="Arial" w:hAnsi="Arial" w:cs="Arial"/>
                <w:bCs/>
                <w:sz w:val="16"/>
                <w:szCs w:val="16"/>
                <w:lang w:val="en-US"/>
              </w:rPr>
              <w:t>0</w:t>
            </w:r>
          </w:p>
        </w:tc>
      </w:tr>
    </w:tbl>
    <w:p w14:paraId="500ADB20" w14:textId="71D0541E" w:rsidR="003C5947" w:rsidRPr="00834A0A" w:rsidRDefault="00E10551" w:rsidP="00834A0A">
      <w:pPr>
        <w:pStyle w:val="HTML-oblikovano"/>
        <w:rPr>
          <w:rFonts w:ascii="Arial" w:hAnsi="Arial" w:cs="Arial"/>
          <w:sz w:val="16"/>
          <w:szCs w:val="16"/>
        </w:rPr>
      </w:pPr>
      <w:r w:rsidRPr="00834A0A">
        <w:rPr>
          <w:rFonts w:ascii="Arial" w:hAnsi="Arial" w:cs="Arial"/>
          <w:sz w:val="16"/>
          <w:szCs w:val="16"/>
        </w:rPr>
        <w:t>Zaznamek: Analiziralo se je 16 vzorcev kozjega mleka in 4 vzorci ovčjega surovega mleka.</w:t>
      </w:r>
    </w:p>
    <w:p w14:paraId="4B853344" w14:textId="77777777" w:rsidR="003C5947" w:rsidRPr="00834A0A" w:rsidRDefault="003C5947" w:rsidP="00834A0A">
      <w:pPr>
        <w:pStyle w:val="HTML-oblikovano"/>
        <w:rPr>
          <w:rFonts w:ascii="Arial" w:hAnsi="Arial" w:cs="Arial"/>
          <w:sz w:val="20"/>
          <w:szCs w:val="20"/>
        </w:rPr>
      </w:pPr>
    </w:p>
    <w:p w14:paraId="6EAE9347" w14:textId="77777777" w:rsidR="00834A0A" w:rsidRDefault="00834A0A" w:rsidP="00834A0A">
      <w:pPr>
        <w:spacing w:before="0" w:after="0" w:line="240" w:lineRule="auto"/>
        <w:rPr>
          <w:rFonts w:ascii="Arial" w:hAnsi="Arial" w:cs="Arial"/>
          <w:b/>
          <w:u w:val="single"/>
        </w:rPr>
      </w:pPr>
    </w:p>
    <w:p w14:paraId="42CAF4DB" w14:textId="4616AB18" w:rsidR="00E10551" w:rsidRPr="00834A0A" w:rsidRDefault="00E10551" w:rsidP="00834A0A">
      <w:pPr>
        <w:spacing w:before="0" w:after="0" w:line="240" w:lineRule="auto"/>
        <w:rPr>
          <w:rFonts w:ascii="Arial" w:hAnsi="Arial" w:cs="Arial"/>
          <w:b/>
          <w:u w:val="single"/>
        </w:rPr>
      </w:pPr>
      <w:proofErr w:type="spellStart"/>
      <w:r w:rsidRPr="00834A0A">
        <w:rPr>
          <w:rFonts w:ascii="Arial" w:hAnsi="Arial" w:cs="Arial"/>
          <w:b/>
          <w:u w:val="single"/>
        </w:rPr>
        <w:t>Spremlja</w:t>
      </w:r>
      <w:r w:rsidR="009F3D83" w:rsidRPr="00834A0A">
        <w:rPr>
          <w:rFonts w:ascii="Arial" w:hAnsi="Arial" w:cs="Arial"/>
          <w:b/>
          <w:u w:val="single"/>
        </w:rPr>
        <w:t>n</w:t>
      </w:r>
      <w:r w:rsidRPr="00834A0A">
        <w:rPr>
          <w:rFonts w:ascii="Arial" w:hAnsi="Arial" w:cs="Arial"/>
          <w:b/>
          <w:u w:val="single"/>
        </w:rPr>
        <w:t>jne</w:t>
      </w:r>
      <w:proofErr w:type="spellEnd"/>
      <w:r w:rsidRPr="00834A0A">
        <w:rPr>
          <w:rFonts w:ascii="Arial" w:hAnsi="Arial" w:cs="Arial"/>
          <w:b/>
          <w:u w:val="single"/>
        </w:rPr>
        <w:t xml:space="preserve"> večletnih trendov, obdobje 2014 do 2018, pri živilih</w:t>
      </w:r>
    </w:p>
    <w:p w14:paraId="22FA78E2" w14:textId="77777777" w:rsidR="00683701" w:rsidRPr="00834A0A" w:rsidRDefault="00683701" w:rsidP="00834A0A">
      <w:pPr>
        <w:spacing w:before="0" w:after="0" w:line="240" w:lineRule="auto"/>
        <w:rPr>
          <w:rFonts w:ascii="Arial" w:hAnsi="Arial" w:cs="Arial"/>
          <w:b/>
          <w:u w:val="single"/>
        </w:rPr>
      </w:pPr>
    </w:p>
    <w:p w14:paraId="0A161718" w14:textId="717346A9" w:rsidR="00E10551" w:rsidRPr="00834A0A" w:rsidRDefault="00E10551" w:rsidP="00834A0A">
      <w:pPr>
        <w:spacing w:before="0" w:afterLines="32" w:after="76" w:line="240" w:lineRule="auto"/>
        <w:rPr>
          <w:rFonts w:ascii="Arial" w:hAnsi="Arial" w:cs="Arial"/>
          <w:lang w:val="en-US"/>
        </w:rPr>
      </w:pPr>
      <w:r w:rsidRPr="00834A0A">
        <w:rPr>
          <w:rFonts w:ascii="Arial" w:hAnsi="Arial" w:cs="Arial"/>
        </w:rPr>
        <w:t>Vzorčenje surovega mleka na prisotnost virusne nukleinske kisline se je iz</w:t>
      </w:r>
      <w:r w:rsidR="00C22CCB" w:rsidRPr="00834A0A">
        <w:rPr>
          <w:rFonts w:ascii="Arial" w:hAnsi="Arial" w:cs="Arial"/>
        </w:rPr>
        <w:t>v</w:t>
      </w:r>
      <w:r w:rsidRPr="00834A0A">
        <w:rPr>
          <w:rFonts w:ascii="Arial" w:hAnsi="Arial" w:cs="Arial"/>
        </w:rPr>
        <w:t>ajalo vsako leto, v obdobju 2014 do 2018.</w:t>
      </w:r>
      <w:r w:rsidR="00C22CCB" w:rsidRPr="00834A0A">
        <w:rPr>
          <w:rFonts w:ascii="Arial" w:hAnsi="Arial" w:cs="Arial"/>
        </w:rPr>
        <w:t xml:space="preserve"> V letih od 2014 do 2016 se je ugotavljanje prisotnosti izvajalo pri vzorcih surovega kravjega mleka (N=181), v letih 2017 in 2018 pa v vzorcih surovega ovčjega in kozjega mleka (N=40).   </w:t>
      </w:r>
      <w:proofErr w:type="spellStart"/>
      <w:r w:rsidRPr="00834A0A">
        <w:rPr>
          <w:rFonts w:ascii="Arial" w:hAnsi="Arial" w:cs="Arial"/>
          <w:lang w:val="en-US"/>
        </w:rPr>
        <w:t>Prisotnost</w:t>
      </w:r>
      <w:proofErr w:type="spellEnd"/>
      <w:r w:rsidRPr="00834A0A">
        <w:rPr>
          <w:rFonts w:ascii="Arial" w:hAnsi="Arial" w:cs="Arial"/>
          <w:lang w:val="en-US"/>
        </w:rPr>
        <w:t xml:space="preserve"> </w:t>
      </w:r>
      <w:proofErr w:type="spellStart"/>
      <w:r w:rsidRPr="00834A0A">
        <w:rPr>
          <w:rFonts w:ascii="Arial" w:hAnsi="Arial" w:cs="Arial"/>
          <w:lang w:val="en-US"/>
        </w:rPr>
        <w:t>virusne</w:t>
      </w:r>
      <w:proofErr w:type="spellEnd"/>
      <w:r w:rsidRPr="00834A0A">
        <w:rPr>
          <w:rFonts w:ascii="Arial" w:hAnsi="Arial" w:cs="Arial"/>
          <w:lang w:val="en-US"/>
        </w:rPr>
        <w:t xml:space="preserve"> </w:t>
      </w:r>
      <w:proofErr w:type="spellStart"/>
      <w:r w:rsidRPr="00834A0A">
        <w:rPr>
          <w:rFonts w:ascii="Arial" w:hAnsi="Arial" w:cs="Arial"/>
          <w:lang w:val="en-US"/>
        </w:rPr>
        <w:t>nukleinske</w:t>
      </w:r>
      <w:proofErr w:type="spellEnd"/>
      <w:r w:rsidRPr="00834A0A">
        <w:rPr>
          <w:rFonts w:ascii="Arial" w:hAnsi="Arial" w:cs="Arial"/>
          <w:lang w:val="en-US"/>
        </w:rPr>
        <w:t xml:space="preserve"> </w:t>
      </w:r>
      <w:proofErr w:type="spellStart"/>
      <w:r w:rsidRPr="00834A0A">
        <w:rPr>
          <w:rFonts w:ascii="Arial" w:hAnsi="Arial" w:cs="Arial"/>
          <w:lang w:val="en-US"/>
        </w:rPr>
        <w:t>kisline</w:t>
      </w:r>
      <w:proofErr w:type="spellEnd"/>
      <w:r w:rsidRPr="00834A0A">
        <w:rPr>
          <w:rFonts w:ascii="Arial" w:hAnsi="Arial" w:cs="Arial"/>
          <w:lang w:val="en-US"/>
        </w:rPr>
        <w:t xml:space="preserve"> se </w:t>
      </w:r>
      <w:proofErr w:type="spellStart"/>
      <w:r w:rsidRPr="00834A0A">
        <w:rPr>
          <w:rFonts w:ascii="Arial" w:hAnsi="Arial" w:cs="Arial"/>
          <w:lang w:val="en-US"/>
        </w:rPr>
        <w:t>ni</w:t>
      </w:r>
      <w:proofErr w:type="spellEnd"/>
      <w:r w:rsidRPr="00834A0A">
        <w:rPr>
          <w:rFonts w:ascii="Arial" w:hAnsi="Arial" w:cs="Arial"/>
          <w:lang w:val="en-US"/>
        </w:rPr>
        <w:t xml:space="preserve"> </w:t>
      </w:r>
      <w:proofErr w:type="spellStart"/>
      <w:r w:rsidRPr="00834A0A">
        <w:rPr>
          <w:rFonts w:ascii="Arial" w:hAnsi="Arial" w:cs="Arial"/>
          <w:lang w:val="en-US"/>
        </w:rPr>
        <w:t>potrdila</w:t>
      </w:r>
      <w:proofErr w:type="spellEnd"/>
      <w:r w:rsidRPr="00834A0A">
        <w:rPr>
          <w:rFonts w:ascii="Arial" w:hAnsi="Arial" w:cs="Arial"/>
          <w:lang w:val="en-US"/>
        </w:rPr>
        <w:t xml:space="preserve"> </w:t>
      </w:r>
      <w:proofErr w:type="spellStart"/>
      <w:r w:rsidRPr="00834A0A">
        <w:rPr>
          <w:rFonts w:ascii="Arial" w:hAnsi="Arial" w:cs="Arial"/>
          <w:lang w:val="en-US"/>
        </w:rPr>
        <w:t>pri</w:t>
      </w:r>
      <w:proofErr w:type="spellEnd"/>
      <w:r w:rsidRPr="00834A0A">
        <w:rPr>
          <w:rFonts w:ascii="Arial" w:hAnsi="Arial" w:cs="Arial"/>
          <w:lang w:val="en-US"/>
        </w:rPr>
        <w:t xml:space="preserve"> </w:t>
      </w:r>
      <w:proofErr w:type="spellStart"/>
      <w:r w:rsidRPr="00834A0A">
        <w:rPr>
          <w:rFonts w:ascii="Arial" w:hAnsi="Arial" w:cs="Arial"/>
          <w:lang w:val="en-US"/>
        </w:rPr>
        <w:t>nobenem</w:t>
      </w:r>
      <w:proofErr w:type="spellEnd"/>
      <w:r w:rsidRPr="00834A0A">
        <w:rPr>
          <w:rFonts w:ascii="Arial" w:hAnsi="Arial" w:cs="Arial"/>
          <w:lang w:val="en-US"/>
        </w:rPr>
        <w:t xml:space="preserve"> </w:t>
      </w:r>
      <w:proofErr w:type="spellStart"/>
      <w:r w:rsidRPr="00834A0A">
        <w:rPr>
          <w:rFonts w:ascii="Arial" w:hAnsi="Arial" w:cs="Arial"/>
          <w:lang w:val="en-US"/>
        </w:rPr>
        <w:t>izmed</w:t>
      </w:r>
      <w:proofErr w:type="spellEnd"/>
      <w:r w:rsidRPr="00834A0A">
        <w:rPr>
          <w:rFonts w:ascii="Arial" w:hAnsi="Arial" w:cs="Arial"/>
          <w:lang w:val="en-US"/>
        </w:rPr>
        <w:t xml:space="preserve"> </w:t>
      </w:r>
      <w:proofErr w:type="spellStart"/>
      <w:r w:rsidRPr="00834A0A">
        <w:rPr>
          <w:rFonts w:ascii="Arial" w:hAnsi="Arial" w:cs="Arial"/>
          <w:lang w:val="en-US"/>
        </w:rPr>
        <w:t>analiziranih</w:t>
      </w:r>
      <w:proofErr w:type="spellEnd"/>
      <w:r w:rsidRPr="00834A0A">
        <w:rPr>
          <w:rFonts w:ascii="Arial" w:hAnsi="Arial" w:cs="Arial"/>
          <w:lang w:val="en-US"/>
        </w:rPr>
        <w:t xml:space="preserve"> </w:t>
      </w:r>
      <w:proofErr w:type="spellStart"/>
      <w:r w:rsidRPr="00834A0A">
        <w:rPr>
          <w:rFonts w:ascii="Arial" w:hAnsi="Arial" w:cs="Arial"/>
          <w:lang w:val="en-US"/>
        </w:rPr>
        <w:t>vzorcev</w:t>
      </w:r>
      <w:proofErr w:type="spellEnd"/>
      <w:r w:rsidRPr="00834A0A">
        <w:rPr>
          <w:rFonts w:ascii="Arial" w:hAnsi="Arial" w:cs="Arial"/>
          <w:lang w:val="en-US"/>
        </w:rPr>
        <w:t xml:space="preserve">. </w:t>
      </w:r>
    </w:p>
    <w:p w14:paraId="2AE9F1A4" w14:textId="275E0C98" w:rsidR="00E10551" w:rsidRPr="00834A0A" w:rsidRDefault="00E10551" w:rsidP="00834A0A">
      <w:pPr>
        <w:pStyle w:val="HTML-oblikovano"/>
        <w:rPr>
          <w:rFonts w:ascii="Arial" w:hAnsi="Arial" w:cs="Arial"/>
          <w:sz w:val="20"/>
          <w:szCs w:val="20"/>
        </w:rPr>
      </w:pPr>
    </w:p>
    <w:p w14:paraId="39B8D7FF" w14:textId="77777777" w:rsidR="00E10551" w:rsidRPr="00834A0A" w:rsidRDefault="00E10551" w:rsidP="00834A0A">
      <w:pPr>
        <w:pStyle w:val="HTML-oblikovano"/>
        <w:spacing w:line="276" w:lineRule="auto"/>
        <w:rPr>
          <w:rFonts w:ascii="Arial" w:hAnsi="Arial" w:cs="Arial"/>
          <w:sz w:val="20"/>
          <w:szCs w:val="20"/>
        </w:rPr>
      </w:pPr>
    </w:p>
    <w:p w14:paraId="500C8CF9" w14:textId="77777777" w:rsidR="003C5947" w:rsidRPr="00834A0A" w:rsidRDefault="00234F7B">
      <w:pPr>
        <w:pStyle w:val="Naslov2"/>
        <w:rPr>
          <w:rFonts w:ascii="Arial" w:hAnsi="Arial" w:cs="Arial"/>
          <w:b/>
        </w:rPr>
      </w:pPr>
      <w:bookmarkStart w:id="117" w:name="_Toc24377875"/>
      <w:r w:rsidRPr="00834A0A">
        <w:rPr>
          <w:rFonts w:ascii="Arial" w:hAnsi="Arial" w:cs="Arial"/>
          <w:b/>
        </w:rPr>
        <w:t>Virus KLOPNEGA MENINGOENCEFALITISA pri živalih</w:t>
      </w:r>
      <w:bookmarkEnd w:id="117"/>
    </w:p>
    <w:p w14:paraId="65DFBC1E" w14:textId="77777777" w:rsidR="00263EC0" w:rsidRPr="00834A0A" w:rsidRDefault="00263EC0" w:rsidP="00263EC0">
      <w:pPr>
        <w:pStyle w:val="HTML-oblikovano"/>
        <w:spacing w:before="0" w:line="360" w:lineRule="auto"/>
        <w:rPr>
          <w:rFonts w:ascii="Arial" w:hAnsi="Arial" w:cs="Arial"/>
          <w:sz w:val="20"/>
          <w:szCs w:val="20"/>
        </w:rPr>
      </w:pPr>
    </w:p>
    <w:p w14:paraId="7E1436AD" w14:textId="79CC3A6A" w:rsidR="003C5947" w:rsidRPr="00834A0A" w:rsidRDefault="00234F7B" w:rsidP="00683701">
      <w:pPr>
        <w:pStyle w:val="HTML-oblikovano"/>
        <w:spacing w:before="0"/>
        <w:rPr>
          <w:rFonts w:ascii="Arial" w:hAnsi="Arial" w:cs="Arial"/>
          <w:sz w:val="20"/>
          <w:szCs w:val="20"/>
        </w:rPr>
      </w:pPr>
      <w:r w:rsidRPr="00834A0A">
        <w:rPr>
          <w:rFonts w:ascii="Arial" w:hAnsi="Arial" w:cs="Arial"/>
          <w:sz w:val="20"/>
          <w:szCs w:val="20"/>
        </w:rPr>
        <w:t>Spremljanje povzroči</w:t>
      </w:r>
      <w:r w:rsidR="0067783F" w:rsidRPr="00834A0A">
        <w:rPr>
          <w:rFonts w:ascii="Arial" w:hAnsi="Arial" w:cs="Arial"/>
          <w:sz w:val="20"/>
          <w:szCs w:val="20"/>
        </w:rPr>
        <w:t>telja se pri živalih v letu 201</w:t>
      </w:r>
      <w:r w:rsidR="00E10551" w:rsidRPr="00834A0A">
        <w:rPr>
          <w:rFonts w:ascii="Arial" w:hAnsi="Arial" w:cs="Arial"/>
          <w:sz w:val="20"/>
          <w:szCs w:val="20"/>
        </w:rPr>
        <w:t>8</w:t>
      </w:r>
      <w:r w:rsidRPr="00834A0A">
        <w:rPr>
          <w:rFonts w:ascii="Arial" w:hAnsi="Arial" w:cs="Arial"/>
          <w:sz w:val="20"/>
          <w:szCs w:val="20"/>
        </w:rPr>
        <w:t xml:space="preserve"> ni izvajalo.</w:t>
      </w:r>
    </w:p>
    <w:p w14:paraId="68828EF2" w14:textId="77777777" w:rsidR="003C5947" w:rsidRPr="00D53F5D" w:rsidRDefault="003C5947">
      <w:pPr>
        <w:spacing w:beforeAutospacing="1" w:after="100" w:afterAutospacing="1"/>
        <w:rPr>
          <w:rFonts w:cs="Arial"/>
          <w:sz w:val="22"/>
          <w:szCs w:val="22"/>
        </w:rPr>
      </w:pPr>
    </w:p>
    <w:p w14:paraId="7DF71B4B" w14:textId="77777777" w:rsidR="00AC39FD" w:rsidRPr="00D53F5D" w:rsidRDefault="00AC39FD" w:rsidP="00AC39FD">
      <w:pPr>
        <w:pStyle w:val="HTML-oblikovano"/>
        <w:spacing w:before="0"/>
        <w:jc w:val="both"/>
        <w:rPr>
          <w:rFonts w:asciiTheme="minorHAnsi" w:hAnsiTheme="minorHAnsi" w:cs="Arial"/>
          <w:sz w:val="22"/>
          <w:szCs w:val="22"/>
          <w:u w:val="single"/>
        </w:rPr>
      </w:pPr>
    </w:p>
    <w:p w14:paraId="2458E6E8" w14:textId="77777777" w:rsidR="00AC39FD" w:rsidRPr="00D53F5D" w:rsidRDefault="00AC39FD" w:rsidP="00AC39FD">
      <w:pPr>
        <w:pStyle w:val="HTML-oblikovano"/>
        <w:spacing w:before="0"/>
        <w:jc w:val="both"/>
        <w:rPr>
          <w:rFonts w:asciiTheme="minorHAnsi" w:hAnsiTheme="minorHAnsi" w:cs="Arial"/>
          <w:sz w:val="22"/>
          <w:szCs w:val="22"/>
          <w:u w:val="single"/>
        </w:rPr>
      </w:pPr>
    </w:p>
    <w:p w14:paraId="485CA6B8" w14:textId="77777777" w:rsidR="00AC39FD" w:rsidRPr="00D53F5D" w:rsidRDefault="00AC39FD" w:rsidP="00AC39FD">
      <w:pPr>
        <w:pStyle w:val="HTML-oblikovano"/>
        <w:spacing w:before="0"/>
        <w:jc w:val="both"/>
        <w:rPr>
          <w:rFonts w:asciiTheme="minorHAnsi" w:hAnsiTheme="minorHAnsi" w:cs="Arial"/>
          <w:sz w:val="22"/>
          <w:szCs w:val="22"/>
          <w:u w:val="single"/>
        </w:rPr>
      </w:pPr>
    </w:p>
    <w:p w14:paraId="44EDCCDD" w14:textId="77777777" w:rsidR="00104BB8" w:rsidRPr="00D53F5D" w:rsidRDefault="00104BB8" w:rsidP="00AC39FD">
      <w:pPr>
        <w:pStyle w:val="HTML-oblikovano"/>
        <w:spacing w:before="0"/>
        <w:jc w:val="both"/>
        <w:rPr>
          <w:rFonts w:asciiTheme="minorHAnsi" w:hAnsiTheme="minorHAnsi" w:cs="Arial"/>
          <w:sz w:val="22"/>
          <w:szCs w:val="22"/>
          <w:u w:val="single"/>
        </w:rPr>
      </w:pPr>
    </w:p>
    <w:p w14:paraId="71D901EA" w14:textId="77777777" w:rsidR="00104BB8" w:rsidRPr="00D53F5D" w:rsidRDefault="00104BB8" w:rsidP="00AC39FD">
      <w:pPr>
        <w:pStyle w:val="HTML-oblikovano"/>
        <w:spacing w:before="0"/>
        <w:jc w:val="both"/>
        <w:rPr>
          <w:rFonts w:asciiTheme="minorHAnsi" w:hAnsiTheme="minorHAnsi" w:cs="Arial"/>
          <w:sz w:val="22"/>
          <w:szCs w:val="22"/>
          <w:u w:val="single"/>
        </w:rPr>
      </w:pPr>
    </w:p>
    <w:p w14:paraId="2D2B60B9" w14:textId="77777777" w:rsidR="00104BB8" w:rsidRPr="00D53F5D" w:rsidRDefault="00104BB8" w:rsidP="00AC39FD">
      <w:pPr>
        <w:pStyle w:val="HTML-oblikovano"/>
        <w:spacing w:before="0"/>
        <w:jc w:val="both"/>
        <w:rPr>
          <w:rFonts w:asciiTheme="minorHAnsi" w:hAnsiTheme="minorHAnsi" w:cs="Arial"/>
          <w:sz w:val="22"/>
          <w:szCs w:val="22"/>
          <w:u w:val="single"/>
        </w:rPr>
      </w:pPr>
    </w:p>
    <w:p w14:paraId="742A76A4" w14:textId="77777777" w:rsidR="00104BB8" w:rsidRPr="00D53F5D" w:rsidRDefault="00104BB8" w:rsidP="00AC39FD">
      <w:pPr>
        <w:pStyle w:val="HTML-oblikovano"/>
        <w:spacing w:before="0"/>
        <w:jc w:val="both"/>
        <w:rPr>
          <w:rFonts w:asciiTheme="minorHAnsi" w:hAnsiTheme="minorHAnsi" w:cs="Arial"/>
          <w:sz w:val="22"/>
          <w:szCs w:val="22"/>
          <w:u w:val="single"/>
        </w:rPr>
      </w:pPr>
    </w:p>
    <w:p w14:paraId="1C165ED3" w14:textId="27BD9EBB" w:rsidR="00104BB8" w:rsidRDefault="00104BB8" w:rsidP="00AC39FD">
      <w:pPr>
        <w:pStyle w:val="HTML-oblikovano"/>
        <w:spacing w:before="0"/>
        <w:jc w:val="both"/>
        <w:rPr>
          <w:rFonts w:asciiTheme="minorHAnsi" w:hAnsiTheme="minorHAnsi" w:cs="Arial"/>
          <w:sz w:val="22"/>
          <w:szCs w:val="22"/>
          <w:u w:val="single"/>
        </w:rPr>
      </w:pPr>
    </w:p>
    <w:p w14:paraId="307F43AD" w14:textId="1D54123A" w:rsidR="00834A0A" w:rsidRDefault="00834A0A" w:rsidP="00AC39FD">
      <w:pPr>
        <w:pStyle w:val="HTML-oblikovano"/>
        <w:spacing w:before="0"/>
        <w:jc w:val="both"/>
        <w:rPr>
          <w:rFonts w:asciiTheme="minorHAnsi" w:hAnsiTheme="minorHAnsi" w:cs="Arial"/>
          <w:sz w:val="22"/>
          <w:szCs w:val="22"/>
          <w:u w:val="single"/>
        </w:rPr>
      </w:pPr>
    </w:p>
    <w:p w14:paraId="3D4BEE66" w14:textId="250582CB" w:rsidR="00834A0A" w:rsidRDefault="00834A0A" w:rsidP="00AC39FD">
      <w:pPr>
        <w:pStyle w:val="HTML-oblikovano"/>
        <w:spacing w:before="0"/>
        <w:jc w:val="both"/>
        <w:rPr>
          <w:rFonts w:asciiTheme="minorHAnsi" w:hAnsiTheme="minorHAnsi" w:cs="Arial"/>
          <w:sz w:val="22"/>
          <w:szCs w:val="22"/>
          <w:u w:val="single"/>
        </w:rPr>
      </w:pPr>
    </w:p>
    <w:p w14:paraId="5F776103" w14:textId="01D1A3EF" w:rsidR="00834A0A" w:rsidRDefault="00834A0A" w:rsidP="00AC39FD">
      <w:pPr>
        <w:pStyle w:val="HTML-oblikovano"/>
        <w:spacing w:before="0"/>
        <w:jc w:val="both"/>
        <w:rPr>
          <w:rFonts w:asciiTheme="minorHAnsi" w:hAnsiTheme="minorHAnsi" w:cs="Arial"/>
          <w:sz w:val="22"/>
          <w:szCs w:val="22"/>
          <w:u w:val="single"/>
        </w:rPr>
      </w:pPr>
    </w:p>
    <w:p w14:paraId="628AB441" w14:textId="7E3216CD" w:rsidR="00834A0A" w:rsidRDefault="00834A0A" w:rsidP="00AC39FD">
      <w:pPr>
        <w:pStyle w:val="HTML-oblikovano"/>
        <w:spacing w:before="0"/>
        <w:jc w:val="both"/>
        <w:rPr>
          <w:rFonts w:asciiTheme="minorHAnsi" w:hAnsiTheme="minorHAnsi" w:cs="Arial"/>
          <w:sz w:val="22"/>
          <w:szCs w:val="22"/>
          <w:u w:val="single"/>
        </w:rPr>
      </w:pPr>
    </w:p>
    <w:p w14:paraId="62A1AA9C" w14:textId="6F1B117D" w:rsidR="00834A0A" w:rsidRDefault="00834A0A" w:rsidP="00AC39FD">
      <w:pPr>
        <w:pStyle w:val="HTML-oblikovano"/>
        <w:spacing w:before="0"/>
        <w:jc w:val="both"/>
        <w:rPr>
          <w:rFonts w:asciiTheme="minorHAnsi" w:hAnsiTheme="minorHAnsi" w:cs="Arial"/>
          <w:sz w:val="22"/>
          <w:szCs w:val="22"/>
          <w:u w:val="single"/>
        </w:rPr>
      </w:pPr>
    </w:p>
    <w:p w14:paraId="7C7ADB0C" w14:textId="10325845" w:rsidR="00834A0A" w:rsidRDefault="00834A0A" w:rsidP="00AC39FD">
      <w:pPr>
        <w:pStyle w:val="HTML-oblikovano"/>
        <w:spacing w:before="0"/>
        <w:jc w:val="both"/>
        <w:rPr>
          <w:rFonts w:asciiTheme="minorHAnsi" w:hAnsiTheme="minorHAnsi" w:cs="Arial"/>
          <w:sz w:val="22"/>
          <w:szCs w:val="22"/>
          <w:u w:val="single"/>
        </w:rPr>
      </w:pPr>
    </w:p>
    <w:p w14:paraId="7670FABF" w14:textId="67506D9E" w:rsidR="00834A0A" w:rsidRDefault="00834A0A" w:rsidP="00AC39FD">
      <w:pPr>
        <w:pStyle w:val="HTML-oblikovano"/>
        <w:spacing w:before="0"/>
        <w:jc w:val="both"/>
        <w:rPr>
          <w:rFonts w:asciiTheme="minorHAnsi" w:hAnsiTheme="minorHAnsi" w:cs="Arial"/>
          <w:sz w:val="22"/>
          <w:szCs w:val="22"/>
          <w:u w:val="single"/>
        </w:rPr>
      </w:pPr>
    </w:p>
    <w:p w14:paraId="138A2689" w14:textId="35F50AF8" w:rsidR="00834A0A" w:rsidRDefault="00834A0A" w:rsidP="00AC39FD">
      <w:pPr>
        <w:pStyle w:val="HTML-oblikovano"/>
        <w:spacing w:before="0"/>
        <w:jc w:val="both"/>
        <w:rPr>
          <w:rFonts w:asciiTheme="minorHAnsi" w:hAnsiTheme="minorHAnsi" w:cs="Arial"/>
          <w:sz w:val="22"/>
          <w:szCs w:val="22"/>
          <w:u w:val="single"/>
        </w:rPr>
      </w:pPr>
    </w:p>
    <w:p w14:paraId="14B2A496" w14:textId="2460D5D3" w:rsidR="00834A0A" w:rsidRDefault="00834A0A" w:rsidP="00AC39FD">
      <w:pPr>
        <w:pStyle w:val="HTML-oblikovano"/>
        <w:spacing w:before="0"/>
        <w:jc w:val="both"/>
        <w:rPr>
          <w:rFonts w:asciiTheme="minorHAnsi" w:hAnsiTheme="minorHAnsi" w:cs="Arial"/>
          <w:sz w:val="22"/>
          <w:szCs w:val="22"/>
          <w:u w:val="single"/>
        </w:rPr>
      </w:pPr>
    </w:p>
    <w:p w14:paraId="31F7D67F" w14:textId="0BEC8D9F" w:rsidR="00834A0A" w:rsidRDefault="00834A0A" w:rsidP="00AC39FD">
      <w:pPr>
        <w:pStyle w:val="HTML-oblikovano"/>
        <w:spacing w:before="0"/>
        <w:jc w:val="both"/>
        <w:rPr>
          <w:rFonts w:asciiTheme="minorHAnsi" w:hAnsiTheme="minorHAnsi" w:cs="Arial"/>
          <w:sz w:val="22"/>
          <w:szCs w:val="22"/>
          <w:u w:val="single"/>
        </w:rPr>
      </w:pPr>
    </w:p>
    <w:p w14:paraId="0D01CB2E" w14:textId="18DC62F4" w:rsidR="00834A0A" w:rsidRDefault="00834A0A" w:rsidP="00AC39FD">
      <w:pPr>
        <w:pStyle w:val="HTML-oblikovano"/>
        <w:spacing w:before="0"/>
        <w:jc w:val="both"/>
        <w:rPr>
          <w:rFonts w:asciiTheme="minorHAnsi" w:hAnsiTheme="minorHAnsi" w:cs="Arial"/>
          <w:sz w:val="22"/>
          <w:szCs w:val="22"/>
          <w:u w:val="single"/>
        </w:rPr>
      </w:pPr>
    </w:p>
    <w:p w14:paraId="59CCE9CE" w14:textId="25326266" w:rsidR="00834A0A" w:rsidRDefault="00834A0A" w:rsidP="00AC39FD">
      <w:pPr>
        <w:pStyle w:val="HTML-oblikovano"/>
        <w:spacing w:before="0"/>
        <w:jc w:val="both"/>
        <w:rPr>
          <w:rFonts w:asciiTheme="minorHAnsi" w:hAnsiTheme="minorHAnsi" w:cs="Arial"/>
          <w:sz w:val="22"/>
          <w:szCs w:val="22"/>
          <w:u w:val="single"/>
        </w:rPr>
      </w:pPr>
    </w:p>
    <w:p w14:paraId="18F59F60" w14:textId="21EFE1D2" w:rsidR="00834A0A" w:rsidRDefault="00834A0A" w:rsidP="00AC39FD">
      <w:pPr>
        <w:pStyle w:val="HTML-oblikovano"/>
        <w:spacing w:before="0"/>
        <w:jc w:val="both"/>
        <w:rPr>
          <w:rFonts w:asciiTheme="minorHAnsi" w:hAnsiTheme="minorHAnsi" w:cs="Arial"/>
          <w:sz w:val="22"/>
          <w:szCs w:val="22"/>
          <w:u w:val="single"/>
        </w:rPr>
      </w:pPr>
    </w:p>
    <w:p w14:paraId="0AB6F4C2" w14:textId="27D8642F" w:rsidR="00834A0A" w:rsidRDefault="00834A0A" w:rsidP="00AC39FD">
      <w:pPr>
        <w:pStyle w:val="HTML-oblikovano"/>
        <w:spacing w:before="0"/>
        <w:jc w:val="both"/>
        <w:rPr>
          <w:rFonts w:asciiTheme="minorHAnsi" w:hAnsiTheme="minorHAnsi" w:cs="Arial"/>
          <w:sz w:val="22"/>
          <w:szCs w:val="22"/>
          <w:u w:val="single"/>
        </w:rPr>
      </w:pPr>
    </w:p>
    <w:p w14:paraId="33883146" w14:textId="77777777" w:rsidR="00834A0A" w:rsidRPr="00D53F5D" w:rsidRDefault="00834A0A" w:rsidP="00AC39FD">
      <w:pPr>
        <w:pStyle w:val="HTML-oblikovano"/>
        <w:spacing w:before="0"/>
        <w:jc w:val="both"/>
        <w:rPr>
          <w:rFonts w:asciiTheme="minorHAnsi" w:hAnsiTheme="minorHAnsi" w:cs="Arial"/>
          <w:sz w:val="22"/>
          <w:szCs w:val="22"/>
          <w:u w:val="single"/>
        </w:rPr>
      </w:pPr>
    </w:p>
    <w:p w14:paraId="21409833" w14:textId="77777777" w:rsidR="00104BB8" w:rsidRPr="00D53F5D" w:rsidRDefault="00104BB8" w:rsidP="00AC39FD">
      <w:pPr>
        <w:pStyle w:val="HTML-oblikovano"/>
        <w:spacing w:before="0"/>
        <w:jc w:val="both"/>
        <w:rPr>
          <w:rFonts w:asciiTheme="minorHAnsi" w:hAnsiTheme="minorHAnsi" w:cs="Arial"/>
          <w:sz w:val="22"/>
          <w:szCs w:val="22"/>
          <w:u w:val="single"/>
        </w:rPr>
      </w:pPr>
    </w:p>
    <w:p w14:paraId="2574BD4F" w14:textId="77777777" w:rsidR="00AC39FD" w:rsidRPr="00D53F5D" w:rsidRDefault="00AC39FD" w:rsidP="00AC39FD">
      <w:pPr>
        <w:pStyle w:val="HTML-oblikovano"/>
        <w:spacing w:before="0"/>
        <w:jc w:val="both"/>
        <w:rPr>
          <w:rFonts w:asciiTheme="minorHAnsi" w:hAnsiTheme="minorHAnsi" w:cs="Arial"/>
          <w:sz w:val="22"/>
          <w:szCs w:val="22"/>
          <w:u w:val="single"/>
        </w:rPr>
      </w:pPr>
    </w:p>
    <w:p w14:paraId="33A9B7B9" w14:textId="77777777" w:rsidR="00CA07D7" w:rsidRPr="00D53F5D" w:rsidRDefault="00CA07D7" w:rsidP="00AC39FD">
      <w:pPr>
        <w:pStyle w:val="HTML-oblikovano"/>
        <w:spacing w:before="0"/>
        <w:jc w:val="both"/>
        <w:rPr>
          <w:rFonts w:asciiTheme="minorHAnsi" w:hAnsiTheme="minorHAnsi" w:cs="Arial"/>
          <w:sz w:val="22"/>
          <w:szCs w:val="22"/>
          <w:u w:val="single"/>
        </w:rPr>
      </w:pPr>
    </w:p>
    <w:p w14:paraId="0BDEF8AC" w14:textId="48F9901D" w:rsidR="00AC39FD" w:rsidRPr="00834A0A" w:rsidRDefault="00AC39FD" w:rsidP="00AC39FD">
      <w:pPr>
        <w:pStyle w:val="Naslov1"/>
        <w:rPr>
          <w:rFonts w:ascii="Arial" w:hAnsi="Arial" w:cs="Arial"/>
          <w:b/>
          <w:color w:val="auto"/>
          <w:sz w:val="24"/>
          <w:szCs w:val="24"/>
        </w:rPr>
      </w:pPr>
      <w:bookmarkStart w:id="118" w:name="_Toc24377876"/>
      <w:r w:rsidRPr="00834A0A">
        <w:rPr>
          <w:rFonts w:ascii="Arial" w:hAnsi="Arial" w:cs="Arial"/>
          <w:b/>
          <w:color w:val="auto"/>
          <w:sz w:val="24"/>
          <w:szCs w:val="24"/>
        </w:rPr>
        <w:t>DRUGE ZOONOZE IN POVZROČITEJI ZOONOZ TER MIKROBIOLOŠKI PARAMETRI</w:t>
      </w:r>
      <w:bookmarkEnd w:id="118"/>
    </w:p>
    <w:p w14:paraId="50D05C04" w14:textId="105CB16A" w:rsidR="00D824D0" w:rsidRDefault="00D824D0" w:rsidP="00370F39">
      <w:pPr>
        <w:spacing w:before="0" w:after="0" w:line="240" w:lineRule="auto"/>
        <w:rPr>
          <w:sz w:val="22"/>
          <w:szCs w:val="22"/>
        </w:rPr>
      </w:pPr>
    </w:p>
    <w:p w14:paraId="4F0ED7F8" w14:textId="77777777" w:rsidR="00834A0A" w:rsidRPr="00D53F5D" w:rsidRDefault="00834A0A" w:rsidP="00370F39">
      <w:pPr>
        <w:spacing w:before="0" w:after="0" w:line="240" w:lineRule="auto"/>
        <w:rPr>
          <w:sz w:val="22"/>
          <w:szCs w:val="22"/>
        </w:rPr>
      </w:pPr>
    </w:p>
    <w:p w14:paraId="0BBF6C36" w14:textId="77777777" w:rsidR="00D824D0" w:rsidRPr="00834A0A" w:rsidRDefault="00D824D0" w:rsidP="00834A0A">
      <w:pPr>
        <w:pStyle w:val="Naslov2"/>
        <w:rPr>
          <w:rFonts w:ascii="Arial" w:hAnsi="Arial" w:cs="Arial"/>
          <w:b/>
        </w:rPr>
      </w:pPr>
      <w:bookmarkStart w:id="119" w:name="_Toc24377879"/>
      <w:r w:rsidRPr="00834A0A">
        <w:rPr>
          <w:rFonts w:ascii="Arial" w:hAnsi="Arial" w:cs="Arial"/>
          <w:b/>
        </w:rPr>
        <w:t>HISTAMIN</w:t>
      </w:r>
      <w:bookmarkEnd w:id="119"/>
    </w:p>
    <w:p w14:paraId="479A9541" w14:textId="77777777" w:rsidR="00834A0A" w:rsidRDefault="00834A0A" w:rsidP="00834A0A">
      <w:pPr>
        <w:widowControl w:val="0"/>
        <w:autoSpaceDE w:val="0"/>
        <w:autoSpaceDN w:val="0"/>
        <w:adjustRightInd w:val="0"/>
        <w:spacing w:after="0" w:line="240" w:lineRule="auto"/>
        <w:rPr>
          <w:rFonts w:ascii="Arial" w:hAnsi="Arial" w:cs="Arial"/>
        </w:rPr>
      </w:pPr>
    </w:p>
    <w:p w14:paraId="16943298" w14:textId="77777777" w:rsidR="00834A0A" w:rsidRDefault="00D824D0" w:rsidP="00834A0A">
      <w:pPr>
        <w:widowControl w:val="0"/>
        <w:autoSpaceDE w:val="0"/>
        <w:autoSpaceDN w:val="0"/>
        <w:adjustRightInd w:val="0"/>
        <w:spacing w:after="0" w:line="240" w:lineRule="auto"/>
        <w:rPr>
          <w:rFonts w:ascii="Arial" w:hAnsi="Arial" w:cs="Arial"/>
          <w:lang w:val="en-US"/>
        </w:rPr>
      </w:pPr>
      <w:r w:rsidRPr="00834A0A">
        <w:rPr>
          <w:rFonts w:ascii="Arial" w:hAnsi="Arial" w:cs="Arial"/>
        </w:rPr>
        <w:t xml:space="preserve">V Sloveniji se </w:t>
      </w:r>
      <w:proofErr w:type="spellStart"/>
      <w:r w:rsidRPr="00834A0A">
        <w:rPr>
          <w:rFonts w:ascii="Arial" w:hAnsi="Arial" w:cs="Arial"/>
        </w:rPr>
        <w:t>histaminska</w:t>
      </w:r>
      <w:proofErr w:type="spellEnd"/>
      <w:r w:rsidRPr="00834A0A">
        <w:rPr>
          <w:rFonts w:ascii="Arial" w:hAnsi="Arial" w:cs="Arial"/>
        </w:rPr>
        <w:t xml:space="preserve"> zastrupitev redko pojavlja oziroma prijavi. Zastrupitve </w:t>
      </w:r>
      <w:proofErr w:type="spellStart"/>
      <w:r w:rsidRPr="00834A0A">
        <w:rPr>
          <w:rFonts w:ascii="Arial" w:hAnsi="Arial" w:cs="Arial"/>
        </w:rPr>
        <w:t>ponavadi</w:t>
      </w:r>
      <w:proofErr w:type="spellEnd"/>
      <w:r w:rsidRPr="00834A0A">
        <w:rPr>
          <w:rFonts w:ascii="Arial" w:hAnsi="Arial" w:cs="Arial"/>
        </w:rPr>
        <w:t xml:space="preserve"> nastopijo po zaužitju tune, </w:t>
      </w:r>
      <w:proofErr w:type="spellStart"/>
      <w:r w:rsidRPr="00834A0A">
        <w:rPr>
          <w:rFonts w:ascii="Arial" w:hAnsi="Arial" w:cs="Arial"/>
        </w:rPr>
        <w:t>škuše</w:t>
      </w:r>
      <w:proofErr w:type="spellEnd"/>
      <w:r w:rsidRPr="00834A0A">
        <w:rPr>
          <w:rFonts w:ascii="Arial" w:hAnsi="Arial" w:cs="Arial"/>
        </w:rPr>
        <w:t xml:space="preserve"> in sardel.</w:t>
      </w:r>
      <w:r w:rsidR="00370F39" w:rsidRPr="00834A0A">
        <w:rPr>
          <w:rFonts w:ascii="Arial" w:hAnsi="Arial" w:cs="Arial"/>
        </w:rPr>
        <w:t xml:space="preserve"> </w:t>
      </w:r>
      <w:r w:rsidRPr="00834A0A">
        <w:rPr>
          <w:rFonts w:ascii="Arial" w:hAnsi="Arial" w:cs="Arial"/>
        </w:rPr>
        <w:t xml:space="preserve">V obdobju od leta 2006 do 2018 smo zabeležili dve prijavi: leta 2012 so zbolele tri osebe, leta 2015 dve. Obolele osebe so v obeh primerih zaužile solato s tunino, ki so jo pripravili v lokalu. Zastrupitev laboratorijsko ni bila potrjena, ker v vzorcu konzervirane tunine niso dokazali prisotnosti histamina. Sum na zastrupitev so potrdili na osnovi značilne klinične slike in epidemiološke anamneze. Na prisotnost histamina se je vzorčilo živila živalskega izvora </w:t>
      </w:r>
      <w:proofErr w:type="spellStart"/>
      <w:r w:rsidRPr="00834A0A">
        <w:rPr>
          <w:rFonts w:ascii="Arial" w:hAnsi="Arial" w:cs="Arial"/>
        </w:rPr>
        <w:t>izvora</w:t>
      </w:r>
      <w:proofErr w:type="spellEnd"/>
      <w:r w:rsidRPr="00834A0A">
        <w:rPr>
          <w:rFonts w:ascii="Arial" w:hAnsi="Arial" w:cs="Arial"/>
        </w:rPr>
        <w:t xml:space="preserve">. </w:t>
      </w:r>
      <w:proofErr w:type="spellStart"/>
      <w:r w:rsidRPr="00834A0A">
        <w:rPr>
          <w:rFonts w:ascii="Arial" w:hAnsi="Arial" w:cs="Arial"/>
          <w:lang w:val="en-US"/>
        </w:rPr>
        <w:t>Vzorčenje</w:t>
      </w:r>
      <w:proofErr w:type="spellEnd"/>
      <w:r w:rsidRPr="00834A0A">
        <w:rPr>
          <w:rFonts w:ascii="Arial" w:hAnsi="Arial" w:cs="Arial"/>
          <w:lang w:val="en-US"/>
        </w:rPr>
        <w:t xml:space="preserve"> se je </w:t>
      </w:r>
      <w:proofErr w:type="spellStart"/>
      <w:r w:rsidRPr="00834A0A">
        <w:rPr>
          <w:rFonts w:ascii="Arial" w:hAnsi="Arial" w:cs="Arial"/>
          <w:lang w:val="en-US"/>
        </w:rPr>
        <w:t>izvedlo</w:t>
      </w:r>
      <w:proofErr w:type="spellEnd"/>
      <w:r w:rsidRPr="00834A0A">
        <w:rPr>
          <w:rFonts w:ascii="Arial" w:hAnsi="Arial" w:cs="Arial"/>
          <w:lang w:val="en-US"/>
        </w:rPr>
        <w:t xml:space="preserve"> </w:t>
      </w:r>
      <w:proofErr w:type="spellStart"/>
      <w:r w:rsidRPr="00834A0A">
        <w:rPr>
          <w:rFonts w:ascii="Arial" w:hAnsi="Arial" w:cs="Arial"/>
          <w:lang w:val="en-US"/>
        </w:rPr>
        <w:t>skladno</w:t>
      </w:r>
      <w:proofErr w:type="spellEnd"/>
      <w:r w:rsidRPr="00834A0A">
        <w:rPr>
          <w:rFonts w:ascii="Arial" w:hAnsi="Arial" w:cs="Arial"/>
          <w:lang w:val="en-US"/>
        </w:rPr>
        <w:t xml:space="preserve"> z </w:t>
      </w:r>
      <w:proofErr w:type="spellStart"/>
      <w:r w:rsidRPr="00834A0A">
        <w:rPr>
          <w:rFonts w:ascii="Arial" w:hAnsi="Arial" w:cs="Arial"/>
          <w:lang w:val="en-US"/>
        </w:rPr>
        <w:t>letnim</w:t>
      </w:r>
      <w:proofErr w:type="spellEnd"/>
      <w:r w:rsidRPr="00834A0A">
        <w:rPr>
          <w:rFonts w:ascii="Arial" w:hAnsi="Arial" w:cs="Arial"/>
          <w:lang w:val="en-US"/>
        </w:rPr>
        <w:t xml:space="preserve"> </w:t>
      </w:r>
      <w:proofErr w:type="spellStart"/>
      <w:r w:rsidRPr="00834A0A">
        <w:rPr>
          <w:rFonts w:ascii="Arial" w:hAnsi="Arial" w:cs="Arial"/>
          <w:lang w:val="en-US"/>
        </w:rPr>
        <w:t>programom</w:t>
      </w:r>
      <w:proofErr w:type="spellEnd"/>
      <w:r w:rsidRPr="00834A0A">
        <w:rPr>
          <w:rFonts w:ascii="Arial" w:hAnsi="Arial" w:cs="Arial"/>
          <w:lang w:val="en-US"/>
        </w:rPr>
        <w:t xml:space="preserve"> </w:t>
      </w:r>
      <w:proofErr w:type="spellStart"/>
      <w:r w:rsidRPr="00834A0A">
        <w:rPr>
          <w:rFonts w:ascii="Arial" w:hAnsi="Arial" w:cs="Arial"/>
          <w:lang w:val="en-US"/>
        </w:rPr>
        <w:t>mikrobiološkega</w:t>
      </w:r>
      <w:proofErr w:type="spellEnd"/>
      <w:r w:rsidRPr="00834A0A">
        <w:rPr>
          <w:rFonts w:ascii="Arial" w:hAnsi="Arial" w:cs="Arial"/>
          <w:lang w:val="en-US"/>
        </w:rPr>
        <w:t xml:space="preserve"> </w:t>
      </w:r>
      <w:proofErr w:type="spellStart"/>
      <w:r w:rsidRPr="00834A0A">
        <w:rPr>
          <w:rFonts w:ascii="Arial" w:hAnsi="Arial" w:cs="Arial"/>
          <w:lang w:val="en-US"/>
        </w:rPr>
        <w:t>monitoringa</w:t>
      </w:r>
      <w:proofErr w:type="spellEnd"/>
      <w:r w:rsidRPr="00834A0A">
        <w:rPr>
          <w:rFonts w:ascii="Arial" w:hAnsi="Arial" w:cs="Arial"/>
          <w:lang w:val="en-US"/>
        </w:rPr>
        <w:t xml:space="preserve"> za </w:t>
      </w:r>
      <w:proofErr w:type="spellStart"/>
      <w:r w:rsidRPr="00834A0A">
        <w:rPr>
          <w:rFonts w:ascii="Arial" w:hAnsi="Arial" w:cs="Arial"/>
          <w:lang w:val="en-US"/>
        </w:rPr>
        <w:t>leto</w:t>
      </w:r>
      <w:proofErr w:type="spellEnd"/>
      <w:r w:rsidRPr="00834A0A">
        <w:rPr>
          <w:rFonts w:ascii="Arial" w:hAnsi="Arial" w:cs="Arial"/>
          <w:lang w:val="en-US"/>
        </w:rPr>
        <w:t xml:space="preserve"> 2018,</w:t>
      </w:r>
      <w:r w:rsidRPr="00834A0A">
        <w:rPr>
          <w:rFonts w:ascii="Arial" w:hAnsi="Arial" w:cs="Arial"/>
          <w:lang w:eastAsia="zh-CN"/>
        </w:rPr>
        <w:t xml:space="preserve"> v obratih prodaje na drobno (trgovinska dejavnost) in na mejni veterinarski postaji Koper</w:t>
      </w:r>
      <w:r w:rsidRPr="00834A0A">
        <w:rPr>
          <w:rFonts w:ascii="Arial" w:hAnsi="Arial" w:cs="Arial"/>
          <w:lang w:val="en-US"/>
        </w:rPr>
        <w:t xml:space="preserve">. </w:t>
      </w:r>
      <w:proofErr w:type="spellStart"/>
      <w:r w:rsidRPr="00834A0A">
        <w:rPr>
          <w:rFonts w:ascii="Arial" w:hAnsi="Arial" w:cs="Arial"/>
          <w:lang w:val="en-US"/>
        </w:rPr>
        <w:t>Vzorčila</w:t>
      </w:r>
      <w:proofErr w:type="spellEnd"/>
      <w:r w:rsidRPr="00834A0A">
        <w:rPr>
          <w:rFonts w:ascii="Arial" w:hAnsi="Arial" w:cs="Arial"/>
          <w:lang w:val="en-US"/>
        </w:rPr>
        <w:t xml:space="preserve"> so se </w:t>
      </w:r>
      <w:proofErr w:type="spellStart"/>
      <w:r w:rsidRPr="00834A0A">
        <w:rPr>
          <w:rFonts w:ascii="Arial" w:hAnsi="Arial" w:cs="Arial"/>
          <w:lang w:val="en-US"/>
        </w:rPr>
        <w:t>živila</w:t>
      </w:r>
      <w:proofErr w:type="spellEnd"/>
      <w:r w:rsidRPr="00834A0A">
        <w:rPr>
          <w:rFonts w:ascii="Arial" w:hAnsi="Arial" w:cs="Arial"/>
          <w:lang w:val="en-US"/>
        </w:rPr>
        <w:t xml:space="preserve"> </w:t>
      </w:r>
      <w:proofErr w:type="spellStart"/>
      <w:r w:rsidRPr="00834A0A">
        <w:rPr>
          <w:rFonts w:ascii="Arial" w:hAnsi="Arial" w:cs="Arial"/>
          <w:lang w:val="en-US"/>
        </w:rPr>
        <w:t>domačega</w:t>
      </w:r>
      <w:proofErr w:type="spellEnd"/>
      <w:r w:rsidRPr="00834A0A">
        <w:rPr>
          <w:rFonts w:ascii="Arial" w:hAnsi="Arial" w:cs="Arial"/>
          <w:lang w:val="en-US"/>
        </w:rPr>
        <w:t xml:space="preserve"> in </w:t>
      </w:r>
      <w:proofErr w:type="spellStart"/>
      <w:r w:rsidRPr="00834A0A">
        <w:rPr>
          <w:rFonts w:ascii="Arial" w:hAnsi="Arial" w:cs="Arial"/>
          <w:lang w:val="en-US"/>
        </w:rPr>
        <w:t>tujega</w:t>
      </w:r>
      <w:proofErr w:type="spellEnd"/>
      <w:r w:rsidRPr="00834A0A">
        <w:rPr>
          <w:rFonts w:ascii="Arial" w:hAnsi="Arial" w:cs="Arial"/>
          <w:lang w:val="en-US"/>
        </w:rPr>
        <w:t xml:space="preserve"> </w:t>
      </w:r>
      <w:proofErr w:type="spellStart"/>
      <w:r w:rsidRPr="00834A0A">
        <w:rPr>
          <w:rFonts w:ascii="Arial" w:hAnsi="Arial" w:cs="Arial"/>
          <w:lang w:val="en-US"/>
        </w:rPr>
        <w:t>porekla</w:t>
      </w:r>
      <w:proofErr w:type="spellEnd"/>
      <w:r w:rsidRPr="00834A0A">
        <w:rPr>
          <w:rFonts w:ascii="Arial" w:hAnsi="Arial" w:cs="Arial"/>
          <w:lang w:val="en-US"/>
        </w:rPr>
        <w:t xml:space="preserve"> (</w:t>
      </w:r>
      <w:proofErr w:type="spellStart"/>
      <w:r w:rsidRPr="00834A0A">
        <w:rPr>
          <w:rFonts w:ascii="Arial" w:hAnsi="Arial" w:cs="Arial"/>
          <w:lang w:val="en-US"/>
        </w:rPr>
        <w:t>držav</w:t>
      </w:r>
      <w:proofErr w:type="spellEnd"/>
      <w:r w:rsidRPr="00834A0A">
        <w:rPr>
          <w:rFonts w:ascii="Arial" w:hAnsi="Arial" w:cs="Arial"/>
          <w:lang w:val="en-US"/>
        </w:rPr>
        <w:t xml:space="preserve"> </w:t>
      </w:r>
      <w:proofErr w:type="spellStart"/>
      <w:r w:rsidRPr="00834A0A">
        <w:rPr>
          <w:rFonts w:ascii="Arial" w:hAnsi="Arial" w:cs="Arial"/>
          <w:lang w:val="en-US"/>
        </w:rPr>
        <w:t>članic</w:t>
      </w:r>
      <w:proofErr w:type="spellEnd"/>
      <w:r w:rsidRPr="00834A0A">
        <w:rPr>
          <w:rFonts w:ascii="Arial" w:hAnsi="Arial" w:cs="Arial"/>
          <w:lang w:val="en-US"/>
        </w:rPr>
        <w:t xml:space="preserve"> EU in </w:t>
      </w:r>
      <w:proofErr w:type="spellStart"/>
      <w:r w:rsidRPr="00834A0A">
        <w:rPr>
          <w:rFonts w:ascii="Arial" w:hAnsi="Arial" w:cs="Arial"/>
          <w:lang w:val="en-US"/>
        </w:rPr>
        <w:t>držav</w:t>
      </w:r>
      <w:proofErr w:type="spellEnd"/>
      <w:r w:rsidRPr="00834A0A">
        <w:rPr>
          <w:rFonts w:ascii="Arial" w:hAnsi="Arial" w:cs="Arial"/>
          <w:lang w:val="en-US"/>
        </w:rPr>
        <w:t xml:space="preserve">, ki </w:t>
      </w:r>
      <w:proofErr w:type="spellStart"/>
      <w:r w:rsidRPr="00834A0A">
        <w:rPr>
          <w:rFonts w:ascii="Arial" w:hAnsi="Arial" w:cs="Arial"/>
          <w:lang w:val="en-US"/>
        </w:rPr>
        <w:t>niso</w:t>
      </w:r>
      <w:proofErr w:type="spellEnd"/>
      <w:r w:rsidRPr="00834A0A">
        <w:rPr>
          <w:rFonts w:ascii="Arial" w:hAnsi="Arial" w:cs="Arial"/>
          <w:lang w:val="en-US"/>
        </w:rPr>
        <w:t xml:space="preserve"> </w:t>
      </w:r>
      <w:proofErr w:type="spellStart"/>
      <w:r w:rsidRPr="00834A0A">
        <w:rPr>
          <w:rFonts w:ascii="Arial" w:hAnsi="Arial" w:cs="Arial"/>
          <w:lang w:val="en-US"/>
        </w:rPr>
        <w:t>članice</w:t>
      </w:r>
      <w:proofErr w:type="spellEnd"/>
      <w:r w:rsidRPr="00834A0A">
        <w:rPr>
          <w:rFonts w:ascii="Arial" w:hAnsi="Arial" w:cs="Arial"/>
          <w:lang w:val="en-US"/>
        </w:rPr>
        <w:t xml:space="preserve"> EU), </w:t>
      </w:r>
      <w:proofErr w:type="spellStart"/>
      <w:r w:rsidRPr="00834A0A">
        <w:rPr>
          <w:rFonts w:ascii="Arial" w:hAnsi="Arial" w:cs="Arial"/>
          <w:lang w:val="en-US"/>
        </w:rPr>
        <w:t>predpakirana</w:t>
      </w:r>
      <w:proofErr w:type="spellEnd"/>
      <w:r w:rsidRPr="00834A0A">
        <w:rPr>
          <w:rFonts w:ascii="Arial" w:hAnsi="Arial" w:cs="Arial"/>
          <w:lang w:val="en-US"/>
        </w:rPr>
        <w:t xml:space="preserve"> (</w:t>
      </w:r>
      <w:proofErr w:type="spellStart"/>
      <w:r w:rsidRPr="00834A0A">
        <w:rPr>
          <w:rFonts w:ascii="Arial" w:hAnsi="Arial" w:cs="Arial"/>
          <w:lang w:val="en-US"/>
        </w:rPr>
        <w:t>konzerve</w:t>
      </w:r>
      <w:proofErr w:type="spellEnd"/>
      <w:r w:rsidRPr="00834A0A">
        <w:rPr>
          <w:rFonts w:ascii="Arial" w:hAnsi="Arial" w:cs="Arial"/>
          <w:lang w:val="en-US"/>
        </w:rPr>
        <w:t xml:space="preserve">) in </w:t>
      </w:r>
      <w:proofErr w:type="spellStart"/>
      <w:r w:rsidRPr="00834A0A">
        <w:rPr>
          <w:rFonts w:ascii="Arial" w:hAnsi="Arial" w:cs="Arial"/>
          <w:lang w:val="en-US"/>
        </w:rPr>
        <w:t>nepredpakirana</w:t>
      </w:r>
      <w:proofErr w:type="spellEnd"/>
      <w:r w:rsidRPr="00834A0A">
        <w:rPr>
          <w:rFonts w:ascii="Arial" w:hAnsi="Arial" w:cs="Arial"/>
          <w:lang w:val="en-US"/>
        </w:rPr>
        <w:t xml:space="preserve"> (</w:t>
      </w:r>
      <w:proofErr w:type="spellStart"/>
      <w:r w:rsidRPr="00834A0A">
        <w:rPr>
          <w:rFonts w:ascii="Arial" w:hAnsi="Arial" w:cs="Arial"/>
          <w:lang w:val="en-US"/>
        </w:rPr>
        <w:t>sveže</w:t>
      </w:r>
      <w:proofErr w:type="spellEnd"/>
      <w:r w:rsidRPr="00834A0A">
        <w:rPr>
          <w:rFonts w:ascii="Arial" w:hAnsi="Arial" w:cs="Arial"/>
          <w:lang w:val="en-US"/>
        </w:rPr>
        <w:t xml:space="preserve"> </w:t>
      </w:r>
      <w:proofErr w:type="spellStart"/>
      <w:r w:rsidRPr="00834A0A">
        <w:rPr>
          <w:rFonts w:ascii="Arial" w:hAnsi="Arial" w:cs="Arial"/>
          <w:lang w:val="en-US"/>
        </w:rPr>
        <w:t>ribe</w:t>
      </w:r>
      <w:proofErr w:type="spellEnd"/>
      <w:r w:rsidRPr="00834A0A">
        <w:rPr>
          <w:rFonts w:ascii="Arial" w:hAnsi="Arial" w:cs="Arial"/>
          <w:lang w:val="en-US"/>
        </w:rPr>
        <w:t>).</w:t>
      </w:r>
      <w:r w:rsidRPr="00834A0A">
        <w:rPr>
          <w:rFonts w:ascii="Arial" w:hAnsi="Arial" w:cs="Arial"/>
          <w:lang w:eastAsia="zh-CN"/>
        </w:rPr>
        <w:t xml:space="preserve"> </w:t>
      </w:r>
      <w:r w:rsidRPr="00834A0A">
        <w:rPr>
          <w:rFonts w:ascii="Arial" w:hAnsi="Arial" w:cs="Arial"/>
        </w:rPr>
        <w:t xml:space="preserve">Vzorci so bili sestavljeni iz 9 enot. </w:t>
      </w:r>
      <w:r w:rsidRPr="00834A0A">
        <w:rPr>
          <w:rFonts w:ascii="Arial" w:hAnsi="Arial" w:cs="Arial"/>
          <w:lang w:eastAsia="zh-CN"/>
        </w:rPr>
        <w:t>Analize vzorcev je izvedel uradni laboratorij NVI. Uporabljena preiskava je bila HPTLC (presejalna/</w:t>
      </w:r>
      <w:proofErr w:type="spellStart"/>
      <w:r w:rsidRPr="00834A0A">
        <w:rPr>
          <w:rFonts w:ascii="Arial" w:hAnsi="Arial" w:cs="Arial"/>
          <w:lang w:eastAsia="zh-CN"/>
        </w:rPr>
        <w:t>screening</w:t>
      </w:r>
      <w:proofErr w:type="spellEnd"/>
      <w:r w:rsidRPr="00834A0A">
        <w:rPr>
          <w:rFonts w:ascii="Arial" w:hAnsi="Arial" w:cs="Arial"/>
          <w:lang w:eastAsia="zh-CN"/>
        </w:rPr>
        <w:t>« metoda). V primeru potrjevanja pozitivnih rezultatov v sklopu presejalne metode, se izvede analiza s HPLC metodo.</w:t>
      </w:r>
      <w:r w:rsidRPr="00834A0A">
        <w:rPr>
          <w:rFonts w:ascii="Arial" w:hAnsi="Arial" w:cs="Arial"/>
          <w:lang w:val="en-US"/>
        </w:rPr>
        <w:t xml:space="preserve"> </w:t>
      </w:r>
      <w:proofErr w:type="spellStart"/>
      <w:r w:rsidRPr="00834A0A">
        <w:rPr>
          <w:rFonts w:ascii="Arial" w:hAnsi="Arial" w:cs="Arial"/>
          <w:lang w:val="en-US"/>
        </w:rPr>
        <w:t>Kriterij</w:t>
      </w:r>
      <w:proofErr w:type="spellEnd"/>
      <w:r w:rsidRPr="00834A0A">
        <w:rPr>
          <w:rFonts w:ascii="Arial" w:hAnsi="Arial" w:cs="Arial"/>
          <w:lang w:val="en-US"/>
        </w:rPr>
        <w:t xml:space="preserve"> za histamine je v </w:t>
      </w:r>
      <w:proofErr w:type="spellStart"/>
      <w:r w:rsidRPr="00834A0A">
        <w:rPr>
          <w:rFonts w:ascii="Arial" w:hAnsi="Arial" w:cs="Arial"/>
          <w:lang w:val="en-US"/>
        </w:rPr>
        <w:t>Uredbi</w:t>
      </w:r>
      <w:proofErr w:type="spellEnd"/>
      <w:r w:rsidRPr="00834A0A">
        <w:rPr>
          <w:rFonts w:ascii="Arial" w:hAnsi="Arial" w:cs="Arial"/>
          <w:lang w:val="en-US"/>
        </w:rPr>
        <w:t xml:space="preserve"> (ES) </w:t>
      </w:r>
      <w:proofErr w:type="spellStart"/>
      <w:r w:rsidRPr="00834A0A">
        <w:rPr>
          <w:rFonts w:ascii="Arial" w:hAnsi="Arial" w:cs="Arial"/>
          <w:lang w:val="en-US"/>
        </w:rPr>
        <w:t>št</w:t>
      </w:r>
      <w:proofErr w:type="spellEnd"/>
      <w:r w:rsidRPr="00834A0A">
        <w:rPr>
          <w:rFonts w:ascii="Arial" w:hAnsi="Arial" w:cs="Arial"/>
          <w:lang w:val="en-US"/>
        </w:rPr>
        <w:t xml:space="preserve">. 2073/2005, za </w:t>
      </w:r>
      <w:proofErr w:type="spellStart"/>
      <w:r w:rsidRPr="00834A0A">
        <w:rPr>
          <w:rFonts w:ascii="Arial" w:hAnsi="Arial" w:cs="Arial"/>
          <w:lang w:val="en-US"/>
        </w:rPr>
        <w:t>spodaj</w:t>
      </w:r>
      <w:proofErr w:type="spellEnd"/>
      <w:r w:rsidRPr="00834A0A">
        <w:rPr>
          <w:rFonts w:ascii="Arial" w:hAnsi="Arial" w:cs="Arial"/>
          <w:lang w:val="en-US"/>
        </w:rPr>
        <w:t xml:space="preserve"> </w:t>
      </w:r>
      <w:proofErr w:type="spellStart"/>
      <w:r w:rsidRPr="00834A0A">
        <w:rPr>
          <w:rFonts w:ascii="Arial" w:hAnsi="Arial" w:cs="Arial"/>
          <w:lang w:val="en-US"/>
        </w:rPr>
        <w:t>navedena</w:t>
      </w:r>
      <w:proofErr w:type="spellEnd"/>
      <w:r w:rsidRPr="00834A0A">
        <w:rPr>
          <w:rFonts w:ascii="Arial" w:hAnsi="Arial" w:cs="Arial"/>
          <w:lang w:val="en-US"/>
        </w:rPr>
        <w:t xml:space="preserve"> </w:t>
      </w:r>
      <w:proofErr w:type="spellStart"/>
      <w:r w:rsidRPr="00834A0A">
        <w:rPr>
          <w:rFonts w:ascii="Arial" w:hAnsi="Arial" w:cs="Arial"/>
          <w:lang w:val="en-US"/>
        </w:rPr>
        <w:t>analizirana</w:t>
      </w:r>
      <w:proofErr w:type="spellEnd"/>
      <w:r w:rsidRPr="00834A0A">
        <w:rPr>
          <w:rFonts w:ascii="Arial" w:hAnsi="Arial" w:cs="Arial"/>
          <w:lang w:val="en-US"/>
        </w:rPr>
        <w:t xml:space="preserve"> </w:t>
      </w:r>
      <w:proofErr w:type="spellStart"/>
      <w:r w:rsidRPr="00834A0A">
        <w:rPr>
          <w:rFonts w:ascii="Arial" w:hAnsi="Arial" w:cs="Arial"/>
          <w:lang w:val="en-US"/>
        </w:rPr>
        <w:t>živila</w:t>
      </w:r>
      <w:proofErr w:type="spellEnd"/>
      <w:r w:rsidRPr="00834A0A">
        <w:rPr>
          <w:rFonts w:ascii="Arial" w:hAnsi="Arial" w:cs="Arial"/>
          <w:lang w:val="en-US"/>
        </w:rPr>
        <w:t xml:space="preserve"> </w:t>
      </w:r>
      <w:proofErr w:type="spellStart"/>
      <w:r w:rsidRPr="00834A0A">
        <w:rPr>
          <w:rFonts w:ascii="Arial" w:hAnsi="Arial" w:cs="Arial"/>
          <w:lang w:val="en-US"/>
        </w:rPr>
        <w:t>določen</w:t>
      </w:r>
      <w:proofErr w:type="spellEnd"/>
      <w:r w:rsidRPr="00834A0A">
        <w:rPr>
          <w:rFonts w:ascii="Arial" w:hAnsi="Arial" w:cs="Arial"/>
          <w:lang w:val="en-US"/>
        </w:rPr>
        <w:t xml:space="preserve">. </w:t>
      </w:r>
      <w:proofErr w:type="spellStart"/>
      <w:r w:rsidRPr="00834A0A">
        <w:rPr>
          <w:rFonts w:ascii="Arial" w:hAnsi="Arial" w:cs="Arial"/>
          <w:lang w:val="en-US"/>
        </w:rPr>
        <w:t>Pri</w:t>
      </w:r>
      <w:proofErr w:type="spellEnd"/>
      <w:r w:rsidRPr="00834A0A">
        <w:rPr>
          <w:rFonts w:ascii="Arial" w:hAnsi="Arial" w:cs="Arial"/>
          <w:lang w:val="en-US"/>
        </w:rPr>
        <w:t xml:space="preserve"> </w:t>
      </w:r>
      <w:proofErr w:type="spellStart"/>
      <w:r w:rsidRPr="00834A0A">
        <w:rPr>
          <w:rFonts w:ascii="Arial" w:hAnsi="Arial" w:cs="Arial"/>
          <w:lang w:val="en-US"/>
        </w:rPr>
        <w:t>nobenem</w:t>
      </w:r>
      <w:proofErr w:type="spellEnd"/>
      <w:r w:rsidRPr="00834A0A">
        <w:rPr>
          <w:rFonts w:ascii="Arial" w:hAnsi="Arial" w:cs="Arial"/>
          <w:lang w:val="en-US"/>
        </w:rPr>
        <w:t xml:space="preserve"> </w:t>
      </w:r>
      <w:proofErr w:type="spellStart"/>
      <w:r w:rsidRPr="00834A0A">
        <w:rPr>
          <w:rFonts w:ascii="Arial" w:hAnsi="Arial" w:cs="Arial"/>
          <w:lang w:val="en-US"/>
        </w:rPr>
        <w:t>izmed</w:t>
      </w:r>
      <w:proofErr w:type="spellEnd"/>
      <w:r w:rsidRPr="00834A0A">
        <w:rPr>
          <w:rFonts w:ascii="Arial" w:hAnsi="Arial" w:cs="Arial"/>
          <w:lang w:val="en-US"/>
        </w:rPr>
        <w:t xml:space="preserve"> </w:t>
      </w:r>
      <w:proofErr w:type="spellStart"/>
      <w:r w:rsidRPr="00834A0A">
        <w:rPr>
          <w:rFonts w:ascii="Arial" w:hAnsi="Arial" w:cs="Arial"/>
          <w:lang w:val="en-US"/>
        </w:rPr>
        <w:t>analiziranih</w:t>
      </w:r>
      <w:proofErr w:type="spellEnd"/>
      <w:r w:rsidRPr="00834A0A">
        <w:rPr>
          <w:rFonts w:ascii="Arial" w:hAnsi="Arial" w:cs="Arial"/>
          <w:lang w:val="en-US"/>
        </w:rPr>
        <w:t xml:space="preserve"> </w:t>
      </w:r>
      <w:proofErr w:type="spellStart"/>
      <w:r w:rsidRPr="00834A0A">
        <w:rPr>
          <w:rFonts w:ascii="Arial" w:hAnsi="Arial" w:cs="Arial"/>
          <w:lang w:val="en-US"/>
        </w:rPr>
        <w:t>vzorcev</w:t>
      </w:r>
      <w:proofErr w:type="spellEnd"/>
      <w:r w:rsidRPr="00834A0A">
        <w:rPr>
          <w:rFonts w:ascii="Arial" w:hAnsi="Arial" w:cs="Arial"/>
          <w:lang w:val="en-US"/>
        </w:rPr>
        <w:t xml:space="preserve"> </w:t>
      </w:r>
      <w:proofErr w:type="spellStart"/>
      <w:r w:rsidRPr="00834A0A">
        <w:rPr>
          <w:rFonts w:ascii="Arial" w:hAnsi="Arial" w:cs="Arial"/>
          <w:lang w:val="en-US"/>
        </w:rPr>
        <w:t>živil</w:t>
      </w:r>
      <w:proofErr w:type="spellEnd"/>
      <w:r w:rsidRPr="00834A0A">
        <w:rPr>
          <w:rFonts w:ascii="Arial" w:hAnsi="Arial" w:cs="Arial"/>
          <w:lang w:val="en-US"/>
        </w:rPr>
        <w:t xml:space="preserve"> se </w:t>
      </w:r>
      <w:proofErr w:type="spellStart"/>
      <w:r w:rsidRPr="00834A0A">
        <w:rPr>
          <w:rFonts w:ascii="Arial" w:hAnsi="Arial" w:cs="Arial"/>
          <w:lang w:val="en-US"/>
        </w:rPr>
        <w:t>niso</w:t>
      </w:r>
      <w:proofErr w:type="spellEnd"/>
      <w:r w:rsidRPr="00834A0A">
        <w:rPr>
          <w:rFonts w:ascii="Arial" w:hAnsi="Arial" w:cs="Arial"/>
          <w:lang w:val="en-US"/>
        </w:rPr>
        <w:t xml:space="preserve"> </w:t>
      </w:r>
      <w:proofErr w:type="spellStart"/>
      <w:r w:rsidRPr="00834A0A">
        <w:rPr>
          <w:rFonts w:ascii="Arial" w:hAnsi="Arial" w:cs="Arial"/>
          <w:lang w:val="en-US"/>
        </w:rPr>
        <w:t>potrdile</w:t>
      </w:r>
      <w:proofErr w:type="spellEnd"/>
      <w:r w:rsidRPr="00834A0A">
        <w:rPr>
          <w:rFonts w:ascii="Arial" w:hAnsi="Arial" w:cs="Arial"/>
          <w:lang w:val="en-US"/>
        </w:rPr>
        <w:t xml:space="preserve"> </w:t>
      </w:r>
      <w:proofErr w:type="spellStart"/>
      <w:r w:rsidRPr="00834A0A">
        <w:rPr>
          <w:rFonts w:ascii="Arial" w:hAnsi="Arial" w:cs="Arial"/>
          <w:lang w:val="en-US"/>
        </w:rPr>
        <w:t>presežene</w:t>
      </w:r>
      <w:proofErr w:type="spellEnd"/>
      <w:r w:rsidRPr="00834A0A">
        <w:rPr>
          <w:rFonts w:ascii="Arial" w:hAnsi="Arial" w:cs="Arial"/>
          <w:lang w:val="en-US"/>
        </w:rPr>
        <w:t xml:space="preserve"> </w:t>
      </w:r>
      <w:proofErr w:type="spellStart"/>
      <w:r w:rsidRPr="00834A0A">
        <w:rPr>
          <w:rFonts w:ascii="Arial" w:hAnsi="Arial" w:cs="Arial"/>
          <w:lang w:val="en-US"/>
        </w:rPr>
        <w:t>vrednosti</w:t>
      </w:r>
      <w:proofErr w:type="spellEnd"/>
      <w:r w:rsidRPr="00834A0A">
        <w:rPr>
          <w:rFonts w:ascii="Arial" w:hAnsi="Arial" w:cs="Arial"/>
          <w:lang w:val="en-US"/>
        </w:rPr>
        <w:t xml:space="preserve"> </w:t>
      </w:r>
      <w:proofErr w:type="spellStart"/>
      <w:r w:rsidRPr="00834A0A">
        <w:rPr>
          <w:rFonts w:ascii="Arial" w:hAnsi="Arial" w:cs="Arial"/>
          <w:lang w:val="en-US"/>
        </w:rPr>
        <w:t>histamina</w:t>
      </w:r>
      <w:proofErr w:type="spellEnd"/>
      <w:r w:rsidRPr="00834A0A">
        <w:rPr>
          <w:rFonts w:ascii="Arial" w:hAnsi="Arial" w:cs="Arial"/>
          <w:lang w:val="en-US"/>
        </w:rPr>
        <w:t xml:space="preserve">. </w:t>
      </w:r>
      <w:proofErr w:type="spellStart"/>
      <w:r w:rsidRPr="00834A0A">
        <w:rPr>
          <w:rFonts w:ascii="Arial" w:hAnsi="Arial" w:cs="Arial"/>
          <w:lang w:val="en-US"/>
        </w:rPr>
        <w:t>Vsi</w:t>
      </w:r>
      <w:proofErr w:type="spellEnd"/>
      <w:r w:rsidRPr="00834A0A">
        <w:rPr>
          <w:rFonts w:ascii="Arial" w:hAnsi="Arial" w:cs="Arial"/>
          <w:lang w:val="en-US"/>
        </w:rPr>
        <w:t xml:space="preserve"> </w:t>
      </w:r>
      <w:proofErr w:type="spellStart"/>
      <w:r w:rsidRPr="00834A0A">
        <w:rPr>
          <w:rFonts w:ascii="Arial" w:hAnsi="Arial" w:cs="Arial"/>
          <w:lang w:val="en-US"/>
        </w:rPr>
        <w:t>analizirani</w:t>
      </w:r>
      <w:proofErr w:type="spellEnd"/>
      <w:r w:rsidRPr="00834A0A">
        <w:rPr>
          <w:rFonts w:ascii="Arial" w:hAnsi="Arial" w:cs="Arial"/>
          <w:lang w:val="en-US"/>
        </w:rPr>
        <w:t xml:space="preserve"> </w:t>
      </w:r>
      <w:proofErr w:type="spellStart"/>
      <w:r w:rsidRPr="00834A0A">
        <w:rPr>
          <w:rFonts w:ascii="Arial" w:hAnsi="Arial" w:cs="Arial"/>
          <w:lang w:val="en-US"/>
        </w:rPr>
        <w:t>vzorci</w:t>
      </w:r>
      <w:proofErr w:type="spellEnd"/>
      <w:r w:rsidRPr="00834A0A">
        <w:rPr>
          <w:rFonts w:ascii="Arial" w:hAnsi="Arial" w:cs="Arial"/>
          <w:lang w:val="en-US"/>
        </w:rPr>
        <w:t xml:space="preserve"> so </w:t>
      </w:r>
      <w:proofErr w:type="spellStart"/>
      <w:r w:rsidRPr="00834A0A">
        <w:rPr>
          <w:rFonts w:ascii="Arial" w:hAnsi="Arial" w:cs="Arial"/>
          <w:lang w:val="en-US"/>
        </w:rPr>
        <w:t>bili</w:t>
      </w:r>
      <w:proofErr w:type="spellEnd"/>
      <w:r w:rsidRPr="00834A0A">
        <w:rPr>
          <w:rFonts w:ascii="Arial" w:hAnsi="Arial" w:cs="Arial"/>
          <w:lang w:val="en-US"/>
        </w:rPr>
        <w:t xml:space="preserve"> </w:t>
      </w:r>
      <w:proofErr w:type="spellStart"/>
      <w:r w:rsidRPr="00834A0A">
        <w:rPr>
          <w:rFonts w:ascii="Arial" w:hAnsi="Arial" w:cs="Arial"/>
          <w:lang w:val="en-US"/>
        </w:rPr>
        <w:t>ocenjeni</w:t>
      </w:r>
      <w:proofErr w:type="spellEnd"/>
      <w:r w:rsidRPr="00834A0A">
        <w:rPr>
          <w:rFonts w:ascii="Arial" w:hAnsi="Arial" w:cs="Arial"/>
          <w:lang w:val="en-US"/>
        </w:rPr>
        <w:t xml:space="preserve"> </w:t>
      </w:r>
      <w:proofErr w:type="spellStart"/>
      <w:r w:rsidRPr="00834A0A">
        <w:rPr>
          <w:rFonts w:ascii="Arial" w:hAnsi="Arial" w:cs="Arial"/>
          <w:lang w:val="en-US"/>
        </w:rPr>
        <w:t>kot</w:t>
      </w:r>
      <w:proofErr w:type="spellEnd"/>
      <w:r w:rsidRPr="00834A0A">
        <w:rPr>
          <w:rFonts w:ascii="Arial" w:hAnsi="Arial" w:cs="Arial"/>
          <w:lang w:val="en-US"/>
        </w:rPr>
        <w:t xml:space="preserve"> </w:t>
      </w:r>
      <w:proofErr w:type="spellStart"/>
      <w:r w:rsidRPr="00834A0A">
        <w:rPr>
          <w:rFonts w:ascii="Arial" w:hAnsi="Arial" w:cs="Arial"/>
          <w:lang w:val="en-US"/>
        </w:rPr>
        <w:t>zadovoljivi</w:t>
      </w:r>
      <w:proofErr w:type="spellEnd"/>
      <w:r w:rsidRPr="00834A0A">
        <w:rPr>
          <w:rFonts w:ascii="Arial" w:hAnsi="Arial" w:cs="Arial"/>
          <w:lang w:val="en-US"/>
        </w:rPr>
        <w:t xml:space="preserve"> in </w:t>
      </w:r>
      <w:proofErr w:type="spellStart"/>
      <w:r w:rsidRPr="00834A0A">
        <w:rPr>
          <w:rFonts w:ascii="Arial" w:hAnsi="Arial" w:cs="Arial"/>
          <w:lang w:val="en-US"/>
        </w:rPr>
        <w:t>varni</w:t>
      </w:r>
      <w:proofErr w:type="spellEnd"/>
      <w:r w:rsidRPr="00834A0A">
        <w:rPr>
          <w:rFonts w:ascii="Arial" w:hAnsi="Arial" w:cs="Arial"/>
          <w:lang w:val="en-US"/>
        </w:rPr>
        <w:t xml:space="preserve"> za </w:t>
      </w:r>
      <w:proofErr w:type="spellStart"/>
      <w:r w:rsidRPr="00834A0A">
        <w:rPr>
          <w:rFonts w:ascii="Arial" w:hAnsi="Arial" w:cs="Arial"/>
          <w:lang w:val="en-US"/>
        </w:rPr>
        <w:t>prehrano</w:t>
      </w:r>
      <w:proofErr w:type="spellEnd"/>
      <w:r w:rsidRPr="00834A0A">
        <w:rPr>
          <w:rFonts w:ascii="Arial" w:hAnsi="Arial" w:cs="Arial"/>
          <w:lang w:val="en-US"/>
        </w:rPr>
        <w:t xml:space="preserve"> </w:t>
      </w:r>
      <w:proofErr w:type="spellStart"/>
      <w:r w:rsidRPr="00834A0A">
        <w:rPr>
          <w:rFonts w:ascii="Arial" w:hAnsi="Arial" w:cs="Arial"/>
          <w:lang w:val="en-US"/>
        </w:rPr>
        <w:t>ljudi</w:t>
      </w:r>
      <w:proofErr w:type="spellEnd"/>
      <w:r w:rsidRPr="00834A0A">
        <w:rPr>
          <w:rFonts w:ascii="Arial" w:hAnsi="Arial" w:cs="Arial"/>
          <w:lang w:val="en-US"/>
        </w:rPr>
        <w:t>.</w:t>
      </w:r>
    </w:p>
    <w:p w14:paraId="42D8146F" w14:textId="4F15E8E3" w:rsidR="00D824D0" w:rsidRPr="00834A0A" w:rsidRDefault="00D824D0" w:rsidP="00834A0A">
      <w:pPr>
        <w:widowControl w:val="0"/>
        <w:autoSpaceDE w:val="0"/>
        <w:autoSpaceDN w:val="0"/>
        <w:adjustRightInd w:val="0"/>
        <w:spacing w:after="0" w:line="240" w:lineRule="auto"/>
        <w:rPr>
          <w:rFonts w:ascii="Arial" w:hAnsi="Arial" w:cs="Arial"/>
        </w:rPr>
      </w:pPr>
      <w:r w:rsidRPr="00834A0A">
        <w:rPr>
          <w:rFonts w:ascii="Arial" w:hAnsi="Arial" w:cs="Arial"/>
          <w:lang w:val="en-US"/>
        </w:rPr>
        <w:t xml:space="preserve"> </w:t>
      </w:r>
    </w:p>
    <w:p w14:paraId="43BD358F" w14:textId="77777777" w:rsidR="00370F39" w:rsidRPr="00834A0A" w:rsidRDefault="00370F39" w:rsidP="00834A0A">
      <w:pPr>
        <w:spacing w:before="0" w:after="0" w:line="120" w:lineRule="auto"/>
        <w:rPr>
          <w:rFonts w:ascii="Arial" w:hAnsi="Arial" w:cs="Arial"/>
          <w:u w:val="single"/>
        </w:rPr>
      </w:pPr>
    </w:p>
    <w:p w14:paraId="458B46B0" w14:textId="57FC57C7" w:rsidR="00D824D0" w:rsidRPr="00834A0A" w:rsidRDefault="00D824D0" w:rsidP="00834A0A">
      <w:pPr>
        <w:spacing w:before="0" w:afterLines="32" w:after="76" w:line="240" w:lineRule="auto"/>
        <w:rPr>
          <w:rFonts w:ascii="Arial" w:hAnsi="Arial" w:cs="Arial"/>
        </w:rPr>
      </w:pPr>
      <w:r w:rsidRPr="00834A0A">
        <w:rPr>
          <w:rFonts w:ascii="Arial" w:hAnsi="Arial" w:cs="Arial"/>
          <w:u w:val="single"/>
        </w:rPr>
        <w:t xml:space="preserve">Preglednica št. </w:t>
      </w:r>
      <w:r w:rsidR="00370F39" w:rsidRPr="00834A0A">
        <w:rPr>
          <w:rFonts w:ascii="Arial" w:hAnsi="Arial" w:cs="Arial"/>
          <w:u w:val="single"/>
        </w:rPr>
        <w:t>37</w:t>
      </w:r>
      <w:r w:rsidRPr="00834A0A">
        <w:rPr>
          <w:rFonts w:ascii="Arial" w:hAnsi="Arial" w:cs="Arial"/>
        </w:rPr>
        <w:t>: Podatki o vrsti analiziranih živil in rezultatih analize, na prisotnost vsebnosti histamina, obdobje 2018</w:t>
      </w:r>
    </w:p>
    <w:tbl>
      <w:tblPr>
        <w:tblStyle w:val="Tabelamrea8"/>
        <w:tblW w:w="9067" w:type="dxa"/>
        <w:tblLayout w:type="fixed"/>
        <w:tblLook w:val="04A0" w:firstRow="1" w:lastRow="0" w:firstColumn="1" w:lastColumn="0" w:noHBand="0" w:noVBand="1"/>
        <w:tblCaption w:val="Podatki o vrsti analiziranih živil in rezultatih analize, na prisotnost vsebnosti histamina, obdobje 2018"/>
      </w:tblPr>
      <w:tblGrid>
        <w:gridCol w:w="2122"/>
        <w:gridCol w:w="2126"/>
        <w:gridCol w:w="4819"/>
      </w:tblGrid>
      <w:tr w:rsidR="00D53F5D" w:rsidRPr="00834A0A" w14:paraId="540A4846" w14:textId="77777777" w:rsidTr="00834A0A">
        <w:trPr>
          <w:tblHeader/>
        </w:trPr>
        <w:tc>
          <w:tcPr>
            <w:tcW w:w="2122" w:type="dxa"/>
            <w:shd w:val="clear" w:color="auto" w:fill="F2F2F2" w:themeFill="background1" w:themeFillShade="F2"/>
          </w:tcPr>
          <w:p w14:paraId="0B239533"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Vrste živil</w:t>
            </w:r>
          </w:p>
        </w:tc>
        <w:tc>
          <w:tcPr>
            <w:tcW w:w="2126" w:type="dxa"/>
            <w:shd w:val="clear" w:color="auto" w:fill="F2F2F2" w:themeFill="background1" w:themeFillShade="F2"/>
          </w:tcPr>
          <w:p w14:paraId="6F1F6F09"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Število odvzetih vzorcev</w:t>
            </w:r>
          </w:p>
        </w:tc>
        <w:tc>
          <w:tcPr>
            <w:tcW w:w="4819" w:type="dxa"/>
            <w:shd w:val="clear" w:color="auto" w:fill="F2F2F2" w:themeFill="background1" w:themeFillShade="F2"/>
          </w:tcPr>
          <w:p w14:paraId="23F39E3D"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Število vzorcev, pri katerih se je potrdila prisotnost histamina</w:t>
            </w:r>
          </w:p>
        </w:tc>
      </w:tr>
      <w:tr w:rsidR="00D53F5D" w:rsidRPr="00834A0A" w14:paraId="5694AC2B" w14:textId="77777777" w:rsidTr="00834A0A">
        <w:trPr>
          <w:tblHeader/>
        </w:trPr>
        <w:tc>
          <w:tcPr>
            <w:tcW w:w="2122" w:type="dxa"/>
          </w:tcPr>
          <w:p w14:paraId="29839586" w14:textId="77777777" w:rsidR="00D824D0" w:rsidRPr="00834A0A" w:rsidRDefault="00D824D0" w:rsidP="00834A0A">
            <w:pPr>
              <w:autoSpaceDE w:val="0"/>
              <w:autoSpaceDN w:val="0"/>
              <w:adjustRightInd w:val="0"/>
              <w:spacing w:before="0"/>
              <w:rPr>
                <w:rFonts w:ascii="Arial" w:hAnsi="Arial" w:cs="Arial"/>
                <w:bCs/>
                <w:sz w:val="16"/>
                <w:szCs w:val="16"/>
                <w:lang w:val="en-US"/>
              </w:rPr>
            </w:pPr>
            <w:proofErr w:type="spellStart"/>
            <w:r w:rsidRPr="00834A0A">
              <w:rPr>
                <w:rFonts w:ascii="Arial" w:hAnsi="Arial" w:cs="Arial"/>
                <w:bCs/>
                <w:sz w:val="16"/>
                <w:szCs w:val="16"/>
                <w:lang w:val="en-US"/>
              </w:rPr>
              <w:t>Sveže</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plave</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ribe</w:t>
            </w:r>
            <w:proofErr w:type="spellEnd"/>
          </w:p>
        </w:tc>
        <w:tc>
          <w:tcPr>
            <w:tcW w:w="2126" w:type="dxa"/>
          </w:tcPr>
          <w:p w14:paraId="380C0554"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9</w:t>
            </w:r>
          </w:p>
        </w:tc>
        <w:tc>
          <w:tcPr>
            <w:tcW w:w="4819" w:type="dxa"/>
          </w:tcPr>
          <w:p w14:paraId="40354494"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1AAF873B" w14:textId="77777777" w:rsidTr="00834A0A">
        <w:trPr>
          <w:tblHeader/>
        </w:trPr>
        <w:tc>
          <w:tcPr>
            <w:tcW w:w="2122" w:type="dxa"/>
          </w:tcPr>
          <w:p w14:paraId="209DD5A0"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Plave ribe v konzervi</w:t>
            </w:r>
          </w:p>
        </w:tc>
        <w:tc>
          <w:tcPr>
            <w:tcW w:w="2126" w:type="dxa"/>
          </w:tcPr>
          <w:p w14:paraId="62191318"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10</w:t>
            </w:r>
          </w:p>
        </w:tc>
        <w:tc>
          <w:tcPr>
            <w:tcW w:w="4819" w:type="dxa"/>
          </w:tcPr>
          <w:p w14:paraId="76FE73DB"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bl>
    <w:p w14:paraId="5AE3A0D9" w14:textId="77777777" w:rsidR="00D824D0" w:rsidRPr="00834A0A" w:rsidRDefault="00D824D0" w:rsidP="00834A0A">
      <w:pPr>
        <w:pStyle w:val="HTML-oblikovano"/>
        <w:spacing w:before="0"/>
        <w:rPr>
          <w:rFonts w:ascii="Arial" w:hAnsi="Arial" w:cs="Arial"/>
          <w:sz w:val="20"/>
          <w:szCs w:val="20"/>
        </w:rPr>
      </w:pPr>
    </w:p>
    <w:p w14:paraId="6466F0AC" w14:textId="4E65BACC" w:rsidR="00D824D0" w:rsidRDefault="00D824D0" w:rsidP="00834A0A">
      <w:pPr>
        <w:pStyle w:val="HTML-oblikovano"/>
        <w:spacing w:before="0"/>
        <w:rPr>
          <w:rFonts w:ascii="Arial" w:hAnsi="Arial" w:cs="Arial"/>
          <w:sz w:val="20"/>
          <w:szCs w:val="20"/>
          <w:u w:val="single"/>
        </w:rPr>
      </w:pPr>
    </w:p>
    <w:p w14:paraId="2FBC0C30" w14:textId="77777777" w:rsidR="00834A0A" w:rsidRPr="00834A0A" w:rsidRDefault="00834A0A" w:rsidP="00834A0A">
      <w:pPr>
        <w:pStyle w:val="HTML-oblikovano"/>
        <w:spacing w:before="0"/>
        <w:rPr>
          <w:rFonts w:ascii="Arial" w:hAnsi="Arial" w:cs="Arial"/>
          <w:sz w:val="20"/>
          <w:szCs w:val="20"/>
          <w:u w:val="single"/>
        </w:rPr>
      </w:pPr>
    </w:p>
    <w:p w14:paraId="464DEEC1" w14:textId="77777777" w:rsidR="00D824D0" w:rsidRPr="00834A0A" w:rsidRDefault="00D824D0" w:rsidP="00834A0A">
      <w:pPr>
        <w:pStyle w:val="Naslov2"/>
        <w:rPr>
          <w:rFonts w:ascii="Arial" w:hAnsi="Arial" w:cs="Arial"/>
          <w:b/>
        </w:rPr>
      </w:pPr>
      <w:bookmarkStart w:id="120" w:name="_Toc24377877"/>
      <w:r w:rsidRPr="00834A0A">
        <w:rPr>
          <w:rFonts w:ascii="Arial" w:hAnsi="Arial" w:cs="Arial"/>
          <w:b/>
        </w:rPr>
        <w:t>HEPATITIS E VIRUS (hev)</w:t>
      </w:r>
      <w:bookmarkEnd w:id="120"/>
    </w:p>
    <w:p w14:paraId="59AE02CE" w14:textId="77777777" w:rsidR="00834A0A" w:rsidRDefault="00834A0A" w:rsidP="00834A0A">
      <w:pPr>
        <w:spacing w:before="0" w:after="0" w:line="240" w:lineRule="auto"/>
        <w:rPr>
          <w:rFonts w:ascii="Arial" w:eastAsia="Times New Roman" w:hAnsi="Arial" w:cs="Arial"/>
        </w:rPr>
      </w:pPr>
    </w:p>
    <w:p w14:paraId="3BEEB155" w14:textId="77777777" w:rsidR="00834A0A" w:rsidRDefault="00D824D0" w:rsidP="00834A0A">
      <w:pPr>
        <w:spacing w:before="0" w:after="0" w:line="240" w:lineRule="auto"/>
        <w:rPr>
          <w:rFonts w:ascii="Arial" w:hAnsi="Arial" w:cs="Arial"/>
          <w:lang w:val="en-US"/>
        </w:rPr>
      </w:pPr>
      <w:r w:rsidRPr="00834A0A">
        <w:rPr>
          <w:rFonts w:ascii="Arial" w:eastAsia="Times New Roman" w:hAnsi="Arial" w:cs="Arial"/>
        </w:rPr>
        <w:t>V letu 2018 je s hepatitisom E zbolel moški, star 53 let, vir okužbe ni znan. V času inkubacije bolezni ni potoval po endemičnih državah. Bolnik sam izdeluje salame iz svinjskega mesa, ki ga kupi v Sloveniji.</w:t>
      </w:r>
      <w:r w:rsidR="00370F39" w:rsidRPr="00834A0A">
        <w:rPr>
          <w:rFonts w:ascii="Arial" w:eastAsia="Times New Roman" w:hAnsi="Arial" w:cs="Arial"/>
        </w:rPr>
        <w:t xml:space="preserve"> </w:t>
      </w:r>
      <w:r w:rsidRPr="00834A0A">
        <w:rPr>
          <w:rFonts w:ascii="Arial" w:hAnsi="Arial" w:cs="Arial"/>
        </w:rPr>
        <w:t xml:space="preserve">V letu 2018 se je na prisotnost virusa hepatitisa E vzorčilo živila živalskega izvora </w:t>
      </w:r>
      <w:proofErr w:type="spellStart"/>
      <w:r w:rsidRPr="00834A0A">
        <w:rPr>
          <w:rFonts w:ascii="Arial" w:hAnsi="Arial" w:cs="Arial"/>
        </w:rPr>
        <w:t>izvora</w:t>
      </w:r>
      <w:proofErr w:type="spellEnd"/>
      <w:r w:rsidRPr="00834A0A">
        <w:rPr>
          <w:rFonts w:ascii="Arial" w:hAnsi="Arial" w:cs="Arial"/>
        </w:rPr>
        <w:t xml:space="preserve"> (N=130). </w:t>
      </w:r>
      <w:proofErr w:type="spellStart"/>
      <w:r w:rsidRPr="00834A0A">
        <w:rPr>
          <w:rFonts w:ascii="Arial" w:hAnsi="Arial" w:cs="Arial"/>
          <w:lang w:val="en-US"/>
        </w:rPr>
        <w:t>Vzorčenje</w:t>
      </w:r>
      <w:proofErr w:type="spellEnd"/>
      <w:r w:rsidRPr="00834A0A">
        <w:rPr>
          <w:rFonts w:ascii="Arial" w:hAnsi="Arial" w:cs="Arial"/>
          <w:lang w:val="en-US"/>
        </w:rPr>
        <w:t xml:space="preserve"> se je </w:t>
      </w:r>
      <w:proofErr w:type="spellStart"/>
      <w:r w:rsidRPr="00834A0A">
        <w:rPr>
          <w:rFonts w:ascii="Arial" w:hAnsi="Arial" w:cs="Arial"/>
          <w:lang w:val="en-US"/>
        </w:rPr>
        <w:t>izvedlo</w:t>
      </w:r>
      <w:proofErr w:type="spellEnd"/>
      <w:r w:rsidRPr="00834A0A">
        <w:rPr>
          <w:rFonts w:ascii="Arial" w:hAnsi="Arial" w:cs="Arial"/>
          <w:lang w:val="en-US"/>
        </w:rPr>
        <w:t xml:space="preserve"> </w:t>
      </w:r>
      <w:proofErr w:type="spellStart"/>
      <w:r w:rsidRPr="00834A0A">
        <w:rPr>
          <w:rFonts w:ascii="Arial" w:hAnsi="Arial" w:cs="Arial"/>
          <w:lang w:val="en-US"/>
        </w:rPr>
        <w:t>skladno</w:t>
      </w:r>
      <w:proofErr w:type="spellEnd"/>
      <w:r w:rsidRPr="00834A0A">
        <w:rPr>
          <w:rFonts w:ascii="Arial" w:hAnsi="Arial" w:cs="Arial"/>
          <w:lang w:val="en-US"/>
        </w:rPr>
        <w:t xml:space="preserve"> s </w:t>
      </w:r>
      <w:proofErr w:type="spellStart"/>
      <w:r w:rsidRPr="00834A0A">
        <w:rPr>
          <w:rFonts w:ascii="Arial" w:hAnsi="Arial" w:cs="Arial"/>
          <w:lang w:val="en-US"/>
        </w:rPr>
        <w:t>Programom</w:t>
      </w:r>
      <w:proofErr w:type="spellEnd"/>
      <w:r w:rsidRPr="00834A0A">
        <w:rPr>
          <w:rFonts w:ascii="Arial" w:hAnsi="Arial" w:cs="Arial"/>
          <w:lang w:val="en-US"/>
        </w:rPr>
        <w:t xml:space="preserve"> </w:t>
      </w:r>
      <w:proofErr w:type="spellStart"/>
      <w:r w:rsidRPr="00834A0A">
        <w:rPr>
          <w:rFonts w:ascii="Arial" w:hAnsi="Arial" w:cs="Arial"/>
          <w:lang w:val="en-US"/>
        </w:rPr>
        <w:t>monitoringa</w:t>
      </w:r>
      <w:proofErr w:type="spellEnd"/>
      <w:r w:rsidRPr="00834A0A">
        <w:rPr>
          <w:rFonts w:ascii="Arial" w:hAnsi="Arial" w:cs="Arial"/>
          <w:lang w:val="en-US"/>
        </w:rPr>
        <w:t xml:space="preserve"> </w:t>
      </w:r>
      <w:proofErr w:type="spellStart"/>
      <w:r w:rsidRPr="00834A0A">
        <w:rPr>
          <w:rFonts w:ascii="Arial" w:hAnsi="Arial" w:cs="Arial"/>
          <w:lang w:val="en-US"/>
        </w:rPr>
        <w:t>zoonoz</w:t>
      </w:r>
      <w:proofErr w:type="spellEnd"/>
      <w:r w:rsidRPr="00834A0A">
        <w:rPr>
          <w:rFonts w:ascii="Arial" w:hAnsi="Arial" w:cs="Arial"/>
          <w:lang w:val="en-US"/>
        </w:rPr>
        <w:t xml:space="preserve"> in </w:t>
      </w:r>
      <w:proofErr w:type="spellStart"/>
      <w:r w:rsidRPr="00834A0A">
        <w:rPr>
          <w:rFonts w:ascii="Arial" w:hAnsi="Arial" w:cs="Arial"/>
          <w:lang w:val="en-US"/>
        </w:rPr>
        <w:t>povzročiteljev</w:t>
      </w:r>
      <w:proofErr w:type="spellEnd"/>
      <w:r w:rsidRPr="00834A0A">
        <w:rPr>
          <w:rFonts w:ascii="Arial" w:hAnsi="Arial" w:cs="Arial"/>
          <w:lang w:val="en-US"/>
        </w:rPr>
        <w:t xml:space="preserve"> </w:t>
      </w:r>
      <w:proofErr w:type="spellStart"/>
      <w:r w:rsidRPr="00834A0A">
        <w:rPr>
          <w:rFonts w:ascii="Arial" w:hAnsi="Arial" w:cs="Arial"/>
          <w:lang w:val="en-US"/>
        </w:rPr>
        <w:t>zoonoz</w:t>
      </w:r>
      <w:proofErr w:type="spellEnd"/>
      <w:r w:rsidRPr="00834A0A">
        <w:rPr>
          <w:rFonts w:ascii="Arial" w:hAnsi="Arial" w:cs="Arial"/>
          <w:lang w:val="en-US"/>
        </w:rPr>
        <w:t xml:space="preserve"> za </w:t>
      </w:r>
      <w:proofErr w:type="spellStart"/>
      <w:r w:rsidRPr="00834A0A">
        <w:rPr>
          <w:rFonts w:ascii="Arial" w:hAnsi="Arial" w:cs="Arial"/>
          <w:lang w:val="en-US"/>
        </w:rPr>
        <w:t>leto</w:t>
      </w:r>
      <w:proofErr w:type="spellEnd"/>
      <w:r w:rsidRPr="00834A0A">
        <w:rPr>
          <w:rFonts w:ascii="Arial" w:hAnsi="Arial" w:cs="Arial"/>
          <w:lang w:val="en-US"/>
        </w:rPr>
        <w:t xml:space="preserve"> 2018. </w:t>
      </w:r>
      <w:proofErr w:type="spellStart"/>
      <w:r w:rsidRPr="00834A0A">
        <w:rPr>
          <w:rFonts w:ascii="Arial" w:hAnsi="Arial" w:cs="Arial"/>
          <w:lang w:val="en-US"/>
        </w:rPr>
        <w:t>Vzorčila</w:t>
      </w:r>
      <w:proofErr w:type="spellEnd"/>
      <w:r w:rsidRPr="00834A0A">
        <w:rPr>
          <w:rFonts w:ascii="Arial" w:hAnsi="Arial" w:cs="Arial"/>
          <w:lang w:val="en-US"/>
        </w:rPr>
        <w:t xml:space="preserve"> so se </w:t>
      </w:r>
      <w:proofErr w:type="spellStart"/>
      <w:r w:rsidRPr="00834A0A">
        <w:rPr>
          <w:rFonts w:ascii="Arial" w:hAnsi="Arial" w:cs="Arial"/>
          <w:lang w:val="en-US"/>
        </w:rPr>
        <w:t>živila</w:t>
      </w:r>
      <w:proofErr w:type="spellEnd"/>
      <w:r w:rsidRPr="00834A0A">
        <w:rPr>
          <w:rFonts w:ascii="Arial" w:hAnsi="Arial" w:cs="Arial"/>
          <w:lang w:val="en-US"/>
        </w:rPr>
        <w:t xml:space="preserve"> </w:t>
      </w:r>
      <w:proofErr w:type="spellStart"/>
      <w:r w:rsidRPr="00834A0A">
        <w:rPr>
          <w:rFonts w:ascii="Arial" w:hAnsi="Arial" w:cs="Arial"/>
          <w:lang w:val="en-US"/>
        </w:rPr>
        <w:t>domačega</w:t>
      </w:r>
      <w:proofErr w:type="spellEnd"/>
      <w:r w:rsidRPr="00834A0A">
        <w:rPr>
          <w:rFonts w:ascii="Arial" w:hAnsi="Arial" w:cs="Arial"/>
          <w:lang w:val="en-US"/>
        </w:rPr>
        <w:t xml:space="preserve"> in </w:t>
      </w:r>
      <w:proofErr w:type="spellStart"/>
      <w:r w:rsidRPr="00834A0A">
        <w:rPr>
          <w:rFonts w:ascii="Arial" w:hAnsi="Arial" w:cs="Arial"/>
          <w:lang w:val="en-US"/>
        </w:rPr>
        <w:t>tujega</w:t>
      </w:r>
      <w:proofErr w:type="spellEnd"/>
      <w:r w:rsidRPr="00834A0A">
        <w:rPr>
          <w:rFonts w:ascii="Arial" w:hAnsi="Arial" w:cs="Arial"/>
          <w:lang w:val="en-US"/>
        </w:rPr>
        <w:t xml:space="preserve"> </w:t>
      </w:r>
      <w:proofErr w:type="spellStart"/>
      <w:r w:rsidRPr="00834A0A">
        <w:rPr>
          <w:rFonts w:ascii="Arial" w:hAnsi="Arial" w:cs="Arial"/>
          <w:lang w:val="en-US"/>
        </w:rPr>
        <w:t>porekla</w:t>
      </w:r>
      <w:proofErr w:type="spellEnd"/>
      <w:r w:rsidRPr="00834A0A">
        <w:rPr>
          <w:rFonts w:ascii="Arial" w:hAnsi="Arial" w:cs="Arial"/>
          <w:lang w:val="en-US"/>
        </w:rPr>
        <w:t xml:space="preserve"> (</w:t>
      </w:r>
      <w:proofErr w:type="spellStart"/>
      <w:r w:rsidRPr="00834A0A">
        <w:rPr>
          <w:rFonts w:ascii="Arial" w:hAnsi="Arial" w:cs="Arial"/>
          <w:lang w:val="en-US"/>
        </w:rPr>
        <w:t>držav</w:t>
      </w:r>
      <w:proofErr w:type="spellEnd"/>
      <w:r w:rsidRPr="00834A0A">
        <w:rPr>
          <w:rFonts w:ascii="Arial" w:hAnsi="Arial" w:cs="Arial"/>
          <w:lang w:val="en-US"/>
        </w:rPr>
        <w:t xml:space="preserve"> </w:t>
      </w:r>
      <w:proofErr w:type="spellStart"/>
      <w:r w:rsidRPr="00834A0A">
        <w:rPr>
          <w:rFonts w:ascii="Arial" w:hAnsi="Arial" w:cs="Arial"/>
          <w:lang w:val="en-US"/>
        </w:rPr>
        <w:t>članic</w:t>
      </w:r>
      <w:proofErr w:type="spellEnd"/>
      <w:r w:rsidRPr="00834A0A">
        <w:rPr>
          <w:rFonts w:ascii="Arial" w:hAnsi="Arial" w:cs="Arial"/>
          <w:lang w:val="en-US"/>
        </w:rPr>
        <w:t xml:space="preserve">), </w:t>
      </w:r>
      <w:proofErr w:type="spellStart"/>
      <w:r w:rsidRPr="00834A0A">
        <w:rPr>
          <w:rFonts w:ascii="Arial" w:hAnsi="Arial" w:cs="Arial"/>
          <w:lang w:val="en-US"/>
        </w:rPr>
        <w:t>predpakirana</w:t>
      </w:r>
      <w:proofErr w:type="spellEnd"/>
      <w:r w:rsidRPr="00834A0A">
        <w:rPr>
          <w:rFonts w:ascii="Arial" w:hAnsi="Arial" w:cs="Arial"/>
          <w:lang w:val="en-US"/>
        </w:rPr>
        <w:t xml:space="preserve"> in </w:t>
      </w:r>
      <w:proofErr w:type="spellStart"/>
      <w:r w:rsidRPr="00834A0A">
        <w:rPr>
          <w:rFonts w:ascii="Arial" w:hAnsi="Arial" w:cs="Arial"/>
          <w:lang w:val="en-US"/>
        </w:rPr>
        <w:t>nepredpakirana</w:t>
      </w:r>
      <w:proofErr w:type="spellEnd"/>
      <w:r w:rsidRPr="00834A0A">
        <w:rPr>
          <w:rFonts w:ascii="Arial" w:hAnsi="Arial" w:cs="Arial"/>
          <w:lang w:val="en-US"/>
        </w:rPr>
        <w:t>.</w:t>
      </w:r>
      <w:r w:rsidRPr="00834A0A">
        <w:rPr>
          <w:rFonts w:ascii="Arial" w:hAnsi="Arial" w:cs="Arial"/>
          <w:lang w:eastAsia="zh-CN"/>
        </w:rPr>
        <w:t xml:space="preserve"> Večina vzorčenih živil je bila slovenskega porekla. </w:t>
      </w:r>
      <w:r w:rsidRPr="00834A0A">
        <w:rPr>
          <w:rFonts w:ascii="Arial" w:hAnsi="Arial" w:cs="Arial"/>
        </w:rPr>
        <w:t xml:space="preserve">Vzorci so bili sestavljeni iz 1 enote. </w:t>
      </w:r>
      <w:r w:rsidRPr="00834A0A">
        <w:rPr>
          <w:rFonts w:ascii="Arial" w:hAnsi="Arial" w:cs="Arial"/>
          <w:lang w:eastAsia="zh-CN"/>
        </w:rPr>
        <w:t>Analize vzorcev je izvedel uradni laboratorij NVI. Uporabljena preiskava je bila PCR v realnem času</w:t>
      </w:r>
      <w:r w:rsidRPr="00834A0A">
        <w:rPr>
          <w:rFonts w:ascii="Arial" w:hAnsi="Arial" w:cs="Arial"/>
          <w:lang w:val="en-US"/>
        </w:rPr>
        <w:t xml:space="preserve">. </w:t>
      </w:r>
      <w:proofErr w:type="spellStart"/>
      <w:r w:rsidRPr="00834A0A">
        <w:rPr>
          <w:rFonts w:ascii="Arial" w:hAnsi="Arial" w:cs="Arial"/>
          <w:lang w:val="en-US"/>
        </w:rPr>
        <w:t>Kriterij</w:t>
      </w:r>
      <w:proofErr w:type="spellEnd"/>
      <w:r w:rsidRPr="00834A0A">
        <w:rPr>
          <w:rFonts w:ascii="Arial" w:hAnsi="Arial" w:cs="Arial"/>
          <w:lang w:val="en-US"/>
        </w:rPr>
        <w:t xml:space="preserve"> za </w:t>
      </w:r>
      <w:r w:rsidRPr="00834A0A">
        <w:rPr>
          <w:rFonts w:ascii="Arial" w:hAnsi="Arial" w:cs="Arial"/>
        </w:rPr>
        <w:t>virus hepatitisa E</w:t>
      </w:r>
      <w:r w:rsidRPr="00834A0A">
        <w:rPr>
          <w:rFonts w:ascii="Arial" w:hAnsi="Arial" w:cs="Arial"/>
          <w:lang w:val="en-US"/>
        </w:rPr>
        <w:t xml:space="preserve"> v </w:t>
      </w:r>
      <w:proofErr w:type="spellStart"/>
      <w:r w:rsidRPr="00834A0A">
        <w:rPr>
          <w:rFonts w:ascii="Arial" w:hAnsi="Arial" w:cs="Arial"/>
          <w:lang w:val="en-US"/>
        </w:rPr>
        <w:t>zakonodaji</w:t>
      </w:r>
      <w:proofErr w:type="spellEnd"/>
      <w:r w:rsidRPr="00834A0A">
        <w:rPr>
          <w:rFonts w:ascii="Arial" w:hAnsi="Arial" w:cs="Arial"/>
          <w:lang w:val="en-US"/>
        </w:rPr>
        <w:t xml:space="preserve"> </w:t>
      </w:r>
      <w:proofErr w:type="spellStart"/>
      <w:r w:rsidRPr="00834A0A">
        <w:rPr>
          <w:rFonts w:ascii="Arial" w:hAnsi="Arial" w:cs="Arial"/>
          <w:lang w:val="en-US"/>
        </w:rPr>
        <w:t>ni</w:t>
      </w:r>
      <w:proofErr w:type="spellEnd"/>
      <w:r w:rsidRPr="00834A0A">
        <w:rPr>
          <w:rFonts w:ascii="Arial" w:hAnsi="Arial" w:cs="Arial"/>
          <w:lang w:val="en-US"/>
        </w:rPr>
        <w:t xml:space="preserve"> </w:t>
      </w:r>
      <w:proofErr w:type="spellStart"/>
      <w:r w:rsidRPr="00834A0A">
        <w:rPr>
          <w:rFonts w:ascii="Arial" w:hAnsi="Arial" w:cs="Arial"/>
          <w:lang w:val="en-US"/>
        </w:rPr>
        <w:t>določen</w:t>
      </w:r>
      <w:proofErr w:type="spellEnd"/>
      <w:r w:rsidRPr="00834A0A">
        <w:rPr>
          <w:rFonts w:ascii="Arial" w:hAnsi="Arial" w:cs="Arial"/>
          <w:lang w:val="en-US"/>
        </w:rPr>
        <w:t xml:space="preserve">. </w:t>
      </w:r>
      <w:proofErr w:type="spellStart"/>
      <w:r w:rsidRPr="00834A0A">
        <w:rPr>
          <w:rFonts w:ascii="Arial" w:hAnsi="Arial" w:cs="Arial"/>
          <w:lang w:val="en-US"/>
        </w:rPr>
        <w:t>Prisotnost</w:t>
      </w:r>
      <w:proofErr w:type="spellEnd"/>
      <w:r w:rsidRPr="00834A0A">
        <w:rPr>
          <w:rFonts w:ascii="Arial" w:hAnsi="Arial" w:cs="Arial"/>
          <w:lang w:val="en-US"/>
        </w:rPr>
        <w:t xml:space="preserve"> </w:t>
      </w:r>
      <w:proofErr w:type="spellStart"/>
      <w:r w:rsidRPr="00834A0A">
        <w:rPr>
          <w:rFonts w:ascii="Arial" w:hAnsi="Arial" w:cs="Arial"/>
          <w:lang w:val="en-US"/>
        </w:rPr>
        <w:t>virusne</w:t>
      </w:r>
      <w:proofErr w:type="spellEnd"/>
      <w:r w:rsidRPr="00834A0A">
        <w:rPr>
          <w:rFonts w:ascii="Arial" w:hAnsi="Arial" w:cs="Arial"/>
          <w:lang w:val="en-US"/>
        </w:rPr>
        <w:t xml:space="preserve"> </w:t>
      </w:r>
      <w:proofErr w:type="spellStart"/>
      <w:r w:rsidRPr="00834A0A">
        <w:rPr>
          <w:rFonts w:ascii="Arial" w:hAnsi="Arial" w:cs="Arial"/>
          <w:lang w:val="en-US"/>
        </w:rPr>
        <w:t>nukleinske</w:t>
      </w:r>
      <w:proofErr w:type="spellEnd"/>
      <w:r w:rsidRPr="00834A0A">
        <w:rPr>
          <w:rFonts w:ascii="Arial" w:hAnsi="Arial" w:cs="Arial"/>
          <w:lang w:val="en-US"/>
        </w:rPr>
        <w:t xml:space="preserve"> </w:t>
      </w:r>
      <w:proofErr w:type="spellStart"/>
      <w:r w:rsidRPr="00834A0A">
        <w:rPr>
          <w:rFonts w:ascii="Arial" w:hAnsi="Arial" w:cs="Arial"/>
          <w:lang w:val="en-US"/>
        </w:rPr>
        <w:t>kisline</w:t>
      </w:r>
      <w:proofErr w:type="spellEnd"/>
      <w:r w:rsidRPr="00834A0A">
        <w:rPr>
          <w:rFonts w:ascii="Arial" w:hAnsi="Arial" w:cs="Arial"/>
          <w:lang w:val="en-US"/>
        </w:rPr>
        <w:t xml:space="preserve"> se </w:t>
      </w:r>
      <w:proofErr w:type="spellStart"/>
      <w:r w:rsidRPr="00834A0A">
        <w:rPr>
          <w:rFonts w:ascii="Arial" w:hAnsi="Arial" w:cs="Arial"/>
          <w:lang w:val="en-US"/>
        </w:rPr>
        <w:t>ni</w:t>
      </w:r>
      <w:proofErr w:type="spellEnd"/>
      <w:r w:rsidRPr="00834A0A">
        <w:rPr>
          <w:rFonts w:ascii="Arial" w:hAnsi="Arial" w:cs="Arial"/>
          <w:lang w:val="en-US"/>
        </w:rPr>
        <w:t xml:space="preserve"> </w:t>
      </w:r>
      <w:proofErr w:type="spellStart"/>
      <w:r w:rsidRPr="00834A0A">
        <w:rPr>
          <w:rFonts w:ascii="Arial" w:hAnsi="Arial" w:cs="Arial"/>
          <w:lang w:val="en-US"/>
        </w:rPr>
        <w:t>potrdila</w:t>
      </w:r>
      <w:proofErr w:type="spellEnd"/>
      <w:r w:rsidRPr="00834A0A">
        <w:rPr>
          <w:rFonts w:ascii="Arial" w:hAnsi="Arial" w:cs="Arial"/>
          <w:lang w:val="en-US"/>
        </w:rPr>
        <w:t xml:space="preserve"> </w:t>
      </w:r>
      <w:proofErr w:type="spellStart"/>
      <w:r w:rsidRPr="00834A0A">
        <w:rPr>
          <w:rFonts w:ascii="Arial" w:hAnsi="Arial" w:cs="Arial"/>
          <w:lang w:val="en-US"/>
        </w:rPr>
        <w:t>pri</w:t>
      </w:r>
      <w:proofErr w:type="spellEnd"/>
      <w:r w:rsidRPr="00834A0A">
        <w:rPr>
          <w:rFonts w:ascii="Arial" w:hAnsi="Arial" w:cs="Arial"/>
          <w:lang w:val="en-US"/>
        </w:rPr>
        <w:t xml:space="preserve"> </w:t>
      </w:r>
      <w:proofErr w:type="spellStart"/>
      <w:r w:rsidRPr="00834A0A">
        <w:rPr>
          <w:rFonts w:ascii="Arial" w:hAnsi="Arial" w:cs="Arial"/>
          <w:lang w:val="en-US"/>
        </w:rPr>
        <w:t>nobenem</w:t>
      </w:r>
      <w:proofErr w:type="spellEnd"/>
      <w:r w:rsidRPr="00834A0A">
        <w:rPr>
          <w:rFonts w:ascii="Arial" w:hAnsi="Arial" w:cs="Arial"/>
          <w:lang w:val="en-US"/>
        </w:rPr>
        <w:t xml:space="preserve"> </w:t>
      </w:r>
      <w:proofErr w:type="spellStart"/>
      <w:r w:rsidRPr="00834A0A">
        <w:rPr>
          <w:rFonts w:ascii="Arial" w:hAnsi="Arial" w:cs="Arial"/>
          <w:lang w:val="en-US"/>
        </w:rPr>
        <w:t>izmed</w:t>
      </w:r>
      <w:proofErr w:type="spellEnd"/>
      <w:r w:rsidRPr="00834A0A">
        <w:rPr>
          <w:rFonts w:ascii="Arial" w:hAnsi="Arial" w:cs="Arial"/>
          <w:lang w:val="en-US"/>
        </w:rPr>
        <w:t xml:space="preserve"> </w:t>
      </w:r>
      <w:proofErr w:type="spellStart"/>
      <w:r w:rsidRPr="00834A0A">
        <w:rPr>
          <w:rFonts w:ascii="Arial" w:hAnsi="Arial" w:cs="Arial"/>
          <w:lang w:val="en-US"/>
        </w:rPr>
        <w:t>analiziranih</w:t>
      </w:r>
      <w:proofErr w:type="spellEnd"/>
      <w:r w:rsidRPr="00834A0A">
        <w:rPr>
          <w:rFonts w:ascii="Arial" w:hAnsi="Arial" w:cs="Arial"/>
          <w:lang w:val="en-US"/>
        </w:rPr>
        <w:t xml:space="preserve"> </w:t>
      </w:r>
      <w:proofErr w:type="spellStart"/>
      <w:r w:rsidRPr="00834A0A">
        <w:rPr>
          <w:rFonts w:ascii="Arial" w:hAnsi="Arial" w:cs="Arial"/>
          <w:lang w:val="en-US"/>
        </w:rPr>
        <w:t>vzorcev</w:t>
      </w:r>
      <w:proofErr w:type="spellEnd"/>
      <w:r w:rsidRPr="00834A0A">
        <w:rPr>
          <w:rFonts w:ascii="Arial" w:hAnsi="Arial" w:cs="Arial"/>
          <w:lang w:val="en-US"/>
        </w:rPr>
        <w:t>.</w:t>
      </w:r>
    </w:p>
    <w:p w14:paraId="5CBFFBE0" w14:textId="221287C1" w:rsidR="00D824D0" w:rsidRPr="00834A0A" w:rsidRDefault="00D824D0" w:rsidP="00834A0A">
      <w:pPr>
        <w:spacing w:before="0" w:after="0" w:line="240" w:lineRule="auto"/>
        <w:rPr>
          <w:rFonts w:ascii="Arial" w:eastAsia="Times New Roman" w:hAnsi="Arial" w:cs="Arial"/>
        </w:rPr>
      </w:pPr>
      <w:r w:rsidRPr="00834A0A">
        <w:rPr>
          <w:rFonts w:ascii="Arial" w:hAnsi="Arial" w:cs="Arial"/>
          <w:lang w:val="en-US"/>
        </w:rPr>
        <w:t xml:space="preserve"> </w:t>
      </w:r>
    </w:p>
    <w:p w14:paraId="3F5F82C8" w14:textId="77777777" w:rsidR="00370F39" w:rsidRPr="00834A0A" w:rsidRDefault="00370F39" w:rsidP="00834A0A">
      <w:pPr>
        <w:spacing w:before="0" w:after="0" w:line="120" w:lineRule="auto"/>
        <w:rPr>
          <w:rFonts w:ascii="Arial" w:hAnsi="Arial" w:cs="Arial"/>
          <w:u w:val="single"/>
        </w:rPr>
      </w:pPr>
    </w:p>
    <w:p w14:paraId="33CD96EB" w14:textId="34091C7B" w:rsidR="00D824D0" w:rsidRPr="00834A0A" w:rsidRDefault="00D824D0" w:rsidP="00834A0A">
      <w:pPr>
        <w:spacing w:before="0" w:afterLines="32" w:after="76" w:line="240" w:lineRule="auto"/>
        <w:rPr>
          <w:rFonts w:ascii="Arial" w:hAnsi="Arial" w:cs="Arial"/>
        </w:rPr>
      </w:pPr>
      <w:r w:rsidRPr="00834A0A">
        <w:rPr>
          <w:rFonts w:ascii="Arial" w:hAnsi="Arial" w:cs="Arial"/>
          <w:u w:val="single"/>
        </w:rPr>
        <w:t>Preglednica št.  3</w:t>
      </w:r>
      <w:r w:rsidR="00370F39" w:rsidRPr="00834A0A">
        <w:rPr>
          <w:rFonts w:ascii="Arial" w:hAnsi="Arial" w:cs="Arial"/>
          <w:u w:val="single"/>
        </w:rPr>
        <w:t>8</w:t>
      </w:r>
      <w:r w:rsidRPr="00834A0A">
        <w:rPr>
          <w:rFonts w:ascii="Arial" w:hAnsi="Arial" w:cs="Arial"/>
        </w:rPr>
        <w:t>: Podatki o vrsti analiziranih živil in rezultatih analize, na prisotnost virusa hepatitisa E, obdobje 2018</w:t>
      </w:r>
    </w:p>
    <w:tbl>
      <w:tblPr>
        <w:tblStyle w:val="Tabelamrea8"/>
        <w:tblW w:w="9067" w:type="dxa"/>
        <w:tblLayout w:type="fixed"/>
        <w:tblLook w:val="04A0" w:firstRow="1" w:lastRow="0" w:firstColumn="1" w:lastColumn="0" w:noHBand="0" w:noVBand="1"/>
        <w:tblCaption w:val="Podatki o vrsti analiziranih živil in rezultatih analize, na prisotnost virusa hepatitisa E, obdobje 2018"/>
      </w:tblPr>
      <w:tblGrid>
        <w:gridCol w:w="4815"/>
        <w:gridCol w:w="1701"/>
        <w:gridCol w:w="2551"/>
      </w:tblGrid>
      <w:tr w:rsidR="00D53F5D" w:rsidRPr="00834A0A" w14:paraId="5F4DAF1A" w14:textId="77777777" w:rsidTr="00834A0A">
        <w:trPr>
          <w:tblHeader/>
        </w:trPr>
        <w:tc>
          <w:tcPr>
            <w:tcW w:w="4815" w:type="dxa"/>
            <w:shd w:val="clear" w:color="auto" w:fill="F2F2F2" w:themeFill="background1" w:themeFillShade="F2"/>
          </w:tcPr>
          <w:p w14:paraId="712391FB"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Vrste živil</w:t>
            </w:r>
          </w:p>
        </w:tc>
        <w:tc>
          <w:tcPr>
            <w:tcW w:w="1701" w:type="dxa"/>
            <w:shd w:val="clear" w:color="auto" w:fill="F2F2F2" w:themeFill="background1" w:themeFillShade="F2"/>
          </w:tcPr>
          <w:p w14:paraId="7CA43780"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Število odvzetih vzorcev</w:t>
            </w:r>
          </w:p>
        </w:tc>
        <w:tc>
          <w:tcPr>
            <w:tcW w:w="2551" w:type="dxa"/>
            <w:shd w:val="clear" w:color="auto" w:fill="F2F2F2" w:themeFill="background1" w:themeFillShade="F2"/>
          </w:tcPr>
          <w:p w14:paraId="42F22A4D"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Število vzorcev, pri katerih se je potrdila prisotnost HEV</w:t>
            </w:r>
          </w:p>
        </w:tc>
      </w:tr>
      <w:tr w:rsidR="00D53F5D" w:rsidRPr="00834A0A" w14:paraId="0457AF45" w14:textId="77777777" w:rsidTr="00834A0A">
        <w:trPr>
          <w:tblHeader/>
        </w:trPr>
        <w:tc>
          <w:tcPr>
            <w:tcW w:w="4815" w:type="dxa"/>
          </w:tcPr>
          <w:p w14:paraId="42435E33" w14:textId="77777777" w:rsidR="00D824D0" w:rsidRPr="00834A0A" w:rsidRDefault="00D824D0" w:rsidP="00834A0A">
            <w:pPr>
              <w:autoSpaceDE w:val="0"/>
              <w:autoSpaceDN w:val="0"/>
              <w:adjustRightInd w:val="0"/>
              <w:spacing w:before="0"/>
              <w:rPr>
                <w:rFonts w:ascii="Arial" w:hAnsi="Arial" w:cs="Arial"/>
                <w:bCs/>
                <w:sz w:val="16"/>
                <w:szCs w:val="16"/>
                <w:lang w:val="en-US"/>
              </w:rPr>
            </w:pPr>
            <w:proofErr w:type="spellStart"/>
            <w:r w:rsidRPr="00834A0A">
              <w:rPr>
                <w:rFonts w:ascii="Arial" w:hAnsi="Arial" w:cs="Arial"/>
                <w:bCs/>
                <w:sz w:val="16"/>
                <w:szCs w:val="16"/>
                <w:lang w:val="en-US"/>
              </w:rPr>
              <w:t>Mesni</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izdelki</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namenjeni</w:t>
            </w:r>
            <w:proofErr w:type="spellEnd"/>
            <w:r w:rsidRPr="00834A0A">
              <w:rPr>
                <w:rFonts w:ascii="Arial" w:hAnsi="Arial" w:cs="Arial"/>
                <w:bCs/>
                <w:sz w:val="16"/>
                <w:szCs w:val="16"/>
                <w:lang w:val="en-US"/>
              </w:rPr>
              <w:t xml:space="preserve"> za </w:t>
            </w:r>
            <w:proofErr w:type="spellStart"/>
            <w:r w:rsidRPr="00834A0A">
              <w:rPr>
                <w:rFonts w:ascii="Arial" w:hAnsi="Arial" w:cs="Arial"/>
                <w:bCs/>
                <w:sz w:val="16"/>
                <w:szCs w:val="16"/>
                <w:lang w:val="en-US"/>
              </w:rPr>
              <w:t>neposredno</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uživanje</w:t>
            </w:r>
            <w:proofErr w:type="spellEnd"/>
          </w:p>
        </w:tc>
        <w:tc>
          <w:tcPr>
            <w:tcW w:w="1701" w:type="dxa"/>
          </w:tcPr>
          <w:p w14:paraId="2D8197A1"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50</w:t>
            </w:r>
          </w:p>
        </w:tc>
        <w:tc>
          <w:tcPr>
            <w:tcW w:w="2551" w:type="dxa"/>
          </w:tcPr>
          <w:p w14:paraId="5FA2D1CE"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0416DB2C" w14:textId="77777777" w:rsidTr="00834A0A">
        <w:trPr>
          <w:tblHeader/>
        </w:trPr>
        <w:tc>
          <w:tcPr>
            <w:tcW w:w="4815" w:type="dxa"/>
          </w:tcPr>
          <w:p w14:paraId="32EB9EF8"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Mleto mešano meso (govedina, svinjina)</w:t>
            </w:r>
          </w:p>
        </w:tc>
        <w:tc>
          <w:tcPr>
            <w:tcW w:w="1701" w:type="dxa"/>
          </w:tcPr>
          <w:p w14:paraId="143E4CB7"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30</w:t>
            </w:r>
          </w:p>
        </w:tc>
        <w:tc>
          <w:tcPr>
            <w:tcW w:w="2551" w:type="dxa"/>
          </w:tcPr>
          <w:p w14:paraId="3511B9EF"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578EB437" w14:textId="77777777" w:rsidTr="00834A0A">
        <w:trPr>
          <w:tblHeader/>
        </w:trPr>
        <w:tc>
          <w:tcPr>
            <w:tcW w:w="4815" w:type="dxa"/>
          </w:tcPr>
          <w:p w14:paraId="7BE2D630"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Sveže meso prašičev</w:t>
            </w:r>
          </w:p>
        </w:tc>
        <w:tc>
          <w:tcPr>
            <w:tcW w:w="1701" w:type="dxa"/>
          </w:tcPr>
          <w:p w14:paraId="483FD9E9"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50</w:t>
            </w:r>
          </w:p>
        </w:tc>
        <w:tc>
          <w:tcPr>
            <w:tcW w:w="2551" w:type="dxa"/>
          </w:tcPr>
          <w:p w14:paraId="54979DD4"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bl>
    <w:p w14:paraId="3CCA4C56" w14:textId="02587D2B" w:rsidR="00D824D0" w:rsidRDefault="00D824D0" w:rsidP="00D824D0">
      <w:pPr>
        <w:pStyle w:val="HTML-oblikovano"/>
        <w:spacing w:before="0"/>
        <w:jc w:val="both"/>
        <w:rPr>
          <w:rFonts w:asciiTheme="minorHAnsi" w:hAnsiTheme="minorHAnsi" w:cs="Arial"/>
          <w:sz w:val="22"/>
          <w:szCs w:val="22"/>
        </w:rPr>
      </w:pPr>
    </w:p>
    <w:p w14:paraId="17C69E0F" w14:textId="39AA6B36" w:rsidR="00834A0A" w:rsidRDefault="00834A0A" w:rsidP="00D824D0">
      <w:pPr>
        <w:pStyle w:val="HTML-oblikovano"/>
        <w:spacing w:before="0"/>
        <w:jc w:val="both"/>
        <w:rPr>
          <w:rFonts w:asciiTheme="minorHAnsi" w:hAnsiTheme="minorHAnsi" w:cs="Arial"/>
          <w:sz w:val="22"/>
          <w:szCs w:val="22"/>
        </w:rPr>
      </w:pPr>
    </w:p>
    <w:p w14:paraId="59DFC537" w14:textId="77777777" w:rsidR="00834A0A" w:rsidRPr="00D53F5D" w:rsidRDefault="00834A0A" w:rsidP="00D824D0">
      <w:pPr>
        <w:pStyle w:val="HTML-oblikovano"/>
        <w:spacing w:before="0"/>
        <w:jc w:val="both"/>
        <w:rPr>
          <w:rFonts w:asciiTheme="minorHAnsi" w:hAnsiTheme="minorHAnsi" w:cs="Arial"/>
          <w:sz w:val="22"/>
          <w:szCs w:val="22"/>
        </w:rPr>
      </w:pPr>
    </w:p>
    <w:p w14:paraId="37DF4573" w14:textId="77777777" w:rsidR="00D824D0" w:rsidRPr="00834A0A" w:rsidRDefault="00D824D0" w:rsidP="00834A0A">
      <w:pPr>
        <w:pStyle w:val="Naslov2"/>
        <w:rPr>
          <w:rFonts w:ascii="Arial" w:hAnsi="Arial" w:cs="Arial"/>
          <w:b/>
          <w:i/>
        </w:rPr>
      </w:pPr>
      <w:bookmarkStart w:id="121" w:name="_Toc24377880"/>
      <w:r w:rsidRPr="00834A0A">
        <w:rPr>
          <w:rFonts w:ascii="Arial" w:hAnsi="Arial" w:cs="Arial"/>
          <w:b/>
          <w:i/>
        </w:rPr>
        <w:t>Domnevni BACILLUS CEREUS</w:t>
      </w:r>
      <w:bookmarkEnd w:id="121"/>
    </w:p>
    <w:p w14:paraId="273B3F32" w14:textId="77777777" w:rsidR="00834A0A" w:rsidRPr="00834A0A" w:rsidRDefault="00834A0A" w:rsidP="00834A0A">
      <w:pPr>
        <w:spacing w:before="0" w:afterLines="32" w:after="76" w:line="240" w:lineRule="auto"/>
        <w:rPr>
          <w:rFonts w:ascii="Arial" w:eastAsia="Calibri" w:hAnsi="Arial" w:cs="Arial"/>
        </w:rPr>
      </w:pPr>
    </w:p>
    <w:p w14:paraId="7707112A" w14:textId="492B8FDF" w:rsidR="00D824D0" w:rsidRPr="00834A0A" w:rsidRDefault="00D824D0" w:rsidP="00834A0A">
      <w:pPr>
        <w:spacing w:before="0" w:afterLines="32" w:after="76" w:line="240" w:lineRule="auto"/>
        <w:rPr>
          <w:rFonts w:ascii="Arial" w:hAnsi="Arial" w:cs="Arial"/>
        </w:rPr>
      </w:pPr>
      <w:r w:rsidRPr="00834A0A">
        <w:rPr>
          <w:rFonts w:ascii="Arial" w:eastAsia="Calibri" w:hAnsi="Arial" w:cs="Arial"/>
        </w:rPr>
        <w:t xml:space="preserve">V letu 2018 je NIJZ prejel pet prijav okužb z bakterijo </w:t>
      </w:r>
      <w:proofErr w:type="spellStart"/>
      <w:r w:rsidRPr="00834A0A">
        <w:rPr>
          <w:rFonts w:ascii="Arial" w:eastAsia="Calibri" w:hAnsi="Arial" w:cs="Arial"/>
          <w:i/>
        </w:rPr>
        <w:t>Bacillus</w:t>
      </w:r>
      <w:proofErr w:type="spellEnd"/>
      <w:r w:rsidRPr="00834A0A">
        <w:rPr>
          <w:rFonts w:ascii="Arial" w:eastAsia="Calibri" w:hAnsi="Arial" w:cs="Arial"/>
          <w:i/>
        </w:rPr>
        <w:t xml:space="preserve"> </w:t>
      </w:r>
      <w:proofErr w:type="spellStart"/>
      <w:r w:rsidRPr="00834A0A">
        <w:rPr>
          <w:rFonts w:ascii="Arial" w:eastAsia="Calibri" w:hAnsi="Arial" w:cs="Arial"/>
          <w:i/>
        </w:rPr>
        <w:t>cereus</w:t>
      </w:r>
      <w:proofErr w:type="spellEnd"/>
      <w:r w:rsidRPr="00834A0A">
        <w:rPr>
          <w:rFonts w:ascii="Arial" w:eastAsia="Calibri" w:hAnsi="Arial" w:cs="Arial"/>
          <w:i/>
        </w:rPr>
        <w:t xml:space="preserve"> </w:t>
      </w:r>
      <w:r w:rsidRPr="00834A0A">
        <w:rPr>
          <w:rFonts w:ascii="Arial" w:eastAsia="Calibri" w:hAnsi="Arial" w:cs="Arial"/>
        </w:rPr>
        <w:t>pri ljudeh.</w:t>
      </w:r>
      <w:r w:rsidRPr="00834A0A">
        <w:rPr>
          <w:rFonts w:ascii="Arial" w:eastAsia="Calibri" w:hAnsi="Arial" w:cs="Arial"/>
          <w:i/>
        </w:rPr>
        <w:t xml:space="preserve"> </w:t>
      </w:r>
      <w:r w:rsidRPr="00834A0A">
        <w:rPr>
          <w:rFonts w:ascii="Arial" w:hAnsi="Arial" w:cs="Arial"/>
        </w:rPr>
        <w:t xml:space="preserve">Skladno s programom </w:t>
      </w:r>
      <w:proofErr w:type="spellStart"/>
      <w:r w:rsidRPr="00834A0A">
        <w:rPr>
          <w:rFonts w:ascii="Arial" w:hAnsi="Arial" w:cs="Arial"/>
          <w:lang w:val="en-US"/>
        </w:rPr>
        <w:t>mikrobiološkega</w:t>
      </w:r>
      <w:proofErr w:type="spellEnd"/>
      <w:r w:rsidRPr="00834A0A">
        <w:rPr>
          <w:rFonts w:ascii="Arial" w:hAnsi="Arial" w:cs="Arial"/>
          <w:lang w:val="en-US"/>
        </w:rPr>
        <w:t xml:space="preserve"> </w:t>
      </w:r>
      <w:proofErr w:type="spellStart"/>
      <w:r w:rsidRPr="00834A0A">
        <w:rPr>
          <w:rFonts w:ascii="Arial" w:hAnsi="Arial" w:cs="Arial"/>
          <w:lang w:val="en-US"/>
        </w:rPr>
        <w:t>monitoringa</w:t>
      </w:r>
      <w:proofErr w:type="spellEnd"/>
      <w:r w:rsidRPr="00834A0A">
        <w:rPr>
          <w:rFonts w:ascii="Arial" w:hAnsi="Arial" w:cs="Arial"/>
          <w:lang w:val="en-US"/>
        </w:rPr>
        <w:t xml:space="preserve"> za </w:t>
      </w:r>
      <w:proofErr w:type="spellStart"/>
      <w:r w:rsidRPr="00834A0A">
        <w:rPr>
          <w:rFonts w:ascii="Arial" w:hAnsi="Arial" w:cs="Arial"/>
          <w:lang w:val="en-US"/>
        </w:rPr>
        <w:t>leto</w:t>
      </w:r>
      <w:proofErr w:type="spellEnd"/>
      <w:r w:rsidRPr="00834A0A">
        <w:rPr>
          <w:rFonts w:ascii="Arial" w:hAnsi="Arial" w:cs="Arial"/>
          <w:lang w:val="en-US"/>
        </w:rPr>
        <w:t xml:space="preserve"> 2018, se je</w:t>
      </w:r>
      <w:r w:rsidRPr="00834A0A">
        <w:rPr>
          <w:rFonts w:ascii="Arial" w:hAnsi="Arial" w:cs="Arial"/>
        </w:rPr>
        <w:t xml:space="preserve"> na prisotnost bakterije domnevni </w:t>
      </w:r>
      <w:proofErr w:type="spellStart"/>
      <w:r w:rsidRPr="00834A0A">
        <w:rPr>
          <w:rFonts w:ascii="Arial" w:hAnsi="Arial" w:cs="Arial"/>
          <w:i/>
        </w:rPr>
        <w:t>Bacillus</w:t>
      </w:r>
      <w:proofErr w:type="spellEnd"/>
      <w:r w:rsidRPr="00834A0A">
        <w:rPr>
          <w:rFonts w:ascii="Arial" w:hAnsi="Arial" w:cs="Arial"/>
          <w:i/>
        </w:rPr>
        <w:t xml:space="preserve"> </w:t>
      </w:r>
      <w:proofErr w:type="spellStart"/>
      <w:r w:rsidRPr="00834A0A">
        <w:rPr>
          <w:rFonts w:ascii="Arial" w:hAnsi="Arial" w:cs="Arial"/>
          <w:i/>
        </w:rPr>
        <w:t>cereus</w:t>
      </w:r>
      <w:proofErr w:type="spellEnd"/>
      <w:r w:rsidRPr="00834A0A">
        <w:rPr>
          <w:rFonts w:ascii="Arial" w:hAnsi="Arial" w:cs="Arial"/>
        </w:rPr>
        <w:t xml:space="preserve"> vzorčilo živila </w:t>
      </w:r>
      <w:proofErr w:type="spellStart"/>
      <w:r w:rsidRPr="00834A0A">
        <w:rPr>
          <w:rFonts w:ascii="Arial" w:hAnsi="Arial" w:cs="Arial"/>
        </w:rPr>
        <w:t>neživalskega</w:t>
      </w:r>
      <w:proofErr w:type="spellEnd"/>
      <w:r w:rsidRPr="00834A0A">
        <w:rPr>
          <w:rFonts w:ascii="Arial" w:hAnsi="Arial" w:cs="Arial"/>
        </w:rPr>
        <w:t xml:space="preserve"> izvora. </w:t>
      </w:r>
      <w:proofErr w:type="spellStart"/>
      <w:r w:rsidRPr="00834A0A">
        <w:rPr>
          <w:rFonts w:ascii="Arial" w:hAnsi="Arial" w:cs="Arial"/>
          <w:lang w:val="en-US"/>
        </w:rPr>
        <w:t>Vzorčenje</w:t>
      </w:r>
      <w:proofErr w:type="spellEnd"/>
      <w:r w:rsidRPr="00834A0A">
        <w:rPr>
          <w:rFonts w:ascii="Arial" w:hAnsi="Arial" w:cs="Arial"/>
          <w:lang w:val="en-US"/>
        </w:rPr>
        <w:t xml:space="preserve"> se je </w:t>
      </w:r>
      <w:proofErr w:type="spellStart"/>
      <w:r w:rsidRPr="00834A0A">
        <w:rPr>
          <w:rFonts w:ascii="Arial" w:hAnsi="Arial" w:cs="Arial"/>
          <w:lang w:val="en-US"/>
        </w:rPr>
        <w:t>izvedlo</w:t>
      </w:r>
      <w:proofErr w:type="spellEnd"/>
      <w:r w:rsidRPr="00834A0A">
        <w:rPr>
          <w:rFonts w:ascii="Arial" w:hAnsi="Arial" w:cs="Arial"/>
          <w:lang w:val="en-US"/>
        </w:rPr>
        <w:t xml:space="preserve"> </w:t>
      </w:r>
      <w:proofErr w:type="spellStart"/>
      <w:r w:rsidRPr="00834A0A">
        <w:rPr>
          <w:rFonts w:ascii="Arial" w:hAnsi="Arial" w:cs="Arial"/>
          <w:lang w:val="en-US"/>
        </w:rPr>
        <w:t>skladno</w:t>
      </w:r>
      <w:proofErr w:type="spellEnd"/>
      <w:r w:rsidRPr="00834A0A">
        <w:rPr>
          <w:rFonts w:ascii="Arial" w:hAnsi="Arial" w:cs="Arial"/>
          <w:lang w:val="en-US"/>
        </w:rPr>
        <w:t xml:space="preserve"> z </w:t>
      </w:r>
      <w:proofErr w:type="spellStart"/>
      <w:r w:rsidRPr="00834A0A">
        <w:rPr>
          <w:rFonts w:ascii="Arial" w:hAnsi="Arial" w:cs="Arial"/>
          <w:lang w:val="en-US"/>
        </w:rPr>
        <w:t>letnim</w:t>
      </w:r>
      <w:proofErr w:type="spellEnd"/>
      <w:r w:rsidRPr="00834A0A">
        <w:rPr>
          <w:rFonts w:ascii="Arial" w:hAnsi="Arial" w:cs="Arial"/>
          <w:lang w:val="en-US"/>
        </w:rPr>
        <w:t xml:space="preserve"> </w:t>
      </w:r>
      <w:proofErr w:type="spellStart"/>
      <w:r w:rsidRPr="00834A0A">
        <w:rPr>
          <w:rFonts w:ascii="Arial" w:hAnsi="Arial" w:cs="Arial"/>
          <w:lang w:val="en-US"/>
        </w:rPr>
        <w:t>programom</w:t>
      </w:r>
      <w:proofErr w:type="spellEnd"/>
      <w:r w:rsidRPr="00834A0A">
        <w:rPr>
          <w:rFonts w:ascii="Arial" w:hAnsi="Arial" w:cs="Arial"/>
          <w:lang w:val="en-US"/>
        </w:rPr>
        <w:t>,</w:t>
      </w:r>
      <w:r w:rsidRPr="00834A0A">
        <w:rPr>
          <w:rFonts w:ascii="Arial" w:hAnsi="Arial" w:cs="Arial"/>
          <w:lang w:eastAsia="zh-CN"/>
        </w:rPr>
        <w:t xml:space="preserve"> v obratih prodaje na drobno; trgovinska in gostinska dejavnost.</w:t>
      </w:r>
      <w:r w:rsidRPr="00834A0A">
        <w:rPr>
          <w:rFonts w:ascii="Arial" w:hAnsi="Arial" w:cs="Arial"/>
          <w:lang w:val="en-US"/>
        </w:rPr>
        <w:t xml:space="preserve"> </w:t>
      </w:r>
      <w:r w:rsidRPr="00834A0A">
        <w:rPr>
          <w:rFonts w:ascii="Arial" w:hAnsi="Arial" w:cs="Arial"/>
        </w:rPr>
        <w:t xml:space="preserve">Vzorci so bili sestavljeni iz 1 enote. </w:t>
      </w:r>
      <w:r w:rsidRPr="00834A0A">
        <w:rPr>
          <w:rFonts w:ascii="Arial" w:hAnsi="Arial" w:cs="Arial"/>
          <w:lang w:eastAsia="zh-CN"/>
        </w:rPr>
        <w:t>Analize vzorcev je izvedel uradni laboratorij NLZOH. Uporabljena analizna preiskava je bila ISO 21567:2004</w:t>
      </w:r>
      <w:r w:rsidRPr="00834A0A">
        <w:rPr>
          <w:rFonts w:ascii="Arial" w:hAnsi="Arial" w:cs="Arial"/>
          <w:lang w:val="en-US"/>
        </w:rPr>
        <w:t xml:space="preserve">. </w:t>
      </w:r>
      <w:proofErr w:type="spellStart"/>
      <w:r w:rsidRPr="00834A0A">
        <w:rPr>
          <w:rFonts w:ascii="Arial" w:hAnsi="Arial" w:cs="Arial"/>
          <w:lang w:val="en-US"/>
        </w:rPr>
        <w:t>Kriterij</w:t>
      </w:r>
      <w:proofErr w:type="spellEnd"/>
      <w:r w:rsidRPr="00834A0A">
        <w:rPr>
          <w:rFonts w:ascii="Arial" w:hAnsi="Arial" w:cs="Arial"/>
          <w:lang w:val="en-US"/>
        </w:rPr>
        <w:t xml:space="preserve"> za </w:t>
      </w:r>
      <w:proofErr w:type="spellStart"/>
      <w:r w:rsidRPr="00834A0A">
        <w:rPr>
          <w:rFonts w:ascii="Arial" w:hAnsi="Arial" w:cs="Arial"/>
          <w:lang w:val="en-US"/>
        </w:rPr>
        <w:t>bakterijo</w:t>
      </w:r>
      <w:proofErr w:type="spellEnd"/>
      <w:r w:rsidRPr="00834A0A">
        <w:rPr>
          <w:rFonts w:ascii="Arial" w:hAnsi="Arial" w:cs="Arial"/>
          <w:lang w:val="en-US"/>
        </w:rPr>
        <w:t xml:space="preserve"> </w:t>
      </w:r>
      <w:r w:rsidRPr="00834A0A">
        <w:rPr>
          <w:rFonts w:ascii="Arial" w:hAnsi="Arial" w:cs="Arial"/>
        </w:rPr>
        <w:t xml:space="preserve">domnevni </w:t>
      </w:r>
      <w:proofErr w:type="spellStart"/>
      <w:r w:rsidRPr="00834A0A">
        <w:rPr>
          <w:rFonts w:ascii="Arial" w:hAnsi="Arial" w:cs="Arial"/>
          <w:i/>
        </w:rPr>
        <w:t>Bacillus</w:t>
      </w:r>
      <w:proofErr w:type="spellEnd"/>
      <w:r w:rsidRPr="00834A0A">
        <w:rPr>
          <w:rFonts w:ascii="Arial" w:hAnsi="Arial" w:cs="Arial"/>
          <w:i/>
        </w:rPr>
        <w:t xml:space="preserve"> </w:t>
      </w:r>
      <w:proofErr w:type="spellStart"/>
      <w:r w:rsidRPr="00834A0A">
        <w:rPr>
          <w:rFonts w:ascii="Arial" w:hAnsi="Arial" w:cs="Arial"/>
          <w:i/>
        </w:rPr>
        <w:t>cereus</w:t>
      </w:r>
      <w:proofErr w:type="spellEnd"/>
      <w:r w:rsidRPr="00834A0A">
        <w:rPr>
          <w:rFonts w:ascii="Arial" w:hAnsi="Arial" w:cs="Arial"/>
        </w:rPr>
        <w:t xml:space="preserve"> </w:t>
      </w:r>
      <w:r w:rsidRPr="00834A0A">
        <w:rPr>
          <w:rFonts w:ascii="Arial" w:hAnsi="Arial" w:cs="Arial"/>
          <w:lang w:val="en-US"/>
        </w:rPr>
        <w:t xml:space="preserve">v </w:t>
      </w:r>
      <w:proofErr w:type="spellStart"/>
      <w:r w:rsidRPr="00834A0A">
        <w:rPr>
          <w:rFonts w:ascii="Arial" w:hAnsi="Arial" w:cs="Arial"/>
          <w:lang w:val="en-US"/>
        </w:rPr>
        <w:t>zakonodaji</w:t>
      </w:r>
      <w:proofErr w:type="spellEnd"/>
      <w:r w:rsidRPr="00834A0A">
        <w:rPr>
          <w:rFonts w:ascii="Arial" w:hAnsi="Arial" w:cs="Arial"/>
          <w:lang w:val="en-US"/>
        </w:rPr>
        <w:t xml:space="preserve"> </w:t>
      </w:r>
      <w:proofErr w:type="spellStart"/>
      <w:r w:rsidRPr="00834A0A">
        <w:rPr>
          <w:rFonts w:ascii="Arial" w:hAnsi="Arial" w:cs="Arial"/>
          <w:lang w:val="en-US"/>
        </w:rPr>
        <w:t>ni</w:t>
      </w:r>
      <w:proofErr w:type="spellEnd"/>
      <w:r w:rsidRPr="00834A0A">
        <w:rPr>
          <w:rFonts w:ascii="Arial" w:hAnsi="Arial" w:cs="Arial"/>
          <w:lang w:val="en-US"/>
        </w:rPr>
        <w:t xml:space="preserve"> </w:t>
      </w:r>
      <w:proofErr w:type="spellStart"/>
      <w:r w:rsidRPr="00834A0A">
        <w:rPr>
          <w:rFonts w:ascii="Arial" w:hAnsi="Arial" w:cs="Arial"/>
          <w:lang w:val="en-US"/>
        </w:rPr>
        <w:t>določen</w:t>
      </w:r>
      <w:proofErr w:type="spellEnd"/>
      <w:r w:rsidRPr="00834A0A">
        <w:rPr>
          <w:rFonts w:ascii="Arial" w:hAnsi="Arial" w:cs="Arial"/>
          <w:lang w:val="en-US"/>
        </w:rPr>
        <w:t xml:space="preserve">. </w:t>
      </w:r>
      <w:r w:rsidRPr="00834A0A">
        <w:rPr>
          <w:rFonts w:ascii="Arial" w:hAnsi="Arial" w:cs="Arial"/>
        </w:rPr>
        <w:t xml:space="preserve">Vzorec je bil ocenjen kot pozitiven v primeru potrditve prisotnosti </w:t>
      </w:r>
      <w:proofErr w:type="spellStart"/>
      <w:r w:rsidRPr="00834A0A">
        <w:rPr>
          <w:rFonts w:ascii="Arial" w:hAnsi="Arial" w:cs="Arial"/>
          <w:lang w:val="en-US"/>
        </w:rPr>
        <w:t>bakterije</w:t>
      </w:r>
      <w:proofErr w:type="spellEnd"/>
      <w:r w:rsidRPr="00834A0A">
        <w:rPr>
          <w:rFonts w:ascii="Arial" w:hAnsi="Arial" w:cs="Arial"/>
          <w:lang w:val="en-US"/>
        </w:rPr>
        <w:t xml:space="preserve"> </w:t>
      </w:r>
      <w:r w:rsidRPr="00834A0A">
        <w:rPr>
          <w:rFonts w:ascii="Arial" w:hAnsi="Arial" w:cs="Arial"/>
        </w:rPr>
        <w:t xml:space="preserve">domnevni </w:t>
      </w:r>
      <w:proofErr w:type="spellStart"/>
      <w:r w:rsidRPr="00834A0A">
        <w:rPr>
          <w:rFonts w:ascii="Arial" w:hAnsi="Arial" w:cs="Arial"/>
          <w:i/>
        </w:rPr>
        <w:t>Bacillus</w:t>
      </w:r>
      <w:proofErr w:type="spellEnd"/>
      <w:r w:rsidRPr="00834A0A">
        <w:rPr>
          <w:rFonts w:ascii="Arial" w:hAnsi="Arial" w:cs="Arial"/>
          <w:i/>
        </w:rPr>
        <w:t xml:space="preserve"> </w:t>
      </w:r>
      <w:proofErr w:type="spellStart"/>
      <w:r w:rsidRPr="00834A0A">
        <w:rPr>
          <w:rFonts w:ascii="Arial" w:hAnsi="Arial" w:cs="Arial"/>
          <w:i/>
        </w:rPr>
        <w:t>cereus</w:t>
      </w:r>
      <w:proofErr w:type="spellEnd"/>
      <w:r w:rsidRPr="00834A0A">
        <w:rPr>
          <w:rFonts w:ascii="Arial" w:hAnsi="Arial" w:cs="Arial"/>
          <w:i/>
        </w:rPr>
        <w:t xml:space="preserve"> </w:t>
      </w:r>
      <w:r w:rsidRPr="00834A0A">
        <w:rPr>
          <w:rFonts w:ascii="Arial" w:hAnsi="Arial" w:cs="Arial"/>
        </w:rPr>
        <w:t xml:space="preserve">s potrjenimi geni za </w:t>
      </w:r>
      <w:proofErr w:type="spellStart"/>
      <w:r w:rsidRPr="00834A0A">
        <w:rPr>
          <w:rFonts w:ascii="Arial" w:hAnsi="Arial" w:cs="Arial"/>
        </w:rPr>
        <w:t>emetični</w:t>
      </w:r>
      <w:proofErr w:type="spellEnd"/>
      <w:r w:rsidRPr="00834A0A">
        <w:rPr>
          <w:rFonts w:ascii="Arial" w:hAnsi="Arial" w:cs="Arial"/>
        </w:rPr>
        <w:t xml:space="preserve"> in/ali </w:t>
      </w:r>
      <w:proofErr w:type="spellStart"/>
      <w:r w:rsidRPr="00834A0A">
        <w:rPr>
          <w:rFonts w:ascii="Arial" w:hAnsi="Arial" w:cs="Arial"/>
        </w:rPr>
        <w:t>diarealni</w:t>
      </w:r>
      <w:proofErr w:type="spellEnd"/>
      <w:r w:rsidRPr="00834A0A">
        <w:rPr>
          <w:rFonts w:ascii="Arial" w:hAnsi="Arial" w:cs="Arial"/>
        </w:rPr>
        <w:t xml:space="preserve"> toksin.</w:t>
      </w:r>
      <w:r w:rsidRPr="00834A0A">
        <w:rPr>
          <w:rFonts w:ascii="Arial" w:hAnsi="Arial" w:cs="Arial"/>
          <w:i/>
        </w:rPr>
        <w:t xml:space="preserve"> </w:t>
      </w:r>
      <w:r w:rsidRPr="00834A0A">
        <w:rPr>
          <w:rFonts w:ascii="Arial" w:hAnsi="Arial" w:cs="Arial"/>
        </w:rPr>
        <w:t xml:space="preserve">Od skupaj 160 analiziranih vzorcev živil se je prisotnost bakterije v majhnih količinah potrdila pri 4 vzorcih sušenih zelišč in začimb in 1 vzorcu kosmičev. Vzorca sta bila ocenjena kot varna za prehrano ljudi. Prisotnost domnevnega </w:t>
      </w:r>
      <w:proofErr w:type="spellStart"/>
      <w:r w:rsidRPr="00834A0A">
        <w:rPr>
          <w:rFonts w:ascii="Arial" w:hAnsi="Arial" w:cs="Arial"/>
          <w:i/>
        </w:rPr>
        <w:t>B.cereus</w:t>
      </w:r>
      <w:proofErr w:type="spellEnd"/>
      <w:r w:rsidRPr="00834A0A">
        <w:rPr>
          <w:rFonts w:ascii="Arial" w:hAnsi="Arial" w:cs="Arial"/>
        </w:rPr>
        <w:t xml:space="preserve"> z geni za tvorbo </w:t>
      </w:r>
      <w:proofErr w:type="spellStart"/>
      <w:r w:rsidRPr="00834A0A">
        <w:rPr>
          <w:rFonts w:ascii="Arial" w:hAnsi="Arial" w:cs="Arial"/>
        </w:rPr>
        <w:t>diarealnega</w:t>
      </w:r>
      <w:proofErr w:type="spellEnd"/>
      <w:r w:rsidRPr="00834A0A">
        <w:rPr>
          <w:rFonts w:ascii="Arial" w:hAnsi="Arial" w:cs="Arial"/>
        </w:rPr>
        <w:t xml:space="preserve"> toksina se je potrdila pri 1 vzorcu kremnih slaščic in 1 vzorcu gotovih jedi. Ta 2 vzorca sta bila skladno z določili 14.člena Uredbe (ES) št. 178/2002 ocenjena kot ne varna za prehrano ljudi. </w:t>
      </w:r>
    </w:p>
    <w:p w14:paraId="652A6008" w14:textId="77777777" w:rsidR="00D824D0" w:rsidRPr="00834A0A" w:rsidRDefault="00D824D0" w:rsidP="00834A0A">
      <w:pPr>
        <w:spacing w:before="0" w:after="0" w:line="120" w:lineRule="auto"/>
        <w:rPr>
          <w:rFonts w:ascii="Arial" w:hAnsi="Arial" w:cs="Arial"/>
          <w:i/>
        </w:rPr>
      </w:pPr>
    </w:p>
    <w:p w14:paraId="5F7E4709" w14:textId="0473C99B" w:rsidR="00D824D0" w:rsidRPr="00834A0A" w:rsidRDefault="00D824D0" w:rsidP="00834A0A">
      <w:pPr>
        <w:spacing w:before="0" w:afterLines="32" w:after="76" w:line="240" w:lineRule="auto"/>
        <w:rPr>
          <w:rFonts w:ascii="Arial" w:hAnsi="Arial" w:cs="Arial"/>
        </w:rPr>
      </w:pPr>
      <w:r w:rsidRPr="00834A0A">
        <w:rPr>
          <w:rFonts w:ascii="Arial" w:hAnsi="Arial" w:cs="Arial"/>
          <w:u w:val="single"/>
        </w:rPr>
        <w:t xml:space="preserve">Preglednica št. </w:t>
      </w:r>
      <w:r w:rsidR="00370F39" w:rsidRPr="00834A0A">
        <w:rPr>
          <w:rFonts w:ascii="Arial" w:hAnsi="Arial" w:cs="Arial"/>
          <w:u w:val="single"/>
        </w:rPr>
        <w:t>39</w:t>
      </w:r>
      <w:r w:rsidRPr="00834A0A">
        <w:rPr>
          <w:rFonts w:ascii="Arial" w:hAnsi="Arial" w:cs="Arial"/>
        </w:rPr>
        <w:t xml:space="preserve">: Podatki o vrsti analiziranih živil in rezultatih analize, na prisotnost bakterije domnevni </w:t>
      </w:r>
      <w:proofErr w:type="spellStart"/>
      <w:r w:rsidRPr="00834A0A">
        <w:rPr>
          <w:rFonts w:ascii="Arial" w:hAnsi="Arial" w:cs="Arial"/>
          <w:i/>
        </w:rPr>
        <w:t>Bacillus</w:t>
      </w:r>
      <w:proofErr w:type="spellEnd"/>
      <w:r w:rsidRPr="00834A0A">
        <w:rPr>
          <w:rFonts w:ascii="Arial" w:hAnsi="Arial" w:cs="Arial"/>
          <w:i/>
        </w:rPr>
        <w:t xml:space="preserve"> </w:t>
      </w:r>
      <w:proofErr w:type="spellStart"/>
      <w:r w:rsidRPr="00834A0A">
        <w:rPr>
          <w:rFonts w:ascii="Arial" w:hAnsi="Arial" w:cs="Arial"/>
          <w:i/>
        </w:rPr>
        <w:t>cereus</w:t>
      </w:r>
      <w:proofErr w:type="spellEnd"/>
      <w:r w:rsidRPr="00834A0A">
        <w:rPr>
          <w:rFonts w:ascii="Arial" w:hAnsi="Arial" w:cs="Arial"/>
        </w:rPr>
        <w:t>, obdobje 2018</w:t>
      </w:r>
    </w:p>
    <w:tbl>
      <w:tblPr>
        <w:tblStyle w:val="Tabelamrea8"/>
        <w:tblW w:w="9067" w:type="dxa"/>
        <w:tblLayout w:type="fixed"/>
        <w:tblLook w:val="04A0" w:firstRow="1" w:lastRow="0" w:firstColumn="1" w:lastColumn="0" w:noHBand="0" w:noVBand="1"/>
        <w:tblCaption w:val="Podatki o vrsti analiziranih živil in rezultatih analize, na prisotnost bakterije domnevni Bacillus cereus, obdobje 2018"/>
      </w:tblPr>
      <w:tblGrid>
        <w:gridCol w:w="3397"/>
        <w:gridCol w:w="1560"/>
        <w:gridCol w:w="4110"/>
      </w:tblGrid>
      <w:tr w:rsidR="00D53F5D" w:rsidRPr="00834A0A" w14:paraId="38203C53" w14:textId="77777777" w:rsidTr="00834A0A">
        <w:trPr>
          <w:tblHeader/>
        </w:trPr>
        <w:tc>
          <w:tcPr>
            <w:tcW w:w="3397" w:type="dxa"/>
            <w:shd w:val="clear" w:color="auto" w:fill="F2F2F2" w:themeFill="background1" w:themeFillShade="F2"/>
          </w:tcPr>
          <w:p w14:paraId="0A780DB2"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Vrste živil</w:t>
            </w:r>
          </w:p>
        </w:tc>
        <w:tc>
          <w:tcPr>
            <w:tcW w:w="1560" w:type="dxa"/>
            <w:shd w:val="clear" w:color="auto" w:fill="F2F2F2" w:themeFill="background1" w:themeFillShade="F2"/>
          </w:tcPr>
          <w:p w14:paraId="3AB22EF2"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Število odvzetih vzorcev</w:t>
            </w:r>
          </w:p>
        </w:tc>
        <w:tc>
          <w:tcPr>
            <w:tcW w:w="4110" w:type="dxa"/>
            <w:shd w:val="clear" w:color="auto" w:fill="F2F2F2" w:themeFill="background1" w:themeFillShade="F2"/>
          </w:tcPr>
          <w:p w14:paraId="60BFC61D"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 xml:space="preserve">Število vzorcev, pri katerih se je potrdila prisotnost bakterije domnevni </w:t>
            </w:r>
            <w:proofErr w:type="spellStart"/>
            <w:r w:rsidRPr="00834A0A">
              <w:rPr>
                <w:rFonts w:ascii="Arial" w:hAnsi="Arial" w:cs="Arial"/>
                <w:i/>
                <w:sz w:val="16"/>
                <w:szCs w:val="16"/>
              </w:rPr>
              <w:t>Bacillus</w:t>
            </w:r>
            <w:proofErr w:type="spellEnd"/>
            <w:r w:rsidRPr="00834A0A">
              <w:rPr>
                <w:rFonts w:ascii="Arial" w:hAnsi="Arial" w:cs="Arial"/>
                <w:i/>
                <w:sz w:val="16"/>
                <w:szCs w:val="16"/>
              </w:rPr>
              <w:t xml:space="preserve"> </w:t>
            </w:r>
            <w:proofErr w:type="spellStart"/>
            <w:r w:rsidRPr="00834A0A">
              <w:rPr>
                <w:rFonts w:ascii="Arial" w:hAnsi="Arial" w:cs="Arial"/>
                <w:i/>
                <w:sz w:val="16"/>
                <w:szCs w:val="16"/>
              </w:rPr>
              <w:t>cereus</w:t>
            </w:r>
            <w:proofErr w:type="spellEnd"/>
          </w:p>
        </w:tc>
      </w:tr>
      <w:tr w:rsidR="00D53F5D" w:rsidRPr="00834A0A" w14:paraId="43EF29B5" w14:textId="77777777" w:rsidTr="00834A0A">
        <w:trPr>
          <w:tblHeader/>
        </w:trPr>
        <w:tc>
          <w:tcPr>
            <w:tcW w:w="3397" w:type="dxa"/>
          </w:tcPr>
          <w:p w14:paraId="47B7044F" w14:textId="77777777" w:rsidR="00D824D0" w:rsidRPr="00834A0A" w:rsidRDefault="00D824D0" w:rsidP="00834A0A">
            <w:pPr>
              <w:autoSpaceDE w:val="0"/>
              <w:autoSpaceDN w:val="0"/>
              <w:adjustRightInd w:val="0"/>
              <w:spacing w:before="0"/>
              <w:rPr>
                <w:rFonts w:ascii="Arial" w:hAnsi="Arial" w:cs="Arial"/>
                <w:bCs/>
                <w:sz w:val="16"/>
                <w:szCs w:val="16"/>
                <w:lang w:val="en-US"/>
              </w:rPr>
            </w:pPr>
            <w:proofErr w:type="spellStart"/>
            <w:r w:rsidRPr="00834A0A">
              <w:rPr>
                <w:rFonts w:ascii="Arial" w:hAnsi="Arial" w:cs="Arial"/>
                <w:bCs/>
                <w:sz w:val="16"/>
                <w:szCs w:val="16"/>
                <w:lang w:val="en-US"/>
              </w:rPr>
              <w:t>Dehidrirana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sušena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zelenjava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sadje</w:t>
            </w:r>
            <w:proofErr w:type="spellEnd"/>
            <w:r w:rsidRPr="00834A0A">
              <w:rPr>
                <w:rFonts w:ascii="Arial" w:hAnsi="Arial" w:cs="Arial"/>
                <w:bCs/>
                <w:sz w:val="16"/>
                <w:szCs w:val="16"/>
                <w:lang w:val="en-US"/>
              </w:rPr>
              <w:t xml:space="preserve"> </w:t>
            </w:r>
          </w:p>
        </w:tc>
        <w:tc>
          <w:tcPr>
            <w:tcW w:w="1560" w:type="dxa"/>
          </w:tcPr>
          <w:p w14:paraId="532D2177"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10</w:t>
            </w:r>
          </w:p>
        </w:tc>
        <w:tc>
          <w:tcPr>
            <w:tcW w:w="4110" w:type="dxa"/>
          </w:tcPr>
          <w:p w14:paraId="0569B91C"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364AF364" w14:textId="77777777" w:rsidTr="00834A0A">
        <w:trPr>
          <w:tblHeader/>
        </w:trPr>
        <w:tc>
          <w:tcPr>
            <w:tcW w:w="3397" w:type="dxa"/>
          </w:tcPr>
          <w:p w14:paraId="491FE9FB"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Sušena zelišča, začimbe</w:t>
            </w:r>
          </w:p>
        </w:tc>
        <w:tc>
          <w:tcPr>
            <w:tcW w:w="1560" w:type="dxa"/>
          </w:tcPr>
          <w:p w14:paraId="68602B3B"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20</w:t>
            </w:r>
          </w:p>
        </w:tc>
        <w:tc>
          <w:tcPr>
            <w:tcW w:w="4110" w:type="dxa"/>
          </w:tcPr>
          <w:p w14:paraId="4C676999"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6492C3ED" w14:textId="77777777" w:rsidTr="00834A0A">
        <w:trPr>
          <w:tblHeader/>
        </w:trPr>
        <w:tc>
          <w:tcPr>
            <w:tcW w:w="3397" w:type="dxa"/>
          </w:tcPr>
          <w:p w14:paraId="746810E0"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Kosmiči</w:t>
            </w:r>
          </w:p>
        </w:tc>
        <w:tc>
          <w:tcPr>
            <w:tcW w:w="1560" w:type="dxa"/>
          </w:tcPr>
          <w:p w14:paraId="575C6180"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20</w:t>
            </w:r>
          </w:p>
        </w:tc>
        <w:tc>
          <w:tcPr>
            <w:tcW w:w="4110" w:type="dxa"/>
          </w:tcPr>
          <w:p w14:paraId="0E155CB8"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7ABC956E" w14:textId="77777777" w:rsidTr="00834A0A">
        <w:trPr>
          <w:tblHeader/>
        </w:trPr>
        <w:tc>
          <w:tcPr>
            <w:tcW w:w="3397" w:type="dxa"/>
          </w:tcPr>
          <w:p w14:paraId="6D734711"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Kremne slaščice</w:t>
            </w:r>
          </w:p>
        </w:tc>
        <w:tc>
          <w:tcPr>
            <w:tcW w:w="1560" w:type="dxa"/>
          </w:tcPr>
          <w:p w14:paraId="7A7A4D8F"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30</w:t>
            </w:r>
          </w:p>
        </w:tc>
        <w:tc>
          <w:tcPr>
            <w:tcW w:w="4110" w:type="dxa"/>
          </w:tcPr>
          <w:p w14:paraId="40FE66DA"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1</w:t>
            </w:r>
          </w:p>
        </w:tc>
      </w:tr>
      <w:tr w:rsidR="00D53F5D" w:rsidRPr="00834A0A" w14:paraId="21B8B7A3" w14:textId="77777777" w:rsidTr="00834A0A">
        <w:trPr>
          <w:tblHeader/>
        </w:trPr>
        <w:tc>
          <w:tcPr>
            <w:tcW w:w="3397" w:type="dxa"/>
          </w:tcPr>
          <w:p w14:paraId="2FBD8DCE"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Delikatesna živila</w:t>
            </w:r>
          </w:p>
        </w:tc>
        <w:tc>
          <w:tcPr>
            <w:tcW w:w="1560" w:type="dxa"/>
          </w:tcPr>
          <w:p w14:paraId="15F5E098"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21</w:t>
            </w:r>
          </w:p>
        </w:tc>
        <w:tc>
          <w:tcPr>
            <w:tcW w:w="4110" w:type="dxa"/>
          </w:tcPr>
          <w:p w14:paraId="14B5E902"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0</w:t>
            </w:r>
          </w:p>
        </w:tc>
      </w:tr>
      <w:tr w:rsidR="00D53F5D" w:rsidRPr="00834A0A" w14:paraId="719A0EEC" w14:textId="77777777" w:rsidTr="00834A0A">
        <w:trPr>
          <w:tblHeader/>
        </w:trPr>
        <w:tc>
          <w:tcPr>
            <w:tcW w:w="3397" w:type="dxa"/>
          </w:tcPr>
          <w:p w14:paraId="4669ADC0" w14:textId="77777777" w:rsidR="00D824D0" w:rsidRPr="00834A0A" w:rsidRDefault="00D824D0" w:rsidP="00834A0A">
            <w:pPr>
              <w:autoSpaceDE w:val="0"/>
              <w:autoSpaceDN w:val="0"/>
              <w:adjustRightInd w:val="0"/>
              <w:spacing w:before="0"/>
              <w:rPr>
                <w:rFonts w:ascii="Arial" w:hAnsi="Arial" w:cs="Arial"/>
                <w:bCs/>
                <w:sz w:val="16"/>
                <w:szCs w:val="16"/>
              </w:rPr>
            </w:pPr>
            <w:r w:rsidRPr="00834A0A">
              <w:rPr>
                <w:rFonts w:ascii="Arial" w:hAnsi="Arial" w:cs="Arial"/>
                <w:bCs/>
                <w:sz w:val="16"/>
                <w:szCs w:val="16"/>
              </w:rPr>
              <w:t>Gotova živila</w:t>
            </w:r>
          </w:p>
        </w:tc>
        <w:tc>
          <w:tcPr>
            <w:tcW w:w="1560" w:type="dxa"/>
          </w:tcPr>
          <w:p w14:paraId="5F3B67CE"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59</w:t>
            </w:r>
          </w:p>
        </w:tc>
        <w:tc>
          <w:tcPr>
            <w:tcW w:w="4110" w:type="dxa"/>
          </w:tcPr>
          <w:p w14:paraId="050A2780" w14:textId="77777777" w:rsidR="00D824D0" w:rsidRPr="00834A0A" w:rsidRDefault="00D824D0" w:rsidP="00834A0A">
            <w:pPr>
              <w:autoSpaceDE w:val="0"/>
              <w:autoSpaceDN w:val="0"/>
              <w:adjustRightInd w:val="0"/>
              <w:spacing w:before="0"/>
              <w:rPr>
                <w:rFonts w:ascii="Arial" w:hAnsi="Arial" w:cs="Arial"/>
                <w:sz w:val="16"/>
                <w:szCs w:val="16"/>
              </w:rPr>
            </w:pPr>
            <w:r w:rsidRPr="00834A0A">
              <w:rPr>
                <w:rFonts w:ascii="Arial" w:hAnsi="Arial" w:cs="Arial"/>
                <w:sz w:val="16"/>
                <w:szCs w:val="16"/>
              </w:rPr>
              <w:t>1</w:t>
            </w:r>
          </w:p>
        </w:tc>
      </w:tr>
    </w:tbl>
    <w:p w14:paraId="586BECB3" w14:textId="77777777" w:rsidR="00D824D0" w:rsidRPr="00834A0A" w:rsidRDefault="00D824D0" w:rsidP="00834A0A">
      <w:pPr>
        <w:pStyle w:val="HTML-oblikovano"/>
        <w:spacing w:before="0"/>
        <w:rPr>
          <w:rFonts w:ascii="Arial" w:hAnsi="Arial" w:cs="Arial"/>
          <w:b/>
          <w:sz w:val="20"/>
          <w:szCs w:val="20"/>
        </w:rPr>
      </w:pPr>
    </w:p>
    <w:p w14:paraId="25D52D90" w14:textId="77777777" w:rsidR="00D824D0" w:rsidRPr="00834A0A" w:rsidRDefault="00D824D0" w:rsidP="00834A0A">
      <w:pPr>
        <w:pStyle w:val="HTML-oblikovano"/>
        <w:spacing w:before="0"/>
        <w:rPr>
          <w:rFonts w:ascii="Arial" w:hAnsi="Arial" w:cs="Arial"/>
          <w:b/>
          <w:sz w:val="20"/>
          <w:szCs w:val="20"/>
        </w:rPr>
      </w:pPr>
    </w:p>
    <w:p w14:paraId="3F648185" w14:textId="77777777" w:rsidR="00D824D0" w:rsidRPr="00834A0A" w:rsidRDefault="00D824D0" w:rsidP="00834A0A">
      <w:pPr>
        <w:pStyle w:val="Naslov2"/>
        <w:rPr>
          <w:rFonts w:ascii="Arial" w:hAnsi="Arial" w:cs="Arial"/>
          <w:b/>
        </w:rPr>
      </w:pPr>
      <w:bookmarkStart w:id="122" w:name="_Toc24377881"/>
      <w:r w:rsidRPr="00834A0A">
        <w:rPr>
          <w:rFonts w:ascii="Arial" w:hAnsi="Arial" w:cs="Arial"/>
          <w:b/>
        </w:rPr>
        <w:t>STAFILOKOKNI ENTEROTOKSIN</w:t>
      </w:r>
      <w:bookmarkEnd w:id="122"/>
    </w:p>
    <w:p w14:paraId="0029E254" w14:textId="77777777" w:rsidR="00834A0A" w:rsidRPr="00834A0A" w:rsidRDefault="00834A0A" w:rsidP="00834A0A">
      <w:pPr>
        <w:spacing w:before="0" w:after="0" w:line="240" w:lineRule="auto"/>
        <w:rPr>
          <w:rFonts w:ascii="Arial" w:eastAsia="Calibri" w:hAnsi="Arial" w:cs="Arial"/>
        </w:rPr>
      </w:pPr>
    </w:p>
    <w:p w14:paraId="591742DF" w14:textId="7111271F" w:rsidR="00370F39" w:rsidRPr="00834A0A" w:rsidRDefault="00D824D0" w:rsidP="00834A0A">
      <w:pPr>
        <w:spacing w:line="240" w:lineRule="auto"/>
        <w:rPr>
          <w:rFonts w:ascii="Arial" w:eastAsia="Calibri" w:hAnsi="Arial" w:cs="Arial"/>
          <w:i/>
        </w:rPr>
      </w:pPr>
      <w:r w:rsidRPr="00834A0A">
        <w:rPr>
          <w:rFonts w:ascii="Arial" w:eastAsia="Calibri" w:hAnsi="Arial" w:cs="Arial"/>
        </w:rPr>
        <w:t xml:space="preserve">V letu 2018 je NIJZ prejel 14 prijav okužb s stafilokokom </w:t>
      </w:r>
      <w:proofErr w:type="spellStart"/>
      <w:r w:rsidRPr="00834A0A">
        <w:rPr>
          <w:rFonts w:ascii="Arial" w:eastAsia="Calibri" w:hAnsi="Arial" w:cs="Arial"/>
          <w:i/>
        </w:rPr>
        <w:t>Staphyloccocus</w:t>
      </w:r>
      <w:proofErr w:type="spellEnd"/>
      <w:r w:rsidRPr="00834A0A">
        <w:rPr>
          <w:rFonts w:ascii="Arial" w:eastAsia="Calibri" w:hAnsi="Arial" w:cs="Arial"/>
          <w:i/>
        </w:rPr>
        <w:t xml:space="preserve"> </w:t>
      </w:r>
      <w:proofErr w:type="spellStart"/>
      <w:r w:rsidRPr="00834A0A">
        <w:rPr>
          <w:rFonts w:ascii="Arial" w:eastAsia="Calibri" w:hAnsi="Arial" w:cs="Arial"/>
          <w:i/>
        </w:rPr>
        <w:t>aureus</w:t>
      </w:r>
      <w:proofErr w:type="spellEnd"/>
      <w:r w:rsidRPr="00834A0A">
        <w:rPr>
          <w:rFonts w:ascii="Arial" w:eastAsia="Calibri" w:hAnsi="Arial" w:cs="Arial"/>
          <w:i/>
        </w:rPr>
        <w:t>.</w:t>
      </w:r>
      <w:r w:rsidR="00370F39" w:rsidRPr="00834A0A">
        <w:rPr>
          <w:rFonts w:ascii="Arial" w:eastAsia="Calibri" w:hAnsi="Arial" w:cs="Arial"/>
          <w:i/>
        </w:rPr>
        <w:t xml:space="preserve"> </w:t>
      </w:r>
      <w:r w:rsidR="00370F39" w:rsidRPr="00834A0A">
        <w:rPr>
          <w:rFonts w:ascii="Arial" w:hAnsi="Arial" w:cs="Arial"/>
        </w:rPr>
        <w:t>N</w:t>
      </w:r>
      <w:r w:rsidRPr="00834A0A">
        <w:rPr>
          <w:rFonts w:ascii="Arial" w:hAnsi="Arial" w:cs="Arial"/>
        </w:rPr>
        <w:t xml:space="preserve">a prisotnost stafilokoknega </w:t>
      </w:r>
      <w:proofErr w:type="spellStart"/>
      <w:r w:rsidRPr="00834A0A">
        <w:rPr>
          <w:rFonts w:ascii="Arial" w:hAnsi="Arial" w:cs="Arial"/>
        </w:rPr>
        <w:t>enterotoksina</w:t>
      </w:r>
      <w:proofErr w:type="spellEnd"/>
      <w:r w:rsidR="00370F39" w:rsidRPr="00834A0A">
        <w:rPr>
          <w:rFonts w:ascii="Arial" w:hAnsi="Arial" w:cs="Arial"/>
        </w:rPr>
        <w:t xml:space="preserve"> se je </w:t>
      </w:r>
      <w:r w:rsidRPr="00834A0A">
        <w:rPr>
          <w:rFonts w:ascii="Arial" w:hAnsi="Arial" w:cs="Arial"/>
        </w:rPr>
        <w:t>vzorčilo živila živalskega izvora</w:t>
      </w:r>
      <w:r w:rsidR="00834A0A">
        <w:rPr>
          <w:rFonts w:ascii="Arial" w:hAnsi="Arial" w:cs="Arial"/>
        </w:rPr>
        <w:t xml:space="preserve">, </w:t>
      </w:r>
      <w:proofErr w:type="spellStart"/>
      <w:r w:rsidRPr="00834A0A">
        <w:rPr>
          <w:rFonts w:ascii="Arial" w:hAnsi="Arial" w:cs="Arial"/>
          <w:lang w:val="en-US"/>
        </w:rPr>
        <w:t>skladno</w:t>
      </w:r>
      <w:proofErr w:type="spellEnd"/>
      <w:r w:rsidRPr="00834A0A">
        <w:rPr>
          <w:rFonts w:ascii="Arial" w:hAnsi="Arial" w:cs="Arial"/>
          <w:lang w:val="en-US"/>
        </w:rPr>
        <w:t xml:space="preserve"> z </w:t>
      </w:r>
      <w:proofErr w:type="spellStart"/>
      <w:r w:rsidRPr="00834A0A">
        <w:rPr>
          <w:rFonts w:ascii="Arial" w:hAnsi="Arial" w:cs="Arial"/>
          <w:lang w:val="en-US"/>
        </w:rPr>
        <w:t>letnim</w:t>
      </w:r>
      <w:proofErr w:type="spellEnd"/>
      <w:r w:rsidRPr="00834A0A">
        <w:rPr>
          <w:rFonts w:ascii="Arial" w:hAnsi="Arial" w:cs="Arial"/>
          <w:lang w:val="en-US"/>
        </w:rPr>
        <w:t xml:space="preserve"> </w:t>
      </w:r>
      <w:proofErr w:type="spellStart"/>
      <w:r w:rsidRPr="00834A0A">
        <w:rPr>
          <w:rFonts w:ascii="Arial" w:hAnsi="Arial" w:cs="Arial"/>
          <w:lang w:val="en-US"/>
        </w:rPr>
        <w:t>programom</w:t>
      </w:r>
      <w:proofErr w:type="spellEnd"/>
      <w:r w:rsidRPr="00834A0A">
        <w:rPr>
          <w:rFonts w:ascii="Arial" w:hAnsi="Arial" w:cs="Arial"/>
          <w:lang w:val="en-US"/>
        </w:rPr>
        <w:t xml:space="preserve"> </w:t>
      </w:r>
      <w:proofErr w:type="spellStart"/>
      <w:r w:rsidRPr="00834A0A">
        <w:rPr>
          <w:rFonts w:ascii="Arial" w:hAnsi="Arial" w:cs="Arial"/>
          <w:lang w:val="en-US"/>
        </w:rPr>
        <w:t>mikrobiološkega</w:t>
      </w:r>
      <w:proofErr w:type="spellEnd"/>
      <w:r w:rsidRPr="00834A0A">
        <w:rPr>
          <w:rFonts w:ascii="Arial" w:hAnsi="Arial" w:cs="Arial"/>
          <w:lang w:val="en-US"/>
        </w:rPr>
        <w:t xml:space="preserve"> </w:t>
      </w:r>
      <w:proofErr w:type="spellStart"/>
      <w:r w:rsidRPr="00834A0A">
        <w:rPr>
          <w:rFonts w:ascii="Arial" w:hAnsi="Arial" w:cs="Arial"/>
          <w:lang w:val="en-US"/>
        </w:rPr>
        <w:t>monitoringa</w:t>
      </w:r>
      <w:proofErr w:type="spellEnd"/>
      <w:r w:rsidRPr="00834A0A">
        <w:rPr>
          <w:rFonts w:ascii="Arial" w:hAnsi="Arial" w:cs="Arial"/>
          <w:lang w:val="en-US"/>
        </w:rPr>
        <w:t xml:space="preserve"> za </w:t>
      </w:r>
      <w:proofErr w:type="spellStart"/>
      <w:r w:rsidRPr="00834A0A">
        <w:rPr>
          <w:rFonts w:ascii="Arial" w:hAnsi="Arial" w:cs="Arial"/>
          <w:lang w:val="en-US"/>
        </w:rPr>
        <w:t>leto</w:t>
      </w:r>
      <w:proofErr w:type="spellEnd"/>
      <w:r w:rsidRPr="00834A0A">
        <w:rPr>
          <w:rFonts w:ascii="Arial" w:hAnsi="Arial" w:cs="Arial"/>
          <w:lang w:val="en-US"/>
        </w:rPr>
        <w:t xml:space="preserve"> 2018,</w:t>
      </w:r>
      <w:r w:rsidRPr="00834A0A">
        <w:rPr>
          <w:rFonts w:ascii="Arial" w:hAnsi="Arial" w:cs="Arial"/>
          <w:lang w:eastAsia="zh-CN"/>
        </w:rPr>
        <w:t xml:space="preserve"> v obratih prodaje na drobno; trgovinska in gostinska dejavnost.</w:t>
      </w:r>
      <w:r w:rsidRPr="00834A0A">
        <w:rPr>
          <w:rFonts w:ascii="Arial" w:hAnsi="Arial" w:cs="Arial"/>
          <w:lang w:val="en-US"/>
        </w:rPr>
        <w:t xml:space="preserve"> </w:t>
      </w:r>
      <w:proofErr w:type="spellStart"/>
      <w:r w:rsidRPr="00834A0A">
        <w:rPr>
          <w:rFonts w:ascii="Arial" w:hAnsi="Arial" w:cs="Arial"/>
          <w:lang w:val="en-US"/>
        </w:rPr>
        <w:t>Vzorčila</w:t>
      </w:r>
      <w:proofErr w:type="spellEnd"/>
      <w:r w:rsidRPr="00834A0A">
        <w:rPr>
          <w:rFonts w:ascii="Arial" w:hAnsi="Arial" w:cs="Arial"/>
          <w:lang w:val="en-US"/>
        </w:rPr>
        <w:t xml:space="preserve"> so se </w:t>
      </w:r>
      <w:proofErr w:type="spellStart"/>
      <w:r w:rsidRPr="00834A0A">
        <w:rPr>
          <w:rFonts w:ascii="Arial" w:hAnsi="Arial" w:cs="Arial"/>
          <w:lang w:val="en-US"/>
        </w:rPr>
        <w:t>predpakirana</w:t>
      </w:r>
      <w:proofErr w:type="spellEnd"/>
      <w:r w:rsidRPr="00834A0A">
        <w:rPr>
          <w:rFonts w:ascii="Arial" w:hAnsi="Arial" w:cs="Arial"/>
          <w:lang w:val="en-US"/>
        </w:rPr>
        <w:t xml:space="preserve"> in </w:t>
      </w:r>
      <w:proofErr w:type="spellStart"/>
      <w:r w:rsidRPr="00834A0A">
        <w:rPr>
          <w:rFonts w:ascii="Arial" w:hAnsi="Arial" w:cs="Arial"/>
          <w:lang w:val="en-US"/>
        </w:rPr>
        <w:t>nepredpakirana</w:t>
      </w:r>
      <w:proofErr w:type="spellEnd"/>
      <w:r w:rsidRPr="00834A0A">
        <w:rPr>
          <w:rFonts w:ascii="Arial" w:hAnsi="Arial" w:cs="Arial"/>
          <w:lang w:val="en-US"/>
        </w:rPr>
        <w:t xml:space="preserve"> </w:t>
      </w:r>
      <w:proofErr w:type="spellStart"/>
      <w:r w:rsidRPr="00834A0A">
        <w:rPr>
          <w:rFonts w:ascii="Arial" w:hAnsi="Arial" w:cs="Arial"/>
          <w:lang w:val="en-US"/>
        </w:rPr>
        <w:t>živila</w:t>
      </w:r>
      <w:proofErr w:type="spellEnd"/>
      <w:r w:rsidRPr="00834A0A">
        <w:rPr>
          <w:rFonts w:ascii="Arial" w:hAnsi="Arial" w:cs="Arial"/>
          <w:lang w:val="en-US"/>
        </w:rPr>
        <w:t>.</w:t>
      </w:r>
      <w:r w:rsidRPr="00834A0A">
        <w:rPr>
          <w:rFonts w:ascii="Arial" w:hAnsi="Arial" w:cs="Arial"/>
          <w:lang w:eastAsia="zh-CN"/>
        </w:rPr>
        <w:t xml:space="preserve"> </w:t>
      </w:r>
      <w:r w:rsidRPr="00834A0A">
        <w:rPr>
          <w:rFonts w:ascii="Arial" w:hAnsi="Arial" w:cs="Arial"/>
        </w:rPr>
        <w:t xml:space="preserve">Vzorci so bili sestavljeni iz 5 enot (sir, mleko v prahu) in 1 enote, vse ostale vrste živil navedene v preglednici spodaj. </w:t>
      </w:r>
      <w:r w:rsidRPr="00834A0A">
        <w:rPr>
          <w:rFonts w:ascii="Arial" w:hAnsi="Arial" w:cs="Arial"/>
          <w:lang w:eastAsia="zh-CN"/>
        </w:rPr>
        <w:t>Analize vzorcev je izvedel uradni laboratorij NVI in NLZOH. Uporabljena preiska</w:t>
      </w:r>
      <w:r w:rsidR="00F66D4B" w:rsidRPr="00834A0A">
        <w:rPr>
          <w:rFonts w:ascii="Arial" w:hAnsi="Arial" w:cs="Arial"/>
          <w:lang w:eastAsia="zh-CN"/>
        </w:rPr>
        <w:t xml:space="preserve">va je bila </w:t>
      </w:r>
      <w:proofErr w:type="spellStart"/>
      <w:r w:rsidR="00F66D4B" w:rsidRPr="00834A0A">
        <w:rPr>
          <w:rFonts w:ascii="Arial" w:hAnsi="Arial" w:cs="Arial"/>
          <w:lang w:eastAsia="zh-CN"/>
        </w:rPr>
        <w:t>Ridascreen</w:t>
      </w:r>
      <w:proofErr w:type="spellEnd"/>
      <w:r w:rsidR="00F66D4B" w:rsidRPr="00834A0A">
        <w:rPr>
          <w:rFonts w:ascii="Arial" w:hAnsi="Arial" w:cs="Arial"/>
          <w:lang w:eastAsia="zh-CN"/>
        </w:rPr>
        <w:t xml:space="preserve"> SET TOTAL</w:t>
      </w:r>
      <w:r w:rsidRPr="00834A0A">
        <w:rPr>
          <w:rFonts w:ascii="Arial" w:hAnsi="Arial" w:cs="Arial"/>
          <w:lang w:val="en-US"/>
        </w:rPr>
        <w:t xml:space="preserve">. </w:t>
      </w:r>
      <w:proofErr w:type="spellStart"/>
      <w:r w:rsidRPr="00834A0A">
        <w:rPr>
          <w:rFonts w:ascii="Arial" w:hAnsi="Arial" w:cs="Arial"/>
          <w:lang w:val="en-US"/>
        </w:rPr>
        <w:t>Kriterij</w:t>
      </w:r>
      <w:proofErr w:type="spellEnd"/>
      <w:r w:rsidRPr="00834A0A">
        <w:rPr>
          <w:rFonts w:ascii="Arial" w:hAnsi="Arial" w:cs="Arial"/>
          <w:lang w:val="en-US"/>
        </w:rPr>
        <w:t xml:space="preserve"> za </w:t>
      </w:r>
      <w:r w:rsidRPr="00834A0A">
        <w:rPr>
          <w:rFonts w:ascii="Arial" w:hAnsi="Arial" w:cs="Arial"/>
        </w:rPr>
        <w:t xml:space="preserve">stafilokokni </w:t>
      </w:r>
      <w:proofErr w:type="spellStart"/>
      <w:r w:rsidRPr="00834A0A">
        <w:rPr>
          <w:rFonts w:ascii="Arial" w:hAnsi="Arial" w:cs="Arial"/>
        </w:rPr>
        <w:t>enterotoskin</w:t>
      </w:r>
      <w:proofErr w:type="spellEnd"/>
      <w:r w:rsidRPr="00834A0A">
        <w:rPr>
          <w:rFonts w:ascii="Arial" w:hAnsi="Arial" w:cs="Arial"/>
        </w:rPr>
        <w:t xml:space="preserve"> je v Uredbi (ES) št. 2073/2005 določen za sire in mleko v prahu, ne pa tudi za ostale vrste živil, ki so se vzorčile v sklopu letnega programa mikrobiološkega monitoringa. Kot nezadovoljiv oziroma pozitiven rezultat se je smatralo vzorec, pri katerem se je potrdila prisotnost stafilokoknega </w:t>
      </w:r>
      <w:proofErr w:type="spellStart"/>
      <w:r w:rsidRPr="00834A0A">
        <w:rPr>
          <w:rFonts w:ascii="Arial" w:hAnsi="Arial" w:cs="Arial"/>
        </w:rPr>
        <w:t>enterotoksina</w:t>
      </w:r>
      <w:proofErr w:type="spellEnd"/>
      <w:r w:rsidRPr="00834A0A">
        <w:rPr>
          <w:rFonts w:ascii="Arial" w:hAnsi="Arial" w:cs="Arial"/>
        </w:rPr>
        <w:t xml:space="preserve">. Prisotnost se je potrdila pri 2 vzorcih kalčkov. Ta dva vzorca sta bila ocenjena kot ne varna za prehrano ljudi, skladno z določili 14.čl. Uredbe (ES) št. 178/2002. Vsi ostali vzorci, ki so se analizirali na prisotnost stafilokoknega </w:t>
      </w:r>
      <w:proofErr w:type="spellStart"/>
      <w:r w:rsidRPr="00834A0A">
        <w:rPr>
          <w:rFonts w:ascii="Arial" w:hAnsi="Arial" w:cs="Arial"/>
        </w:rPr>
        <w:t>enterotoksina</w:t>
      </w:r>
      <w:proofErr w:type="spellEnd"/>
      <w:r w:rsidRPr="00834A0A">
        <w:rPr>
          <w:rFonts w:ascii="Arial" w:hAnsi="Arial" w:cs="Arial"/>
        </w:rPr>
        <w:t xml:space="preserve"> so bili zadovoljivi in/oziroma ocenjeni kot varni za prehrano ljudi. </w:t>
      </w:r>
      <w:r w:rsidR="00834A0A" w:rsidRPr="00AC7759">
        <w:rPr>
          <w:rFonts w:ascii="Arial" w:eastAsia="Calibri" w:hAnsi="Arial" w:cs="Arial"/>
        </w:rPr>
        <w:t xml:space="preserve">Več o </w:t>
      </w:r>
      <w:hyperlink r:id="rId84" w:history="1">
        <w:r w:rsidR="00834A0A" w:rsidRPr="004B0007">
          <w:rPr>
            <w:rStyle w:val="Hiperpovezava"/>
            <w:rFonts w:ascii="Arial" w:eastAsia="Calibri" w:hAnsi="Arial" w:cs="Arial"/>
          </w:rPr>
          <w:t>stafilokonem enterotoksinu</w:t>
        </w:r>
      </w:hyperlink>
      <w:r w:rsidR="00834A0A" w:rsidRPr="00AC7759">
        <w:rPr>
          <w:rFonts w:ascii="Arial" w:eastAsia="Calibri" w:hAnsi="Arial" w:cs="Arial"/>
        </w:rPr>
        <w:t xml:space="preserve"> je objavljeno na spletni strani NIJZ </w:t>
      </w:r>
      <w:r w:rsidR="00834A0A" w:rsidRPr="00E7777E">
        <w:rPr>
          <w:rFonts w:ascii="Arial" w:eastAsia="Calibri" w:hAnsi="Arial" w:cs="Arial"/>
        </w:rPr>
        <w:t>(</w:t>
      </w:r>
      <w:r w:rsidR="00834A0A" w:rsidRPr="00694F54">
        <w:rPr>
          <w:rFonts w:ascii="Arial" w:eastAsia="Calibri" w:hAnsi="Arial" w:cs="Arial"/>
        </w:rPr>
        <w:t>https://nijz.si/nalezljive-bolezni/nalezljive-bolezni-od-a-do-z/stafilokokni-enterotoksin/</w:t>
      </w:r>
      <w:r w:rsidR="00834A0A">
        <w:rPr>
          <w:rFonts w:ascii="Arial" w:eastAsia="Calibri" w:hAnsi="Arial" w:cs="Arial"/>
        </w:rPr>
        <w:t xml:space="preserve"> </w:t>
      </w:r>
      <w:r w:rsidR="00834A0A" w:rsidRPr="00E7777E">
        <w:rPr>
          <w:rFonts w:ascii="Arial" w:eastAsia="Calibri" w:hAnsi="Arial" w:cs="Arial"/>
        </w:rPr>
        <w:t>).</w:t>
      </w:r>
    </w:p>
    <w:p w14:paraId="7AA40EBE" w14:textId="54088FDA" w:rsidR="00D824D0" w:rsidRPr="00834A0A" w:rsidRDefault="00D824D0" w:rsidP="00834A0A">
      <w:pPr>
        <w:spacing w:before="0" w:afterLines="32" w:after="76" w:line="240" w:lineRule="auto"/>
        <w:rPr>
          <w:rFonts w:ascii="Arial" w:hAnsi="Arial" w:cs="Arial"/>
        </w:rPr>
      </w:pPr>
      <w:r w:rsidRPr="00834A0A">
        <w:rPr>
          <w:rFonts w:ascii="Arial" w:hAnsi="Arial" w:cs="Arial"/>
          <w:u w:val="single"/>
        </w:rPr>
        <w:t>Preglednica št. 4</w:t>
      </w:r>
      <w:r w:rsidR="00370F39" w:rsidRPr="00834A0A">
        <w:rPr>
          <w:rFonts w:ascii="Arial" w:hAnsi="Arial" w:cs="Arial"/>
          <w:u w:val="single"/>
        </w:rPr>
        <w:t>0</w:t>
      </w:r>
      <w:r w:rsidRPr="00834A0A">
        <w:rPr>
          <w:rFonts w:ascii="Arial" w:hAnsi="Arial" w:cs="Arial"/>
        </w:rPr>
        <w:t xml:space="preserve">: Podatki o vrsti analiziranih živil in rezultatih analize na prisotnost stafilokoknega </w:t>
      </w:r>
      <w:proofErr w:type="spellStart"/>
      <w:r w:rsidRPr="00834A0A">
        <w:rPr>
          <w:rFonts w:ascii="Arial" w:hAnsi="Arial" w:cs="Arial"/>
        </w:rPr>
        <w:t>enterotoksina</w:t>
      </w:r>
      <w:proofErr w:type="spellEnd"/>
      <w:r w:rsidRPr="00834A0A">
        <w:rPr>
          <w:rFonts w:ascii="Arial" w:hAnsi="Arial" w:cs="Arial"/>
        </w:rPr>
        <w:t>, obdobje 2018</w:t>
      </w:r>
    </w:p>
    <w:tbl>
      <w:tblPr>
        <w:tblStyle w:val="Tabelamrea1"/>
        <w:tblW w:w="9067" w:type="dxa"/>
        <w:tblLayout w:type="fixed"/>
        <w:tblLook w:val="04A0" w:firstRow="1" w:lastRow="0" w:firstColumn="1" w:lastColumn="0" w:noHBand="0" w:noVBand="1"/>
        <w:tblCaption w:val="Podatki o vrsti analiziranih živil in rezultatih analize na prisotnost stafilokoknega enterotoksina, obdobje 2018"/>
      </w:tblPr>
      <w:tblGrid>
        <w:gridCol w:w="5807"/>
        <w:gridCol w:w="851"/>
        <w:gridCol w:w="2409"/>
      </w:tblGrid>
      <w:tr w:rsidR="00D53F5D" w:rsidRPr="00834A0A" w14:paraId="487A0C58" w14:textId="77777777" w:rsidTr="00834A0A">
        <w:tc>
          <w:tcPr>
            <w:tcW w:w="5807" w:type="dxa"/>
          </w:tcPr>
          <w:p w14:paraId="02D698BF" w14:textId="77777777"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Vrste živil</w:t>
            </w:r>
          </w:p>
        </w:tc>
        <w:tc>
          <w:tcPr>
            <w:tcW w:w="851" w:type="dxa"/>
          </w:tcPr>
          <w:p w14:paraId="7DAE8577" w14:textId="4C8C0C50"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 vzorcev</w:t>
            </w:r>
          </w:p>
        </w:tc>
        <w:tc>
          <w:tcPr>
            <w:tcW w:w="2409" w:type="dxa"/>
          </w:tcPr>
          <w:p w14:paraId="2B431B46" w14:textId="2755870B" w:rsidR="00D824D0" w:rsidRPr="00834A0A" w:rsidRDefault="00D824D0" w:rsidP="00834A0A">
            <w:pPr>
              <w:pStyle w:val="HTML-oblikovano"/>
              <w:spacing w:line="276" w:lineRule="auto"/>
              <w:rPr>
                <w:rFonts w:ascii="Arial" w:hAnsi="Arial" w:cs="Arial"/>
                <w:sz w:val="16"/>
                <w:szCs w:val="16"/>
              </w:rPr>
            </w:pPr>
            <w:r w:rsidRPr="00834A0A">
              <w:rPr>
                <w:rFonts w:ascii="Arial" w:hAnsi="Arial" w:cs="Arial"/>
                <w:sz w:val="16"/>
                <w:szCs w:val="16"/>
              </w:rPr>
              <w:t>Št. vzorcev, pri katerih se je potrdila prisotnost toksina</w:t>
            </w:r>
          </w:p>
        </w:tc>
      </w:tr>
      <w:tr w:rsidR="00D53F5D" w:rsidRPr="00834A0A" w14:paraId="5F303A5B" w14:textId="77777777" w:rsidTr="00834A0A">
        <w:tc>
          <w:tcPr>
            <w:tcW w:w="5807" w:type="dxa"/>
          </w:tcPr>
          <w:p w14:paraId="0D38637D" w14:textId="02750911" w:rsidR="00D824D0" w:rsidRPr="00834A0A" w:rsidRDefault="00D824D0" w:rsidP="00834A0A">
            <w:pPr>
              <w:autoSpaceDE w:val="0"/>
              <w:autoSpaceDN w:val="0"/>
              <w:adjustRightInd w:val="0"/>
              <w:spacing w:before="0" w:after="0"/>
              <w:rPr>
                <w:rFonts w:ascii="Arial" w:hAnsi="Arial" w:cs="Arial"/>
                <w:bCs/>
                <w:sz w:val="16"/>
                <w:szCs w:val="16"/>
                <w:lang w:val="en-US"/>
              </w:rPr>
            </w:pPr>
            <w:r w:rsidRPr="00834A0A">
              <w:rPr>
                <w:rFonts w:ascii="Arial" w:hAnsi="Arial" w:cs="Arial"/>
                <w:bCs/>
                <w:sz w:val="16"/>
                <w:szCs w:val="16"/>
                <w:lang w:val="en-US"/>
              </w:rPr>
              <w:t xml:space="preserve">Sir </w:t>
            </w:r>
            <w:r w:rsidR="00370F39" w:rsidRPr="00834A0A">
              <w:rPr>
                <w:rFonts w:ascii="Arial" w:hAnsi="Arial" w:cs="Arial"/>
                <w:bCs/>
                <w:sz w:val="16"/>
                <w:szCs w:val="16"/>
                <w:lang w:val="en-US"/>
              </w:rPr>
              <w:t>(</w:t>
            </w:r>
            <w:proofErr w:type="spellStart"/>
            <w:r w:rsidRPr="00834A0A">
              <w:rPr>
                <w:rFonts w:ascii="Arial" w:hAnsi="Arial" w:cs="Arial"/>
                <w:bCs/>
                <w:sz w:val="16"/>
                <w:szCs w:val="16"/>
                <w:lang w:val="en-US"/>
              </w:rPr>
              <w:t>kozjega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mleka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sledi</w:t>
            </w:r>
            <w:proofErr w:type="spellEnd"/>
            <w:r w:rsidRPr="00834A0A">
              <w:rPr>
                <w:rFonts w:ascii="Arial" w:hAnsi="Arial" w:cs="Arial"/>
                <w:bCs/>
                <w:sz w:val="16"/>
                <w:szCs w:val="16"/>
                <w:lang w:val="en-US"/>
              </w:rPr>
              <w:t xml:space="preserve"> sir </w:t>
            </w:r>
            <w:proofErr w:type="spellStart"/>
            <w:r w:rsidRPr="00834A0A">
              <w:rPr>
                <w:rFonts w:ascii="Arial" w:hAnsi="Arial" w:cs="Arial"/>
                <w:bCs/>
                <w:sz w:val="16"/>
                <w:szCs w:val="16"/>
                <w:lang w:val="en-US"/>
              </w:rPr>
              <w:t>iz</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ovčjega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mleka</w:t>
            </w:r>
            <w:proofErr w:type="spellEnd"/>
            <w:r w:rsidRPr="00834A0A">
              <w:rPr>
                <w:rFonts w:ascii="Arial" w:hAnsi="Arial" w:cs="Arial"/>
                <w:bCs/>
                <w:sz w:val="16"/>
                <w:szCs w:val="16"/>
                <w:lang w:val="en-US"/>
              </w:rPr>
              <w:t xml:space="preserve"> in </w:t>
            </w:r>
            <w:proofErr w:type="spellStart"/>
            <w:r w:rsidRPr="00834A0A">
              <w:rPr>
                <w:rFonts w:ascii="Arial" w:hAnsi="Arial" w:cs="Arial"/>
                <w:bCs/>
                <w:sz w:val="16"/>
                <w:szCs w:val="16"/>
                <w:lang w:val="en-US"/>
              </w:rPr>
              <w:t>nato</w:t>
            </w:r>
            <w:proofErr w:type="spellEnd"/>
            <w:r w:rsidRPr="00834A0A">
              <w:rPr>
                <w:rFonts w:ascii="Arial" w:hAnsi="Arial" w:cs="Arial"/>
                <w:bCs/>
                <w:sz w:val="16"/>
                <w:szCs w:val="16"/>
                <w:lang w:val="en-US"/>
              </w:rPr>
              <w:t xml:space="preserve"> sir </w:t>
            </w:r>
            <w:proofErr w:type="spellStart"/>
            <w:r w:rsidRPr="00834A0A">
              <w:rPr>
                <w:rFonts w:ascii="Arial" w:hAnsi="Arial" w:cs="Arial"/>
                <w:bCs/>
                <w:sz w:val="16"/>
                <w:szCs w:val="16"/>
                <w:lang w:val="en-US"/>
              </w:rPr>
              <w:t>iz</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kravjega</w:t>
            </w:r>
            <w:proofErr w:type="spellEnd"/>
            <w:r w:rsidRPr="00834A0A">
              <w:rPr>
                <w:rFonts w:ascii="Arial" w:hAnsi="Arial" w:cs="Arial"/>
                <w:bCs/>
                <w:sz w:val="16"/>
                <w:szCs w:val="16"/>
                <w:lang w:val="en-US"/>
              </w:rPr>
              <w:t xml:space="preserve"> </w:t>
            </w:r>
            <w:proofErr w:type="spellStart"/>
            <w:r w:rsidRPr="00834A0A">
              <w:rPr>
                <w:rFonts w:ascii="Arial" w:hAnsi="Arial" w:cs="Arial"/>
                <w:bCs/>
                <w:sz w:val="16"/>
                <w:szCs w:val="16"/>
                <w:lang w:val="en-US"/>
              </w:rPr>
              <w:t>mleka</w:t>
            </w:r>
            <w:proofErr w:type="spellEnd"/>
            <w:r w:rsidRPr="00834A0A">
              <w:rPr>
                <w:rFonts w:ascii="Arial" w:hAnsi="Arial" w:cs="Arial"/>
                <w:bCs/>
                <w:sz w:val="16"/>
                <w:szCs w:val="16"/>
                <w:lang w:val="en-US"/>
              </w:rPr>
              <w:t>)</w:t>
            </w:r>
          </w:p>
        </w:tc>
        <w:tc>
          <w:tcPr>
            <w:tcW w:w="851" w:type="dxa"/>
          </w:tcPr>
          <w:p w14:paraId="474D6BE1"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30</w:t>
            </w:r>
          </w:p>
        </w:tc>
        <w:tc>
          <w:tcPr>
            <w:tcW w:w="2409" w:type="dxa"/>
          </w:tcPr>
          <w:p w14:paraId="00307CCB"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r w:rsidR="00D53F5D" w:rsidRPr="00834A0A" w14:paraId="0364E2C9" w14:textId="77777777" w:rsidTr="00834A0A">
        <w:tc>
          <w:tcPr>
            <w:tcW w:w="5807" w:type="dxa"/>
          </w:tcPr>
          <w:p w14:paraId="583BA141"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Mleko v prahu</w:t>
            </w:r>
          </w:p>
        </w:tc>
        <w:tc>
          <w:tcPr>
            <w:tcW w:w="851" w:type="dxa"/>
          </w:tcPr>
          <w:p w14:paraId="02A62DEF"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5</w:t>
            </w:r>
          </w:p>
        </w:tc>
        <w:tc>
          <w:tcPr>
            <w:tcW w:w="2409" w:type="dxa"/>
          </w:tcPr>
          <w:p w14:paraId="3C3CCBD8"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r w:rsidR="00D53F5D" w:rsidRPr="00834A0A" w14:paraId="5B00AA56" w14:textId="77777777" w:rsidTr="00834A0A">
        <w:tc>
          <w:tcPr>
            <w:tcW w:w="5807" w:type="dxa"/>
          </w:tcPr>
          <w:p w14:paraId="505CDDCF"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Kalčki</w:t>
            </w:r>
          </w:p>
        </w:tc>
        <w:tc>
          <w:tcPr>
            <w:tcW w:w="851" w:type="dxa"/>
          </w:tcPr>
          <w:p w14:paraId="15B62F29"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5</w:t>
            </w:r>
          </w:p>
        </w:tc>
        <w:tc>
          <w:tcPr>
            <w:tcW w:w="2409" w:type="dxa"/>
          </w:tcPr>
          <w:p w14:paraId="093BED06"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2</w:t>
            </w:r>
          </w:p>
        </w:tc>
      </w:tr>
      <w:tr w:rsidR="00D53F5D" w:rsidRPr="00834A0A" w14:paraId="3D0A5FE5" w14:textId="77777777" w:rsidTr="00834A0A">
        <w:tc>
          <w:tcPr>
            <w:tcW w:w="5807" w:type="dxa"/>
          </w:tcPr>
          <w:p w14:paraId="4393970F"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Gobe</w:t>
            </w:r>
          </w:p>
        </w:tc>
        <w:tc>
          <w:tcPr>
            <w:tcW w:w="851" w:type="dxa"/>
          </w:tcPr>
          <w:p w14:paraId="1016F0EB"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10</w:t>
            </w:r>
          </w:p>
        </w:tc>
        <w:tc>
          <w:tcPr>
            <w:tcW w:w="2409" w:type="dxa"/>
          </w:tcPr>
          <w:p w14:paraId="5B25325F"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r w:rsidR="00D53F5D" w:rsidRPr="00834A0A" w14:paraId="24593C99" w14:textId="77777777" w:rsidTr="00834A0A">
        <w:tc>
          <w:tcPr>
            <w:tcW w:w="5807" w:type="dxa"/>
          </w:tcPr>
          <w:p w14:paraId="520DB7EC"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Kremne slaščice</w:t>
            </w:r>
          </w:p>
        </w:tc>
        <w:tc>
          <w:tcPr>
            <w:tcW w:w="851" w:type="dxa"/>
          </w:tcPr>
          <w:p w14:paraId="7355A981"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30</w:t>
            </w:r>
          </w:p>
        </w:tc>
        <w:tc>
          <w:tcPr>
            <w:tcW w:w="2409" w:type="dxa"/>
          </w:tcPr>
          <w:p w14:paraId="3854B2B9"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r w:rsidR="00D53F5D" w:rsidRPr="00834A0A" w14:paraId="5479ED6E" w14:textId="77777777" w:rsidTr="00834A0A">
        <w:tc>
          <w:tcPr>
            <w:tcW w:w="5807" w:type="dxa"/>
          </w:tcPr>
          <w:p w14:paraId="0E7687CF"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Sendviči</w:t>
            </w:r>
          </w:p>
        </w:tc>
        <w:tc>
          <w:tcPr>
            <w:tcW w:w="851" w:type="dxa"/>
          </w:tcPr>
          <w:p w14:paraId="7444DBF3"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20</w:t>
            </w:r>
          </w:p>
        </w:tc>
        <w:tc>
          <w:tcPr>
            <w:tcW w:w="2409" w:type="dxa"/>
          </w:tcPr>
          <w:p w14:paraId="10B6EB9F"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r w:rsidR="00D53F5D" w:rsidRPr="00834A0A" w14:paraId="3DEC94EC" w14:textId="77777777" w:rsidTr="00834A0A">
        <w:tc>
          <w:tcPr>
            <w:tcW w:w="5807" w:type="dxa"/>
          </w:tcPr>
          <w:p w14:paraId="6496776A"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Delikatesna živila</w:t>
            </w:r>
          </w:p>
        </w:tc>
        <w:tc>
          <w:tcPr>
            <w:tcW w:w="851" w:type="dxa"/>
          </w:tcPr>
          <w:p w14:paraId="7B701145"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21</w:t>
            </w:r>
          </w:p>
        </w:tc>
        <w:tc>
          <w:tcPr>
            <w:tcW w:w="2409" w:type="dxa"/>
          </w:tcPr>
          <w:p w14:paraId="15537643"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r w:rsidR="00D53F5D" w:rsidRPr="00834A0A" w14:paraId="7A033560" w14:textId="77777777" w:rsidTr="00834A0A">
        <w:tc>
          <w:tcPr>
            <w:tcW w:w="5807" w:type="dxa"/>
          </w:tcPr>
          <w:p w14:paraId="3819FE7F" w14:textId="77777777" w:rsidR="00D824D0" w:rsidRPr="00834A0A" w:rsidRDefault="00D824D0" w:rsidP="00834A0A">
            <w:pPr>
              <w:autoSpaceDE w:val="0"/>
              <w:autoSpaceDN w:val="0"/>
              <w:adjustRightInd w:val="0"/>
              <w:spacing w:before="0" w:after="0"/>
              <w:rPr>
                <w:rFonts w:ascii="Arial" w:hAnsi="Arial" w:cs="Arial"/>
                <w:bCs/>
                <w:sz w:val="16"/>
                <w:szCs w:val="16"/>
              </w:rPr>
            </w:pPr>
            <w:r w:rsidRPr="00834A0A">
              <w:rPr>
                <w:rFonts w:ascii="Arial" w:hAnsi="Arial" w:cs="Arial"/>
                <w:bCs/>
                <w:sz w:val="16"/>
                <w:szCs w:val="16"/>
              </w:rPr>
              <w:t>Gotove jedi</w:t>
            </w:r>
          </w:p>
        </w:tc>
        <w:tc>
          <w:tcPr>
            <w:tcW w:w="851" w:type="dxa"/>
          </w:tcPr>
          <w:p w14:paraId="58452308" w14:textId="77777777" w:rsidR="00D824D0" w:rsidRPr="00834A0A" w:rsidRDefault="00D824D0" w:rsidP="00834A0A">
            <w:pPr>
              <w:autoSpaceDE w:val="0"/>
              <w:autoSpaceDN w:val="0"/>
              <w:adjustRightInd w:val="0"/>
              <w:spacing w:before="0" w:after="0"/>
              <w:rPr>
                <w:rFonts w:ascii="Arial" w:hAnsi="Arial" w:cs="Arial"/>
                <w:sz w:val="16"/>
                <w:szCs w:val="16"/>
              </w:rPr>
            </w:pPr>
            <w:r w:rsidRPr="00834A0A">
              <w:rPr>
                <w:rFonts w:ascii="Arial" w:hAnsi="Arial" w:cs="Arial"/>
                <w:sz w:val="16"/>
                <w:szCs w:val="16"/>
              </w:rPr>
              <w:t>59</w:t>
            </w:r>
          </w:p>
        </w:tc>
        <w:tc>
          <w:tcPr>
            <w:tcW w:w="2409" w:type="dxa"/>
          </w:tcPr>
          <w:p w14:paraId="6F5DBC06" w14:textId="77777777" w:rsidR="00D824D0" w:rsidRPr="00834A0A" w:rsidRDefault="00D824D0" w:rsidP="00834A0A">
            <w:pPr>
              <w:autoSpaceDE w:val="0"/>
              <w:autoSpaceDN w:val="0"/>
              <w:adjustRightInd w:val="0"/>
              <w:spacing w:before="0" w:after="0" w:line="240" w:lineRule="auto"/>
              <w:rPr>
                <w:rFonts w:ascii="Arial" w:hAnsi="Arial" w:cs="Arial"/>
                <w:sz w:val="16"/>
                <w:szCs w:val="16"/>
              </w:rPr>
            </w:pPr>
            <w:r w:rsidRPr="00834A0A">
              <w:rPr>
                <w:rFonts w:ascii="Arial" w:hAnsi="Arial" w:cs="Arial"/>
                <w:sz w:val="16"/>
                <w:szCs w:val="16"/>
              </w:rPr>
              <w:t>0</w:t>
            </w:r>
          </w:p>
        </w:tc>
      </w:tr>
    </w:tbl>
    <w:p w14:paraId="67836ED1" w14:textId="77777777" w:rsidR="00370F39" w:rsidRPr="00834A0A" w:rsidRDefault="00370F39" w:rsidP="00834A0A">
      <w:pPr>
        <w:spacing w:before="0" w:after="0" w:line="240" w:lineRule="auto"/>
        <w:rPr>
          <w:rFonts w:ascii="Arial" w:hAnsi="Arial" w:cs="Arial"/>
        </w:rPr>
      </w:pPr>
    </w:p>
    <w:p w14:paraId="1D584724" w14:textId="77777777" w:rsidR="00D74323" w:rsidRPr="00834A0A" w:rsidRDefault="00D74323" w:rsidP="00834A0A">
      <w:pPr>
        <w:spacing w:before="0" w:after="0" w:line="240" w:lineRule="auto"/>
        <w:rPr>
          <w:rFonts w:ascii="Arial" w:hAnsi="Arial" w:cs="Arial"/>
        </w:rPr>
      </w:pPr>
    </w:p>
    <w:p w14:paraId="527864B0" w14:textId="7032CC2C" w:rsidR="00AC39FD" w:rsidRPr="00834A0A" w:rsidRDefault="00AC39FD" w:rsidP="00834A0A">
      <w:pPr>
        <w:pStyle w:val="Naslov2"/>
        <w:rPr>
          <w:rFonts w:ascii="Arial" w:hAnsi="Arial" w:cs="Arial"/>
          <w:b/>
        </w:rPr>
      </w:pPr>
      <w:bookmarkStart w:id="123" w:name="_Toc24377878"/>
      <w:r w:rsidRPr="00834A0A">
        <w:rPr>
          <w:rFonts w:ascii="Arial" w:hAnsi="Arial" w:cs="Arial"/>
          <w:b/>
          <w:i/>
        </w:rPr>
        <w:t>SHIGELLA</w:t>
      </w:r>
      <w:r w:rsidRPr="00834A0A">
        <w:rPr>
          <w:rFonts w:ascii="Arial" w:hAnsi="Arial" w:cs="Arial"/>
          <w:b/>
        </w:rPr>
        <w:t xml:space="preserve"> SPP.</w:t>
      </w:r>
      <w:bookmarkEnd w:id="123"/>
    </w:p>
    <w:p w14:paraId="0C4F9783" w14:textId="77777777" w:rsidR="00834A0A" w:rsidRDefault="00834A0A" w:rsidP="00834A0A">
      <w:pPr>
        <w:spacing w:before="0" w:after="0" w:line="240" w:lineRule="auto"/>
        <w:rPr>
          <w:rFonts w:ascii="Arial" w:hAnsi="Arial" w:cs="Arial"/>
          <w:spacing w:val="6"/>
        </w:rPr>
      </w:pPr>
    </w:p>
    <w:p w14:paraId="4E25094A" w14:textId="27FC121D" w:rsidR="0047075C" w:rsidRDefault="0047075C" w:rsidP="00834A0A">
      <w:pPr>
        <w:spacing w:before="0" w:after="0" w:line="240" w:lineRule="auto"/>
        <w:rPr>
          <w:rFonts w:ascii="Arial" w:hAnsi="Arial" w:cs="Arial"/>
          <w:spacing w:val="6"/>
        </w:rPr>
      </w:pPr>
      <w:r w:rsidRPr="00834A0A">
        <w:rPr>
          <w:rFonts w:ascii="Arial" w:hAnsi="Arial" w:cs="Arial"/>
          <w:spacing w:val="6"/>
        </w:rPr>
        <w:t xml:space="preserve">Griža sicer </w:t>
      </w:r>
      <w:r w:rsidRPr="00834A0A">
        <w:rPr>
          <w:rFonts w:ascii="Arial" w:hAnsi="Arial" w:cs="Arial"/>
          <w:b/>
          <w:spacing w:val="6"/>
        </w:rPr>
        <w:t>ne sodi</w:t>
      </w:r>
      <w:r w:rsidRPr="00834A0A">
        <w:rPr>
          <w:rFonts w:ascii="Arial" w:hAnsi="Arial" w:cs="Arial"/>
          <w:spacing w:val="6"/>
        </w:rPr>
        <w:t xml:space="preserve"> med zoonoze, vendar jo  skladu z Zakonom o nalezljivih boleznih (</w:t>
      </w:r>
      <w:proofErr w:type="spellStart"/>
      <w:r w:rsidRPr="00834A0A">
        <w:rPr>
          <w:rFonts w:ascii="Arial" w:hAnsi="Arial" w:cs="Arial"/>
          <w:spacing w:val="6"/>
        </w:rPr>
        <w:t>Ur.l</w:t>
      </w:r>
      <w:proofErr w:type="spellEnd"/>
      <w:r w:rsidRPr="00834A0A">
        <w:rPr>
          <w:rFonts w:ascii="Arial" w:hAnsi="Arial" w:cs="Arial"/>
          <w:spacing w:val="6"/>
        </w:rPr>
        <w:t xml:space="preserve">. RS št. 16/99) spremljamo pri ljudeh. V letu 2018 smo prejeli 26 prijav griže, kar je dobrih 60 % več kot v letu 2017. Najpogostejši povzročiteljici griže sta tako kot zadnja leta </w:t>
      </w:r>
      <w:r w:rsidRPr="00834A0A">
        <w:rPr>
          <w:rFonts w:ascii="Arial" w:hAnsi="Arial" w:cs="Arial"/>
          <w:i/>
          <w:spacing w:val="6"/>
        </w:rPr>
        <w:t xml:space="preserve">S. </w:t>
      </w:r>
      <w:proofErr w:type="spellStart"/>
      <w:r w:rsidRPr="00834A0A">
        <w:rPr>
          <w:rFonts w:ascii="Arial" w:hAnsi="Arial" w:cs="Arial"/>
          <w:i/>
          <w:spacing w:val="6"/>
        </w:rPr>
        <w:t>sonnei</w:t>
      </w:r>
      <w:proofErr w:type="spellEnd"/>
      <w:r w:rsidRPr="00834A0A">
        <w:rPr>
          <w:rFonts w:ascii="Arial" w:hAnsi="Arial" w:cs="Arial"/>
          <w:spacing w:val="6"/>
        </w:rPr>
        <w:t xml:space="preserve"> in </w:t>
      </w:r>
      <w:r w:rsidRPr="00834A0A">
        <w:rPr>
          <w:rFonts w:ascii="Arial" w:hAnsi="Arial" w:cs="Arial"/>
          <w:i/>
          <w:spacing w:val="6"/>
        </w:rPr>
        <w:t xml:space="preserve">S. </w:t>
      </w:r>
      <w:proofErr w:type="spellStart"/>
      <w:r w:rsidRPr="00834A0A">
        <w:rPr>
          <w:rFonts w:ascii="Arial" w:hAnsi="Arial" w:cs="Arial"/>
          <w:i/>
          <w:spacing w:val="6"/>
        </w:rPr>
        <w:t>flexneri</w:t>
      </w:r>
      <w:proofErr w:type="spellEnd"/>
      <w:r w:rsidRPr="00834A0A">
        <w:rPr>
          <w:rFonts w:ascii="Arial" w:hAnsi="Arial" w:cs="Arial"/>
          <w:i/>
          <w:spacing w:val="6"/>
        </w:rPr>
        <w:t>.</w:t>
      </w:r>
      <w:r w:rsidR="00370F39" w:rsidRPr="00834A0A">
        <w:rPr>
          <w:rFonts w:ascii="Arial" w:hAnsi="Arial" w:cs="Arial"/>
          <w:spacing w:val="6"/>
        </w:rPr>
        <w:t xml:space="preserve"> </w:t>
      </w:r>
      <w:r w:rsidRPr="00834A0A">
        <w:rPr>
          <w:rFonts w:ascii="Arial" w:hAnsi="Arial" w:cs="Arial"/>
          <w:spacing w:val="6"/>
        </w:rPr>
        <w:t xml:space="preserve">Za štiri zbolele, ki so se okužili s </w:t>
      </w:r>
      <w:proofErr w:type="spellStart"/>
      <w:r w:rsidRPr="00834A0A">
        <w:rPr>
          <w:rFonts w:ascii="Arial" w:hAnsi="Arial" w:cs="Arial"/>
          <w:spacing w:val="6"/>
        </w:rPr>
        <w:t>šigelo</w:t>
      </w:r>
      <w:proofErr w:type="spellEnd"/>
      <w:r w:rsidRPr="00834A0A">
        <w:rPr>
          <w:rFonts w:ascii="Arial" w:hAnsi="Arial" w:cs="Arial"/>
          <w:spacing w:val="6"/>
        </w:rPr>
        <w:t xml:space="preserve"> </w:t>
      </w:r>
      <w:proofErr w:type="spellStart"/>
      <w:r w:rsidRPr="00834A0A">
        <w:rPr>
          <w:rFonts w:ascii="Arial" w:hAnsi="Arial" w:cs="Arial"/>
          <w:i/>
          <w:spacing w:val="6"/>
        </w:rPr>
        <w:t>Shigella</w:t>
      </w:r>
      <w:proofErr w:type="spellEnd"/>
      <w:r w:rsidRPr="00834A0A">
        <w:rPr>
          <w:rFonts w:ascii="Arial" w:hAnsi="Arial" w:cs="Arial"/>
          <w:spacing w:val="6"/>
        </w:rPr>
        <w:t xml:space="preserve"> </w:t>
      </w:r>
      <w:proofErr w:type="spellStart"/>
      <w:r w:rsidRPr="00834A0A">
        <w:rPr>
          <w:rFonts w:ascii="Arial" w:hAnsi="Arial" w:cs="Arial"/>
          <w:i/>
          <w:spacing w:val="6"/>
        </w:rPr>
        <w:t>sonnei</w:t>
      </w:r>
      <w:proofErr w:type="spellEnd"/>
      <w:r w:rsidRPr="00834A0A">
        <w:rPr>
          <w:rFonts w:ascii="Arial" w:hAnsi="Arial" w:cs="Arial"/>
          <w:i/>
          <w:spacing w:val="6"/>
        </w:rPr>
        <w:t xml:space="preserve">, </w:t>
      </w:r>
      <w:r w:rsidRPr="00834A0A">
        <w:rPr>
          <w:rFonts w:ascii="Arial" w:hAnsi="Arial" w:cs="Arial"/>
          <w:spacing w:val="6"/>
        </w:rPr>
        <w:t>imamo podatke, da so</w:t>
      </w:r>
      <w:r w:rsidRPr="00834A0A">
        <w:rPr>
          <w:rFonts w:ascii="Arial" w:hAnsi="Arial" w:cs="Arial"/>
          <w:i/>
          <w:spacing w:val="6"/>
        </w:rPr>
        <w:t xml:space="preserve"> </w:t>
      </w:r>
      <w:r w:rsidRPr="00834A0A">
        <w:rPr>
          <w:rFonts w:ascii="Arial" w:hAnsi="Arial" w:cs="Arial"/>
          <w:spacing w:val="6"/>
        </w:rPr>
        <w:t>v času inkubacije potovali po Indiji, Kirgiziji in Ameriki. Izbruhov nismo zabeležili.</w:t>
      </w:r>
    </w:p>
    <w:p w14:paraId="704BD375" w14:textId="77777777" w:rsidR="00834A0A" w:rsidRPr="00834A0A" w:rsidRDefault="00834A0A" w:rsidP="00834A0A">
      <w:pPr>
        <w:spacing w:before="0" w:after="0" w:line="240" w:lineRule="auto"/>
        <w:rPr>
          <w:rFonts w:ascii="Arial" w:hAnsi="Arial" w:cs="Arial"/>
          <w:spacing w:val="6"/>
        </w:rPr>
      </w:pPr>
    </w:p>
    <w:p w14:paraId="60315F80" w14:textId="77777777" w:rsidR="0047075C" w:rsidRPr="00834A0A" w:rsidRDefault="0047075C" w:rsidP="00834A0A">
      <w:pPr>
        <w:pStyle w:val="Napis"/>
        <w:spacing w:before="0" w:after="0" w:line="120" w:lineRule="auto"/>
        <w:rPr>
          <w:rFonts w:ascii="Arial" w:hAnsi="Arial" w:cs="Arial"/>
          <w:color w:val="auto"/>
          <w:sz w:val="20"/>
          <w:szCs w:val="20"/>
        </w:rPr>
      </w:pPr>
      <w:bookmarkStart w:id="124" w:name="_Toc531259869"/>
    </w:p>
    <w:bookmarkEnd w:id="124"/>
    <w:p w14:paraId="474954D8" w14:textId="163B43EA" w:rsidR="00557850" w:rsidRDefault="00557850" w:rsidP="00834A0A">
      <w:pPr>
        <w:pStyle w:val="Napis"/>
        <w:spacing w:before="0" w:after="0" w:line="240" w:lineRule="auto"/>
        <w:rPr>
          <w:rFonts w:ascii="Arial" w:hAnsi="Arial" w:cs="Arial"/>
          <w:b w:val="0"/>
          <w:color w:val="auto"/>
          <w:sz w:val="20"/>
          <w:szCs w:val="20"/>
        </w:rPr>
      </w:pPr>
      <w:r w:rsidRPr="00834A0A">
        <w:rPr>
          <w:rFonts w:ascii="Arial" w:hAnsi="Arial" w:cs="Arial"/>
          <w:b w:val="0"/>
          <w:color w:val="auto"/>
          <w:sz w:val="20"/>
          <w:szCs w:val="20"/>
          <w:u w:val="single"/>
        </w:rPr>
        <w:t>Preglednica</w:t>
      </w:r>
      <w:r w:rsidR="00370F39" w:rsidRPr="00834A0A">
        <w:rPr>
          <w:rFonts w:ascii="Arial" w:hAnsi="Arial" w:cs="Arial"/>
          <w:b w:val="0"/>
          <w:color w:val="auto"/>
          <w:sz w:val="20"/>
          <w:szCs w:val="20"/>
          <w:u w:val="single"/>
        </w:rPr>
        <w:t xml:space="preserve"> s sliko </w:t>
      </w:r>
      <w:r w:rsidRPr="00834A0A">
        <w:rPr>
          <w:rFonts w:ascii="Arial" w:hAnsi="Arial" w:cs="Arial"/>
          <w:b w:val="0"/>
          <w:color w:val="auto"/>
          <w:sz w:val="20"/>
          <w:szCs w:val="20"/>
          <w:u w:val="single"/>
        </w:rPr>
        <w:t xml:space="preserve"> št. </w:t>
      </w:r>
      <w:r w:rsidR="0033168D" w:rsidRPr="00834A0A">
        <w:rPr>
          <w:rFonts w:ascii="Arial" w:hAnsi="Arial" w:cs="Arial"/>
          <w:b w:val="0"/>
          <w:color w:val="auto"/>
          <w:sz w:val="20"/>
          <w:szCs w:val="20"/>
          <w:u w:val="single"/>
        </w:rPr>
        <w:t>41</w:t>
      </w:r>
      <w:r w:rsidRPr="00834A0A">
        <w:rPr>
          <w:rFonts w:ascii="Arial" w:hAnsi="Arial" w:cs="Arial"/>
          <w:b w:val="0"/>
          <w:color w:val="auto"/>
          <w:sz w:val="20"/>
          <w:szCs w:val="20"/>
        </w:rPr>
        <w:t xml:space="preserve">: Prijavljeni primeri </w:t>
      </w:r>
      <w:proofErr w:type="spellStart"/>
      <w:r w:rsidRPr="00834A0A">
        <w:rPr>
          <w:rFonts w:ascii="Arial" w:hAnsi="Arial" w:cs="Arial"/>
          <w:b w:val="0"/>
          <w:color w:val="auto"/>
          <w:sz w:val="20"/>
          <w:szCs w:val="20"/>
        </w:rPr>
        <w:t>šigeloze</w:t>
      </w:r>
      <w:proofErr w:type="spellEnd"/>
      <w:r w:rsidRPr="00834A0A">
        <w:rPr>
          <w:rFonts w:ascii="Arial" w:hAnsi="Arial" w:cs="Arial"/>
          <w:b w:val="0"/>
          <w:color w:val="auto"/>
          <w:sz w:val="20"/>
          <w:szCs w:val="20"/>
        </w:rPr>
        <w:t xml:space="preserve"> po tipu, </w:t>
      </w:r>
      <w:proofErr w:type="spellStart"/>
      <w:r w:rsidR="00370F39" w:rsidRPr="00834A0A">
        <w:rPr>
          <w:rFonts w:ascii="Arial" w:hAnsi="Arial" w:cs="Arial"/>
          <w:b w:val="0"/>
          <w:color w:val="auto"/>
          <w:sz w:val="20"/>
          <w:szCs w:val="20"/>
        </w:rPr>
        <w:t>obodbje</w:t>
      </w:r>
      <w:proofErr w:type="spellEnd"/>
      <w:r w:rsidR="00370F39" w:rsidRPr="00834A0A">
        <w:rPr>
          <w:rFonts w:ascii="Arial" w:hAnsi="Arial" w:cs="Arial"/>
          <w:b w:val="0"/>
          <w:color w:val="auto"/>
          <w:sz w:val="20"/>
          <w:szCs w:val="20"/>
        </w:rPr>
        <w:t xml:space="preserve"> 2014 do </w:t>
      </w:r>
      <w:r w:rsidRPr="00834A0A">
        <w:rPr>
          <w:rFonts w:ascii="Arial" w:hAnsi="Arial" w:cs="Arial"/>
          <w:b w:val="0"/>
          <w:color w:val="auto"/>
          <w:sz w:val="20"/>
          <w:szCs w:val="20"/>
        </w:rPr>
        <w:t>2018</w:t>
      </w:r>
    </w:p>
    <w:p w14:paraId="7AA921A0" w14:textId="77777777" w:rsidR="00834A0A" w:rsidRPr="00834A0A" w:rsidRDefault="00834A0A" w:rsidP="00834A0A">
      <w:pPr>
        <w:spacing w:before="0" w:after="0" w:line="240" w:lineRule="auto"/>
      </w:pPr>
    </w:p>
    <w:tbl>
      <w:tblPr>
        <w:tblStyle w:val="Tabelamrea8"/>
        <w:tblW w:w="9067" w:type="dxa"/>
        <w:tblLayout w:type="fixed"/>
        <w:tblLook w:val="04A0" w:firstRow="1" w:lastRow="0" w:firstColumn="1" w:lastColumn="0" w:noHBand="0" w:noVBand="1"/>
        <w:tblCaption w:val="Prijavljeni primeri šigeloze po tipu, obodbje 2014 do 2018"/>
      </w:tblPr>
      <w:tblGrid>
        <w:gridCol w:w="4106"/>
        <w:gridCol w:w="992"/>
        <w:gridCol w:w="851"/>
        <w:gridCol w:w="992"/>
        <w:gridCol w:w="992"/>
        <w:gridCol w:w="1134"/>
      </w:tblGrid>
      <w:tr w:rsidR="00D53F5D" w:rsidRPr="00834A0A" w14:paraId="541CC983" w14:textId="2EB67D8B" w:rsidTr="00834A0A">
        <w:trPr>
          <w:trHeight w:val="232"/>
          <w:tblHeader/>
        </w:trPr>
        <w:tc>
          <w:tcPr>
            <w:tcW w:w="4106" w:type="dxa"/>
            <w:shd w:val="clear" w:color="auto" w:fill="F2F2F2" w:themeFill="background1" w:themeFillShade="F2"/>
          </w:tcPr>
          <w:p w14:paraId="6CC9B3EF" w14:textId="77777777"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Leto</w:t>
            </w:r>
          </w:p>
        </w:tc>
        <w:tc>
          <w:tcPr>
            <w:tcW w:w="992" w:type="dxa"/>
            <w:shd w:val="clear" w:color="auto" w:fill="F2F2F2" w:themeFill="background1" w:themeFillShade="F2"/>
          </w:tcPr>
          <w:p w14:paraId="42341033" w14:textId="77777777"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2014</w:t>
            </w:r>
          </w:p>
        </w:tc>
        <w:tc>
          <w:tcPr>
            <w:tcW w:w="851" w:type="dxa"/>
            <w:shd w:val="clear" w:color="auto" w:fill="F2F2F2" w:themeFill="background1" w:themeFillShade="F2"/>
          </w:tcPr>
          <w:p w14:paraId="625E405A" w14:textId="77777777"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2015</w:t>
            </w:r>
          </w:p>
        </w:tc>
        <w:tc>
          <w:tcPr>
            <w:tcW w:w="992" w:type="dxa"/>
            <w:shd w:val="clear" w:color="auto" w:fill="F2F2F2" w:themeFill="background1" w:themeFillShade="F2"/>
          </w:tcPr>
          <w:p w14:paraId="54D7B601" w14:textId="77777777"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2016</w:t>
            </w:r>
          </w:p>
        </w:tc>
        <w:tc>
          <w:tcPr>
            <w:tcW w:w="992" w:type="dxa"/>
            <w:shd w:val="clear" w:color="auto" w:fill="F2F2F2" w:themeFill="background1" w:themeFillShade="F2"/>
          </w:tcPr>
          <w:p w14:paraId="726E211F" w14:textId="77777777"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2017</w:t>
            </w:r>
          </w:p>
        </w:tc>
        <w:tc>
          <w:tcPr>
            <w:tcW w:w="1134" w:type="dxa"/>
            <w:shd w:val="clear" w:color="auto" w:fill="F2F2F2" w:themeFill="background1" w:themeFillShade="F2"/>
          </w:tcPr>
          <w:p w14:paraId="05F99D86" w14:textId="77777777"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2018</w:t>
            </w:r>
          </w:p>
        </w:tc>
      </w:tr>
      <w:tr w:rsidR="00D53F5D" w:rsidRPr="00834A0A" w14:paraId="35EC3C8F" w14:textId="1C3A63C7" w:rsidTr="00834A0A">
        <w:trPr>
          <w:trHeight w:val="284"/>
          <w:tblHeader/>
        </w:trPr>
        <w:tc>
          <w:tcPr>
            <w:tcW w:w="4106" w:type="dxa"/>
          </w:tcPr>
          <w:p w14:paraId="6F6B8A64" w14:textId="50D4F583"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proofErr w:type="spellStart"/>
            <w:r w:rsidRPr="00834A0A">
              <w:rPr>
                <w:rFonts w:ascii="Arial" w:hAnsi="Arial" w:cs="Arial"/>
                <w:sz w:val="16"/>
                <w:szCs w:val="16"/>
              </w:rPr>
              <w:t>Shigella</w:t>
            </w:r>
            <w:proofErr w:type="spellEnd"/>
            <w:r w:rsidRPr="00834A0A">
              <w:rPr>
                <w:rFonts w:ascii="Arial" w:hAnsi="Arial" w:cs="Arial"/>
                <w:sz w:val="16"/>
                <w:szCs w:val="16"/>
              </w:rPr>
              <w:t xml:space="preserve"> </w:t>
            </w:r>
            <w:proofErr w:type="spellStart"/>
            <w:r w:rsidRPr="00834A0A">
              <w:rPr>
                <w:rFonts w:ascii="Arial" w:hAnsi="Arial" w:cs="Arial"/>
                <w:sz w:val="16"/>
                <w:szCs w:val="16"/>
              </w:rPr>
              <w:t>dysenteriae</w:t>
            </w:r>
            <w:proofErr w:type="spellEnd"/>
          </w:p>
        </w:tc>
        <w:tc>
          <w:tcPr>
            <w:tcW w:w="992" w:type="dxa"/>
          </w:tcPr>
          <w:p w14:paraId="6A2705E0" w14:textId="494239FE"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c>
          <w:tcPr>
            <w:tcW w:w="851" w:type="dxa"/>
          </w:tcPr>
          <w:p w14:paraId="761952C4" w14:textId="4F3C5E9B"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0</w:t>
            </w:r>
          </w:p>
        </w:tc>
        <w:tc>
          <w:tcPr>
            <w:tcW w:w="992" w:type="dxa"/>
          </w:tcPr>
          <w:p w14:paraId="448914BA" w14:textId="1C24C173"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c>
          <w:tcPr>
            <w:tcW w:w="992" w:type="dxa"/>
          </w:tcPr>
          <w:p w14:paraId="59ECF038" w14:textId="0287015C"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3</w:t>
            </w:r>
          </w:p>
        </w:tc>
        <w:tc>
          <w:tcPr>
            <w:tcW w:w="1134" w:type="dxa"/>
          </w:tcPr>
          <w:p w14:paraId="71C88D93" w14:textId="50C3B1FF"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r>
      <w:tr w:rsidR="00D53F5D" w:rsidRPr="00834A0A" w14:paraId="48FA9015" w14:textId="6BA83EF8" w:rsidTr="00834A0A">
        <w:trPr>
          <w:trHeight w:val="284"/>
          <w:tblHeader/>
        </w:trPr>
        <w:tc>
          <w:tcPr>
            <w:tcW w:w="4106" w:type="dxa"/>
          </w:tcPr>
          <w:p w14:paraId="42DC130A" w14:textId="14DB7709"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proofErr w:type="spellStart"/>
            <w:r w:rsidRPr="00834A0A">
              <w:rPr>
                <w:rFonts w:ascii="Arial" w:hAnsi="Arial" w:cs="Arial"/>
                <w:sz w:val="16"/>
                <w:szCs w:val="16"/>
              </w:rPr>
              <w:t>Shigella</w:t>
            </w:r>
            <w:proofErr w:type="spellEnd"/>
            <w:r w:rsidRPr="00834A0A">
              <w:rPr>
                <w:rFonts w:ascii="Arial" w:hAnsi="Arial" w:cs="Arial"/>
                <w:sz w:val="16"/>
                <w:szCs w:val="16"/>
              </w:rPr>
              <w:t xml:space="preserve"> </w:t>
            </w:r>
            <w:proofErr w:type="spellStart"/>
            <w:r w:rsidRPr="00834A0A">
              <w:rPr>
                <w:rFonts w:ascii="Arial" w:hAnsi="Arial" w:cs="Arial"/>
                <w:sz w:val="16"/>
                <w:szCs w:val="16"/>
              </w:rPr>
              <w:t>flexneri</w:t>
            </w:r>
            <w:proofErr w:type="spellEnd"/>
          </w:p>
        </w:tc>
        <w:tc>
          <w:tcPr>
            <w:tcW w:w="992" w:type="dxa"/>
          </w:tcPr>
          <w:p w14:paraId="2A2B8069" w14:textId="0CB79B85"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4</w:t>
            </w:r>
          </w:p>
        </w:tc>
        <w:tc>
          <w:tcPr>
            <w:tcW w:w="851" w:type="dxa"/>
          </w:tcPr>
          <w:p w14:paraId="61EA00C7" w14:textId="5A064D2E"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5</w:t>
            </w:r>
          </w:p>
        </w:tc>
        <w:tc>
          <w:tcPr>
            <w:tcW w:w="992" w:type="dxa"/>
          </w:tcPr>
          <w:p w14:paraId="692CBAD1" w14:textId="491E147F"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3</w:t>
            </w:r>
          </w:p>
        </w:tc>
        <w:tc>
          <w:tcPr>
            <w:tcW w:w="992" w:type="dxa"/>
          </w:tcPr>
          <w:p w14:paraId="7407CCAC" w14:textId="104BC8E4"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6</w:t>
            </w:r>
          </w:p>
        </w:tc>
        <w:tc>
          <w:tcPr>
            <w:tcW w:w="1134" w:type="dxa"/>
          </w:tcPr>
          <w:p w14:paraId="6A43E023" w14:textId="7E905ED2"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3</w:t>
            </w:r>
          </w:p>
        </w:tc>
      </w:tr>
      <w:tr w:rsidR="00D53F5D" w:rsidRPr="00834A0A" w14:paraId="77ABD96E" w14:textId="77777777" w:rsidTr="00834A0A">
        <w:trPr>
          <w:trHeight w:val="284"/>
          <w:tblHeader/>
        </w:trPr>
        <w:tc>
          <w:tcPr>
            <w:tcW w:w="4106" w:type="dxa"/>
          </w:tcPr>
          <w:p w14:paraId="5341E806" w14:textId="427262F2"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proofErr w:type="spellStart"/>
            <w:r w:rsidRPr="00834A0A">
              <w:rPr>
                <w:rFonts w:ascii="Arial" w:hAnsi="Arial" w:cs="Arial"/>
                <w:sz w:val="16"/>
                <w:szCs w:val="16"/>
              </w:rPr>
              <w:t>Shigella</w:t>
            </w:r>
            <w:proofErr w:type="spellEnd"/>
            <w:r w:rsidRPr="00834A0A">
              <w:rPr>
                <w:rFonts w:ascii="Arial" w:hAnsi="Arial" w:cs="Arial"/>
                <w:sz w:val="16"/>
                <w:szCs w:val="16"/>
              </w:rPr>
              <w:t xml:space="preserve"> </w:t>
            </w:r>
            <w:proofErr w:type="spellStart"/>
            <w:r w:rsidRPr="00834A0A">
              <w:rPr>
                <w:rFonts w:ascii="Arial" w:hAnsi="Arial" w:cs="Arial"/>
                <w:sz w:val="16"/>
                <w:szCs w:val="16"/>
              </w:rPr>
              <w:t>sonnei</w:t>
            </w:r>
            <w:proofErr w:type="spellEnd"/>
          </w:p>
        </w:tc>
        <w:tc>
          <w:tcPr>
            <w:tcW w:w="992" w:type="dxa"/>
          </w:tcPr>
          <w:p w14:paraId="226F0360" w14:textId="7AD5F369"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11</w:t>
            </w:r>
          </w:p>
        </w:tc>
        <w:tc>
          <w:tcPr>
            <w:tcW w:w="851" w:type="dxa"/>
          </w:tcPr>
          <w:p w14:paraId="17E14182" w14:textId="3ECBB4A1"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27</w:t>
            </w:r>
          </w:p>
        </w:tc>
        <w:tc>
          <w:tcPr>
            <w:tcW w:w="992" w:type="dxa"/>
          </w:tcPr>
          <w:p w14:paraId="379AE494" w14:textId="22051D10"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13</w:t>
            </w:r>
          </w:p>
        </w:tc>
        <w:tc>
          <w:tcPr>
            <w:tcW w:w="992" w:type="dxa"/>
          </w:tcPr>
          <w:p w14:paraId="4C3FDF20" w14:textId="46669B96"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6</w:t>
            </w:r>
          </w:p>
        </w:tc>
        <w:tc>
          <w:tcPr>
            <w:tcW w:w="1134" w:type="dxa"/>
          </w:tcPr>
          <w:p w14:paraId="495FB4E7" w14:textId="0392A0AB"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21</w:t>
            </w:r>
          </w:p>
        </w:tc>
      </w:tr>
      <w:tr w:rsidR="00D53F5D" w:rsidRPr="00834A0A" w14:paraId="5E21B51D" w14:textId="77777777" w:rsidTr="00834A0A">
        <w:trPr>
          <w:trHeight w:val="284"/>
          <w:tblHeader/>
        </w:trPr>
        <w:tc>
          <w:tcPr>
            <w:tcW w:w="4106" w:type="dxa"/>
          </w:tcPr>
          <w:p w14:paraId="585A649C" w14:textId="394AAD1D"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proofErr w:type="spellStart"/>
            <w:r w:rsidRPr="00834A0A">
              <w:rPr>
                <w:rFonts w:ascii="Arial" w:hAnsi="Arial" w:cs="Arial"/>
                <w:sz w:val="16"/>
                <w:szCs w:val="16"/>
              </w:rPr>
              <w:t>Shigella</w:t>
            </w:r>
            <w:proofErr w:type="spellEnd"/>
            <w:r w:rsidRPr="00834A0A">
              <w:rPr>
                <w:rFonts w:ascii="Arial" w:hAnsi="Arial" w:cs="Arial"/>
                <w:sz w:val="16"/>
                <w:szCs w:val="16"/>
              </w:rPr>
              <w:t xml:space="preserve"> </w:t>
            </w:r>
            <w:proofErr w:type="spellStart"/>
            <w:r w:rsidRPr="00834A0A">
              <w:rPr>
                <w:rFonts w:ascii="Arial" w:hAnsi="Arial" w:cs="Arial"/>
                <w:sz w:val="16"/>
                <w:szCs w:val="16"/>
              </w:rPr>
              <w:t>boydii</w:t>
            </w:r>
            <w:proofErr w:type="spellEnd"/>
          </w:p>
        </w:tc>
        <w:tc>
          <w:tcPr>
            <w:tcW w:w="992" w:type="dxa"/>
          </w:tcPr>
          <w:p w14:paraId="1ED295DB" w14:textId="7CE808E3"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2</w:t>
            </w:r>
          </w:p>
        </w:tc>
        <w:tc>
          <w:tcPr>
            <w:tcW w:w="851" w:type="dxa"/>
          </w:tcPr>
          <w:p w14:paraId="0FCBBC97" w14:textId="27DD52F1"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c>
          <w:tcPr>
            <w:tcW w:w="992" w:type="dxa"/>
          </w:tcPr>
          <w:p w14:paraId="160EB204" w14:textId="3938A8E2"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0</w:t>
            </w:r>
          </w:p>
        </w:tc>
        <w:tc>
          <w:tcPr>
            <w:tcW w:w="992" w:type="dxa"/>
          </w:tcPr>
          <w:p w14:paraId="4CD01008" w14:textId="696BA248"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0</w:t>
            </w:r>
          </w:p>
        </w:tc>
        <w:tc>
          <w:tcPr>
            <w:tcW w:w="1134" w:type="dxa"/>
          </w:tcPr>
          <w:p w14:paraId="6503CECF" w14:textId="2B2A75B2"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0</w:t>
            </w:r>
          </w:p>
        </w:tc>
      </w:tr>
      <w:tr w:rsidR="00D53F5D" w:rsidRPr="00834A0A" w14:paraId="63A1CA26" w14:textId="77777777" w:rsidTr="00834A0A">
        <w:trPr>
          <w:trHeight w:val="284"/>
          <w:tblHeader/>
        </w:trPr>
        <w:tc>
          <w:tcPr>
            <w:tcW w:w="4106" w:type="dxa"/>
          </w:tcPr>
          <w:p w14:paraId="4E2DF22D" w14:textId="39AB8F5E"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 xml:space="preserve">Nedoločene </w:t>
            </w:r>
            <w:proofErr w:type="spellStart"/>
            <w:r w:rsidRPr="00834A0A">
              <w:rPr>
                <w:rFonts w:ascii="Arial" w:hAnsi="Arial" w:cs="Arial"/>
                <w:sz w:val="16"/>
                <w:szCs w:val="16"/>
              </w:rPr>
              <w:t>šigele</w:t>
            </w:r>
            <w:proofErr w:type="spellEnd"/>
          </w:p>
        </w:tc>
        <w:tc>
          <w:tcPr>
            <w:tcW w:w="992" w:type="dxa"/>
          </w:tcPr>
          <w:p w14:paraId="53B07D9D" w14:textId="6CA9F582"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0</w:t>
            </w:r>
          </w:p>
        </w:tc>
        <w:tc>
          <w:tcPr>
            <w:tcW w:w="851" w:type="dxa"/>
          </w:tcPr>
          <w:p w14:paraId="34CFE500" w14:textId="70C3A1D8"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c>
          <w:tcPr>
            <w:tcW w:w="992" w:type="dxa"/>
          </w:tcPr>
          <w:p w14:paraId="2690F93C" w14:textId="4DB3B72C"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0</w:t>
            </w:r>
          </w:p>
        </w:tc>
        <w:tc>
          <w:tcPr>
            <w:tcW w:w="992" w:type="dxa"/>
          </w:tcPr>
          <w:p w14:paraId="22B62A2C" w14:textId="613D875C"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c>
          <w:tcPr>
            <w:tcW w:w="1134" w:type="dxa"/>
          </w:tcPr>
          <w:p w14:paraId="417C9660" w14:textId="16F202A3" w:rsidR="0047075C" w:rsidRPr="00834A0A" w:rsidRDefault="0047075C" w:rsidP="00834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Arial" w:hAnsi="Arial" w:cs="Arial"/>
                <w:sz w:val="16"/>
                <w:szCs w:val="16"/>
              </w:rPr>
            </w:pPr>
            <w:r w:rsidRPr="00834A0A">
              <w:rPr>
                <w:rFonts w:ascii="Arial" w:hAnsi="Arial" w:cs="Arial"/>
                <w:sz w:val="16"/>
                <w:szCs w:val="16"/>
              </w:rPr>
              <w:t>1</w:t>
            </w:r>
          </w:p>
        </w:tc>
      </w:tr>
    </w:tbl>
    <w:p w14:paraId="3F987B11" w14:textId="77777777" w:rsidR="0047075C" w:rsidRPr="00834A0A" w:rsidRDefault="0047075C" w:rsidP="00834A0A">
      <w:pPr>
        <w:spacing w:after="0"/>
        <w:rPr>
          <w:rFonts w:ascii="Arial" w:hAnsi="Arial" w:cs="Arial"/>
          <w:noProof/>
        </w:rPr>
      </w:pPr>
      <w:r w:rsidRPr="00834A0A">
        <w:rPr>
          <w:rFonts w:ascii="Arial" w:hAnsi="Arial" w:cs="Arial"/>
          <w:noProof/>
        </w:rPr>
        <w:drawing>
          <wp:inline distT="0" distB="0" distL="0" distR="0" wp14:anchorId="070F18F6" wp14:editId="3F20C491">
            <wp:extent cx="5389880" cy="1047750"/>
            <wp:effectExtent l="0" t="0" r="0" b="0"/>
            <wp:docPr id="24" name="Slika 24" descr="Prijavljeni primeri šigeloze po tipu, obodbje 2014 d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rijavljeni primeri šigeloze po tipu, obodbje 2014 do 20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1712" cy="1050050"/>
                    </a:xfrm>
                    <a:prstGeom prst="rect">
                      <a:avLst/>
                    </a:prstGeom>
                    <a:noFill/>
                  </pic:spPr>
                </pic:pic>
              </a:graphicData>
            </a:graphic>
          </wp:inline>
        </w:drawing>
      </w:r>
    </w:p>
    <w:p w14:paraId="4119CF87" w14:textId="77777777" w:rsidR="00834A0A" w:rsidRDefault="00834A0A" w:rsidP="00834A0A">
      <w:pPr>
        <w:spacing w:before="0" w:afterLines="32" w:after="76" w:line="240" w:lineRule="auto"/>
        <w:rPr>
          <w:rFonts w:ascii="Arial" w:hAnsi="Arial" w:cs="Arial"/>
        </w:rPr>
      </w:pPr>
    </w:p>
    <w:p w14:paraId="42022D2D" w14:textId="4B5CC5B7" w:rsidR="00566B00" w:rsidRPr="00834A0A" w:rsidRDefault="004437B1" w:rsidP="00834A0A">
      <w:pPr>
        <w:spacing w:before="0" w:afterLines="32" w:after="76" w:line="240" w:lineRule="auto"/>
        <w:rPr>
          <w:rFonts w:ascii="Arial" w:hAnsi="Arial" w:cs="Arial"/>
          <w:lang w:val="en-US"/>
        </w:rPr>
      </w:pPr>
      <w:r w:rsidRPr="00834A0A">
        <w:rPr>
          <w:rFonts w:ascii="Arial" w:hAnsi="Arial" w:cs="Arial"/>
        </w:rPr>
        <w:t xml:space="preserve">Na podlagi programa mikrobiološkega vzorčenja, se je v letu 2018, </w:t>
      </w:r>
      <w:r w:rsidR="007058D8" w:rsidRPr="00834A0A">
        <w:rPr>
          <w:rFonts w:ascii="Arial" w:hAnsi="Arial" w:cs="Arial"/>
        </w:rPr>
        <w:t xml:space="preserve">na prisotnost bakterije </w:t>
      </w:r>
      <w:proofErr w:type="spellStart"/>
      <w:r w:rsidR="007058D8" w:rsidRPr="00834A0A">
        <w:rPr>
          <w:rFonts w:ascii="Arial" w:hAnsi="Arial" w:cs="Arial"/>
          <w:i/>
        </w:rPr>
        <w:t>Shigella</w:t>
      </w:r>
      <w:proofErr w:type="spellEnd"/>
      <w:r w:rsidR="007058D8" w:rsidRPr="00834A0A">
        <w:rPr>
          <w:rFonts w:ascii="Arial" w:hAnsi="Arial" w:cs="Arial"/>
        </w:rPr>
        <w:t xml:space="preserve"> </w:t>
      </w:r>
      <w:proofErr w:type="spellStart"/>
      <w:r w:rsidR="007058D8" w:rsidRPr="00834A0A">
        <w:rPr>
          <w:rFonts w:ascii="Arial" w:hAnsi="Arial" w:cs="Arial"/>
        </w:rPr>
        <w:t>spp</w:t>
      </w:r>
      <w:proofErr w:type="spellEnd"/>
      <w:r w:rsidR="007058D8" w:rsidRPr="00834A0A">
        <w:rPr>
          <w:rFonts w:ascii="Arial" w:hAnsi="Arial" w:cs="Arial"/>
        </w:rPr>
        <w:t xml:space="preserve">. vzorčilo živila </w:t>
      </w:r>
      <w:proofErr w:type="spellStart"/>
      <w:r w:rsidR="00566B00" w:rsidRPr="00834A0A">
        <w:rPr>
          <w:rFonts w:ascii="Arial" w:hAnsi="Arial" w:cs="Arial"/>
        </w:rPr>
        <w:t>ne</w:t>
      </w:r>
      <w:r w:rsidR="007058D8" w:rsidRPr="00834A0A">
        <w:rPr>
          <w:rFonts w:ascii="Arial" w:hAnsi="Arial" w:cs="Arial"/>
        </w:rPr>
        <w:t>živalskega</w:t>
      </w:r>
      <w:proofErr w:type="spellEnd"/>
      <w:r w:rsidR="007058D8" w:rsidRPr="00834A0A">
        <w:rPr>
          <w:rFonts w:ascii="Arial" w:hAnsi="Arial" w:cs="Arial"/>
        </w:rPr>
        <w:t xml:space="preserve"> izvora </w:t>
      </w:r>
      <w:proofErr w:type="spellStart"/>
      <w:r w:rsidR="007058D8" w:rsidRPr="00834A0A">
        <w:rPr>
          <w:rFonts w:ascii="Arial" w:hAnsi="Arial" w:cs="Arial"/>
        </w:rPr>
        <w:t>izvora</w:t>
      </w:r>
      <w:proofErr w:type="spellEnd"/>
      <w:r w:rsidR="00535600" w:rsidRPr="00834A0A">
        <w:rPr>
          <w:rFonts w:ascii="Arial" w:hAnsi="Arial" w:cs="Arial"/>
        </w:rPr>
        <w:t xml:space="preserve"> (N=70)</w:t>
      </w:r>
      <w:r w:rsidR="007058D8" w:rsidRPr="00834A0A">
        <w:rPr>
          <w:rFonts w:ascii="Arial" w:hAnsi="Arial" w:cs="Arial"/>
        </w:rPr>
        <w:t xml:space="preserve">. </w:t>
      </w:r>
      <w:proofErr w:type="spellStart"/>
      <w:r w:rsidR="007058D8" w:rsidRPr="00834A0A">
        <w:rPr>
          <w:rFonts w:ascii="Arial" w:hAnsi="Arial" w:cs="Arial"/>
          <w:lang w:val="en-US"/>
        </w:rPr>
        <w:t>Vzorčenje</w:t>
      </w:r>
      <w:proofErr w:type="spellEnd"/>
      <w:r w:rsidR="007058D8" w:rsidRPr="00834A0A">
        <w:rPr>
          <w:rFonts w:ascii="Arial" w:hAnsi="Arial" w:cs="Arial"/>
          <w:lang w:val="en-US"/>
        </w:rPr>
        <w:t xml:space="preserve"> se je </w:t>
      </w:r>
      <w:proofErr w:type="spellStart"/>
      <w:r w:rsidR="007058D8" w:rsidRPr="00834A0A">
        <w:rPr>
          <w:rFonts w:ascii="Arial" w:hAnsi="Arial" w:cs="Arial"/>
          <w:lang w:val="en-US"/>
        </w:rPr>
        <w:t>izvedlo</w:t>
      </w:r>
      <w:proofErr w:type="spellEnd"/>
      <w:r w:rsidR="007058D8" w:rsidRPr="00834A0A">
        <w:rPr>
          <w:rFonts w:ascii="Arial" w:hAnsi="Arial" w:cs="Arial"/>
          <w:lang w:val="en-US"/>
        </w:rPr>
        <w:t xml:space="preserve"> </w:t>
      </w:r>
      <w:r w:rsidR="00D0538E" w:rsidRPr="00834A0A">
        <w:rPr>
          <w:rFonts w:ascii="Arial" w:hAnsi="Arial" w:cs="Arial"/>
          <w:lang w:eastAsia="zh-CN"/>
        </w:rPr>
        <w:t>v obratih prodaje na drobno; trgovinska in gostinska dejavnost.</w:t>
      </w:r>
      <w:r w:rsidR="00D0538E" w:rsidRPr="00834A0A">
        <w:rPr>
          <w:rFonts w:ascii="Arial" w:hAnsi="Arial" w:cs="Arial"/>
          <w:lang w:val="en-US"/>
        </w:rPr>
        <w:t xml:space="preserve"> </w:t>
      </w:r>
      <w:r w:rsidR="007058D8" w:rsidRPr="00834A0A">
        <w:rPr>
          <w:rFonts w:ascii="Arial" w:hAnsi="Arial" w:cs="Arial"/>
        </w:rPr>
        <w:t xml:space="preserve">Vzorci so bili sestavljeni iz 1 enote. </w:t>
      </w:r>
      <w:r w:rsidR="007058D8" w:rsidRPr="00834A0A">
        <w:rPr>
          <w:rFonts w:ascii="Arial" w:hAnsi="Arial" w:cs="Arial"/>
          <w:lang w:eastAsia="zh-CN"/>
        </w:rPr>
        <w:t>Analize vzorcev je izve</w:t>
      </w:r>
      <w:r w:rsidR="00566B00" w:rsidRPr="00834A0A">
        <w:rPr>
          <w:rFonts w:ascii="Arial" w:hAnsi="Arial" w:cs="Arial"/>
          <w:lang w:eastAsia="zh-CN"/>
        </w:rPr>
        <w:t>del uradni laboratorij NLZOH</w:t>
      </w:r>
      <w:r w:rsidR="007058D8" w:rsidRPr="00834A0A">
        <w:rPr>
          <w:rFonts w:ascii="Arial" w:hAnsi="Arial" w:cs="Arial"/>
          <w:lang w:eastAsia="zh-CN"/>
        </w:rPr>
        <w:t xml:space="preserve">. Uporabljena </w:t>
      </w:r>
      <w:r w:rsidR="00942BCA" w:rsidRPr="00834A0A">
        <w:rPr>
          <w:rFonts w:ascii="Arial" w:hAnsi="Arial" w:cs="Arial"/>
          <w:lang w:eastAsia="zh-CN"/>
        </w:rPr>
        <w:t xml:space="preserve">analizna </w:t>
      </w:r>
      <w:r w:rsidR="007058D8" w:rsidRPr="00834A0A">
        <w:rPr>
          <w:rFonts w:ascii="Arial" w:hAnsi="Arial" w:cs="Arial"/>
          <w:lang w:eastAsia="zh-CN"/>
        </w:rPr>
        <w:t xml:space="preserve">preiskava je bila </w:t>
      </w:r>
      <w:r w:rsidR="00C72901" w:rsidRPr="00834A0A">
        <w:rPr>
          <w:rFonts w:ascii="Arial" w:hAnsi="Arial" w:cs="Arial"/>
          <w:lang w:eastAsia="zh-CN"/>
        </w:rPr>
        <w:t>ISO 21567</w:t>
      </w:r>
      <w:r w:rsidR="007058D8" w:rsidRPr="00834A0A">
        <w:rPr>
          <w:rFonts w:ascii="Arial" w:hAnsi="Arial" w:cs="Arial"/>
          <w:lang w:val="en-US"/>
        </w:rPr>
        <w:t xml:space="preserve">. </w:t>
      </w:r>
      <w:proofErr w:type="spellStart"/>
      <w:r w:rsidR="007058D8" w:rsidRPr="00834A0A">
        <w:rPr>
          <w:rFonts w:ascii="Arial" w:hAnsi="Arial" w:cs="Arial"/>
          <w:lang w:val="en-US"/>
        </w:rPr>
        <w:t>Kriterij</w:t>
      </w:r>
      <w:proofErr w:type="spellEnd"/>
      <w:r w:rsidR="007058D8" w:rsidRPr="00834A0A">
        <w:rPr>
          <w:rFonts w:ascii="Arial" w:hAnsi="Arial" w:cs="Arial"/>
          <w:lang w:val="en-US"/>
        </w:rPr>
        <w:t xml:space="preserve"> za </w:t>
      </w:r>
      <w:proofErr w:type="spellStart"/>
      <w:r w:rsidR="00566B00" w:rsidRPr="00834A0A">
        <w:rPr>
          <w:rFonts w:ascii="Arial" w:hAnsi="Arial" w:cs="Arial"/>
          <w:lang w:val="en-US"/>
        </w:rPr>
        <w:t>bakterijo</w:t>
      </w:r>
      <w:proofErr w:type="spellEnd"/>
      <w:r w:rsidR="00566B00" w:rsidRPr="00834A0A">
        <w:rPr>
          <w:rFonts w:ascii="Arial" w:hAnsi="Arial" w:cs="Arial"/>
          <w:lang w:val="en-US"/>
        </w:rPr>
        <w:t xml:space="preserve"> </w:t>
      </w:r>
      <w:r w:rsidR="00566B00" w:rsidRPr="00834A0A">
        <w:rPr>
          <w:rFonts w:ascii="Arial" w:hAnsi="Arial" w:cs="Arial"/>
          <w:i/>
          <w:lang w:val="en-US"/>
        </w:rPr>
        <w:t>Shigella</w:t>
      </w:r>
      <w:r w:rsidR="00566B00" w:rsidRPr="00834A0A">
        <w:rPr>
          <w:rFonts w:ascii="Arial" w:hAnsi="Arial" w:cs="Arial"/>
          <w:lang w:val="en-US"/>
        </w:rPr>
        <w:t xml:space="preserve"> spp.</w:t>
      </w:r>
      <w:r w:rsidR="00A03C07" w:rsidRPr="00834A0A">
        <w:rPr>
          <w:rFonts w:ascii="Arial" w:hAnsi="Arial" w:cs="Arial"/>
          <w:lang w:val="en-US"/>
        </w:rPr>
        <w:t xml:space="preserve"> </w:t>
      </w:r>
      <w:r w:rsidR="007058D8" w:rsidRPr="00834A0A">
        <w:rPr>
          <w:rFonts w:ascii="Arial" w:hAnsi="Arial" w:cs="Arial"/>
          <w:lang w:val="en-US"/>
        </w:rPr>
        <w:t xml:space="preserve">v </w:t>
      </w:r>
      <w:proofErr w:type="spellStart"/>
      <w:r w:rsidR="007058D8" w:rsidRPr="00834A0A">
        <w:rPr>
          <w:rFonts w:ascii="Arial" w:hAnsi="Arial" w:cs="Arial"/>
          <w:lang w:val="en-US"/>
        </w:rPr>
        <w:t>zakonodaji</w:t>
      </w:r>
      <w:proofErr w:type="spellEnd"/>
      <w:r w:rsidR="007058D8" w:rsidRPr="00834A0A">
        <w:rPr>
          <w:rFonts w:ascii="Arial" w:hAnsi="Arial" w:cs="Arial"/>
          <w:lang w:val="en-US"/>
        </w:rPr>
        <w:t xml:space="preserve"> </w:t>
      </w:r>
      <w:proofErr w:type="spellStart"/>
      <w:r w:rsidR="007058D8" w:rsidRPr="00834A0A">
        <w:rPr>
          <w:rFonts w:ascii="Arial" w:hAnsi="Arial" w:cs="Arial"/>
          <w:lang w:val="en-US"/>
        </w:rPr>
        <w:t>ni</w:t>
      </w:r>
      <w:proofErr w:type="spellEnd"/>
      <w:r w:rsidR="007058D8" w:rsidRPr="00834A0A">
        <w:rPr>
          <w:rFonts w:ascii="Arial" w:hAnsi="Arial" w:cs="Arial"/>
          <w:lang w:val="en-US"/>
        </w:rPr>
        <w:t xml:space="preserve"> </w:t>
      </w:r>
      <w:proofErr w:type="spellStart"/>
      <w:r w:rsidR="007058D8" w:rsidRPr="00834A0A">
        <w:rPr>
          <w:rFonts w:ascii="Arial" w:hAnsi="Arial" w:cs="Arial"/>
          <w:lang w:val="en-US"/>
        </w:rPr>
        <w:t>določen</w:t>
      </w:r>
      <w:proofErr w:type="spellEnd"/>
      <w:r w:rsidR="007058D8" w:rsidRPr="00834A0A">
        <w:rPr>
          <w:rFonts w:ascii="Arial" w:hAnsi="Arial" w:cs="Arial"/>
          <w:lang w:val="en-US"/>
        </w:rPr>
        <w:t xml:space="preserve">. </w:t>
      </w:r>
      <w:r w:rsidR="007058D8" w:rsidRPr="00834A0A">
        <w:rPr>
          <w:rFonts w:ascii="Arial" w:hAnsi="Arial" w:cs="Arial"/>
        </w:rPr>
        <w:t xml:space="preserve">Vzorec je bil ocenjen kot pozitiven v primeru potrditve prisotnosti </w:t>
      </w:r>
      <w:proofErr w:type="spellStart"/>
      <w:r w:rsidR="00566B00" w:rsidRPr="00834A0A">
        <w:rPr>
          <w:rFonts w:ascii="Arial" w:hAnsi="Arial" w:cs="Arial"/>
          <w:lang w:val="en-US"/>
        </w:rPr>
        <w:t>bakterije</w:t>
      </w:r>
      <w:proofErr w:type="spellEnd"/>
      <w:r w:rsidR="00566B00" w:rsidRPr="00834A0A">
        <w:rPr>
          <w:rFonts w:ascii="Arial" w:hAnsi="Arial" w:cs="Arial"/>
          <w:lang w:val="en-US"/>
        </w:rPr>
        <w:t xml:space="preserve"> </w:t>
      </w:r>
      <w:r w:rsidR="00566B00" w:rsidRPr="00834A0A">
        <w:rPr>
          <w:rFonts w:ascii="Arial" w:hAnsi="Arial" w:cs="Arial"/>
          <w:i/>
          <w:lang w:val="en-US"/>
        </w:rPr>
        <w:t>Shigella</w:t>
      </w:r>
      <w:r w:rsidR="00566B00" w:rsidRPr="00834A0A">
        <w:rPr>
          <w:rFonts w:ascii="Arial" w:hAnsi="Arial" w:cs="Arial"/>
          <w:lang w:val="en-US"/>
        </w:rPr>
        <w:t xml:space="preserve"> </w:t>
      </w:r>
      <w:proofErr w:type="spellStart"/>
      <w:r w:rsidR="00566B00" w:rsidRPr="00834A0A">
        <w:rPr>
          <w:rFonts w:ascii="Arial" w:hAnsi="Arial" w:cs="Arial"/>
          <w:lang w:val="en-US"/>
        </w:rPr>
        <w:t>spp</w:t>
      </w:r>
      <w:proofErr w:type="spellEnd"/>
      <w:r w:rsidR="007058D8" w:rsidRPr="00834A0A">
        <w:rPr>
          <w:rFonts w:ascii="Arial" w:hAnsi="Arial" w:cs="Arial"/>
        </w:rPr>
        <w:t xml:space="preserve">. </w:t>
      </w:r>
      <w:r w:rsidR="00566B00" w:rsidRPr="00834A0A">
        <w:rPr>
          <w:rFonts w:ascii="Arial" w:hAnsi="Arial" w:cs="Arial"/>
        </w:rPr>
        <w:t>v analiziranem vzorcu živila.</w:t>
      </w:r>
      <w:r w:rsidR="00104BB8" w:rsidRPr="00834A0A">
        <w:rPr>
          <w:rFonts w:ascii="Arial" w:hAnsi="Arial" w:cs="Arial"/>
        </w:rPr>
        <w:t xml:space="preserve"> Prisotnost bakterije </w:t>
      </w:r>
      <w:proofErr w:type="spellStart"/>
      <w:r w:rsidR="00104BB8" w:rsidRPr="00834A0A">
        <w:rPr>
          <w:rFonts w:ascii="Arial" w:hAnsi="Arial" w:cs="Arial"/>
          <w:i/>
        </w:rPr>
        <w:t>Shigella</w:t>
      </w:r>
      <w:proofErr w:type="spellEnd"/>
      <w:r w:rsidR="00104BB8" w:rsidRPr="00834A0A">
        <w:rPr>
          <w:rFonts w:ascii="Arial" w:hAnsi="Arial" w:cs="Arial"/>
        </w:rPr>
        <w:t xml:space="preserve"> </w:t>
      </w:r>
      <w:proofErr w:type="spellStart"/>
      <w:r w:rsidR="00104BB8" w:rsidRPr="00834A0A">
        <w:rPr>
          <w:rFonts w:ascii="Arial" w:hAnsi="Arial" w:cs="Arial"/>
        </w:rPr>
        <w:t>spp</w:t>
      </w:r>
      <w:proofErr w:type="spellEnd"/>
      <w:r w:rsidR="00104BB8" w:rsidRPr="00834A0A">
        <w:rPr>
          <w:rFonts w:ascii="Arial" w:hAnsi="Arial" w:cs="Arial"/>
        </w:rPr>
        <w:t>. ni bila potrjena pri nobenem izmed analiziranih vzorcev.</w:t>
      </w:r>
    </w:p>
    <w:p w14:paraId="5ACED20B" w14:textId="77777777" w:rsidR="00834A0A" w:rsidRDefault="00834A0A" w:rsidP="00834A0A">
      <w:pPr>
        <w:spacing w:before="0" w:afterLines="32" w:after="76" w:line="240" w:lineRule="auto"/>
        <w:rPr>
          <w:rFonts w:ascii="Arial" w:hAnsi="Arial" w:cs="Arial"/>
          <w:u w:val="single"/>
        </w:rPr>
      </w:pPr>
    </w:p>
    <w:p w14:paraId="2FBDEF6E" w14:textId="6474402C" w:rsidR="00557850" w:rsidRPr="00834A0A" w:rsidRDefault="00557850" w:rsidP="00834A0A">
      <w:pPr>
        <w:spacing w:before="0" w:afterLines="32" w:after="76" w:line="240" w:lineRule="auto"/>
        <w:rPr>
          <w:rFonts w:ascii="Arial" w:hAnsi="Arial" w:cs="Arial"/>
        </w:rPr>
      </w:pPr>
      <w:r w:rsidRPr="00834A0A">
        <w:rPr>
          <w:rFonts w:ascii="Arial" w:hAnsi="Arial" w:cs="Arial"/>
          <w:u w:val="single"/>
        </w:rPr>
        <w:t>Preglednica št.</w:t>
      </w:r>
      <w:r w:rsidR="0033168D" w:rsidRPr="00834A0A">
        <w:rPr>
          <w:rFonts w:ascii="Arial" w:hAnsi="Arial" w:cs="Arial"/>
          <w:u w:val="single"/>
        </w:rPr>
        <w:t>42</w:t>
      </w:r>
      <w:r w:rsidRPr="00834A0A">
        <w:rPr>
          <w:rFonts w:ascii="Arial" w:hAnsi="Arial" w:cs="Arial"/>
        </w:rPr>
        <w:t xml:space="preserve">: Podatki o vrsti analiziranih živil in rezultatih analize, na prisotnost bakterije </w:t>
      </w:r>
      <w:proofErr w:type="spellStart"/>
      <w:r w:rsidRPr="00834A0A">
        <w:rPr>
          <w:rFonts w:ascii="Arial" w:hAnsi="Arial" w:cs="Arial"/>
          <w:i/>
        </w:rPr>
        <w:t>Shigella</w:t>
      </w:r>
      <w:proofErr w:type="spellEnd"/>
      <w:r w:rsidRPr="00834A0A">
        <w:rPr>
          <w:rFonts w:ascii="Arial" w:hAnsi="Arial" w:cs="Arial"/>
        </w:rPr>
        <w:t xml:space="preserve"> </w:t>
      </w:r>
      <w:proofErr w:type="spellStart"/>
      <w:r w:rsidRPr="00834A0A">
        <w:rPr>
          <w:rFonts w:ascii="Arial" w:hAnsi="Arial" w:cs="Arial"/>
        </w:rPr>
        <w:t>spp</w:t>
      </w:r>
      <w:proofErr w:type="spellEnd"/>
      <w:r w:rsidRPr="00834A0A">
        <w:rPr>
          <w:rFonts w:ascii="Arial" w:hAnsi="Arial" w:cs="Arial"/>
        </w:rPr>
        <w:t>., obdobje 2018</w:t>
      </w:r>
    </w:p>
    <w:tbl>
      <w:tblPr>
        <w:tblStyle w:val="Tabelamrea8"/>
        <w:tblW w:w="9067" w:type="dxa"/>
        <w:tblLayout w:type="fixed"/>
        <w:tblLook w:val="04A0" w:firstRow="1" w:lastRow="0" w:firstColumn="1" w:lastColumn="0" w:noHBand="0" w:noVBand="1"/>
        <w:tblCaption w:val="Podatki o vrsti analiziranih živil in rezultatih analize, na prisotnost bakterije Shigella spp., obdobje 2018"/>
      </w:tblPr>
      <w:tblGrid>
        <w:gridCol w:w="4957"/>
        <w:gridCol w:w="1275"/>
        <w:gridCol w:w="2835"/>
      </w:tblGrid>
      <w:tr w:rsidR="00D53F5D" w:rsidRPr="00B15029" w14:paraId="2250518D" w14:textId="77777777" w:rsidTr="00B15029">
        <w:trPr>
          <w:tblHeader/>
        </w:trPr>
        <w:tc>
          <w:tcPr>
            <w:tcW w:w="4957" w:type="dxa"/>
            <w:shd w:val="clear" w:color="auto" w:fill="F2F2F2" w:themeFill="background1" w:themeFillShade="F2"/>
          </w:tcPr>
          <w:p w14:paraId="5A38010D" w14:textId="77777777" w:rsidR="00566B00" w:rsidRPr="00B15029" w:rsidRDefault="00566B00" w:rsidP="00B15029">
            <w:pPr>
              <w:pStyle w:val="HTML-oblikovano"/>
              <w:spacing w:before="0"/>
              <w:rPr>
                <w:rFonts w:ascii="Arial" w:hAnsi="Arial" w:cs="Arial"/>
                <w:sz w:val="16"/>
                <w:szCs w:val="16"/>
              </w:rPr>
            </w:pPr>
            <w:r w:rsidRPr="00B15029">
              <w:rPr>
                <w:rFonts w:ascii="Arial" w:hAnsi="Arial" w:cs="Arial"/>
                <w:sz w:val="16"/>
                <w:szCs w:val="16"/>
              </w:rPr>
              <w:t>Vrste živil</w:t>
            </w:r>
          </w:p>
        </w:tc>
        <w:tc>
          <w:tcPr>
            <w:tcW w:w="1275" w:type="dxa"/>
            <w:shd w:val="clear" w:color="auto" w:fill="F2F2F2" w:themeFill="background1" w:themeFillShade="F2"/>
          </w:tcPr>
          <w:p w14:paraId="318D2BE3" w14:textId="4626B765" w:rsidR="00566B00" w:rsidRPr="00B15029" w:rsidRDefault="006C673A" w:rsidP="00B15029">
            <w:pPr>
              <w:pStyle w:val="HTML-oblikovano"/>
              <w:spacing w:before="0"/>
              <w:rPr>
                <w:rFonts w:ascii="Arial" w:hAnsi="Arial" w:cs="Arial"/>
                <w:sz w:val="16"/>
                <w:szCs w:val="16"/>
              </w:rPr>
            </w:pPr>
            <w:r w:rsidRPr="00B15029">
              <w:rPr>
                <w:rFonts w:ascii="Arial" w:hAnsi="Arial" w:cs="Arial"/>
                <w:sz w:val="16"/>
                <w:szCs w:val="16"/>
              </w:rPr>
              <w:t xml:space="preserve">Št. </w:t>
            </w:r>
            <w:r w:rsidR="00566B00" w:rsidRPr="00B15029">
              <w:rPr>
                <w:rFonts w:ascii="Arial" w:hAnsi="Arial" w:cs="Arial"/>
                <w:sz w:val="16"/>
                <w:szCs w:val="16"/>
              </w:rPr>
              <w:t>odvzetih vzorcev</w:t>
            </w:r>
          </w:p>
        </w:tc>
        <w:tc>
          <w:tcPr>
            <w:tcW w:w="2835" w:type="dxa"/>
            <w:shd w:val="clear" w:color="auto" w:fill="F2F2F2" w:themeFill="background1" w:themeFillShade="F2"/>
          </w:tcPr>
          <w:p w14:paraId="0FD966FA" w14:textId="4CCA5560" w:rsidR="00566B00" w:rsidRPr="00B15029" w:rsidRDefault="006C673A" w:rsidP="00B15029">
            <w:pPr>
              <w:pStyle w:val="HTML-oblikovano"/>
              <w:spacing w:before="0"/>
              <w:rPr>
                <w:rFonts w:ascii="Arial" w:hAnsi="Arial" w:cs="Arial"/>
                <w:sz w:val="16"/>
                <w:szCs w:val="16"/>
              </w:rPr>
            </w:pPr>
            <w:r w:rsidRPr="00B15029">
              <w:rPr>
                <w:rFonts w:ascii="Arial" w:hAnsi="Arial" w:cs="Arial"/>
                <w:sz w:val="16"/>
                <w:szCs w:val="16"/>
              </w:rPr>
              <w:t>Št.</w:t>
            </w:r>
            <w:r w:rsidR="00566B00" w:rsidRPr="00B15029">
              <w:rPr>
                <w:rFonts w:ascii="Arial" w:hAnsi="Arial" w:cs="Arial"/>
                <w:sz w:val="16"/>
                <w:szCs w:val="16"/>
              </w:rPr>
              <w:t xml:space="preserve"> vzorcev, pri katerih se je potrdila prisotnost </w:t>
            </w:r>
            <w:r w:rsidR="00A03C07" w:rsidRPr="00B15029">
              <w:rPr>
                <w:rFonts w:ascii="Arial" w:hAnsi="Arial" w:cs="Arial"/>
                <w:sz w:val="16"/>
                <w:szCs w:val="16"/>
              </w:rPr>
              <w:t xml:space="preserve">bakterije </w:t>
            </w:r>
            <w:proofErr w:type="spellStart"/>
            <w:r w:rsidR="00A03C07" w:rsidRPr="00B15029">
              <w:rPr>
                <w:rFonts w:ascii="Arial" w:hAnsi="Arial" w:cs="Arial"/>
                <w:i/>
                <w:sz w:val="16"/>
                <w:szCs w:val="16"/>
              </w:rPr>
              <w:t>Shigella</w:t>
            </w:r>
            <w:proofErr w:type="spellEnd"/>
            <w:r w:rsidR="00A03C07" w:rsidRPr="00B15029">
              <w:rPr>
                <w:rFonts w:ascii="Arial" w:hAnsi="Arial" w:cs="Arial"/>
                <w:sz w:val="16"/>
                <w:szCs w:val="16"/>
              </w:rPr>
              <w:t xml:space="preserve"> </w:t>
            </w:r>
            <w:proofErr w:type="spellStart"/>
            <w:r w:rsidR="00A03C07" w:rsidRPr="00B15029">
              <w:rPr>
                <w:rFonts w:ascii="Arial" w:hAnsi="Arial" w:cs="Arial"/>
                <w:sz w:val="16"/>
                <w:szCs w:val="16"/>
              </w:rPr>
              <w:t>spp</w:t>
            </w:r>
            <w:proofErr w:type="spellEnd"/>
            <w:r w:rsidR="00A03C07" w:rsidRPr="00B15029">
              <w:rPr>
                <w:rFonts w:ascii="Arial" w:hAnsi="Arial" w:cs="Arial"/>
                <w:sz w:val="16"/>
                <w:szCs w:val="16"/>
              </w:rPr>
              <w:t>.</w:t>
            </w:r>
          </w:p>
        </w:tc>
      </w:tr>
      <w:tr w:rsidR="00D53F5D" w:rsidRPr="00B15029" w14:paraId="73BA1BD6" w14:textId="77777777" w:rsidTr="00B15029">
        <w:trPr>
          <w:tblHeader/>
        </w:trPr>
        <w:tc>
          <w:tcPr>
            <w:tcW w:w="4957" w:type="dxa"/>
          </w:tcPr>
          <w:p w14:paraId="7E5541B2" w14:textId="0116B3BB" w:rsidR="00566B00" w:rsidRPr="00B15029" w:rsidRDefault="00566B00" w:rsidP="00B15029">
            <w:pPr>
              <w:autoSpaceDE w:val="0"/>
              <w:autoSpaceDN w:val="0"/>
              <w:adjustRightInd w:val="0"/>
              <w:spacing w:before="0"/>
              <w:rPr>
                <w:rFonts w:ascii="Arial" w:hAnsi="Arial" w:cs="Arial"/>
                <w:bCs/>
                <w:sz w:val="16"/>
                <w:szCs w:val="16"/>
                <w:lang w:val="en-US"/>
              </w:rPr>
            </w:pPr>
            <w:proofErr w:type="spellStart"/>
            <w:r w:rsidRPr="00B15029">
              <w:rPr>
                <w:rFonts w:ascii="Arial" w:hAnsi="Arial" w:cs="Arial"/>
                <w:bCs/>
                <w:sz w:val="16"/>
                <w:szCs w:val="16"/>
                <w:lang w:val="en-US"/>
              </w:rPr>
              <w:t>Vnaprej</w:t>
            </w:r>
            <w:proofErr w:type="spellEnd"/>
            <w:r w:rsidRPr="00B15029">
              <w:rPr>
                <w:rFonts w:ascii="Arial" w:hAnsi="Arial" w:cs="Arial"/>
                <w:bCs/>
                <w:sz w:val="16"/>
                <w:szCs w:val="16"/>
                <w:lang w:val="en-US"/>
              </w:rPr>
              <w:t xml:space="preserve"> </w:t>
            </w:r>
            <w:proofErr w:type="spellStart"/>
            <w:r w:rsidRPr="00B15029">
              <w:rPr>
                <w:rFonts w:ascii="Arial" w:hAnsi="Arial" w:cs="Arial"/>
                <w:bCs/>
                <w:sz w:val="16"/>
                <w:szCs w:val="16"/>
                <w:lang w:val="en-US"/>
              </w:rPr>
              <w:t>narezana</w:t>
            </w:r>
            <w:proofErr w:type="spellEnd"/>
            <w:r w:rsidRPr="00B15029">
              <w:rPr>
                <w:rFonts w:ascii="Arial" w:hAnsi="Arial" w:cs="Arial"/>
                <w:bCs/>
                <w:sz w:val="16"/>
                <w:szCs w:val="16"/>
                <w:lang w:val="en-US"/>
              </w:rPr>
              <w:t xml:space="preserve"> </w:t>
            </w:r>
            <w:proofErr w:type="spellStart"/>
            <w:r w:rsidRPr="00B15029">
              <w:rPr>
                <w:rFonts w:ascii="Arial" w:hAnsi="Arial" w:cs="Arial"/>
                <w:bCs/>
                <w:sz w:val="16"/>
                <w:szCs w:val="16"/>
                <w:lang w:val="en-US"/>
              </w:rPr>
              <w:t>zelenjava</w:t>
            </w:r>
            <w:proofErr w:type="spellEnd"/>
            <w:r w:rsidRPr="00B15029">
              <w:rPr>
                <w:rFonts w:ascii="Arial" w:hAnsi="Arial" w:cs="Arial"/>
                <w:bCs/>
                <w:sz w:val="16"/>
                <w:szCs w:val="16"/>
                <w:lang w:val="en-US"/>
              </w:rPr>
              <w:t xml:space="preserve">, </w:t>
            </w:r>
            <w:proofErr w:type="spellStart"/>
            <w:r w:rsidRPr="00B15029">
              <w:rPr>
                <w:rFonts w:ascii="Arial" w:hAnsi="Arial" w:cs="Arial"/>
                <w:bCs/>
                <w:sz w:val="16"/>
                <w:szCs w:val="16"/>
                <w:lang w:val="en-US"/>
              </w:rPr>
              <w:t>namenjena</w:t>
            </w:r>
            <w:proofErr w:type="spellEnd"/>
            <w:r w:rsidRPr="00B15029">
              <w:rPr>
                <w:rFonts w:ascii="Arial" w:hAnsi="Arial" w:cs="Arial"/>
                <w:bCs/>
                <w:sz w:val="16"/>
                <w:szCs w:val="16"/>
                <w:lang w:val="en-US"/>
              </w:rPr>
              <w:t xml:space="preserve"> </w:t>
            </w:r>
            <w:r w:rsidR="000D3265" w:rsidRPr="00B15029">
              <w:rPr>
                <w:rFonts w:ascii="Arial" w:hAnsi="Arial" w:cs="Arial"/>
                <w:bCs/>
                <w:sz w:val="16"/>
                <w:szCs w:val="16"/>
                <w:lang w:val="en-US"/>
              </w:rPr>
              <w:t xml:space="preserve">za </w:t>
            </w:r>
            <w:proofErr w:type="spellStart"/>
            <w:r w:rsidR="000D3265" w:rsidRPr="00B15029">
              <w:rPr>
                <w:rFonts w:ascii="Arial" w:hAnsi="Arial" w:cs="Arial"/>
                <w:bCs/>
                <w:sz w:val="16"/>
                <w:szCs w:val="16"/>
                <w:lang w:val="en-US"/>
              </w:rPr>
              <w:t>neposredno</w:t>
            </w:r>
            <w:proofErr w:type="spellEnd"/>
            <w:r w:rsidR="000D3265" w:rsidRPr="00B15029">
              <w:rPr>
                <w:rFonts w:ascii="Arial" w:hAnsi="Arial" w:cs="Arial"/>
                <w:bCs/>
                <w:sz w:val="16"/>
                <w:szCs w:val="16"/>
                <w:lang w:val="en-US"/>
              </w:rPr>
              <w:t xml:space="preserve"> </w:t>
            </w:r>
            <w:proofErr w:type="spellStart"/>
            <w:r w:rsidR="000D3265" w:rsidRPr="00B15029">
              <w:rPr>
                <w:rFonts w:ascii="Arial" w:hAnsi="Arial" w:cs="Arial"/>
                <w:bCs/>
                <w:sz w:val="16"/>
                <w:szCs w:val="16"/>
                <w:lang w:val="en-US"/>
              </w:rPr>
              <w:t>uživanje</w:t>
            </w:r>
            <w:proofErr w:type="spellEnd"/>
            <w:r w:rsidR="000D3265" w:rsidRPr="00B15029">
              <w:rPr>
                <w:rFonts w:ascii="Arial" w:hAnsi="Arial" w:cs="Arial"/>
                <w:bCs/>
                <w:sz w:val="16"/>
                <w:szCs w:val="16"/>
                <w:lang w:val="en-US"/>
              </w:rPr>
              <w:t xml:space="preserve"> </w:t>
            </w:r>
          </w:p>
        </w:tc>
        <w:tc>
          <w:tcPr>
            <w:tcW w:w="1275" w:type="dxa"/>
          </w:tcPr>
          <w:p w14:paraId="27C641B3" w14:textId="62452D70" w:rsidR="00566B00" w:rsidRPr="00B15029" w:rsidRDefault="000D3265" w:rsidP="00B15029">
            <w:pPr>
              <w:autoSpaceDE w:val="0"/>
              <w:autoSpaceDN w:val="0"/>
              <w:adjustRightInd w:val="0"/>
              <w:spacing w:before="0"/>
              <w:rPr>
                <w:rFonts w:ascii="Arial" w:hAnsi="Arial" w:cs="Arial"/>
                <w:sz w:val="16"/>
                <w:szCs w:val="16"/>
              </w:rPr>
            </w:pPr>
            <w:r w:rsidRPr="00B15029">
              <w:rPr>
                <w:rFonts w:ascii="Arial" w:hAnsi="Arial" w:cs="Arial"/>
                <w:sz w:val="16"/>
                <w:szCs w:val="16"/>
              </w:rPr>
              <w:t>30</w:t>
            </w:r>
          </w:p>
        </w:tc>
        <w:tc>
          <w:tcPr>
            <w:tcW w:w="2835" w:type="dxa"/>
          </w:tcPr>
          <w:p w14:paraId="7BD34990" w14:textId="77777777" w:rsidR="00566B00" w:rsidRPr="00B15029" w:rsidRDefault="00566B00" w:rsidP="00B15029">
            <w:pPr>
              <w:autoSpaceDE w:val="0"/>
              <w:autoSpaceDN w:val="0"/>
              <w:adjustRightInd w:val="0"/>
              <w:spacing w:before="0"/>
              <w:rPr>
                <w:rFonts w:ascii="Arial" w:hAnsi="Arial" w:cs="Arial"/>
                <w:sz w:val="16"/>
                <w:szCs w:val="16"/>
              </w:rPr>
            </w:pPr>
            <w:r w:rsidRPr="00B15029">
              <w:rPr>
                <w:rFonts w:ascii="Arial" w:hAnsi="Arial" w:cs="Arial"/>
                <w:sz w:val="16"/>
                <w:szCs w:val="16"/>
              </w:rPr>
              <w:t>0</w:t>
            </w:r>
          </w:p>
        </w:tc>
      </w:tr>
      <w:tr w:rsidR="00D53F5D" w:rsidRPr="00B15029" w14:paraId="10605E34" w14:textId="77777777" w:rsidTr="00B15029">
        <w:trPr>
          <w:tblHeader/>
        </w:trPr>
        <w:tc>
          <w:tcPr>
            <w:tcW w:w="4957" w:type="dxa"/>
          </w:tcPr>
          <w:p w14:paraId="45CACAC4" w14:textId="5EF9C4C1" w:rsidR="00566B00" w:rsidRPr="00B15029" w:rsidRDefault="000D3265" w:rsidP="00B15029">
            <w:pPr>
              <w:autoSpaceDE w:val="0"/>
              <w:autoSpaceDN w:val="0"/>
              <w:adjustRightInd w:val="0"/>
              <w:spacing w:before="0"/>
              <w:rPr>
                <w:rFonts w:ascii="Arial" w:hAnsi="Arial" w:cs="Arial"/>
                <w:bCs/>
                <w:sz w:val="16"/>
                <w:szCs w:val="16"/>
              </w:rPr>
            </w:pPr>
            <w:r w:rsidRPr="00B15029">
              <w:rPr>
                <w:rFonts w:ascii="Arial" w:hAnsi="Arial" w:cs="Arial"/>
                <w:bCs/>
                <w:sz w:val="16"/>
                <w:szCs w:val="16"/>
              </w:rPr>
              <w:t>Listnata zelenjava (vzorčena na tržnici)</w:t>
            </w:r>
          </w:p>
        </w:tc>
        <w:tc>
          <w:tcPr>
            <w:tcW w:w="1275" w:type="dxa"/>
          </w:tcPr>
          <w:p w14:paraId="0FD19BF2" w14:textId="12ECFDA1" w:rsidR="00566B00" w:rsidRPr="00B15029" w:rsidRDefault="000D3265" w:rsidP="00B15029">
            <w:pPr>
              <w:autoSpaceDE w:val="0"/>
              <w:autoSpaceDN w:val="0"/>
              <w:adjustRightInd w:val="0"/>
              <w:spacing w:before="0"/>
              <w:rPr>
                <w:rFonts w:ascii="Arial" w:hAnsi="Arial" w:cs="Arial"/>
                <w:sz w:val="16"/>
                <w:szCs w:val="16"/>
              </w:rPr>
            </w:pPr>
            <w:r w:rsidRPr="00B15029">
              <w:rPr>
                <w:rFonts w:ascii="Arial" w:hAnsi="Arial" w:cs="Arial"/>
                <w:sz w:val="16"/>
                <w:szCs w:val="16"/>
              </w:rPr>
              <w:t>30</w:t>
            </w:r>
          </w:p>
        </w:tc>
        <w:tc>
          <w:tcPr>
            <w:tcW w:w="2835" w:type="dxa"/>
          </w:tcPr>
          <w:p w14:paraId="7758451D" w14:textId="77777777" w:rsidR="00566B00" w:rsidRPr="00B15029" w:rsidRDefault="00566B00" w:rsidP="00B15029">
            <w:pPr>
              <w:autoSpaceDE w:val="0"/>
              <w:autoSpaceDN w:val="0"/>
              <w:adjustRightInd w:val="0"/>
              <w:spacing w:before="0"/>
              <w:rPr>
                <w:rFonts w:ascii="Arial" w:hAnsi="Arial" w:cs="Arial"/>
                <w:sz w:val="16"/>
                <w:szCs w:val="16"/>
              </w:rPr>
            </w:pPr>
            <w:r w:rsidRPr="00B15029">
              <w:rPr>
                <w:rFonts w:ascii="Arial" w:hAnsi="Arial" w:cs="Arial"/>
                <w:sz w:val="16"/>
                <w:szCs w:val="16"/>
              </w:rPr>
              <w:t>0</w:t>
            </w:r>
          </w:p>
        </w:tc>
      </w:tr>
      <w:tr w:rsidR="00D53F5D" w:rsidRPr="00B15029" w14:paraId="1E406E61" w14:textId="77777777" w:rsidTr="00B15029">
        <w:trPr>
          <w:tblHeader/>
        </w:trPr>
        <w:tc>
          <w:tcPr>
            <w:tcW w:w="4957" w:type="dxa"/>
          </w:tcPr>
          <w:p w14:paraId="5C0A9D52" w14:textId="2EFE0651" w:rsidR="00566B00" w:rsidRPr="00B15029" w:rsidRDefault="000D3265" w:rsidP="00B15029">
            <w:pPr>
              <w:autoSpaceDE w:val="0"/>
              <w:autoSpaceDN w:val="0"/>
              <w:adjustRightInd w:val="0"/>
              <w:spacing w:before="0"/>
              <w:rPr>
                <w:rFonts w:ascii="Arial" w:hAnsi="Arial" w:cs="Arial"/>
                <w:bCs/>
                <w:sz w:val="16"/>
                <w:szCs w:val="16"/>
              </w:rPr>
            </w:pPr>
            <w:r w:rsidRPr="00B15029">
              <w:rPr>
                <w:rFonts w:ascii="Arial" w:hAnsi="Arial" w:cs="Arial"/>
                <w:bCs/>
                <w:sz w:val="16"/>
                <w:szCs w:val="16"/>
              </w:rPr>
              <w:t>Nepasterizirani sadni in zelenjavni sokovi</w:t>
            </w:r>
          </w:p>
        </w:tc>
        <w:tc>
          <w:tcPr>
            <w:tcW w:w="1275" w:type="dxa"/>
          </w:tcPr>
          <w:p w14:paraId="1E4247FB" w14:textId="28CAB818" w:rsidR="00566B00" w:rsidRPr="00B15029" w:rsidRDefault="000D3265" w:rsidP="00B15029">
            <w:pPr>
              <w:autoSpaceDE w:val="0"/>
              <w:autoSpaceDN w:val="0"/>
              <w:adjustRightInd w:val="0"/>
              <w:spacing w:before="0"/>
              <w:rPr>
                <w:rFonts w:ascii="Arial" w:hAnsi="Arial" w:cs="Arial"/>
                <w:sz w:val="16"/>
                <w:szCs w:val="16"/>
              </w:rPr>
            </w:pPr>
            <w:r w:rsidRPr="00B15029">
              <w:rPr>
                <w:rFonts w:ascii="Arial" w:hAnsi="Arial" w:cs="Arial"/>
                <w:sz w:val="16"/>
                <w:szCs w:val="16"/>
              </w:rPr>
              <w:t>10</w:t>
            </w:r>
          </w:p>
        </w:tc>
        <w:tc>
          <w:tcPr>
            <w:tcW w:w="2835" w:type="dxa"/>
          </w:tcPr>
          <w:p w14:paraId="6FD01EF4" w14:textId="77777777" w:rsidR="00566B00" w:rsidRPr="00B15029" w:rsidRDefault="00566B00" w:rsidP="00B15029">
            <w:pPr>
              <w:autoSpaceDE w:val="0"/>
              <w:autoSpaceDN w:val="0"/>
              <w:adjustRightInd w:val="0"/>
              <w:spacing w:before="0"/>
              <w:rPr>
                <w:rFonts w:ascii="Arial" w:hAnsi="Arial" w:cs="Arial"/>
                <w:sz w:val="16"/>
                <w:szCs w:val="16"/>
              </w:rPr>
            </w:pPr>
            <w:r w:rsidRPr="00B15029">
              <w:rPr>
                <w:rFonts w:ascii="Arial" w:hAnsi="Arial" w:cs="Arial"/>
                <w:sz w:val="16"/>
                <w:szCs w:val="16"/>
              </w:rPr>
              <w:t>0</w:t>
            </w:r>
          </w:p>
        </w:tc>
      </w:tr>
    </w:tbl>
    <w:p w14:paraId="47085AFF" w14:textId="77777777" w:rsidR="0033168D" w:rsidRPr="00D53F5D" w:rsidRDefault="0033168D" w:rsidP="0033168D">
      <w:pPr>
        <w:spacing w:before="0" w:afterLines="32" w:after="76" w:line="240" w:lineRule="auto"/>
        <w:jc w:val="both"/>
        <w:rPr>
          <w:rFonts w:cs="Arial"/>
          <w:sz w:val="22"/>
          <w:szCs w:val="22"/>
          <w:u w:val="single"/>
        </w:rPr>
      </w:pPr>
    </w:p>
    <w:p w14:paraId="30110AF8" w14:textId="01A4CD3A" w:rsidR="00983A74" w:rsidRDefault="00983A74">
      <w:pPr>
        <w:spacing w:beforeAutospacing="1" w:after="100" w:afterAutospacing="1"/>
        <w:rPr>
          <w:rFonts w:cs="Arial"/>
          <w:sz w:val="22"/>
          <w:szCs w:val="22"/>
        </w:rPr>
      </w:pPr>
    </w:p>
    <w:p w14:paraId="2A61EA23" w14:textId="755DCD8B" w:rsidR="00B15029" w:rsidRDefault="00B15029">
      <w:pPr>
        <w:spacing w:beforeAutospacing="1" w:after="100" w:afterAutospacing="1"/>
        <w:rPr>
          <w:rFonts w:cs="Arial"/>
          <w:sz w:val="22"/>
          <w:szCs w:val="22"/>
        </w:rPr>
      </w:pPr>
    </w:p>
    <w:p w14:paraId="2AA3562B" w14:textId="572D6F16" w:rsidR="00B15029" w:rsidRDefault="00B15029">
      <w:pPr>
        <w:spacing w:beforeAutospacing="1" w:after="100" w:afterAutospacing="1"/>
        <w:rPr>
          <w:rFonts w:cs="Arial"/>
          <w:sz w:val="22"/>
          <w:szCs w:val="22"/>
        </w:rPr>
      </w:pPr>
    </w:p>
    <w:p w14:paraId="050B7311" w14:textId="2349FF03" w:rsidR="00B15029" w:rsidRDefault="00B15029">
      <w:pPr>
        <w:spacing w:beforeAutospacing="1" w:after="100" w:afterAutospacing="1"/>
        <w:rPr>
          <w:rFonts w:cs="Arial"/>
          <w:sz w:val="22"/>
          <w:szCs w:val="22"/>
        </w:rPr>
      </w:pPr>
    </w:p>
    <w:p w14:paraId="68C8D387" w14:textId="7B67E025" w:rsidR="00B15029" w:rsidRDefault="00B15029">
      <w:pPr>
        <w:spacing w:beforeAutospacing="1" w:after="100" w:afterAutospacing="1"/>
        <w:rPr>
          <w:rFonts w:cs="Arial"/>
          <w:sz w:val="22"/>
          <w:szCs w:val="22"/>
        </w:rPr>
      </w:pPr>
    </w:p>
    <w:p w14:paraId="5B0EE02E" w14:textId="77777777" w:rsidR="00B15029" w:rsidRPr="00B15029" w:rsidRDefault="00B15029">
      <w:pPr>
        <w:spacing w:beforeAutospacing="1" w:after="100" w:afterAutospacing="1"/>
        <w:rPr>
          <w:rFonts w:ascii="Arial" w:hAnsi="Arial" w:cs="Arial"/>
        </w:rPr>
      </w:pPr>
    </w:p>
    <w:p w14:paraId="35EDBC54" w14:textId="77777777" w:rsidR="003C5947" w:rsidRPr="00B15029" w:rsidRDefault="00234F7B">
      <w:pPr>
        <w:spacing w:beforeAutospacing="1" w:after="100" w:afterAutospacing="1"/>
        <w:rPr>
          <w:rFonts w:ascii="Arial" w:hAnsi="Arial" w:cs="Arial"/>
          <w:b/>
        </w:rPr>
      </w:pPr>
      <w:r w:rsidRPr="00B15029">
        <w:rPr>
          <w:rFonts w:ascii="Arial" w:hAnsi="Arial" w:cs="Arial"/>
          <w:b/>
        </w:rPr>
        <w:t>PRILOGA</w:t>
      </w:r>
    </w:p>
    <w:p w14:paraId="59D15C34" w14:textId="10F9FBFE" w:rsidR="003C5947" w:rsidRPr="00B15029" w:rsidRDefault="00234F7B" w:rsidP="00CA07D7">
      <w:pPr>
        <w:spacing w:beforeAutospacing="1" w:after="100" w:afterAutospacing="1"/>
        <w:rPr>
          <w:rFonts w:ascii="Arial" w:hAnsi="Arial" w:cs="Arial"/>
        </w:rPr>
      </w:pPr>
      <w:r w:rsidRPr="00B15029">
        <w:rPr>
          <w:rFonts w:ascii="Arial" w:hAnsi="Arial" w:cs="Arial"/>
        </w:rPr>
        <w:t>VIRI</w:t>
      </w:r>
    </w:p>
    <w:p w14:paraId="3DA0D858" w14:textId="1F9FCED7" w:rsidR="003C5947" w:rsidRPr="00B15029" w:rsidRDefault="00234F7B" w:rsidP="006A03FF">
      <w:pPr>
        <w:pStyle w:val="Odstavekseznama"/>
        <w:numPr>
          <w:ilvl w:val="0"/>
          <w:numId w:val="7"/>
        </w:numPr>
        <w:spacing w:afterLines="32" w:after="76" w:line="360" w:lineRule="auto"/>
        <w:rPr>
          <w:rFonts w:ascii="Arial" w:hAnsi="Arial" w:cs="Arial"/>
        </w:rPr>
      </w:pPr>
      <w:r w:rsidRPr="00B15029">
        <w:rPr>
          <w:rFonts w:ascii="Arial" w:hAnsi="Arial" w:cs="Arial"/>
        </w:rPr>
        <w:t>Uprava za varno hrano, veterinarstvo in varstvo rastlin, MKGP</w:t>
      </w:r>
    </w:p>
    <w:p w14:paraId="5E988DCB" w14:textId="77777777" w:rsidR="003C5947" w:rsidRPr="00B15029" w:rsidRDefault="00234F7B">
      <w:pPr>
        <w:pStyle w:val="Odstavekseznama"/>
        <w:numPr>
          <w:ilvl w:val="0"/>
          <w:numId w:val="7"/>
        </w:numPr>
        <w:spacing w:afterLines="32" w:after="76" w:line="360" w:lineRule="auto"/>
        <w:rPr>
          <w:rFonts w:ascii="Arial" w:hAnsi="Arial" w:cs="Arial"/>
        </w:rPr>
      </w:pPr>
      <w:r w:rsidRPr="00B15029">
        <w:rPr>
          <w:rFonts w:ascii="Arial" w:hAnsi="Arial" w:cs="Arial"/>
        </w:rPr>
        <w:t>Letna poročila epidemiološkega spremljanja nalezljivih bolezni, NIJZ</w:t>
      </w:r>
    </w:p>
    <w:p w14:paraId="03DB79E9" w14:textId="77777777" w:rsidR="003C5947" w:rsidRPr="00B15029" w:rsidRDefault="00234F7B">
      <w:pPr>
        <w:pStyle w:val="Odstavekseznama"/>
        <w:numPr>
          <w:ilvl w:val="0"/>
          <w:numId w:val="7"/>
        </w:numPr>
        <w:spacing w:line="360" w:lineRule="auto"/>
        <w:jc w:val="both"/>
        <w:rPr>
          <w:rFonts w:ascii="Arial" w:hAnsi="Arial" w:cs="Arial"/>
        </w:rPr>
      </w:pPr>
      <w:r w:rsidRPr="00B15029">
        <w:rPr>
          <w:rFonts w:ascii="Arial" w:hAnsi="Arial" w:cs="Arial"/>
          <w:bCs/>
          <w:kern w:val="36"/>
        </w:rPr>
        <w:t>Uredba Komisije (ES), št. 2073/2005 o mikrobioloških merilih za živila</w:t>
      </w:r>
    </w:p>
    <w:p w14:paraId="15E09D17" w14:textId="77777777" w:rsidR="003C5947" w:rsidRPr="00B15029" w:rsidRDefault="00234F7B">
      <w:pPr>
        <w:pStyle w:val="Odstavekseznama"/>
        <w:numPr>
          <w:ilvl w:val="0"/>
          <w:numId w:val="7"/>
        </w:numPr>
        <w:spacing w:line="360" w:lineRule="auto"/>
        <w:jc w:val="both"/>
        <w:rPr>
          <w:rFonts w:ascii="Arial" w:hAnsi="Arial" w:cs="Arial"/>
        </w:rPr>
      </w:pPr>
      <w:r w:rsidRPr="00B15029">
        <w:rPr>
          <w:rFonts w:ascii="Arial" w:hAnsi="Arial" w:cs="Arial"/>
          <w:bCs/>
          <w:kern w:val="36"/>
        </w:rPr>
        <w:t>Pravilnik o monitoringu zoonoz in povzročiteljev zoonoz (Ur.l.RS, št. 114/2013)</w:t>
      </w:r>
    </w:p>
    <w:p w14:paraId="64F72CBB" w14:textId="77777777" w:rsidR="003C5947" w:rsidRPr="00B15029" w:rsidRDefault="00234F7B">
      <w:pPr>
        <w:pStyle w:val="Odstavekseznama"/>
        <w:numPr>
          <w:ilvl w:val="0"/>
          <w:numId w:val="7"/>
        </w:numPr>
        <w:spacing w:line="360" w:lineRule="auto"/>
        <w:jc w:val="both"/>
        <w:rPr>
          <w:rFonts w:ascii="Arial" w:hAnsi="Arial" w:cs="Arial"/>
        </w:rPr>
      </w:pPr>
      <w:r w:rsidRPr="00B15029">
        <w:rPr>
          <w:rFonts w:ascii="Arial" w:hAnsi="Arial" w:cs="Arial"/>
          <w:bCs/>
          <w:kern w:val="36"/>
        </w:rPr>
        <w:t>Informacijski sistem CIS EPI</w:t>
      </w:r>
    </w:p>
    <w:p w14:paraId="797BF6AB" w14:textId="7C336D17" w:rsidR="003C5947" w:rsidRPr="00B15029" w:rsidRDefault="00F454E5">
      <w:pPr>
        <w:pStyle w:val="Odstavekseznama"/>
        <w:numPr>
          <w:ilvl w:val="0"/>
          <w:numId w:val="7"/>
        </w:numPr>
        <w:spacing w:line="360" w:lineRule="auto"/>
        <w:jc w:val="both"/>
        <w:rPr>
          <w:rFonts w:ascii="Arial" w:hAnsi="Arial" w:cs="Arial"/>
        </w:rPr>
      </w:pPr>
      <w:r w:rsidRPr="00B15029">
        <w:rPr>
          <w:rFonts w:ascii="Arial" w:hAnsi="Arial" w:cs="Arial"/>
        </w:rPr>
        <w:t>Slika na naslovnici</w:t>
      </w:r>
      <w:r w:rsidR="00234F7B" w:rsidRPr="00B15029">
        <w:rPr>
          <w:rFonts w:ascii="Arial" w:hAnsi="Arial" w:cs="Arial"/>
        </w:rPr>
        <w:t xml:space="preserve"> vir internet</w:t>
      </w:r>
    </w:p>
    <w:p w14:paraId="23B2FE2D" w14:textId="77777777" w:rsidR="003C5947" w:rsidRPr="00B15029" w:rsidRDefault="003C5947">
      <w:pPr>
        <w:pStyle w:val="Odstavekseznama"/>
        <w:spacing w:afterLines="32" w:after="76"/>
        <w:rPr>
          <w:rFonts w:ascii="Arial" w:hAnsi="Arial" w:cs="Arial"/>
        </w:rPr>
      </w:pPr>
    </w:p>
    <w:p w14:paraId="24CDC829" w14:textId="77777777" w:rsidR="003C5947" w:rsidRPr="00D53F5D" w:rsidRDefault="003C5947">
      <w:pPr>
        <w:spacing w:afterLines="32" w:after="76"/>
        <w:rPr>
          <w:rFonts w:cs="Arial"/>
          <w:sz w:val="22"/>
          <w:szCs w:val="22"/>
        </w:rPr>
      </w:pPr>
    </w:p>
    <w:p w14:paraId="05848F23" w14:textId="77777777" w:rsidR="003C5947" w:rsidRPr="00D53F5D" w:rsidRDefault="003C5947">
      <w:pPr>
        <w:spacing w:afterLines="32" w:after="76"/>
        <w:rPr>
          <w:rFonts w:cs="Arial"/>
          <w:sz w:val="22"/>
          <w:szCs w:val="22"/>
        </w:rPr>
      </w:pPr>
    </w:p>
    <w:p w14:paraId="4973D4B5" w14:textId="77777777" w:rsidR="003C5947" w:rsidRPr="00D53F5D" w:rsidRDefault="003C5947">
      <w:pPr>
        <w:spacing w:afterLines="32" w:after="76"/>
        <w:rPr>
          <w:rFonts w:cs="Arial"/>
          <w:sz w:val="22"/>
          <w:szCs w:val="22"/>
        </w:rPr>
      </w:pPr>
    </w:p>
    <w:p w14:paraId="7BB3F6EC" w14:textId="77777777" w:rsidR="003C5947" w:rsidRPr="00D53F5D" w:rsidRDefault="003C5947">
      <w:pPr>
        <w:spacing w:afterLines="32" w:after="76"/>
        <w:rPr>
          <w:rFonts w:cs="Arial"/>
          <w:sz w:val="22"/>
          <w:szCs w:val="22"/>
        </w:rPr>
      </w:pPr>
    </w:p>
    <w:p w14:paraId="4214AD67" w14:textId="77777777" w:rsidR="003C5947" w:rsidRPr="00D53F5D" w:rsidRDefault="003C5947">
      <w:pPr>
        <w:spacing w:afterLines="32" w:after="76"/>
        <w:rPr>
          <w:rFonts w:cs="Arial"/>
          <w:sz w:val="22"/>
          <w:szCs w:val="22"/>
        </w:rPr>
      </w:pPr>
    </w:p>
    <w:p w14:paraId="2E4D1106" w14:textId="77777777" w:rsidR="003C5947" w:rsidRPr="00D53F5D" w:rsidRDefault="003C5947">
      <w:pPr>
        <w:spacing w:afterLines="32" w:after="76"/>
        <w:rPr>
          <w:rFonts w:cs="Arial"/>
          <w:sz w:val="22"/>
          <w:szCs w:val="22"/>
        </w:rPr>
      </w:pPr>
    </w:p>
    <w:p w14:paraId="5D92ED64" w14:textId="77777777" w:rsidR="003C5947" w:rsidRPr="00D53F5D" w:rsidRDefault="003C5947">
      <w:pPr>
        <w:spacing w:afterLines="32" w:after="76"/>
        <w:rPr>
          <w:rFonts w:cs="Arial"/>
          <w:sz w:val="22"/>
          <w:szCs w:val="22"/>
        </w:rPr>
      </w:pPr>
    </w:p>
    <w:p w14:paraId="68AA09D7" w14:textId="77777777" w:rsidR="003C5947" w:rsidRPr="00D53F5D" w:rsidRDefault="003C5947">
      <w:pPr>
        <w:spacing w:afterLines="32" w:after="76"/>
        <w:rPr>
          <w:rFonts w:cs="Arial"/>
          <w:sz w:val="22"/>
          <w:szCs w:val="22"/>
        </w:rPr>
      </w:pPr>
    </w:p>
    <w:p w14:paraId="5E486840" w14:textId="77777777" w:rsidR="003C5947" w:rsidRPr="00D53F5D" w:rsidRDefault="003C5947">
      <w:pPr>
        <w:spacing w:afterLines="32" w:after="76"/>
        <w:rPr>
          <w:rFonts w:cs="Arial"/>
          <w:sz w:val="22"/>
          <w:szCs w:val="22"/>
        </w:rPr>
      </w:pPr>
    </w:p>
    <w:p w14:paraId="1AD455B7" w14:textId="77777777" w:rsidR="003C5947" w:rsidRPr="00D53F5D" w:rsidRDefault="003C5947">
      <w:pPr>
        <w:spacing w:afterLines="32" w:after="76"/>
        <w:rPr>
          <w:rFonts w:cs="Arial"/>
          <w:sz w:val="22"/>
          <w:szCs w:val="22"/>
        </w:rPr>
      </w:pPr>
    </w:p>
    <w:p w14:paraId="5EE907A0" w14:textId="77777777" w:rsidR="003C5947" w:rsidRPr="00D53F5D" w:rsidRDefault="003C5947">
      <w:pPr>
        <w:spacing w:afterLines="32" w:after="76"/>
        <w:rPr>
          <w:rFonts w:cs="Arial"/>
          <w:sz w:val="22"/>
          <w:szCs w:val="22"/>
        </w:rPr>
      </w:pPr>
    </w:p>
    <w:p w14:paraId="2CD65D2B" w14:textId="77777777" w:rsidR="003C5947" w:rsidRPr="00D53F5D" w:rsidRDefault="003C5947">
      <w:pPr>
        <w:spacing w:afterLines="32" w:after="76"/>
        <w:rPr>
          <w:rFonts w:cs="Arial"/>
          <w:sz w:val="22"/>
          <w:szCs w:val="22"/>
        </w:rPr>
      </w:pPr>
    </w:p>
    <w:p w14:paraId="36C0FE82" w14:textId="77777777" w:rsidR="003C5947" w:rsidRPr="00D53F5D" w:rsidRDefault="003C5947">
      <w:pPr>
        <w:spacing w:afterLines="32" w:after="76"/>
        <w:rPr>
          <w:rFonts w:cs="Arial"/>
          <w:sz w:val="22"/>
          <w:szCs w:val="22"/>
        </w:rPr>
      </w:pPr>
    </w:p>
    <w:p w14:paraId="24F08A6F" w14:textId="77777777" w:rsidR="003C5947" w:rsidRPr="00D53F5D" w:rsidRDefault="003C5947">
      <w:pPr>
        <w:spacing w:afterLines="32" w:after="76"/>
        <w:rPr>
          <w:rFonts w:cs="Arial"/>
          <w:sz w:val="22"/>
          <w:szCs w:val="22"/>
        </w:rPr>
      </w:pPr>
    </w:p>
    <w:p w14:paraId="3AFB898F" w14:textId="77777777" w:rsidR="003C5947" w:rsidRPr="00D53F5D" w:rsidRDefault="003C5947">
      <w:pPr>
        <w:spacing w:afterLines="32" w:after="76"/>
        <w:rPr>
          <w:rFonts w:cs="Arial"/>
          <w:sz w:val="22"/>
          <w:szCs w:val="22"/>
        </w:rPr>
      </w:pPr>
    </w:p>
    <w:p w14:paraId="5ED9067E" w14:textId="77777777" w:rsidR="003C5947" w:rsidRPr="00D53F5D" w:rsidRDefault="003C5947">
      <w:pPr>
        <w:spacing w:afterLines="32" w:after="76"/>
        <w:rPr>
          <w:rFonts w:cs="Arial"/>
          <w:sz w:val="22"/>
          <w:szCs w:val="22"/>
        </w:rPr>
      </w:pPr>
    </w:p>
    <w:p w14:paraId="46DAFDEB" w14:textId="77777777" w:rsidR="003C5947" w:rsidRPr="00D53F5D" w:rsidRDefault="003C5947">
      <w:pPr>
        <w:spacing w:afterLines="32" w:after="76"/>
        <w:rPr>
          <w:rFonts w:cs="Arial"/>
          <w:sz w:val="22"/>
          <w:szCs w:val="22"/>
        </w:rPr>
      </w:pPr>
    </w:p>
    <w:sectPr w:rsidR="003C5947" w:rsidRPr="00D53F5D">
      <w:headerReference w:type="default" r:id="rId86"/>
      <w:footerReference w:type="default" r:id="rId87"/>
      <w:footerReference w:type="first" r:id="rId88"/>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2913" w14:textId="77777777" w:rsidR="000C46A6" w:rsidRDefault="000C46A6">
      <w:pPr>
        <w:spacing w:before="0" w:after="0" w:line="240" w:lineRule="auto"/>
      </w:pPr>
      <w:r>
        <w:separator/>
      </w:r>
    </w:p>
  </w:endnote>
  <w:endnote w:type="continuationSeparator" w:id="0">
    <w:p w14:paraId="5C733C75" w14:textId="77777777" w:rsidR="000C46A6" w:rsidRDefault="000C46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759061"/>
      <w:docPartObj>
        <w:docPartGallery w:val="Page Numbers (Bottom of Page)"/>
        <w:docPartUnique/>
      </w:docPartObj>
    </w:sdtPr>
    <w:sdtContent>
      <w:p w14:paraId="0A34F8BA" w14:textId="2638726E" w:rsidR="0033168D" w:rsidRDefault="0033168D">
        <w:pPr>
          <w:pStyle w:val="Noga"/>
          <w:jc w:val="center"/>
        </w:pPr>
        <w:r>
          <w:fldChar w:fldCharType="begin"/>
        </w:r>
        <w:r>
          <w:instrText>PAGE   \* MERGEFORMAT</w:instrText>
        </w:r>
        <w:r>
          <w:fldChar w:fldCharType="separate"/>
        </w:r>
        <w:r w:rsidR="0082669B">
          <w:rPr>
            <w:noProof/>
          </w:rPr>
          <w:t>2</w:t>
        </w:r>
        <w:r w:rsidR="0082669B">
          <w:rPr>
            <w:noProof/>
          </w:rPr>
          <w:t>0</w:t>
        </w:r>
        <w:r>
          <w:fldChar w:fldCharType="end"/>
        </w:r>
      </w:p>
    </w:sdtContent>
  </w:sdt>
  <w:p w14:paraId="406C57EE" w14:textId="77777777" w:rsidR="0033168D" w:rsidRDefault="0033168D">
    <w:pPr>
      <w:pStyle w:val="Brezrazmikov"/>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318410"/>
      <w:docPartObj>
        <w:docPartGallery w:val="Page Numbers (Bottom of Page)"/>
        <w:docPartUnique/>
      </w:docPartObj>
    </w:sdtPr>
    <w:sdtContent>
      <w:p w14:paraId="69276BB5" w14:textId="02B3F156" w:rsidR="0033168D" w:rsidRDefault="0033168D">
        <w:pPr>
          <w:pStyle w:val="Noga"/>
          <w:jc w:val="center"/>
        </w:pPr>
        <w:r>
          <w:fldChar w:fldCharType="begin"/>
        </w:r>
        <w:r>
          <w:instrText>PAGE   \* MERGEFORMAT</w:instrText>
        </w:r>
        <w:r>
          <w:fldChar w:fldCharType="separate"/>
        </w:r>
        <w:r w:rsidR="0082669B">
          <w:rPr>
            <w:noProof/>
          </w:rPr>
          <w:t>0</w:t>
        </w:r>
        <w:r>
          <w:fldChar w:fldCharType="end"/>
        </w:r>
      </w:p>
    </w:sdtContent>
  </w:sdt>
  <w:p w14:paraId="5E8D2DEB" w14:textId="29C7365D" w:rsidR="0033168D" w:rsidRDefault="0033168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8BB4E" w14:textId="77777777" w:rsidR="000C46A6" w:rsidRDefault="000C46A6">
      <w:pPr>
        <w:spacing w:before="0" w:after="0" w:line="240" w:lineRule="auto"/>
      </w:pPr>
      <w:r>
        <w:separator/>
      </w:r>
    </w:p>
  </w:footnote>
  <w:footnote w:type="continuationSeparator" w:id="0">
    <w:p w14:paraId="5C2E3D67" w14:textId="77777777" w:rsidR="000C46A6" w:rsidRDefault="000C46A6">
      <w:pPr>
        <w:spacing w:before="0" w:after="0" w:line="240" w:lineRule="auto"/>
      </w:pPr>
      <w:r>
        <w:continuationSeparator/>
      </w:r>
    </w:p>
  </w:footnote>
  <w:footnote w:id="1">
    <w:p w14:paraId="1B5057F1" w14:textId="4478F929" w:rsidR="0033168D" w:rsidRPr="007245DB" w:rsidRDefault="0033168D" w:rsidP="007A6AC1">
      <w:pPr>
        <w:pStyle w:val="Sprotnaopomba-besedilo"/>
        <w:spacing w:line="240" w:lineRule="auto"/>
        <w:rPr>
          <w:rFonts w:cs="Arial"/>
          <w:sz w:val="14"/>
          <w:szCs w:val="14"/>
          <w:lang w:val="sl-SI"/>
        </w:rPr>
      </w:pPr>
      <w:r w:rsidRPr="007245DB">
        <w:rPr>
          <w:rStyle w:val="Sprotnaopomba-sklic"/>
          <w:rFonts w:cs="Arial"/>
          <w:sz w:val="14"/>
          <w:szCs w:val="14"/>
        </w:rPr>
        <w:footnoteRef/>
      </w:r>
      <w:r w:rsidRPr="007245DB">
        <w:rPr>
          <w:rFonts w:cs="Arial"/>
          <w:sz w:val="14"/>
          <w:szCs w:val="14"/>
        </w:rPr>
        <w:t xml:space="preserve"> „</w:t>
      </w:r>
      <w:proofErr w:type="spellStart"/>
      <w:r w:rsidRPr="007245DB">
        <w:rPr>
          <w:rFonts w:cs="Arial"/>
          <w:sz w:val="14"/>
          <w:szCs w:val="14"/>
        </w:rPr>
        <w:t>prodaja</w:t>
      </w:r>
      <w:proofErr w:type="spellEnd"/>
      <w:r w:rsidRPr="007245DB">
        <w:rPr>
          <w:rFonts w:cs="Arial"/>
          <w:sz w:val="14"/>
          <w:szCs w:val="14"/>
        </w:rPr>
        <w:t xml:space="preserve"> </w:t>
      </w:r>
      <w:proofErr w:type="spellStart"/>
      <w:r w:rsidRPr="007245DB">
        <w:rPr>
          <w:rFonts w:cs="Arial"/>
          <w:sz w:val="14"/>
          <w:szCs w:val="14"/>
        </w:rPr>
        <w:t>na</w:t>
      </w:r>
      <w:proofErr w:type="spellEnd"/>
      <w:r w:rsidRPr="007245DB">
        <w:rPr>
          <w:rFonts w:cs="Arial"/>
          <w:sz w:val="14"/>
          <w:szCs w:val="14"/>
        </w:rPr>
        <w:t xml:space="preserve"> </w:t>
      </w:r>
      <w:proofErr w:type="spellStart"/>
      <w:proofErr w:type="gramStart"/>
      <w:r w:rsidRPr="007245DB">
        <w:rPr>
          <w:rFonts w:cs="Arial"/>
          <w:sz w:val="14"/>
          <w:szCs w:val="14"/>
        </w:rPr>
        <w:t>drobno</w:t>
      </w:r>
      <w:proofErr w:type="spellEnd"/>
      <w:r w:rsidRPr="007245DB">
        <w:rPr>
          <w:rFonts w:cs="Arial"/>
          <w:sz w:val="14"/>
          <w:szCs w:val="14"/>
        </w:rPr>
        <w:t>“ je</w:t>
      </w:r>
      <w:proofErr w:type="gramEnd"/>
      <w:r w:rsidRPr="007245DB">
        <w:rPr>
          <w:rFonts w:cs="Arial"/>
          <w:sz w:val="14"/>
          <w:szCs w:val="14"/>
        </w:rPr>
        <w:t xml:space="preserve"> </w:t>
      </w:r>
      <w:proofErr w:type="spellStart"/>
      <w:r w:rsidRPr="007245DB">
        <w:rPr>
          <w:rFonts w:cs="Arial"/>
          <w:sz w:val="14"/>
          <w:szCs w:val="14"/>
        </w:rPr>
        <w:t>ravnanje</w:t>
      </w:r>
      <w:proofErr w:type="spellEnd"/>
      <w:r w:rsidRPr="007245DB">
        <w:rPr>
          <w:rFonts w:cs="Arial"/>
          <w:sz w:val="14"/>
          <w:szCs w:val="14"/>
        </w:rPr>
        <w:t xml:space="preserve"> z </w:t>
      </w:r>
      <w:proofErr w:type="spellStart"/>
      <w:r w:rsidRPr="007245DB">
        <w:rPr>
          <w:rFonts w:cs="Arial"/>
          <w:sz w:val="14"/>
          <w:szCs w:val="14"/>
        </w:rPr>
        <w:t>živili</w:t>
      </w:r>
      <w:proofErr w:type="spellEnd"/>
      <w:r w:rsidRPr="007245DB">
        <w:rPr>
          <w:rFonts w:cs="Arial"/>
          <w:sz w:val="14"/>
          <w:szCs w:val="14"/>
        </w:rPr>
        <w:t xml:space="preserve"> in/</w:t>
      </w:r>
      <w:proofErr w:type="spellStart"/>
      <w:r w:rsidRPr="007245DB">
        <w:rPr>
          <w:rFonts w:cs="Arial"/>
          <w:sz w:val="14"/>
          <w:szCs w:val="14"/>
        </w:rPr>
        <w:t>ali</w:t>
      </w:r>
      <w:proofErr w:type="spellEnd"/>
      <w:r w:rsidRPr="007245DB">
        <w:rPr>
          <w:rFonts w:cs="Arial"/>
          <w:sz w:val="14"/>
          <w:szCs w:val="14"/>
        </w:rPr>
        <w:t xml:space="preserve"> </w:t>
      </w:r>
      <w:proofErr w:type="spellStart"/>
      <w:r w:rsidRPr="007245DB">
        <w:rPr>
          <w:rFonts w:cs="Arial"/>
          <w:sz w:val="14"/>
          <w:szCs w:val="14"/>
        </w:rPr>
        <w:t>predelava</w:t>
      </w:r>
      <w:proofErr w:type="spellEnd"/>
      <w:r w:rsidRPr="007245DB">
        <w:rPr>
          <w:rFonts w:cs="Arial"/>
          <w:sz w:val="14"/>
          <w:szCs w:val="14"/>
        </w:rPr>
        <w:t xml:space="preserve"> </w:t>
      </w:r>
      <w:proofErr w:type="spellStart"/>
      <w:r w:rsidRPr="007245DB">
        <w:rPr>
          <w:rFonts w:cs="Arial"/>
          <w:sz w:val="14"/>
          <w:szCs w:val="14"/>
        </w:rPr>
        <w:t>živilin</w:t>
      </w:r>
      <w:proofErr w:type="spellEnd"/>
      <w:r w:rsidRPr="007245DB">
        <w:rPr>
          <w:rFonts w:cs="Arial"/>
          <w:sz w:val="14"/>
          <w:szCs w:val="14"/>
        </w:rPr>
        <w:t xml:space="preserve"> </w:t>
      </w:r>
      <w:proofErr w:type="spellStart"/>
      <w:r w:rsidRPr="007245DB">
        <w:rPr>
          <w:rFonts w:cs="Arial"/>
          <w:sz w:val="14"/>
          <w:szCs w:val="14"/>
        </w:rPr>
        <w:t>njihovo</w:t>
      </w:r>
      <w:proofErr w:type="spellEnd"/>
      <w:r w:rsidRPr="007245DB">
        <w:rPr>
          <w:rFonts w:cs="Arial"/>
          <w:sz w:val="14"/>
          <w:szCs w:val="14"/>
        </w:rPr>
        <w:t xml:space="preserve"> </w:t>
      </w:r>
      <w:proofErr w:type="spellStart"/>
      <w:r w:rsidRPr="007245DB">
        <w:rPr>
          <w:rFonts w:cs="Arial"/>
          <w:sz w:val="14"/>
          <w:szCs w:val="14"/>
        </w:rPr>
        <w:t>shranjevanje</w:t>
      </w:r>
      <w:proofErr w:type="spellEnd"/>
      <w:r w:rsidRPr="007245DB">
        <w:rPr>
          <w:rFonts w:cs="Arial"/>
          <w:sz w:val="14"/>
          <w:szCs w:val="14"/>
        </w:rPr>
        <w:t xml:space="preserve"> </w:t>
      </w:r>
      <w:proofErr w:type="spellStart"/>
      <w:r w:rsidRPr="007245DB">
        <w:rPr>
          <w:rFonts w:cs="Arial"/>
          <w:sz w:val="14"/>
          <w:szCs w:val="14"/>
        </w:rPr>
        <w:t>na</w:t>
      </w:r>
      <w:proofErr w:type="spellEnd"/>
      <w:r w:rsidRPr="007245DB">
        <w:rPr>
          <w:rFonts w:cs="Arial"/>
          <w:sz w:val="14"/>
          <w:szCs w:val="14"/>
        </w:rPr>
        <w:t xml:space="preserve"> </w:t>
      </w:r>
      <w:proofErr w:type="spellStart"/>
      <w:r w:rsidRPr="007245DB">
        <w:rPr>
          <w:rFonts w:cs="Arial"/>
          <w:sz w:val="14"/>
          <w:szCs w:val="14"/>
        </w:rPr>
        <w:t>kraju</w:t>
      </w:r>
      <w:proofErr w:type="spellEnd"/>
      <w:r w:rsidRPr="007245DB">
        <w:rPr>
          <w:rFonts w:cs="Arial"/>
          <w:sz w:val="14"/>
          <w:szCs w:val="14"/>
        </w:rPr>
        <w:t xml:space="preserve"> </w:t>
      </w:r>
      <w:proofErr w:type="spellStart"/>
      <w:r w:rsidRPr="007245DB">
        <w:rPr>
          <w:rFonts w:cs="Arial"/>
          <w:sz w:val="14"/>
          <w:szCs w:val="14"/>
        </w:rPr>
        <w:t>prodaje</w:t>
      </w:r>
      <w:proofErr w:type="spellEnd"/>
      <w:r w:rsidRPr="007245DB">
        <w:rPr>
          <w:rFonts w:cs="Arial"/>
          <w:sz w:val="14"/>
          <w:szCs w:val="14"/>
        </w:rPr>
        <w:t xml:space="preserve"> </w:t>
      </w:r>
      <w:proofErr w:type="spellStart"/>
      <w:r w:rsidRPr="007245DB">
        <w:rPr>
          <w:rFonts w:cs="Arial"/>
          <w:sz w:val="14"/>
          <w:szCs w:val="14"/>
        </w:rPr>
        <w:t>ali</w:t>
      </w:r>
      <w:proofErr w:type="spellEnd"/>
      <w:r w:rsidRPr="007245DB">
        <w:rPr>
          <w:rFonts w:cs="Arial"/>
          <w:sz w:val="14"/>
          <w:szCs w:val="14"/>
        </w:rPr>
        <w:t xml:space="preserve"> </w:t>
      </w:r>
      <w:proofErr w:type="spellStart"/>
      <w:r w:rsidRPr="007245DB">
        <w:rPr>
          <w:rFonts w:cs="Arial"/>
          <w:sz w:val="14"/>
          <w:szCs w:val="14"/>
        </w:rPr>
        <w:t>dostave</w:t>
      </w:r>
      <w:proofErr w:type="spellEnd"/>
      <w:r w:rsidRPr="007245DB">
        <w:rPr>
          <w:rFonts w:cs="Arial"/>
          <w:sz w:val="14"/>
          <w:szCs w:val="14"/>
        </w:rPr>
        <w:t xml:space="preserve"> </w:t>
      </w:r>
      <w:proofErr w:type="spellStart"/>
      <w:r w:rsidRPr="007245DB">
        <w:rPr>
          <w:rFonts w:cs="Arial"/>
          <w:sz w:val="14"/>
          <w:szCs w:val="14"/>
        </w:rPr>
        <w:t>končnemu</w:t>
      </w:r>
      <w:proofErr w:type="spellEnd"/>
      <w:r w:rsidRPr="007245DB">
        <w:rPr>
          <w:rFonts w:cs="Arial"/>
          <w:sz w:val="14"/>
          <w:szCs w:val="14"/>
        </w:rPr>
        <w:t xml:space="preserve"> </w:t>
      </w:r>
      <w:proofErr w:type="spellStart"/>
      <w:r w:rsidRPr="007245DB">
        <w:rPr>
          <w:rFonts w:cs="Arial"/>
          <w:sz w:val="14"/>
          <w:szCs w:val="14"/>
        </w:rPr>
        <w:t>potrošniku</w:t>
      </w:r>
      <w:proofErr w:type="spellEnd"/>
      <w:r w:rsidRPr="007245DB">
        <w:rPr>
          <w:rFonts w:cs="Arial"/>
          <w:sz w:val="14"/>
          <w:szCs w:val="14"/>
        </w:rPr>
        <w:t xml:space="preserve"> </w:t>
      </w:r>
      <w:proofErr w:type="spellStart"/>
      <w:r w:rsidRPr="007245DB">
        <w:rPr>
          <w:rFonts w:cs="Arial"/>
          <w:sz w:val="14"/>
          <w:szCs w:val="14"/>
        </w:rPr>
        <w:t>ter</w:t>
      </w:r>
      <w:proofErr w:type="spellEnd"/>
      <w:r w:rsidRPr="007245DB">
        <w:rPr>
          <w:rFonts w:cs="Arial"/>
          <w:sz w:val="14"/>
          <w:szCs w:val="14"/>
        </w:rPr>
        <w:t xml:space="preserve"> </w:t>
      </w:r>
      <w:proofErr w:type="spellStart"/>
      <w:r w:rsidRPr="007245DB">
        <w:rPr>
          <w:rFonts w:cs="Arial"/>
          <w:sz w:val="14"/>
          <w:szCs w:val="14"/>
        </w:rPr>
        <w:t>vključuje</w:t>
      </w:r>
      <w:proofErr w:type="spellEnd"/>
      <w:r w:rsidRPr="007245DB">
        <w:rPr>
          <w:rFonts w:cs="Arial"/>
          <w:sz w:val="14"/>
          <w:szCs w:val="14"/>
        </w:rPr>
        <w:t xml:space="preserve"> </w:t>
      </w:r>
      <w:proofErr w:type="spellStart"/>
      <w:r w:rsidRPr="007245DB">
        <w:rPr>
          <w:rFonts w:cs="Arial"/>
          <w:sz w:val="14"/>
          <w:szCs w:val="14"/>
        </w:rPr>
        <w:t>distribucijske</w:t>
      </w:r>
      <w:proofErr w:type="spellEnd"/>
      <w:r w:rsidRPr="007245DB">
        <w:rPr>
          <w:rFonts w:cs="Arial"/>
          <w:sz w:val="14"/>
          <w:szCs w:val="14"/>
        </w:rPr>
        <w:t xml:space="preserve"> </w:t>
      </w:r>
      <w:proofErr w:type="spellStart"/>
      <w:r w:rsidRPr="007245DB">
        <w:rPr>
          <w:rFonts w:cs="Arial"/>
          <w:sz w:val="14"/>
          <w:szCs w:val="14"/>
        </w:rPr>
        <w:t>službe</w:t>
      </w:r>
      <w:proofErr w:type="spellEnd"/>
      <w:r w:rsidRPr="007245DB">
        <w:rPr>
          <w:rFonts w:cs="Arial"/>
          <w:sz w:val="14"/>
          <w:szCs w:val="14"/>
        </w:rPr>
        <w:t xml:space="preserve">, </w:t>
      </w:r>
      <w:proofErr w:type="spellStart"/>
      <w:r w:rsidRPr="007245DB">
        <w:rPr>
          <w:rFonts w:cs="Arial"/>
          <w:sz w:val="14"/>
          <w:szCs w:val="14"/>
        </w:rPr>
        <w:t>preskrbos</w:t>
      </w:r>
      <w:proofErr w:type="spellEnd"/>
      <w:r w:rsidRPr="007245DB">
        <w:rPr>
          <w:rFonts w:cs="Arial"/>
          <w:sz w:val="14"/>
          <w:szCs w:val="14"/>
        </w:rPr>
        <w:t xml:space="preserve"> </w:t>
      </w:r>
      <w:proofErr w:type="spellStart"/>
      <w:r w:rsidRPr="007245DB">
        <w:rPr>
          <w:rFonts w:cs="Arial"/>
          <w:sz w:val="14"/>
          <w:szCs w:val="14"/>
        </w:rPr>
        <w:t>pripravljeno</w:t>
      </w:r>
      <w:proofErr w:type="spellEnd"/>
      <w:r w:rsidRPr="007245DB">
        <w:rPr>
          <w:rFonts w:cs="Arial"/>
          <w:sz w:val="14"/>
          <w:szCs w:val="14"/>
        </w:rPr>
        <w:t xml:space="preserve"> </w:t>
      </w:r>
      <w:proofErr w:type="spellStart"/>
      <w:r w:rsidRPr="007245DB">
        <w:rPr>
          <w:rFonts w:cs="Arial"/>
          <w:sz w:val="14"/>
          <w:szCs w:val="14"/>
        </w:rPr>
        <w:t>hrano</w:t>
      </w:r>
      <w:proofErr w:type="spellEnd"/>
      <w:r w:rsidRPr="007245DB">
        <w:rPr>
          <w:rFonts w:cs="Arial"/>
          <w:sz w:val="14"/>
          <w:szCs w:val="14"/>
        </w:rPr>
        <w:t xml:space="preserve">, </w:t>
      </w:r>
      <w:proofErr w:type="spellStart"/>
      <w:r w:rsidRPr="007245DB">
        <w:rPr>
          <w:rFonts w:cs="Arial"/>
          <w:sz w:val="14"/>
          <w:szCs w:val="14"/>
        </w:rPr>
        <w:t>tovarniške</w:t>
      </w:r>
      <w:proofErr w:type="spellEnd"/>
      <w:r w:rsidRPr="007245DB">
        <w:rPr>
          <w:rFonts w:cs="Arial"/>
          <w:sz w:val="14"/>
          <w:szCs w:val="14"/>
        </w:rPr>
        <w:t xml:space="preserve"> </w:t>
      </w:r>
      <w:proofErr w:type="spellStart"/>
      <w:r w:rsidRPr="007245DB">
        <w:rPr>
          <w:rFonts w:cs="Arial"/>
          <w:sz w:val="14"/>
          <w:szCs w:val="14"/>
        </w:rPr>
        <w:t>menze</w:t>
      </w:r>
      <w:proofErr w:type="spellEnd"/>
      <w:r w:rsidRPr="007245DB">
        <w:rPr>
          <w:rFonts w:cs="Arial"/>
          <w:sz w:val="14"/>
          <w:szCs w:val="14"/>
        </w:rPr>
        <w:t xml:space="preserve">,, </w:t>
      </w:r>
      <w:proofErr w:type="spellStart"/>
      <w:r w:rsidRPr="007245DB">
        <w:rPr>
          <w:rFonts w:cs="Arial"/>
          <w:sz w:val="14"/>
          <w:szCs w:val="14"/>
        </w:rPr>
        <w:t>obrate</w:t>
      </w:r>
      <w:proofErr w:type="spellEnd"/>
      <w:r w:rsidRPr="007245DB">
        <w:rPr>
          <w:rFonts w:cs="Arial"/>
          <w:sz w:val="14"/>
          <w:szCs w:val="14"/>
        </w:rPr>
        <w:t xml:space="preserve"> </w:t>
      </w:r>
      <w:proofErr w:type="spellStart"/>
      <w:r w:rsidRPr="007245DB">
        <w:rPr>
          <w:rFonts w:cs="Arial"/>
          <w:sz w:val="14"/>
          <w:szCs w:val="14"/>
        </w:rPr>
        <w:t>javne</w:t>
      </w:r>
      <w:proofErr w:type="spellEnd"/>
      <w:r w:rsidRPr="007245DB">
        <w:rPr>
          <w:rFonts w:cs="Arial"/>
          <w:sz w:val="14"/>
          <w:szCs w:val="14"/>
        </w:rPr>
        <w:t xml:space="preserve"> pre-</w:t>
      </w:r>
      <w:proofErr w:type="spellStart"/>
      <w:r w:rsidRPr="007245DB">
        <w:rPr>
          <w:rFonts w:cs="Arial"/>
          <w:sz w:val="14"/>
          <w:szCs w:val="14"/>
        </w:rPr>
        <w:t>hrane</w:t>
      </w:r>
      <w:proofErr w:type="spellEnd"/>
      <w:r w:rsidRPr="007245DB">
        <w:rPr>
          <w:rFonts w:cs="Arial"/>
          <w:sz w:val="14"/>
          <w:szCs w:val="14"/>
        </w:rPr>
        <w:t xml:space="preserve"> v </w:t>
      </w:r>
      <w:proofErr w:type="spellStart"/>
      <w:r w:rsidRPr="007245DB">
        <w:rPr>
          <w:rFonts w:cs="Arial"/>
          <w:sz w:val="14"/>
          <w:szCs w:val="14"/>
        </w:rPr>
        <w:t>zavodih</w:t>
      </w:r>
      <w:proofErr w:type="spellEnd"/>
      <w:r w:rsidRPr="007245DB">
        <w:rPr>
          <w:rFonts w:cs="Arial"/>
          <w:sz w:val="14"/>
          <w:szCs w:val="14"/>
        </w:rPr>
        <w:t xml:space="preserve">, </w:t>
      </w:r>
      <w:proofErr w:type="spellStart"/>
      <w:r w:rsidRPr="007245DB">
        <w:rPr>
          <w:rFonts w:cs="Arial"/>
          <w:sz w:val="14"/>
          <w:szCs w:val="14"/>
        </w:rPr>
        <w:t>restavracije</w:t>
      </w:r>
      <w:proofErr w:type="spellEnd"/>
      <w:r w:rsidRPr="007245DB">
        <w:rPr>
          <w:rFonts w:cs="Arial"/>
          <w:sz w:val="14"/>
          <w:szCs w:val="14"/>
        </w:rPr>
        <w:t xml:space="preserve"> in </w:t>
      </w:r>
      <w:proofErr w:type="spellStart"/>
      <w:r w:rsidRPr="007245DB">
        <w:rPr>
          <w:rFonts w:cs="Arial"/>
          <w:sz w:val="14"/>
          <w:szCs w:val="14"/>
        </w:rPr>
        <w:t>druge</w:t>
      </w:r>
      <w:proofErr w:type="spellEnd"/>
      <w:r w:rsidRPr="007245DB">
        <w:rPr>
          <w:rFonts w:cs="Arial"/>
          <w:sz w:val="14"/>
          <w:szCs w:val="14"/>
        </w:rPr>
        <w:t xml:space="preserve"> </w:t>
      </w:r>
      <w:proofErr w:type="spellStart"/>
      <w:r w:rsidRPr="007245DB">
        <w:rPr>
          <w:rFonts w:cs="Arial"/>
          <w:sz w:val="14"/>
          <w:szCs w:val="14"/>
        </w:rPr>
        <w:t>podobne</w:t>
      </w:r>
      <w:proofErr w:type="spellEnd"/>
      <w:r w:rsidRPr="007245DB">
        <w:rPr>
          <w:rFonts w:cs="Arial"/>
          <w:sz w:val="14"/>
          <w:szCs w:val="14"/>
        </w:rPr>
        <w:t xml:space="preserve"> </w:t>
      </w:r>
      <w:proofErr w:type="spellStart"/>
      <w:r w:rsidRPr="007245DB">
        <w:rPr>
          <w:rFonts w:cs="Arial"/>
          <w:sz w:val="14"/>
          <w:szCs w:val="14"/>
        </w:rPr>
        <w:t>prehrambne</w:t>
      </w:r>
      <w:proofErr w:type="spellEnd"/>
      <w:r w:rsidRPr="007245DB">
        <w:rPr>
          <w:rFonts w:cs="Arial"/>
          <w:sz w:val="14"/>
          <w:szCs w:val="14"/>
        </w:rPr>
        <w:t xml:space="preserve"> </w:t>
      </w:r>
      <w:proofErr w:type="spellStart"/>
      <w:r w:rsidRPr="007245DB">
        <w:rPr>
          <w:rFonts w:cs="Arial"/>
          <w:sz w:val="14"/>
          <w:szCs w:val="14"/>
        </w:rPr>
        <w:t>storitvene</w:t>
      </w:r>
      <w:proofErr w:type="spellEnd"/>
      <w:r w:rsidRPr="007245DB">
        <w:rPr>
          <w:rFonts w:cs="Arial"/>
          <w:sz w:val="14"/>
          <w:szCs w:val="14"/>
        </w:rPr>
        <w:t xml:space="preserve"> </w:t>
      </w:r>
      <w:proofErr w:type="spellStart"/>
      <w:r w:rsidRPr="007245DB">
        <w:rPr>
          <w:rFonts w:cs="Arial"/>
          <w:sz w:val="14"/>
          <w:szCs w:val="14"/>
        </w:rPr>
        <w:t>dejavnosti</w:t>
      </w:r>
      <w:proofErr w:type="spellEnd"/>
      <w:r w:rsidRPr="007245DB">
        <w:rPr>
          <w:rFonts w:cs="Arial"/>
          <w:sz w:val="14"/>
          <w:szCs w:val="14"/>
        </w:rPr>
        <w:t xml:space="preserve">, </w:t>
      </w:r>
      <w:proofErr w:type="spellStart"/>
      <w:r w:rsidRPr="007245DB">
        <w:rPr>
          <w:rFonts w:cs="Arial"/>
          <w:sz w:val="14"/>
          <w:szCs w:val="14"/>
        </w:rPr>
        <w:t>trgovine</w:t>
      </w:r>
      <w:proofErr w:type="spellEnd"/>
      <w:r w:rsidRPr="007245DB">
        <w:rPr>
          <w:rFonts w:cs="Arial"/>
          <w:sz w:val="14"/>
          <w:szCs w:val="14"/>
        </w:rPr>
        <w:t xml:space="preserve">, </w:t>
      </w:r>
      <w:proofErr w:type="spellStart"/>
      <w:r w:rsidRPr="007245DB">
        <w:rPr>
          <w:rFonts w:cs="Arial"/>
          <w:sz w:val="14"/>
          <w:szCs w:val="14"/>
        </w:rPr>
        <w:t>distribucijske</w:t>
      </w:r>
      <w:proofErr w:type="spellEnd"/>
      <w:r w:rsidRPr="007245DB">
        <w:rPr>
          <w:rFonts w:cs="Arial"/>
          <w:sz w:val="14"/>
          <w:szCs w:val="14"/>
        </w:rPr>
        <w:t xml:space="preserve"> </w:t>
      </w:r>
      <w:proofErr w:type="spellStart"/>
      <w:r w:rsidRPr="007245DB">
        <w:rPr>
          <w:rFonts w:cs="Arial"/>
          <w:sz w:val="14"/>
          <w:szCs w:val="14"/>
        </w:rPr>
        <w:t>centresupermarketov</w:t>
      </w:r>
      <w:proofErr w:type="spellEnd"/>
      <w:r w:rsidRPr="007245DB">
        <w:rPr>
          <w:rFonts w:cs="Arial"/>
          <w:sz w:val="14"/>
          <w:szCs w:val="14"/>
        </w:rPr>
        <w:t xml:space="preserve"> in </w:t>
      </w:r>
      <w:proofErr w:type="spellStart"/>
      <w:r w:rsidRPr="007245DB">
        <w:rPr>
          <w:rFonts w:cs="Arial"/>
          <w:sz w:val="14"/>
          <w:szCs w:val="14"/>
        </w:rPr>
        <w:t>prodajna</w:t>
      </w:r>
      <w:proofErr w:type="spellEnd"/>
      <w:r w:rsidRPr="007245DB">
        <w:rPr>
          <w:rFonts w:cs="Arial"/>
          <w:sz w:val="14"/>
          <w:szCs w:val="14"/>
        </w:rPr>
        <w:t xml:space="preserve"> </w:t>
      </w:r>
      <w:proofErr w:type="spellStart"/>
      <w:r w:rsidRPr="007245DB">
        <w:rPr>
          <w:rFonts w:cs="Arial"/>
          <w:sz w:val="14"/>
          <w:szCs w:val="14"/>
        </w:rPr>
        <w:t>mesta</w:t>
      </w:r>
      <w:proofErr w:type="spellEnd"/>
      <w:r w:rsidRPr="007245DB">
        <w:rPr>
          <w:rFonts w:cs="Arial"/>
          <w:sz w:val="14"/>
          <w:szCs w:val="14"/>
        </w:rPr>
        <w:t xml:space="preserve"> v </w:t>
      </w:r>
      <w:proofErr w:type="spellStart"/>
      <w:r w:rsidRPr="007245DB">
        <w:rPr>
          <w:rFonts w:cs="Arial"/>
          <w:sz w:val="14"/>
          <w:szCs w:val="14"/>
        </w:rPr>
        <w:t>trgovini</w:t>
      </w:r>
      <w:proofErr w:type="spellEnd"/>
      <w:r w:rsidRPr="007245DB">
        <w:rPr>
          <w:rFonts w:cs="Arial"/>
          <w:sz w:val="14"/>
          <w:szCs w:val="14"/>
        </w:rPr>
        <w:t xml:space="preserve"> </w:t>
      </w:r>
      <w:proofErr w:type="spellStart"/>
      <w:r w:rsidRPr="007245DB">
        <w:rPr>
          <w:rFonts w:cs="Arial"/>
          <w:sz w:val="14"/>
          <w:szCs w:val="14"/>
        </w:rPr>
        <w:t>na</w:t>
      </w:r>
      <w:proofErr w:type="spellEnd"/>
      <w:r w:rsidRPr="007245DB">
        <w:rPr>
          <w:rFonts w:cs="Arial"/>
          <w:sz w:val="14"/>
          <w:szCs w:val="14"/>
        </w:rPr>
        <w:t xml:space="preserve"> </w:t>
      </w:r>
      <w:proofErr w:type="spellStart"/>
      <w:r w:rsidRPr="007245DB">
        <w:rPr>
          <w:rFonts w:cs="Arial"/>
          <w:sz w:val="14"/>
          <w:szCs w:val="14"/>
        </w:rPr>
        <w:t>veliko</w:t>
      </w:r>
      <w:proofErr w:type="spellEnd"/>
      <w:r w:rsidRPr="007245DB">
        <w:rPr>
          <w:rFonts w:cs="Arial"/>
          <w:sz w:val="14"/>
          <w:szCs w:val="14"/>
        </w:rPr>
        <w:t>. (</w:t>
      </w:r>
      <w:proofErr w:type="spellStart"/>
      <w:r w:rsidRPr="007245DB">
        <w:rPr>
          <w:rFonts w:cs="Arial"/>
          <w:sz w:val="14"/>
          <w:szCs w:val="14"/>
        </w:rPr>
        <w:t>Uredba</w:t>
      </w:r>
      <w:proofErr w:type="spellEnd"/>
      <w:r w:rsidRPr="007245DB">
        <w:rPr>
          <w:rFonts w:cs="Arial"/>
          <w:sz w:val="14"/>
          <w:szCs w:val="14"/>
        </w:rPr>
        <w:t xml:space="preserve"> (ES) </w:t>
      </w:r>
      <w:proofErr w:type="spellStart"/>
      <w:r w:rsidRPr="007245DB">
        <w:rPr>
          <w:rFonts w:cs="Arial"/>
          <w:sz w:val="14"/>
          <w:szCs w:val="14"/>
        </w:rPr>
        <w:t>št</w:t>
      </w:r>
      <w:proofErr w:type="spellEnd"/>
      <w:r w:rsidRPr="007245DB">
        <w:rPr>
          <w:rFonts w:cs="Arial"/>
          <w:sz w:val="14"/>
          <w:szCs w:val="14"/>
        </w:rPr>
        <w:t>. 178/2002)</w:t>
      </w:r>
    </w:p>
  </w:footnote>
  <w:footnote w:id="2">
    <w:p w14:paraId="5A3DBFBA" w14:textId="163800FF" w:rsidR="0033168D" w:rsidRPr="007245DB" w:rsidRDefault="0033168D" w:rsidP="007A6AC1">
      <w:pPr>
        <w:pStyle w:val="Sprotnaopomba-besedilo"/>
        <w:spacing w:line="240" w:lineRule="auto"/>
        <w:rPr>
          <w:rFonts w:cs="Arial"/>
          <w:sz w:val="14"/>
          <w:szCs w:val="14"/>
          <w:lang w:val="sl-SI"/>
        </w:rPr>
      </w:pPr>
      <w:r w:rsidRPr="007245DB">
        <w:rPr>
          <w:rStyle w:val="Sprotnaopomba-sklic"/>
          <w:rFonts w:cs="Arial"/>
          <w:sz w:val="14"/>
          <w:szCs w:val="14"/>
        </w:rPr>
        <w:footnoteRef/>
      </w:r>
      <w:r w:rsidRPr="007245DB">
        <w:rPr>
          <w:rFonts w:cs="Arial"/>
          <w:sz w:val="14"/>
          <w:szCs w:val="14"/>
        </w:rPr>
        <w:t xml:space="preserve"> </w:t>
      </w:r>
      <w:proofErr w:type="spellStart"/>
      <w:r w:rsidRPr="007245DB">
        <w:rPr>
          <w:rFonts w:cs="Arial"/>
          <w:sz w:val="14"/>
          <w:szCs w:val="14"/>
        </w:rPr>
        <w:t>Merilo</w:t>
      </w:r>
      <w:proofErr w:type="spellEnd"/>
      <w:r w:rsidRPr="007245DB">
        <w:rPr>
          <w:rFonts w:cs="Arial"/>
          <w:sz w:val="14"/>
          <w:szCs w:val="14"/>
        </w:rPr>
        <w:t xml:space="preserve"> se </w:t>
      </w:r>
      <w:proofErr w:type="spellStart"/>
      <w:r w:rsidRPr="007245DB">
        <w:rPr>
          <w:rFonts w:cs="Arial"/>
          <w:sz w:val="14"/>
          <w:szCs w:val="14"/>
        </w:rPr>
        <w:t>uporablja</w:t>
      </w:r>
      <w:proofErr w:type="spellEnd"/>
      <w:r w:rsidRPr="007245DB">
        <w:rPr>
          <w:rFonts w:cs="Arial"/>
          <w:sz w:val="14"/>
          <w:szCs w:val="14"/>
        </w:rPr>
        <w:t xml:space="preserve"> za </w:t>
      </w:r>
      <w:proofErr w:type="spellStart"/>
      <w:r w:rsidRPr="007245DB">
        <w:rPr>
          <w:rFonts w:cs="Arial"/>
          <w:sz w:val="14"/>
          <w:szCs w:val="14"/>
        </w:rPr>
        <w:t>sveže</w:t>
      </w:r>
      <w:proofErr w:type="spellEnd"/>
      <w:r w:rsidRPr="007245DB">
        <w:rPr>
          <w:rFonts w:cs="Arial"/>
          <w:sz w:val="14"/>
          <w:szCs w:val="14"/>
        </w:rPr>
        <w:t xml:space="preserve"> </w:t>
      </w:r>
      <w:proofErr w:type="spellStart"/>
      <w:r w:rsidRPr="007245DB">
        <w:rPr>
          <w:rFonts w:cs="Arial"/>
          <w:sz w:val="14"/>
          <w:szCs w:val="14"/>
        </w:rPr>
        <w:t>meso</w:t>
      </w:r>
      <w:proofErr w:type="spellEnd"/>
      <w:r w:rsidRPr="007245DB">
        <w:rPr>
          <w:rFonts w:cs="Arial"/>
          <w:sz w:val="14"/>
          <w:szCs w:val="14"/>
        </w:rPr>
        <w:t xml:space="preserve"> </w:t>
      </w:r>
      <w:proofErr w:type="spellStart"/>
      <w:r w:rsidRPr="007245DB">
        <w:rPr>
          <w:rFonts w:cs="Arial"/>
          <w:sz w:val="14"/>
          <w:szCs w:val="14"/>
        </w:rPr>
        <w:t>iz</w:t>
      </w:r>
      <w:proofErr w:type="spellEnd"/>
      <w:r w:rsidRPr="007245DB">
        <w:rPr>
          <w:rFonts w:cs="Arial"/>
          <w:sz w:val="14"/>
          <w:szCs w:val="14"/>
        </w:rPr>
        <w:t xml:space="preserve"> </w:t>
      </w:r>
      <w:proofErr w:type="spellStart"/>
      <w:r w:rsidRPr="007245DB">
        <w:rPr>
          <w:rFonts w:cs="Arial"/>
          <w:sz w:val="14"/>
          <w:szCs w:val="14"/>
        </w:rPr>
        <w:t>matičnih</w:t>
      </w:r>
      <w:proofErr w:type="spellEnd"/>
      <w:r w:rsidRPr="007245DB">
        <w:rPr>
          <w:rFonts w:cs="Arial"/>
          <w:sz w:val="14"/>
          <w:szCs w:val="14"/>
        </w:rPr>
        <w:t xml:space="preserve"> </w:t>
      </w:r>
      <w:proofErr w:type="spellStart"/>
      <w:r w:rsidRPr="007245DB">
        <w:rPr>
          <w:rFonts w:cs="Arial"/>
          <w:sz w:val="14"/>
          <w:szCs w:val="14"/>
        </w:rPr>
        <w:t>jat</w:t>
      </w:r>
      <w:proofErr w:type="spellEnd"/>
      <w:r w:rsidRPr="007245DB">
        <w:rPr>
          <w:rFonts w:cs="Arial"/>
          <w:sz w:val="14"/>
          <w:szCs w:val="14"/>
        </w:rPr>
        <w:t xml:space="preserve"> Gallus </w:t>
      </w:r>
      <w:proofErr w:type="spellStart"/>
      <w:r w:rsidRPr="007245DB">
        <w:rPr>
          <w:rFonts w:cs="Arial"/>
          <w:sz w:val="14"/>
          <w:szCs w:val="14"/>
        </w:rPr>
        <w:t>gallus</w:t>
      </w:r>
      <w:proofErr w:type="spellEnd"/>
      <w:r w:rsidRPr="007245DB">
        <w:rPr>
          <w:rFonts w:cs="Arial"/>
          <w:sz w:val="14"/>
          <w:szCs w:val="14"/>
        </w:rPr>
        <w:t xml:space="preserve">, </w:t>
      </w:r>
      <w:proofErr w:type="spellStart"/>
      <w:r w:rsidRPr="007245DB">
        <w:rPr>
          <w:rFonts w:cs="Arial"/>
          <w:sz w:val="14"/>
          <w:szCs w:val="14"/>
        </w:rPr>
        <w:t>nesnic</w:t>
      </w:r>
      <w:proofErr w:type="spellEnd"/>
      <w:r w:rsidRPr="007245DB">
        <w:rPr>
          <w:rFonts w:cs="Arial"/>
          <w:sz w:val="14"/>
          <w:szCs w:val="14"/>
        </w:rPr>
        <w:t xml:space="preserve">, </w:t>
      </w:r>
      <w:proofErr w:type="spellStart"/>
      <w:r w:rsidRPr="007245DB">
        <w:rPr>
          <w:rFonts w:cs="Arial"/>
          <w:sz w:val="14"/>
          <w:szCs w:val="14"/>
        </w:rPr>
        <w:t>brojlerjev</w:t>
      </w:r>
      <w:proofErr w:type="spellEnd"/>
      <w:r w:rsidRPr="007245DB">
        <w:rPr>
          <w:rFonts w:cs="Arial"/>
          <w:sz w:val="14"/>
          <w:szCs w:val="14"/>
        </w:rPr>
        <w:t xml:space="preserve"> </w:t>
      </w:r>
      <w:proofErr w:type="spellStart"/>
      <w:r w:rsidRPr="007245DB">
        <w:rPr>
          <w:rFonts w:cs="Arial"/>
          <w:sz w:val="14"/>
          <w:szCs w:val="14"/>
        </w:rPr>
        <w:t>ter</w:t>
      </w:r>
      <w:proofErr w:type="spellEnd"/>
      <w:r w:rsidRPr="007245DB">
        <w:rPr>
          <w:rFonts w:cs="Arial"/>
          <w:sz w:val="14"/>
          <w:szCs w:val="14"/>
        </w:rPr>
        <w:t xml:space="preserve"> </w:t>
      </w:r>
      <w:proofErr w:type="spellStart"/>
      <w:r w:rsidRPr="007245DB">
        <w:rPr>
          <w:rFonts w:cs="Arial"/>
          <w:sz w:val="14"/>
          <w:szCs w:val="14"/>
        </w:rPr>
        <w:t>matičnih</w:t>
      </w:r>
      <w:proofErr w:type="spellEnd"/>
      <w:r w:rsidRPr="007245DB">
        <w:rPr>
          <w:rFonts w:cs="Arial"/>
          <w:sz w:val="14"/>
          <w:szCs w:val="14"/>
        </w:rPr>
        <w:t xml:space="preserve"> </w:t>
      </w:r>
      <w:proofErr w:type="spellStart"/>
      <w:r w:rsidRPr="007245DB">
        <w:rPr>
          <w:rFonts w:cs="Arial"/>
          <w:sz w:val="14"/>
          <w:szCs w:val="14"/>
        </w:rPr>
        <w:t>jat</w:t>
      </w:r>
      <w:proofErr w:type="spellEnd"/>
      <w:r w:rsidRPr="007245DB">
        <w:rPr>
          <w:rFonts w:cs="Arial"/>
          <w:sz w:val="14"/>
          <w:szCs w:val="14"/>
        </w:rPr>
        <w:t xml:space="preserve"> </w:t>
      </w:r>
      <w:proofErr w:type="spellStart"/>
      <w:r w:rsidRPr="007245DB">
        <w:rPr>
          <w:rFonts w:cs="Arial"/>
          <w:sz w:val="14"/>
          <w:szCs w:val="14"/>
        </w:rPr>
        <w:t>puranov</w:t>
      </w:r>
      <w:proofErr w:type="spellEnd"/>
      <w:r w:rsidRPr="007245DB">
        <w:rPr>
          <w:rFonts w:cs="Arial"/>
          <w:sz w:val="14"/>
          <w:szCs w:val="14"/>
        </w:rPr>
        <w:t xml:space="preserve"> in </w:t>
      </w:r>
      <w:proofErr w:type="spellStart"/>
      <w:r w:rsidRPr="007245DB">
        <w:rPr>
          <w:rFonts w:cs="Arial"/>
          <w:sz w:val="14"/>
          <w:szCs w:val="14"/>
        </w:rPr>
        <w:t>jat</w:t>
      </w:r>
      <w:proofErr w:type="spellEnd"/>
      <w:r w:rsidRPr="007245DB">
        <w:rPr>
          <w:rFonts w:cs="Arial"/>
          <w:sz w:val="14"/>
          <w:szCs w:val="14"/>
        </w:rPr>
        <w:t xml:space="preserve"> </w:t>
      </w:r>
      <w:proofErr w:type="spellStart"/>
      <w:r w:rsidRPr="007245DB">
        <w:rPr>
          <w:rFonts w:cs="Arial"/>
          <w:sz w:val="14"/>
          <w:szCs w:val="14"/>
        </w:rPr>
        <w:t>pitovnih</w:t>
      </w:r>
      <w:proofErr w:type="spellEnd"/>
      <w:r w:rsidRPr="007245DB">
        <w:rPr>
          <w:rFonts w:cs="Arial"/>
          <w:sz w:val="14"/>
          <w:szCs w:val="14"/>
        </w:rPr>
        <w:t xml:space="preserve"> </w:t>
      </w:r>
      <w:proofErr w:type="spellStart"/>
      <w:r w:rsidRPr="007245DB">
        <w:rPr>
          <w:rFonts w:cs="Arial"/>
          <w:sz w:val="14"/>
          <w:szCs w:val="14"/>
        </w:rPr>
        <w:t>puranov</w:t>
      </w:r>
      <w:proofErr w:type="spellEnd"/>
      <w:r w:rsidRPr="007245DB">
        <w:rPr>
          <w:rFonts w:cs="Arial"/>
          <w:sz w:val="14"/>
          <w:szCs w:val="14"/>
        </w:rPr>
        <w:t xml:space="preserve"> (</w:t>
      </w:r>
      <w:proofErr w:type="spellStart"/>
      <w:r w:rsidRPr="007245DB">
        <w:rPr>
          <w:rFonts w:cs="Arial"/>
          <w:sz w:val="14"/>
          <w:szCs w:val="14"/>
        </w:rPr>
        <w:t>Uredba</w:t>
      </w:r>
      <w:proofErr w:type="spellEnd"/>
      <w:r w:rsidRPr="007245DB">
        <w:rPr>
          <w:rFonts w:cs="Arial"/>
          <w:sz w:val="14"/>
          <w:szCs w:val="14"/>
        </w:rPr>
        <w:t xml:space="preserve"> (ES) </w:t>
      </w:r>
      <w:proofErr w:type="spellStart"/>
      <w:r w:rsidRPr="007245DB">
        <w:rPr>
          <w:rFonts w:cs="Arial"/>
          <w:sz w:val="14"/>
          <w:szCs w:val="14"/>
        </w:rPr>
        <w:t>št</w:t>
      </w:r>
      <w:proofErr w:type="spellEnd"/>
      <w:r w:rsidRPr="007245DB">
        <w:rPr>
          <w:rFonts w:cs="Arial"/>
          <w:sz w:val="14"/>
          <w:szCs w:val="14"/>
        </w:rPr>
        <w:t xml:space="preserve">. 2073/2005). </w:t>
      </w:r>
    </w:p>
  </w:footnote>
  <w:footnote w:id="3">
    <w:p w14:paraId="79FA9AB9" w14:textId="77777777" w:rsidR="0033168D" w:rsidRPr="00837188" w:rsidRDefault="0033168D" w:rsidP="007A6AC1">
      <w:pPr>
        <w:pStyle w:val="Sprotnaopomba-besedilo"/>
        <w:spacing w:line="240" w:lineRule="auto"/>
        <w:rPr>
          <w:lang w:val="sl-SI"/>
        </w:rPr>
      </w:pPr>
      <w:r w:rsidRPr="007245DB">
        <w:rPr>
          <w:rStyle w:val="Sprotnaopomba-sklic"/>
          <w:rFonts w:cs="Arial"/>
          <w:sz w:val="14"/>
          <w:szCs w:val="14"/>
        </w:rPr>
        <w:footnoteRef/>
      </w:r>
      <w:r w:rsidRPr="007245DB">
        <w:rPr>
          <w:rFonts w:cs="Arial"/>
          <w:sz w:val="14"/>
          <w:szCs w:val="14"/>
        </w:rPr>
        <w:t xml:space="preserve"> </w:t>
      </w:r>
      <w:r w:rsidRPr="007245DB">
        <w:rPr>
          <w:rFonts w:cs="Arial"/>
          <w:sz w:val="14"/>
          <w:szCs w:val="14"/>
          <w:lang w:val="sl-SI"/>
        </w:rPr>
        <w:t xml:space="preserve">Znotraj skupine živil </w:t>
      </w:r>
      <w:proofErr w:type="spellStart"/>
      <w:r w:rsidRPr="007245DB">
        <w:rPr>
          <w:rFonts w:cs="Arial"/>
          <w:sz w:val="14"/>
          <w:szCs w:val="14"/>
          <w:lang w:val="sl-SI"/>
        </w:rPr>
        <w:t>neživalskega</w:t>
      </w:r>
      <w:proofErr w:type="spellEnd"/>
      <w:r w:rsidRPr="007245DB">
        <w:rPr>
          <w:rFonts w:cs="Arial"/>
          <w:sz w:val="14"/>
          <w:szCs w:val="14"/>
          <w:lang w:val="sl-SI"/>
        </w:rPr>
        <w:t xml:space="preserve"> izvora so tudi delikatesna živila, gotove jedi, sendviči; ki so lahko vsebovali tudi živila živalskega izvora.</w:t>
      </w:r>
      <w:r w:rsidRPr="007245DB">
        <w:rPr>
          <w:lang w:val="sl-SI"/>
        </w:rPr>
        <w:t xml:space="preserve"> </w:t>
      </w:r>
    </w:p>
  </w:footnote>
  <w:footnote w:id="4">
    <w:p w14:paraId="23F3168D" w14:textId="77777777" w:rsidR="0033168D" w:rsidRPr="007A6AC1" w:rsidRDefault="0033168D" w:rsidP="007A6AC1">
      <w:pPr>
        <w:pStyle w:val="Sprotnaopomba-besedilo"/>
        <w:spacing w:line="240" w:lineRule="auto"/>
        <w:rPr>
          <w:rFonts w:cs="Arial"/>
          <w:sz w:val="14"/>
          <w:szCs w:val="14"/>
          <w:lang w:val="sl-SI"/>
        </w:rPr>
      </w:pPr>
      <w:r w:rsidRPr="007A6AC1">
        <w:rPr>
          <w:rStyle w:val="Sprotnaopomba-sklic"/>
          <w:rFonts w:cs="Arial"/>
          <w:sz w:val="14"/>
          <w:szCs w:val="14"/>
        </w:rPr>
        <w:footnoteRef/>
      </w:r>
      <w:r w:rsidRPr="007A6AC1">
        <w:rPr>
          <w:rFonts w:cs="Arial"/>
          <w:sz w:val="14"/>
          <w:szCs w:val="14"/>
        </w:rPr>
        <w:t xml:space="preserve"> </w:t>
      </w:r>
      <w:r w:rsidRPr="007A6AC1">
        <w:rPr>
          <w:rFonts w:cs="Arial"/>
          <w:sz w:val="14"/>
          <w:szCs w:val="14"/>
          <w:lang w:val="sl-SI"/>
        </w:rPr>
        <w:t xml:space="preserve">V sklopu vzorčenj dehidrirane sušene zelenjave in sadja se je vzorčilo 3 vzorce posušenega narezanega sadja, namenjenega za neposredno uživanje(jabolka, melona, kaki), ki zapadejo v sklop točke 1.19, Uredbe (ES) št. 2073/2005. Vsi ostali vzorci, ki so bili vzorčeni znotraj te skupine, ne zapadejo v sklop te točke (1x sušen paradižnik, sušene marelice in sušene slive). </w:t>
      </w:r>
    </w:p>
  </w:footnote>
  <w:footnote w:id="5">
    <w:p w14:paraId="284B4ECE" w14:textId="5C4A96D7" w:rsidR="0033168D" w:rsidRPr="007A6AC1" w:rsidRDefault="0033168D" w:rsidP="007A6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rPr>
          <w:rFonts w:ascii="Arial" w:hAnsi="Arial" w:cs="Arial"/>
          <w:sz w:val="14"/>
          <w:szCs w:val="14"/>
        </w:rPr>
      </w:pPr>
      <w:r w:rsidRPr="007A6AC1">
        <w:rPr>
          <w:rStyle w:val="Sprotnaopomba-sklic"/>
          <w:rFonts w:ascii="Arial" w:hAnsi="Arial" w:cs="Arial"/>
          <w:sz w:val="14"/>
          <w:szCs w:val="14"/>
        </w:rPr>
        <w:footnoteRef/>
      </w:r>
      <w:r w:rsidRPr="007A6AC1">
        <w:rPr>
          <w:rFonts w:ascii="Arial" w:hAnsi="Arial" w:cs="Arial"/>
          <w:sz w:val="14"/>
          <w:szCs w:val="14"/>
        </w:rPr>
        <w:t xml:space="preserve"> </w:t>
      </w:r>
      <w:r w:rsidRPr="007A6AC1">
        <w:rPr>
          <w:rFonts w:ascii="Arial" w:hAnsi="Arial" w:cs="Arial"/>
          <w:sz w:val="14"/>
          <w:szCs w:val="14"/>
        </w:rPr>
        <w:t xml:space="preserve">V kolikor je za neko vrsto živila določeno merilo v Uredbi (ES) št. 2073/2005, se je pri obdelavi podatkov upošteval kriterij iz omenjene Uredbe. Od 01.12.2011 je v Uredbi (ES) št. 2073/2005 določeno merilo za sveže perutninsko meso samo na posamezne </w:t>
      </w:r>
      <w:proofErr w:type="spellStart"/>
      <w:r w:rsidRPr="007A6AC1">
        <w:rPr>
          <w:rFonts w:ascii="Arial" w:hAnsi="Arial" w:cs="Arial"/>
          <w:sz w:val="14"/>
          <w:szCs w:val="14"/>
        </w:rPr>
        <w:t>serovare</w:t>
      </w:r>
      <w:proofErr w:type="spellEnd"/>
      <w:r w:rsidRPr="007A6AC1">
        <w:rPr>
          <w:rFonts w:ascii="Arial" w:hAnsi="Arial" w:cs="Arial"/>
          <w:sz w:val="14"/>
          <w:szCs w:val="14"/>
        </w:rPr>
        <w:t xml:space="preserve"> salmonel (za tri </w:t>
      </w:r>
      <w:proofErr w:type="spellStart"/>
      <w:r w:rsidRPr="007A6AC1">
        <w:rPr>
          <w:rFonts w:ascii="Arial" w:hAnsi="Arial" w:cs="Arial"/>
          <w:sz w:val="14"/>
          <w:szCs w:val="14"/>
        </w:rPr>
        <w:t>serovare</w:t>
      </w:r>
      <w:proofErr w:type="spellEnd"/>
      <w:r w:rsidRPr="007A6AC1">
        <w:rPr>
          <w:rFonts w:ascii="Arial" w:hAnsi="Arial" w:cs="Arial"/>
          <w:sz w:val="14"/>
          <w:szCs w:val="14"/>
        </w:rPr>
        <w:t xml:space="preserve">: </w:t>
      </w:r>
      <w:proofErr w:type="spellStart"/>
      <w:r w:rsidRPr="007A6AC1">
        <w:rPr>
          <w:rFonts w:ascii="Arial" w:hAnsi="Arial" w:cs="Arial"/>
          <w:sz w:val="14"/>
          <w:szCs w:val="14"/>
        </w:rPr>
        <w:t>Enteritidis</w:t>
      </w:r>
      <w:proofErr w:type="spellEnd"/>
      <w:r w:rsidRPr="007A6AC1">
        <w:rPr>
          <w:rFonts w:ascii="Arial" w:hAnsi="Arial" w:cs="Arial"/>
          <w:sz w:val="14"/>
          <w:szCs w:val="14"/>
        </w:rPr>
        <w:t xml:space="preserve">, </w:t>
      </w:r>
      <w:proofErr w:type="spellStart"/>
      <w:r w:rsidRPr="007A6AC1">
        <w:rPr>
          <w:rFonts w:ascii="Arial" w:hAnsi="Arial" w:cs="Arial"/>
          <w:sz w:val="14"/>
          <w:szCs w:val="14"/>
        </w:rPr>
        <w:t>Typhimurium</w:t>
      </w:r>
      <w:proofErr w:type="spellEnd"/>
      <w:r w:rsidRPr="007A6AC1">
        <w:rPr>
          <w:rFonts w:ascii="Arial" w:hAnsi="Arial" w:cs="Arial"/>
          <w:sz w:val="14"/>
          <w:szCs w:val="14"/>
        </w:rPr>
        <w:t xml:space="preserve"> in </w:t>
      </w:r>
      <w:proofErr w:type="spellStart"/>
      <w:r w:rsidRPr="007A6AC1">
        <w:rPr>
          <w:rFonts w:ascii="Arial" w:hAnsi="Arial" w:cs="Arial"/>
          <w:sz w:val="14"/>
          <w:szCs w:val="14"/>
        </w:rPr>
        <w:t>monofazno</w:t>
      </w:r>
      <w:proofErr w:type="spellEnd"/>
      <w:r w:rsidRPr="007A6AC1">
        <w:rPr>
          <w:rFonts w:ascii="Arial" w:hAnsi="Arial" w:cs="Arial"/>
          <w:sz w:val="14"/>
          <w:szCs w:val="14"/>
        </w:rPr>
        <w:t xml:space="preserve"> </w:t>
      </w:r>
      <w:proofErr w:type="spellStart"/>
      <w:r w:rsidRPr="007A6AC1">
        <w:rPr>
          <w:rFonts w:ascii="Arial" w:hAnsi="Arial" w:cs="Arial"/>
          <w:sz w:val="14"/>
          <w:szCs w:val="14"/>
        </w:rPr>
        <w:t>Typhimurium</w:t>
      </w:r>
      <w:proofErr w:type="spellEnd"/>
      <w:r w:rsidRPr="007A6AC1">
        <w:rPr>
          <w:rFonts w:ascii="Arial" w:hAnsi="Arial" w:cs="Arial"/>
          <w:sz w:val="14"/>
          <w:szCs w:val="14"/>
        </w:rPr>
        <w:t xml:space="preserve">) in se kot nezadovoljiv rezultat smatra samo potrjena prisotnost navedenih treh </w:t>
      </w:r>
      <w:proofErr w:type="spellStart"/>
      <w:r w:rsidRPr="007A6AC1">
        <w:rPr>
          <w:rFonts w:ascii="Arial" w:hAnsi="Arial" w:cs="Arial"/>
          <w:sz w:val="14"/>
          <w:szCs w:val="14"/>
        </w:rPr>
        <w:t>serovarov</w:t>
      </w:r>
      <w:proofErr w:type="spellEnd"/>
      <w:r w:rsidRPr="007A6AC1">
        <w:rPr>
          <w:rFonts w:ascii="Arial" w:hAnsi="Arial" w:cs="Arial"/>
          <w:sz w:val="14"/>
          <w:szCs w:val="14"/>
        </w:rPr>
        <w:t xml:space="preserve">. Pred tem kriterijem so se kot pozitivni rezultati smatrali vsi, ne glede na vrsto </w:t>
      </w:r>
      <w:proofErr w:type="spellStart"/>
      <w:r w:rsidRPr="007A6AC1">
        <w:rPr>
          <w:rFonts w:ascii="Arial" w:hAnsi="Arial" w:cs="Arial"/>
          <w:sz w:val="14"/>
          <w:szCs w:val="14"/>
        </w:rPr>
        <w:t>serovara</w:t>
      </w:r>
      <w:proofErr w:type="spellEnd"/>
      <w:r w:rsidRPr="007A6AC1">
        <w:rPr>
          <w:rFonts w:ascii="Arial" w:hAnsi="Arial" w:cs="Arial"/>
          <w:sz w:val="14"/>
          <w:szCs w:val="14"/>
        </w:rPr>
        <w:t xml:space="preserve"> salmonele, katerega prisotnost se je potrdila v analiziranem vzorcu živila. V sklopu vrst živil, ki so analizirale so bile tudi take, ki nimajo določenih kriterijev (meril varnosti) v Uredbi (ES) št. 2073/2005. Glede na tveganje, ki bi ga utegnile predstavljati za zdravje ljudi, se je odločilo, da se jih vključi v Program monitoringa zoonoz in povzročiteljev zoonoz. Vzorci živil so se analizirali po kriteriju »odsotnost v 25g«. V primeru, da kriterija za neko vrsto živila v Uredbi (ES) št. 2073/2005 ni, je uradni laboratorij v primeru potrjene prisotnosti bakterije </w:t>
      </w:r>
      <w:proofErr w:type="spellStart"/>
      <w:r w:rsidRPr="007A6AC1">
        <w:rPr>
          <w:rFonts w:ascii="Arial" w:hAnsi="Arial" w:cs="Arial"/>
          <w:i/>
          <w:sz w:val="14"/>
          <w:szCs w:val="14"/>
        </w:rPr>
        <w:t>Salmonella</w:t>
      </w:r>
      <w:proofErr w:type="spellEnd"/>
      <w:r w:rsidRPr="007A6AC1">
        <w:rPr>
          <w:rFonts w:ascii="Arial" w:hAnsi="Arial" w:cs="Arial"/>
          <w:sz w:val="14"/>
          <w:szCs w:val="14"/>
        </w:rPr>
        <w:t xml:space="preserve"> </w:t>
      </w:r>
      <w:proofErr w:type="spellStart"/>
      <w:r w:rsidRPr="007A6AC1">
        <w:rPr>
          <w:rFonts w:ascii="Arial" w:hAnsi="Arial" w:cs="Arial"/>
          <w:sz w:val="14"/>
          <w:szCs w:val="14"/>
        </w:rPr>
        <w:t>spp</w:t>
      </w:r>
      <w:proofErr w:type="spellEnd"/>
      <w:r w:rsidRPr="007A6AC1">
        <w:rPr>
          <w:rFonts w:ascii="Arial" w:hAnsi="Arial" w:cs="Arial"/>
          <w:sz w:val="14"/>
          <w:szCs w:val="14"/>
        </w:rPr>
        <w:t xml:space="preserve">. naredil oceno varnosti, s katero je na podlagi določil 14.člena Uredbe (ES) št. 178/2002, upoštevajoč morebitne informacije na deklaraciji živila glede načina priprave živila, ocenil, ali živilo predstavlja tveganje za zdravje ljudi ali ne, in s tem tudi podal mnenje, ali gre za ne varno živilo. </w:t>
      </w:r>
    </w:p>
    <w:p w14:paraId="6C1AEFC4" w14:textId="77777777" w:rsidR="0033168D" w:rsidRPr="00892B33" w:rsidRDefault="0033168D" w:rsidP="00463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jc w:val="both"/>
        <w:rPr>
          <w:rFonts w:ascii="Arial" w:hAnsi="Arial" w:cs="Arial"/>
          <w:sz w:val="16"/>
          <w:szCs w:val="16"/>
        </w:rPr>
      </w:pPr>
    </w:p>
    <w:p w14:paraId="606D19DD" w14:textId="77777777" w:rsidR="0033168D" w:rsidRDefault="0033168D" w:rsidP="00463C7F">
      <w:pPr>
        <w:pStyle w:val="Sprotnaopomba-besedilo"/>
        <w:rPr>
          <w:sz w:val="16"/>
          <w:szCs w:val="16"/>
          <w:lang w:val="sl-SI"/>
        </w:rPr>
      </w:pPr>
    </w:p>
    <w:p w14:paraId="5F83DA12" w14:textId="77777777" w:rsidR="0033168D" w:rsidRPr="00892B33" w:rsidRDefault="0033168D" w:rsidP="00463C7F">
      <w:pPr>
        <w:pStyle w:val="Sprotnaopomba-besedilo"/>
        <w:rPr>
          <w:sz w:val="16"/>
          <w:szCs w:val="16"/>
          <w:lang w:val="sl-SI"/>
        </w:rPr>
      </w:pPr>
    </w:p>
  </w:footnote>
  <w:footnote w:id="6">
    <w:p w14:paraId="7FDA8246" w14:textId="77777777" w:rsidR="0033168D" w:rsidRPr="00557A8A" w:rsidRDefault="0033168D" w:rsidP="00F73835">
      <w:pPr>
        <w:pStyle w:val="Sprotnaopomba-besedilo"/>
        <w:spacing w:line="240" w:lineRule="auto"/>
        <w:rPr>
          <w:rFonts w:cs="Arial"/>
          <w:sz w:val="14"/>
          <w:szCs w:val="14"/>
          <w:lang w:val="sl-SI"/>
        </w:rPr>
      </w:pPr>
      <w:r w:rsidRPr="00557A8A">
        <w:rPr>
          <w:rStyle w:val="Sprotnaopomba-sklic"/>
          <w:rFonts w:cs="Arial"/>
          <w:sz w:val="14"/>
          <w:szCs w:val="14"/>
        </w:rPr>
        <w:footnoteRef/>
      </w:r>
      <w:r w:rsidRPr="00557A8A">
        <w:rPr>
          <w:rFonts w:cs="Arial"/>
          <w:sz w:val="14"/>
          <w:szCs w:val="14"/>
        </w:rPr>
        <w:t xml:space="preserve"> </w:t>
      </w:r>
      <w:proofErr w:type="spellStart"/>
      <w:r w:rsidRPr="00557A8A">
        <w:rPr>
          <w:rFonts w:cs="Arial"/>
          <w:sz w:val="14"/>
          <w:szCs w:val="14"/>
        </w:rPr>
        <w:t>Vir</w:t>
      </w:r>
      <w:proofErr w:type="spellEnd"/>
      <w:r w:rsidRPr="00557A8A">
        <w:rPr>
          <w:rFonts w:cs="Arial"/>
          <w:sz w:val="14"/>
          <w:szCs w:val="14"/>
        </w:rPr>
        <w:t>: The European Union summary report on trends and sources of zoonoses, zoonotic agents and food-borne outbreaks in 2016</w:t>
      </w:r>
    </w:p>
  </w:footnote>
  <w:footnote w:id="7">
    <w:p w14:paraId="0A0EF8BC" w14:textId="77777777" w:rsidR="00434A48" w:rsidRPr="00434A48" w:rsidRDefault="00434A48" w:rsidP="0043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14"/>
          <w:szCs w:val="14"/>
        </w:rPr>
      </w:pPr>
      <w:r w:rsidRPr="00434A48">
        <w:rPr>
          <w:rStyle w:val="Sprotnaopomba-sklic"/>
          <w:rFonts w:ascii="Arial" w:hAnsi="Arial" w:cs="Arial"/>
          <w:sz w:val="14"/>
          <w:szCs w:val="14"/>
        </w:rPr>
        <w:footnoteRef/>
      </w:r>
      <w:r w:rsidRPr="00434A48">
        <w:rPr>
          <w:rFonts w:ascii="Arial" w:hAnsi="Arial" w:cs="Arial"/>
          <w:sz w:val="14"/>
          <w:szCs w:val="14"/>
        </w:rPr>
        <w:t xml:space="preserve"> </w:t>
      </w:r>
      <w:r w:rsidRPr="00434A48">
        <w:rPr>
          <w:rFonts w:ascii="Arial" w:hAnsi="Arial" w:cs="Arial"/>
          <w:sz w:val="14"/>
          <w:szCs w:val="14"/>
        </w:rPr>
        <w:t xml:space="preserve">Strle </w:t>
      </w:r>
      <w:proofErr w:type="spellStart"/>
      <w:r w:rsidRPr="00434A48">
        <w:rPr>
          <w:rFonts w:ascii="Arial" w:hAnsi="Arial" w:cs="Arial"/>
          <w:sz w:val="14"/>
          <w:szCs w:val="14"/>
        </w:rPr>
        <w:t>f.</w:t>
      </w:r>
      <w:proofErr w:type="spellEnd"/>
      <w:r w:rsidRPr="00434A48">
        <w:rPr>
          <w:rFonts w:ascii="Arial" w:hAnsi="Arial" w:cs="Arial"/>
          <w:sz w:val="14"/>
          <w:szCs w:val="14"/>
        </w:rPr>
        <w:t xml:space="preserve"> Klopni </w:t>
      </w:r>
      <w:proofErr w:type="spellStart"/>
      <w:r w:rsidRPr="00434A48">
        <w:rPr>
          <w:rFonts w:ascii="Arial" w:hAnsi="Arial" w:cs="Arial"/>
          <w:sz w:val="14"/>
          <w:szCs w:val="14"/>
        </w:rPr>
        <w:t>meningoencefalitis</w:t>
      </w:r>
      <w:proofErr w:type="spellEnd"/>
      <w:r w:rsidRPr="00434A48">
        <w:rPr>
          <w:rFonts w:ascii="Arial" w:hAnsi="Arial" w:cs="Arial"/>
          <w:sz w:val="14"/>
          <w:szCs w:val="14"/>
        </w:rPr>
        <w:t xml:space="preserve"> In: Tomažič J, Strle F. Infekcijske bolezni. Ljubljana: Združenje za infektologijo, Slovensko zdravniško društvo Ljubljana 2014; 224-8. </w:t>
      </w:r>
    </w:p>
    <w:p w14:paraId="71ED4D1C" w14:textId="7B690C60" w:rsidR="00434A48" w:rsidRPr="00434A48" w:rsidRDefault="00434A48">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E923" w14:textId="745D2E9E" w:rsidR="0033168D" w:rsidRPr="00192FD8" w:rsidRDefault="00000000">
    <w:pPr>
      <w:pStyle w:val="Naslov6"/>
      <w:rPr>
        <w:rFonts w:ascii="Arial" w:hAnsi="Arial" w:cs="Arial"/>
        <w:color w:val="536142" w:themeColor="accent1" w:themeShade="80"/>
      </w:rPr>
    </w:pPr>
    <w:sdt>
      <w:sdtPr>
        <w:rPr>
          <w:rFonts w:ascii="Arial" w:hAnsi="Arial" w:cs="Arial"/>
          <w:color w:val="536142" w:themeColor="accent1" w:themeShade="80"/>
          <w:sz w:val="16"/>
          <w:szCs w:val="16"/>
        </w:rPr>
        <w:alias w:val="Naslov"/>
        <w:id w:val="567238518"/>
        <w:placeholder>
          <w:docPart w:val="209E3C38EC884CEC9E1F2016F34C7811"/>
        </w:placeholder>
        <w:dataBinding w:prefixMappings="xmlns:ns0='http://purl.org/dc/elements/1.1/' xmlns:ns1='http://schemas.openxmlformats.org/package/2006/metadata/core-properties' " w:xpath="/ns1:coreProperties[1]/ns0:title[1]" w:storeItemID="{6C3C8BC8-F283-45AE-878A-BAB7291924A1}"/>
        <w:text/>
      </w:sdtPr>
      <w:sdtContent>
        <w:r w:rsidR="0033168D" w:rsidRPr="00192FD8">
          <w:rPr>
            <w:rFonts w:ascii="Arial" w:hAnsi="Arial" w:cs="Arial"/>
            <w:color w:val="536142" w:themeColor="accent1" w:themeShade="80"/>
            <w:sz w:val="16"/>
            <w:szCs w:val="16"/>
          </w:rPr>
          <w:t>LE</w:t>
        </w:r>
        <w:r w:rsidR="00464387" w:rsidRPr="00192FD8">
          <w:rPr>
            <w:rFonts w:ascii="Arial" w:hAnsi="Arial" w:cs="Arial"/>
            <w:color w:val="536142" w:themeColor="accent1" w:themeShade="80"/>
            <w:sz w:val="16"/>
            <w:szCs w:val="16"/>
          </w:rPr>
          <w:t xml:space="preserve">TNO POROČILO </w:t>
        </w:r>
        <w:r w:rsidR="0033168D" w:rsidRPr="00192FD8">
          <w:rPr>
            <w:rFonts w:ascii="Arial" w:hAnsi="Arial" w:cs="Arial"/>
            <w:color w:val="536142" w:themeColor="accent1" w:themeShade="80"/>
            <w:sz w:val="16"/>
            <w:szCs w:val="16"/>
          </w:rPr>
          <w:t>o zoonozah in povzročiteljih zoonoz, 2018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30D"/>
    <w:multiLevelType w:val="multilevel"/>
    <w:tmpl w:val="01E9030D"/>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 w15:restartNumberingAfterBreak="0">
    <w:nsid w:val="06FB0C0D"/>
    <w:multiLevelType w:val="hybridMultilevel"/>
    <w:tmpl w:val="2048BCAC"/>
    <w:lvl w:ilvl="0" w:tplc="D6EE0EC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3C75F5"/>
    <w:multiLevelType w:val="multilevel"/>
    <w:tmpl w:val="103C75F5"/>
    <w:lvl w:ilvl="0">
      <w:start w:val="1"/>
      <w:numFmt w:val="decimal"/>
      <w:lvlText w:val="%1."/>
      <w:lvlJc w:val="left"/>
      <w:pPr>
        <w:ind w:left="1069" w:hanging="360"/>
      </w:pPr>
      <w:rPr>
        <w:rFonts w:cs="Times New Roman" w:hint="default"/>
      </w:rPr>
    </w:lvl>
    <w:lvl w:ilvl="1">
      <w:start w:val="1"/>
      <w:numFmt w:val="decimal"/>
      <w:isLgl/>
      <w:lvlText w:val="%1.%2."/>
      <w:lvlJc w:val="left"/>
      <w:pPr>
        <w:ind w:left="1264" w:hanging="55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26026720"/>
    <w:multiLevelType w:val="multilevel"/>
    <w:tmpl w:val="26026720"/>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AC87281"/>
    <w:multiLevelType w:val="hybridMultilevel"/>
    <w:tmpl w:val="30BAB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28C4149"/>
    <w:multiLevelType w:val="multilevel"/>
    <w:tmpl w:val="428C4149"/>
    <w:lvl w:ilvl="0">
      <w:start w:val="1"/>
      <w:numFmt w:val="lowerLetter"/>
      <w:lvlText w:val="%1)"/>
      <w:lvlJc w:val="left"/>
      <w:pPr>
        <w:ind w:left="720" w:hanging="360"/>
      </w:pPr>
      <w:rPr>
        <w:rFonts w:hint="default"/>
        <w:b w:val="0"/>
        <w:color w:val="auto"/>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857BD3"/>
    <w:multiLevelType w:val="multilevel"/>
    <w:tmpl w:val="47857BD3"/>
    <w:lvl w:ilvl="0">
      <w:start w:val="1"/>
      <w:numFmt w:val="bullet"/>
      <w:pStyle w:val="def1"/>
      <w:lvlText w:val=""/>
      <w:lvlJc w:val="left"/>
      <w:pPr>
        <w:tabs>
          <w:tab w:val="left" w:pos="567"/>
        </w:tabs>
        <w:ind w:left="567" w:hanging="56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4810440E"/>
    <w:multiLevelType w:val="multilevel"/>
    <w:tmpl w:val="4810440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6504057A"/>
    <w:multiLevelType w:val="multilevel"/>
    <w:tmpl w:val="65040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43620759">
    <w:abstractNumId w:val="6"/>
  </w:num>
  <w:num w:numId="2" w16cid:durableId="1150705862">
    <w:abstractNumId w:val="5"/>
  </w:num>
  <w:num w:numId="3" w16cid:durableId="249897072">
    <w:abstractNumId w:val="3"/>
  </w:num>
  <w:num w:numId="4" w16cid:durableId="1854031062">
    <w:abstractNumId w:val="0"/>
  </w:num>
  <w:num w:numId="5" w16cid:durableId="371418727">
    <w:abstractNumId w:val="2"/>
  </w:num>
  <w:num w:numId="6" w16cid:durableId="1900941815">
    <w:abstractNumId w:val="8"/>
  </w:num>
  <w:num w:numId="7" w16cid:durableId="2099136180">
    <w:abstractNumId w:val="7"/>
  </w:num>
  <w:num w:numId="8" w16cid:durableId="1536230668">
    <w:abstractNumId w:val="1"/>
  </w:num>
  <w:num w:numId="9" w16cid:durableId="8133333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BE"/>
    <w:rsid w:val="00000748"/>
    <w:rsid w:val="00000805"/>
    <w:rsid w:val="00001DD2"/>
    <w:rsid w:val="000031D7"/>
    <w:rsid w:val="00003252"/>
    <w:rsid w:val="000032AC"/>
    <w:rsid w:val="000036C8"/>
    <w:rsid w:val="0000377D"/>
    <w:rsid w:val="00004353"/>
    <w:rsid w:val="00004FCB"/>
    <w:rsid w:val="00005442"/>
    <w:rsid w:val="00006513"/>
    <w:rsid w:val="00010A1B"/>
    <w:rsid w:val="00010A49"/>
    <w:rsid w:val="00010C16"/>
    <w:rsid w:val="00010DE5"/>
    <w:rsid w:val="0001291F"/>
    <w:rsid w:val="00013477"/>
    <w:rsid w:val="0001388E"/>
    <w:rsid w:val="000139EF"/>
    <w:rsid w:val="0001459E"/>
    <w:rsid w:val="00014D75"/>
    <w:rsid w:val="000150D0"/>
    <w:rsid w:val="00016BDB"/>
    <w:rsid w:val="00017239"/>
    <w:rsid w:val="0001767D"/>
    <w:rsid w:val="00020266"/>
    <w:rsid w:val="00020760"/>
    <w:rsid w:val="00022107"/>
    <w:rsid w:val="00022A50"/>
    <w:rsid w:val="00023A57"/>
    <w:rsid w:val="00023D4A"/>
    <w:rsid w:val="00026350"/>
    <w:rsid w:val="0002742A"/>
    <w:rsid w:val="00027544"/>
    <w:rsid w:val="00031B5D"/>
    <w:rsid w:val="000327F5"/>
    <w:rsid w:val="00032CF7"/>
    <w:rsid w:val="0003468B"/>
    <w:rsid w:val="00035E12"/>
    <w:rsid w:val="00036B72"/>
    <w:rsid w:val="00037AD7"/>
    <w:rsid w:val="000405D1"/>
    <w:rsid w:val="00041655"/>
    <w:rsid w:val="00041E83"/>
    <w:rsid w:val="000420DC"/>
    <w:rsid w:val="00042D12"/>
    <w:rsid w:val="0004335E"/>
    <w:rsid w:val="000436B0"/>
    <w:rsid w:val="000436F6"/>
    <w:rsid w:val="000439C9"/>
    <w:rsid w:val="00043B3F"/>
    <w:rsid w:val="00044D50"/>
    <w:rsid w:val="000456F7"/>
    <w:rsid w:val="00047259"/>
    <w:rsid w:val="000502FF"/>
    <w:rsid w:val="000509DF"/>
    <w:rsid w:val="000516C5"/>
    <w:rsid w:val="00051953"/>
    <w:rsid w:val="0005326A"/>
    <w:rsid w:val="000534E0"/>
    <w:rsid w:val="00054198"/>
    <w:rsid w:val="000548BE"/>
    <w:rsid w:val="000549BA"/>
    <w:rsid w:val="00054C6B"/>
    <w:rsid w:val="00055E2F"/>
    <w:rsid w:val="00056278"/>
    <w:rsid w:val="0005639C"/>
    <w:rsid w:val="00056448"/>
    <w:rsid w:val="00056F98"/>
    <w:rsid w:val="000600B1"/>
    <w:rsid w:val="0006134A"/>
    <w:rsid w:val="000613C6"/>
    <w:rsid w:val="0006142F"/>
    <w:rsid w:val="00062B81"/>
    <w:rsid w:val="000646AA"/>
    <w:rsid w:val="00064A3F"/>
    <w:rsid w:val="0006526F"/>
    <w:rsid w:val="00065CE7"/>
    <w:rsid w:val="00065E00"/>
    <w:rsid w:val="00065E97"/>
    <w:rsid w:val="00066546"/>
    <w:rsid w:val="00066597"/>
    <w:rsid w:val="00067569"/>
    <w:rsid w:val="00067977"/>
    <w:rsid w:val="0007050D"/>
    <w:rsid w:val="00070C29"/>
    <w:rsid w:val="00071178"/>
    <w:rsid w:val="00071BF4"/>
    <w:rsid w:val="0007242A"/>
    <w:rsid w:val="00073285"/>
    <w:rsid w:val="00073BB9"/>
    <w:rsid w:val="00074D04"/>
    <w:rsid w:val="000754F8"/>
    <w:rsid w:val="0007773C"/>
    <w:rsid w:val="000804C2"/>
    <w:rsid w:val="00081F2B"/>
    <w:rsid w:val="0008385F"/>
    <w:rsid w:val="00083F87"/>
    <w:rsid w:val="00084141"/>
    <w:rsid w:val="00084541"/>
    <w:rsid w:val="000849FC"/>
    <w:rsid w:val="00085792"/>
    <w:rsid w:val="0008589C"/>
    <w:rsid w:val="000859F2"/>
    <w:rsid w:val="00085CA0"/>
    <w:rsid w:val="000874B9"/>
    <w:rsid w:val="000909B3"/>
    <w:rsid w:val="00090DAB"/>
    <w:rsid w:val="00091F0B"/>
    <w:rsid w:val="000923E7"/>
    <w:rsid w:val="00092D73"/>
    <w:rsid w:val="00093F81"/>
    <w:rsid w:val="000944BF"/>
    <w:rsid w:val="00094FF7"/>
    <w:rsid w:val="00095076"/>
    <w:rsid w:val="00095296"/>
    <w:rsid w:val="00095790"/>
    <w:rsid w:val="000957C9"/>
    <w:rsid w:val="000A0BA6"/>
    <w:rsid w:val="000A0C2D"/>
    <w:rsid w:val="000A0F4F"/>
    <w:rsid w:val="000A1161"/>
    <w:rsid w:val="000A1A35"/>
    <w:rsid w:val="000A3BA2"/>
    <w:rsid w:val="000A3F47"/>
    <w:rsid w:val="000A5145"/>
    <w:rsid w:val="000A589A"/>
    <w:rsid w:val="000A5F32"/>
    <w:rsid w:val="000A6134"/>
    <w:rsid w:val="000A653B"/>
    <w:rsid w:val="000A69A5"/>
    <w:rsid w:val="000B0FC5"/>
    <w:rsid w:val="000B1D22"/>
    <w:rsid w:val="000B3609"/>
    <w:rsid w:val="000B44DF"/>
    <w:rsid w:val="000B4588"/>
    <w:rsid w:val="000B511F"/>
    <w:rsid w:val="000B56F7"/>
    <w:rsid w:val="000B5B54"/>
    <w:rsid w:val="000B73B2"/>
    <w:rsid w:val="000B7D39"/>
    <w:rsid w:val="000C2B1B"/>
    <w:rsid w:val="000C31C1"/>
    <w:rsid w:val="000C38B5"/>
    <w:rsid w:val="000C3BE4"/>
    <w:rsid w:val="000C3C26"/>
    <w:rsid w:val="000C46A6"/>
    <w:rsid w:val="000C4A1A"/>
    <w:rsid w:val="000C4E71"/>
    <w:rsid w:val="000C5488"/>
    <w:rsid w:val="000C5970"/>
    <w:rsid w:val="000C775A"/>
    <w:rsid w:val="000C7C0C"/>
    <w:rsid w:val="000D0960"/>
    <w:rsid w:val="000D1496"/>
    <w:rsid w:val="000D151C"/>
    <w:rsid w:val="000D2418"/>
    <w:rsid w:val="000D30F7"/>
    <w:rsid w:val="000D3265"/>
    <w:rsid w:val="000D46DD"/>
    <w:rsid w:val="000D47B0"/>
    <w:rsid w:val="000D5DFB"/>
    <w:rsid w:val="000D6B78"/>
    <w:rsid w:val="000D73AB"/>
    <w:rsid w:val="000D7441"/>
    <w:rsid w:val="000D7A3A"/>
    <w:rsid w:val="000D7EF3"/>
    <w:rsid w:val="000D7F12"/>
    <w:rsid w:val="000E0625"/>
    <w:rsid w:val="000E1EB0"/>
    <w:rsid w:val="000E385A"/>
    <w:rsid w:val="000E4428"/>
    <w:rsid w:val="000E493D"/>
    <w:rsid w:val="000E50F9"/>
    <w:rsid w:val="000E5323"/>
    <w:rsid w:val="000E632A"/>
    <w:rsid w:val="000E65A3"/>
    <w:rsid w:val="000E6AAA"/>
    <w:rsid w:val="000E7164"/>
    <w:rsid w:val="000E7C92"/>
    <w:rsid w:val="000E7DDE"/>
    <w:rsid w:val="000F0F16"/>
    <w:rsid w:val="000F126A"/>
    <w:rsid w:val="000F1777"/>
    <w:rsid w:val="000F222D"/>
    <w:rsid w:val="000F25DE"/>
    <w:rsid w:val="000F28D0"/>
    <w:rsid w:val="000F331B"/>
    <w:rsid w:val="000F399E"/>
    <w:rsid w:val="000F54BA"/>
    <w:rsid w:val="000F6D5B"/>
    <w:rsid w:val="000F6E81"/>
    <w:rsid w:val="000F7B01"/>
    <w:rsid w:val="00101516"/>
    <w:rsid w:val="00102281"/>
    <w:rsid w:val="00102D14"/>
    <w:rsid w:val="001034A8"/>
    <w:rsid w:val="00103B3F"/>
    <w:rsid w:val="0010404D"/>
    <w:rsid w:val="00104BB8"/>
    <w:rsid w:val="00104EFE"/>
    <w:rsid w:val="001050A6"/>
    <w:rsid w:val="00105676"/>
    <w:rsid w:val="00105E15"/>
    <w:rsid w:val="00106C91"/>
    <w:rsid w:val="0011195E"/>
    <w:rsid w:val="00111AB5"/>
    <w:rsid w:val="00112725"/>
    <w:rsid w:val="001137B1"/>
    <w:rsid w:val="00113D58"/>
    <w:rsid w:val="00114728"/>
    <w:rsid w:val="00114A5E"/>
    <w:rsid w:val="001176F4"/>
    <w:rsid w:val="00121243"/>
    <w:rsid w:val="0012137F"/>
    <w:rsid w:val="00121A4B"/>
    <w:rsid w:val="0012210E"/>
    <w:rsid w:val="0012240D"/>
    <w:rsid w:val="00122A36"/>
    <w:rsid w:val="00122AF9"/>
    <w:rsid w:val="00122E63"/>
    <w:rsid w:val="0012420C"/>
    <w:rsid w:val="00127230"/>
    <w:rsid w:val="00131243"/>
    <w:rsid w:val="00131BA2"/>
    <w:rsid w:val="00132F6F"/>
    <w:rsid w:val="00133188"/>
    <w:rsid w:val="00133C97"/>
    <w:rsid w:val="00134658"/>
    <w:rsid w:val="001348F2"/>
    <w:rsid w:val="001375B6"/>
    <w:rsid w:val="001375EA"/>
    <w:rsid w:val="00137B60"/>
    <w:rsid w:val="00140077"/>
    <w:rsid w:val="00140B11"/>
    <w:rsid w:val="00140F7C"/>
    <w:rsid w:val="00142347"/>
    <w:rsid w:val="001424B7"/>
    <w:rsid w:val="00143282"/>
    <w:rsid w:val="001434C3"/>
    <w:rsid w:val="00144615"/>
    <w:rsid w:val="00145147"/>
    <w:rsid w:val="001451E2"/>
    <w:rsid w:val="00146137"/>
    <w:rsid w:val="00146B3D"/>
    <w:rsid w:val="00147D9D"/>
    <w:rsid w:val="00147FCA"/>
    <w:rsid w:val="00150729"/>
    <w:rsid w:val="0015075F"/>
    <w:rsid w:val="001508BA"/>
    <w:rsid w:val="001512CC"/>
    <w:rsid w:val="00151AED"/>
    <w:rsid w:val="00153176"/>
    <w:rsid w:val="00154CEA"/>
    <w:rsid w:val="0015596E"/>
    <w:rsid w:val="00156C52"/>
    <w:rsid w:val="00157348"/>
    <w:rsid w:val="001573BE"/>
    <w:rsid w:val="00160936"/>
    <w:rsid w:val="00160B8E"/>
    <w:rsid w:val="00160C78"/>
    <w:rsid w:val="00160FDE"/>
    <w:rsid w:val="00161C7D"/>
    <w:rsid w:val="00161DAD"/>
    <w:rsid w:val="00161EA7"/>
    <w:rsid w:val="00162970"/>
    <w:rsid w:val="00163627"/>
    <w:rsid w:val="00164727"/>
    <w:rsid w:val="00164B56"/>
    <w:rsid w:val="00165BF8"/>
    <w:rsid w:val="00165C66"/>
    <w:rsid w:val="0016638A"/>
    <w:rsid w:val="00166838"/>
    <w:rsid w:val="0016737E"/>
    <w:rsid w:val="00170FBE"/>
    <w:rsid w:val="0017115F"/>
    <w:rsid w:val="0017173D"/>
    <w:rsid w:val="00172699"/>
    <w:rsid w:val="00172EFD"/>
    <w:rsid w:val="0017382A"/>
    <w:rsid w:val="00173E00"/>
    <w:rsid w:val="0017440F"/>
    <w:rsid w:val="001748DC"/>
    <w:rsid w:val="001748E0"/>
    <w:rsid w:val="00174964"/>
    <w:rsid w:val="00176B4A"/>
    <w:rsid w:val="00177189"/>
    <w:rsid w:val="00177E2C"/>
    <w:rsid w:val="001806AF"/>
    <w:rsid w:val="00180C4C"/>
    <w:rsid w:val="0018189E"/>
    <w:rsid w:val="0018265A"/>
    <w:rsid w:val="001828A1"/>
    <w:rsid w:val="0018382D"/>
    <w:rsid w:val="0018393F"/>
    <w:rsid w:val="00183E31"/>
    <w:rsid w:val="00184608"/>
    <w:rsid w:val="001846C3"/>
    <w:rsid w:val="001848D3"/>
    <w:rsid w:val="0018492E"/>
    <w:rsid w:val="00185035"/>
    <w:rsid w:val="00185ACC"/>
    <w:rsid w:val="00185BAE"/>
    <w:rsid w:val="0018734C"/>
    <w:rsid w:val="001905CC"/>
    <w:rsid w:val="0019108F"/>
    <w:rsid w:val="00191C86"/>
    <w:rsid w:val="00191D7C"/>
    <w:rsid w:val="00192FD8"/>
    <w:rsid w:val="0019332E"/>
    <w:rsid w:val="0019334E"/>
    <w:rsid w:val="001938E0"/>
    <w:rsid w:val="00193E4C"/>
    <w:rsid w:val="001944E7"/>
    <w:rsid w:val="00194E0B"/>
    <w:rsid w:val="00194E0C"/>
    <w:rsid w:val="00196AB2"/>
    <w:rsid w:val="00196E55"/>
    <w:rsid w:val="00196F6D"/>
    <w:rsid w:val="001973F9"/>
    <w:rsid w:val="001979AE"/>
    <w:rsid w:val="001A00EF"/>
    <w:rsid w:val="001A0DFC"/>
    <w:rsid w:val="001A20FD"/>
    <w:rsid w:val="001A38AB"/>
    <w:rsid w:val="001A4B32"/>
    <w:rsid w:val="001A4D01"/>
    <w:rsid w:val="001A57C6"/>
    <w:rsid w:val="001A59A8"/>
    <w:rsid w:val="001A59D8"/>
    <w:rsid w:val="001A6209"/>
    <w:rsid w:val="001A6409"/>
    <w:rsid w:val="001A70C0"/>
    <w:rsid w:val="001A74F7"/>
    <w:rsid w:val="001A76A0"/>
    <w:rsid w:val="001A7DAD"/>
    <w:rsid w:val="001A7DFB"/>
    <w:rsid w:val="001B0423"/>
    <w:rsid w:val="001B08A2"/>
    <w:rsid w:val="001B0A15"/>
    <w:rsid w:val="001B0D61"/>
    <w:rsid w:val="001B0D65"/>
    <w:rsid w:val="001B1B3E"/>
    <w:rsid w:val="001B2352"/>
    <w:rsid w:val="001B2835"/>
    <w:rsid w:val="001B2AC0"/>
    <w:rsid w:val="001B2BE0"/>
    <w:rsid w:val="001B3AFB"/>
    <w:rsid w:val="001B3D70"/>
    <w:rsid w:val="001B444C"/>
    <w:rsid w:val="001B479C"/>
    <w:rsid w:val="001B5761"/>
    <w:rsid w:val="001B5B5A"/>
    <w:rsid w:val="001B646B"/>
    <w:rsid w:val="001B7270"/>
    <w:rsid w:val="001B727F"/>
    <w:rsid w:val="001B7452"/>
    <w:rsid w:val="001B753D"/>
    <w:rsid w:val="001B7792"/>
    <w:rsid w:val="001B78EF"/>
    <w:rsid w:val="001C0445"/>
    <w:rsid w:val="001C0565"/>
    <w:rsid w:val="001C0729"/>
    <w:rsid w:val="001C0AAD"/>
    <w:rsid w:val="001C0B63"/>
    <w:rsid w:val="001C0F70"/>
    <w:rsid w:val="001C11AA"/>
    <w:rsid w:val="001C198D"/>
    <w:rsid w:val="001C1D5F"/>
    <w:rsid w:val="001C241B"/>
    <w:rsid w:val="001C2B74"/>
    <w:rsid w:val="001C2BA3"/>
    <w:rsid w:val="001C323F"/>
    <w:rsid w:val="001C3482"/>
    <w:rsid w:val="001C3859"/>
    <w:rsid w:val="001C4334"/>
    <w:rsid w:val="001C43DD"/>
    <w:rsid w:val="001C47A4"/>
    <w:rsid w:val="001C4D97"/>
    <w:rsid w:val="001C5D81"/>
    <w:rsid w:val="001C5EDB"/>
    <w:rsid w:val="001C6F33"/>
    <w:rsid w:val="001C7150"/>
    <w:rsid w:val="001C768D"/>
    <w:rsid w:val="001C77CD"/>
    <w:rsid w:val="001D000C"/>
    <w:rsid w:val="001D028F"/>
    <w:rsid w:val="001D0290"/>
    <w:rsid w:val="001D1B55"/>
    <w:rsid w:val="001D1E30"/>
    <w:rsid w:val="001D25C2"/>
    <w:rsid w:val="001D3F12"/>
    <w:rsid w:val="001D4659"/>
    <w:rsid w:val="001D54A6"/>
    <w:rsid w:val="001D5567"/>
    <w:rsid w:val="001D5F58"/>
    <w:rsid w:val="001D6744"/>
    <w:rsid w:val="001D7384"/>
    <w:rsid w:val="001E0C98"/>
    <w:rsid w:val="001E10A9"/>
    <w:rsid w:val="001E1755"/>
    <w:rsid w:val="001E2153"/>
    <w:rsid w:val="001E3752"/>
    <w:rsid w:val="001E37D4"/>
    <w:rsid w:val="001E3CBE"/>
    <w:rsid w:val="001E42CC"/>
    <w:rsid w:val="001E49BA"/>
    <w:rsid w:val="001E4FE6"/>
    <w:rsid w:val="001E5404"/>
    <w:rsid w:val="001E6D70"/>
    <w:rsid w:val="001E73C0"/>
    <w:rsid w:val="001E78F4"/>
    <w:rsid w:val="001E7D28"/>
    <w:rsid w:val="001F007B"/>
    <w:rsid w:val="001F0FA0"/>
    <w:rsid w:val="001F1723"/>
    <w:rsid w:val="001F25BB"/>
    <w:rsid w:val="001F450E"/>
    <w:rsid w:val="001F4BFA"/>
    <w:rsid w:val="001F5A38"/>
    <w:rsid w:val="001F6063"/>
    <w:rsid w:val="001F6187"/>
    <w:rsid w:val="001F64BE"/>
    <w:rsid w:val="001F6517"/>
    <w:rsid w:val="001F6D04"/>
    <w:rsid w:val="001F7143"/>
    <w:rsid w:val="001F7E5E"/>
    <w:rsid w:val="0020134F"/>
    <w:rsid w:val="002021D8"/>
    <w:rsid w:val="00202523"/>
    <w:rsid w:val="00203CBF"/>
    <w:rsid w:val="0020495F"/>
    <w:rsid w:val="00204963"/>
    <w:rsid w:val="00205DD9"/>
    <w:rsid w:val="00206BFA"/>
    <w:rsid w:val="0020764C"/>
    <w:rsid w:val="002077BF"/>
    <w:rsid w:val="00207CF1"/>
    <w:rsid w:val="00210120"/>
    <w:rsid w:val="00211E56"/>
    <w:rsid w:val="00212FCB"/>
    <w:rsid w:val="00213440"/>
    <w:rsid w:val="00214715"/>
    <w:rsid w:val="00216570"/>
    <w:rsid w:val="002207CB"/>
    <w:rsid w:val="00220866"/>
    <w:rsid w:val="0022111F"/>
    <w:rsid w:val="00221FD4"/>
    <w:rsid w:val="00222550"/>
    <w:rsid w:val="002226EE"/>
    <w:rsid w:val="0022283D"/>
    <w:rsid w:val="00222C4E"/>
    <w:rsid w:val="002233DD"/>
    <w:rsid w:val="002239C8"/>
    <w:rsid w:val="00223DDF"/>
    <w:rsid w:val="00223DF5"/>
    <w:rsid w:val="00224181"/>
    <w:rsid w:val="00224988"/>
    <w:rsid w:val="0022579E"/>
    <w:rsid w:val="00225F31"/>
    <w:rsid w:val="00226966"/>
    <w:rsid w:val="00226A41"/>
    <w:rsid w:val="00227595"/>
    <w:rsid w:val="0023030C"/>
    <w:rsid w:val="0023152E"/>
    <w:rsid w:val="002320AF"/>
    <w:rsid w:val="002327BB"/>
    <w:rsid w:val="00232E10"/>
    <w:rsid w:val="002335C2"/>
    <w:rsid w:val="00234F7B"/>
    <w:rsid w:val="00235388"/>
    <w:rsid w:val="00235F20"/>
    <w:rsid w:val="002360B5"/>
    <w:rsid w:val="00236300"/>
    <w:rsid w:val="00236550"/>
    <w:rsid w:val="00237DCB"/>
    <w:rsid w:val="00240CC8"/>
    <w:rsid w:val="0024196D"/>
    <w:rsid w:val="00243BC3"/>
    <w:rsid w:val="00243E96"/>
    <w:rsid w:val="0024404E"/>
    <w:rsid w:val="0024534B"/>
    <w:rsid w:val="00245587"/>
    <w:rsid w:val="002472C8"/>
    <w:rsid w:val="002478B8"/>
    <w:rsid w:val="002479FA"/>
    <w:rsid w:val="0025115D"/>
    <w:rsid w:val="00251DCF"/>
    <w:rsid w:val="00252BAA"/>
    <w:rsid w:val="00252FB2"/>
    <w:rsid w:val="0025453C"/>
    <w:rsid w:val="00254C3B"/>
    <w:rsid w:val="0025526D"/>
    <w:rsid w:val="00257019"/>
    <w:rsid w:val="002606A3"/>
    <w:rsid w:val="00260CDA"/>
    <w:rsid w:val="00261344"/>
    <w:rsid w:val="00261633"/>
    <w:rsid w:val="00261795"/>
    <w:rsid w:val="0026256A"/>
    <w:rsid w:val="002631B3"/>
    <w:rsid w:val="002639D3"/>
    <w:rsid w:val="00263EC0"/>
    <w:rsid w:val="0026407A"/>
    <w:rsid w:val="00264742"/>
    <w:rsid w:val="002647A8"/>
    <w:rsid w:val="00264F98"/>
    <w:rsid w:val="002703A3"/>
    <w:rsid w:val="002705F2"/>
    <w:rsid w:val="002706BD"/>
    <w:rsid w:val="00270856"/>
    <w:rsid w:val="00270C18"/>
    <w:rsid w:val="00271565"/>
    <w:rsid w:val="00271A91"/>
    <w:rsid w:val="00271C65"/>
    <w:rsid w:val="00271FFE"/>
    <w:rsid w:val="00272583"/>
    <w:rsid w:val="00272FBD"/>
    <w:rsid w:val="00273466"/>
    <w:rsid w:val="0027355E"/>
    <w:rsid w:val="00273838"/>
    <w:rsid w:val="00274932"/>
    <w:rsid w:val="00275453"/>
    <w:rsid w:val="00275736"/>
    <w:rsid w:val="00275870"/>
    <w:rsid w:val="00275F0E"/>
    <w:rsid w:val="00275FD7"/>
    <w:rsid w:val="00275FF7"/>
    <w:rsid w:val="002778BD"/>
    <w:rsid w:val="00277C08"/>
    <w:rsid w:val="0028079F"/>
    <w:rsid w:val="00280B18"/>
    <w:rsid w:val="002817E3"/>
    <w:rsid w:val="0028200C"/>
    <w:rsid w:val="00282E57"/>
    <w:rsid w:val="00283887"/>
    <w:rsid w:val="00284033"/>
    <w:rsid w:val="00284803"/>
    <w:rsid w:val="002858BF"/>
    <w:rsid w:val="00286142"/>
    <w:rsid w:val="00286C44"/>
    <w:rsid w:val="00286FAB"/>
    <w:rsid w:val="002878F4"/>
    <w:rsid w:val="0028798D"/>
    <w:rsid w:val="00290602"/>
    <w:rsid w:val="002927FF"/>
    <w:rsid w:val="002928B2"/>
    <w:rsid w:val="002931FC"/>
    <w:rsid w:val="002936E9"/>
    <w:rsid w:val="002937F9"/>
    <w:rsid w:val="002939B4"/>
    <w:rsid w:val="00293BC7"/>
    <w:rsid w:val="00293F5B"/>
    <w:rsid w:val="00294B5A"/>
    <w:rsid w:val="0029596A"/>
    <w:rsid w:val="002960FF"/>
    <w:rsid w:val="00296780"/>
    <w:rsid w:val="00296DDC"/>
    <w:rsid w:val="002970BE"/>
    <w:rsid w:val="00297326"/>
    <w:rsid w:val="002974FA"/>
    <w:rsid w:val="002A004D"/>
    <w:rsid w:val="002A01D2"/>
    <w:rsid w:val="002A14F0"/>
    <w:rsid w:val="002A1D70"/>
    <w:rsid w:val="002A213A"/>
    <w:rsid w:val="002A293D"/>
    <w:rsid w:val="002A2CA7"/>
    <w:rsid w:val="002A3066"/>
    <w:rsid w:val="002A3316"/>
    <w:rsid w:val="002A3390"/>
    <w:rsid w:val="002A3F27"/>
    <w:rsid w:val="002A4056"/>
    <w:rsid w:val="002A5C87"/>
    <w:rsid w:val="002A69E0"/>
    <w:rsid w:val="002A792F"/>
    <w:rsid w:val="002B0400"/>
    <w:rsid w:val="002B0817"/>
    <w:rsid w:val="002B0F4B"/>
    <w:rsid w:val="002B1508"/>
    <w:rsid w:val="002B2F32"/>
    <w:rsid w:val="002B44A4"/>
    <w:rsid w:val="002B46F6"/>
    <w:rsid w:val="002B48E2"/>
    <w:rsid w:val="002B4EB7"/>
    <w:rsid w:val="002B53A7"/>
    <w:rsid w:val="002B5586"/>
    <w:rsid w:val="002B563C"/>
    <w:rsid w:val="002B5FED"/>
    <w:rsid w:val="002B61A3"/>
    <w:rsid w:val="002B6654"/>
    <w:rsid w:val="002B724D"/>
    <w:rsid w:val="002C1422"/>
    <w:rsid w:val="002C1471"/>
    <w:rsid w:val="002C2558"/>
    <w:rsid w:val="002C3A40"/>
    <w:rsid w:val="002C43BA"/>
    <w:rsid w:val="002C445C"/>
    <w:rsid w:val="002C4463"/>
    <w:rsid w:val="002C5AC9"/>
    <w:rsid w:val="002C75CE"/>
    <w:rsid w:val="002D01C5"/>
    <w:rsid w:val="002D21DB"/>
    <w:rsid w:val="002D3159"/>
    <w:rsid w:val="002D33A7"/>
    <w:rsid w:val="002D4C37"/>
    <w:rsid w:val="002D5B70"/>
    <w:rsid w:val="002D5D2C"/>
    <w:rsid w:val="002D61E3"/>
    <w:rsid w:val="002D63BB"/>
    <w:rsid w:val="002D6FA3"/>
    <w:rsid w:val="002D705B"/>
    <w:rsid w:val="002D755A"/>
    <w:rsid w:val="002E0793"/>
    <w:rsid w:val="002E09FF"/>
    <w:rsid w:val="002E1947"/>
    <w:rsid w:val="002E21A3"/>
    <w:rsid w:val="002E31E9"/>
    <w:rsid w:val="002E3829"/>
    <w:rsid w:val="002E4242"/>
    <w:rsid w:val="002E52D5"/>
    <w:rsid w:val="002E557F"/>
    <w:rsid w:val="002E5848"/>
    <w:rsid w:val="002E5B47"/>
    <w:rsid w:val="002E5DF5"/>
    <w:rsid w:val="002F08D5"/>
    <w:rsid w:val="002F3B12"/>
    <w:rsid w:val="002F4270"/>
    <w:rsid w:val="002F479F"/>
    <w:rsid w:val="002F4DCB"/>
    <w:rsid w:val="002F602B"/>
    <w:rsid w:val="002F65D8"/>
    <w:rsid w:val="002F701C"/>
    <w:rsid w:val="002F76D1"/>
    <w:rsid w:val="002F7ADA"/>
    <w:rsid w:val="00300BEB"/>
    <w:rsid w:val="003016B9"/>
    <w:rsid w:val="003017B9"/>
    <w:rsid w:val="00301AED"/>
    <w:rsid w:val="00301EFB"/>
    <w:rsid w:val="00302497"/>
    <w:rsid w:val="00302B86"/>
    <w:rsid w:val="003032FB"/>
    <w:rsid w:val="00303790"/>
    <w:rsid w:val="00303C99"/>
    <w:rsid w:val="00303FC0"/>
    <w:rsid w:val="0030467B"/>
    <w:rsid w:val="003061F8"/>
    <w:rsid w:val="00306F55"/>
    <w:rsid w:val="00307663"/>
    <w:rsid w:val="00310365"/>
    <w:rsid w:val="00310C1E"/>
    <w:rsid w:val="003119FA"/>
    <w:rsid w:val="00311DB4"/>
    <w:rsid w:val="00312643"/>
    <w:rsid w:val="00314553"/>
    <w:rsid w:val="003153C9"/>
    <w:rsid w:val="00315ACA"/>
    <w:rsid w:val="00316305"/>
    <w:rsid w:val="003168BF"/>
    <w:rsid w:val="00317332"/>
    <w:rsid w:val="00317794"/>
    <w:rsid w:val="00317C76"/>
    <w:rsid w:val="00320234"/>
    <w:rsid w:val="003203FE"/>
    <w:rsid w:val="003204B5"/>
    <w:rsid w:val="00320E93"/>
    <w:rsid w:val="003217F3"/>
    <w:rsid w:val="00322455"/>
    <w:rsid w:val="003224AC"/>
    <w:rsid w:val="00323E7F"/>
    <w:rsid w:val="0032403F"/>
    <w:rsid w:val="0032491B"/>
    <w:rsid w:val="00324A60"/>
    <w:rsid w:val="0032520F"/>
    <w:rsid w:val="0032600F"/>
    <w:rsid w:val="0032603A"/>
    <w:rsid w:val="00326454"/>
    <w:rsid w:val="00330D53"/>
    <w:rsid w:val="00331154"/>
    <w:rsid w:val="003311A3"/>
    <w:rsid w:val="0033168D"/>
    <w:rsid w:val="00332B29"/>
    <w:rsid w:val="00332EE8"/>
    <w:rsid w:val="0033381C"/>
    <w:rsid w:val="003345BA"/>
    <w:rsid w:val="00334C78"/>
    <w:rsid w:val="00336231"/>
    <w:rsid w:val="00336EEE"/>
    <w:rsid w:val="00337195"/>
    <w:rsid w:val="00337915"/>
    <w:rsid w:val="00340FBE"/>
    <w:rsid w:val="00341EAA"/>
    <w:rsid w:val="0034243C"/>
    <w:rsid w:val="0034321E"/>
    <w:rsid w:val="0034496B"/>
    <w:rsid w:val="00344FEC"/>
    <w:rsid w:val="003457B0"/>
    <w:rsid w:val="00345BB2"/>
    <w:rsid w:val="00347D79"/>
    <w:rsid w:val="003503F1"/>
    <w:rsid w:val="00350F8B"/>
    <w:rsid w:val="00351DB7"/>
    <w:rsid w:val="00351E9B"/>
    <w:rsid w:val="00352367"/>
    <w:rsid w:val="00352631"/>
    <w:rsid w:val="00352B9E"/>
    <w:rsid w:val="00352C5B"/>
    <w:rsid w:val="00353231"/>
    <w:rsid w:val="00353B6B"/>
    <w:rsid w:val="003549E9"/>
    <w:rsid w:val="003551F0"/>
    <w:rsid w:val="00356F7A"/>
    <w:rsid w:val="00357EC6"/>
    <w:rsid w:val="003608AD"/>
    <w:rsid w:val="00360BC3"/>
    <w:rsid w:val="003611CA"/>
    <w:rsid w:val="003613FC"/>
    <w:rsid w:val="003616C2"/>
    <w:rsid w:val="003624D6"/>
    <w:rsid w:val="00363AEE"/>
    <w:rsid w:val="00363B86"/>
    <w:rsid w:val="003656FD"/>
    <w:rsid w:val="00365D9E"/>
    <w:rsid w:val="003666F5"/>
    <w:rsid w:val="00366805"/>
    <w:rsid w:val="00367140"/>
    <w:rsid w:val="00367414"/>
    <w:rsid w:val="00367943"/>
    <w:rsid w:val="003700A1"/>
    <w:rsid w:val="003700FD"/>
    <w:rsid w:val="00370252"/>
    <w:rsid w:val="003705EC"/>
    <w:rsid w:val="0037094B"/>
    <w:rsid w:val="00370A77"/>
    <w:rsid w:val="00370F39"/>
    <w:rsid w:val="003710B5"/>
    <w:rsid w:val="003711FB"/>
    <w:rsid w:val="00371AEE"/>
    <w:rsid w:val="003722AB"/>
    <w:rsid w:val="00372814"/>
    <w:rsid w:val="00372E22"/>
    <w:rsid w:val="00376274"/>
    <w:rsid w:val="00377B87"/>
    <w:rsid w:val="003800FA"/>
    <w:rsid w:val="003806A6"/>
    <w:rsid w:val="00380814"/>
    <w:rsid w:val="00380A87"/>
    <w:rsid w:val="00380AA6"/>
    <w:rsid w:val="00381460"/>
    <w:rsid w:val="00381899"/>
    <w:rsid w:val="00382070"/>
    <w:rsid w:val="003826DE"/>
    <w:rsid w:val="00382ADD"/>
    <w:rsid w:val="00382CAF"/>
    <w:rsid w:val="00383D3B"/>
    <w:rsid w:val="003864EA"/>
    <w:rsid w:val="00386B58"/>
    <w:rsid w:val="00387046"/>
    <w:rsid w:val="0038736E"/>
    <w:rsid w:val="0039030D"/>
    <w:rsid w:val="00390376"/>
    <w:rsid w:val="00390C84"/>
    <w:rsid w:val="003911DF"/>
    <w:rsid w:val="003931F5"/>
    <w:rsid w:val="00393658"/>
    <w:rsid w:val="00393F7D"/>
    <w:rsid w:val="00394A1B"/>
    <w:rsid w:val="00396667"/>
    <w:rsid w:val="003966FB"/>
    <w:rsid w:val="00397169"/>
    <w:rsid w:val="003971AF"/>
    <w:rsid w:val="00397570"/>
    <w:rsid w:val="003A0C78"/>
    <w:rsid w:val="003A1DF4"/>
    <w:rsid w:val="003A1E0C"/>
    <w:rsid w:val="003A1FBC"/>
    <w:rsid w:val="003A2055"/>
    <w:rsid w:val="003A2157"/>
    <w:rsid w:val="003A2169"/>
    <w:rsid w:val="003A29FC"/>
    <w:rsid w:val="003A3141"/>
    <w:rsid w:val="003A3165"/>
    <w:rsid w:val="003A394B"/>
    <w:rsid w:val="003A39CE"/>
    <w:rsid w:val="003A3D1D"/>
    <w:rsid w:val="003A4634"/>
    <w:rsid w:val="003A4736"/>
    <w:rsid w:val="003A4AD7"/>
    <w:rsid w:val="003A56D7"/>
    <w:rsid w:val="003A6E73"/>
    <w:rsid w:val="003A6FAF"/>
    <w:rsid w:val="003A7B05"/>
    <w:rsid w:val="003B05CF"/>
    <w:rsid w:val="003B0BCF"/>
    <w:rsid w:val="003B2358"/>
    <w:rsid w:val="003B2B5B"/>
    <w:rsid w:val="003B2EAD"/>
    <w:rsid w:val="003B3173"/>
    <w:rsid w:val="003B31FE"/>
    <w:rsid w:val="003B387C"/>
    <w:rsid w:val="003B3FE9"/>
    <w:rsid w:val="003B4291"/>
    <w:rsid w:val="003B55FC"/>
    <w:rsid w:val="003B5EDB"/>
    <w:rsid w:val="003B5F32"/>
    <w:rsid w:val="003B654A"/>
    <w:rsid w:val="003B6F62"/>
    <w:rsid w:val="003B7211"/>
    <w:rsid w:val="003B7C24"/>
    <w:rsid w:val="003B7FDA"/>
    <w:rsid w:val="003C10BB"/>
    <w:rsid w:val="003C1225"/>
    <w:rsid w:val="003C230A"/>
    <w:rsid w:val="003C3737"/>
    <w:rsid w:val="003C3B43"/>
    <w:rsid w:val="003C3BC1"/>
    <w:rsid w:val="003C4760"/>
    <w:rsid w:val="003C50F2"/>
    <w:rsid w:val="003C5947"/>
    <w:rsid w:val="003C64E6"/>
    <w:rsid w:val="003C667A"/>
    <w:rsid w:val="003C6976"/>
    <w:rsid w:val="003C7FB4"/>
    <w:rsid w:val="003D08BC"/>
    <w:rsid w:val="003D08E3"/>
    <w:rsid w:val="003D0BA0"/>
    <w:rsid w:val="003D0E17"/>
    <w:rsid w:val="003D1105"/>
    <w:rsid w:val="003D2BE0"/>
    <w:rsid w:val="003D3249"/>
    <w:rsid w:val="003D346B"/>
    <w:rsid w:val="003D3C7A"/>
    <w:rsid w:val="003D4070"/>
    <w:rsid w:val="003D4398"/>
    <w:rsid w:val="003D4F56"/>
    <w:rsid w:val="003D57FF"/>
    <w:rsid w:val="003D5815"/>
    <w:rsid w:val="003D5C0C"/>
    <w:rsid w:val="003D5F03"/>
    <w:rsid w:val="003D7A41"/>
    <w:rsid w:val="003D7F6F"/>
    <w:rsid w:val="003E065C"/>
    <w:rsid w:val="003E124D"/>
    <w:rsid w:val="003E208F"/>
    <w:rsid w:val="003E3D2F"/>
    <w:rsid w:val="003E458D"/>
    <w:rsid w:val="003E4880"/>
    <w:rsid w:val="003E5954"/>
    <w:rsid w:val="003E5E88"/>
    <w:rsid w:val="003E6913"/>
    <w:rsid w:val="003E6BB3"/>
    <w:rsid w:val="003E7C4F"/>
    <w:rsid w:val="003F09D3"/>
    <w:rsid w:val="003F1B39"/>
    <w:rsid w:val="003F26C2"/>
    <w:rsid w:val="003F3470"/>
    <w:rsid w:val="003F35BF"/>
    <w:rsid w:val="003F35D3"/>
    <w:rsid w:val="003F46A0"/>
    <w:rsid w:val="003F48FD"/>
    <w:rsid w:val="003F4BAB"/>
    <w:rsid w:val="003F54D8"/>
    <w:rsid w:val="003F6E95"/>
    <w:rsid w:val="003F70ED"/>
    <w:rsid w:val="003F7420"/>
    <w:rsid w:val="003F763E"/>
    <w:rsid w:val="003F7659"/>
    <w:rsid w:val="003F782C"/>
    <w:rsid w:val="00400057"/>
    <w:rsid w:val="00401550"/>
    <w:rsid w:val="004025C0"/>
    <w:rsid w:val="00402DEF"/>
    <w:rsid w:val="00403316"/>
    <w:rsid w:val="00403D82"/>
    <w:rsid w:val="00403F86"/>
    <w:rsid w:val="004041F7"/>
    <w:rsid w:val="00404428"/>
    <w:rsid w:val="00404653"/>
    <w:rsid w:val="0040478B"/>
    <w:rsid w:val="004058B5"/>
    <w:rsid w:val="00405ED7"/>
    <w:rsid w:val="0040694E"/>
    <w:rsid w:val="0040731E"/>
    <w:rsid w:val="004112C4"/>
    <w:rsid w:val="004113F5"/>
    <w:rsid w:val="004116A6"/>
    <w:rsid w:val="00411B33"/>
    <w:rsid w:val="00411FB3"/>
    <w:rsid w:val="00412141"/>
    <w:rsid w:val="00412A74"/>
    <w:rsid w:val="00412DD4"/>
    <w:rsid w:val="00413011"/>
    <w:rsid w:val="00413362"/>
    <w:rsid w:val="00413870"/>
    <w:rsid w:val="00414085"/>
    <w:rsid w:val="004142E2"/>
    <w:rsid w:val="00414E84"/>
    <w:rsid w:val="004153EE"/>
    <w:rsid w:val="00415609"/>
    <w:rsid w:val="0041574B"/>
    <w:rsid w:val="00415A37"/>
    <w:rsid w:val="004160C6"/>
    <w:rsid w:val="00417832"/>
    <w:rsid w:val="00417E0B"/>
    <w:rsid w:val="00417E49"/>
    <w:rsid w:val="00420E50"/>
    <w:rsid w:val="00422041"/>
    <w:rsid w:val="004222FF"/>
    <w:rsid w:val="004251CB"/>
    <w:rsid w:val="00425D51"/>
    <w:rsid w:val="00425E94"/>
    <w:rsid w:val="0042690D"/>
    <w:rsid w:val="0042711A"/>
    <w:rsid w:val="00430EA4"/>
    <w:rsid w:val="00431144"/>
    <w:rsid w:val="00431968"/>
    <w:rsid w:val="00432834"/>
    <w:rsid w:val="00432D98"/>
    <w:rsid w:val="00434A48"/>
    <w:rsid w:val="004354BE"/>
    <w:rsid w:val="004356A8"/>
    <w:rsid w:val="004356D0"/>
    <w:rsid w:val="0043663E"/>
    <w:rsid w:val="00437313"/>
    <w:rsid w:val="00437453"/>
    <w:rsid w:val="00437602"/>
    <w:rsid w:val="00437A93"/>
    <w:rsid w:val="00441220"/>
    <w:rsid w:val="00441BB0"/>
    <w:rsid w:val="0044217F"/>
    <w:rsid w:val="00442B82"/>
    <w:rsid w:val="00442D39"/>
    <w:rsid w:val="00443291"/>
    <w:rsid w:val="004437B1"/>
    <w:rsid w:val="0044491D"/>
    <w:rsid w:val="00444984"/>
    <w:rsid w:val="0044501C"/>
    <w:rsid w:val="00445489"/>
    <w:rsid w:val="00445781"/>
    <w:rsid w:val="004458AB"/>
    <w:rsid w:val="00445F2F"/>
    <w:rsid w:val="00446B60"/>
    <w:rsid w:val="004476CF"/>
    <w:rsid w:val="004478FC"/>
    <w:rsid w:val="00447FEC"/>
    <w:rsid w:val="00450649"/>
    <w:rsid w:val="0045135C"/>
    <w:rsid w:val="00451A80"/>
    <w:rsid w:val="00451E66"/>
    <w:rsid w:val="00454DBB"/>
    <w:rsid w:val="00454EF6"/>
    <w:rsid w:val="00455136"/>
    <w:rsid w:val="004552DE"/>
    <w:rsid w:val="00455E29"/>
    <w:rsid w:val="004578C5"/>
    <w:rsid w:val="00457F53"/>
    <w:rsid w:val="0046037D"/>
    <w:rsid w:val="00460E4B"/>
    <w:rsid w:val="00461426"/>
    <w:rsid w:val="004615C0"/>
    <w:rsid w:val="0046220D"/>
    <w:rsid w:val="00462403"/>
    <w:rsid w:val="00462AC9"/>
    <w:rsid w:val="00463881"/>
    <w:rsid w:val="004638CC"/>
    <w:rsid w:val="00463C7F"/>
    <w:rsid w:val="00464387"/>
    <w:rsid w:val="0046467C"/>
    <w:rsid w:val="004646E6"/>
    <w:rsid w:val="00465CE8"/>
    <w:rsid w:val="00465E46"/>
    <w:rsid w:val="00467E7A"/>
    <w:rsid w:val="0047075C"/>
    <w:rsid w:val="004713BC"/>
    <w:rsid w:val="00471E87"/>
    <w:rsid w:val="004726A8"/>
    <w:rsid w:val="00472C30"/>
    <w:rsid w:val="0047334B"/>
    <w:rsid w:val="0047363C"/>
    <w:rsid w:val="004738D3"/>
    <w:rsid w:val="00473AD9"/>
    <w:rsid w:val="00473CBC"/>
    <w:rsid w:val="00473EF8"/>
    <w:rsid w:val="00474173"/>
    <w:rsid w:val="004746B4"/>
    <w:rsid w:val="004756A7"/>
    <w:rsid w:val="00476106"/>
    <w:rsid w:val="00476198"/>
    <w:rsid w:val="0047772C"/>
    <w:rsid w:val="00480054"/>
    <w:rsid w:val="004802D8"/>
    <w:rsid w:val="00480515"/>
    <w:rsid w:val="0048062F"/>
    <w:rsid w:val="00480AE7"/>
    <w:rsid w:val="00480B42"/>
    <w:rsid w:val="0048226C"/>
    <w:rsid w:val="0048289D"/>
    <w:rsid w:val="00483113"/>
    <w:rsid w:val="00483225"/>
    <w:rsid w:val="00483766"/>
    <w:rsid w:val="00483878"/>
    <w:rsid w:val="0048396F"/>
    <w:rsid w:val="00485E41"/>
    <w:rsid w:val="0048633B"/>
    <w:rsid w:val="00486A7F"/>
    <w:rsid w:val="00491E9A"/>
    <w:rsid w:val="0049299D"/>
    <w:rsid w:val="00492B13"/>
    <w:rsid w:val="00493A55"/>
    <w:rsid w:val="00494937"/>
    <w:rsid w:val="00494C2B"/>
    <w:rsid w:val="00495260"/>
    <w:rsid w:val="004956E7"/>
    <w:rsid w:val="00495D0F"/>
    <w:rsid w:val="00496202"/>
    <w:rsid w:val="0049698E"/>
    <w:rsid w:val="00497377"/>
    <w:rsid w:val="004A073B"/>
    <w:rsid w:val="004A095F"/>
    <w:rsid w:val="004A0D3B"/>
    <w:rsid w:val="004A14BA"/>
    <w:rsid w:val="004A1AA9"/>
    <w:rsid w:val="004A1F67"/>
    <w:rsid w:val="004A22B9"/>
    <w:rsid w:val="004A2C42"/>
    <w:rsid w:val="004A4B1C"/>
    <w:rsid w:val="004A4D35"/>
    <w:rsid w:val="004A5960"/>
    <w:rsid w:val="004A5FAC"/>
    <w:rsid w:val="004A6045"/>
    <w:rsid w:val="004A6E43"/>
    <w:rsid w:val="004A6FE7"/>
    <w:rsid w:val="004B0C18"/>
    <w:rsid w:val="004B10DE"/>
    <w:rsid w:val="004B1545"/>
    <w:rsid w:val="004B277B"/>
    <w:rsid w:val="004B3AC7"/>
    <w:rsid w:val="004B3C64"/>
    <w:rsid w:val="004B4FC6"/>
    <w:rsid w:val="004B55EC"/>
    <w:rsid w:val="004B5691"/>
    <w:rsid w:val="004B614D"/>
    <w:rsid w:val="004B63B5"/>
    <w:rsid w:val="004B6618"/>
    <w:rsid w:val="004B7C8D"/>
    <w:rsid w:val="004C01F0"/>
    <w:rsid w:val="004C0DE9"/>
    <w:rsid w:val="004C10AA"/>
    <w:rsid w:val="004C1465"/>
    <w:rsid w:val="004C1D42"/>
    <w:rsid w:val="004C1F48"/>
    <w:rsid w:val="004C33B1"/>
    <w:rsid w:val="004C37F0"/>
    <w:rsid w:val="004C3CF2"/>
    <w:rsid w:val="004C4DE9"/>
    <w:rsid w:val="004C7042"/>
    <w:rsid w:val="004C706A"/>
    <w:rsid w:val="004C76A7"/>
    <w:rsid w:val="004C77A4"/>
    <w:rsid w:val="004C7F9E"/>
    <w:rsid w:val="004D1746"/>
    <w:rsid w:val="004D1B05"/>
    <w:rsid w:val="004D241F"/>
    <w:rsid w:val="004D2849"/>
    <w:rsid w:val="004D3317"/>
    <w:rsid w:val="004D366B"/>
    <w:rsid w:val="004D4D5B"/>
    <w:rsid w:val="004D5471"/>
    <w:rsid w:val="004D6527"/>
    <w:rsid w:val="004D663F"/>
    <w:rsid w:val="004E14DE"/>
    <w:rsid w:val="004E14EB"/>
    <w:rsid w:val="004E1A2D"/>
    <w:rsid w:val="004E1FD0"/>
    <w:rsid w:val="004E3AE5"/>
    <w:rsid w:val="004E493C"/>
    <w:rsid w:val="004E5749"/>
    <w:rsid w:val="004E5778"/>
    <w:rsid w:val="004E5E16"/>
    <w:rsid w:val="004E5F31"/>
    <w:rsid w:val="004E7154"/>
    <w:rsid w:val="004E7A43"/>
    <w:rsid w:val="004F16C4"/>
    <w:rsid w:val="004F254B"/>
    <w:rsid w:val="004F2E6E"/>
    <w:rsid w:val="004F39BD"/>
    <w:rsid w:val="004F3B7E"/>
    <w:rsid w:val="004F4D83"/>
    <w:rsid w:val="004F4E47"/>
    <w:rsid w:val="004F54E1"/>
    <w:rsid w:val="004F608D"/>
    <w:rsid w:val="004F6358"/>
    <w:rsid w:val="004F6559"/>
    <w:rsid w:val="00500093"/>
    <w:rsid w:val="005003D0"/>
    <w:rsid w:val="00500473"/>
    <w:rsid w:val="005013A4"/>
    <w:rsid w:val="00501422"/>
    <w:rsid w:val="00501D26"/>
    <w:rsid w:val="0050236D"/>
    <w:rsid w:val="00502D43"/>
    <w:rsid w:val="00503158"/>
    <w:rsid w:val="00504FE4"/>
    <w:rsid w:val="00505717"/>
    <w:rsid w:val="0050696A"/>
    <w:rsid w:val="00506C3B"/>
    <w:rsid w:val="005077AB"/>
    <w:rsid w:val="00507960"/>
    <w:rsid w:val="00510BE2"/>
    <w:rsid w:val="00511E00"/>
    <w:rsid w:val="00512E3C"/>
    <w:rsid w:val="00513530"/>
    <w:rsid w:val="00514356"/>
    <w:rsid w:val="00514871"/>
    <w:rsid w:val="00514AAA"/>
    <w:rsid w:val="00514B05"/>
    <w:rsid w:val="0051546D"/>
    <w:rsid w:val="0051630A"/>
    <w:rsid w:val="005174A9"/>
    <w:rsid w:val="00520B6C"/>
    <w:rsid w:val="0052152F"/>
    <w:rsid w:val="005215CA"/>
    <w:rsid w:val="00523C86"/>
    <w:rsid w:val="00524139"/>
    <w:rsid w:val="005242B7"/>
    <w:rsid w:val="0052462D"/>
    <w:rsid w:val="00524880"/>
    <w:rsid w:val="00524A46"/>
    <w:rsid w:val="00524C82"/>
    <w:rsid w:val="00525049"/>
    <w:rsid w:val="00525D74"/>
    <w:rsid w:val="00526F0F"/>
    <w:rsid w:val="00527E38"/>
    <w:rsid w:val="005302F2"/>
    <w:rsid w:val="00530E2A"/>
    <w:rsid w:val="005318CA"/>
    <w:rsid w:val="00531B55"/>
    <w:rsid w:val="00531CF9"/>
    <w:rsid w:val="00532225"/>
    <w:rsid w:val="005325E0"/>
    <w:rsid w:val="00532778"/>
    <w:rsid w:val="005354EE"/>
    <w:rsid w:val="00535600"/>
    <w:rsid w:val="0053607C"/>
    <w:rsid w:val="00536C17"/>
    <w:rsid w:val="00537CA5"/>
    <w:rsid w:val="00537CD4"/>
    <w:rsid w:val="00540462"/>
    <w:rsid w:val="00540C8C"/>
    <w:rsid w:val="0054116D"/>
    <w:rsid w:val="0054165B"/>
    <w:rsid w:val="00541EEC"/>
    <w:rsid w:val="00542005"/>
    <w:rsid w:val="005429C4"/>
    <w:rsid w:val="00542DAA"/>
    <w:rsid w:val="00542E53"/>
    <w:rsid w:val="0054398D"/>
    <w:rsid w:val="00543BB1"/>
    <w:rsid w:val="00544F6A"/>
    <w:rsid w:val="00545287"/>
    <w:rsid w:val="00545580"/>
    <w:rsid w:val="00545C95"/>
    <w:rsid w:val="005461C2"/>
    <w:rsid w:val="00546ADF"/>
    <w:rsid w:val="00546BDE"/>
    <w:rsid w:val="005477D7"/>
    <w:rsid w:val="00550402"/>
    <w:rsid w:val="005508C6"/>
    <w:rsid w:val="00550AE6"/>
    <w:rsid w:val="0055225C"/>
    <w:rsid w:val="00554AE7"/>
    <w:rsid w:val="00555622"/>
    <w:rsid w:val="00555F2E"/>
    <w:rsid w:val="00555F4A"/>
    <w:rsid w:val="00556551"/>
    <w:rsid w:val="005565FD"/>
    <w:rsid w:val="00556948"/>
    <w:rsid w:val="00556E1F"/>
    <w:rsid w:val="00556E9F"/>
    <w:rsid w:val="00557850"/>
    <w:rsid w:val="00557A8A"/>
    <w:rsid w:val="00560F68"/>
    <w:rsid w:val="0056266D"/>
    <w:rsid w:val="00563773"/>
    <w:rsid w:val="005642FD"/>
    <w:rsid w:val="00564768"/>
    <w:rsid w:val="00564BE9"/>
    <w:rsid w:val="005660CD"/>
    <w:rsid w:val="00566835"/>
    <w:rsid w:val="00566A72"/>
    <w:rsid w:val="00566B00"/>
    <w:rsid w:val="00566FC1"/>
    <w:rsid w:val="00570816"/>
    <w:rsid w:val="005713A8"/>
    <w:rsid w:val="005717DA"/>
    <w:rsid w:val="00572372"/>
    <w:rsid w:val="00572558"/>
    <w:rsid w:val="00572B1A"/>
    <w:rsid w:val="005734A2"/>
    <w:rsid w:val="00573754"/>
    <w:rsid w:val="005740AF"/>
    <w:rsid w:val="00574554"/>
    <w:rsid w:val="00574CE9"/>
    <w:rsid w:val="00575DA0"/>
    <w:rsid w:val="00576B39"/>
    <w:rsid w:val="00576CA2"/>
    <w:rsid w:val="00577151"/>
    <w:rsid w:val="005774B1"/>
    <w:rsid w:val="00577AD0"/>
    <w:rsid w:val="005811A1"/>
    <w:rsid w:val="00581C82"/>
    <w:rsid w:val="005820F6"/>
    <w:rsid w:val="00582A23"/>
    <w:rsid w:val="005834BC"/>
    <w:rsid w:val="005836D2"/>
    <w:rsid w:val="005838B5"/>
    <w:rsid w:val="00584E83"/>
    <w:rsid w:val="005858AC"/>
    <w:rsid w:val="00585DCF"/>
    <w:rsid w:val="005860AE"/>
    <w:rsid w:val="00586529"/>
    <w:rsid w:val="00586539"/>
    <w:rsid w:val="005867FA"/>
    <w:rsid w:val="00587736"/>
    <w:rsid w:val="00587A74"/>
    <w:rsid w:val="00590060"/>
    <w:rsid w:val="00590D6B"/>
    <w:rsid w:val="00591826"/>
    <w:rsid w:val="005940E3"/>
    <w:rsid w:val="005956B4"/>
    <w:rsid w:val="00595734"/>
    <w:rsid w:val="00597E5A"/>
    <w:rsid w:val="005A0740"/>
    <w:rsid w:val="005A1D1D"/>
    <w:rsid w:val="005A229E"/>
    <w:rsid w:val="005A23B5"/>
    <w:rsid w:val="005A2822"/>
    <w:rsid w:val="005A2B2E"/>
    <w:rsid w:val="005A2EBC"/>
    <w:rsid w:val="005A32C9"/>
    <w:rsid w:val="005A487C"/>
    <w:rsid w:val="005A5F70"/>
    <w:rsid w:val="005A7AF4"/>
    <w:rsid w:val="005A7DDC"/>
    <w:rsid w:val="005B03AA"/>
    <w:rsid w:val="005B142D"/>
    <w:rsid w:val="005B2C2C"/>
    <w:rsid w:val="005B324A"/>
    <w:rsid w:val="005B3393"/>
    <w:rsid w:val="005B3998"/>
    <w:rsid w:val="005B43FA"/>
    <w:rsid w:val="005B514E"/>
    <w:rsid w:val="005B6695"/>
    <w:rsid w:val="005B6AA8"/>
    <w:rsid w:val="005B6E9A"/>
    <w:rsid w:val="005B73FE"/>
    <w:rsid w:val="005C075A"/>
    <w:rsid w:val="005C0F33"/>
    <w:rsid w:val="005C1567"/>
    <w:rsid w:val="005C2A15"/>
    <w:rsid w:val="005C3197"/>
    <w:rsid w:val="005C4910"/>
    <w:rsid w:val="005C4E04"/>
    <w:rsid w:val="005C507B"/>
    <w:rsid w:val="005C5B9F"/>
    <w:rsid w:val="005C5CCC"/>
    <w:rsid w:val="005C66E6"/>
    <w:rsid w:val="005C7F95"/>
    <w:rsid w:val="005D0538"/>
    <w:rsid w:val="005D0736"/>
    <w:rsid w:val="005D0BAD"/>
    <w:rsid w:val="005D0BBF"/>
    <w:rsid w:val="005D63BE"/>
    <w:rsid w:val="005D6DFD"/>
    <w:rsid w:val="005D722E"/>
    <w:rsid w:val="005D7396"/>
    <w:rsid w:val="005D78BE"/>
    <w:rsid w:val="005D79F3"/>
    <w:rsid w:val="005D7B70"/>
    <w:rsid w:val="005E05E4"/>
    <w:rsid w:val="005E0741"/>
    <w:rsid w:val="005E09B8"/>
    <w:rsid w:val="005E09F9"/>
    <w:rsid w:val="005E13D9"/>
    <w:rsid w:val="005E25F1"/>
    <w:rsid w:val="005E2ACA"/>
    <w:rsid w:val="005E34E9"/>
    <w:rsid w:val="005E3ACC"/>
    <w:rsid w:val="005E43B6"/>
    <w:rsid w:val="005E4A66"/>
    <w:rsid w:val="005E5029"/>
    <w:rsid w:val="005E5430"/>
    <w:rsid w:val="005E57F5"/>
    <w:rsid w:val="005E5EA7"/>
    <w:rsid w:val="005E654E"/>
    <w:rsid w:val="005E6C15"/>
    <w:rsid w:val="005E6F90"/>
    <w:rsid w:val="005E7CCB"/>
    <w:rsid w:val="005F261A"/>
    <w:rsid w:val="005F2B41"/>
    <w:rsid w:val="005F2D0A"/>
    <w:rsid w:val="005F3125"/>
    <w:rsid w:val="005F3489"/>
    <w:rsid w:val="005F3BEF"/>
    <w:rsid w:val="005F5A79"/>
    <w:rsid w:val="005F5E63"/>
    <w:rsid w:val="005F6033"/>
    <w:rsid w:val="005F6875"/>
    <w:rsid w:val="005F7132"/>
    <w:rsid w:val="00600255"/>
    <w:rsid w:val="00600454"/>
    <w:rsid w:val="0060088D"/>
    <w:rsid w:val="00600AEE"/>
    <w:rsid w:val="006010B5"/>
    <w:rsid w:val="006015A3"/>
    <w:rsid w:val="00602257"/>
    <w:rsid w:val="0060305D"/>
    <w:rsid w:val="00604E28"/>
    <w:rsid w:val="00604F98"/>
    <w:rsid w:val="00605589"/>
    <w:rsid w:val="006056CC"/>
    <w:rsid w:val="00605F0C"/>
    <w:rsid w:val="00605F57"/>
    <w:rsid w:val="0060662A"/>
    <w:rsid w:val="00606B0B"/>
    <w:rsid w:val="00606E11"/>
    <w:rsid w:val="006072D7"/>
    <w:rsid w:val="006074D5"/>
    <w:rsid w:val="006074ED"/>
    <w:rsid w:val="00607512"/>
    <w:rsid w:val="006077D5"/>
    <w:rsid w:val="00607CC9"/>
    <w:rsid w:val="00611272"/>
    <w:rsid w:val="00611E11"/>
    <w:rsid w:val="00611FDE"/>
    <w:rsid w:val="00611FF3"/>
    <w:rsid w:val="0061216B"/>
    <w:rsid w:val="00612BDF"/>
    <w:rsid w:val="00613ACC"/>
    <w:rsid w:val="00613ACE"/>
    <w:rsid w:val="00613D90"/>
    <w:rsid w:val="00613F33"/>
    <w:rsid w:val="00614B68"/>
    <w:rsid w:val="00614D98"/>
    <w:rsid w:val="00614F4D"/>
    <w:rsid w:val="0061576C"/>
    <w:rsid w:val="00616EBA"/>
    <w:rsid w:val="0061778B"/>
    <w:rsid w:val="006177B8"/>
    <w:rsid w:val="006201FE"/>
    <w:rsid w:val="006202D5"/>
    <w:rsid w:val="00620D8B"/>
    <w:rsid w:val="00622602"/>
    <w:rsid w:val="006226E6"/>
    <w:rsid w:val="006238AF"/>
    <w:rsid w:val="00623C6B"/>
    <w:rsid w:val="00624135"/>
    <w:rsid w:val="0062493E"/>
    <w:rsid w:val="00624C3C"/>
    <w:rsid w:val="0062641A"/>
    <w:rsid w:val="00626B54"/>
    <w:rsid w:val="00627050"/>
    <w:rsid w:val="0062773F"/>
    <w:rsid w:val="00630B71"/>
    <w:rsid w:val="00630DD8"/>
    <w:rsid w:val="00630DDE"/>
    <w:rsid w:val="0063136D"/>
    <w:rsid w:val="00631387"/>
    <w:rsid w:val="006319F0"/>
    <w:rsid w:val="00631C01"/>
    <w:rsid w:val="0063293B"/>
    <w:rsid w:val="00633EFD"/>
    <w:rsid w:val="00634315"/>
    <w:rsid w:val="00634748"/>
    <w:rsid w:val="00634ABD"/>
    <w:rsid w:val="00636AF8"/>
    <w:rsid w:val="00637844"/>
    <w:rsid w:val="0064100D"/>
    <w:rsid w:val="00642280"/>
    <w:rsid w:val="006429D5"/>
    <w:rsid w:val="00642F2B"/>
    <w:rsid w:val="00644013"/>
    <w:rsid w:val="00644EEF"/>
    <w:rsid w:val="00645925"/>
    <w:rsid w:val="00645BFA"/>
    <w:rsid w:val="0064604D"/>
    <w:rsid w:val="0064631F"/>
    <w:rsid w:val="00646E93"/>
    <w:rsid w:val="00647219"/>
    <w:rsid w:val="00647947"/>
    <w:rsid w:val="006509D0"/>
    <w:rsid w:val="00651F62"/>
    <w:rsid w:val="006520F5"/>
    <w:rsid w:val="006526FD"/>
    <w:rsid w:val="00652A94"/>
    <w:rsid w:val="00653429"/>
    <w:rsid w:val="0065362C"/>
    <w:rsid w:val="00654835"/>
    <w:rsid w:val="0065657F"/>
    <w:rsid w:val="0065696C"/>
    <w:rsid w:val="00656EF1"/>
    <w:rsid w:val="00657218"/>
    <w:rsid w:val="00657409"/>
    <w:rsid w:val="00657969"/>
    <w:rsid w:val="00657DAF"/>
    <w:rsid w:val="00662677"/>
    <w:rsid w:val="00663102"/>
    <w:rsid w:val="0066393C"/>
    <w:rsid w:val="006640D7"/>
    <w:rsid w:val="00664E91"/>
    <w:rsid w:val="0066540D"/>
    <w:rsid w:val="0066557D"/>
    <w:rsid w:val="00670139"/>
    <w:rsid w:val="00670284"/>
    <w:rsid w:val="00670E1B"/>
    <w:rsid w:val="00671732"/>
    <w:rsid w:val="00671B5E"/>
    <w:rsid w:val="00672636"/>
    <w:rsid w:val="00672A11"/>
    <w:rsid w:val="00672E07"/>
    <w:rsid w:val="006742AE"/>
    <w:rsid w:val="00675786"/>
    <w:rsid w:val="00675CAE"/>
    <w:rsid w:val="00675EE0"/>
    <w:rsid w:val="006763B8"/>
    <w:rsid w:val="00677087"/>
    <w:rsid w:val="0067783F"/>
    <w:rsid w:val="006810EA"/>
    <w:rsid w:val="00681196"/>
    <w:rsid w:val="00681A11"/>
    <w:rsid w:val="00681E29"/>
    <w:rsid w:val="00682F65"/>
    <w:rsid w:val="00683516"/>
    <w:rsid w:val="00683701"/>
    <w:rsid w:val="00684106"/>
    <w:rsid w:val="00684263"/>
    <w:rsid w:val="006857FB"/>
    <w:rsid w:val="00686684"/>
    <w:rsid w:val="00686740"/>
    <w:rsid w:val="00686FE2"/>
    <w:rsid w:val="006878E9"/>
    <w:rsid w:val="00690CB2"/>
    <w:rsid w:val="00690DDE"/>
    <w:rsid w:val="00691BB9"/>
    <w:rsid w:val="00691E3C"/>
    <w:rsid w:val="0069284F"/>
    <w:rsid w:val="00692894"/>
    <w:rsid w:val="00692CAD"/>
    <w:rsid w:val="00693681"/>
    <w:rsid w:val="006952AB"/>
    <w:rsid w:val="00695D75"/>
    <w:rsid w:val="00697B21"/>
    <w:rsid w:val="006A03FF"/>
    <w:rsid w:val="006A0432"/>
    <w:rsid w:val="006A0530"/>
    <w:rsid w:val="006A1377"/>
    <w:rsid w:val="006A17CA"/>
    <w:rsid w:val="006A1889"/>
    <w:rsid w:val="006A2BED"/>
    <w:rsid w:val="006A2CBB"/>
    <w:rsid w:val="006A3682"/>
    <w:rsid w:val="006A368F"/>
    <w:rsid w:val="006A375B"/>
    <w:rsid w:val="006A3DFC"/>
    <w:rsid w:val="006A50C5"/>
    <w:rsid w:val="006A5BEE"/>
    <w:rsid w:val="006A60B2"/>
    <w:rsid w:val="006A7560"/>
    <w:rsid w:val="006A76EC"/>
    <w:rsid w:val="006A7A9E"/>
    <w:rsid w:val="006A7FAD"/>
    <w:rsid w:val="006B00EB"/>
    <w:rsid w:val="006B0CA2"/>
    <w:rsid w:val="006B0EA0"/>
    <w:rsid w:val="006B12D2"/>
    <w:rsid w:val="006B1D19"/>
    <w:rsid w:val="006B22C5"/>
    <w:rsid w:val="006B2C9C"/>
    <w:rsid w:val="006B2F0F"/>
    <w:rsid w:val="006B300A"/>
    <w:rsid w:val="006B31CB"/>
    <w:rsid w:val="006B34B2"/>
    <w:rsid w:val="006B3EAD"/>
    <w:rsid w:val="006B49ED"/>
    <w:rsid w:val="006B698A"/>
    <w:rsid w:val="006B6F48"/>
    <w:rsid w:val="006B7125"/>
    <w:rsid w:val="006B7223"/>
    <w:rsid w:val="006B7A23"/>
    <w:rsid w:val="006C100B"/>
    <w:rsid w:val="006C15BF"/>
    <w:rsid w:val="006C1FBB"/>
    <w:rsid w:val="006C2545"/>
    <w:rsid w:val="006C30DE"/>
    <w:rsid w:val="006C54CA"/>
    <w:rsid w:val="006C56FD"/>
    <w:rsid w:val="006C58DC"/>
    <w:rsid w:val="006C673A"/>
    <w:rsid w:val="006C67A9"/>
    <w:rsid w:val="006C7288"/>
    <w:rsid w:val="006C7B78"/>
    <w:rsid w:val="006D021D"/>
    <w:rsid w:val="006D1E82"/>
    <w:rsid w:val="006D389E"/>
    <w:rsid w:val="006D406F"/>
    <w:rsid w:val="006D47E9"/>
    <w:rsid w:val="006D4BEA"/>
    <w:rsid w:val="006D59DA"/>
    <w:rsid w:val="006D699D"/>
    <w:rsid w:val="006D7833"/>
    <w:rsid w:val="006E09A8"/>
    <w:rsid w:val="006E0F41"/>
    <w:rsid w:val="006E1755"/>
    <w:rsid w:val="006E233C"/>
    <w:rsid w:val="006E2881"/>
    <w:rsid w:val="006E334F"/>
    <w:rsid w:val="006E45AE"/>
    <w:rsid w:val="006E5D2B"/>
    <w:rsid w:val="006E5D60"/>
    <w:rsid w:val="006E5E47"/>
    <w:rsid w:val="006E7288"/>
    <w:rsid w:val="006E796A"/>
    <w:rsid w:val="006E7AEC"/>
    <w:rsid w:val="006E7BC1"/>
    <w:rsid w:val="006E7C66"/>
    <w:rsid w:val="006F0127"/>
    <w:rsid w:val="006F030F"/>
    <w:rsid w:val="006F0352"/>
    <w:rsid w:val="006F1499"/>
    <w:rsid w:val="006F1845"/>
    <w:rsid w:val="006F1EAF"/>
    <w:rsid w:val="006F1F35"/>
    <w:rsid w:val="006F38AA"/>
    <w:rsid w:val="006F4BAA"/>
    <w:rsid w:val="006F556B"/>
    <w:rsid w:val="006F5621"/>
    <w:rsid w:val="006F5DD1"/>
    <w:rsid w:val="006F62FB"/>
    <w:rsid w:val="006F6C58"/>
    <w:rsid w:val="006F79ED"/>
    <w:rsid w:val="006F7BD6"/>
    <w:rsid w:val="0070035C"/>
    <w:rsid w:val="00700EA4"/>
    <w:rsid w:val="00701AB1"/>
    <w:rsid w:val="00701BCB"/>
    <w:rsid w:val="0070212E"/>
    <w:rsid w:val="007029F2"/>
    <w:rsid w:val="0070333F"/>
    <w:rsid w:val="00703BF9"/>
    <w:rsid w:val="00703F87"/>
    <w:rsid w:val="007058D8"/>
    <w:rsid w:val="00706364"/>
    <w:rsid w:val="007065CC"/>
    <w:rsid w:val="007069C2"/>
    <w:rsid w:val="007077EB"/>
    <w:rsid w:val="00707EAF"/>
    <w:rsid w:val="00707F9E"/>
    <w:rsid w:val="00710D8B"/>
    <w:rsid w:val="00710F99"/>
    <w:rsid w:val="0071112A"/>
    <w:rsid w:val="0071214B"/>
    <w:rsid w:val="0071336D"/>
    <w:rsid w:val="00714373"/>
    <w:rsid w:val="007157CA"/>
    <w:rsid w:val="00716C9A"/>
    <w:rsid w:val="00717421"/>
    <w:rsid w:val="00717DE9"/>
    <w:rsid w:val="00717F44"/>
    <w:rsid w:val="0072123B"/>
    <w:rsid w:val="00721254"/>
    <w:rsid w:val="00721DC9"/>
    <w:rsid w:val="00722576"/>
    <w:rsid w:val="00723D2E"/>
    <w:rsid w:val="007245DB"/>
    <w:rsid w:val="00724707"/>
    <w:rsid w:val="00725C46"/>
    <w:rsid w:val="0072680F"/>
    <w:rsid w:val="00730111"/>
    <w:rsid w:val="007306AD"/>
    <w:rsid w:val="00730B89"/>
    <w:rsid w:val="007312BD"/>
    <w:rsid w:val="0073204C"/>
    <w:rsid w:val="00732288"/>
    <w:rsid w:val="00732F52"/>
    <w:rsid w:val="00732FD8"/>
    <w:rsid w:val="00734269"/>
    <w:rsid w:val="00734445"/>
    <w:rsid w:val="007344C1"/>
    <w:rsid w:val="00735376"/>
    <w:rsid w:val="00735647"/>
    <w:rsid w:val="00737047"/>
    <w:rsid w:val="00737336"/>
    <w:rsid w:val="0073748D"/>
    <w:rsid w:val="007377F1"/>
    <w:rsid w:val="00737BCB"/>
    <w:rsid w:val="00737BF4"/>
    <w:rsid w:val="007402CA"/>
    <w:rsid w:val="00740C57"/>
    <w:rsid w:val="007417BB"/>
    <w:rsid w:val="007418EF"/>
    <w:rsid w:val="0074214D"/>
    <w:rsid w:val="007422C8"/>
    <w:rsid w:val="007444A7"/>
    <w:rsid w:val="00745565"/>
    <w:rsid w:val="00745ADE"/>
    <w:rsid w:val="00745BDB"/>
    <w:rsid w:val="00745D24"/>
    <w:rsid w:val="00746079"/>
    <w:rsid w:val="007466DA"/>
    <w:rsid w:val="0074699B"/>
    <w:rsid w:val="0074709A"/>
    <w:rsid w:val="007470E1"/>
    <w:rsid w:val="00747785"/>
    <w:rsid w:val="00747FA2"/>
    <w:rsid w:val="00750438"/>
    <w:rsid w:val="00751177"/>
    <w:rsid w:val="007531ED"/>
    <w:rsid w:val="007532C4"/>
    <w:rsid w:val="007555A0"/>
    <w:rsid w:val="00755CE2"/>
    <w:rsid w:val="00756C56"/>
    <w:rsid w:val="00757648"/>
    <w:rsid w:val="00757858"/>
    <w:rsid w:val="00760154"/>
    <w:rsid w:val="0076058F"/>
    <w:rsid w:val="00760C9F"/>
    <w:rsid w:val="007612D5"/>
    <w:rsid w:val="007615CD"/>
    <w:rsid w:val="007621DB"/>
    <w:rsid w:val="00763E1D"/>
    <w:rsid w:val="00764483"/>
    <w:rsid w:val="00764AAE"/>
    <w:rsid w:val="00765B58"/>
    <w:rsid w:val="00765DF3"/>
    <w:rsid w:val="00765DFF"/>
    <w:rsid w:val="00765F58"/>
    <w:rsid w:val="007662D3"/>
    <w:rsid w:val="0076634B"/>
    <w:rsid w:val="00770F02"/>
    <w:rsid w:val="00771E86"/>
    <w:rsid w:val="00774525"/>
    <w:rsid w:val="00776C8C"/>
    <w:rsid w:val="0078007F"/>
    <w:rsid w:val="00780086"/>
    <w:rsid w:val="007804A1"/>
    <w:rsid w:val="0078098D"/>
    <w:rsid w:val="007810E3"/>
    <w:rsid w:val="00781666"/>
    <w:rsid w:val="007827B9"/>
    <w:rsid w:val="007828EF"/>
    <w:rsid w:val="007833E4"/>
    <w:rsid w:val="00784F40"/>
    <w:rsid w:val="007858E6"/>
    <w:rsid w:val="00785BFD"/>
    <w:rsid w:val="00786478"/>
    <w:rsid w:val="0079051F"/>
    <w:rsid w:val="007918E8"/>
    <w:rsid w:val="00791DB4"/>
    <w:rsid w:val="00792C85"/>
    <w:rsid w:val="00793287"/>
    <w:rsid w:val="00793FE7"/>
    <w:rsid w:val="007944E5"/>
    <w:rsid w:val="00794C63"/>
    <w:rsid w:val="00794E67"/>
    <w:rsid w:val="007950DE"/>
    <w:rsid w:val="00796EF4"/>
    <w:rsid w:val="00796F55"/>
    <w:rsid w:val="00797AA8"/>
    <w:rsid w:val="007A0287"/>
    <w:rsid w:val="007A0A84"/>
    <w:rsid w:val="007A0C08"/>
    <w:rsid w:val="007A1084"/>
    <w:rsid w:val="007A1FF3"/>
    <w:rsid w:val="007A25D2"/>
    <w:rsid w:val="007A50EE"/>
    <w:rsid w:val="007A5659"/>
    <w:rsid w:val="007A6A92"/>
    <w:rsid w:val="007A6AC1"/>
    <w:rsid w:val="007A6F36"/>
    <w:rsid w:val="007B004C"/>
    <w:rsid w:val="007B033C"/>
    <w:rsid w:val="007B0A23"/>
    <w:rsid w:val="007B1F59"/>
    <w:rsid w:val="007B28AD"/>
    <w:rsid w:val="007B2FAC"/>
    <w:rsid w:val="007B390A"/>
    <w:rsid w:val="007B3B73"/>
    <w:rsid w:val="007B44D3"/>
    <w:rsid w:val="007B5109"/>
    <w:rsid w:val="007B5166"/>
    <w:rsid w:val="007B552A"/>
    <w:rsid w:val="007B5F8C"/>
    <w:rsid w:val="007B6AF1"/>
    <w:rsid w:val="007B75ED"/>
    <w:rsid w:val="007C0302"/>
    <w:rsid w:val="007C088E"/>
    <w:rsid w:val="007C1211"/>
    <w:rsid w:val="007C1348"/>
    <w:rsid w:val="007C36A2"/>
    <w:rsid w:val="007C3E01"/>
    <w:rsid w:val="007C51B2"/>
    <w:rsid w:val="007C661D"/>
    <w:rsid w:val="007D0E66"/>
    <w:rsid w:val="007D1C35"/>
    <w:rsid w:val="007D26BD"/>
    <w:rsid w:val="007D39F8"/>
    <w:rsid w:val="007D4720"/>
    <w:rsid w:val="007D5869"/>
    <w:rsid w:val="007D7077"/>
    <w:rsid w:val="007D7278"/>
    <w:rsid w:val="007D76CD"/>
    <w:rsid w:val="007D7DA0"/>
    <w:rsid w:val="007E03F5"/>
    <w:rsid w:val="007E15FB"/>
    <w:rsid w:val="007E1E7D"/>
    <w:rsid w:val="007E213A"/>
    <w:rsid w:val="007E2C54"/>
    <w:rsid w:val="007E4464"/>
    <w:rsid w:val="007E4B59"/>
    <w:rsid w:val="007E504A"/>
    <w:rsid w:val="007E51F5"/>
    <w:rsid w:val="007E61ED"/>
    <w:rsid w:val="007E6C99"/>
    <w:rsid w:val="007E7EAE"/>
    <w:rsid w:val="007F0725"/>
    <w:rsid w:val="007F08B9"/>
    <w:rsid w:val="007F0E33"/>
    <w:rsid w:val="007F10F2"/>
    <w:rsid w:val="007F147B"/>
    <w:rsid w:val="007F1AB0"/>
    <w:rsid w:val="007F1CE7"/>
    <w:rsid w:val="007F1EAD"/>
    <w:rsid w:val="007F2224"/>
    <w:rsid w:val="007F2963"/>
    <w:rsid w:val="007F3BEE"/>
    <w:rsid w:val="007F3C5B"/>
    <w:rsid w:val="007F3FE4"/>
    <w:rsid w:val="007F417B"/>
    <w:rsid w:val="007F430A"/>
    <w:rsid w:val="007F4703"/>
    <w:rsid w:val="007F6541"/>
    <w:rsid w:val="007F655C"/>
    <w:rsid w:val="007F6B0D"/>
    <w:rsid w:val="007F7295"/>
    <w:rsid w:val="007F729D"/>
    <w:rsid w:val="00800057"/>
    <w:rsid w:val="008000E5"/>
    <w:rsid w:val="00800A38"/>
    <w:rsid w:val="00800AA2"/>
    <w:rsid w:val="00800CF4"/>
    <w:rsid w:val="0080154C"/>
    <w:rsid w:val="00801BFD"/>
    <w:rsid w:val="008041D9"/>
    <w:rsid w:val="0080578F"/>
    <w:rsid w:val="00805AE5"/>
    <w:rsid w:val="008063AA"/>
    <w:rsid w:val="00806B46"/>
    <w:rsid w:val="00807227"/>
    <w:rsid w:val="0081081B"/>
    <w:rsid w:val="00811CDE"/>
    <w:rsid w:val="00811D8D"/>
    <w:rsid w:val="00812D6E"/>
    <w:rsid w:val="00812FED"/>
    <w:rsid w:val="008133EB"/>
    <w:rsid w:val="00813503"/>
    <w:rsid w:val="008139F8"/>
    <w:rsid w:val="0081404F"/>
    <w:rsid w:val="008158FC"/>
    <w:rsid w:val="00816254"/>
    <w:rsid w:val="00816565"/>
    <w:rsid w:val="008170A2"/>
    <w:rsid w:val="008202AF"/>
    <w:rsid w:val="00821DE3"/>
    <w:rsid w:val="008226BF"/>
    <w:rsid w:val="008255CD"/>
    <w:rsid w:val="008260F8"/>
    <w:rsid w:val="0082669B"/>
    <w:rsid w:val="00826C22"/>
    <w:rsid w:val="00830FDD"/>
    <w:rsid w:val="00832350"/>
    <w:rsid w:val="00834A0A"/>
    <w:rsid w:val="0083657F"/>
    <w:rsid w:val="0083668E"/>
    <w:rsid w:val="008369C2"/>
    <w:rsid w:val="0083714A"/>
    <w:rsid w:val="00837188"/>
    <w:rsid w:val="008373A9"/>
    <w:rsid w:val="00837F10"/>
    <w:rsid w:val="00840238"/>
    <w:rsid w:val="008415DB"/>
    <w:rsid w:val="0084195D"/>
    <w:rsid w:val="008435F0"/>
    <w:rsid w:val="0084372A"/>
    <w:rsid w:val="008437E0"/>
    <w:rsid w:val="008439B8"/>
    <w:rsid w:val="00844377"/>
    <w:rsid w:val="00844B83"/>
    <w:rsid w:val="00844CA0"/>
    <w:rsid w:val="00845A55"/>
    <w:rsid w:val="00845E02"/>
    <w:rsid w:val="0084659C"/>
    <w:rsid w:val="0084683C"/>
    <w:rsid w:val="00846EEF"/>
    <w:rsid w:val="00847E8D"/>
    <w:rsid w:val="00850D52"/>
    <w:rsid w:val="00850E9E"/>
    <w:rsid w:val="00851849"/>
    <w:rsid w:val="00851FD1"/>
    <w:rsid w:val="00852B3F"/>
    <w:rsid w:val="008537C3"/>
    <w:rsid w:val="00854614"/>
    <w:rsid w:val="008566B8"/>
    <w:rsid w:val="00857A66"/>
    <w:rsid w:val="00862123"/>
    <w:rsid w:val="00862CAF"/>
    <w:rsid w:val="0086344F"/>
    <w:rsid w:val="008635B9"/>
    <w:rsid w:val="00863679"/>
    <w:rsid w:val="00865495"/>
    <w:rsid w:val="0086729B"/>
    <w:rsid w:val="008675A4"/>
    <w:rsid w:val="00870549"/>
    <w:rsid w:val="0087108F"/>
    <w:rsid w:val="00871235"/>
    <w:rsid w:val="008713FA"/>
    <w:rsid w:val="0087299D"/>
    <w:rsid w:val="008729D6"/>
    <w:rsid w:val="00873B7B"/>
    <w:rsid w:val="00873CD7"/>
    <w:rsid w:val="00873DB0"/>
    <w:rsid w:val="00873E6F"/>
    <w:rsid w:val="0087595C"/>
    <w:rsid w:val="0087624C"/>
    <w:rsid w:val="00877D58"/>
    <w:rsid w:val="00877F69"/>
    <w:rsid w:val="00880F1C"/>
    <w:rsid w:val="00881692"/>
    <w:rsid w:val="008849D3"/>
    <w:rsid w:val="0088635B"/>
    <w:rsid w:val="00890312"/>
    <w:rsid w:val="0089086F"/>
    <w:rsid w:val="00891A21"/>
    <w:rsid w:val="00891F11"/>
    <w:rsid w:val="00892794"/>
    <w:rsid w:val="00892B33"/>
    <w:rsid w:val="00892CFC"/>
    <w:rsid w:val="00892FD1"/>
    <w:rsid w:val="008934E3"/>
    <w:rsid w:val="00893B23"/>
    <w:rsid w:val="008947DB"/>
    <w:rsid w:val="00894E17"/>
    <w:rsid w:val="008952FA"/>
    <w:rsid w:val="00895CEA"/>
    <w:rsid w:val="00895E7C"/>
    <w:rsid w:val="00896691"/>
    <w:rsid w:val="00896B2A"/>
    <w:rsid w:val="00897622"/>
    <w:rsid w:val="00897FA2"/>
    <w:rsid w:val="008A0864"/>
    <w:rsid w:val="008A0C14"/>
    <w:rsid w:val="008A0C82"/>
    <w:rsid w:val="008A18EA"/>
    <w:rsid w:val="008A1AA9"/>
    <w:rsid w:val="008A1B0D"/>
    <w:rsid w:val="008A2188"/>
    <w:rsid w:val="008A244E"/>
    <w:rsid w:val="008A261B"/>
    <w:rsid w:val="008A278B"/>
    <w:rsid w:val="008A27B4"/>
    <w:rsid w:val="008A2C96"/>
    <w:rsid w:val="008A4254"/>
    <w:rsid w:val="008A431D"/>
    <w:rsid w:val="008A457D"/>
    <w:rsid w:val="008A4AFB"/>
    <w:rsid w:val="008A4DAC"/>
    <w:rsid w:val="008A544A"/>
    <w:rsid w:val="008A5919"/>
    <w:rsid w:val="008A5B87"/>
    <w:rsid w:val="008A5D90"/>
    <w:rsid w:val="008A6123"/>
    <w:rsid w:val="008A6160"/>
    <w:rsid w:val="008A61D8"/>
    <w:rsid w:val="008A6F44"/>
    <w:rsid w:val="008A7B22"/>
    <w:rsid w:val="008B0D15"/>
    <w:rsid w:val="008B10D4"/>
    <w:rsid w:val="008B2358"/>
    <w:rsid w:val="008B24F0"/>
    <w:rsid w:val="008B33C3"/>
    <w:rsid w:val="008B4451"/>
    <w:rsid w:val="008B4A7A"/>
    <w:rsid w:val="008B51B0"/>
    <w:rsid w:val="008B5CDB"/>
    <w:rsid w:val="008B6626"/>
    <w:rsid w:val="008B6F81"/>
    <w:rsid w:val="008B722D"/>
    <w:rsid w:val="008C0239"/>
    <w:rsid w:val="008C0560"/>
    <w:rsid w:val="008C0B4C"/>
    <w:rsid w:val="008C0E1B"/>
    <w:rsid w:val="008C1B7F"/>
    <w:rsid w:val="008C2533"/>
    <w:rsid w:val="008C25FF"/>
    <w:rsid w:val="008C29AC"/>
    <w:rsid w:val="008C3C62"/>
    <w:rsid w:val="008C40CA"/>
    <w:rsid w:val="008C6091"/>
    <w:rsid w:val="008C6107"/>
    <w:rsid w:val="008C751E"/>
    <w:rsid w:val="008C755B"/>
    <w:rsid w:val="008C7C45"/>
    <w:rsid w:val="008D06C6"/>
    <w:rsid w:val="008D0798"/>
    <w:rsid w:val="008D0B5B"/>
    <w:rsid w:val="008D0FB9"/>
    <w:rsid w:val="008D1C25"/>
    <w:rsid w:val="008D3B4F"/>
    <w:rsid w:val="008D3D3C"/>
    <w:rsid w:val="008D49B8"/>
    <w:rsid w:val="008D4CBB"/>
    <w:rsid w:val="008D644E"/>
    <w:rsid w:val="008D7DC9"/>
    <w:rsid w:val="008E0558"/>
    <w:rsid w:val="008E16E3"/>
    <w:rsid w:val="008E1739"/>
    <w:rsid w:val="008E1A09"/>
    <w:rsid w:val="008E32E7"/>
    <w:rsid w:val="008E409A"/>
    <w:rsid w:val="008E49B2"/>
    <w:rsid w:val="008E4BEF"/>
    <w:rsid w:val="008E4D16"/>
    <w:rsid w:val="008E520F"/>
    <w:rsid w:val="008E525A"/>
    <w:rsid w:val="008E55A0"/>
    <w:rsid w:val="008E5B38"/>
    <w:rsid w:val="008E6C74"/>
    <w:rsid w:val="008E7C2D"/>
    <w:rsid w:val="008E7C34"/>
    <w:rsid w:val="008E7CB9"/>
    <w:rsid w:val="008E7F80"/>
    <w:rsid w:val="008F0DF4"/>
    <w:rsid w:val="008F0ED0"/>
    <w:rsid w:val="008F13AF"/>
    <w:rsid w:val="008F1584"/>
    <w:rsid w:val="008F3CD8"/>
    <w:rsid w:val="008F7541"/>
    <w:rsid w:val="008F78B2"/>
    <w:rsid w:val="008F7E83"/>
    <w:rsid w:val="00900383"/>
    <w:rsid w:val="009012D0"/>
    <w:rsid w:val="00901661"/>
    <w:rsid w:val="0090184D"/>
    <w:rsid w:val="00901DCE"/>
    <w:rsid w:val="0090264B"/>
    <w:rsid w:val="009032C4"/>
    <w:rsid w:val="009049CE"/>
    <w:rsid w:val="00904BEA"/>
    <w:rsid w:val="00905132"/>
    <w:rsid w:val="00905D28"/>
    <w:rsid w:val="00906248"/>
    <w:rsid w:val="0090707C"/>
    <w:rsid w:val="009075CD"/>
    <w:rsid w:val="00907B13"/>
    <w:rsid w:val="00907BCC"/>
    <w:rsid w:val="009103AB"/>
    <w:rsid w:val="00910478"/>
    <w:rsid w:val="0091070C"/>
    <w:rsid w:val="00911447"/>
    <w:rsid w:val="00911CC5"/>
    <w:rsid w:val="00913A72"/>
    <w:rsid w:val="009152DD"/>
    <w:rsid w:val="00915793"/>
    <w:rsid w:val="00915B42"/>
    <w:rsid w:val="00916635"/>
    <w:rsid w:val="0091709E"/>
    <w:rsid w:val="009175C2"/>
    <w:rsid w:val="00917796"/>
    <w:rsid w:val="00920757"/>
    <w:rsid w:val="00920BAD"/>
    <w:rsid w:val="0092199C"/>
    <w:rsid w:val="009219DE"/>
    <w:rsid w:val="009222A2"/>
    <w:rsid w:val="009246A1"/>
    <w:rsid w:val="00924B37"/>
    <w:rsid w:val="00924C97"/>
    <w:rsid w:val="00924DE9"/>
    <w:rsid w:val="0092547B"/>
    <w:rsid w:val="00926036"/>
    <w:rsid w:val="009266F9"/>
    <w:rsid w:val="0092792D"/>
    <w:rsid w:val="009301B5"/>
    <w:rsid w:val="00930778"/>
    <w:rsid w:val="00930F83"/>
    <w:rsid w:val="00931B7F"/>
    <w:rsid w:val="009320C7"/>
    <w:rsid w:val="009328DD"/>
    <w:rsid w:val="00933658"/>
    <w:rsid w:val="0093388B"/>
    <w:rsid w:val="00934E29"/>
    <w:rsid w:val="0093563B"/>
    <w:rsid w:val="0093573D"/>
    <w:rsid w:val="00935C45"/>
    <w:rsid w:val="00937146"/>
    <w:rsid w:val="009374F4"/>
    <w:rsid w:val="00937B45"/>
    <w:rsid w:val="00937DC9"/>
    <w:rsid w:val="00940DE4"/>
    <w:rsid w:val="00941AEB"/>
    <w:rsid w:val="00941F35"/>
    <w:rsid w:val="00942BCA"/>
    <w:rsid w:val="00943F1E"/>
    <w:rsid w:val="00944A20"/>
    <w:rsid w:val="00946531"/>
    <w:rsid w:val="0094765D"/>
    <w:rsid w:val="00947E95"/>
    <w:rsid w:val="009519C1"/>
    <w:rsid w:val="00951EFF"/>
    <w:rsid w:val="00953575"/>
    <w:rsid w:val="009536FE"/>
    <w:rsid w:val="00953FFF"/>
    <w:rsid w:val="00954018"/>
    <w:rsid w:val="009551EC"/>
    <w:rsid w:val="009608ED"/>
    <w:rsid w:val="00961492"/>
    <w:rsid w:val="0096161C"/>
    <w:rsid w:val="00962719"/>
    <w:rsid w:val="00962821"/>
    <w:rsid w:val="009631C6"/>
    <w:rsid w:val="009640D0"/>
    <w:rsid w:val="009644B0"/>
    <w:rsid w:val="00965805"/>
    <w:rsid w:val="00965D9D"/>
    <w:rsid w:val="00965F7C"/>
    <w:rsid w:val="00965F88"/>
    <w:rsid w:val="009662DB"/>
    <w:rsid w:val="00966332"/>
    <w:rsid w:val="00966640"/>
    <w:rsid w:val="0096675A"/>
    <w:rsid w:val="0097080B"/>
    <w:rsid w:val="0097081F"/>
    <w:rsid w:val="00970A08"/>
    <w:rsid w:val="00970C4C"/>
    <w:rsid w:val="00971635"/>
    <w:rsid w:val="00972353"/>
    <w:rsid w:val="0097261A"/>
    <w:rsid w:val="0097271C"/>
    <w:rsid w:val="00972F2B"/>
    <w:rsid w:val="00975507"/>
    <w:rsid w:val="009776F3"/>
    <w:rsid w:val="00977C32"/>
    <w:rsid w:val="00977C4C"/>
    <w:rsid w:val="009805F0"/>
    <w:rsid w:val="00983A74"/>
    <w:rsid w:val="00984771"/>
    <w:rsid w:val="0098495B"/>
    <w:rsid w:val="0098535B"/>
    <w:rsid w:val="00985AF0"/>
    <w:rsid w:val="00985D20"/>
    <w:rsid w:val="00987C15"/>
    <w:rsid w:val="00990130"/>
    <w:rsid w:val="00990301"/>
    <w:rsid w:val="0099031E"/>
    <w:rsid w:val="009904BF"/>
    <w:rsid w:val="0099142F"/>
    <w:rsid w:val="00991C1F"/>
    <w:rsid w:val="00991DA1"/>
    <w:rsid w:val="00992449"/>
    <w:rsid w:val="00992C95"/>
    <w:rsid w:val="00993A99"/>
    <w:rsid w:val="00993FD9"/>
    <w:rsid w:val="0099512F"/>
    <w:rsid w:val="0099608C"/>
    <w:rsid w:val="0099679D"/>
    <w:rsid w:val="009A0435"/>
    <w:rsid w:val="009A138B"/>
    <w:rsid w:val="009A199E"/>
    <w:rsid w:val="009A1DFA"/>
    <w:rsid w:val="009A1EA1"/>
    <w:rsid w:val="009A214D"/>
    <w:rsid w:val="009A2F7C"/>
    <w:rsid w:val="009A3756"/>
    <w:rsid w:val="009A3971"/>
    <w:rsid w:val="009A4817"/>
    <w:rsid w:val="009A558D"/>
    <w:rsid w:val="009A5BA2"/>
    <w:rsid w:val="009A5E73"/>
    <w:rsid w:val="009A614A"/>
    <w:rsid w:val="009A6758"/>
    <w:rsid w:val="009A67F6"/>
    <w:rsid w:val="009A7467"/>
    <w:rsid w:val="009A76B7"/>
    <w:rsid w:val="009B0357"/>
    <w:rsid w:val="009B0E82"/>
    <w:rsid w:val="009B0F35"/>
    <w:rsid w:val="009B1695"/>
    <w:rsid w:val="009B1961"/>
    <w:rsid w:val="009B1A9E"/>
    <w:rsid w:val="009B1C09"/>
    <w:rsid w:val="009B2804"/>
    <w:rsid w:val="009B3081"/>
    <w:rsid w:val="009B3448"/>
    <w:rsid w:val="009B4459"/>
    <w:rsid w:val="009B467B"/>
    <w:rsid w:val="009B4EBD"/>
    <w:rsid w:val="009B550F"/>
    <w:rsid w:val="009B5D5E"/>
    <w:rsid w:val="009B67E8"/>
    <w:rsid w:val="009B7138"/>
    <w:rsid w:val="009B76B9"/>
    <w:rsid w:val="009B7940"/>
    <w:rsid w:val="009C015B"/>
    <w:rsid w:val="009C10E2"/>
    <w:rsid w:val="009C165F"/>
    <w:rsid w:val="009C172E"/>
    <w:rsid w:val="009C2928"/>
    <w:rsid w:val="009C3994"/>
    <w:rsid w:val="009C542E"/>
    <w:rsid w:val="009C721C"/>
    <w:rsid w:val="009C76D0"/>
    <w:rsid w:val="009D0357"/>
    <w:rsid w:val="009D146E"/>
    <w:rsid w:val="009D2076"/>
    <w:rsid w:val="009D2565"/>
    <w:rsid w:val="009D440F"/>
    <w:rsid w:val="009D51C1"/>
    <w:rsid w:val="009D65D6"/>
    <w:rsid w:val="009E00BF"/>
    <w:rsid w:val="009E15AC"/>
    <w:rsid w:val="009E1BED"/>
    <w:rsid w:val="009E2343"/>
    <w:rsid w:val="009E2692"/>
    <w:rsid w:val="009E27C3"/>
    <w:rsid w:val="009E3A7B"/>
    <w:rsid w:val="009E3D9B"/>
    <w:rsid w:val="009E58BF"/>
    <w:rsid w:val="009E7E22"/>
    <w:rsid w:val="009F0D66"/>
    <w:rsid w:val="009F153D"/>
    <w:rsid w:val="009F2206"/>
    <w:rsid w:val="009F2B37"/>
    <w:rsid w:val="009F2B67"/>
    <w:rsid w:val="009F2CFA"/>
    <w:rsid w:val="009F38CA"/>
    <w:rsid w:val="009F3D83"/>
    <w:rsid w:val="009F4330"/>
    <w:rsid w:val="009F4FD3"/>
    <w:rsid w:val="009F52A3"/>
    <w:rsid w:val="009F6542"/>
    <w:rsid w:val="009F67C4"/>
    <w:rsid w:val="009F6F71"/>
    <w:rsid w:val="00A00854"/>
    <w:rsid w:val="00A00F90"/>
    <w:rsid w:val="00A01D07"/>
    <w:rsid w:val="00A02173"/>
    <w:rsid w:val="00A027FE"/>
    <w:rsid w:val="00A03ADA"/>
    <w:rsid w:val="00A03C07"/>
    <w:rsid w:val="00A0778C"/>
    <w:rsid w:val="00A1027B"/>
    <w:rsid w:val="00A1280A"/>
    <w:rsid w:val="00A12E6B"/>
    <w:rsid w:val="00A1330B"/>
    <w:rsid w:val="00A14826"/>
    <w:rsid w:val="00A1490C"/>
    <w:rsid w:val="00A14A23"/>
    <w:rsid w:val="00A14B78"/>
    <w:rsid w:val="00A14F77"/>
    <w:rsid w:val="00A15BEF"/>
    <w:rsid w:val="00A16192"/>
    <w:rsid w:val="00A16B85"/>
    <w:rsid w:val="00A16FCA"/>
    <w:rsid w:val="00A201DB"/>
    <w:rsid w:val="00A217D8"/>
    <w:rsid w:val="00A22B5E"/>
    <w:rsid w:val="00A231ED"/>
    <w:rsid w:val="00A23215"/>
    <w:rsid w:val="00A23AAA"/>
    <w:rsid w:val="00A24619"/>
    <w:rsid w:val="00A24797"/>
    <w:rsid w:val="00A24814"/>
    <w:rsid w:val="00A26454"/>
    <w:rsid w:val="00A267F7"/>
    <w:rsid w:val="00A306C4"/>
    <w:rsid w:val="00A30895"/>
    <w:rsid w:val="00A30CC1"/>
    <w:rsid w:val="00A31E06"/>
    <w:rsid w:val="00A329ED"/>
    <w:rsid w:val="00A347EE"/>
    <w:rsid w:val="00A34BAD"/>
    <w:rsid w:val="00A356AB"/>
    <w:rsid w:val="00A35AFD"/>
    <w:rsid w:val="00A361CF"/>
    <w:rsid w:val="00A3695A"/>
    <w:rsid w:val="00A36FBD"/>
    <w:rsid w:val="00A37246"/>
    <w:rsid w:val="00A37E8D"/>
    <w:rsid w:val="00A402E5"/>
    <w:rsid w:val="00A40DD2"/>
    <w:rsid w:val="00A40F29"/>
    <w:rsid w:val="00A40F68"/>
    <w:rsid w:val="00A41932"/>
    <w:rsid w:val="00A41C10"/>
    <w:rsid w:val="00A424BE"/>
    <w:rsid w:val="00A42F18"/>
    <w:rsid w:val="00A432FA"/>
    <w:rsid w:val="00A4439D"/>
    <w:rsid w:val="00A44592"/>
    <w:rsid w:val="00A44D29"/>
    <w:rsid w:val="00A45232"/>
    <w:rsid w:val="00A45926"/>
    <w:rsid w:val="00A45D51"/>
    <w:rsid w:val="00A45EC1"/>
    <w:rsid w:val="00A46CA2"/>
    <w:rsid w:val="00A47F89"/>
    <w:rsid w:val="00A53448"/>
    <w:rsid w:val="00A53894"/>
    <w:rsid w:val="00A538D4"/>
    <w:rsid w:val="00A53BDD"/>
    <w:rsid w:val="00A54048"/>
    <w:rsid w:val="00A54B5C"/>
    <w:rsid w:val="00A54EE7"/>
    <w:rsid w:val="00A55813"/>
    <w:rsid w:val="00A55B2C"/>
    <w:rsid w:val="00A55F42"/>
    <w:rsid w:val="00A56597"/>
    <w:rsid w:val="00A572AE"/>
    <w:rsid w:val="00A57A81"/>
    <w:rsid w:val="00A60FC1"/>
    <w:rsid w:val="00A62095"/>
    <w:rsid w:val="00A621B8"/>
    <w:rsid w:val="00A6220D"/>
    <w:rsid w:val="00A627F0"/>
    <w:rsid w:val="00A64514"/>
    <w:rsid w:val="00A64785"/>
    <w:rsid w:val="00A64A71"/>
    <w:rsid w:val="00A654ED"/>
    <w:rsid w:val="00A65B91"/>
    <w:rsid w:val="00A6643E"/>
    <w:rsid w:val="00A709E0"/>
    <w:rsid w:val="00A70E71"/>
    <w:rsid w:val="00A711F9"/>
    <w:rsid w:val="00A7167A"/>
    <w:rsid w:val="00A716C8"/>
    <w:rsid w:val="00A71F6B"/>
    <w:rsid w:val="00A72372"/>
    <w:rsid w:val="00A7354D"/>
    <w:rsid w:val="00A73D28"/>
    <w:rsid w:val="00A73DE9"/>
    <w:rsid w:val="00A749B3"/>
    <w:rsid w:val="00A75187"/>
    <w:rsid w:val="00A7607C"/>
    <w:rsid w:val="00A777A1"/>
    <w:rsid w:val="00A802A0"/>
    <w:rsid w:val="00A8089E"/>
    <w:rsid w:val="00A81187"/>
    <w:rsid w:val="00A819AC"/>
    <w:rsid w:val="00A81A3E"/>
    <w:rsid w:val="00A82DCB"/>
    <w:rsid w:val="00A83528"/>
    <w:rsid w:val="00A843D5"/>
    <w:rsid w:val="00A86405"/>
    <w:rsid w:val="00A86ED5"/>
    <w:rsid w:val="00A86FC2"/>
    <w:rsid w:val="00A87612"/>
    <w:rsid w:val="00A87929"/>
    <w:rsid w:val="00A90C26"/>
    <w:rsid w:val="00A9131C"/>
    <w:rsid w:val="00A91B69"/>
    <w:rsid w:val="00A92527"/>
    <w:rsid w:val="00A92BBD"/>
    <w:rsid w:val="00A9388D"/>
    <w:rsid w:val="00A93ABA"/>
    <w:rsid w:val="00A93CAB"/>
    <w:rsid w:val="00A93FC8"/>
    <w:rsid w:val="00A95197"/>
    <w:rsid w:val="00A95527"/>
    <w:rsid w:val="00A978F3"/>
    <w:rsid w:val="00A97BFD"/>
    <w:rsid w:val="00AA1035"/>
    <w:rsid w:val="00AA1C36"/>
    <w:rsid w:val="00AA2141"/>
    <w:rsid w:val="00AA2720"/>
    <w:rsid w:val="00AA308B"/>
    <w:rsid w:val="00AA37DD"/>
    <w:rsid w:val="00AA58CB"/>
    <w:rsid w:val="00AA5955"/>
    <w:rsid w:val="00AA5A12"/>
    <w:rsid w:val="00AA5E5F"/>
    <w:rsid w:val="00AA5EAA"/>
    <w:rsid w:val="00AA6630"/>
    <w:rsid w:val="00AA6770"/>
    <w:rsid w:val="00AA681B"/>
    <w:rsid w:val="00AA6A97"/>
    <w:rsid w:val="00AB1F46"/>
    <w:rsid w:val="00AB2CEE"/>
    <w:rsid w:val="00AB2D20"/>
    <w:rsid w:val="00AB3D8D"/>
    <w:rsid w:val="00AB4F89"/>
    <w:rsid w:val="00AB5736"/>
    <w:rsid w:val="00AB5F4F"/>
    <w:rsid w:val="00AB62CC"/>
    <w:rsid w:val="00AB63F9"/>
    <w:rsid w:val="00AB6921"/>
    <w:rsid w:val="00AC0F25"/>
    <w:rsid w:val="00AC1A30"/>
    <w:rsid w:val="00AC2F0A"/>
    <w:rsid w:val="00AC3952"/>
    <w:rsid w:val="00AC39FD"/>
    <w:rsid w:val="00AC3EBE"/>
    <w:rsid w:val="00AC430D"/>
    <w:rsid w:val="00AC44DC"/>
    <w:rsid w:val="00AC4B82"/>
    <w:rsid w:val="00AC52BF"/>
    <w:rsid w:val="00AC62C0"/>
    <w:rsid w:val="00AD06FC"/>
    <w:rsid w:val="00AD0CB7"/>
    <w:rsid w:val="00AD1E9A"/>
    <w:rsid w:val="00AD2C49"/>
    <w:rsid w:val="00AD335F"/>
    <w:rsid w:val="00AD34C4"/>
    <w:rsid w:val="00AD3803"/>
    <w:rsid w:val="00AD3A69"/>
    <w:rsid w:val="00AD42A5"/>
    <w:rsid w:val="00AD5275"/>
    <w:rsid w:val="00AD5B52"/>
    <w:rsid w:val="00AD5FA6"/>
    <w:rsid w:val="00AD6192"/>
    <w:rsid w:val="00AD641E"/>
    <w:rsid w:val="00AD6B4E"/>
    <w:rsid w:val="00AD775D"/>
    <w:rsid w:val="00AE058A"/>
    <w:rsid w:val="00AE155A"/>
    <w:rsid w:val="00AE1B02"/>
    <w:rsid w:val="00AE21EE"/>
    <w:rsid w:val="00AE2259"/>
    <w:rsid w:val="00AE24B1"/>
    <w:rsid w:val="00AE2792"/>
    <w:rsid w:val="00AE313C"/>
    <w:rsid w:val="00AE4107"/>
    <w:rsid w:val="00AE4762"/>
    <w:rsid w:val="00AE4D83"/>
    <w:rsid w:val="00AE5DA8"/>
    <w:rsid w:val="00AE74B8"/>
    <w:rsid w:val="00AE755A"/>
    <w:rsid w:val="00AF05E5"/>
    <w:rsid w:val="00AF06F4"/>
    <w:rsid w:val="00AF0C2E"/>
    <w:rsid w:val="00AF0DBC"/>
    <w:rsid w:val="00AF0FF6"/>
    <w:rsid w:val="00AF1763"/>
    <w:rsid w:val="00AF2B11"/>
    <w:rsid w:val="00AF3DBA"/>
    <w:rsid w:val="00AF539F"/>
    <w:rsid w:val="00AF718D"/>
    <w:rsid w:val="00AF7D5A"/>
    <w:rsid w:val="00B00E3E"/>
    <w:rsid w:val="00B00EAC"/>
    <w:rsid w:val="00B0102D"/>
    <w:rsid w:val="00B014B1"/>
    <w:rsid w:val="00B018FD"/>
    <w:rsid w:val="00B01F3D"/>
    <w:rsid w:val="00B01FBB"/>
    <w:rsid w:val="00B026E4"/>
    <w:rsid w:val="00B029AD"/>
    <w:rsid w:val="00B03565"/>
    <w:rsid w:val="00B0498B"/>
    <w:rsid w:val="00B05265"/>
    <w:rsid w:val="00B06B1D"/>
    <w:rsid w:val="00B06D79"/>
    <w:rsid w:val="00B0777D"/>
    <w:rsid w:val="00B10102"/>
    <w:rsid w:val="00B10833"/>
    <w:rsid w:val="00B10EB2"/>
    <w:rsid w:val="00B11116"/>
    <w:rsid w:val="00B112FC"/>
    <w:rsid w:val="00B121DC"/>
    <w:rsid w:val="00B12EF7"/>
    <w:rsid w:val="00B13025"/>
    <w:rsid w:val="00B14075"/>
    <w:rsid w:val="00B14156"/>
    <w:rsid w:val="00B14808"/>
    <w:rsid w:val="00B14EB7"/>
    <w:rsid w:val="00B15029"/>
    <w:rsid w:val="00B15532"/>
    <w:rsid w:val="00B155C3"/>
    <w:rsid w:val="00B15BF4"/>
    <w:rsid w:val="00B15ED3"/>
    <w:rsid w:val="00B17619"/>
    <w:rsid w:val="00B2026E"/>
    <w:rsid w:val="00B20701"/>
    <w:rsid w:val="00B21AD2"/>
    <w:rsid w:val="00B21FD7"/>
    <w:rsid w:val="00B222D7"/>
    <w:rsid w:val="00B22B4B"/>
    <w:rsid w:val="00B239C9"/>
    <w:rsid w:val="00B26595"/>
    <w:rsid w:val="00B266FD"/>
    <w:rsid w:val="00B270A2"/>
    <w:rsid w:val="00B27480"/>
    <w:rsid w:val="00B27C3C"/>
    <w:rsid w:val="00B31220"/>
    <w:rsid w:val="00B31C64"/>
    <w:rsid w:val="00B3428D"/>
    <w:rsid w:val="00B3471D"/>
    <w:rsid w:val="00B35490"/>
    <w:rsid w:val="00B362F5"/>
    <w:rsid w:val="00B37299"/>
    <w:rsid w:val="00B376CA"/>
    <w:rsid w:val="00B37C3A"/>
    <w:rsid w:val="00B4058C"/>
    <w:rsid w:val="00B40B9C"/>
    <w:rsid w:val="00B4167A"/>
    <w:rsid w:val="00B417E9"/>
    <w:rsid w:val="00B424D0"/>
    <w:rsid w:val="00B42909"/>
    <w:rsid w:val="00B42C35"/>
    <w:rsid w:val="00B4300D"/>
    <w:rsid w:val="00B4320C"/>
    <w:rsid w:val="00B432F4"/>
    <w:rsid w:val="00B43B03"/>
    <w:rsid w:val="00B44378"/>
    <w:rsid w:val="00B45ADB"/>
    <w:rsid w:val="00B46127"/>
    <w:rsid w:val="00B467F3"/>
    <w:rsid w:val="00B47BE0"/>
    <w:rsid w:val="00B51336"/>
    <w:rsid w:val="00B5145C"/>
    <w:rsid w:val="00B5171F"/>
    <w:rsid w:val="00B51BBF"/>
    <w:rsid w:val="00B5256E"/>
    <w:rsid w:val="00B538A5"/>
    <w:rsid w:val="00B54BFB"/>
    <w:rsid w:val="00B55C74"/>
    <w:rsid w:val="00B560CC"/>
    <w:rsid w:val="00B56710"/>
    <w:rsid w:val="00B573BB"/>
    <w:rsid w:val="00B57E76"/>
    <w:rsid w:val="00B60012"/>
    <w:rsid w:val="00B607B6"/>
    <w:rsid w:val="00B60F8A"/>
    <w:rsid w:val="00B61B01"/>
    <w:rsid w:val="00B61B0D"/>
    <w:rsid w:val="00B61FA4"/>
    <w:rsid w:val="00B63153"/>
    <w:rsid w:val="00B631FB"/>
    <w:rsid w:val="00B63632"/>
    <w:rsid w:val="00B63D66"/>
    <w:rsid w:val="00B64CFB"/>
    <w:rsid w:val="00B64FFC"/>
    <w:rsid w:val="00B65204"/>
    <w:rsid w:val="00B65383"/>
    <w:rsid w:val="00B657D1"/>
    <w:rsid w:val="00B65967"/>
    <w:rsid w:val="00B65DBC"/>
    <w:rsid w:val="00B660AB"/>
    <w:rsid w:val="00B6629B"/>
    <w:rsid w:val="00B662A8"/>
    <w:rsid w:val="00B664D9"/>
    <w:rsid w:val="00B66DA2"/>
    <w:rsid w:val="00B72604"/>
    <w:rsid w:val="00B72C0D"/>
    <w:rsid w:val="00B73543"/>
    <w:rsid w:val="00B73FBD"/>
    <w:rsid w:val="00B749A9"/>
    <w:rsid w:val="00B74C9B"/>
    <w:rsid w:val="00B74F44"/>
    <w:rsid w:val="00B753CA"/>
    <w:rsid w:val="00B75D5C"/>
    <w:rsid w:val="00B75ED5"/>
    <w:rsid w:val="00B7611F"/>
    <w:rsid w:val="00B76FD8"/>
    <w:rsid w:val="00B779D2"/>
    <w:rsid w:val="00B8005C"/>
    <w:rsid w:val="00B81DE9"/>
    <w:rsid w:val="00B823B4"/>
    <w:rsid w:val="00B848FB"/>
    <w:rsid w:val="00B8521C"/>
    <w:rsid w:val="00B85531"/>
    <w:rsid w:val="00B86166"/>
    <w:rsid w:val="00B90502"/>
    <w:rsid w:val="00B905ED"/>
    <w:rsid w:val="00B92112"/>
    <w:rsid w:val="00B923EB"/>
    <w:rsid w:val="00B92608"/>
    <w:rsid w:val="00B92B3B"/>
    <w:rsid w:val="00B93CB4"/>
    <w:rsid w:val="00B9408E"/>
    <w:rsid w:val="00B9432B"/>
    <w:rsid w:val="00B9579E"/>
    <w:rsid w:val="00B97869"/>
    <w:rsid w:val="00BA114B"/>
    <w:rsid w:val="00BA11B6"/>
    <w:rsid w:val="00BA19E4"/>
    <w:rsid w:val="00BA1BF3"/>
    <w:rsid w:val="00BA208D"/>
    <w:rsid w:val="00BA35EE"/>
    <w:rsid w:val="00BA5C5E"/>
    <w:rsid w:val="00BA5D82"/>
    <w:rsid w:val="00BA725B"/>
    <w:rsid w:val="00BA7A12"/>
    <w:rsid w:val="00BA7CC3"/>
    <w:rsid w:val="00BB1188"/>
    <w:rsid w:val="00BB2C1F"/>
    <w:rsid w:val="00BB3630"/>
    <w:rsid w:val="00BB49A1"/>
    <w:rsid w:val="00BB4F95"/>
    <w:rsid w:val="00BB522F"/>
    <w:rsid w:val="00BB73EF"/>
    <w:rsid w:val="00BB7B51"/>
    <w:rsid w:val="00BB7F91"/>
    <w:rsid w:val="00BC0B7A"/>
    <w:rsid w:val="00BC0E0B"/>
    <w:rsid w:val="00BC1D18"/>
    <w:rsid w:val="00BC2497"/>
    <w:rsid w:val="00BC2882"/>
    <w:rsid w:val="00BC372B"/>
    <w:rsid w:val="00BC3864"/>
    <w:rsid w:val="00BC495E"/>
    <w:rsid w:val="00BC61BA"/>
    <w:rsid w:val="00BC640C"/>
    <w:rsid w:val="00BD0173"/>
    <w:rsid w:val="00BD0246"/>
    <w:rsid w:val="00BD03C7"/>
    <w:rsid w:val="00BD0BEB"/>
    <w:rsid w:val="00BD1D51"/>
    <w:rsid w:val="00BD2BDF"/>
    <w:rsid w:val="00BD44BE"/>
    <w:rsid w:val="00BD479D"/>
    <w:rsid w:val="00BD6826"/>
    <w:rsid w:val="00BD6E9F"/>
    <w:rsid w:val="00BD700C"/>
    <w:rsid w:val="00BD7233"/>
    <w:rsid w:val="00BD736F"/>
    <w:rsid w:val="00BE022E"/>
    <w:rsid w:val="00BE065E"/>
    <w:rsid w:val="00BE06BF"/>
    <w:rsid w:val="00BE07F9"/>
    <w:rsid w:val="00BE1269"/>
    <w:rsid w:val="00BE1E10"/>
    <w:rsid w:val="00BE291C"/>
    <w:rsid w:val="00BE31D8"/>
    <w:rsid w:val="00BE3A9B"/>
    <w:rsid w:val="00BE3BA8"/>
    <w:rsid w:val="00BE4073"/>
    <w:rsid w:val="00BE5045"/>
    <w:rsid w:val="00BE5CBA"/>
    <w:rsid w:val="00BE69C1"/>
    <w:rsid w:val="00BE7156"/>
    <w:rsid w:val="00BE76A9"/>
    <w:rsid w:val="00BE76FD"/>
    <w:rsid w:val="00BF1EC5"/>
    <w:rsid w:val="00BF2895"/>
    <w:rsid w:val="00BF44CF"/>
    <w:rsid w:val="00BF5689"/>
    <w:rsid w:val="00BF6152"/>
    <w:rsid w:val="00BF7801"/>
    <w:rsid w:val="00C0043A"/>
    <w:rsid w:val="00C00FD4"/>
    <w:rsid w:val="00C01A8D"/>
    <w:rsid w:val="00C01E36"/>
    <w:rsid w:val="00C02C2F"/>
    <w:rsid w:val="00C02DCE"/>
    <w:rsid w:val="00C02DF7"/>
    <w:rsid w:val="00C04C75"/>
    <w:rsid w:val="00C055ED"/>
    <w:rsid w:val="00C065D8"/>
    <w:rsid w:val="00C068A2"/>
    <w:rsid w:val="00C06934"/>
    <w:rsid w:val="00C07E9F"/>
    <w:rsid w:val="00C124CE"/>
    <w:rsid w:val="00C13B64"/>
    <w:rsid w:val="00C1413B"/>
    <w:rsid w:val="00C1418B"/>
    <w:rsid w:val="00C14659"/>
    <w:rsid w:val="00C146C8"/>
    <w:rsid w:val="00C14953"/>
    <w:rsid w:val="00C14ADA"/>
    <w:rsid w:val="00C15D42"/>
    <w:rsid w:val="00C16337"/>
    <w:rsid w:val="00C165F2"/>
    <w:rsid w:val="00C1752D"/>
    <w:rsid w:val="00C178D2"/>
    <w:rsid w:val="00C17D2C"/>
    <w:rsid w:val="00C2124A"/>
    <w:rsid w:val="00C22CCB"/>
    <w:rsid w:val="00C23B2B"/>
    <w:rsid w:val="00C24F1D"/>
    <w:rsid w:val="00C2737E"/>
    <w:rsid w:val="00C2764B"/>
    <w:rsid w:val="00C30066"/>
    <w:rsid w:val="00C30745"/>
    <w:rsid w:val="00C31B75"/>
    <w:rsid w:val="00C31F18"/>
    <w:rsid w:val="00C31F8D"/>
    <w:rsid w:val="00C3217D"/>
    <w:rsid w:val="00C33AF5"/>
    <w:rsid w:val="00C34803"/>
    <w:rsid w:val="00C34B55"/>
    <w:rsid w:val="00C37B56"/>
    <w:rsid w:val="00C4003C"/>
    <w:rsid w:val="00C403B4"/>
    <w:rsid w:val="00C408AC"/>
    <w:rsid w:val="00C40BDB"/>
    <w:rsid w:val="00C41C22"/>
    <w:rsid w:val="00C436EB"/>
    <w:rsid w:val="00C43AFD"/>
    <w:rsid w:val="00C441ED"/>
    <w:rsid w:val="00C448AA"/>
    <w:rsid w:val="00C449C1"/>
    <w:rsid w:val="00C4639A"/>
    <w:rsid w:val="00C46426"/>
    <w:rsid w:val="00C465CA"/>
    <w:rsid w:val="00C4665B"/>
    <w:rsid w:val="00C4698F"/>
    <w:rsid w:val="00C52B07"/>
    <w:rsid w:val="00C5314B"/>
    <w:rsid w:val="00C53240"/>
    <w:rsid w:val="00C5494D"/>
    <w:rsid w:val="00C54C76"/>
    <w:rsid w:val="00C54D4B"/>
    <w:rsid w:val="00C55061"/>
    <w:rsid w:val="00C5593A"/>
    <w:rsid w:val="00C55A04"/>
    <w:rsid w:val="00C562C1"/>
    <w:rsid w:val="00C56998"/>
    <w:rsid w:val="00C57224"/>
    <w:rsid w:val="00C579C9"/>
    <w:rsid w:val="00C60A2A"/>
    <w:rsid w:val="00C61B6D"/>
    <w:rsid w:val="00C63048"/>
    <w:rsid w:val="00C63553"/>
    <w:rsid w:val="00C65BB4"/>
    <w:rsid w:val="00C663BB"/>
    <w:rsid w:val="00C66EC3"/>
    <w:rsid w:val="00C7213A"/>
    <w:rsid w:val="00C7213F"/>
    <w:rsid w:val="00C72901"/>
    <w:rsid w:val="00C72CC1"/>
    <w:rsid w:val="00C74D6F"/>
    <w:rsid w:val="00C74EB8"/>
    <w:rsid w:val="00C74F1E"/>
    <w:rsid w:val="00C752B7"/>
    <w:rsid w:val="00C762D6"/>
    <w:rsid w:val="00C77311"/>
    <w:rsid w:val="00C77428"/>
    <w:rsid w:val="00C77C2C"/>
    <w:rsid w:val="00C80777"/>
    <w:rsid w:val="00C82EC4"/>
    <w:rsid w:val="00C83833"/>
    <w:rsid w:val="00C87413"/>
    <w:rsid w:val="00C87AD0"/>
    <w:rsid w:val="00C87B7F"/>
    <w:rsid w:val="00C917B5"/>
    <w:rsid w:val="00C918D1"/>
    <w:rsid w:val="00C919C2"/>
    <w:rsid w:val="00C91F65"/>
    <w:rsid w:val="00C9222B"/>
    <w:rsid w:val="00C93CF5"/>
    <w:rsid w:val="00C9466E"/>
    <w:rsid w:val="00C95C1B"/>
    <w:rsid w:val="00C96FC4"/>
    <w:rsid w:val="00C97EFC"/>
    <w:rsid w:val="00CA0383"/>
    <w:rsid w:val="00CA07D7"/>
    <w:rsid w:val="00CA12BA"/>
    <w:rsid w:val="00CA12D6"/>
    <w:rsid w:val="00CA1E82"/>
    <w:rsid w:val="00CA21B8"/>
    <w:rsid w:val="00CA2B92"/>
    <w:rsid w:val="00CA2CDD"/>
    <w:rsid w:val="00CA37A0"/>
    <w:rsid w:val="00CA3CEE"/>
    <w:rsid w:val="00CA46FA"/>
    <w:rsid w:val="00CA4855"/>
    <w:rsid w:val="00CA55BE"/>
    <w:rsid w:val="00CA5823"/>
    <w:rsid w:val="00CA6CB0"/>
    <w:rsid w:val="00CA728D"/>
    <w:rsid w:val="00CA79C0"/>
    <w:rsid w:val="00CA7D3C"/>
    <w:rsid w:val="00CB0044"/>
    <w:rsid w:val="00CB0C6D"/>
    <w:rsid w:val="00CB0DFC"/>
    <w:rsid w:val="00CB2290"/>
    <w:rsid w:val="00CB2CAD"/>
    <w:rsid w:val="00CB3134"/>
    <w:rsid w:val="00CB32B5"/>
    <w:rsid w:val="00CB3DAA"/>
    <w:rsid w:val="00CB47CF"/>
    <w:rsid w:val="00CB4B26"/>
    <w:rsid w:val="00CB5BE8"/>
    <w:rsid w:val="00CB5F2A"/>
    <w:rsid w:val="00CB5FF2"/>
    <w:rsid w:val="00CB6327"/>
    <w:rsid w:val="00CB65BD"/>
    <w:rsid w:val="00CB68B2"/>
    <w:rsid w:val="00CB6DD7"/>
    <w:rsid w:val="00CC0AFB"/>
    <w:rsid w:val="00CC0FA7"/>
    <w:rsid w:val="00CC4267"/>
    <w:rsid w:val="00CC4804"/>
    <w:rsid w:val="00CC4C81"/>
    <w:rsid w:val="00CC601E"/>
    <w:rsid w:val="00CC6545"/>
    <w:rsid w:val="00CC65C4"/>
    <w:rsid w:val="00CC6923"/>
    <w:rsid w:val="00CC70C8"/>
    <w:rsid w:val="00CC75A8"/>
    <w:rsid w:val="00CC7A73"/>
    <w:rsid w:val="00CD042F"/>
    <w:rsid w:val="00CD04D2"/>
    <w:rsid w:val="00CD0FE6"/>
    <w:rsid w:val="00CD1AEB"/>
    <w:rsid w:val="00CD1F14"/>
    <w:rsid w:val="00CD20D0"/>
    <w:rsid w:val="00CD270F"/>
    <w:rsid w:val="00CD2F6A"/>
    <w:rsid w:val="00CD30B5"/>
    <w:rsid w:val="00CD313E"/>
    <w:rsid w:val="00CD453C"/>
    <w:rsid w:val="00CD46A1"/>
    <w:rsid w:val="00CD4F33"/>
    <w:rsid w:val="00CD55C4"/>
    <w:rsid w:val="00CD5C7C"/>
    <w:rsid w:val="00CD5DD4"/>
    <w:rsid w:val="00CD6693"/>
    <w:rsid w:val="00CD679A"/>
    <w:rsid w:val="00CD6E2E"/>
    <w:rsid w:val="00CD6FDD"/>
    <w:rsid w:val="00CD72AB"/>
    <w:rsid w:val="00CD73FC"/>
    <w:rsid w:val="00CD7672"/>
    <w:rsid w:val="00CD7A62"/>
    <w:rsid w:val="00CE1F31"/>
    <w:rsid w:val="00CE248F"/>
    <w:rsid w:val="00CE2634"/>
    <w:rsid w:val="00CE4A5A"/>
    <w:rsid w:val="00CE4BD9"/>
    <w:rsid w:val="00CE5075"/>
    <w:rsid w:val="00CE583B"/>
    <w:rsid w:val="00CE6486"/>
    <w:rsid w:val="00CE69A9"/>
    <w:rsid w:val="00CF0492"/>
    <w:rsid w:val="00CF109F"/>
    <w:rsid w:val="00CF1712"/>
    <w:rsid w:val="00CF2736"/>
    <w:rsid w:val="00CF35DC"/>
    <w:rsid w:val="00CF44E6"/>
    <w:rsid w:val="00CF49C8"/>
    <w:rsid w:val="00CF4CF9"/>
    <w:rsid w:val="00CF5F5D"/>
    <w:rsid w:val="00CF6AD6"/>
    <w:rsid w:val="00CF7250"/>
    <w:rsid w:val="00CF7547"/>
    <w:rsid w:val="00CF7F52"/>
    <w:rsid w:val="00D00585"/>
    <w:rsid w:val="00D01CB8"/>
    <w:rsid w:val="00D02476"/>
    <w:rsid w:val="00D025F2"/>
    <w:rsid w:val="00D02B1C"/>
    <w:rsid w:val="00D035C9"/>
    <w:rsid w:val="00D03EC6"/>
    <w:rsid w:val="00D040BD"/>
    <w:rsid w:val="00D0494D"/>
    <w:rsid w:val="00D0538E"/>
    <w:rsid w:val="00D05603"/>
    <w:rsid w:val="00D05C99"/>
    <w:rsid w:val="00D063B0"/>
    <w:rsid w:val="00D066C2"/>
    <w:rsid w:val="00D06F1F"/>
    <w:rsid w:val="00D07084"/>
    <w:rsid w:val="00D0774E"/>
    <w:rsid w:val="00D07EB0"/>
    <w:rsid w:val="00D10159"/>
    <w:rsid w:val="00D115B5"/>
    <w:rsid w:val="00D135E1"/>
    <w:rsid w:val="00D13FEB"/>
    <w:rsid w:val="00D14826"/>
    <w:rsid w:val="00D14951"/>
    <w:rsid w:val="00D152E2"/>
    <w:rsid w:val="00D15BB2"/>
    <w:rsid w:val="00D15E8F"/>
    <w:rsid w:val="00D16073"/>
    <w:rsid w:val="00D164DA"/>
    <w:rsid w:val="00D16B9C"/>
    <w:rsid w:val="00D179C9"/>
    <w:rsid w:val="00D17C42"/>
    <w:rsid w:val="00D21009"/>
    <w:rsid w:val="00D21424"/>
    <w:rsid w:val="00D21EF6"/>
    <w:rsid w:val="00D226F1"/>
    <w:rsid w:val="00D238A1"/>
    <w:rsid w:val="00D2391B"/>
    <w:rsid w:val="00D23EE5"/>
    <w:rsid w:val="00D2568E"/>
    <w:rsid w:val="00D25749"/>
    <w:rsid w:val="00D25885"/>
    <w:rsid w:val="00D313D9"/>
    <w:rsid w:val="00D32EEB"/>
    <w:rsid w:val="00D33141"/>
    <w:rsid w:val="00D3390C"/>
    <w:rsid w:val="00D33BEB"/>
    <w:rsid w:val="00D33C9B"/>
    <w:rsid w:val="00D34C70"/>
    <w:rsid w:val="00D35FF0"/>
    <w:rsid w:val="00D36D05"/>
    <w:rsid w:val="00D36D69"/>
    <w:rsid w:val="00D37E02"/>
    <w:rsid w:val="00D40BAB"/>
    <w:rsid w:val="00D40DDD"/>
    <w:rsid w:val="00D4161A"/>
    <w:rsid w:val="00D4213D"/>
    <w:rsid w:val="00D42370"/>
    <w:rsid w:val="00D42541"/>
    <w:rsid w:val="00D42685"/>
    <w:rsid w:val="00D428EC"/>
    <w:rsid w:val="00D42D46"/>
    <w:rsid w:val="00D45998"/>
    <w:rsid w:val="00D4674E"/>
    <w:rsid w:val="00D47BAA"/>
    <w:rsid w:val="00D50920"/>
    <w:rsid w:val="00D50ED9"/>
    <w:rsid w:val="00D5216E"/>
    <w:rsid w:val="00D53F5D"/>
    <w:rsid w:val="00D54428"/>
    <w:rsid w:val="00D5545F"/>
    <w:rsid w:val="00D55DC2"/>
    <w:rsid w:val="00D5614A"/>
    <w:rsid w:val="00D56FAB"/>
    <w:rsid w:val="00D56FCF"/>
    <w:rsid w:val="00D5726E"/>
    <w:rsid w:val="00D57FC1"/>
    <w:rsid w:val="00D60212"/>
    <w:rsid w:val="00D60A5A"/>
    <w:rsid w:val="00D61705"/>
    <w:rsid w:val="00D61770"/>
    <w:rsid w:val="00D61CE8"/>
    <w:rsid w:val="00D62F20"/>
    <w:rsid w:val="00D63B7B"/>
    <w:rsid w:val="00D64314"/>
    <w:rsid w:val="00D64808"/>
    <w:rsid w:val="00D660F8"/>
    <w:rsid w:val="00D672A3"/>
    <w:rsid w:val="00D67663"/>
    <w:rsid w:val="00D67CE6"/>
    <w:rsid w:val="00D70E5D"/>
    <w:rsid w:val="00D71F4A"/>
    <w:rsid w:val="00D72C2E"/>
    <w:rsid w:val="00D73203"/>
    <w:rsid w:val="00D7419B"/>
    <w:rsid w:val="00D74323"/>
    <w:rsid w:val="00D74EC3"/>
    <w:rsid w:val="00D7580F"/>
    <w:rsid w:val="00D7584C"/>
    <w:rsid w:val="00D75D11"/>
    <w:rsid w:val="00D761CD"/>
    <w:rsid w:val="00D802DA"/>
    <w:rsid w:val="00D803AA"/>
    <w:rsid w:val="00D804DE"/>
    <w:rsid w:val="00D80787"/>
    <w:rsid w:val="00D80CB0"/>
    <w:rsid w:val="00D810A8"/>
    <w:rsid w:val="00D824D0"/>
    <w:rsid w:val="00D8268C"/>
    <w:rsid w:val="00D82E73"/>
    <w:rsid w:val="00D841B2"/>
    <w:rsid w:val="00D84512"/>
    <w:rsid w:val="00D8484D"/>
    <w:rsid w:val="00D85658"/>
    <w:rsid w:val="00D858B2"/>
    <w:rsid w:val="00D85FC9"/>
    <w:rsid w:val="00D862CA"/>
    <w:rsid w:val="00D867F6"/>
    <w:rsid w:val="00D86DC3"/>
    <w:rsid w:val="00D86EC7"/>
    <w:rsid w:val="00D873F0"/>
    <w:rsid w:val="00D876CB"/>
    <w:rsid w:val="00D877CB"/>
    <w:rsid w:val="00D87B93"/>
    <w:rsid w:val="00D87DBA"/>
    <w:rsid w:val="00D907CC"/>
    <w:rsid w:val="00D90C52"/>
    <w:rsid w:val="00D91BD2"/>
    <w:rsid w:val="00D91E0C"/>
    <w:rsid w:val="00D9216F"/>
    <w:rsid w:val="00D9252B"/>
    <w:rsid w:val="00D9336B"/>
    <w:rsid w:val="00D933C4"/>
    <w:rsid w:val="00D93825"/>
    <w:rsid w:val="00D939B9"/>
    <w:rsid w:val="00D93E87"/>
    <w:rsid w:val="00D95290"/>
    <w:rsid w:val="00D952AC"/>
    <w:rsid w:val="00D953B2"/>
    <w:rsid w:val="00D958F8"/>
    <w:rsid w:val="00D965B8"/>
    <w:rsid w:val="00D9686E"/>
    <w:rsid w:val="00D96DCE"/>
    <w:rsid w:val="00D976DC"/>
    <w:rsid w:val="00D97E6D"/>
    <w:rsid w:val="00DA0111"/>
    <w:rsid w:val="00DA194E"/>
    <w:rsid w:val="00DA1A73"/>
    <w:rsid w:val="00DA20C5"/>
    <w:rsid w:val="00DA2C6B"/>
    <w:rsid w:val="00DA2F4C"/>
    <w:rsid w:val="00DA338C"/>
    <w:rsid w:val="00DA5FBF"/>
    <w:rsid w:val="00DA5FE2"/>
    <w:rsid w:val="00DA7F22"/>
    <w:rsid w:val="00DA7FA1"/>
    <w:rsid w:val="00DB0622"/>
    <w:rsid w:val="00DB0F61"/>
    <w:rsid w:val="00DB2534"/>
    <w:rsid w:val="00DB3FE1"/>
    <w:rsid w:val="00DB458A"/>
    <w:rsid w:val="00DB461D"/>
    <w:rsid w:val="00DB4E70"/>
    <w:rsid w:val="00DB513F"/>
    <w:rsid w:val="00DB5250"/>
    <w:rsid w:val="00DB553E"/>
    <w:rsid w:val="00DB5637"/>
    <w:rsid w:val="00DB5A0E"/>
    <w:rsid w:val="00DB5D75"/>
    <w:rsid w:val="00DB609D"/>
    <w:rsid w:val="00DB65C7"/>
    <w:rsid w:val="00DB71AA"/>
    <w:rsid w:val="00DB7EF7"/>
    <w:rsid w:val="00DC0542"/>
    <w:rsid w:val="00DC069A"/>
    <w:rsid w:val="00DC1FC8"/>
    <w:rsid w:val="00DC24A7"/>
    <w:rsid w:val="00DC2D94"/>
    <w:rsid w:val="00DC3FB5"/>
    <w:rsid w:val="00DC3FBC"/>
    <w:rsid w:val="00DC45FE"/>
    <w:rsid w:val="00DC4B2A"/>
    <w:rsid w:val="00DC4D2E"/>
    <w:rsid w:val="00DC4FF1"/>
    <w:rsid w:val="00DC5C49"/>
    <w:rsid w:val="00DC6401"/>
    <w:rsid w:val="00DC69E1"/>
    <w:rsid w:val="00DC71D4"/>
    <w:rsid w:val="00DC7469"/>
    <w:rsid w:val="00DC7F28"/>
    <w:rsid w:val="00DD06D5"/>
    <w:rsid w:val="00DD07D1"/>
    <w:rsid w:val="00DD15F9"/>
    <w:rsid w:val="00DD20A8"/>
    <w:rsid w:val="00DD227C"/>
    <w:rsid w:val="00DD2FD8"/>
    <w:rsid w:val="00DD4235"/>
    <w:rsid w:val="00DD4309"/>
    <w:rsid w:val="00DD4386"/>
    <w:rsid w:val="00DD4460"/>
    <w:rsid w:val="00DD4835"/>
    <w:rsid w:val="00DD4B60"/>
    <w:rsid w:val="00DD4C29"/>
    <w:rsid w:val="00DD506D"/>
    <w:rsid w:val="00DD59C1"/>
    <w:rsid w:val="00DD5E73"/>
    <w:rsid w:val="00DD6733"/>
    <w:rsid w:val="00DD697F"/>
    <w:rsid w:val="00DE0A44"/>
    <w:rsid w:val="00DE1317"/>
    <w:rsid w:val="00DE1571"/>
    <w:rsid w:val="00DE18C5"/>
    <w:rsid w:val="00DE1D24"/>
    <w:rsid w:val="00DE1DE5"/>
    <w:rsid w:val="00DE2ECD"/>
    <w:rsid w:val="00DE347C"/>
    <w:rsid w:val="00DE37C5"/>
    <w:rsid w:val="00DE3907"/>
    <w:rsid w:val="00DE3D26"/>
    <w:rsid w:val="00DE442D"/>
    <w:rsid w:val="00DE4C7D"/>
    <w:rsid w:val="00DE54EE"/>
    <w:rsid w:val="00DE5DAC"/>
    <w:rsid w:val="00DE6636"/>
    <w:rsid w:val="00DE6EF1"/>
    <w:rsid w:val="00DE7481"/>
    <w:rsid w:val="00DE7E80"/>
    <w:rsid w:val="00DF028A"/>
    <w:rsid w:val="00DF08AE"/>
    <w:rsid w:val="00DF0E75"/>
    <w:rsid w:val="00DF17EB"/>
    <w:rsid w:val="00DF1A0D"/>
    <w:rsid w:val="00DF1D38"/>
    <w:rsid w:val="00DF263F"/>
    <w:rsid w:val="00DF28B7"/>
    <w:rsid w:val="00DF2E04"/>
    <w:rsid w:val="00DF34C4"/>
    <w:rsid w:val="00DF373F"/>
    <w:rsid w:val="00DF38AA"/>
    <w:rsid w:val="00DF4637"/>
    <w:rsid w:val="00DF4BB1"/>
    <w:rsid w:val="00DF4FA3"/>
    <w:rsid w:val="00DF5276"/>
    <w:rsid w:val="00DF54C1"/>
    <w:rsid w:val="00DF5878"/>
    <w:rsid w:val="00DF5A4B"/>
    <w:rsid w:val="00DF5D9F"/>
    <w:rsid w:val="00DF6E05"/>
    <w:rsid w:val="00DF6E79"/>
    <w:rsid w:val="00DF6E97"/>
    <w:rsid w:val="00DF7EE5"/>
    <w:rsid w:val="00E00F8A"/>
    <w:rsid w:val="00E027CD"/>
    <w:rsid w:val="00E035FE"/>
    <w:rsid w:val="00E05039"/>
    <w:rsid w:val="00E05916"/>
    <w:rsid w:val="00E06659"/>
    <w:rsid w:val="00E06FD1"/>
    <w:rsid w:val="00E1023C"/>
    <w:rsid w:val="00E1032B"/>
    <w:rsid w:val="00E10551"/>
    <w:rsid w:val="00E1084F"/>
    <w:rsid w:val="00E11226"/>
    <w:rsid w:val="00E116B1"/>
    <w:rsid w:val="00E127CA"/>
    <w:rsid w:val="00E14BE1"/>
    <w:rsid w:val="00E14F4A"/>
    <w:rsid w:val="00E15A40"/>
    <w:rsid w:val="00E1618F"/>
    <w:rsid w:val="00E173AE"/>
    <w:rsid w:val="00E175C3"/>
    <w:rsid w:val="00E17B36"/>
    <w:rsid w:val="00E20141"/>
    <w:rsid w:val="00E20EFA"/>
    <w:rsid w:val="00E2144F"/>
    <w:rsid w:val="00E215FE"/>
    <w:rsid w:val="00E219D2"/>
    <w:rsid w:val="00E233CA"/>
    <w:rsid w:val="00E238B1"/>
    <w:rsid w:val="00E24364"/>
    <w:rsid w:val="00E2699A"/>
    <w:rsid w:val="00E27CE1"/>
    <w:rsid w:val="00E301C3"/>
    <w:rsid w:val="00E309D4"/>
    <w:rsid w:val="00E30AE9"/>
    <w:rsid w:val="00E30B25"/>
    <w:rsid w:val="00E30C11"/>
    <w:rsid w:val="00E31254"/>
    <w:rsid w:val="00E319AE"/>
    <w:rsid w:val="00E3264D"/>
    <w:rsid w:val="00E33563"/>
    <w:rsid w:val="00E33569"/>
    <w:rsid w:val="00E34BBF"/>
    <w:rsid w:val="00E350BC"/>
    <w:rsid w:val="00E37279"/>
    <w:rsid w:val="00E44853"/>
    <w:rsid w:val="00E45190"/>
    <w:rsid w:val="00E452D4"/>
    <w:rsid w:val="00E467DD"/>
    <w:rsid w:val="00E469D0"/>
    <w:rsid w:val="00E46DAD"/>
    <w:rsid w:val="00E47681"/>
    <w:rsid w:val="00E4792D"/>
    <w:rsid w:val="00E505CF"/>
    <w:rsid w:val="00E50FA6"/>
    <w:rsid w:val="00E5142E"/>
    <w:rsid w:val="00E5176E"/>
    <w:rsid w:val="00E51A31"/>
    <w:rsid w:val="00E52FCA"/>
    <w:rsid w:val="00E5317B"/>
    <w:rsid w:val="00E53233"/>
    <w:rsid w:val="00E53306"/>
    <w:rsid w:val="00E539C6"/>
    <w:rsid w:val="00E53CBF"/>
    <w:rsid w:val="00E53FA1"/>
    <w:rsid w:val="00E54330"/>
    <w:rsid w:val="00E54AF7"/>
    <w:rsid w:val="00E5504C"/>
    <w:rsid w:val="00E554B5"/>
    <w:rsid w:val="00E55788"/>
    <w:rsid w:val="00E55AF8"/>
    <w:rsid w:val="00E560D9"/>
    <w:rsid w:val="00E56CF2"/>
    <w:rsid w:val="00E5708C"/>
    <w:rsid w:val="00E60595"/>
    <w:rsid w:val="00E612EA"/>
    <w:rsid w:val="00E61308"/>
    <w:rsid w:val="00E62C1E"/>
    <w:rsid w:val="00E632CF"/>
    <w:rsid w:val="00E63A47"/>
    <w:rsid w:val="00E6412D"/>
    <w:rsid w:val="00E669F3"/>
    <w:rsid w:val="00E7124A"/>
    <w:rsid w:val="00E72469"/>
    <w:rsid w:val="00E72B23"/>
    <w:rsid w:val="00E72E42"/>
    <w:rsid w:val="00E74813"/>
    <w:rsid w:val="00E74B93"/>
    <w:rsid w:val="00E750D4"/>
    <w:rsid w:val="00E77E6D"/>
    <w:rsid w:val="00E825C3"/>
    <w:rsid w:val="00E8389C"/>
    <w:rsid w:val="00E83F63"/>
    <w:rsid w:val="00E84613"/>
    <w:rsid w:val="00E85417"/>
    <w:rsid w:val="00E8543C"/>
    <w:rsid w:val="00E86583"/>
    <w:rsid w:val="00E8682A"/>
    <w:rsid w:val="00E8692C"/>
    <w:rsid w:val="00E86ECD"/>
    <w:rsid w:val="00E87500"/>
    <w:rsid w:val="00E90414"/>
    <w:rsid w:val="00E90A39"/>
    <w:rsid w:val="00E92BAF"/>
    <w:rsid w:val="00E92C75"/>
    <w:rsid w:val="00E93EAD"/>
    <w:rsid w:val="00E94030"/>
    <w:rsid w:val="00E944CD"/>
    <w:rsid w:val="00E94609"/>
    <w:rsid w:val="00E95542"/>
    <w:rsid w:val="00E95B25"/>
    <w:rsid w:val="00EA0776"/>
    <w:rsid w:val="00EA194C"/>
    <w:rsid w:val="00EA4246"/>
    <w:rsid w:val="00EA45BD"/>
    <w:rsid w:val="00EA5068"/>
    <w:rsid w:val="00EA599B"/>
    <w:rsid w:val="00EA6375"/>
    <w:rsid w:val="00EA7312"/>
    <w:rsid w:val="00EA76F5"/>
    <w:rsid w:val="00EA7782"/>
    <w:rsid w:val="00EA7F63"/>
    <w:rsid w:val="00EB1707"/>
    <w:rsid w:val="00EB1A31"/>
    <w:rsid w:val="00EB1E32"/>
    <w:rsid w:val="00EB21D2"/>
    <w:rsid w:val="00EB25F8"/>
    <w:rsid w:val="00EB34F0"/>
    <w:rsid w:val="00EB4870"/>
    <w:rsid w:val="00EB4F8B"/>
    <w:rsid w:val="00EB5003"/>
    <w:rsid w:val="00EB62B0"/>
    <w:rsid w:val="00EB6969"/>
    <w:rsid w:val="00EB6F57"/>
    <w:rsid w:val="00EB7186"/>
    <w:rsid w:val="00EB7292"/>
    <w:rsid w:val="00EB7EB8"/>
    <w:rsid w:val="00EB7FDB"/>
    <w:rsid w:val="00EC15C9"/>
    <w:rsid w:val="00EC2047"/>
    <w:rsid w:val="00EC2208"/>
    <w:rsid w:val="00EC328A"/>
    <w:rsid w:val="00EC32AB"/>
    <w:rsid w:val="00EC3F5A"/>
    <w:rsid w:val="00EC3FE7"/>
    <w:rsid w:val="00EC55FB"/>
    <w:rsid w:val="00EC5C73"/>
    <w:rsid w:val="00EC64B5"/>
    <w:rsid w:val="00EC6C40"/>
    <w:rsid w:val="00EC6CBA"/>
    <w:rsid w:val="00EC704D"/>
    <w:rsid w:val="00EC7B15"/>
    <w:rsid w:val="00ED00EB"/>
    <w:rsid w:val="00ED0466"/>
    <w:rsid w:val="00ED0D4A"/>
    <w:rsid w:val="00ED105C"/>
    <w:rsid w:val="00ED19EC"/>
    <w:rsid w:val="00ED228A"/>
    <w:rsid w:val="00ED24FB"/>
    <w:rsid w:val="00ED27EA"/>
    <w:rsid w:val="00ED2EAE"/>
    <w:rsid w:val="00ED2F46"/>
    <w:rsid w:val="00ED2F53"/>
    <w:rsid w:val="00ED4720"/>
    <w:rsid w:val="00ED4875"/>
    <w:rsid w:val="00ED5B32"/>
    <w:rsid w:val="00ED5C5A"/>
    <w:rsid w:val="00ED775E"/>
    <w:rsid w:val="00ED7822"/>
    <w:rsid w:val="00EE0DFD"/>
    <w:rsid w:val="00EE17CD"/>
    <w:rsid w:val="00EE17FD"/>
    <w:rsid w:val="00EE1CCB"/>
    <w:rsid w:val="00EE1DC9"/>
    <w:rsid w:val="00EE2A1B"/>
    <w:rsid w:val="00EE40C7"/>
    <w:rsid w:val="00EE4D0B"/>
    <w:rsid w:val="00EE5B33"/>
    <w:rsid w:val="00EE74A3"/>
    <w:rsid w:val="00EE78A4"/>
    <w:rsid w:val="00EE7A76"/>
    <w:rsid w:val="00EF11DF"/>
    <w:rsid w:val="00EF133F"/>
    <w:rsid w:val="00EF1711"/>
    <w:rsid w:val="00EF1ABB"/>
    <w:rsid w:val="00EF1F91"/>
    <w:rsid w:val="00EF23FF"/>
    <w:rsid w:val="00EF3362"/>
    <w:rsid w:val="00EF3416"/>
    <w:rsid w:val="00EF3ACD"/>
    <w:rsid w:val="00EF3BDE"/>
    <w:rsid w:val="00EF3D2F"/>
    <w:rsid w:val="00EF4515"/>
    <w:rsid w:val="00EF4C79"/>
    <w:rsid w:val="00EF4FFF"/>
    <w:rsid w:val="00EF5FF2"/>
    <w:rsid w:val="00EF6D7A"/>
    <w:rsid w:val="00F00ABA"/>
    <w:rsid w:val="00F00BA5"/>
    <w:rsid w:val="00F016AE"/>
    <w:rsid w:val="00F02077"/>
    <w:rsid w:val="00F022BE"/>
    <w:rsid w:val="00F02B06"/>
    <w:rsid w:val="00F04195"/>
    <w:rsid w:val="00F04D47"/>
    <w:rsid w:val="00F06232"/>
    <w:rsid w:val="00F06484"/>
    <w:rsid w:val="00F06726"/>
    <w:rsid w:val="00F07D21"/>
    <w:rsid w:val="00F10DF3"/>
    <w:rsid w:val="00F110DF"/>
    <w:rsid w:val="00F11E10"/>
    <w:rsid w:val="00F122F1"/>
    <w:rsid w:val="00F12586"/>
    <w:rsid w:val="00F12DE8"/>
    <w:rsid w:val="00F12E0D"/>
    <w:rsid w:val="00F143B2"/>
    <w:rsid w:val="00F14C49"/>
    <w:rsid w:val="00F15816"/>
    <w:rsid w:val="00F158C5"/>
    <w:rsid w:val="00F1596A"/>
    <w:rsid w:val="00F16C39"/>
    <w:rsid w:val="00F16D81"/>
    <w:rsid w:val="00F16E0C"/>
    <w:rsid w:val="00F20557"/>
    <w:rsid w:val="00F209B3"/>
    <w:rsid w:val="00F21058"/>
    <w:rsid w:val="00F21193"/>
    <w:rsid w:val="00F21452"/>
    <w:rsid w:val="00F21500"/>
    <w:rsid w:val="00F230B9"/>
    <w:rsid w:val="00F2313A"/>
    <w:rsid w:val="00F23C80"/>
    <w:rsid w:val="00F23E7E"/>
    <w:rsid w:val="00F2639F"/>
    <w:rsid w:val="00F26E8F"/>
    <w:rsid w:val="00F272CE"/>
    <w:rsid w:val="00F27E31"/>
    <w:rsid w:val="00F3208A"/>
    <w:rsid w:val="00F32DEF"/>
    <w:rsid w:val="00F33275"/>
    <w:rsid w:val="00F338B9"/>
    <w:rsid w:val="00F35E79"/>
    <w:rsid w:val="00F36071"/>
    <w:rsid w:val="00F36814"/>
    <w:rsid w:val="00F36BF1"/>
    <w:rsid w:val="00F3787D"/>
    <w:rsid w:val="00F41388"/>
    <w:rsid w:val="00F41555"/>
    <w:rsid w:val="00F42258"/>
    <w:rsid w:val="00F429B0"/>
    <w:rsid w:val="00F4381C"/>
    <w:rsid w:val="00F44018"/>
    <w:rsid w:val="00F446FB"/>
    <w:rsid w:val="00F451FE"/>
    <w:rsid w:val="00F454E5"/>
    <w:rsid w:val="00F45AC4"/>
    <w:rsid w:val="00F4739D"/>
    <w:rsid w:val="00F47E7D"/>
    <w:rsid w:val="00F50876"/>
    <w:rsid w:val="00F50CF9"/>
    <w:rsid w:val="00F50E70"/>
    <w:rsid w:val="00F515D1"/>
    <w:rsid w:val="00F51CF4"/>
    <w:rsid w:val="00F54575"/>
    <w:rsid w:val="00F54986"/>
    <w:rsid w:val="00F54C99"/>
    <w:rsid w:val="00F55804"/>
    <w:rsid w:val="00F5688C"/>
    <w:rsid w:val="00F56B2E"/>
    <w:rsid w:val="00F61120"/>
    <w:rsid w:val="00F6146B"/>
    <w:rsid w:val="00F61654"/>
    <w:rsid w:val="00F61DA0"/>
    <w:rsid w:val="00F62234"/>
    <w:rsid w:val="00F62A57"/>
    <w:rsid w:val="00F62B2C"/>
    <w:rsid w:val="00F62F25"/>
    <w:rsid w:val="00F63699"/>
    <w:rsid w:val="00F6377F"/>
    <w:rsid w:val="00F648C5"/>
    <w:rsid w:val="00F65198"/>
    <w:rsid w:val="00F655FC"/>
    <w:rsid w:val="00F659D3"/>
    <w:rsid w:val="00F65C37"/>
    <w:rsid w:val="00F66CBC"/>
    <w:rsid w:val="00F66D4B"/>
    <w:rsid w:val="00F66EDF"/>
    <w:rsid w:val="00F676AC"/>
    <w:rsid w:val="00F70889"/>
    <w:rsid w:val="00F70900"/>
    <w:rsid w:val="00F70E0E"/>
    <w:rsid w:val="00F70E99"/>
    <w:rsid w:val="00F714ED"/>
    <w:rsid w:val="00F7190C"/>
    <w:rsid w:val="00F71F34"/>
    <w:rsid w:val="00F72DA1"/>
    <w:rsid w:val="00F73835"/>
    <w:rsid w:val="00F73B12"/>
    <w:rsid w:val="00F74480"/>
    <w:rsid w:val="00F747D8"/>
    <w:rsid w:val="00F74B2F"/>
    <w:rsid w:val="00F7723D"/>
    <w:rsid w:val="00F774BC"/>
    <w:rsid w:val="00F77704"/>
    <w:rsid w:val="00F77CD0"/>
    <w:rsid w:val="00F77F72"/>
    <w:rsid w:val="00F80972"/>
    <w:rsid w:val="00F812D1"/>
    <w:rsid w:val="00F822F0"/>
    <w:rsid w:val="00F82B36"/>
    <w:rsid w:val="00F82F3F"/>
    <w:rsid w:val="00F83E71"/>
    <w:rsid w:val="00F83FFB"/>
    <w:rsid w:val="00F84922"/>
    <w:rsid w:val="00F84A78"/>
    <w:rsid w:val="00F8507D"/>
    <w:rsid w:val="00F863D8"/>
    <w:rsid w:val="00F86757"/>
    <w:rsid w:val="00F87C23"/>
    <w:rsid w:val="00F87D5D"/>
    <w:rsid w:val="00F87E95"/>
    <w:rsid w:val="00F87F4B"/>
    <w:rsid w:val="00F90057"/>
    <w:rsid w:val="00F90346"/>
    <w:rsid w:val="00F904D3"/>
    <w:rsid w:val="00F90B6F"/>
    <w:rsid w:val="00F90F8E"/>
    <w:rsid w:val="00F91338"/>
    <w:rsid w:val="00F9148D"/>
    <w:rsid w:val="00F920DD"/>
    <w:rsid w:val="00F92624"/>
    <w:rsid w:val="00F9492B"/>
    <w:rsid w:val="00F950CF"/>
    <w:rsid w:val="00F973E8"/>
    <w:rsid w:val="00FA09B1"/>
    <w:rsid w:val="00FA1399"/>
    <w:rsid w:val="00FA1827"/>
    <w:rsid w:val="00FA18BC"/>
    <w:rsid w:val="00FA1B68"/>
    <w:rsid w:val="00FA23A8"/>
    <w:rsid w:val="00FA29CA"/>
    <w:rsid w:val="00FA2CBB"/>
    <w:rsid w:val="00FA354F"/>
    <w:rsid w:val="00FA41CA"/>
    <w:rsid w:val="00FA48A0"/>
    <w:rsid w:val="00FA4DC7"/>
    <w:rsid w:val="00FA571D"/>
    <w:rsid w:val="00FA7319"/>
    <w:rsid w:val="00FA7408"/>
    <w:rsid w:val="00FB0F2A"/>
    <w:rsid w:val="00FB2031"/>
    <w:rsid w:val="00FB2EC2"/>
    <w:rsid w:val="00FB2F23"/>
    <w:rsid w:val="00FB315B"/>
    <w:rsid w:val="00FB38E4"/>
    <w:rsid w:val="00FB3EA5"/>
    <w:rsid w:val="00FB4E0D"/>
    <w:rsid w:val="00FB4FB8"/>
    <w:rsid w:val="00FB5EAF"/>
    <w:rsid w:val="00FB6C2F"/>
    <w:rsid w:val="00FB709D"/>
    <w:rsid w:val="00FC0295"/>
    <w:rsid w:val="00FC0E79"/>
    <w:rsid w:val="00FC158B"/>
    <w:rsid w:val="00FC20C8"/>
    <w:rsid w:val="00FC2784"/>
    <w:rsid w:val="00FC284D"/>
    <w:rsid w:val="00FC3295"/>
    <w:rsid w:val="00FC3338"/>
    <w:rsid w:val="00FC430F"/>
    <w:rsid w:val="00FC450A"/>
    <w:rsid w:val="00FC4C05"/>
    <w:rsid w:val="00FC4C55"/>
    <w:rsid w:val="00FC5CA8"/>
    <w:rsid w:val="00FC5FBD"/>
    <w:rsid w:val="00FC67BB"/>
    <w:rsid w:val="00FC6ED2"/>
    <w:rsid w:val="00FC70BA"/>
    <w:rsid w:val="00FC722E"/>
    <w:rsid w:val="00FC7DAB"/>
    <w:rsid w:val="00FC7F3B"/>
    <w:rsid w:val="00FD1331"/>
    <w:rsid w:val="00FD14F7"/>
    <w:rsid w:val="00FD183C"/>
    <w:rsid w:val="00FD1DEB"/>
    <w:rsid w:val="00FD1EA7"/>
    <w:rsid w:val="00FD33C0"/>
    <w:rsid w:val="00FD3666"/>
    <w:rsid w:val="00FD3BCF"/>
    <w:rsid w:val="00FD4170"/>
    <w:rsid w:val="00FD6145"/>
    <w:rsid w:val="00FD6B9E"/>
    <w:rsid w:val="00FD6D22"/>
    <w:rsid w:val="00FD73C0"/>
    <w:rsid w:val="00FD7911"/>
    <w:rsid w:val="00FE1663"/>
    <w:rsid w:val="00FE17EC"/>
    <w:rsid w:val="00FE1DEA"/>
    <w:rsid w:val="00FE2274"/>
    <w:rsid w:val="00FE2A97"/>
    <w:rsid w:val="00FE31FA"/>
    <w:rsid w:val="00FE394F"/>
    <w:rsid w:val="00FE412B"/>
    <w:rsid w:val="00FE4AE6"/>
    <w:rsid w:val="00FE4CF4"/>
    <w:rsid w:val="00FE66D2"/>
    <w:rsid w:val="00FE6B39"/>
    <w:rsid w:val="00FE6CDE"/>
    <w:rsid w:val="00FE71BB"/>
    <w:rsid w:val="00FE7202"/>
    <w:rsid w:val="00FF09FD"/>
    <w:rsid w:val="00FF0DF9"/>
    <w:rsid w:val="00FF13C6"/>
    <w:rsid w:val="00FF1415"/>
    <w:rsid w:val="00FF23E7"/>
    <w:rsid w:val="00FF2D23"/>
    <w:rsid w:val="00FF2E0A"/>
    <w:rsid w:val="00FF30DC"/>
    <w:rsid w:val="00FF3E41"/>
    <w:rsid w:val="00FF3FE0"/>
    <w:rsid w:val="00FF4004"/>
    <w:rsid w:val="00FF4DF5"/>
    <w:rsid w:val="00FF589B"/>
    <w:rsid w:val="00FF6C75"/>
    <w:rsid w:val="00FF6E0C"/>
    <w:rsid w:val="00FF7414"/>
    <w:rsid w:val="00FF746D"/>
    <w:rsid w:val="00FF760E"/>
    <w:rsid w:val="00FF7DDD"/>
    <w:rsid w:val="02253F2A"/>
    <w:rsid w:val="023E108F"/>
    <w:rsid w:val="03170A9F"/>
    <w:rsid w:val="049256D8"/>
    <w:rsid w:val="04B62140"/>
    <w:rsid w:val="04DE4449"/>
    <w:rsid w:val="04EE3FA9"/>
    <w:rsid w:val="05A630B2"/>
    <w:rsid w:val="05F166A4"/>
    <w:rsid w:val="06B373C0"/>
    <w:rsid w:val="071B67A8"/>
    <w:rsid w:val="071E765E"/>
    <w:rsid w:val="0779532D"/>
    <w:rsid w:val="07B02247"/>
    <w:rsid w:val="08520607"/>
    <w:rsid w:val="0866750F"/>
    <w:rsid w:val="09983AB4"/>
    <w:rsid w:val="09C01B3F"/>
    <w:rsid w:val="0A2048C1"/>
    <w:rsid w:val="0A6C5208"/>
    <w:rsid w:val="0AF102A5"/>
    <w:rsid w:val="0B8A42AC"/>
    <w:rsid w:val="0BFD3CDF"/>
    <w:rsid w:val="0C5473BD"/>
    <w:rsid w:val="0CDB0C61"/>
    <w:rsid w:val="0CE75258"/>
    <w:rsid w:val="0D9A68D1"/>
    <w:rsid w:val="0E1A6F3E"/>
    <w:rsid w:val="0ED354F7"/>
    <w:rsid w:val="10345EF8"/>
    <w:rsid w:val="10AE0EED"/>
    <w:rsid w:val="11C45819"/>
    <w:rsid w:val="12EB4FD0"/>
    <w:rsid w:val="134F66FD"/>
    <w:rsid w:val="137B0928"/>
    <w:rsid w:val="13893518"/>
    <w:rsid w:val="14C565B4"/>
    <w:rsid w:val="15243E96"/>
    <w:rsid w:val="156D6DC5"/>
    <w:rsid w:val="163670E1"/>
    <w:rsid w:val="16F0625F"/>
    <w:rsid w:val="17CA3A94"/>
    <w:rsid w:val="17D97A1D"/>
    <w:rsid w:val="17DF38D8"/>
    <w:rsid w:val="18097B0F"/>
    <w:rsid w:val="192A48D8"/>
    <w:rsid w:val="19817247"/>
    <w:rsid w:val="1ACA2B42"/>
    <w:rsid w:val="1B42088F"/>
    <w:rsid w:val="1B771D5D"/>
    <w:rsid w:val="1CE05216"/>
    <w:rsid w:val="1EF13639"/>
    <w:rsid w:val="1F8132CD"/>
    <w:rsid w:val="1FA61927"/>
    <w:rsid w:val="1FB321FD"/>
    <w:rsid w:val="1FBA31DE"/>
    <w:rsid w:val="200828BE"/>
    <w:rsid w:val="20606086"/>
    <w:rsid w:val="212815FD"/>
    <w:rsid w:val="212B2AA0"/>
    <w:rsid w:val="227813C6"/>
    <w:rsid w:val="22EC084A"/>
    <w:rsid w:val="2376478D"/>
    <w:rsid w:val="23ED4DDD"/>
    <w:rsid w:val="25DD1BAB"/>
    <w:rsid w:val="26850D10"/>
    <w:rsid w:val="26A46F22"/>
    <w:rsid w:val="286E11F9"/>
    <w:rsid w:val="28A83B29"/>
    <w:rsid w:val="2ACB1F74"/>
    <w:rsid w:val="2AE178E3"/>
    <w:rsid w:val="2B765136"/>
    <w:rsid w:val="2C1246E7"/>
    <w:rsid w:val="2C6C3492"/>
    <w:rsid w:val="2E6D3CB1"/>
    <w:rsid w:val="2EC9321B"/>
    <w:rsid w:val="2F3A6B61"/>
    <w:rsid w:val="31E346D3"/>
    <w:rsid w:val="33467651"/>
    <w:rsid w:val="3365124B"/>
    <w:rsid w:val="33CB1710"/>
    <w:rsid w:val="340B35A9"/>
    <w:rsid w:val="34A72A87"/>
    <w:rsid w:val="34C9034E"/>
    <w:rsid w:val="35715CCD"/>
    <w:rsid w:val="377A347B"/>
    <w:rsid w:val="38466556"/>
    <w:rsid w:val="3A4A031D"/>
    <w:rsid w:val="3B165871"/>
    <w:rsid w:val="3B196E38"/>
    <w:rsid w:val="3B5F7221"/>
    <w:rsid w:val="3B6B4A33"/>
    <w:rsid w:val="3C6C24C8"/>
    <w:rsid w:val="3D563EB7"/>
    <w:rsid w:val="3D76145E"/>
    <w:rsid w:val="3D7675E7"/>
    <w:rsid w:val="3E8A1742"/>
    <w:rsid w:val="41CB1478"/>
    <w:rsid w:val="422230DA"/>
    <w:rsid w:val="42A916EB"/>
    <w:rsid w:val="43D719D6"/>
    <w:rsid w:val="441E62F4"/>
    <w:rsid w:val="44220EFF"/>
    <w:rsid w:val="44E60E4E"/>
    <w:rsid w:val="459C75B3"/>
    <w:rsid w:val="45FB268E"/>
    <w:rsid w:val="47030023"/>
    <w:rsid w:val="48CB2C03"/>
    <w:rsid w:val="499F2055"/>
    <w:rsid w:val="49D73E6F"/>
    <w:rsid w:val="4D386002"/>
    <w:rsid w:val="4DF31080"/>
    <w:rsid w:val="4EF779EA"/>
    <w:rsid w:val="4F052F26"/>
    <w:rsid w:val="4FB57CD6"/>
    <w:rsid w:val="507A1083"/>
    <w:rsid w:val="519D3ED3"/>
    <w:rsid w:val="51DF329E"/>
    <w:rsid w:val="54DA2157"/>
    <w:rsid w:val="561F23A5"/>
    <w:rsid w:val="570C4551"/>
    <w:rsid w:val="5719514F"/>
    <w:rsid w:val="57A9400D"/>
    <w:rsid w:val="57E80C90"/>
    <w:rsid w:val="582B0FA6"/>
    <w:rsid w:val="58AC5175"/>
    <w:rsid w:val="593B2470"/>
    <w:rsid w:val="5A0C5FBD"/>
    <w:rsid w:val="5CAE47E3"/>
    <w:rsid w:val="5D91193F"/>
    <w:rsid w:val="5DA65EAE"/>
    <w:rsid w:val="5FFD6D65"/>
    <w:rsid w:val="60692FFD"/>
    <w:rsid w:val="60EE1A3F"/>
    <w:rsid w:val="61563785"/>
    <w:rsid w:val="616F5744"/>
    <w:rsid w:val="61DF19E7"/>
    <w:rsid w:val="62637DB1"/>
    <w:rsid w:val="62C41857"/>
    <w:rsid w:val="631D7196"/>
    <w:rsid w:val="63300148"/>
    <w:rsid w:val="653A097B"/>
    <w:rsid w:val="655F1F7D"/>
    <w:rsid w:val="656A6DE0"/>
    <w:rsid w:val="658B1B88"/>
    <w:rsid w:val="66441B9A"/>
    <w:rsid w:val="66674384"/>
    <w:rsid w:val="669A5DD4"/>
    <w:rsid w:val="66E72E53"/>
    <w:rsid w:val="67793100"/>
    <w:rsid w:val="685840E9"/>
    <w:rsid w:val="689A79DA"/>
    <w:rsid w:val="692E2D9F"/>
    <w:rsid w:val="6BD85A85"/>
    <w:rsid w:val="6C6972F1"/>
    <w:rsid w:val="6CDE5423"/>
    <w:rsid w:val="6DA872C7"/>
    <w:rsid w:val="6EA50A8B"/>
    <w:rsid w:val="6F4B705E"/>
    <w:rsid w:val="704B5956"/>
    <w:rsid w:val="70CD75E3"/>
    <w:rsid w:val="70EC1D6C"/>
    <w:rsid w:val="71E06452"/>
    <w:rsid w:val="72A22C65"/>
    <w:rsid w:val="73F43B50"/>
    <w:rsid w:val="781F4BC0"/>
    <w:rsid w:val="78B02C80"/>
    <w:rsid w:val="7946482A"/>
    <w:rsid w:val="7A2108F4"/>
    <w:rsid w:val="7A7725D9"/>
    <w:rsid w:val="7B9E0197"/>
    <w:rsid w:val="7D3C51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95B083A"/>
  <w15:docId w15:val="{BE098D5F-316F-4006-B2C3-7A59A801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sl-SI"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uiPriority="39"/>
    <w:lsdException w:name="toc 2" w:uiPriority="39"/>
    <w:lsdException w:name="toc 3" w:locked="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uiPriority="0"/>
    <w:lsdException w:name="annotation text" w:semiHidden="1"/>
    <w:lsdException w:name="index heading" w:locked="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uiPriority="0"/>
    <w:lsdException w:name="annotation reference" w:semiHidden="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7B22"/>
  </w:style>
  <w:style w:type="paragraph" w:styleId="Naslov1">
    <w:name w:val="heading 1"/>
    <w:basedOn w:val="Navaden"/>
    <w:next w:val="Navaden"/>
    <w:link w:val="Naslov1Znak"/>
    <w:uiPriority w:val="9"/>
    <w:qFormat/>
    <w:rsid w:val="008A7B22"/>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8A7B22"/>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8A7B22"/>
    <w:pPr>
      <w:pBdr>
        <w:top w:val="single" w:sz="6" w:space="2" w:color="A5B592" w:themeColor="accent1"/>
      </w:pBdr>
      <w:spacing w:before="300" w:after="0"/>
      <w:outlineLvl w:val="2"/>
    </w:pPr>
    <w:rPr>
      <w:caps/>
      <w:color w:val="526041" w:themeColor="accent1" w:themeShade="7F"/>
      <w:spacing w:val="15"/>
    </w:rPr>
  </w:style>
  <w:style w:type="paragraph" w:styleId="Naslov4">
    <w:name w:val="heading 4"/>
    <w:basedOn w:val="Navaden"/>
    <w:next w:val="Navaden"/>
    <w:link w:val="Naslov4Znak"/>
    <w:uiPriority w:val="9"/>
    <w:unhideWhenUsed/>
    <w:qFormat/>
    <w:rsid w:val="008A7B22"/>
    <w:pPr>
      <w:pBdr>
        <w:top w:val="dotted" w:sz="6" w:space="2" w:color="A5B592" w:themeColor="accent1"/>
      </w:pBdr>
      <w:spacing w:before="200" w:after="0"/>
      <w:outlineLvl w:val="3"/>
    </w:pPr>
    <w:rPr>
      <w:caps/>
      <w:color w:val="7C9163" w:themeColor="accent1" w:themeShade="BF"/>
      <w:spacing w:val="10"/>
    </w:rPr>
  </w:style>
  <w:style w:type="paragraph" w:styleId="Naslov5">
    <w:name w:val="heading 5"/>
    <w:basedOn w:val="Navaden"/>
    <w:next w:val="Navaden"/>
    <w:link w:val="Naslov5Znak"/>
    <w:uiPriority w:val="9"/>
    <w:unhideWhenUsed/>
    <w:qFormat/>
    <w:rsid w:val="008A7B22"/>
    <w:pPr>
      <w:pBdr>
        <w:bottom w:val="single" w:sz="6" w:space="1" w:color="A5B592" w:themeColor="accent1"/>
      </w:pBdr>
      <w:spacing w:before="200" w:after="0"/>
      <w:outlineLvl w:val="4"/>
    </w:pPr>
    <w:rPr>
      <w:caps/>
      <w:color w:val="7C9163" w:themeColor="accent1" w:themeShade="BF"/>
      <w:spacing w:val="10"/>
    </w:rPr>
  </w:style>
  <w:style w:type="paragraph" w:styleId="Naslov6">
    <w:name w:val="heading 6"/>
    <w:basedOn w:val="Navaden"/>
    <w:next w:val="Navaden"/>
    <w:link w:val="Naslov6Znak"/>
    <w:uiPriority w:val="9"/>
    <w:unhideWhenUsed/>
    <w:qFormat/>
    <w:rsid w:val="008A7B22"/>
    <w:pPr>
      <w:pBdr>
        <w:bottom w:val="dotted" w:sz="6" w:space="1" w:color="A5B592" w:themeColor="accent1"/>
      </w:pBdr>
      <w:spacing w:before="200" w:after="0"/>
      <w:outlineLvl w:val="5"/>
    </w:pPr>
    <w:rPr>
      <w:caps/>
      <w:color w:val="7C9163" w:themeColor="accent1" w:themeShade="BF"/>
      <w:spacing w:val="10"/>
    </w:rPr>
  </w:style>
  <w:style w:type="paragraph" w:styleId="Naslov7">
    <w:name w:val="heading 7"/>
    <w:basedOn w:val="Navaden"/>
    <w:next w:val="Navaden"/>
    <w:link w:val="Naslov7Znak"/>
    <w:uiPriority w:val="9"/>
    <w:unhideWhenUsed/>
    <w:qFormat/>
    <w:rsid w:val="008A7B22"/>
    <w:pPr>
      <w:spacing w:before="200" w:after="0"/>
      <w:outlineLvl w:val="6"/>
    </w:pPr>
    <w:rPr>
      <w:caps/>
      <w:color w:val="7C9163" w:themeColor="accent1" w:themeShade="BF"/>
      <w:spacing w:val="10"/>
    </w:rPr>
  </w:style>
  <w:style w:type="paragraph" w:styleId="Naslov8">
    <w:name w:val="heading 8"/>
    <w:basedOn w:val="Navaden"/>
    <w:next w:val="Navaden"/>
    <w:link w:val="Naslov8Znak"/>
    <w:uiPriority w:val="9"/>
    <w:unhideWhenUsed/>
    <w:qFormat/>
    <w:rsid w:val="008A7B22"/>
    <w:pPr>
      <w:spacing w:before="200" w:after="0"/>
      <w:outlineLvl w:val="7"/>
    </w:pPr>
    <w:rPr>
      <w:caps/>
      <w:spacing w:val="10"/>
      <w:sz w:val="18"/>
      <w:szCs w:val="18"/>
    </w:rPr>
  </w:style>
  <w:style w:type="paragraph" w:styleId="Naslov9">
    <w:name w:val="heading 9"/>
    <w:basedOn w:val="Navaden"/>
    <w:next w:val="Navaden"/>
    <w:link w:val="Naslov9Znak"/>
    <w:uiPriority w:val="9"/>
    <w:unhideWhenUsed/>
    <w:qFormat/>
    <w:rsid w:val="008A7B22"/>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pPr>
      <w:spacing w:before="0" w:after="0" w:line="240" w:lineRule="auto"/>
    </w:pPr>
    <w:rPr>
      <w:rFonts w:ascii="Segoe UI" w:hAnsi="Segoe UI" w:cs="Segoe UI"/>
      <w:sz w:val="18"/>
      <w:szCs w:val="18"/>
    </w:rPr>
  </w:style>
  <w:style w:type="paragraph" w:styleId="Telobesedila">
    <w:name w:val="Body Text"/>
    <w:basedOn w:val="Navaden"/>
    <w:link w:val="TelobesedilaZnak1"/>
    <w:uiPriority w:val="99"/>
    <w:pPr>
      <w:tabs>
        <w:tab w:val="left" w:pos="360"/>
      </w:tabs>
      <w:spacing w:before="120" w:after="0" w:line="240" w:lineRule="auto"/>
      <w:jc w:val="both"/>
    </w:pPr>
    <w:rPr>
      <w:rFonts w:ascii="Times New Roman" w:hAnsi="Times New Roman"/>
      <w:caps/>
      <w:color w:val="000000"/>
      <w:szCs w:val="24"/>
    </w:rPr>
  </w:style>
  <w:style w:type="paragraph" w:styleId="Telobesedila2">
    <w:name w:val="Body Text 2"/>
    <w:basedOn w:val="Navaden"/>
    <w:link w:val="Telobesedila2Znak"/>
    <w:uiPriority w:val="99"/>
    <w:semiHidden/>
    <w:pPr>
      <w:spacing w:after="120" w:line="480" w:lineRule="auto"/>
    </w:pPr>
  </w:style>
  <w:style w:type="paragraph" w:styleId="Telobesedila-zamik">
    <w:name w:val="Body Text Indent"/>
    <w:basedOn w:val="Navaden"/>
    <w:link w:val="Telobesedila-zamikZnak"/>
    <w:uiPriority w:val="99"/>
    <w:pPr>
      <w:spacing w:after="120" w:line="240" w:lineRule="auto"/>
      <w:ind w:left="283"/>
    </w:pPr>
    <w:rPr>
      <w:rFonts w:ascii="Times New Roman" w:hAnsi="Times New Roman"/>
      <w:sz w:val="24"/>
      <w:szCs w:val="24"/>
    </w:rPr>
  </w:style>
  <w:style w:type="paragraph" w:styleId="Napis">
    <w:name w:val="caption"/>
    <w:basedOn w:val="Navaden"/>
    <w:next w:val="Navaden"/>
    <w:uiPriority w:val="99"/>
    <w:unhideWhenUsed/>
    <w:qFormat/>
    <w:rsid w:val="008A7B22"/>
    <w:rPr>
      <w:b/>
      <w:bCs/>
      <w:color w:val="7C9163" w:themeColor="accent1" w:themeShade="BF"/>
      <w:sz w:val="16"/>
      <w:szCs w:val="16"/>
    </w:rPr>
  </w:style>
  <w:style w:type="paragraph" w:styleId="Pripombabesedilo">
    <w:name w:val="annotation text"/>
    <w:basedOn w:val="Navaden"/>
    <w:link w:val="PripombabesediloZnak"/>
    <w:uiPriority w:val="99"/>
    <w:semiHidden/>
  </w:style>
  <w:style w:type="paragraph" w:styleId="Zadevapripombe">
    <w:name w:val="annotation subject"/>
    <w:basedOn w:val="Pripombabesedilo"/>
    <w:next w:val="Pripombabesedilo"/>
    <w:link w:val="ZadevapripombeZnak"/>
    <w:uiPriority w:val="99"/>
    <w:semiHidden/>
    <w:rPr>
      <w:b/>
      <w:bCs/>
    </w:rPr>
  </w:style>
  <w:style w:type="paragraph" w:styleId="Noga">
    <w:name w:val="footer"/>
    <w:basedOn w:val="Navaden"/>
    <w:link w:val="NogaZnak"/>
    <w:uiPriority w:val="99"/>
    <w:pPr>
      <w:tabs>
        <w:tab w:val="center" w:pos="4536"/>
        <w:tab w:val="right" w:pos="9072"/>
      </w:tabs>
      <w:spacing w:after="0" w:line="240" w:lineRule="auto"/>
    </w:pPr>
  </w:style>
  <w:style w:type="paragraph" w:styleId="Sprotnaopomba-besedilo">
    <w:name w:val="footnote text"/>
    <w:basedOn w:val="Navaden"/>
    <w:link w:val="Sprotnaopomba-besediloZnak"/>
    <w:locked/>
    <w:pPr>
      <w:spacing w:before="0" w:after="0" w:line="260" w:lineRule="atLeast"/>
    </w:pPr>
    <w:rPr>
      <w:rFonts w:ascii="Arial" w:eastAsia="Times New Roman" w:hAnsi="Arial" w:cs="Times New Roman"/>
      <w:lang w:val="en-US" w:eastAsia="en-US"/>
    </w:rPr>
  </w:style>
  <w:style w:type="paragraph" w:styleId="Glava">
    <w:name w:val="header"/>
    <w:basedOn w:val="Navaden"/>
    <w:link w:val="GlavaZnak"/>
    <w:uiPriority w:val="99"/>
    <w:pPr>
      <w:tabs>
        <w:tab w:val="center" w:pos="4536"/>
        <w:tab w:val="right" w:pos="9072"/>
      </w:tabs>
      <w:spacing w:after="0" w:line="240" w:lineRule="auto"/>
    </w:pPr>
  </w:style>
  <w:style w:type="paragraph" w:styleId="HTML-oblikovano">
    <w:name w:val="HTML Preformatted"/>
    <w:basedOn w:val="Navaden"/>
    <w:link w:val="HTML-oblikovanoZnak"/>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5"/>
      <w:szCs w:val="15"/>
    </w:rPr>
  </w:style>
  <w:style w:type="paragraph" w:styleId="Stvarnokazalo1">
    <w:name w:val="index 1"/>
    <w:basedOn w:val="Navaden"/>
    <w:next w:val="Navaden"/>
    <w:uiPriority w:val="99"/>
    <w:unhideWhenUsed/>
    <w:locked/>
    <w:pPr>
      <w:spacing w:before="0" w:after="0"/>
      <w:ind w:left="200" w:hanging="200"/>
    </w:pPr>
    <w:rPr>
      <w:rFonts w:cstheme="minorHAnsi"/>
      <w:sz w:val="18"/>
      <w:szCs w:val="18"/>
    </w:rPr>
  </w:style>
  <w:style w:type="paragraph" w:styleId="Stvarnokazalo2">
    <w:name w:val="index 2"/>
    <w:basedOn w:val="Navaden"/>
    <w:next w:val="Navaden"/>
    <w:uiPriority w:val="99"/>
    <w:unhideWhenUsed/>
    <w:locked/>
    <w:pPr>
      <w:spacing w:before="0" w:after="0"/>
      <w:ind w:left="400" w:hanging="200"/>
    </w:pPr>
    <w:rPr>
      <w:rFonts w:cstheme="minorHAnsi"/>
      <w:sz w:val="18"/>
      <w:szCs w:val="18"/>
    </w:rPr>
  </w:style>
  <w:style w:type="paragraph" w:styleId="Stvarnokazalo3">
    <w:name w:val="index 3"/>
    <w:basedOn w:val="Navaden"/>
    <w:next w:val="Navaden"/>
    <w:uiPriority w:val="99"/>
    <w:unhideWhenUsed/>
    <w:locked/>
    <w:pPr>
      <w:spacing w:before="0" w:after="0"/>
      <w:ind w:left="600" w:hanging="200"/>
    </w:pPr>
    <w:rPr>
      <w:rFonts w:cstheme="minorHAnsi"/>
      <w:sz w:val="18"/>
      <w:szCs w:val="18"/>
    </w:rPr>
  </w:style>
  <w:style w:type="paragraph" w:styleId="Stvarnokazalo4">
    <w:name w:val="index 4"/>
    <w:basedOn w:val="Navaden"/>
    <w:next w:val="Navaden"/>
    <w:uiPriority w:val="99"/>
    <w:unhideWhenUsed/>
    <w:locked/>
    <w:pPr>
      <w:spacing w:before="0" w:after="0"/>
      <w:ind w:left="800" w:hanging="200"/>
    </w:pPr>
    <w:rPr>
      <w:rFonts w:cstheme="minorHAnsi"/>
      <w:sz w:val="18"/>
      <w:szCs w:val="18"/>
    </w:rPr>
  </w:style>
  <w:style w:type="paragraph" w:styleId="Stvarnokazalo5">
    <w:name w:val="index 5"/>
    <w:basedOn w:val="Navaden"/>
    <w:next w:val="Navaden"/>
    <w:uiPriority w:val="99"/>
    <w:unhideWhenUsed/>
    <w:locked/>
    <w:pPr>
      <w:spacing w:before="0" w:after="0"/>
      <w:ind w:left="1000" w:hanging="200"/>
    </w:pPr>
    <w:rPr>
      <w:rFonts w:cstheme="minorHAnsi"/>
      <w:sz w:val="18"/>
      <w:szCs w:val="18"/>
    </w:rPr>
  </w:style>
  <w:style w:type="paragraph" w:styleId="Stvarnokazalo6">
    <w:name w:val="index 6"/>
    <w:basedOn w:val="Navaden"/>
    <w:next w:val="Navaden"/>
    <w:uiPriority w:val="99"/>
    <w:unhideWhenUsed/>
    <w:locked/>
    <w:pPr>
      <w:spacing w:before="0" w:after="0"/>
      <w:ind w:left="1200" w:hanging="200"/>
    </w:pPr>
    <w:rPr>
      <w:rFonts w:cstheme="minorHAnsi"/>
      <w:sz w:val="18"/>
      <w:szCs w:val="18"/>
    </w:rPr>
  </w:style>
  <w:style w:type="paragraph" w:styleId="Stvarnokazalo7">
    <w:name w:val="index 7"/>
    <w:basedOn w:val="Navaden"/>
    <w:next w:val="Navaden"/>
    <w:uiPriority w:val="99"/>
    <w:unhideWhenUsed/>
    <w:locked/>
    <w:pPr>
      <w:spacing w:before="0" w:after="0"/>
      <w:ind w:left="1400" w:hanging="200"/>
    </w:pPr>
    <w:rPr>
      <w:rFonts w:cstheme="minorHAnsi"/>
      <w:sz w:val="18"/>
      <w:szCs w:val="18"/>
    </w:rPr>
  </w:style>
  <w:style w:type="paragraph" w:styleId="Stvarnokazalo8">
    <w:name w:val="index 8"/>
    <w:basedOn w:val="Navaden"/>
    <w:next w:val="Navaden"/>
    <w:uiPriority w:val="99"/>
    <w:unhideWhenUsed/>
    <w:locked/>
    <w:pPr>
      <w:spacing w:before="0" w:after="0"/>
      <w:ind w:left="1600" w:hanging="200"/>
    </w:pPr>
    <w:rPr>
      <w:rFonts w:cstheme="minorHAnsi"/>
      <w:sz w:val="18"/>
      <w:szCs w:val="18"/>
    </w:rPr>
  </w:style>
  <w:style w:type="paragraph" w:styleId="Stvarnokazalo9">
    <w:name w:val="index 9"/>
    <w:basedOn w:val="Navaden"/>
    <w:next w:val="Navaden"/>
    <w:uiPriority w:val="99"/>
    <w:unhideWhenUsed/>
    <w:locked/>
    <w:pPr>
      <w:spacing w:before="0" w:after="0"/>
      <w:ind w:left="1800" w:hanging="200"/>
    </w:pPr>
    <w:rPr>
      <w:rFonts w:cstheme="minorHAnsi"/>
      <w:sz w:val="18"/>
      <w:szCs w:val="18"/>
    </w:rPr>
  </w:style>
  <w:style w:type="paragraph" w:styleId="Stvarnokazalo-naslov">
    <w:name w:val="index heading"/>
    <w:basedOn w:val="Navaden"/>
    <w:next w:val="Stvarnokazalo1"/>
    <w:uiPriority w:val="99"/>
    <w:unhideWhenUsed/>
    <w:locked/>
    <w:pPr>
      <w:spacing w:before="240" w:after="120"/>
      <w:jc w:val="center"/>
    </w:pPr>
    <w:rPr>
      <w:rFonts w:cstheme="minorHAnsi"/>
      <w:b/>
      <w:bCs/>
      <w:sz w:val="26"/>
      <w:szCs w:val="26"/>
    </w:rPr>
  </w:style>
  <w:style w:type="paragraph" w:styleId="Navadensplet">
    <w:name w:val="Normal (Web)"/>
    <w:basedOn w:val="Navaden"/>
    <w:link w:val="NavadenspletZnak"/>
    <w:uiPriority w:val="99"/>
    <w:pPr>
      <w:spacing w:beforeAutospacing="1" w:after="100" w:afterAutospacing="1" w:line="240" w:lineRule="auto"/>
    </w:pPr>
    <w:rPr>
      <w:rFonts w:ascii="Times New Roman" w:hAnsi="Times New Roman"/>
    </w:rPr>
  </w:style>
  <w:style w:type="paragraph" w:styleId="Podnaslov">
    <w:name w:val="Subtitle"/>
    <w:basedOn w:val="Navaden"/>
    <w:next w:val="Navaden"/>
    <w:link w:val="PodnaslovZnak"/>
    <w:uiPriority w:val="11"/>
    <w:qFormat/>
    <w:rsid w:val="008A7B22"/>
    <w:pPr>
      <w:spacing w:before="0" w:after="500" w:line="240" w:lineRule="auto"/>
    </w:pPr>
    <w:rPr>
      <w:caps/>
      <w:color w:val="595959" w:themeColor="text1" w:themeTint="A6"/>
      <w:spacing w:val="10"/>
      <w:sz w:val="21"/>
      <w:szCs w:val="21"/>
    </w:rPr>
  </w:style>
  <w:style w:type="paragraph" w:styleId="Naslov">
    <w:name w:val="Title"/>
    <w:basedOn w:val="Navaden"/>
    <w:next w:val="Navaden"/>
    <w:link w:val="NaslovZnak"/>
    <w:uiPriority w:val="10"/>
    <w:qFormat/>
    <w:rsid w:val="008A7B22"/>
    <w:pPr>
      <w:spacing w:before="0" w:after="0"/>
    </w:pPr>
    <w:rPr>
      <w:rFonts w:asciiTheme="majorHAnsi" w:eastAsiaTheme="majorEastAsia" w:hAnsiTheme="majorHAnsi" w:cstheme="majorBidi"/>
      <w:caps/>
      <w:color w:val="A5B592" w:themeColor="accent1"/>
      <w:spacing w:val="10"/>
      <w:sz w:val="52"/>
      <w:szCs w:val="52"/>
    </w:rPr>
  </w:style>
  <w:style w:type="paragraph" w:styleId="Kazalovsebine1">
    <w:name w:val="toc 1"/>
    <w:basedOn w:val="Navaden"/>
    <w:next w:val="Navaden"/>
    <w:uiPriority w:val="39"/>
    <w:pPr>
      <w:spacing w:after="100"/>
    </w:pPr>
  </w:style>
  <w:style w:type="paragraph" w:styleId="Kazalovsebine2">
    <w:name w:val="toc 2"/>
    <w:basedOn w:val="Navaden"/>
    <w:next w:val="Navaden"/>
    <w:uiPriority w:val="39"/>
    <w:pPr>
      <w:tabs>
        <w:tab w:val="right" w:leader="dot" w:pos="9060"/>
      </w:tabs>
      <w:spacing w:after="100"/>
    </w:pPr>
    <w:rPr>
      <w:rFonts w:ascii="Arial" w:hAnsi="Arial" w:cs="Arial"/>
      <w:sz w:val="18"/>
      <w:szCs w:val="18"/>
      <w:lang w:val="en-US"/>
    </w:rPr>
  </w:style>
  <w:style w:type="paragraph" w:styleId="Kazalovsebine3">
    <w:name w:val="toc 3"/>
    <w:basedOn w:val="Navaden"/>
    <w:next w:val="Navaden"/>
    <w:uiPriority w:val="39"/>
    <w:unhideWhenUsed/>
    <w:locked/>
    <w:pPr>
      <w:spacing w:before="0" w:after="100" w:line="259" w:lineRule="auto"/>
      <w:ind w:left="440"/>
    </w:pPr>
    <w:rPr>
      <w:rFonts w:cs="Times New Roman"/>
      <w:sz w:val="22"/>
      <w:szCs w:val="22"/>
    </w:rPr>
  </w:style>
  <w:style w:type="character" w:styleId="Pripombasklic">
    <w:name w:val="annotation reference"/>
    <w:basedOn w:val="Privzetapisavaodstavka"/>
    <w:uiPriority w:val="99"/>
    <w:semiHidden/>
    <w:rPr>
      <w:rFonts w:cs="Times New Roman"/>
      <w:sz w:val="16"/>
      <w:szCs w:val="16"/>
    </w:rPr>
  </w:style>
  <w:style w:type="character" w:styleId="Poudarek">
    <w:name w:val="Emphasis"/>
    <w:uiPriority w:val="20"/>
    <w:qFormat/>
    <w:rsid w:val="008A7B22"/>
    <w:rPr>
      <w:caps/>
      <w:color w:val="526041" w:themeColor="accent1" w:themeShade="7F"/>
      <w:spacing w:val="5"/>
    </w:rPr>
  </w:style>
  <w:style w:type="character" w:styleId="Sprotnaopomba-sklic">
    <w:name w:val="footnote reference"/>
    <w:locked/>
    <w:rPr>
      <w:vertAlign w:val="superscript"/>
    </w:rPr>
  </w:style>
  <w:style w:type="character" w:styleId="Hiperpovezava">
    <w:name w:val="Hyperlink"/>
    <w:basedOn w:val="Privzetapisavaodstavka"/>
    <w:uiPriority w:val="99"/>
    <w:rPr>
      <w:rFonts w:cs="Times New Roman"/>
      <w:color w:val="000000"/>
      <w:u w:val="single"/>
    </w:rPr>
  </w:style>
  <w:style w:type="character" w:styleId="Krepko">
    <w:name w:val="Strong"/>
    <w:uiPriority w:val="22"/>
    <w:qFormat/>
    <w:rsid w:val="008A7B22"/>
    <w:rPr>
      <w:b/>
      <w:bCs/>
    </w:rPr>
  </w:style>
  <w:style w:type="table" w:styleId="Tabelamrea">
    <w:name w:val="Table Grid"/>
    <w:basedOn w:val="Navadnatabe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locked/>
    <w:rsid w:val="008A7B22"/>
    <w:rPr>
      <w:caps/>
      <w:color w:val="FFFFFF" w:themeColor="background1"/>
      <w:spacing w:val="15"/>
      <w:sz w:val="22"/>
      <w:szCs w:val="22"/>
      <w:shd w:val="clear" w:color="auto" w:fill="A5B592" w:themeFill="accent1"/>
    </w:rPr>
  </w:style>
  <w:style w:type="character" w:customStyle="1" w:styleId="Naslov2Znak">
    <w:name w:val="Naslov 2 Znak"/>
    <w:basedOn w:val="Privzetapisavaodstavka"/>
    <w:link w:val="Naslov2"/>
    <w:uiPriority w:val="9"/>
    <w:locked/>
    <w:rsid w:val="008A7B22"/>
    <w:rPr>
      <w:caps/>
      <w:spacing w:val="15"/>
      <w:shd w:val="clear" w:color="auto" w:fill="ECF0E9" w:themeFill="accent1" w:themeFillTint="33"/>
    </w:rPr>
  </w:style>
  <w:style w:type="character" w:customStyle="1" w:styleId="Naslov3Znak">
    <w:name w:val="Naslov 3 Znak"/>
    <w:basedOn w:val="Privzetapisavaodstavka"/>
    <w:link w:val="Naslov3"/>
    <w:uiPriority w:val="9"/>
    <w:locked/>
    <w:rsid w:val="008A7B22"/>
    <w:rPr>
      <w:caps/>
      <w:color w:val="526041" w:themeColor="accent1" w:themeShade="7F"/>
      <w:spacing w:val="15"/>
    </w:rPr>
  </w:style>
  <w:style w:type="character" w:customStyle="1" w:styleId="Naslov4Znak">
    <w:name w:val="Naslov 4 Znak"/>
    <w:basedOn w:val="Privzetapisavaodstavka"/>
    <w:link w:val="Naslov4"/>
    <w:uiPriority w:val="9"/>
    <w:locked/>
    <w:rsid w:val="008A7B22"/>
    <w:rPr>
      <w:caps/>
      <w:color w:val="7C9163" w:themeColor="accent1" w:themeShade="BF"/>
      <w:spacing w:val="10"/>
    </w:rPr>
  </w:style>
  <w:style w:type="character" w:customStyle="1" w:styleId="Naslov5Znak">
    <w:name w:val="Naslov 5 Znak"/>
    <w:basedOn w:val="Privzetapisavaodstavka"/>
    <w:link w:val="Naslov5"/>
    <w:uiPriority w:val="9"/>
    <w:locked/>
    <w:rsid w:val="008A7B22"/>
    <w:rPr>
      <w:caps/>
      <w:color w:val="7C9163" w:themeColor="accent1" w:themeShade="BF"/>
      <w:spacing w:val="10"/>
    </w:rPr>
  </w:style>
  <w:style w:type="character" w:customStyle="1" w:styleId="Naslov6Znak">
    <w:name w:val="Naslov 6 Znak"/>
    <w:basedOn w:val="Privzetapisavaodstavka"/>
    <w:link w:val="Naslov6"/>
    <w:uiPriority w:val="9"/>
    <w:locked/>
    <w:rsid w:val="008A7B22"/>
    <w:rPr>
      <w:caps/>
      <w:color w:val="7C9163" w:themeColor="accent1" w:themeShade="BF"/>
      <w:spacing w:val="10"/>
    </w:rPr>
  </w:style>
  <w:style w:type="character" w:customStyle="1" w:styleId="Naslov7Znak">
    <w:name w:val="Naslov 7 Znak"/>
    <w:basedOn w:val="Privzetapisavaodstavka"/>
    <w:link w:val="Naslov7"/>
    <w:uiPriority w:val="9"/>
    <w:locked/>
    <w:rsid w:val="008A7B22"/>
    <w:rPr>
      <w:caps/>
      <w:color w:val="7C9163" w:themeColor="accent1" w:themeShade="BF"/>
      <w:spacing w:val="10"/>
    </w:rPr>
  </w:style>
  <w:style w:type="character" w:customStyle="1" w:styleId="Naslov8Znak">
    <w:name w:val="Naslov 8 Znak"/>
    <w:basedOn w:val="Privzetapisavaodstavka"/>
    <w:link w:val="Naslov8"/>
    <w:uiPriority w:val="9"/>
    <w:locked/>
    <w:rsid w:val="008A7B22"/>
    <w:rPr>
      <w:caps/>
      <w:spacing w:val="10"/>
      <w:sz w:val="18"/>
      <w:szCs w:val="18"/>
    </w:rPr>
  </w:style>
  <w:style w:type="character" w:customStyle="1" w:styleId="Naslov9Znak">
    <w:name w:val="Naslov 9 Znak"/>
    <w:basedOn w:val="Privzetapisavaodstavka"/>
    <w:link w:val="Naslov9"/>
    <w:uiPriority w:val="9"/>
    <w:locked/>
    <w:rsid w:val="008A7B22"/>
    <w:rPr>
      <w:i/>
      <w:iCs/>
      <w:caps/>
      <w:spacing w:val="10"/>
      <w:sz w:val="18"/>
      <w:szCs w:val="18"/>
    </w:rPr>
  </w:style>
  <w:style w:type="character" w:customStyle="1" w:styleId="GlavaZnak">
    <w:name w:val="Glava Znak"/>
    <w:basedOn w:val="Privzetapisavaodstavka"/>
    <w:link w:val="Glava"/>
    <w:uiPriority w:val="99"/>
    <w:locked/>
    <w:rPr>
      <w:rFonts w:cs="Times New Roman"/>
    </w:rPr>
  </w:style>
  <w:style w:type="character" w:customStyle="1" w:styleId="NogaZnak">
    <w:name w:val="Noga Znak"/>
    <w:basedOn w:val="Privzetapisavaodstavka"/>
    <w:link w:val="Noga"/>
    <w:uiPriority w:val="99"/>
    <w:locked/>
    <w:rPr>
      <w:rFonts w:cs="Times New Roman"/>
    </w:rPr>
  </w:style>
  <w:style w:type="paragraph" w:customStyle="1" w:styleId="Znak5">
    <w:name w:val="Znak5"/>
    <w:basedOn w:val="Navaden"/>
    <w:uiPriority w:val="99"/>
    <w:pPr>
      <w:spacing w:after="0" w:line="240" w:lineRule="auto"/>
    </w:pPr>
    <w:rPr>
      <w:rFonts w:ascii="Times New Roman" w:hAnsi="Times New Roman"/>
      <w:sz w:val="24"/>
      <w:szCs w:val="24"/>
      <w:lang w:val="pl-PL" w:eastAsia="pl-PL"/>
    </w:rPr>
  </w:style>
  <w:style w:type="character" w:customStyle="1" w:styleId="HTML-oblikovanoZnak">
    <w:name w:val="HTML-oblikovano Znak"/>
    <w:basedOn w:val="Privzetapisavaodstavka"/>
    <w:link w:val="HTML-oblikovano"/>
    <w:uiPriority w:val="99"/>
    <w:locked/>
    <w:rPr>
      <w:rFonts w:ascii="Courier New" w:hAnsi="Courier New" w:cs="Courier New"/>
      <w:sz w:val="15"/>
      <w:szCs w:val="15"/>
      <w:lang w:eastAsia="sl-SI"/>
    </w:rPr>
  </w:style>
  <w:style w:type="character" w:customStyle="1" w:styleId="TelobesedilaZnak1">
    <w:name w:val="Telo besedila Znak1"/>
    <w:basedOn w:val="Privzetapisavaodstavka"/>
    <w:link w:val="Telobesedila"/>
    <w:uiPriority w:val="99"/>
    <w:qFormat/>
    <w:locked/>
    <w:rPr>
      <w:rFonts w:ascii="Times New Roman" w:hAnsi="Times New Roman" w:cs="Times New Roman"/>
      <w:caps/>
      <w:color w:val="000000"/>
      <w:sz w:val="24"/>
      <w:lang w:eastAsia="sl-SI"/>
    </w:rPr>
  </w:style>
  <w:style w:type="character" w:customStyle="1" w:styleId="TelobesedilaZnak">
    <w:name w:val="Telo besedila Znak"/>
    <w:basedOn w:val="Privzetapisavaodstavka"/>
    <w:uiPriority w:val="99"/>
    <w:semiHidden/>
    <w:rPr>
      <w:rFonts w:cs="Times New Roman"/>
    </w:rPr>
  </w:style>
  <w:style w:type="paragraph" w:customStyle="1" w:styleId="Vsebinatabele">
    <w:name w:val="Vsebina tabele"/>
    <w:basedOn w:val="Navaden"/>
    <w:uiPriority w:val="99"/>
    <w:pPr>
      <w:suppressLineNumbers/>
      <w:suppressAutoHyphens/>
      <w:spacing w:after="0" w:line="240" w:lineRule="auto"/>
    </w:pPr>
    <w:rPr>
      <w:rFonts w:ascii="Times New Roman" w:hAnsi="Times New Roman"/>
      <w:sz w:val="24"/>
      <w:szCs w:val="24"/>
      <w:lang w:eastAsia="ar-SA"/>
    </w:rPr>
  </w:style>
  <w:style w:type="paragraph" w:customStyle="1" w:styleId="Znak53">
    <w:name w:val="Znak53"/>
    <w:basedOn w:val="Navaden"/>
    <w:uiPriority w:val="99"/>
    <w:pPr>
      <w:spacing w:after="0" w:line="240" w:lineRule="auto"/>
    </w:pPr>
    <w:rPr>
      <w:rFonts w:ascii="Times New Roman" w:hAnsi="Times New Roman"/>
      <w:sz w:val="24"/>
      <w:szCs w:val="24"/>
      <w:lang w:val="pl-PL" w:eastAsia="pl-PL"/>
    </w:rPr>
  </w:style>
  <w:style w:type="paragraph" w:styleId="Odstavekseznama">
    <w:name w:val="List Paragraph"/>
    <w:basedOn w:val="Navaden"/>
    <w:uiPriority w:val="34"/>
    <w:qFormat/>
    <w:pPr>
      <w:ind w:left="720"/>
      <w:contextualSpacing/>
    </w:pPr>
  </w:style>
  <w:style w:type="paragraph" w:customStyle="1" w:styleId="owapara">
    <w:name w:val="owapara"/>
    <w:basedOn w:val="Navaden"/>
    <w:uiPriority w:val="99"/>
    <w:pPr>
      <w:spacing w:after="0" w:line="240" w:lineRule="auto"/>
    </w:pPr>
    <w:rPr>
      <w:rFonts w:ascii="Times New Roman" w:hAnsi="Times New Roman"/>
      <w:sz w:val="24"/>
      <w:szCs w:val="24"/>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character" w:customStyle="1" w:styleId="NavadenspletZnak">
    <w:name w:val="Navaden (splet) Znak"/>
    <w:link w:val="Navadensplet"/>
    <w:uiPriority w:val="99"/>
    <w:locked/>
    <w:rPr>
      <w:rFonts w:ascii="Times New Roman" w:hAnsi="Times New Roman"/>
      <w:sz w:val="20"/>
      <w:lang w:eastAsia="sl-SI"/>
    </w:rPr>
  </w:style>
  <w:style w:type="paragraph" w:customStyle="1" w:styleId="SlogPreglednica9pt">
    <w:name w:val="Slog Preglednica + 9 pt"/>
    <w:basedOn w:val="Navaden"/>
    <w:uiPriority w:val="99"/>
    <w:pPr>
      <w:spacing w:after="0" w:line="240" w:lineRule="auto"/>
      <w:jc w:val="both"/>
    </w:pPr>
    <w:rPr>
      <w:rFonts w:ascii="Verdana" w:hAnsi="Verdana"/>
      <w:b/>
      <w:bCs/>
      <w:sz w:val="16"/>
      <w:szCs w:val="16"/>
    </w:rPr>
  </w:style>
  <w:style w:type="paragraph" w:customStyle="1" w:styleId="Znak52">
    <w:name w:val="Znak52"/>
    <w:basedOn w:val="Navaden"/>
    <w:uiPriority w:val="99"/>
    <w:pPr>
      <w:spacing w:after="0" w:line="240" w:lineRule="auto"/>
    </w:pPr>
    <w:rPr>
      <w:rFonts w:ascii="Times New Roman" w:hAnsi="Times New Roman"/>
      <w:sz w:val="24"/>
      <w:szCs w:val="24"/>
      <w:lang w:val="pl-PL" w:eastAsia="pl-PL"/>
    </w:rPr>
  </w:style>
  <w:style w:type="paragraph" w:customStyle="1" w:styleId="def1">
    <w:name w:val="def1"/>
    <w:basedOn w:val="Telobesedila2"/>
    <w:uiPriority w:val="99"/>
    <w:pPr>
      <w:numPr>
        <w:numId w:val="1"/>
      </w:numPr>
      <w:tabs>
        <w:tab w:val="left" w:pos="720"/>
      </w:tabs>
      <w:spacing w:after="0" w:line="240" w:lineRule="auto"/>
      <w:ind w:left="284" w:hanging="284"/>
    </w:pPr>
    <w:rPr>
      <w:rFonts w:ascii="Arial" w:hAnsi="Arial" w:cs="Arial"/>
    </w:rPr>
  </w:style>
  <w:style w:type="character" w:customStyle="1" w:styleId="Telobesedila-zamikZnak">
    <w:name w:val="Telo besedila - zamik Znak"/>
    <w:basedOn w:val="Privzetapisavaodstavka"/>
    <w:link w:val="Telobesedila-zamik"/>
    <w:uiPriority w:val="99"/>
    <w:locked/>
    <w:rPr>
      <w:rFonts w:ascii="Times New Roman" w:hAnsi="Times New Roman" w:cs="Times New Roman"/>
      <w:sz w:val="24"/>
      <w:szCs w:val="24"/>
      <w:lang w:eastAsia="sl-SI"/>
    </w:rPr>
  </w:style>
  <w:style w:type="character" w:customStyle="1" w:styleId="Telobesedila2Znak">
    <w:name w:val="Telo besedila 2 Znak"/>
    <w:basedOn w:val="Privzetapisavaodstavka"/>
    <w:link w:val="Telobesedila2"/>
    <w:uiPriority w:val="99"/>
    <w:semiHidden/>
    <w:locked/>
    <w:rPr>
      <w:rFonts w:cs="Times New Roman"/>
    </w:rPr>
  </w:style>
  <w:style w:type="character" w:customStyle="1" w:styleId="hps">
    <w:name w:val="hps"/>
    <w:basedOn w:val="Privzetapisavaodstavka"/>
    <w:uiPriority w:val="99"/>
    <w:rPr>
      <w:rFonts w:cs="Times New Roman"/>
    </w:rPr>
  </w:style>
  <w:style w:type="character" w:customStyle="1" w:styleId="NaslovZnak">
    <w:name w:val="Naslov Znak"/>
    <w:basedOn w:val="Privzetapisavaodstavka"/>
    <w:link w:val="Naslov"/>
    <w:uiPriority w:val="10"/>
    <w:locked/>
    <w:rsid w:val="008A7B22"/>
    <w:rPr>
      <w:rFonts w:asciiTheme="majorHAnsi" w:eastAsiaTheme="majorEastAsia" w:hAnsiTheme="majorHAnsi" w:cstheme="majorBidi"/>
      <w:caps/>
      <w:color w:val="A5B592" w:themeColor="accent1"/>
      <w:spacing w:val="10"/>
      <w:sz w:val="52"/>
      <w:szCs w:val="52"/>
    </w:rPr>
  </w:style>
  <w:style w:type="character" w:customStyle="1" w:styleId="PodnaslovZnak">
    <w:name w:val="Podnaslov Znak"/>
    <w:basedOn w:val="Privzetapisavaodstavka"/>
    <w:link w:val="Podnaslov"/>
    <w:uiPriority w:val="11"/>
    <w:locked/>
    <w:rsid w:val="008A7B22"/>
    <w:rPr>
      <w:caps/>
      <w:color w:val="595959" w:themeColor="text1" w:themeTint="A6"/>
      <w:spacing w:val="10"/>
      <w:sz w:val="21"/>
      <w:szCs w:val="21"/>
    </w:rPr>
  </w:style>
  <w:style w:type="paragraph" w:styleId="Brezrazmikov">
    <w:name w:val="No Spacing"/>
    <w:link w:val="BrezrazmikovZnak"/>
    <w:uiPriority w:val="1"/>
    <w:qFormat/>
    <w:rsid w:val="008A7B22"/>
    <w:pPr>
      <w:spacing w:after="0" w:line="240" w:lineRule="auto"/>
    </w:pPr>
  </w:style>
  <w:style w:type="paragraph" w:styleId="Citat">
    <w:name w:val="Quote"/>
    <w:basedOn w:val="Navaden"/>
    <w:next w:val="Navaden"/>
    <w:link w:val="CitatZnak"/>
    <w:uiPriority w:val="29"/>
    <w:qFormat/>
    <w:rsid w:val="008A7B22"/>
    <w:rPr>
      <w:i/>
      <w:iCs/>
      <w:sz w:val="24"/>
      <w:szCs w:val="24"/>
    </w:rPr>
  </w:style>
  <w:style w:type="character" w:customStyle="1" w:styleId="CitatZnak">
    <w:name w:val="Citat Znak"/>
    <w:basedOn w:val="Privzetapisavaodstavka"/>
    <w:link w:val="Citat"/>
    <w:uiPriority w:val="29"/>
    <w:locked/>
    <w:rsid w:val="008A7B22"/>
    <w:rPr>
      <w:i/>
      <w:iCs/>
      <w:sz w:val="24"/>
      <w:szCs w:val="24"/>
    </w:rPr>
  </w:style>
  <w:style w:type="paragraph" w:styleId="Intenzivencitat">
    <w:name w:val="Intense Quote"/>
    <w:basedOn w:val="Navaden"/>
    <w:next w:val="Navaden"/>
    <w:link w:val="IntenzivencitatZnak"/>
    <w:uiPriority w:val="30"/>
    <w:qFormat/>
    <w:rsid w:val="008A7B22"/>
    <w:pPr>
      <w:spacing w:before="240" w:after="240" w:line="240" w:lineRule="auto"/>
      <w:ind w:left="1080" w:right="1080"/>
      <w:jc w:val="center"/>
    </w:pPr>
    <w:rPr>
      <w:color w:val="A5B592" w:themeColor="accent1"/>
      <w:sz w:val="24"/>
      <w:szCs w:val="24"/>
    </w:rPr>
  </w:style>
  <w:style w:type="character" w:customStyle="1" w:styleId="IntenzivencitatZnak">
    <w:name w:val="Intenziven citat Znak"/>
    <w:basedOn w:val="Privzetapisavaodstavka"/>
    <w:link w:val="Intenzivencitat"/>
    <w:uiPriority w:val="30"/>
    <w:locked/>
    <w:rsid w:val="008A7B22"/>
    <w:rPr>
      <w:color w:val="A5B592" w:themeColor="accent1"/>
      <w:sz w:val="24"/>
      <w:szCs w:val="24"/>
    </w:rPr>
  </w:style>
  <w:style w:type="character" w:customStyle="1" w:styleId="Neenpoudarek1">
    <w:name w:val="Nežen poudarek1"/>
    <w:uiPriority w:val="19"/>
    <w:rPr>
      <w:i/>
      <w:iCs/>
      <w:color w:val="536142" w:themeColor="accent1" w:themeShade="80"/>
    </w:rPr>
  </w:style>
  <w:style w:type="character" w:customStyle="1" w:styleId="Intenzivenpoudarek1">
    <w:name w:val="Intenziven poudarek1"/>
    <w:uiPriority w:val="21"/>
    <w:rPr>
      <w:b/>
      <w:bCs/>
      <w:caps/>
      <w:color w:val="536142" w:themeColor="accent1" w:themeShade="80"/>
      <w:spacing w:val="10"/>
    </w:rPr>
  </w:style>
  <w:style w:type="character" w:customStyle="1" w:styleId="Neensklic1">
    <w:name w:val="Nežen sklic1"/>
    <w:uiPriority w:val="31"/>
    <w:rPr>
      <w:b/>
      <w:bCs/>
      <w:color w:val="A5B592" w:themeColor="accent1"/>
    </w:rPr>
  </w:style>
  <w:style w:type="character" w:customStyle="1" w:styleId="Intenzivensklic1">
    <w:name w:val="Intenziven sklic1"/>
    <w:uiPriority w:val="32"/>
    <w:rPr>
      <w:b/>
      <w:bCs/>
      <w:i/>
      <w:iCs/>
      <w:caps/>
      <w:color w:val="A5B592" w:themeColor="accent1"/>
    </w:rPr>
  </w:style>
  <w:style w:type="character" w:customStyle="1" w:styleId="Naslovknjige1">
    <w:name w:val="Naslov knjige1"/>
    <w:uiPriority w:val="33"/>
    <w:rPr>
      <w:b/>
      <w:bCs/>
      <w:i/>
      <w:iCs/>
      <w:spacing w:val="0"/>
    </w:rPr>
  </w:style>
  <w:style w:type="paragraph" w:customStyle="1" w:styleId="NaslovTOC1">
    <w:name w:val="Naslov TOC1"/>
    <w:basedOn w:val="Naslov1"/>
    <w:next w:val="Navaden"/>
    <w:uiPriority w:val="39"/>
    <w:unhideWhenUsed/>
    <w:pPr>
      <w:outlineLvl w:val="9"/>
    </w:pPr>
  </w:style>
  <w:style w:type="paragraph" w:customStyle="1" w:styleId="HeaderEven">
    <w:name w:val="Header Even"/>
    <w:basedOn w:val="Brezrazmikov"/>
    <w:uiPriority w:val="99"/>
    <w:pPr>
      <w:pBdr>
        <w:bottom w:val="single" w:sz="4" w:space="1" w:color="5B9BD5"/>
      </w:pBdr>
      <w:spacing w:before="0"/>
    </w:pPr>
    <w:rPr>
      <w:b/>
      <w:bCs/>
      <w:color w:val="44546A"/>
      <w:szCs w:val="23"/>
      <w:lang w:eastAsia="ja-JP"/>
    </w:rPr>
  </w:style>
  <w:style w:type="paragraph" w:customStyle="1" w:styleId="FooterOdd">
    <w:name w:val="Footer Odd"/>
    <w:basedOn w:val="Navaden"/>
    <w:uiPriority w:val="99"/>
    <w:pPr>
      <w:pBdr>
        <w:top w:val="single" w:sz="4" w:space="1" w:color="5B9BD5"/>
      </w:pBdr>
      <w:spacing w:before="0" w:after="180" w:line="264" w:lineRule="auto"/>
      <w:jc w:val="right"/>
    </w:pPr>
    <w:rPr>
      <w:color w:val="44546A"/>
      <w:szCs w:val="23"/>
      <w:lang w:eastAsia="ja-JP"/>
    </w:rPr>
  </w:style>
  <w:style w:type="paragraph" w:customStyle="1" w:styleId="Znak51">
    <w:name w:val="Znak51"/>
    <w:basedOn w:val="Navaden"/>
    <w:uiPriority w:val="99"/>
    <w:pPr>
      <w:spacing w:before="0" w:after="0" w:line="240" w:lineRule="auto"/>
    </w:pPr>
    <w:rPr>
      <w:rFonts w:ascii="Times New Roman" w:hAnsi="Times New Roman"/>
      <w:sz w:val="24"/>
      <w:szCs w:val="24"/>
      <w:lang w:val="pl-PL" w:eastAsia="pl-PL"/>
    </w:rPr>
  </w:style>
  <w:style w:type="paragraph" w:customStyle="1" w:styleId="Pa3">
    <w:name w:val="Pa3"/>
    <w:basedOn w:val="Default"/>
    <w:next w:val="Default"/>
    <w:uiPriority w:val="99"/>
    <w:pPr>
      <w:spacing w:before="0" w:line="201" w:lineRule="atLeast"/>
    </w:pPr>
    <w:rPr>
      <w:rFonts w:ascii="Chaparral Pro" w:hAnsi="Chaparral Pro" w:cs="Times New Roman"/>
      <w:color w:val="auto"/>
      <w:lang w:eastAsia="en-US"/>
    </w:rPr>
  </w:style>
  <w:style w:type="paragraph" w:customStyle="1" w:styleId="Pa14">
    <w:name w:val="Pa14"/>
    <w:basedOn w:val="Default"/>
    <w:next w:val="Default"/>
    <w:uiPriority w:val="99"/>
    <w:pPr>
      <w:spacing w:before="0" w:line="241" w:lineRule="atLeast"/>
    </w:pPr>
    <w:rPr>
      <w:rFonts w:ascii="Chaparral Pro" w:hAnsi="Chaparral Pro" w:cs="Times New Roman"/>
      <w:color w:val="auto"/>
      <w:lang w:eastAsia="en-US"/>
    </w:rPr>
  </w:style>
  <w:style w:type="character" w:customStyle="1" w:styleId="BesedilooblakaZnak">
    <w:name w:val="Besedilo oblačka Znak"/>
    <w:basedOn w:val="Privzetapisavaodstavka"/>
    <w:link w:val="Besedilooblaka"/>
    <w:uiPriority w:val="99"/>
    <w:semiHidden/>
    <w:locked/>
    <w:rPr>
      <w:rFonts w:ascii="Segoe UI" w:hAnsi="Segoe UI" w:cs="Segoe UI"/>
      <w:sz w:val="18"/>
      <w:szCs w:val="18"/>
    </w:rPr>
  </w:style>
  <w:style w:type="character" w:customStyle="1" w:styleId="PripombabesediloZnak">
    <w:name w:val="Pripomba – besedilo Znak"/>
    <w:basedOn w:val="Privzetapisavaodstavka"/>
    <w:link w:val="Pripombabesedilo"/>
    <w:uiPriority w:val="99"/>
    <w:semiHidden/>
    <w:locked/>
    <w:rPr>
      <w:rFonts w:cs="Times New Roman"/>
      <w:sz w:val="20"/>
      <w:szCs w:val="20"/>
      <w:lang w:eastAsia="en-US"/>
    </w:rPr>
  </w:style>
  <w:style w:type="character" w:customStyle="1" w:styleId="ZadevapripombeZnak">
    <w:name w:val="Zadeva pripombe Znak"/>
    <w:basedOn w:val="PripombabesediloZnak"/>
    <w:link w:val="Zadevapripombe"/>
    <w:uiPriority w:val="99"/>
    <w:semiHidden/>
    <w:locked/>
    <w:rPr>
      <w:rFonts w:cs="Times New Roman"/>
      <w:b/>
      <w:bCs/>
      <w:sz w:val="20"/>
      <w:szCs w:val="20"/>
      <w:lang w:eastAsia="en-US"/>
    </w:rPr>
  </w:style>
  <w:style w:type="paragraph" w:customStyle="1" w:styleId="Navadenarial">
    <w:name w:val="Navaden + arial"/>
    <w:basedOn w:val="Navaden"/>
    <w:link w:val="NavadenarialZnak"/>
    <w:pPr>
      <w:widowControl w:val="0"/>
      <w:tabs>
        <w:tab w:val="left" w:pos="4253"/>
      </w:tabs>
      <w:overflowPunct w:val="0"/>
      <w:autoSpaceDE w:val="0"/>
      <w:autoSpaceDN w:val="0"/>
      <w:adjustRightInd w:val="0"/>
      <w:spacing w:before="0" w:after="0" w:line="240" w:lineRule="auto"/>
      <w:jc w:val="both"/>
      <w:textAlignment w:val="baseline"/>
    </w:pPr>
    <w:rPr>
      <w:rFonts w:ascii="Arial" w:eastAsia="Times New Roman" w:hAnsi="Arial" w:cs="Arial"/>
    </w:rPr>
  </w:style>
  <w:style w:type="character" w:customStyle="1" w:styleId="NavadenarialZnak">
    <w:name w:val="Navaden + arial Znak"/>
    <w:link w:val="Navadenarial"/>
    <w:rPr>
      <w:rFonts w:ascii="Arial" w:eastAsia="Times New Roman" w:hAnsi="Arial" w:cs="Arial"/>
    </w:rPr>
  </w:style>
  <w:style w:type="table" w:customStyle="1" w:styleId="Tabelamrea2">
    <w:name w:val="Tabela – mreža2"/>
    <w:basedOn w:val="Navadnatabela"/>
    <w:uiPriority w:val="39"/>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Tabelamrea4poudarek11">
    <w:name w:val="Tabela – mreža 4 (poudarek 1)1"/>
    <w:basedOn w:val="Navadnatabela"/>
    <w:uiPriority w:val="49"/>
    <w:pPr>
      <w:spacing w:after="0" w:line="240" w:lineRule="auto"/>
    </w:pPr>
    <w:tblPr>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elamrea4poudarek51">
    <w:name w:val="Tabela – mreža 4 (poudarek 5)1"/>
    <w:basedOn w:val="Navadnatabela"/>
    <w:uiPriority w:val="49"/>
    <w:pPr>
      <w:spacing w:after="0" w:line="240" w:lineRule="auto"/>
    </w:pPr>
    <w:tblPr>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elasvetlamrea1poudarek61">
    <w:name w:val="Tabela – svetla mreža 1 (poudarek 6)1"/>
    <w:basedOn w:val="Navadnatabela"/>
    <w:uiPriority w:val="46"/>
    <w:pPr>
      <w:spacing w:after="0" w:line="240" w:lineRule="auto"/>
    </w:pPr>
    <w:tblPr>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Tabelatemnamrea5poudarek51">
    <w:name w:val="Tabela – temna mreža 5 (poudarek 5)1"/>
    <w:basedOn w:val="Navadnatabela"/>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customStyle="1" w:styleId="Tabelamrea4poudarek21">
    <w:name w:val="Tabela – mreža 4 (poudarek 2)1"/>
    <w:basedOn w:val="Navadnatabela"/>
    <w:uiPriority w:val="49"/>
    <w:pPr>
      <w:spacing w:after="0" w:line="240" w:lineRule="auto"/>
    </w:pPr>
    <w:tblPr>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elaseznam4poudarek51">
    <w:name w:val="Tabela – seznam 4 (poudarek 5)1"/>
    <w:basedOn w:val="Navadnatabela"/>
    <w:uiPriority w:val="49"/>
    <w:pPr>
      <w:spacing w:after="0" w:line="240" w:lineRule="auto"/>
    </w:pPr>
    <w:tblPr>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elamrea3poudarek61">
    <w:name w:val="Tabela – mreža 3 (poudarek 6)1"/>
    <w:basedOn w:val="Navadnatabela"/>
    <w:uiPriority w:val="48"/>
    <w:pPr>
      <w:spacing w:after="0" w:line="240" w:lineRule="auto"/>
    </w:pPr>
    <w:tblPr>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customStyle="1" w:styleId="Tabelamrea2poudarek61">
    <w:name w:val="Tabela – mreža 2 (poudarek 6)1"/>
    <w:basedOn w:val="Navadnatabela"/>
    <w:uiPriority w:val="47"/>
    <w:pPr>
      <w:spacing w:after="0" w:line="240" w:lineRule="auto"/>
    </w:pPr>
    <w:tblPr>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elaseznam2poudarek51">
    <w:name w:val="Tabela – seznam 2 (poudarek 5)1"/>
    <w:basedOn w:val="Navadnatabela"/>
    <w:uiPriority w:val="47"/>
    <w:pPr>
      <w:spacing w:after="0" w:line="240" w:lineRule="auto"/>
    </w:pPr>
    <w:tblPr>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elaseznam2poudarek41">
    <w:name w:val="Tabela – seznam 2 (poudarek 4)1"/>
    <w:basedOn w:val="Navadnatabela"/>
    <w:uiPriority w:val="47"/>
    <w:pPr>
      <w:spacing w:after="0" w:line="240" w:lineRule="auto"/>
    </w:pPr>
    <w:tblPr>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elabarvniseznam6poudarek61">
    <w:name w:val="Tabela – barvni seznam 6 (poudarek 6)1"/>
    <w:basedOn w:val="Navadnatabela"/>
    <w:uiPriority w:val="51"/>
    <w:pPr>
      <w:spacing w:after="0" w:line="240" w:lineRule="auto"/>
    </w:pPr>
    <w:rPr>
      <w:color w:val="4E74A2" w:themeColor="accent6" w:themeShade="BF"/>
    </w:rPr>
    <w:tblPr>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elaseznam4poudarek11">
    <w:name w:val="Tabela – seznam 4 (poudarek 1)1"/>
    <w:basedOn w:val="Navadnatabela"/>
    <w:uiPriority w:val="49"/>
    <w:pPr>
      <w:spacing w:after="0" w:line="240" w:lineRule="auto"/>
    </w:pPr>
    <w:tblPr>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elatemnamrea5poudarek61">
    <w:name w:val="Tabela – temna mreža 5 (poudarek 6)1"/>
    <w:basedOn w:val="Navadnatabela"/>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customStyle="1" w:styleId="Tabelamrea4poudarek61">
    <w:name w:val="Tabela – mreža 4 (poudarek 6)1"/>
    <w:basedOn w:val="Navadnatabela"/>
    <w:uiPriority w:val="49"/>
    <w:pPr>
      <w:spacing w:after="0" w:line="240" w:lineRule="auto"/>
    </w:pPr>
    <w:tblPr>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elabarvnamrea6poudarek11">
    <w:name w:val="Tabela – barvna mreža 6 (poudarek 1)1"/>
    <w:basedOn w:val="Navadnatabela"/>
    <w:uiPriority w:val="51"/>
    <w:pPr>
      <w:spacing w:after="0" w:line="240" w:lineRule="auto"/>
    </w:pPr>
    <w:rPr>
      <w:color w:val="7C9163" w:themeColor="accent1" w:themeShade="BF"/>
    </w:rPr>
    <w:tblPr>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elasvetlamrea11">
    <w:name w:val="Tabela – svetla mreža 11"/>
    <w:basedOn w:val="Navadnatabela"/>
    <w:uiPriority w:val="46"/>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barvnamrea61">
    <w:name w:val="Tabela – barvna mreža 61"/>
    <w:basedOn w:val="Navadnatabela"/>
    <w:uiPriority w:val="51"/>
    <w:pPr>
      <w:spacing w:after="0" w:line="240" w:lineRule="auto"/>
    </w:pPr>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rezrazmikovZnak">
    <w:name w:val="Brez razmikov Znak"/>
    <w:basedOn w:val="Privzetapisavaodstavka"/>
    <w:link w:val="Brezrazmikov"/>
    <w:uiPriority w:val="1"/>
  </w:style>
  <w:style w:type="character" w:customStyle="1" w:styleId="Sprotnaopomba-besediloZnak">
    <w:name w:val="Sprotna opomba - besedilo Znak"/>
    <w:basedOn w:val="Privzetapisavaodstavka"/>
    <w:link w:val="Sprotnaopomba-besedilo"/>
    <w:rPr>
      <w:rFonts w:ascii="Arial" w:eastAsia="Times New Roman" w:hAnsi="Arial" w:cs="Times New Roman"/>
      <w:lang w:val="en-US" w:eastAsia="en-US"/>
    </w:rPr>
  </w:style>
  <w:style w:type="paragraph" w:customStyle="1" w:styleId="title-doc-first">
    <w:name w:val="title-doc-first"/>
    <w:basedOn w:val="Navaden"/>
    <w:pPr>
      <w:spacing w:beforeAutospacing="1" w:after="100" w:afterAutospacing="1" w:line="240" w:lineRule="auto"/>
    </w:pPr>
    <w:rPr>
      <w:rFonts w:ascii="Times New Roman" w:eastAsia="Times New Roman" w:hAnsi="Times New Roman" w:cs="Times New Roman"/>
      <w:sz w:val="24"/>
      <w:szCs w:val="24"/>
    </w:rPr>
  </w:style>
  <w:style w:type="table" w:customStyle="1" w:styleId="Tabelamrea3">
    <w:name w:val="Tabela – mreža3"/>
    <w:basedOn w:val="Navadnatabela"/>
    <w:uiPriority w:val="39"/>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39"/>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poudarek">
    <w:name w:val="Subtle Emphasis"/>
    <w:uiPriority w:val="19"/>
    <w:qFormat/>
    <w:rsid w:val="008A7B22"/>
    <w:rPr>
      <w:i/>
      <w:iCs/>
      <w:color w:val="526041" w:themeColor="accent1" w:themeShade="7F"/>
    </w:rPr>
  </w:style>
  <w:style w:type="character" w:styleId="Intenzivenpoudarek">
    <w:name w:val="Intense Emphasis"/>
    <w:uiPriority w:val="21"/>
    <w:qFormat/>
    <w:rsid w:val="008A7B22"/>
    <w:rPr>
      <w:b/>
      <w:bCs/>
      <w:caps/>
      <w:color w:val="526041" w:themeColor="accent1" w:themeShade="7F"/>
      <w:spacing w:val="10"/>
    </w:rPr>
  </w:style>
  <w:style w:type="character" w:styleId="Neensklic">
    <w:name w:val="Subtle Reference"/>
    <w:uiPriority w:val="31"/>
    <w:qFormat/>
    <w:rsid w:val="008A7B22"/>
    <w:rPr>
      <w:b/>
      <w:bCs/>
      <w:color w:val="A5B592" w:themeColor="accent1"/>
    </w:rPr>
  </w:style>
  <w:style w:type="character" w:styleId="Intenzivensklic">
    <w:name w:val="Intense Reference"/>
    <w:uiPriority w:val="32"/>
    <w:qFormat/>
    <w:rsid w:val="008A7B22"/>
    <w:rPr>
      <w:b/>
      <w:bCs/>
      <w:i/>
      <w:iCs/>
      <w:caps/>
      <w:color w:val="A5B592" w:themeColor="accent1"/>
    </w:rPr>
  </w:style>
  <w:style w:type="character" w:styleId="Naslovknjige">
    <w:name w:val="Book Title"/>
    <w:uiPriority w:val="33"/>
    <w:qFormat/>
    <w:rsid w:val="008A7B22"/>
    <w:rPr>
      <w:b/>
      <w:bCs/>
      <w:i/>
      <w:iCs/>
      <w:spacing w:val="0"/>
    </w:rPr>
  </w:style>
  <w:style w:type="paragraph" w:styleId="NaslovTOC">
    <w:name w:val="TOC Heading"/>
    <w:basedOn w:val="Naslov1"/>
    <w:next w:val="Navaden"/>
    <w:uiPriority w:val="39"/>
    <w:semiHidden/>
    <w:unhideWhenUsed/>
    <w:qFormat/>
    <w:rsid w:val="008A7B22"/>
    <w:pPr>
      <w:outlineLvl w:val="9"/>
    </w:pPr>
  </w:style>
  <w:style w:type="table" w:customStyle="1" w:styleId="Tabelamrea1">
    <w:name w:val="Tabela – mreža1"/>
    <w:basedOn w:val="Navadnatabela"/>
    <w:next w:val="Tabelamrea"/>
    <w:uiPriority w:val="39"/>
    <w:rsid w:val="00293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7213A"/>
    <w:pPr>
      <w:spacing w:before="0" w:after="0" w:line="240" w:lineRule="auto"/>
    </w:pPr>
    <w:rPr>
      <w:rFonts w:ascii="Helvetica" w:eastAsia="ヒラギノ角ゴ Pro W3" w:hAnsi="Helvetica" w:cs="Times New Roman"/>
      <w:color w:val="000000"/>
      <w:sz w:val="24"/>
    </w:rPr>
  </w:style>
  <w:style w:type="character" w:styleId="Nerazreenaomemba">
    <w:name w:val="Unresolved Mention"/>
    <w:basedOn w:val="Privzetapisavaodstavka"/>
    <w:uiPriority w:val="99"/>
    <w:semiHidden/>
    <w:unhideWhenUsed/>
    <w:rsid w:val="00A7167A"/>
    <w:rPr>
      <w:color w:val="605E5C"/>
      <w:shd w:val="clear" w:color="auto" w:fill="E1DFDD"/>
    </w:rPr>
  </w:style>
  <w:style w:type="character" w:styleId="SledenaHiperpovezava">
    <w:name w:val="FollowedHyperlink"/>
    <w:basedOn w:val="Privzetapisavaodstavka"/>
    <w:uiPriority w:val="99"/>
    <w:semiHidden/>
    <w:unhideWhenUsed/>
    <w:locked/>
    <w:rsid w:val="00A7167A"/>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08519">
      <w:bodyDiv w:val="1"/>
      <w:marLeft w:val="0"/>
      <w:marRight w:val="0"/>
      <w:marTop w:val="0"/>
      <w:marBottom w:val="0"/>
      <w:divBdr>
        <w:top w:val="none" w:sz="0" w:space="0" w:color="auto"/>
        <w:left w:val="none" w:sz="0" w:space="0" w:color="auto"/>
        <w:bottom w:val="none" w:sz="0" w:space="0" w:color="auto"/>
        <w:right w:val="none" w:sz="0" w:space="0" w:color="auto"/>
      </w:divBdr>
    </w:div>
    <w:div w:id="644554989">
      <w:bodyDiv w:val="1"/>
      <w:marLeft w:val="0"/>
      <w:marRight w:val="0"/>
      <w:marTop w:val="0"/>
      <w:marBottom w:val="0"/>
      <w:divBdr>
        <w:top w:val="none" w:sz="0" w:space="0" w:color="auto"/>
        <w:left w:val="none" w:sz="0" w:space="0" w:color="auto"/>
        <w:bottom w:val="none" w:sz="0" w:space="0" w:color="auto"/>
        <w:right w:val="none" w:sz="0" w:space="0" w:color="auto"/>
      </w:divBdr>
    </w:div>
    <w:div w:id="877199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3.xml"/><Relationship Id="rId47" Type="http://schemas.openxmlformats.org/officeDocument/2006/relationships/hyperlink" Target="https://www.nijz.si/sites/www.nijz.si/files/uploaded/ecoli_05082015.pdf" TargetMode="External"/><Relationship Id="rId63" Type="http://schemas.openxmlformats.org/officeDocument/2006/relationships/hyperlink" Target="https://nijz.si/nalezljive-bolezni/nalezljive-bolezni-od-a-do-z/hepatitis-a-virusni-hepatitis-a/" TargetMode="External"/><Relationship Id="rId68" Type="http://schemas.openxmlformats.org/officeDocument/2006/relationships/hyperlink" Target="https://nijz.si/nalezljive-bolezni/nalezljive-bolezni-od-a-do-z/steklina/" TargetMode="External"/><Relationship Id="rId84" Type="http://schemas.openxmlformats.org/officeDocument/2006/relationships/hyperlink" Target="https://nijz.si/nalezljive-bolezni/nalezljive-bolezni-od-a-do-z/stafilokokni-enterotoksin/" TargetMode="External"/><Relationship Id="rId89" Type="http://schemas.openxmlformats.org/officeDocument/2006/relationships/fontTable" Target="fontTable.xml"/><Relationship Id="rId16" Type="http://schemas.openxmlformats.org/officeDocument/2006/relationships/hyperlink" Target="https://nijz.si/nalezljive-bolezni/spremljanje-nalezljivih-bolezni/" TargetMode="External"/><Relationship Id="rId11" Type="http://schemas.openxmlformats.org/officeDocument/2006/relationships/image" Target="media/image2.png"/><Relationship Id="rId32" Type="http://schemas.openxmlformats.org/officeDocument/2006/relationships/hyperlink" Target="https://nijz.si/nalezljive-bolezni/nalezljive-bolezni-od-a-do-z/salmoneloza-okuzbe-s-salmonelami" TargetMode="External"/><Relationship Id="rId37" Type="http://schemas.openxmlformats.org/officeDocument/2006/relationships/chart" Target="charts/chart18.xml"/><Relationship Id="rId53" Type="http://schemas.openxmlformats.org/officeDocument/2006/relationships/chart" Target="charts/chart30.xml"/><Relationship Id="rId58" Type="http://schemas.openxmlformats.org/officeDocument/2006/relationships/hyperlink" Target="https://nijz.si/nalezljive-bolezni/nalezljive-bolezni-od-a-do-z/vrocica-q/" TargetMode="External"/><Relationship Id="rId74" Type="http://schemas.openxmlformats.org/officeDocument/2006/relationships/hyperlink" Target="https://nijz.si/nalezljive-bolezni/nalezljive-bolezni-od-a-do-z/ehinokokoza/" TargetMode="External"/><Relationship Id="rId79" Type="http://schemas.openxmlformats.org/officeDocument/2006/relationships/chart" Target="charts/chart45.xml"/><Relationship Id="rId5" Type="http://schemas.openxmlformats.org/officeDocument/2006/relationships/styles" Target="styles.xml"/><Relationship Id="rId90" Type="http://schemas.openxmlformats.org/officeDocument/2006/relationships/glossaryDocument" Target="glossary/document.xml"/><Relationship Id="rId14" Type="http://schemas.openxmlformats.org/officeDocument/2006/relationships/hyperlink" Target="https://www.efsa.europa.eu/en/topics/topic/foodborne-zoonotic-diseases"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hyperlink" Target="https://nijz.si/nalezljive-bolezni/kampilobakterioza-okuzbe-s-kampilobaktri/" TargetMode="External"/><Relationship Id="rId48" Type="http://schemas.openxmlformats.org/officeDocument/2006/relationships/chart" Target="charts/chart27.xml"/><Relationship Id="rId56" Type="http://schemas.openxmlformats.org/officeDocument/2006/relationships/hyperlink" Target="https://www.nijz.si/sites/www.nijz.si/files/uploaded/10.7.2015_citat_kronobakter_cronobacter_spp._v_zivilih.pdf" TargetMode="External"/><Relationship Id="rId64" Type="http://schemas.openxmlformats.org/officeDocument/2006/relationships/image" Target="media/image4.png"/><Relationship Id="rId69" Type="http://schemas.openxmlformats.org/officeDocument/2006/relationships/hyperlink" Target="https://www.gov.si/teme/steklina/" TargetMode="External"/><Relationship Id="rId77" Type="http://schemas.openxmlformats.org/officeDocument/2006/relationships/chart" Target="charts/chart44.xml"/><Relationship Id="rId8" Type="http://schemas.openxmlformats.org/officeDocument/2006/relationships/footnotes" Target="footnotes.xml"/><Relationship Id="rId51" Type="http://schemas.openxmlformats.org/officeDocument/2006/relationships/chart" Target="charts/chart29.xml"/><Relationship Id="rId72" Type="http://schemas.openxmlformats.org/officeDocument/2006/relationships/chart" Target="charts/chart40.xml"/><Relationship Id="rId80" Type="http://schemas.openxmlformats.org/officeDocument/2006/relationships/chart" Target="charts/chart46.xml"/><Relationship Id="rId85"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nijz.si/nalezljive-bolezni/spremljanje-nalezljivih-bolezni/epidemiolosko-spremljanje-nalezljivih-bolezni-letna-in-cetrtletna-porocila/" TargetMode="Externa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6.xml"/><Relationship Id="rId59" Type="http://schemas.openxmlformats.org/officeDocument/2006/relationships/chart" Target="charts/chart34.xml"/><Relationship Id="rId67" Type="http://schemas.openxmlformats.org/officeDocument/2006/relationships/chart" Target="charts/chart38.xml"/><Relationship Id="rId20" Type="http://schemas.openxmlformats.org/officeDocument/2006/relationships/chart" Target="charts/chart3.xml"/><Relationship Id="rId41" Type="http://schemas.openxmlformats.org/officeDocument/2006/relationships/chart" Target="charts/chart22.xml"/><Relationship Id="rId54" Type="http://schemas.openxmlformats.org/officeDocument/2006/relationships/chart" Target="charts/chart31.xml"/><Relationship Id="rId62" Type="http://schemas.openxmlformats.org/officeDocument/2006/relationships/chart" Target="charts/chart36.xml"/><Relationship Id="rId70" Type="http://schemas.openxmlformats.org/officeDocument/2006/relationships/chart" Target="charts/chart39.xml"/><Relationship Id="rId75" Type="http://schemas.openxmlformats.org/officeDocument/2006/relationships/chart" Target="charts/chart42.xml"/><Relationship Id="rId83" Type="http://schemas.openxmlformats.org/officeDocument/2006/relationships/chart" Target="charts/chart48.xm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si/teme/monitoring-zoonoz/" TargetMode="External"/><Relationship Id="rId23" Type="http://schemas.openxmlformats.org/officeDocument/2006/relationships/chart" Target="charts/chart6.xml"/><Relationship Id="rId28" Type="http://schemas.openxmlformats.org/officeDocument/2006/relationships/hyperlink" Target="http://www.nijz.si/sites/www.nijz.si/files/uploaded/epidemiolosko_spremljanje_nb_v_sloveniji_2017_november_2018.pdf" TargetMode="External"/><Relationship Id="rId36" Type="http://schemas.openxmlformats.org/officeDocument/2006/relationships/chart" Target="charts/chart17.xml"/><Relationship Id="rId49" Type="http://schemas.openxmlformats.org/officeDocument/2006/relationships/chart" Target="charts/chart28.xml"/><Relationship Id="rId57" Type="http://schemas.openxmlformats.org/officeDocument/2006/relationships/chart" Target="charts/chart33.xml"/><Relationship Id="rId10" Type="http://schemas.openxmlformats.org/officeDocument/2006/relationships/image" Target="media/image1.png"/><Relationship Id="rId31" Type="http://schemas.openxmlformats.org/officeDocument/2006/relationships/chart" Target="charts/chart13.xml"/><Relationship Id="rId44" Type="http://schemas.openxmlformats.org/officeDocument/2006/relationships/chart" Target="charts/chart24.xml"/><Relationship Id="rId52" Type="http://schemas.openxmlformats.org/officeDocument/2006/relationships/hyperlink" Target="https://nijz.si/nalezljive-bolezni/nalezljive-bolezni-od-a-do-z/listerioza/" TargetMode="External"/><Relationship Id="rId60" Type="http://schemas.openxmlformats.org/officeDocument/2006/relationships/hyperlink" Target="https://nijz.si/nalezljive-bolezni/nalezljive-bolezni-od-a-do-z/noroviroza-okuzbe-z-norovirusi/" TargetMode="External"/><Relationship Id="rId65" Type="http://schemas.openxmlformats.org/officeDocument/2006/relationships/chart" Target="charts/chart37.xml"/><Relationship Id="rId73" Type="http://schemas.openxmlformats.org/officeDocument/2006/relationships/chart" Target="charts/chart41.xml"/><Relationship Id="rId78" Type="http://schemas.openxmlformats.org/officeDocument/2006/relationships/hyperlink" Target="https://nijz.si/moje-okolje/varnost-zivil/paraziti-v-zivilih/" TargetMode="External"/><Relationship Id="rId81" Type="http://schemas.openxmlformats.org/officeDocument/2006/relationships/chart" Target="charts/chart47.xml"/><Relationship Id="rId86"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eur-lex.europa.eu/legal-content/SL/AUTO/?uri=celex:32003L0099" TargetMode="External"/><Relationship Id="rId18" Type="http://schemas.openxmlformats.org/officeDocument/2006/relationships/chart" Target="charts/chart1.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hyperlink" Target="https://nijz.si/nalezljive-bolezni/nalezljive-bolezni-od-a-do-z/zdravilo-jersinioza/" TargetMode="External"/><Relationship Id="rId55" Type="http://schemas.openxmlformats.org/officeDocument/2006/relationships/chart" Target="charts/chart32.xml"/><Relationship Id="rId76" Type="http://schemas.openxmlformats.org/officeDocument/2006/relationships/chart" Target="charts/chart43.xml"/><Relationship Id="rId7" Type="http://schemas.openxmlformats.org/officeDocument/2006/relationships/webSettings" Target="webSettings.xml"/><Relationship Id="rId71" Type="http://schemas.openxmlformats.org/officeDocument/2006/relationships/hyperlink" Target="https://nijz.si/nalezljive-bolezni/nalezljive-bolezni-od-a-do-z/trihineloza/" TargetMode="Externa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7.xml"/><Relationship Id="rId40" Type="http://schemas.openxmlformats.org/officeDocument/2006/relationships/chart" Target="charts/chart21.xml"/><Relationship Id="rId45" Type="http://schemas.openxmlformats.org/officeDocument/2006/relationships/chart" Target="charts/chart25.xml"/><Relationship Id="rId66" Type="http://schemas.openxmlformats.org/officeDocument/2006/relationships/hyperlink" Target="https://nijz.si/nalezljive-bolezni/nalezljive-bolezni-od-a-do-z/bruceloza/" TargetMode="External"/><Relationship Id="rId87" Type="http://schemas.openxmlformats.org/officeDocument/2006/relationships/footer" Target="footer1.xml"/><Relationship Id="rId61" Type="http://schemas.openxmlformats.org/officeDocument/2006/relationships/chart" Target="charts/chart35.xml"/><Relationship Id="rId82" Type="http://schemas.openxmlformats.org/officeDocument/2006/relationships/hyperlink" Target="https://nijz.si/nalezljive-bolezni/nalezljive-bolezni-od-a-do-z/klopni-meningoencefalitis/" TargetMode="External"/><Relationship Id="rId1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42.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45.xml.rels><?xml version="1.0" encoding="UTF-8" standalone="yes"?>
<Relationships xmlns="http://schemas.openxmlformats.org/package/2006/relationships"><Relationship Id="rId2" Type="http://schemas.openxmlformats.org/officeDocument/2006/relationships/oleObject" Target="file:///\\SPACE-DATA-SERVER\SKUPNO\WORK\Spremljanje%20nalezljivih%20bolezni\ZOONOZE\zoonoze%20grafi%202018.xls" TargetMode="External"/><Relationship Id="rId1" Type="http://schemas.openxmlformats.org/officeDocument/2006/relationships/themeOverride" Target="../theme/themeOverride20.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47.xml.rels><?xml version="1.0" encoding="UTF-8" standalone="yes"?>
<Relationships xmlns="http://schemas.openxmlformats.org/package/2006/relationships"><Relationship Id="rId2" Type="http://schemas.openxmlformats.org/officeDocument/2006/relationships/oleObject" Target="file:///\\SPACE-DATA-SERVER\SKUPNO\WORK\Spremljanje%20nalezljivih%20bolezni\ZOONOZE\zoonoze%20grafi%202018.xls" TargetMode="External"/><Relationship Id="rId1" Type="http://schemas.openxmlformats.org/officeDocument/2006/relationships/themeOverride" Target="../theme/themeOverride21.xml"/></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6167161399809E-2"/>
          <c:y val="0.11840091250275958"/>
          <c:w val="0.8190560191419175"/>
          <c:h val="0.629581830892633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133-4736-A8BA-5690DF4D09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133-4736-A8BA-5690DF4D09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133-4736-A8BA-5690DF4D09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133-4736-A8BA-5690DF4D09F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133-4736-A8BA-5690DF4D09F1}"/>
              </c:ext>
            </c:extLst>
          </c:dPt>
          <c:dLbls>
            <c:dLbl>
              <c:idx val="0"/>
              <c:layout>
                <c:manualLayout>
                  <c:x val="6.9921639541892705E-2"/>
                  <c:y val="-8.09716599190283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33-4736-A8BA-5690DF4D09F1}"/>
                </c:ext>
              </c:extLst>
            </c:dLbl>
            <c:dLbl>
              <c:idx val="3"/>
              <c:layout>
                <c:manualLayout>
                  <c:x val="-5.0632911392405076E-2"/>
                  <c:y val="-9.8964218880155408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33-4736-A8BA-5690DF4D09F1}"/>
                </c:ext>
              </c:extLst>
            </c:dLbl>
            <c:dLbl>
              <c:idx val="4"/>
              <c:layout>
                <c:manualLayout>
                  <c:x val="-7.2332730560578665E-2"/>
                  <c:y val="-2.1592442645074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33-4736-A8BA-5690DF4D09F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'Testirani izolati'!$A$14:$A$18</c:f>
              <c:strCache>
                <c:ptCount val="5"/>
                <c:pt idx="0">
                  <c:v>E.coli ESBL/AmpC</c:v>
                </c:pt>
                <c:pt idx="1">
                  <c:v>indikatorska E.coli</c:v>
                </c:pt>
                <c:pt idx="2">
                  <c:v>enterokoki</c:v>
                </c:pt>
                <c:pt idx="3">
                  <c:v>salmonele</c:v>
                </c:pt>
                <c:pt idx="4">
                  <c:v>kampilobakter</c:v>
                </c:pt>
              </c:strCache>
            </c:strRef>
          </c:cat>
          <c:val>
            <c:numRef>
              <c:f>'Testirani izolati'!$B$14:$B$18</c:f>
              <c:numCache>
                <c:formatCode>General</c:formatCode>
                <c:ptCount val="5"/>
                <c:pt idx="0">
                  <c:v>33</c:v>
                </c:pt>
                <c:pt idx="1">
                  <c:v>13</c:v>
                </c:pt>
                <c:pt idx="2">
                  <c:v>13</c:v>
                </c:pt>
                <c:pt idx="3">
                  <c:v>23</c:v>
                </c:pt>
                <c:pt idx="4">
                  <c:v>18</c:v>
                </c:pt>
              </c:numCache>
            </c:numRef>
          </c:val>
          <c:extLst>
            <c:ext xmlns:c16="http://schemas.microsoft.com/office/drawing/2014/chart" uri="{C3380CC4-5D6E-409C-BE32-E72D297353CC}">
              <c16:uniqueId val="{0000000A-0133-4736-A8BA-5690DF4D09F1}"/>
            </c:ext>
          </c:extLst>
        </c:ser>
        <c:dLbls>
          <c:dLblPos val="bestFit"/>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7.569320102110523E-2"/>
          <c:y val="0.88219812837531431"/>
          <c:w val="0.84861341818574043"/>
          <c:h val="0.11780187162468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Salmonele!$B$40</c:f>
              <c:strCache>
                <c:ptCount val="1"/>
                <c:pt idx="0">
                  <c:v>2018</c:v>
                </c:pt>
              </c:strCache>
            </c:strRef>
          </c:tx>
          <c:spPr>
            <a:solidFill>
              <a:schemeClr val="accent2"/>
            </a:solidFill>
            <a:ln>
              <a:noFill/>
            </a:ln>
            <a:effectLst/>
          </c:spPr>
          <c:invertIfNegative val="0"/>
          <c:cat>
            <c:strRef>
              <c:f>Salmonele!$A$41:$A$54</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Salmonele!$B$41:$B$54</c:f>
              <c:numCache>
                <c:formatCode>General</c:formatCode>
                <c:ptCount val="14"/>
                <c:pt idx="0">
                  <c:v>0</c:v>
                </c:pt>
                <c:pt idx="1">
                  <c:v>0</c:v>
                </c:pt>
                <c:pt idx="2">
                  <c:v>21.7</c:v>
                </c:pt>
                <c:pt idx="3">
                  <c:v>0</c:v>
                </c:pt>
                <c:pt idx="4">
                  <c:v>0</c:v>
                </c:pt>
                <c:pt idx="5">
                  <c:v>0</c:v>
                </c:pt>
                <c:pt idx="6">
                  <c:v>11.3</c:v>
                </c:pt>
                <c:pt idx="7">
                  <c:v>100</c:v>
                </c:pt>
                <c:pt idx="8">
                  <c:v>100</c:v>
                </c:pt>
                <c:pt idx="9">
                  <c:v>0</c:v>
                </c:pt>
                <c:pt idx="10">
                  <c:v>0</c:v>
                </c:pt>
                <c:pt idx="11">
                  <c:v>96.5</c:v>
                </c:pt>
                <c:pt idx="12">
                  <c:v>0</c:v>
                </c:pt>
                <c:pt idx="13">
                  <c:v>96.5</c:v>
                </c:pt>
              </c:numCache>
            </c:numRef>
          </c:val>
          <c:extLst>
            <c:ext xmlns:c16="http://schemas.microsoft.com/office/drawing/2014/chart" uri="{C3380CC4-5D6E-409C-BE32-E72D297353CC}">
              <c16:uniqueId val="{00000000-9BD6-4E0E-ACAA-FA0337052DD8}"/>
            </c:ext>
          </c:extLst>
        </c:ser>
        <c:ser>
          <c:idx val="1"/>
          <c:order val="1"/>
          <c:tx>
            <c:strRef>
              <c:f>Salmonele!$C$40</c:f>
              <c:strCache>
                <c:ptCount val="1"/>
                <c:pt idx="0">
                  <c:v>2017</c:v>
                </c:pt>
              </c:strCache>
            </c:strRef>
          </c:tx>
          <c:spPr>
            <a:solidFill>
              <a:schemeClr val="accent4"/>
            </a:solidFill>
            <a:ln>
              <a:noFill/>
            </a:ln>
            <a:effectLst/>
          </c:spPr>
          <c:invertIfNegative val="0"/>
          <c:cat>
            <c:strRef>
              <c:f>Salmonele!$A$41:$A$54</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Salmonele!$C$41:$C$54</c:f>
              <c:numCache>
                <c:formatCode>General</c:formatCode>
                <c:ptCount val="14"/>
                <c:pt idx="0">
                  <c:v>0</c:v>
                </c:pt>
                <c:pt idx="1">
                  <c:v>1.4</c:v>
                </c:pt>
                <c:pt idx="2">
                  <c:v>20.5</c:v>
                </c:pt>
                <c:pt idx="3">
                  <c:v>0</c:v>
                </c:pt>
                <c:pt idx="4">
                  <c:v>0</c:v>
                </c:pt>
                <c:pt idx="5">
                  <c:v>0</c:v>
                </c:pt>
                <c:pt idx="6">
                  <c:v>0</c:v>
                </c:pt>
                <c:pt idx="7">
                  <c:v>98.6</c:v>
                </c:pt>
                <c:pt idx="8">
                  <c:v>98.6</c:v>
                </c:pt>
                <c:pt idx="9">
                  <c:v>0</c:v>
                </c:pt>
                <c:pt idx="10">
                  <c:v>0</c:v>
                </c:pt>
                <c:pt idx="11">
                  <c:v>95.9</c:v>
                </c:pt>
                <c:pt idx="12">
                  <c:v>1.4</c:v>
                </c:pt>
                <c:pt idx="13">
                  <c:v>95.9</c:v>
                </c:pt>
              </c:numCache>
            </c:numRef>
          </c:val>
          <c:extLst>
            <c:ext xmlns:c16="http://schemas.microsoft.com/office/drawing/2014/chart" uri="{C3380CC4-5D6E-409C-BE32-E72D297353CC}">
              <c16:uniqueId val="{00000001-9BD6-4E0E-ACAA-FA0337052DD8}"/>
            </c:ext>
          </c:extLst>
        </c:ser>
        <c:ser>
          <c:idx val="2"/>
          <c:order val="2"/>
          <c:tx>
            <c:strRef>
              <c:f>Salmonele!$D$40</c:f>
              <c:strCache>
                <c:ptCount val="1"/>
                <c:pt idx="0">
                  <c:v>2016</c:v>
                </c:pt>
              </c:strCache>
            </c:strRef>
          </c:tx>
          <c:spPr>
            <a:solidFill>
              <a:schemeClr val="accent6"/>
            </a:solidFill>
            <a:ln>
              <a:noFill/>
            </a:ln>
            <a:effectLst/>
          </c:spPr>
          <c:invertIfNegative val="0"/>
          <c:cat>
            <c:strRef>
              <c:f>Salmonele!$A$41:$A$54</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Salmonele!$D$41:$D$54</c:f>
              <c:numCache>
                <c:formatCode>General</c:formatCode>
                <c:ptCount val="14"/>
                <c:pt idx="0">
                  <c:v>0</c:v>
                </c:pt>
                <c:pt idx="1">
                  <c:v>0</c:v>
                </c:pt>
                <c:pt idx="2">
                  <c:v>16</c:v>
                </c:pt>
                <c:pt idx="3">
                  <c:v>0</c:v>
                </c:pt>
                <c:pt idx="4">
                  <c:v>0</c:v>
                </c:pt>
                <c:pt idx="5">
                  <c:v>0</c:v>
                </c:pt>
                <c:pt idx="6">
                  <c:v>2.5</c:v>
                </c:pt>
                <c:pt idx="7">
                  <c:v>100</c:v>
                </c:pt>
                <c:pt idx="8">
                  <c:v>100</c:v>
                </c:pt>
                <c:pt idx="9">
                  <c:v>0</c:v>
                </c:pt>
                <c:pt idx="10">
                  <c:v>0</c:v>
                </c:pt>
                <c:pt idx="11">
                  <c:v>98.8</c:v>
                </c:pt>
                <c:pt idx="12">
                  <c:v>0</c:v>
                </c:pt>
                <c:pt idx="13">
                  <c:v>98.8</c:v>
                </c:pt>
              </c:numCache>
            </c:numRef>
          </c:val>
          <c:extLst>
            <c:ext xmlns:c16="http://schemas.microsoft.com/office/drawing/2014/chart" uri="{C3380CC4-5D6E-409C-BE32-E72D297353CC}">
              <c16:uniqueId val="{00000002-9BD6-4E0E-ACAA-FA0337052DD8}"/>
            </c:ext>
          </c:extLst>
        </c:ser>
        <c:dLbls>
          <c:showLegendKey val="0"/>
          <c:showVal val="0"/>
          <c:showCatName val="0"/>
          <c:showSerName val="0"/>
          <c:showPercent val="0"/>
          <c:showBubbleSize val="0"/>
        </c:dLbls>
        <c:gapWidth val="219"/>
        <c:overlap val="-27"/>
        <c:axId val="242687416"/>
        <c:axId val="242687808"/>
      </c:barChart>
      <c:catAx>
        <c:axId val="24268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687808"/>
        <c:crosses val="autoZero"/>
        <c:auto val="1"/>
        <c:lblAlgn val="ctr"/>
        <c:lblOffset val="100"/>
        <c:noMultiLvlLbl val="0"/>
      </c:catAx>
      <c:valAx>
        <c:axId val="2426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68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živali!$B$3</c:f>
              <c:strCache>
                <c:ptCount val="1"/>
                <c:pt idx="0">
                  <c:v>Govedo</c:v>
                </c:pt>
              </c:strCache>
            </c:strRef>
          </c:tx>
          <c:spPr>
            <a:solidFill>
              <a:schemeClr val="accent1"/>
            </a:solidFill>
            <a:ln>
              <a:noFill/>
            </a:ln>
            <a:effectLst/>
          </c:spPr>
          <c:invertIfNegative val="0"/>
          <c:cat>
            <c:numRef>
              <c:f>živali!$C$2:$P$2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živali!$C$3:$P$3</c:f>
              <c:numCache>
                <c:formatCode>#,##0</c:formatCode>
                <c:ptCount val="14"/>
                <c:pt idx="0">
                  <c:v>478511</c:v>
                </c:pt>
                <c:pt idx="1">
                  <c:v>467700</c:v>
                </c:pt>
                <c:pt idx="2">
                  <c:v>475112</c:v>
                </c:pt>
                <c:pt idx="3">
                  <c:v>466670</c:v>
                </c:pt>
                <c:pt idx="4">
                  <c:v>470211</c:v>
                </c:pt>
                <c:pt idx="5">
                  <c:v>465720</c:v>
                </c:pt>
                <c:pt idx="6">
                  <c:v>457634</c:v>
                </c:pt>
                <c:pt idx="7">
                  <c:v>456742</c:v>
                </c:pt>
                <c:pt idx="8">
                  <c:v>461461</c:v>
                </c:pt>
                <c:pt idx="9">
                  <c:v>466268</c:v>
                </c:pt>
                <c:pt idx="10">
                  <c:v>466268</c:v>
                </c:pt>
                <c:pt idx="11">
                  <c:v>486118</c:v>
                </c:pt>
                <c:pt idx="12" formatCode="General">
                  <c:v>476913</c:v>
                </c:pt>
                <c:pt idx="13">
                  <c:v>472975</c:v>
                </c:pt>
              </c:numCache>
            </c:numRef>
          </c:val>
          <c:extLst>
            <c:ext xmlns:c16="http://schemas.microsoft.com/office/drawing/2014/chart" uri="{C3380CC4-5D6E-409C-BE32-E72D297353CC}">
              <c16:uniqueId val="{00000000-3CA9-4EF8-814C-945FC4D00768}"/>
            </c:ext>
          </c:extLst>
        </c:ser>
        <c:ser>
          <c:idx val="1"/>
          <c:order val="1"/>
          <c:tx>
            <c:strRef>
              <c:f>živali!$B$4</c:f>
              <c:strCache>
                <c:ptCount val="1"/>
                <c:pt idx="0">
                  <c:v>Prašiči</c:v>
                </c:pt>
              </c:strCache>
            </c:strRef>
          </c:tx>
          <c:spPr>
            <a:solidFill>
              <a:schemeClr val="accent2"/>
            </a:solidFill>
            <a:ln>
              <a:noFill/>
            </a:ln>
            <a:effectLst/>
          </c:spPr>
          <c:invertIfNegative val="0"/>
          <c:cat>
            <c:numRef>
              <c:f>živali!$C$2:$P$2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živali!$C$4:$P$4</c:f>
              <c:numCache>
                <c:formatCode>#,##0</c:formatCode>
                <c:ptCount val="14"/>
                <c:pt idx="0">
                  <c:v>490901</c:v>
                </c:pt>
                <c:pt idx="1">
                  <c:v>476834</c:v>
                </c:pt>
                <c:pt idx="2">
                  <c:v>476141</c:v>
                </c:pt>
                <c:pt idx="3">
                  <c:v>466169</c:v>
                </c:pt>
                <c:pt idx="4">
                  <c:v>415230</c:v>
                </c:pt>
                <c:pt idx="5">
                  <c:v>354230</c:v>
                </c:pt>
                <c:pt idx="6">
                  <c:v>342141</c:v>
                </c:pt>
                <c:pt idx="7">
                  <c:v>302951</c:v>
                </c:pt>
                <c:pt idx="8">
                  <c:v>276223</c:v>
                </c:pt>
                <c:pt idx="9">
                  <c:v>283571</c:v>
                </c:pt>
                <c:pt idx="10">
                  <c:v>283571</c:v>
                </c:pt>
                <c:pt idx="11">
                  <c:v>261267</c:v>
                </c:pt>
                <c:pt idx="12" formatCode="General">
                  <c:v>245642</c:v>
                </c:pt>
                <c:pt idx="13" formatCode="General">
                  <c:v>244513</c:v>
                </c:pt>
              </c:numCache>
            </c:numRef>
          </c:val>
          <c:extLst>
            <c:ext xmlns:c16="http://schemas.microsoft.com/office/drawing/2014/chart" uri="{C3380CC4-5D6E-409C-BE32-E72D297353CC}">
              <c16:uniqueId val="{00000001-3CA9-4EF8-814C-945FC4D00768}"/>
            </c:ext>
          </c:extLst>
        </c:ser>
        <c:ser>
          <c:idx val="2"/>
          <c:order val="2"/>
          <c:tx>
            <c:strRef>
              <c:f>živali!$B$5</c:f>
              <c:strCache>
                <c:ptCount val="1"/>
                <c:pt idx="0">
                  <c:v>Drobnica</c:v>
                </c:pt>
              </c:strCache>
            </c:strRef>
          </c:tx>
          <c:spPr>
            <a:solidFill>
              <a:schemeClr val="accent3"/>
            </a:solidFill>
            <a:ln>
              <a:noFill/>
            </a:ln>
            <a:effectLst/>
          </c:spPr>
          <c:invertIfNegative val="0"/>
          <c:cat>
            <c:numRef>
              <c:f>živali!$C$2:$P$2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živali!$C$5:$P$5</c:f>
              <c:numCache>
                <c:formatCode>#,##0</c:formatCode>
                <c:ptCount val="14"/>
                <c:pt idx="0">
                  <c:v>154832</c:v>
                </c:pt>
                <c:pt idx="1">
                  <c:v>159326</c:v>
                </c:pt>
                <c:pt idx="2">
                  <c:v>159408</c:v>
                </c:pt>
                <c:pt idx="3">
                  <c:v>163186</c:v>
                </c:pt>
                <c:pt idx="4">
                  <c:v>168004</c:v>
                </c:pt>
                <c:pt idx="5">
                  <c:v>155986</c:v>
                </c:pt>
                <c:pt idx="6">
                  <c:v>146621</c:v>
                </c:pt>
                <c:pt idx="7">
                  <c:v>152041</c:v>
                </c:pt>
                <c:pt idx="8">
                  <c:v>143031</c:v>
                </c:pt>
                <c:pt idx="9">
                  <c:v>138097</c:v>
                </c:pt>
                <c:pt idx="10">
                  <c:v>138097</c:v>
                </c:pt>
                <c:pt idx="11">
                  <c:v>137124</c:v>
                </c:pt>
                <c:pt idx="12" formatCode="General">
                  <c:v>146586</c:v>
                </c:pt>
                <c:pt idx="13" formatCode="General">
                  <c:v>148823</c:v>
                </c:pt>
              </c:numCache>
            </c:numRef>
          </c:val>
          <c:extLst>
            <c:ext xmlns:c16="http://schemas.microsoft.com/office/drawing/2014/chart" uri="{C3380CC4-5D6E-409C-BE32-E72D297353CC}">
              <c16:uniqueId val="{00000002-3CA9-4EF8-814C-945FC4D00768}"/>
            </c:ext>
          </c:extLst>
        </c:ser>
        <c:dLbls>
          <c:showLegendKey val="0"/>
          <c:showVal val="0"/>
          <c:showCatName val="0"/>
          <c:showSerName val="0"/>
          <c:showPercent val="0"/>
          <c:showBubbleSize val="0"/>
        </c:dLbls>
        <c:gapWidth val="219"/>
        <c:overlap val="-27"/>
        <c:axId val="243304800"/>
        <c:axId val="243305192"/>
      </c:barChart>
      <c:catAx>
        <c:axId val="2433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3305192"/>
        <c:crosses val="autoZero"/>
        <c:auto val="1"/>
        <c:lblAlgn val="ctr"/>
        <c:lblOffset val="100"/>
        <c:noMultiLvlLbl val="0"/>
      </c:catAx>
      <c:valAx>
        <c:axId val="243305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330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živali!$B$33</c:f>
              <c:strCache>
                <c:ptCount val="1"/>
                <c:pt idx="0">
                  <c:v>govedo</c:v>
                </c:pt>
              </c:strCache>
            </c:strRef>
          </c:tx>
          <c:spPr>
            <a:solidFill>
              <a:schemeClr val="accent1"/>
            </a:solidFill>
            <a:ln>
              <a:noFill/>
            </a:ln>
            <a:effectLst/>
          </c:spPr>
          <c:invertIfNegative val="0"/>
          <c:cat>
            <c:strRef>
              <c:f>živali!$C$31:$K$32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živali!$C$33:$K$33</c:f>
              <c:numCache>
                <c:formatCode>#,##0</c:formatCode>
                <c:ptCount val="9"/>
                <c:pt idx="0">
                  <c:v>124923</c:v>
                </c:pt>
                <c:pt idx="1">
                  <c:v>124447</c:v>
                </c:pt>
                <c:pt idx="2">
                  <c:v>116598</c:v>
                </c:pt>
                <c:pt idx="3">
                  <c:v>110285</c:v>
                </c:pt>
                <c:pt idx="4">
                  <c:v>108702</c:v>
                </c:pt>
                <c:pt idx="5">
                  <c:v>111458</c:v>
                </c:pt>
                <c:pt idx="6">
                  <c:v>111634</c:v>
                </c:pt>
                <c:pt idx="7">
                  <c:v>118235</c:v>
                </c:pt>
                <c:pt idx="8">
                  <c:v>115597</c:v>
                </c:pt>
              </c:numCache>
            </c:numRef>
          </c:val>
          <c:extLst>
            <c:ext xmlns:c16="http://schemas.microsoft.com/office/drawing/2014/chart" uri="{C3380CC4-5D6E-409C-BE32-E72D297353CC}">
              <c16:uniqueId val="{00000000-42F2-472B-AA66-9930B2189F34}"/>
            </c:ext>
          </c:extLst>
        </c:ser>
        <c:ser>
          <c:idx val="1"/>
          <c:order val="1"/>
          <c:tx>
            <c:strRef>
              <c:f>živali!$B$34</c:f>
              <c:strCache>
                <c:ptCount val="1"/>
                <c:pt idx="0">
                  <c:v>prašiči</c:v>
                </c:pt>
              </c:strCache>
            </c:strRef>
          </c:tx>
          <c:spPr>
            <a:solidFill>
              <a:schemeClr val="accent2"/>
            </a:solidFill>
            <a:ln>
              <a:noFill/>
            </a:ln>
            <a:effectLst/>
          </c:spPr>
          <c:invertIfNegative val="0"/>
          <c:cat>
            <c:strRef>
              <c:f>živali!$C$31:$K$32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živali!$C$34:$K$34</c:f>
              <c:numCache>
                <c:formatCode>#,##0</c:formatCode>
                <c:ptCount val="9"/>
                <c:pt idx="0">
                  <c:v>291120</c:v>
                </c:pt>
                <c:pt idx="1">
                  <c:v>280266</c:v>
                </c:pt>
                <c:pt idx="2">
                  <c:v>252894</c:v>
                </c:pt>
                <c:pt idx="3">
                  <c:v>229066</c:v>
                </c:pt>
                <c:pt idx="4">
                  <c:v>241286</c:v>
                </c:pt>
                <c:pt idx="5">
                  <c:v>242497</c:v>
                </c:pt>
                <c:pt idx="6">
                  <c:v>258307</c:v>
                </c:pt>
                <c:pt idx="7">
                  <c:v>245216</c:v>
                </c:pt>
                <c:pt idx="8">
                  <c:v>245598</c:v>
                </c:pt>
              </c:numCache>
            </c:numRef>
          </c:val>
          <c:extLst>
            <c:ext xmlns:c16="http://schemas.microsoft.com/office/drawing/2014/chart" uri="{C3380CC4-5D6E-409C-BE32-E72D297353CC}">
              <c16:uniqueId val="{00000001-42F2-472B-AA66-9930B2189F34}"/>
            </c:ext>
          </c:extLst>
        </c:ser>
        <c:ser>
          <c:idx val="2"/>
          <c:order val="2"/>
          <c:tx>
            <c:strRef>
              <c:f>živali!$B$35</c:f>
              <c:strCache>
                <c:ptCount val="1"/>
                <c:pt idx="0">
                  <c:v>kopitarji</c:v>
                </c:pt>
              </c:strCache>
            </c:strRef>
          </c:tx>
          <c:spPr>
            <a:solidFill>
              <a:schemeClr val="accent3"/>
            </a:solidFill>
            <a:ln>
              <a:noFill/>
            </a:ln>
            <a:effectLst/>
          </c:spPr>
          <c:invertIfNegative val="0"/>
          <c:cat>
            <c:strRef>
              <c:f>živali!$C$31:$K$32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živali!$C$35:$K$35</c:f>
              <c:numCache>
                <c:formatCode>#,##0</c:formatCode>
                <c:ptCount val="9"/>
                <c:pt idx="0">
                  <c:v>1772</c:v>
                </c:pt>
                <c:pt idx="1">
                  <c:v>1689</c:v>
                </c:pt>
                <c:pt idx="2">
                  <c:v>1827</c:v>
                </c:pt>
                <c:pt idx="3">
                  <c:v>1577</c:v>
                </c:pt>
                <c:pt idx="4">
                  <c:v>1836</c:v>
                </c:pt>
                <c:pt idx="5">
                  <c:v>1966</c:v>
                </c:pt>
                <c:pt idx="6">
                  <c:v>1424</c:v>
                </c:pt>
                <c:pt idx="7">
                  <c:v>1688</c:v>
                </c:pt>
                <c:pt idx="8">
                  <c:v>25300</c:v>
                </c:pt>
              </c:numCache>
            </c:numRef>
          </c:val>
          <c:extLst>
            <c:ext xmlns:c16="http://schemas.microsoft.com/office/drawing/2014/chart" uri="{C3380CC4-5D6E-409C-BE32-E72D297353CC}">
              <c16:uniqueId val="{00000002-42F2-472B-AA66-9930B2189F34}"/>
            </c:ext>
          </c:extLst>
        </c:ser>
        <c:ser>
          <c:idx val="3"/>
          <c:order val="3"/>
          <c:tx>
            <c:strRef>
              <c:f>živali!$B$36</c:f>
              <c:strCache>
                <c:ptCount val="1"/>
                <c:pt idx="0">
                  <c:v>drobnica</c:v>
                </c:pt>
              </c:strCache>
            </c:strRef>
          </c:tx>
          <c:spPr>
            <a:solidFill>
              <a:schemeClr val="accent4"/>
            </a:solidFill>
            <a:ln>
              <a:noFill/>
            </a:ln>
            <a:effectLst/>
          </c:spPr>
          <c:invertIfNegative val="0"/>
          <c:cat>
            <c:strRef>
              <c:f>živali!$C$31:$K$32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živali!$C$36:$K$36</c:f>
              <c:numCache>
                <c:formatCode>#,##0</c:formatCode>
                <c:ptCount val="9"/>
                <c:pt idx="0">
                  <c:v>10239</c:v>
                </c:pt>
                <c:pt idx="1">
                  <c:v>9286</c:v>
                </c:pt>
                <c:pt idx="2">
                  <c:v>10226</c:v>
                </c:pt>
                <c:pt idx="3">
                  <c:v>8793</c:v>
                </c:pt>
                <c:pt idx="4">
                  <c:v>9595</c:v>
                </c:pt>
                <c:pt idx="5">
                  <c:v>11148</c:v>
                </c:pt>
                <c:pt idx="6">
                  <c:v>11431</c:v>
                </c:pt>
                <c:pt idx="7">
                  <c:v>12394</c:v>
                </c:pt>
                <c:pt idx="8">
                  <c:v>13512</c:v>
                </c:pt>
              </c:numCache>
            </c:numRef>
          </c:val>
          <c:extLst>
            <c:ext xmlns:c16="http://schemas.microsoft.com/office/drawing/2014/chart" uri="{C3380CC4-5D6E-409C-BE32-E72D297353CC}">
              <c16:uniqueId val="{00000003-42F2-472B-AA66-9930B2189F34}"/>
            </c:ext>
          </c:extLst>
        </c:ser>
        <c:ser>
          <c:idx val="4"/>
          <c:order val="4"/>
          <c:tx>
            <c:strRef>
              <c:f>živali!$B$37</c:f>
              <c:strCache>
                <c:ptCount val="1"/>
                <c:pt idx="0">
                  <c:v>purani</c:v>
                </c:pt>
              </c:strCache>
            </c:strRef>
          </c:tx>
          <c:spPr>
            <a:solidFill>
              <a:schemeClr val="accent5"/>
            </a:solidFill>
            <a:ln>
              <a:noFill/>
            </a:ln>
            <a:effectLst/>
          </c:spPr>
          <c:invertIfNegative val="0"/>
          <c:cat>
            <c:strRef>
              <c:f>živali!$C$31:$K$32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živali!$C$37:$K$37</c:f>
              <c:numCache>
                <c:formatCode>#,##0</c:formatCode>
                <c:ptCount val="9"/>
                <c:pt idx="0">
                  <c:v>463086</c:v>
                </c:pt>
                <c:pt idx="1">
                  <c:v>500382</c:v>
                </c:pt>
                <c:pt idx="2">
                  <c:v>402502</c:v>
                </c:pt>
                <c:pt idx="3">
                  <c:v>388689</c:v>
                </c:pt>
                <c:pt idx="4">
                  <c:v>418598</c:v>
                </c:pt>
                <c:pt idx="5">
                  <c:v>416259</c:v>
                </c:pt>
                <c:pt idx="6">
                  <c:v>348179</c:v>
                </c:pt>
                <c:pt idx="7">
                  <c:v>399347</c:v>
                </c:pt>
                <c:pt idx="8">
                  <c:v>460027</c:v>
                </c:pt>
              </c:numCache>
            </c:numRef>
          </c:val>
          <c:extLst>
            <c:ext xmlns:c16="http://schemas.microsoft.com/office/drawing/2014/chart" uri="{C3380CC4-5D6E-409C-BE32-E72D297353CC}">
              <c16:uniqueId val="{00000004-42F2-472B-AA66-9930B2189F34}"/>
            </c:ext>
          </c:extLst>
        </c:ser>
        <c:ser>
          <c:idx val="5"/>
          <c:order val="5"/>
          <c:tx>
            <c:strRef>
              <c:f>živali!$B$38</c:f>
              <c:strCache>
                <c:ptCount val="1"/>
                <c:pt idx="0">
                  <c:v>kunci</c:v>
                </c:pt>
              </c:strCache>
            </c:strRef>
          </c:tx>
          <c:spPr>
            <a:solidFill>
              <a:schemeClr val="accent6"/>
            </a:solidFill>
            <a:ln>
              <a:noFill/>
            </a:ln>
            <a:effectLst/>
          </c:spPr>
          <c:invertIfNegative val="0"/>
          <c:cat>
            <c:strRef>
              <c:f>živali!$C$31:$K$32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živali!$C$38:$K$38</c:f>
              <c:numCache>
                <c:formatCode>#,##0</c:formatCode>
                <c:ptCount val="9"/>
                <c:pt idx="0">
                  <c:v>17730</c:v>
                </c:pt>
                <c:pt idx="1">
                  <c:v>13452</c:v>
                </c:pt>
                <c:pt idx="2">
                  <c:v>12971</c:v>
                </c:pt>
                <c:pt idx="3">
                  <c:v>14214</c:v>
                </c:pt>
                <c:pt idx="4">
                  <c:v>16034</c:v>
                </c:pt>
                <c:pt idx="5">
                  <c:v>11151</c:v>
                </c:pt>
                <c:pt idx="6">
                  <c:v>13922</c:v>
                </c:pt>
                <c:pt idx="7">
                  <c:v>11302</c:v>
                </c:pt>
                <c:pt idx="8">
                  <c:v>11624</c:v>
                </c:pt>
              </c:numCache>
            </c:numRef>
          </c:val>
          <c:extLst>
            <c:ext xmlns:c16="http://schemas.microsoft.com/office/drawing/2014/chart" uri="{C3380CC4-5D6E-409C-BE32-E72D297353CC}">
              <c16:uniqueId val="{00000005-42F2-472B-AA66-9930B2189F34}"/>
            </c:ext>
          </c:extLst>
        </c:ser>
        <c:dLbls>
          <c:showLegendKey val="0"/>
          <c:showVal val="0"/>
          <c:showCatName val="0"/>
          <c:showSerName val="0"/>
          <c:showPercent val="0"/>
          <c:showBubbleSize val="0"/>
        </c:dLbls>
        <c:gapWidth val="219"/>
        <c:overlap val="-27"/>
        <c:axId val="243305976"/>
        <c:axId val="243306368"/>
      </c:barChart>
      <c:catAx>
        <c:axId val="24330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3306368"/>
        <c:crosses val="autoZero"/>
        <c:auto val="1"/>
        <c:lblAlgn val="ctr"/>
        <c:lblOffset val="100"/>
        <c:noMultiLvlLbl val="0"/>
      </c:catAx>
      <c:valAx>
        <c:axId val="24330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330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živali!$B$43</c:f>
              <c:strCache>
                <c:ptCount val="1"/>
                <c:pt idx="0">
                  <c:v>brojlerji</c:v>
                </c:pt>
              </c:strCache>
            </c:strRef>
          </c:tx>
          <c:spPr>
            <a:solidFill>
              <a:schemeClr val="accent1"/>
            </a:solidFill>
            <a:ln>
              <a:noFill/>
            </a:ln>
            <a:effectLst/>
          </c:spPr>
          <c:invertIfNegative val="0"/>
          <c:cat>
            <c:strRef>
              <c:f>živali!$C$41:$K$42</c:f>
              <c:strCache>
                <c:ptCount val="9"/>
                <c:pt idx="0">
                  <c:v>Leto 2010</c:v>
                </c:pt>
                <c:pt idx="1">
                  <c:v>Leto  2011</c:v>
                </c:pt>
                <c:pt idx="2">
                  <c:v>Leto 2012</c:v>
                </c:pt>
                <c:pt idx="3">
                  <c:v>Leto 2013</c:v>
                </c:pt>
                <c:pt idx="4">
                  <c:v>Leto 2014</c:v>
                </c:pt>
                <c:pt idx="5">
                  <c:v>Leto 2015</c:v>
                </c:pt>
                <c:pt idx="6">
                  <c:v>Leto 2016</c:v>
                </c:pt>
                <c:pt idx="7">
                  <c:v>Leto 2017</c:v>
                </c:pt>
                <c:pt idx="8">
                  <c:v>Leto 2018</c:v>
                </c:pt>
              </c:strCache>
            </c:strRef>
          </c:cat>
          <c:val>
            <c:numRef>
              <c:f>živali!$C$43:$K$43</c:f>
              <c:numCache>
                <c:formatCode>General</c:formatCode>
                <c:ptCount val="9"/>
                <c:pt idx="0">
                  <c:v>32626366</c:v>
                </c:pt>
                <c:pt idx="1">
                  <c:v>31629786</c:v>
                </c:pt>
                <c:pt idx="2">
                  <c:v>31581139</c:v>
                </c:pt>
                <c:pt idx="3">
                  <c:v>33338111</c:v>
                </c:pt>
                <c:pt idx="4">
                  <c:v>33089146</c:v>
                </c:pt>
                <c:pt idx="5">
                  <c:v>33776890</c:v>
                </c:pt>
                <c:pt idx="6">
                  <c:v>35933159</c:v>
                </c:pt>
                <c:pt idx="7">
                  <c:v>38210753</c:v>
                </c:pt>
                <c:pt idx="8">
                  <c:v>37783016</c:v>
                </c:pt>
              </c:numCache>
            </c:numRef>
          </c:val>
          <c:extLst>
            <c:ext xmlns:c16="http://schemas.microsoft.com/office/drawing/2014/chart" uri="{C3380CC4-5D6E-409C-BE32-E72D297353CC}">
              <c16:uniqueId val="{00000000-1290-4FCB-A6BA-71F36812D28B}"/>
            </c:ext>
          </c:extLst>
        </c:ser>
        <c:dLbls>
          <c:showLegendKey val="0"/>
          <c:showVal val="0"/>
          <c:showCatName val="0"/>
          <c:showSerName val="0"/>
          <c:showPercent val="0"/>
          <c:showBubbleSize val="0"/>
        </c:dLbls>
        <c:gapWidth val="219"/>
        <c:overlap val="-27"/>
        <c:axId val="243307544"/>
        <c:axId val="243307936"/>
      </c:barChart>
      <c:catAx>
        <c:axId val="24330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3307936"/>
        <c:crosses val="autoZero"/>
        <c:auto val="1"/>
        <c:lblAlgn val="ctr"/>
        <c:lblOffset val="100"/>
        <c:noMultiLvlLbl val="0"/>
      </c:catAx>
      <c:valAx>
        <c:axId val="24330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3307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Salmoneloze</a:t>
            </a:r>
            <a:r>
              <a:rPr lang="en-US" sz="1100"/>
              <a:t> pri ljudeh, Slovenija, 200</a:t>
            </a:r>
            <a:r>
              <a:rPr lang="sl-SI" sz="1100"/>
              <a:t>9</a:t>
            </a:r>
            <a:r>
              <a:rPr lang="en-US" sz="1100"/>
              <a:t> - 201</a:t>
            </a:r>
            <a:r>
              <a:rPr lang="sl-SI" sz="1100"/>
              <a:t>8</a:t>
            </a:r>
            <a:endParaRPr lang="en-US" sz="1100"/>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List4!$A$8:$A$17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List4!$B$8:$B$17</c:f>
              <c:numCache>
                <c:formatCode>General</c:formatCode>
                <c:ptCount val="10"/>
                <c:pt idx="0">
                  <c:v>627</c:v>
                </c:pt>
                <c:pt idx="1">
                  <c:v>347</c:v>
                </c:pt>
                <c:pt idx="2">
                  <c:v>403</c:v>
                </c:pt>
                <c:pt idx="3">
                  <c:v>393</c:v>
                </c:pt>
                <c:pt idx="4">
                  <c:v>320</c:v>
                </c:pt>
                <c:pt idx="5">
                  <c:v>667</c:v>
                </c:pt>
                <c:pt idx="6">
                  <c:v>384</c:v>
                </c:pt>
                <c:pt idx="7">
                  <c:v>287</c:v>
                </c:pt>
                <c:pt idx="8">
                  <c:v>258</c:v>
                </c:pt>
                <c:pt idx="9">
                  <c:v>253</c:v>
                </c:pt>
              </c:numCache>
            </c:numRef>
          </c:val>
          <c:smooth val="0"/>
          <c:extLst>
            <c:ext xmlns:c16="http://schemas.microsoft.com/office/drawing/2014/chart" uri="{C3380CC4-5D6E-409C-BE32-E72D297353CC}">
              <c16:uniqueId val="{00000001-4498-4D6C-966B-88AFDA4CC59D}"/>
            </c:ext>
          </c:extLst>
        </c:ser>
        <c:dLbls>
          <c:showLegendKey val="0"/>
          <c:showVal val="0"/>
          <c:showCatName val="0"/>
          <c:showSerName val="0"/>
          <c:showPercent val="0"/>
          <c:showBubbleSize val="0"/>
        </c:dLbls>
        <c:smooth val="0"/>
        <c:axId val="244764480"/>
        <c:axId val="244764872"/>
      </c:lineChart>
      <c:catAx>
        <c:axId val="2447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4764872"/>
        <c:crosses val="autoZero"/>
        <c:auto val="1"/>
        <c:lblAlgn val="ctr"/>
        <c:lblOffset val="100"/>
        <c:noMultiLvlLbl val="0"/>
      </c:catAx>
      <c:valAx>
        <c:axId val="244764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47644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'salmo 2'!$E$13:$J$13</c:f>
              <c:numCache>
                <c:formatCode>General</c:formatCode>
                <c:ptCount val="6"/>
                <c:pt idx="0">
                  <c:v>2013</c:v>
                </c:pt>
                <c:pt idx="1">
                  <c:v>2014</c:v>
                </c:pt>
                <c:pt idx="2">
                  <c:v>2015</c:v>
                </c:pt>
                <c:pt idx="3">
                  <c:v>2016</c:v>
                </c:pt>
                <c:pt idx="4">
                  <c:v>2017</c:v>
                </c:pt>
                <c:pt idx="5">
                  <c:v>2018</c:v>
                </c:pt>
              </c:numCache>
            </c:numRef>
          </c:cat>
          <c:val>
            <c:numRef>
              <c:f>'salmo 2'!$E$14:$J$14</c:f>
              <c:numCache>
                <c:formatCode>General</c:formatCode>
                <c:ptCount val="6"/>
                <c:pt idx="0">
                  <c:v>20.3</c:v>
                </c:pt>
                <c:pt idx="1">
                  <c:v>31.1</c:v>
                </c:pt>
                <c:pt idx="2">
                  <c:v>36.6</c:v>
                </c:pt>
                <c:pt idx="3">
                  <c:v>30</c:v>
                </c:pt>
                <c:pt idx="4">
                  <c:v>28.2</c:v>
                </c:pt>
                <c:pt idx="5">
                  <c:v>30.3</c:v>
                </c:pt>
              </c:numCache>
            </c:numRef>
          </c:val>
          <c:smooth val="0"/>
          <c:extLst>
            <c:ext xmlns:c16="http://schemas.microsoft.com/office/drawing/2014/chart" uri="{C3380CC4-5D6E-409C-BE32-E72D297353CC}">
              <c16:uniqueId val="{00000001-E06D-4F44-9D05-D4129EF7B165}"/>
            </c:ext>
          </c:extLst>
        </c:ser>
        <c:dLbls>
          <c:showLegendKey val="0"/>
          <c:showVal val="0"/>
          <c:showCatName val="0"/>
          <c:showSerName val="0"/>
          <c:showPercent val="0"/>
          <c:showBubbleSize val="0"/>
        </c:dLbls>
        <c:smooth val="0"/>
        <c:axId val="244765656"/>
        <c:axId val="244766048"/>
      </c:lineChart>
      <c:catAx>
        <c:axId val="24476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4766048"/>
        <c:crosses val="autoZero"/>
        <c:auto val="1"/>
        <c:lblAlgn val="ctr"/>
        <c:lblOffset val="100"/>
        <c:noMultiLvlLbl val="0"/>
      </c:catAx>
      <c:valAx>
        <c:axId val="24476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4765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'Trendi SE in ST'!$B$4</c:f>
              <c:strCache>
                <c:ptCount val="1"/>
                <c:pt idx="0">
                  <c:v>Matične jate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'Trendi SE in ST'!$A$5:$A$13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'Trendi SE in ST'!$B$5:$B$13</c:f>
              <c:numCache>
                <c:formatCode>General</c:formatCode>
                <c:ptCount val="9"/>
                <c:pt idx="0">
                  <c:v>0</c:v>
                </c:pt>
                <c:pt idx="1">
                  <c:v>1.25</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C2E8-4B85-A635-33A52CA87EB9}"/>
            </c:ext>
          </c:extLst>
        </c:ser>
        <c:ser>
          <c:idx val="1"/>
          <c:order val="1"/>
          <c:tx>
            <c:strRef>
              <c:f>'Trendi SE in ST'!$C$4</c:f>
              <c:strCache>
                <c:ptCount val="1"/>
                <c:pt idx="0">
                  <c:v>Nesnice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'Trendi SE in ST'!$A$5:$A$13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'Trendi SE in ST'!$C$5:$C$13</c:f>
              <c:numCache>
                <c:formatCode>General</c:formatCode>
                <c:ptCount val="9"/>
                <c:pt idx="0">
                  <c:v>0.5</c:v>
                </c:pt>
                <c:pt idx="1">
                  <c:v>0</c:v>
                </c:pt>
                <c:pt idx="2">
                  <c:v>0.62</c:v>
                </c:pt>
                <c:pt idx="3">
                  <c:v>1.1000000000000001</c:v>
                </c:pt>
                <c:pt idx="4">
                  <c:v>1.1200000000000001</c:v>
                </c:pt>
                <c:pt idx="5">
                  <c:v>0</c:v>
                </c:pt>
                <c:pt idx="6">
                  <c:v>1.42</c:v>
                </c:pt>
                <c:pt idx="7">
                  <c:v>0.92</c:v>
                </c:pt>
                <c:pt idx="8">
                  <c:v>0.44</c:v>
                </c:pt>
              </c:numCache>
            </c:numRef>
          </c:val>
          <c:smooth val="0"/>
          <c:extLst>
            <c:ext xmlns:c16="http://schemas.microsoft.com/office/drawing/2014/chart" uri="{C3380CC4-5D6E-409C-BE32-E72D297353CC}">
              <c16:uniqueId val="{00000001-C2E8-4B85-A635-33A52CA87EB9}"/>
            </c:ext>
          </c:extLst>
        </c:ser>
        <c:ser>
          <c:idx val="2"/>
          <c:order val="2"/>
          <c:tx>
            <c:strRef>
              <c:f>'Trendi SE in ST'!$D$4</c:f>
              <c:strCache>
                <c:ptCount val="1"/>
                <c:pt idx="0">
                  <c:v>Brojlerji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'Trendi SE in ST'!$A$5:$A$13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'Trendi SE in ST'!$D$5:$D$13</c:f>
              <c:numCache>
                <c:formatCode>General</c:formatCode>
                <c:ptCount val="9"/>
                <c:pt idx="0">
                  <c:v>0.05</c:v>
                </c:pt>
                <c:pt idx="1">
                  <c:v>0.13</c:v>
                </c:pt>
                <c:pt idx="2">
                  <c:v>0</c:v>
                </c:pt>
                <c:pt idx="3">
                  <c:v>0.14000000000000001</c:v>
                </c:pt>
                <c:pt idx="4">
                  <c:v>0.09</c:v>
                </c:pt>
                <c:pt idx="5">
                  <c:v>0.04</c:v>
                </c:pt>
                <c:pt idx="6">
                  <c:v>0</c:v>
                </c:pt>
                <c:pt idx="7">
                  <c:v>0.04</c:v>
                </c:pt>
                <c:pt idx="8">
                  <c:v>0.04</c:v>
                </c:pt>
              </c:numCache>
            </c:numRef>
          </c:val>
          <c:smooth val="0"/>
          <c:extLst>
            <c:ext xmlns:c16="http://schemas.microsoft.com/office/drawing/2014/chart" uri="{C3380CC4-5D6E-409C-BE32-E72D297353CC}">
              <c16:uniqueId val="{00000002-C2E8-4B85-A635-33A52CA87EB9}"/>
            </c:ext>
          </c:extLst>
        </c:ser>
        <c:ser>
          <c:idx val="3"/>
          <c:order val="3"/>
          <c:tx>
            <c:strRef>
              <c:f>'Trendi SE in ST'!$E$4</c:f>
              <c:strCache>
                <c:ptCount val="1"/>
                <c:pt idx="0">
                  <c:v>Pitovni purani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'Trendi SE in ST'!$A$5:$A$13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'Trendi SE in ST'!$E$5:$E$13</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3-C2E8-4B85-A635-33A52CA87EB9}"/>
            </c:ext>
          </c:extLst>
        </c:ser>
        <c:dLbls>
          <c:showLegendKey val="0"/>
          <c:showVal val="0"/>
          <c:showCatName val="0"/>
          <c:showSerName val="0"/>
          <c:showPercent val="0"/>
          <c:showBubbleSize val="0"/>
        </c:dLbls>
        <c:marker val="1"/>
        <c:smooth val="0"/>
        <c:axId val="244766832"/>
        <c:axId val="244767224"/>
      </c:lineChart>
      <c:catAx>
        <c:axId val="24476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4767224"/>
        <c:crosses val="autoZero"/>
        <c:auto val="1"/>
        <c:lblAlgn val="ctr"/>
        <c:lblOffset val="100"/>
        <c:noMultiLvlLbl val="0"/>
      </c:catAx>
      <c:valAx>
        <c:axId val="24476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476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'MJ trendi'!$L$3</c:f>
              <c:strCache>
                <c:ptCount val="1"/>
                <c:pt idx="0">
                  <c:v>Ciljni serovari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'MJ trendi'!$K$4:$K$15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'MJ trendi'!$L$4:$L$15</c:f>
              <c:numCache>
                <c:formatCode>General</c:formatCode>
                <c:ptCount val="12"/>
                <c:pt idx="0">
                  <c:v>0</c:v>
                </c:pt>
                <c:pt idx="1">
                  <c:v>0.66</c:v>
                </c:pt>
                <c:pt idx="2">
                  <c:v>0</c:v>
                </c:pt>
                <c:pt idx="3">
                  <c:v>0</c:v>
                </c:pt>
                <c:pt idx="4">
                  <c:v>1.25</c:v>
                </c:pt>
                <c:pt idx="5">
                  <c:v>0</c:v>
                </c:pt>
                <c:pt idx="6">
                  <c:v>0</c:v>
                </c:pt>
                <c:pt idx="7">
                  <c:v>0</c:v>
                </c:pt>
                <c:pt idx="8">
                  <c:v>0.76</c:v>
                </c:pt>
                <c:pt idx="9">
                  <c:v>0</c:v>
                </c:pt>
                <c:pt idx="10">
                  <c:v>0</c:v>
                </c:pt>
                <c:pt idx="11">
                  <c:v>0</c:v>
                </c:pt>
              </c:numCache>
            </c:numRef>
          </c:val>
          <c:smooth val="0"/>
          <c:extLst>
            <c:ext xmlns:c16="http://schemas.microsoft.com/office/drawing/2014/chart" uri="{C3380CC4-5D6E-409C-BE32-E72D297353CC}">
              <c16:uniqueId val="{00000000-FFDD-4D3B-AF26-045F823C9A5F}"/>
            </c:ext>
          </c:extLst>
        </c:ser>
        <c:ser>
          <c:idx val="1"/>
          <c:order val="1"/>
          <c:tx>
            <c:strRef>
              <c:f>'MJ trendi'!$M$3</c:f>
              <c:strCache>
                <c:ptCount val="1"/>
                <c:pt idx="0">
                  <c:v>Salmonella spp.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'MJ trendi'!$K$4:$K$15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'MJ trendi'!$M$4:$M$15</c:f>
              <c:numCache>
                <c:formatCode>General</c:formatCode>
                <c:ptCount val="12"/>
                <c:pt idx="0">
                  <c:v>0</c:v>
                </c:pt>
                <c:pt idx="1">
                  <c:v>0.66</c:v>
                </c:pt>
                <c:pt idx="2">
                  <c:v>0</c:v>
                </c:pt>
                <c:pt idx="3">
                  <c:v>0</c:v>
                </c:pt>
                <c:pt idx="4">
                  <c:v>1.25</c:v>
                </c:pt>
                <c:pt idx="5">
                  <c:v>0</c:v>
                </c:pt>
                <c:pt idx="6">
                  <c:v>2.88</c:v>
                </c:pt>
                <c:pt idx="7">
                  <c:v>1.42</c:v>
                </c:pt>
                <c:pt idx="8">
                  <c:v>3.03</c:v>
                </c:pt>
                <c:pt idx="9">
                  <c:v>0.76</c:v>
                </c:pt>
                <c:pt idx="10">
                  <c:v>0</c:v>
                </c:pt>
                <c:pt idx="11">
                  <c:v>0</c:v>
                </c:pt>
              </c:numCache>
            </c:numRef>
          </c:val>
          <c:smooth val="0"/>
          <c:extLst>
            <c:ext xmlns:c16="http://schemas.microsoft.com/office/drawing/2014/chart" uri="{C3380CC4-5D6E-409C-BE32-E72D297353CC}">
              <c16:uniqueId val="{00000001-FFDD-4D3B-AF26-045F823C9A5F}"/>
            </c:ext>
          </c:extLst>
        </c:ser>
        <c:dLbls>
          <c:showLegendKey val="0"/>
          <c:showVal val="0"/>
          <c:showCatName val="0"/>
          <c:showSerName val="0"/>
          <c:showPercent val="0"/>
          <c:showBubbleSize val="0"/>
        </c:dLbls>
        <c:marker val="1"/>
        <c:smooth val="0"/>
        <c:axId val="245463856"/>
        <c:axId val="245464248"/>
      </c:lineChart>
      <c:catAx>
        <c:axId val="24546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4248"/>
        <c:crosses val="autoZero"/>
        <c:auto val="1"/>
        <c:lblAlgn val="ctr"/>
        <c:lblOffset val="100"/>
        <c:noMultiLvlLbl val="0"/>
      </c:catAx>
      <c:valAx>
        <c:axId val="24546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'NES trendi'!$L$3</c:f>
              <c:strCache>
                <c:ptCount val="1"/>
                <c:pt idx="0">
                  <c:v>Enteritidis/Typhimurium</c:v>
                </c:pt>
              </c:strCache>
            </c:strRef>
          </c:tx>
          <c:spPr>
            <a:ln w="28575" cap="rnd">
              <a:solidFill>
                <a:schemeClr val="accent1"/>
              </a:solidFill>
              <a:round/>
            </a:ln>
            <a:effectLst/>
          </c:spPr>
          <c:marker>
            <c:symbol val="none"/>
          </c:marker>
          <c:cat>
            <c:numRef>
              <c:f>'NES trendi'!$K$4:$K$14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'NES trendi'!$L$4:$L$14</c:f>
              <c:numCache>
                <c:formatCode>General</c:formatCode>
                <c:ptCount val="11"/>
                <c:pt idx="0">
                  <c:v>8.7200000000000006</c:v>
                </c:pt>
                <c:pt idx="1">
                  <c:v>3.35</c:v>
                </c:pt>
                <c:pt idx="2">
                  <c:v>0.5</c:v>
                </c:pt>
                <c:pt idx="3">
                  <c:v>0</c:v>
                </c:pt>
                <c:pt idx="4">
                  <c:v>0.62</c:v>
                </c:pt>
                <c:pt idx="5">
                  <c:v>1.1000000000000001</c:v>
                </c:pt>
                <c:pt idx="6">
                  <c:v>1.1200000000000001</c:v>
                </c:pt>
                <c:pt idx="7">
                  <c:v>0</c:v>
                </c:pt>
                <c:pt idx="8">
                  <c:v>1.42</c:v>
                </c:pt>
                <c:pt idx="9">
                  <c:v>0.92</c:v>
                </c:pt>
                <c:pt idx="10">
                  <c:v>0.44</c:v>
                </c:pt>
              </c:numCache>
            </c:numRef>
          </c:val>
          <c:smooth val="0"/>
          <c:extLst>
            <c:ext xmlns:c16="http://schemas.microsoft.com/office/drawing/2014/chart" uri="{C3380CC4-5D6E-409C-BE32-E72D297353CC}">
              <c16:uniqueId val="{00000000-7FFD-49DC-8869-3E2958D3E5BE}"/>
            </c:ext>
          </c:extLst>
        </c:ser>
        <c:ser>
          <c:idx val="1"/>
          <c:order val="1"/>
          <c:tx>
            <c:strRef>
              <c:f>'NES trendi'!$M$3</c:f>
              <c:strCache>
                <c:ptCount val="1"/>
                <c:pt idx="0">
                  <c:v>Salmonella spp.</c:v>
                </c:pt>
              </c:strCache>
            </c:strRef>
          </c:tx>
          <c:spPr>
            <a:ln w="28575" cap="rnd">
              <a:solidFill>
                <a:schemeClr val="accent2"/>
              </a:solidFill>
              <a:round/>
            </a:ln>
            <a:effectLst/>
          </c:spPr>
          <c:marker>
            <c:symbol val="none"/>
          </c:marker>
          <c:cat>
            <c:numRef>
              <c:f>'NES trendi'!$K$4:$K$14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'NES trendi'!$M$4:$M$14</c:f>
              <c:numCache>
                <c:formatCode>General</c:formatCode>
                <c:ptCount val="11"/>
                <c:pt idx="0">
                  <c:v>10.47</c:v>
                </c:pt>
                <c:pt idx="1">
                  <c:v>9.1</c:v>
                </c:pt>
                <c:pt idx="2">
                  <c:v>4.46</c:v>
                </c:pt>
                <c:pt idx="3">
                  <c:v>0.54</c:v>
                </c:pt>
                <c:pt idx="4">
                  <c:v>1.24</c:v>
                </c:pt>
                <c:pt idx="5">
                  <c:v>3.85</c:v>
                </c:pt>
                <c:pt idx="6">
                  <c:v>5.59</c:v>
                </c:pt>
                <c:pt idx="7">
                  <c:v>3.76</c:v>
                </c:pt>
                <c:pt idx="8">
                  <c:v>2.84</c:v>
                </c:pt>
                <c:pt idx="9">
                  <c:v>2.76</c:v>
                </c:pt>
                <c:pt idx="10">
                  <c:v>4.8</c:v>
                </c:pt>
              </c:numCache>
            </c:numRef>
          </c:val>
          <c:smooth val="0"/>
          <c:extLst>
            <c:ext xmlns:c16="http://schemas.microsoft.com/office/drawing/2014/chart" uri="{C3380CC4-5D6E-409C-BE32-E72D297353CC}">
              <c16:uniqueId val="{00000001-7FFD-49DC-8869-3E2958D3E5BE}"/>
            </c:ext>
          </c:extLst>
        </c:ser>
        <c:dLbls>
          <c:showLegendKey val="0"/>
          <c:showVal val="0"/>
          <c:showCatName val="0"/>
          <c:showSerName val="0"/>
          <c:showPercent val="0"/>
          <c:showBubbleSize val="0"/>
        </c:dLbls>
        <c:smooth val="0"/>
        <c:axId val="245465032"/>
        <c:axId val="245465424"/>
      </c:lineChart>
      <c:catAx>
        <c:axId val="24546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5424"/>
        <c:crosses val="autoZero"/>
        <c:auto val="1"/>
        <c:lblAlgn val="ctr"/>
        <c:lblOffset val="100"/>
        <c:noMultiLvlLbl val="0"/>
      </c:catAx>
      <c:valAx>
        <c:axId val="24546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'NES trendi'!$M$51</c:f>
              <c:strCache>
                <c:ptCount val="1"/>
                <c:pt idx="0">
                  <c:v>Delež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 trendi'!$L$52:$L$63</c:f>
              <c:strCache>
                <c:ptCount val="12"/>
                <c:pt idx="0">
                  <c:v>Ohio</c:v>
                </c:pt>
                <c:pt idx="1">
                  <c:v>Enteritidis</c:v>
                </c:pt>
                <c:pt idx="2">
                  <c:v>Tennessee</c:v>
                </c:pt>
                <c:pt idx="3">
                  <c:v>ostali serovari</c:v>
                </c:pt>
                <c:pt idx="4">
                  <c:v>Montevideo</c:v>
                </c:pt>
                <c:pt idx="5">
                  <c:v>Typhimurium</c:v>
                </c:pt>
                <c:pt idx="6">
                  <c:v>Coeln</c:v>
                </c:pt>
                <c:pt idx="7">
                  <c:v>Agona</c:v>
                </c:pt>
                <c:pt idx="8">
                  <c:v>Stanleyville</c:v>
                </c:pt>
                <c:pt idx="9">
                  <c:v>Senftenberg</c:v>
                </c:pt>
                <c:pt idx="10">
                  <c:v>Infantis</c:v>
                </c:pt>
                <c:pt idx="11">
                  <c:v>skupina O7</c:v>
                </c:pt>
              </c:strCache>
            </c:strRef>
          </c:cat>
          <c:val>
            <c:numRef>
              <c:f>'NES trendi'!$M$52:$M$63</c:f>
              <c:numCache>
                <c:formatCode>General</c:formatCode>
                <c:ptCount val="12"/>
                <c:pt idx="0">
                  <c:v>21.8</c:v>
                </c:pt>
                <c:pt idx="1">
                  <c:v>19.2</c:v>
                </c:pt>
                <c:pt idx="2">
                  <c:v>12.8</c:v>
                </c:pt>
                <c:pt idx="3">
                  <c:v>11.6</c:v>
                </c:pt>
                <c:pt idx="4">
                  <c:v>10.3</c:v>
                </c:pt>
                <c:pt idx="5">
                  <c:v>5.0999999999999996</c:v>
                </c:pt>
                <c:pt idx="6">
                  <c:v>3.8</c:v>
                </c:pt>
                <c:pt idx="7">
                  <c:v>3.8</c:v>
                </c:pt>
                <c:pt idx="8">
                  <c:v>3.8</c:v>
                </c:pt>
                <c:pt idx="9">
                  <c:v>2.6</c:v>
                </c:pt>
                <c:pt idx="10">
                  <c:v>2.6</c:v>
                </c:pt>
                <c:pt idx="11">
                  <c:v>2.6</c:v>
                </c:pt>
              </c:numCache>
            </c:numRef>
          </c:val>
          <c:extLst>
            <c:ext xmlns:c16="http://schemas.microsoft.com/office/drawing/2014/chart" uri="{C3380CC4-5D6E-409C-BE32-E72D297353CC}">
              <c16:uniqueId val="{00000000-0B93-4050-B201-DAB5F3471B13}"/>
            </c:ext>
          </c:extLst>
        </c:ser>
        <c:dLbls>
          <c:dLblPos val="outEnd"/>
          <c:showLegendKey val="0"/>
          <c:showVal val="1"/>
          <c:showCatName val="0"/>
          <c:showSerName val="0"/>
          <c:showPercent val="0"/>
          <c:showBubbleSize val="0"/>
        </c:dLbls>
        <c:gapWidth val="182"/>
        <c:axId val="245466208"/>
        <c:axId val="245466600"/>
      </c:barChart>
      <c:catAx>
        <c:axId val="24546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6600"/>
        <c:crosses val="autoZero"/>
        <c:auto val="1"/>
        <c:lblAlgn val="ctr"/>
        <c:lblOffset val="100"/>
        <c:noMultiLvlLbl val="0"/>
      </c:catAx>
      <c:valAx>
        <c:axId val="245466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'ESBL in AmpC'!$B$1</c:f>
              <c:strCache>
                <c:ptCount val="1"/>
                <c:pt idx="0">
                  <c:v>E.coli ESBL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'ESBL in AmpC'!$A$2:$A$5</c:f>
              <c:strCache>
                <c:ptCount val="4"/>
                <c:pt idx="0">
                  <c:v>cekum brojlerjev  2018</c:v>
                </c:pt>
                <c:pt idx="1">
                  <c:v>cekum brojlerjev  2016</c:v>
                </c:pt>
                <c:pt idx="2">
                  <c:v>meso brojlerjev  2018</c:v>
                </c:pt>
                <c:pt idx="3">
                  <c:v>meso brojlerjev  2016</c:v>
                </c:pt>
              </c:strCache>
            </c:strRef>
          </c:cat>
          <c:val>
            <c:numRef>
              <c:f>'ESBL in AmpC'!$B$2:$B$5</c:f>
              <c:numCache>
                <c:formatCode>0.0%</c:formatCode>
                <c:ptCount val="4"/>
                <c:pt idx="0">
                  <c:v>0.48</c:v>
                </c:pt>
                <c:pt idx="1">
                  <c:v>0.315</c:v>
                </c:pt>
                <c:pt idx="2">
                  <c:v>0.28000000000000003</c:v>
                </c:pt>
                <c:pt idx="3">
                  <c:v>0.2</c:v>
                </c:pt>
              </c:numCache>
            </c:numRef>
          </c:val>
          <c:extLst>
            <c:ext xmlns:c16="http://schemas.microsoft.com/office/drawing/2014/chart" uri="{C3380CC4-5D6E-409C-BE32-E72D297353CC}">
              <c16:uniqueId val="{00000000-990E-4730-9B25-0931080FD02B}"/>
            </c:ext>
          </c:extLst>
        </c:ser>
        <c:ser>
          <c:idx val="1"/>
          <c:order val="1"/>
          <c:tx>
            <c:strRef>
              <c:f>'ESBL in AmpC'!$C$1</c:f>
              <c:strCache>
                <c:ptCount val="1"/>
                <c:pt idx="0">
                  <c:v>E.coli AmpC</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'ESBL in AmpC'!$A$2:$A$5</c:f>
              <c:strCache>
                <c:ptCount val="4"/>
                <c:pt idx="0">
                  <c:v>cekum brojlerjev  2018</c:v>
                </c:pt>
                <c:pt idx="1">
                  <c:v>cekum brojlerjev  2016</c:v>
                </c:pt>
                <c:pt idx="2">
                  <c:v>meso brojlerjev  2018</c:v>
                </c:pt>
                <c:pt idx="3">
                  <c:v>meso brojlerjev  2016</c:v>
                </c:pt>
              </c:strCache>
            </c:strRef>
          </c:cat>
          <c:val>
            <c:numRef>
              <c:f>'ESBL in AmpC'!$C$2:$C$5</c:f>
              <c:numCache>
                <c:formatCode>0.0%</c:formatCode>
                <c:ptCount val="4"/>
                <c:pt idx="0">
                  <c:v>0.35299999999999998</c:v>
                </c:pt>
                <c:pt idx="1">
                  <c:v>0.61799999999999999</c:v>
                </c:pt>
                <c:pt idx="2">
                  <c:v>0.3</c:v>
                </c:pt>
                <c:pt idx="3">
                  <c:v>0.55300000000000005</c:v>
                </c:pt>
              </c:numCache>
            </c:numRef>
          </c:val>
          <c:extLst>
            <c:ext xmlns:c16="http://schemas.microsoft.com/office/drawing/2014/chart" uri="{C3380CC4-5D6E-409C-BE32-E72D297353CC}">
              <c16:uniqueId val="{00000001-990E-4730-9B25-0931080FD02B}"/>
            </c:ext>
          </c:extLst>
        </c:ser>
        <c:dLbls>
          <c:dLblPos val="outEnd"/>
          <c:showLegendKey val="0"/>
          <c:showVal val="1"/>
          <c:showCatName val="0"/>
          <c:showSerName val="0"/>
          <c:showPercent val="0"/>
          <c:showBubbleSize val="0"/>
        </c:dLbls>
        <c:gapWidth val="115"/>
        <c:overlap val="-20"/>
        <c:axId val="122058312"/>
        <c:axId val="122057920"/>
      </c:barChart>
      <c:catAx>
        <c:axId val="1220583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2057920"/>
        <c:crosses val="autoZero"/>
        <c:auto val="1"/>
        <c:lblAlgn val="ctr"/>
        <c:lblOffset val="100"/>
        <c:noMultiLvlLbl val="0"/>
      </c:catAx>
      <c:valAx>
        <c:axId val="122057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205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Brojlerji!$B$17</c:f>
              <c:strCache>
                <c:ptCount val="1"/>
                <c:pt idx="0">
                  <c:v> Infantis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Brojlerji!$A$18:$A$27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Brojlerji!$B$18:$B$27</c:f>
              <c:numCache>
                <c:formatCode>General</c:formatCode>
                <c:ptCount val="10"/>
                <c:pt idx="0">
                  <c:v>0.06</c:v>
                </c:pt>
                <c:pt idx="1">
                  <c:v>0.7</c:v>
                </c:pt>
                <c:pt idx="2">
                  <c:v>0.99</c:v>
                </c:pt>
                <c:pt idx="3">
                  <c:v>2.13</c:v>
                </c:pt>
                <c:pt idx="4">
                  <c:v>1.89</c:v>
                </c:pt>
                <c:pt idx="5">
                  <c:v>5.53</c:v>
                </c:pt>
                <c:pt idx="6">
                  <c:v>7.16</c:v>
                </c:pt>
                <c:pt idx="7">
                  <c:v>11.07</c:v>
                </c:pt>
                <c:pt idx="8">
                  <c:v>11.55</c:v>
                </c:pt>
                <c:pt idx="9">
                  <c:v>13.94</c:v>
                </c:pt>
              </c:numCache>
            </c:numRef>
          </c:val>
          <c:smooth val="0"/>
          <c:extLst>
            <c:ext xmlns:c16="http://schemas.microsoft.com/office/drawing/2014/chart" uri="{C3380CC4-5D6E-409C-BE32-E72D297353CC}">
              <c16:uniqueId val="{00000000-7B14-4269-812D-94214BB3A796}"/>
            </c:ext>
          </c:extLst>
        </c:ser>
        <c:ser>
          <c:idx val="1"/>
          <c:order val="1"/>
          <c:tx>
            <c:strRef>
              <c:f>Brojlerji!$C$17</c:f>
              <c:strCache>
                <c:ptCount val="1"/>
                <c:pt idx="0">
                  <c:v>Salmonella spp.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Brojlerji!$A$18:$A$27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Brojlerji!$C$18:$C$27</c:f>
              <c:numCache>
                <c:formatCode>General</c:formatCode>
                <c:ptCount val="10"/>
                <c:pt idx="0">
                  <c:v>0.71</c:v>
                </c:pt>
                <c:pt idx="1">
                  <c:v>1.1100000000000001</c:v>
                </c:pt>
                <c:pt idx="2">
                  <c:v>1.21</c:v>
                </c:pt>
                <c:pt idx="3">
                  <c:v>2.23</c:v>
                </c:pt>
                <c:pt idx="4">
                  <c:v>2.25</c:v>
                </c:pt>
                <c:pt idx="5">
                  <c:v>6.42</c:v>
                </c:pt>
                <c:pt idx="6">
                  <c:v>7.68</c:v>
                </c:pt>
                <c:pt idx="7">
                  <c:v>11.28</c:v>
                </c:pt>
                <c:pt idx="8">
                  <c:v>12.93</c:v>
                </c:pt>
                <c:pt idx="9">
                  <c:v>15.73</c:v>
                </c:pt>
              </c:numCache>
            </c:numRef>
          </c:val>
          <c:smooth val="0"/>
          <c:extLst>
            <c:ext xmlns:c16="http://schemas.microsoft.com/office/drawing/2014/chart" uri="{C3380CC4-5D6E-409C-BE32-E72D297353CC}">
              <c16:uniqueId val="{00000001-7B14-4269-812D-94214BB3A796}"/>
            </c:ext>
          </c:extLst>
        </c:ser>
        <c:ser>
          <c:idx val="2"/>
          <c:order val="2"/>
          <c:tx>
            <c:strRef>
              <c:f>Brojlerji!$D$17</c:f>
              <c:strCache>
                <c:ptCount val="1"/>
                <c:pt idx="0">
                  <c:v>Enteritidis/Typhimurium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Brojlerji!$A$18:$A$27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Brojlerji!$D$18:$D$27</c:f>
              <c:numCache>
                <c:formatCode>General</c:formatCode>
                <c:ptCount val="10"/>
                <c:pt idx="0">
                  <c:v>0</c:v>
                </c:pt>
                <c:pt idx="1">
                  <c:v>0.05</c:v>
                </c:pt>
                <c:pt idx="2">
                  <c:v>0.13</c:v>
                </c:pt>
                <c:pt idx="3">
                  <c:v>0</c:v>
                </c:pt>
                <c:pt idx="4">
                  <c:v>0.14000000000000001</c:v>
                </c:pt>
                <c:pt idx="5">
                  <c:v>0.09</c:v>
                </c:pt>
                <c:pt idx="6">
                  <c:v>0.04</c:v>
                </c:pt>
                <c:pt idx="7">
                  <c:v>0</c:v>
                </c:pt>
                <c:pt idx="8">
                  <c:v>0.04</c:v>
                </c:pt>
                <c:pt idx="9">
                  <c:v>0.04</c:v>
                </c:pt>
              </c:numCache>
            </c:numRef>
          </c:val>
          <c:smooth val="0"/>
          <c:extLst>
            <c:ext xmlns:c16="http://schemas.microsoft.com/office/drawing/2014/chart" uri="{C3380CC4-5D6E-409C-BE32-E72D297353CC}">
              <c16:uniqueId val="{00000002-7B14-4269-812D-94214BB3A796}"/>
            </c:ext>
          </c:extLst>
        </c:ser>
        <c:dLbls>
          <c:showLegendKey val="0"/>
          <c:showVal val="0"/>
          <c:showCatName val="0"/>
          <c:showSerName val="0"/>
          <c:showPercent val="0"/>
          <c:showBubbleSize val="0"/>
        </c:dLbls>
        <c:marker val="1"/>
        <c:smooth val="0"/>
        <c:axId val="245467384"/>
        <c:axId val="246619232"/>
      </c:lineChart>
      <c:catAx>
        <c:axId val="24546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19232"/>
        <c:crosses val="autoZero"/>
        <c:auto val="1"/>
        <c:lblAlgn val="ctr"/>
        <c:lblOffset val="100"/>
        <c:noMultiLvlLbl val="0"/>
      </c:catAx>
      <c:valAx>
        <c:axId val="24661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546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 PUR trendi'!$A$39:$A$48</c:f>
              <c:strCache>
                <c:ptCount val="10"/>
                <c:pt idx="0">
                  <c:v>Infantis</c:v>
                </c:pt>
                <c:pt idx="1">
                  <c:v>Salmonella O7</c:v>
                </c:pt>
                <c:pt idx="2">
                  <c:v>ostali serovari</c:v>
                </c:pt>
                <c:pt idx="3">
                  <c:v>Saintpaul</c:v>
                </c:pt>
                <c:pt idx="4">
                  <c:v>Chartres</c:v>
                </c:pt>
                <c:pt idx="5">
                  <c:v>Ohio</c:v>
                </c:pt>
                <c:pt idx="6">
                  <c:v>Typhimurium</c:v>
                </c:pt>
                <c:pt idx="7">
                  <c:v>Coeln</c:v>
                </c:pt>
                <c:pt idx="8">
                  <c:v>Agona </c:v>
                </c:pt>
                <c:pt idx="9">
                  <c:v>Enteritidis</c:v>
                </c:pt>
              </c:strCache>
            </c:strRef>
          </c:cat>
          <c:val>
            <c:numRef>
              <c:f>'BRO PUR trendi'!$B$39:$B$48</c:f>
              <c:numCache>
                <c:formatCode>General</c:formatCode>
                <c:ptCount val="10"/>
                <c:pt idx="0">
                  <c:v>89.1</c:v>
                </c:pt>
                <c:pt idx="1">
                  <c:v>3.7</c:v>
                </c:pt>
                <c:pt idx="2">
                  <c:v>2</c:v>
                </c:pt>
                <c:pt idx="3">
                  <c:v>1.4</c:v>
                </c:pt>
                <c:pt idx="4">
                  <c:v>1</c:v>
                </c:pt>
                <c:pt idx="5">
                  <c:v>0.9</c:v>
                </c:pt>
                <c:pt idx="6">
                  <c:v>0.5</c:v>
                </c:pt>
                <c:pt idx="7">
                  <c:v>0.5</c:v>
                </c:pt>
                <c:pt idx="8">
                  <c:v>0.4</c:v>
                </c:pt>
                <c:pt idx="9">
                  <c:v>0.3</c:v>
                </c:pt>
              </c:numCache>
            </c:numRef>
          </c:val>
          <c:extLst>
            <c:ext xmlns:c16="http://schemas.microsoft.com/office/drawing/2014/chart" uri="{C3380CC4-5D6E-409C-BE32-E72D297353CC}">
              <c16:uniqueId val="{00000000-F7DD-4470-B7BD-A95D090A05F7}"/>
            </c:ext>
          </c:extLst>
        </c:ser>
        <c:dLbls>
          <c:dLblPos val="outEnd"/>
          <c:showLegendKey val="0"/>
          <c:showVal val="1"/>
          <c:showCatName val="0"/>
          <c:showSerName val="0"/>
          <c:showPercent val="0"/>
          <c:showBubbleSize val="0"/>
        </c:dLbls>
        <c:gapWidth val="182"/>
        <c:axId val="246620016"/>
        <c:axId val="246620408"/>
      </c:barChart>
      <c:catAx>
        <c:axId val="24662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20408"/>
        <c:crosses val="autoZero"/>
        <c:auto val="1"/>
        <c:lblAlgn val="ctr"/>
        <c:lblOffset val="100"/>
        <c:noMultiLvlLbl val="0"/>
      </c:catAx>
      <c:valAx>
        <c:axId val="246620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2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 PUR trendi'!$C$23</c:f>
              <c:strCache>
                <c:ptCount val="1"/>
                <c:pt idx="0">
                  <c:v>Enteritidis/Typhimurium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'BRO PUR trendi'!$A$24:$B$32</c:f>
              <c:strCache>
                <c:ptCount val="9"/>
                <c:pt idx="0">
                  <c:v>2010</c:v>
                </c:pt>
                <c:pt idx="1">
                  <c:v>2011</c:v>
                </c:pt>
                <c:pt idx="2">
                  <c:v>2012</c:v>
                </c:pt>
                <c:pt idx="3">
                  <c:v>2013</c:v>
                </c:pt>
                <c:pt idx="4">
                  <c:v>2014</c:v>
                </c:pt>
                <c:pt idx="5">
                  <c:v>2015</c:v>
                </c:pt>
                <c:pt idx="6">
                  <c:v>2016</c:v>
                </c:pt>
                <c:pt idx="7">
                  <c:v>2017</c:v>
                </c:pt>
                <c:pt idx="8">
                  <c:v>2018</c:v>
                </c:pt>
              </c:strCache>
            </c:strRef>
          </c:cat>
          <c:val>
            <c:numRef>
              <c:f>'BRO PUR trendi'!$C$24:$C$32</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23F9-4CC5-91FE-35F465AAA26D}"/>
            </c:ext>
          </c:extLst>
        </c:ser>
        <c:ser>
          <c:idx val="1"/>
          <c:order val="1"/>
          <c:tx>
            <c:strRef>
              <c:f>'BRO PUR trendi'!$D$23</c:f>
              <c:strCache>
                <c:ptCount val="1"/>
                <c:pt idx="0">
                  <c:v>Salmonella spp.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'BRO PUR trendi'!$A$24:$B$32</c:f>
              <c:strCache>
                <c:ptCount val="9"/>
                <c:pt idx="0">
                  <c:v>2010</c:v>
                </c:pt>
                <c:pt idx="1">
                  <c:v>2011</c:v>
                </c:pt>
                <c:pt idx="2">
                  <c:v>2012</c:v>
                </c:pt>
                <c:pt idx="3">
                  <c:v>2013</c:v>
                </c:pt>
                <c:pt idx="4">
                  <c:v>2014</c:v>
                </c:pt>
                <c:pt idx="5">
                  <c:v>2015</c:v>
                </c:pt>
                <c:pt idx="6">
                  <c:v>2016</c:v>
                </c:pt>
                <c:pt idx="7">
                  <c:v>2017</c:v>
                </c:pt>
                <c:pt idx="8">
                  <c:v>2018</c:v>
                </c:pt>
              </c:strCache>
            </c:strRef>
          </c:cat>
          <c:val>
            <c:numRef>
              <c:f>'BRO PUR trendi'!$D$24:$D$32</c:f>
              <c:numCache>
                <c:formatCode>General</c:formatCode>
                <c:ptCount val="9"/>
                <c:pt idx="0">
                  <c:v>0.89</c:v>
                </c:pt>
                <c:pt idx="1">
                  <c:v>3.27</c:v>
                </c:pt>
                <c:pt idx="2">
                  <c:v>3.1</c:v>
                </c:pt>
                <c:pt idx="3">
                  <c:v>2.9</c:v>
                </c:pt>
                <c:pt idx="4">
                  <c:v>2.9</c:v>
                </c:pt>
                <c:pt idx="5">
                  <c:v>2.83</c:v>
                </c:pt>
                <c:pt idx="6">
                  <c:v>4.26</c:v>
                </c:pt>
                <c:pt idx="7">
                  <c:v>0.69</c:v>
                </c:pt>
                <c:pt idx="8">
                  <c:v>0</c:v>
                </c:pt>
              </c:numCache>
            </c:numRef>
          </c:val>
          <c:smooth val="0"/>
          <c:extLst>
            <c:ext xmlns:c16="http://schemas.microsoft.com/office/drawing/2014/chart" uri="{C3380CC4-5D6E-409C-BE32-E72D297353CC}">
              <c16:uniqueId val="{00000001-23F9-4CC5-91FE-35F465AAA26D}"/>
            </c:ext>
          </c:extLst>
        </c:ser>
        <c:dLbls>
          <c:showLegendKey val="0"/>
          <c:showVal val="0"/>
          <c:showCatName val="0"/>
          <c:showSerName val="0"/>
          <c:showPercent val="0"/>
          <c:showBubbleSize val="0"/>
        </c:dLbls>
        <c:marker val="1"/>
        <c:smooth val="0"/>
        <c:axId val="246621192"/>
        <c:axId val="246621584"/>
      </c:lineChart>
      <c:catAx>
        <c:axId val="24662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21584"/>
        <c:crosses val="autoZero"/>
        <c:auto val="1"/>
        <c:lblAlgn val="ctr"/>
        <c:lblOffset val="100"/>
        <c:noMultiLvlLbl val="0"/>
      </c:catAx>
      <c:valAx>
        <c:axId val="24662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21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 PUR trendi'!$A$55:$A$62</c:f>
              <c:strCache>
                <c:ptCount val="8"/>
                <c:pt idx="0">
                  <c:v>Ohio</c:v>
                </c:pt>
                <c:pt idx="1">
                  <c:v>Chartres</c:v>
                </c:pt>
                <c:pt idx="2">
                  <c:v>Stanley</c:v>
                </c:pt>
                <c:pt idx="3">
                  <c:v>Saintpaul</c:v>
                </c:pt>
                <c:pt idx="4">
                  <c:v>Agona</c:v>
                </c:pt>
                <c:pt idx="5">
                  <c:v>Infantis</c:v>
                </c:pt>
                <c:pt idx="6">
                  <c:v>Melagridis</c:v>
                </c:pt>
                <c:pt idx="7">
                  <c:v>Tennessee</c:v>
                </c:pt>
              </c:strCache>
            </c:strRef>
          </c:cat>
          <c:val>
            <c:numRef>
              <c:f>'BRO PUR trendi'!$B$55:$B$62</c:f>
              <c:numCache>
                <c:formatCode>General</c:formatCode>
                <c:ptCount val="8"/>
                <c:pt idx="0">
                  <c:v>41.9</c:v>
                </c:pt>
                <c:pt idx="1">
                  <c:v>22.6</c:v>
                </c:pt>
                <c:pt idx="2">
                  <c:v>12.9</c:v>
                </c:pt>
                <c:pt idx="3">
                  <c:v>9.6999999999999993</c:v>
                </c:pt>
                <c:pt idx="4">
                  <c:v>3.2</c:v>
                </c:pt>
                <c:pt idx="5">
                  <c:v>3.2</c:v>
                </c:pt>
                <c:pt idx="6">
                  <c:v>3.2</c:v>
                </c:pt>
                <c:pt idx="7">
                  <c:v>3.2</c:v>
                </c:pt>
              </c:numCache>
            </c:numRef>
          </c:val>
          <c:extLst>
            <c:ext xmlns:c16="http://schemas.microsoft.com/office/drawing/2014/chart" uri="{C3380CC4-5D6E-409C-BE32-E72D297353CC}">
              <c16:uniqueId val="{00000000-C807-451E-987B-1A5C06CD1A89}"/>
            </c:ext>
          </c:extLst>
        </c:ser>
        <c:dLbls>
          <c:dLblPos val="outEnd"/>
          <c:showLegendKey val="0"/>
          <c:showVal val="1"/>
          <c:showCatName val="0"/>
          <c:showSerName val="0"/>
          <c:showPercent val="0"/>
          <c:showBubbleSize val="0"/>
        </c:dLbls>
        <c:gapWidth val="115"/>
        <c:overlap val="-20"/>
        <c:axId val="246622368"/>
        <c:axId val="246622760"/>
      </c:barChart>
      <c:catAx>
        <c:axId val="2466223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22760"/>
        <c:crosses val="autoZero"/>
        <c:auto val="1"/>
        <c:lblAlgn val="ctr"/>
        <c:lblOffset val="100"/>
        <c:noMultiLvlLbl val="0"/>
      </c:catAx>
      <c:valAx>
        <c:axId val="246622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662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Kampilobakterioze </a:t>
            </a:r>
            <a:r>
              <a:rPr lang="en-US" sz="1100"/>
              <a:t>pri ljudeh, Slovenija, 200</a:t>
            </a:r>
            <a:r>
              <a:rPr lang="sl-SI" sz="1100"/>
              <a:t>9</a:t>
            </a:r>
            <a:r>
              <a:rPr lang="en-US" sz="1100"/>
              <a:t> - 201</a:t>
            </a:r>
            <a:r>
              <a:rPr lang="sl-SI" sz="1100"/>
              <a:t>8</a:t>
            </a:r>
            <a:endParaRPr lang="en-US" sz="1100"/>
          </a:p>
        </c:rich>
      </c:tx>
      <c:layout>
        <c:manualLayout>
          <c:xMode val="edge"/>
          <c:yMode val="edge"/>
          <c:x val="0.3190266051908347"/>
          <c:y val="2.7491408934707903E-2"/>
        </c:manualLayout>
      </c:layout>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List4!$A$112:$A$121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List4!$B$112:$B$121</c:f>
              <c:numCache>
                <c:formatCode>General</c:formatCode>
                <c:ptCount val="10"/>
                <c:pt idx="0">
                  <c:v>921</c:v>
                </c:pt>
                <c:pt idx="1">
                  <c:v>999</c:v>
                </c:pt>
                <c:pt idx="2">
                  <c:v>986</c:v>
                </c:pt>
                <c:pt idx="3">
                  <c:v>934</c:v>
                </c:pt>
                <c:pt idx="4">
                  <c:v>1027</c:v>
                </c:pt>
                <c:pt idx="5">
                  <c:v>1120</c:v>
                </c:pt>
                <c:pt idx="6">
                  <c:v>1249</c:v>
                </c:pt>
                <c:pt idx="7">
                  <c:v>1571</c:v>
                </c:pt>
                <c:pt idx="8">
                  <c:v>1363</c:v>
                </c:pt>
                <c:pt idx="9">
                  <c:v>1239</c:v>
                </c:pt>
              </c:numCache>
            </c:numRef>
          </c:val>
          <c:smooth val="0"/>
          <c:extLst>
            <c:ext xmlns:c16="http://schemas.microsoft.com/office/drawing/2014/chart" uri="{C3380CC4-5D6E-409C-BE32-E72D297353CC}">
              <c16:uniqueId val="{00000001-2622-4F5D-B9E4-C8CB3306747E}"/>
            </c:ext>
          </c:extLst>
        </c:ser>
        <c:dLbls>
          <c:showLegendKey val="0"/>
          <c:showVal val="0"/>
          <c:showCatName val="0"/>
          <c:showSerName val="0"/>
          <c:showPercent val="0"/>
          <c:showBubbleSize val="0"/>
        </c:dLbls>
        <c:smooth val="0"/>
        <c:axId val="247284272"/>
        <c:axId val="247284664"/>
      </c:lineChart>
      <c:catAx>
        <c:axId val="24728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7284664"/>
        <c:crosses val="autoZero"/>
        <c:auto val="1"/>
        <c:lblAlgn val="ctr"/>
        <c:lblOffset val="100"/>
        <c:noMultiLvlLbl val="0"/>
      </c:catAx>
      <c:valAx>
        <c:axId val="247284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72842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'kampi do 2018'!$E$103</c:f>
              <c:strCache>
                <c:ptCount val="1"/>
                <c:pt idx="0">
                  <c:v>Sveže meso perutnine in izdelki iz perutninskega mesa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'kampi do 2018'!$F$102:$Q$102</c:f>
              <c:numCache>
                <c:formatCode>General</c:formatCode>
                <c:ptCount val="12"/>
                <c:pt idx="0">
                  <c:v>2005</c:v>
                </c:pt>
                <c:pt idx="1">
                  <c:v>2006</c:v>
                </c:pt>
                <c:pt idx="2">
                  <c:v>2007</c:v>
                </c:pt>
                <c:pt idx="3">
                  <c:v>2008</c:v>
                </c:pt>
                <c:pt idx="4">
                  <c:v>2009</c:v>
                </c:pt>
                <c:pt idx="5">
                  <c:v>2010</c:v>
                </c:pt>
                <c:pt idx="6">
                  <c:v>2012</c:v>
                </c:pt>
                <c:pt idx="7">
                  <c:v>2013</c:v>
                </c:pt>
                <c:pt idx="8">
                  <c:v>2014</c:v>
                </c:pt>
                <c:pt idx="9">
                  <c:v>2015</c:v>
                </c:pt>
                <c:pt idx="10">
                  <c:v>2017</c:v>
                </c:pt>
                <c:pt idx="11">
                  <c:v>2018</c:v>
                </c:pt>
              </c:numCache>
            </c:numRef>
          </c:cat>
          <c:val>
            <c:numRef>
              <c:f>'kampi do 2018'!$F$103:$Q$103</c:f>
              <c:numCache>
                <c:formatCode>General</c:formatCode>
                <c:ptCount val="12"/>
                <c:pt idx="0">
                  <c:v>36</c:v>
                </c:pt>
                <c:pt idx="1">
                  <c:v>38.799999999999997</c:v>
                </c:pt>
                <c:pt idx="2">
                  <c:v>22</c:v>
                </c:pt>
                <c:pt idx="3">
                  <c:v>65.8</c:v>
                </c:pt>
                <c:pt idx="4">
                  <c:v>53.7</c:v>
                </c:pt>
                <c:pt idx="5">
                  <c:v>56.4</c:v>
                </c:pt>
                <c:pt idx="6">
                  <c:v>69.7</c:v>
                </c:pt>
                <c:pt idx="7">
                  <c:v>52</c:v>
                </c:pt>
                <c:pt idx="8">
                  <c:v>64</c:v>
                </c:pt>
                <c:pt idx="9">
                  <c:v>66.599999999999994</c:v>
                </c:pt>
                <c:pt idx="10">
                  <c:v>23.3</c:v>
                </c:pt>
                <c:pt idx="11">
                  <c:v>15</c:v>
                </c:pt>
              </c:numCache>
            </c:numRef>
          </c:val>
          <c:smooth val="0"/>
          <c:extLst>
            <c:ext xmlns:c16="http://schemas.microsoft.com/office/drawing/2014/chart" uri="{C3380CC4-5D6E-409C-BE32-E72D297353CC}">
              <c16:uniqueId val="{00000001-E215-4EE9-88A2-53C4BA02D9C1}"/>
            </c:ext>
          </c:extLst>
        </c:ser>
        <c:dLbls>
          <c:showLegendKey val="0"/>
          <c:showVal val="0"/>
          <c:showCatName val="0"/>
          <c:showSerName val="0"/>
          <c:showPercent val="0"/>
          <c:showBubbleSize val="0"/>
        </c:dLbls>
        <c:smooth val="0"/>
        <c:axId val="247285448"/>
        <c:axId val="247285840"/>
      </c:lineChart>
      <c:catAx>
        <c:axId val="24728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7285840"/>
        <c:crosses val="autoZero"/>
        <c:auto val="1"/>
        <c:lblAlgn val="ctr"/>
        <c:lblOffset val="100"/>
        <c:noMultiLvlLbl val="0"/>
      </c:catAx>
      <c:valAx>
        <c:axId val="24728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7285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'kampi do 2018'!$F$33</c:f>
              <c:strCache>
                <c:ptCount val="1"/>
                <c:pt idx="0">
                  <c:v>brojler</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'kampi do 2018'!$G$32:$R$32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2016</c:v>
                </c:pt>
                <c:pt idx="11">
                  <c:v>2018</c:v>
                </c:pt>
              </c:numCache>
            </c:numRef>
          </c:cat>
          <c:val>
            <c:numRef>
              <c:f>'kampi do 2018'!$G$33:$R$33</c:f>
              <c:numCache>
                <c:formatCode>General</c:formatCode>
                <c:ptCount val="12"/>
                <c:pt idx="0">
                  <c:v>65</c:v>
                </c:pt>
                <c:pt idx="1">
                  <c:v>72.3</c:v>
                </c:pt>
                <c:pt idx="2">
                  <c:v>75.5</c:v>
                </c:pt>
                <c:pt idx="3">
                  <c:v>77.400000000000006</c:v>
                </c:pt>
                <c:pt idx="4">
                  <c:v>73.3</c:v>
                </c:pt>
                <c:pt idx="5">
                  <c:v>88</c:v>
                </c:pt>
                <c:pt idx="6">
                  <c:v>77</c:v>
                </c:pt>
                <c:pt idx="7">
                  <c:v>63.4</c:v>
                </c:pt>
                <c:pt idx="8">
                  <c:v>75.2</c:v>
                </c:pt>
                <c:pt idx="9">
                  <c:v>60.7</c:v>
                </c:pt>
                <c:pt idx="10">
                  <c:v>69.400000000000006</c:v>
                </c:pt>
                <c:pt idx="11">
                  <c:v>71.599999999999994</c:v>
                </c:pt>
              </c:numCache>
            </c:numRef>
          </c:val>
          <c:smooth val="0"/>
          <c:extLst>
            <c:ext xmlns:c16="http://schemas.microsoft.com/office/drawing/2014/chart" uri="{C3380CC4-5D6E-409C-BE32-E72D297353CC}">
              <c16:uniqueId val="{00000001-D624-4B6A-ABA0-DB2D0EEA1E13}"/>
            </c:ext>
          </c:extLst>
        </c:ser>
        <c:dLbls>
          <c:showLegendKey val="0"/>
          <c:showVal val="0"/>
          <c:showCatName val="0"/>
          <c:showSerName val="0"/>
          <c:showPercent val="0"/>
          <c:showBubbleSize val="0"/>
        </c:dLbls>
        <c:smooth val="0"/>
        <c:axId val="247286624"/>
        <c:axId val="247287016"/>
      </c:lineChart>
      <c:catAx>
        <c:axId val="2472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7287016"/>
        <c:crosses val="autoZero"/>
        <c:auto val="1"/>
        <c:lblAlgn val="ctr"/>
        <c:lblOffset val="100"/>
        <c:noMultiLvlLbl val="0"/>
      </c:catAx>
      <c:valAx>
        <c:axId val="24728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728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773088485046637E-2"/>
          <c:y val="8.8495575221238937E-2"/>
          <c:w val="0.92985205569027052"/>
          <c:h val="0.41371206314415848"/>
        </c:manualLayout>
      </c:layout>
      <c:bar3DChart>
        <c:barDir val="col"/>
        <c:grouping val="clustered"/>
        <c:varyColors val="0"/>
        <c:ser>
          <c:idx val="0"/>
          <c:order val="0"/>
          <c:tx>
            <c:strRef>
              <c:f>'VTEC 05 do 18'!$C$64</c:f>
              <c:strCache>
                <c:ptCount val="1"/>
                <c:pt idx="0">
                  <c:v>mesni izdelki za neposredno uživanje</c:v>
                </c:pt>
              </c:strCache>
            </c:strRef>
          </c:tx>
          <c:spPr>
            <a:solidFill>
              <a:schemeClr val="accent1"/>
            </a:solidFill>
            <a:ln>
              <a:noFill/>
            </a:ln>
            <a:effectLst/>
            <a:sp3d/>
          </c:spPr>
          <c:invertIfNegative val="0"/>
          <c:cat>
            <c:strRef>
              <c:f>'VTEC 05 do 18'!$D$63</c:f>
              <c:strCache>
                <c:ptCount val="1"/>
                <c:pt idx="0">
                  <c:v>Delež pozitivnih vzorcev (potrjen izolat VTEC z geni vtx1/vtx2)</c:v>
                </c:pt>
              </c:strCache>
            </c:strRef>
          </c:cat>
          <c:val>
            <c:numRef>
              <c:f>'VTEC 05 do 18'!$D$64</c:f>
              <c:numCache>
                <c:formatCode>General</c:formatCode>
                <c:ptCount val="1"/>
                <c:pt idx="0">
                  <c:v>0.5</c:v>
                </c:pt>
              </c:numCache>
            </c:numRef>
          </c:val>
          <c:extLst>
            <c:ext xmlns:c16="http://schemas.microsoft.com/office/drawing/2014/chart" uri="{C3380CC4-5D6E-409C-BE32-E72D297353CC}">
              <c16:uniqueId val="{00000000-318D-448A-8D81-9CE66FE31FE6}"/>
            </c:ext>
          </c:extLst>
        </c:ser>
        <c:ser>
          <c:idx val="1"/>
          <c:order val="1"/>
          <c:tx>
            <c:strRef>
              <c:f>'VTEC 05 do 18'!$C$65</c:f>
              <c:strCache>
                <c:ptCount val="1"/>
                <c:pt idx="0">
                  <c:v>mleto mešano meso</c:v>
                </c:pt>
              </c:strCache>
            </c:strRef>
          </c:tx>
          <c:spPr>
            <a:solidFill>
              <a:schemeClr val="accent2"/>
            </a:solidFill>
            <a:ln>
              <a:noFill/>
            </a:ln>
            <a:effectLst/>
            <a:sp3d/>
          </c:spPr>
          <c:invertIfNegative val="0"/>
          <c:cat>
            <c:strRef>
              <c:f>'VTEC 05 do 18'!$D$63</c:f>
              <c:strCache>
                <c:ptCount val="1"/>
                <c:pt idx="0">
                  <c:v>Delež pozitivnih vzorcev (potrjen izolat VTEC z geni vtx1/vtx2)</c:v>
                </c:pt>
              </c:strCache>
            </c:strRef>
          </c:cat>
          <c:val>
            <c:numRef>
              <c:f>'VTEC 05 do 18'!$D$65</c:f>
              <c:numCache>
                <c:formatCode>General</c:formatCode>
                <c:ptCount val="1"/>
                <c:pt idx="0">
                  <c:v>2.4</c:v>
                </c:pt>
              </c:numCache>
            </c:numRef>
          </c:val>
          <c:extLst>
            <c:ext xmlns:c16="http://schemas.microsoft.com/office/drawing/2014/chart" uri="{C3380CC4-5D6E-409C-BE32-E72D297353CC}">
              <c16:uniqueId val="{00000001-318D-448A-8D81-9CE66FE31FE6}"/>
            </c:ext>
          </c:extLst>
        </c:ser>
        <c:ser>
          <c:idx val="2"/>
          <c:order val="2"/>
          <c:tx>
            <c:strRef>
              <c:f>'VTEC 05 do 18'!$C$66</c:f>
              <c:strCache>
                <c:ptCount val="1"/>
                <c:pt idx="0">
                  <c:v>mesni pripravki (goveje, svinjsko meso)</c:v>
                </c:pt>
              </c:strCache>
            </c:strRef>
          </c:tx>
          <c:spPr>
            <a:solidFill>
              <a:schemeClr val="accent3"/>
            </a:solidFill>
            <a:ln>
              <a:noFill/>
            </a:ln>
            <a:effectLst/>
            <a:sp3d/>
          </c:spPr>
          <c:invertIfNegative val="0"/>
          <c:cat>
            <c:strRef>
              <c:f>'VTEC 05 do 18'!$D$63</c:f>
              <c:strCache>
                <c:ptCount val="1"/>
                <c:pt idx="0">
                  <c:v>Delež pozitivnih vzorcev (potrjen izolat VTEC z geni vtx1/vtx2)</c:v>
                </c:pt>
              </c:strCache>
            </c:strRef>
          </c:cat>
          <c:val>
            <c:numRef>
              <c:f>'VTEC 05 do 18'!$D$66</c:f>
              <c:numCache>
                <c:formatCode>General</c:formatCode>
                <c:ptCount val="1"/>
                <c:pt idx="0">
                  <c:v>3.2</c:v>
                </c:pt>
              </c:numCache>
            </c:numRef>
          </c:val>
          <c:extLst>
            <c:ext xmlns:c16="http://schemas.microsoft.com/office/drawing/2014/chart" uri="{C3380CC4-5D6E-409C-BE32-E72D297353CC}">
              <c16:uniqueId val="{00000002-318D-448A-8D81-9CE66FE31FE6}"/>
            </c:ext>
          </c:extLst>
        </c:ser>
        <c:ser>
          <c:idx val="3"/>
          <c:order val="3"/>
          <c:tx>
            <c:strRef>
              <c:f>'VTEC 05 do 18'!$C$67</c:f>
              <c:strCache>
                <c:ptCount val="1"/>
                <c:pt idx="0">
                  <c:v>surovo mleko</c:v>
                </c:pt>
              </c:strCache>
            </c:strRef>
          </c:tx>
          <c:spPr>
            <a:solidFill>
              <a:schemeClr val="accent4"/>
            </a:solidFill>
            <a:ln>
              <a:noFill/>
            </a:ln>
            <a:effectLst/>
            <a:sp3d/>
          </c:spPr>
          <c:invertIfNegative val="0"/>
          <c:cat>
            <c:strRef>
              <c:f>'VTEC 05 do 18'!$D$63</c:f>
              <c:strCache>
                <c:ptCount val="1"/>
                <c:pt idx="0">
                  <c:v>Delež pozitivnih vzorcev (potrjen izolat VTEC z geni vtx1/vtx2)</c:v>
                </c:pt>
              </c:strCache>
            </c:strRef>
          </c:cat>
          <c:val>
            <c:numRef>
              <c:f>'VTEC 05 do 18'!$D$67</c:f>
              <c:numCache>
                <c:formatCode>General</c:formatCode>
                <c:ptCount val="1"/>
                <c:pt idx="0">
                  <c:v>1.4</c:v>
                </c:pt>
              </c:numCache>
            </c:numRef>
          </c:val>
          <c:extLst>
            <c:ext xmlns:c16="http://schemas.microsoft.com/office/drawing/2014/chart" uri="{C3380CC4-5D6E-409C-BE32-E72D297353CC}">
              <c16:uniqueId val="{00000003-318D-448A-8D81-9CE66FE31FE6}"/>
            </c:ext>
          </c:extLst>
        </c:ser>
        <c:ser>
          <c:idx val="4"/>
          <c:order val="4"/>
          <c:tx>
            <c:strRef>
              <c:f>'VTEC 05 do 18'!$C$68</c:f>
              <c:strCache>
                <c:ptCount val="1"/>
                <c:pt idx="0">
                  <c:v>mlečni izdelki</c:v>
                </c:pt>
              </c:strCache>
            </c:strRef>
          </c:tx>
          <c:spPr>
            <a:solidFill>
              <a:schemeClr val="accent5"/>
            </a:solidFill>
            <a:ln>
              <a:noFill/>
            </a:ln>
            <a:effectLst/>
            <a:sp3d/>
          </c:spPr>
          <c:invertIfNegative val="0"/>
          <c:cat>
            <c:strRef>
              <c:f>'VTEC 05 do 18'!$D$63</c:f>
              <c:strCache>
                <c:ptCount val="1"/>
                <c:pt idx="0">
                  <c:v>Delež pozitivnih vzorcev (potrjen izolat VTEC z geni vtx1/vtx2)</c:v>
                </c:pt>
              </c:strCache>
            </c:strRef>
          </c:cat>
          <c:val>
            <c:numRef>
              <c:f>'VTEC 05 do 18'!$D$68</c:f>
              <c:numCache>
                <c:formatCode>General</c:formatCode>
                <c:ptCount val="1"/>
                <c:pt idx="0">
                  <c:v>0</c:v>
                </c:pt>
              </c:numCache>
            </c:numRef>
          </c:val>
          <c:extLst>
            <c:ext xmlns:c16="http://schemas.microsoft.com/office/drawing/2014/chart" uri="{C3380CC4-5D6E-409C-BE32-E72D297353CC}">
              <c16:uniqueId val="{00000004-318D-448A-8D81-9CE66FE31FE6}"/>
            </c:ext>
          </c:extLst>
        </c:ser>
        <c:ser>
          <c:idx val="5"/>
          <c:order val="5"/>
          <c:tx>
            <c:strRef>
              <c:f>'VTEC 05 do 18'!$C$69</c:f>
              <c:strCache>
                <c:ptCount val="1"/>
                <c:pt idx="0">
                  <c:v>školjke</c:v>
                </c:pt>
              </c:strCache>
            </c:strRef>
          </c:tx>
          <c:spPr>
            <a:solidFill>
              <a:schemeClr val="accent6"/>
            </a:solidFill>
            <a:ln>
              <a:noFill/>
            </a:ln>
            <a:effectLst/>
            <a:sp3d/>
          </c:spPr>
          <c:invertIfNegative val="0"/>
          <c:cat>
            <c:strRef>
              <c:f>'VTEC 05 do 18'!$D$63</c:f>
              <c:strCache>
                <c:ptCount val="1"/>
                <c:pt idx="0">
                  <c:v>Delež pozitivnih vzorcev (potrjen izolat VTEC z geni vtx1/vtx2)</c:v>
                </c:pt>
              </c:strCache>
            </c:strRef>
          </c:cat>
          <c:val>
            <c:numRef>
              <c:f>'VTEC 05 do 18'!$D$69</c:f>
              <c:numCache>
                <c:formatCode>General</c:formatCode>
                <c:ptCount val="1"/>
                <c:pt idx="0">
                  <c:v>0</c:v>
                </c:pt>
              </c:numCache>
            </c:numRef>
          </c:val>
          <c:extLst>
            <c:ext xmlns:c16="http://schemas.microsoft.com/office/drawing/2014/chart" uri="{C3380CC4-5D6E-409C-BE32-E72D297353CC}">
              <c16:uniqueId val="{00000005-318D-448A-8D81-9CE66FE31FE6}"/>
            </c:ext>
          </c:extLst>
        </c:ser>
        <c:ser>
          <c:idx val="6"/>
          <c:order val="6"/>
          <c:tx>
            <c:strRef>
              <c:f>'VTEC 05 do 18'!$C$70</c:f>
              <c:strCache>
                <c:ptCount val="1"/>
                <c:pt idx="0">
                  <c:v>kalčki</c:v>
                </c:pt>
              </c:strCache>
            </c:strRef>
          </c:tx>
          <c:spPr>
            <a:solidFill>
              <a:schemeClr val="accent1">
                <a:lumMod val="60000"/>
              </a:schemeClr>
            </a:solidFill>
            <a:ln>
              <a:noFill/>
            </a:ln>
            <a:effectLst/>
            <a:sp3d/>
          </c:spPr>
          <c:invertIfNegative val="0"/>
          <c:cat>
            <c:strRef>
              <c:f>'VTEC 05 do 18'!$D$63</c:f>
              <c:strCache>
                <c:ptCount val="1"/>
                <c:pt idx="0">
                  <c:v>Delež pozitivnih vzorcev (potrjen izolat VTEC z geni vtx1/vtx2)</c:v>
                </c:pt>
              </c:strCache>
            </c:strRef>
          </c:cat>
          <c:val>
            <c:numRef>
              <c:f>'VTEC 05 do 18'!$D$70</c:f>
              <c:numCache>
                <c:formatCode>General</c:formatCode>
                <c:ptCount val="1"/>
                <c:pt idx="0">
                  <c:v>0</c:v>
                </c:pt>
              </c:numCache>
            </c:numRef>
          </c:val>
          <c:extLst>
            <c:ext xmlns:c16="http://schemas.microsoft.com/office/drawing/2014/chart" uri="{C3380CC4-5D6E-409C-BE32-E72D297353CC}">
              <c16:uniqueId val="{00000006-318D-448A-8D81-9CE66FE31FE6}"/>
            </c:ext>
          </c:extLst>
        </c:ser>
        <c:ser>
          <c:idx val="7"/>
          <c:order val="7"/>
          <c:tx>
            <c:strRef>
              <c:f>'VTEC 05 do 18'!$C$71</c:f>
              <c:strCache>
                <c:ptCount val="1"/>
                <c:pt idx="0">
                  <c:v>zelenjava</c:v>
                </c:pt>
              </c:strCache>
            </c:strRef>
          </c:tx>
          <c:spPr>
            <a:solidFill>
              <a:schemeClr val="accent2">
                <a:lumMod val="60000"/>
              </a:schemeClr>
            </a:solidFill>
            <a:ln>
              <a:noFill/>
            </a:ln>
            <a:effectLst/>
            <a:sp3d/>
          </c:spPr>
          <c:invertIfNegative val="0"/>
          <c:cat>
            <c:strRef>
              <c:f>'VTEC 05 do 18'!$D$63</c:f>
              <c:strCache>
                <c:ptCount val="1"/>
                <c:pt idx="0">
                  <c:v>Delež pozitivnih vzorcev (potrjen izolat VTEC z geni vtx1/vtx2)</c:v>
                </c:pt>
              </c:strCache>
            </c:strRef>
          </c:cat>
          <c:val>
            <c:numRef>
              <c:f>'VTEC 05 do 18'!$D$71</c:f>
              <c:numCache>
                <c:formatCode>General</c:formatCode>
                <c:ptCount val="1"/>
                <c:pt idx="0">
                  <c:v>0</c:v>
                </c:pt>
              </c:numCache>
            </c:numRef>
          </c:val>
          <c:extLst>
            <c:ext xmlns:c16="http://schemas.microsoft.com/office/drawing/2014/chart" uri="{C3380CC4-5D6E-409C-BE32-E72D297353CC}">
              <c16:uniqueId val="{00000007-318D-448A-8D81-9CE66FE31FE6}"/>
            </c:ext>
          </c:extLst>
        </c:ser>
        <c:ser>
          <c:idx val="8"/>
          <c:order val="8"/>
          <c:tx>
            <c:strRef>
              <c:f>'VTEC 05 do 18'!$C$72</c:f>
              <c:strCache>
                <c:ptCount val="1"/>
                <c:pt idx="0">
                  <c:v>semena za kaljenje</c:v>
                </c:pt>
              </c:strCache>
            </c:strRef>
          </c:tx>
          <c:spPr>
            <a:solidFill>
              <a:schemeClr val="accent3">
                <a:lumMod val="60000"/>
              </a:schemeClr>
            </a:solidFill>
            <a:ln>
              <a:noFill/>
            </a:ln>
            <a:effectLst/>
            <a:sp3d/>
          </c:spPr>
          <c:invertIfNegative val="0"/>
          <c:cat>
            <c:strRef>
              <c:f>'VTEC 05 do 18'!$D$63</c:f>
              <c:strCache>
                <c:ptCount val="1"/>
                <c:pt idx="0">
                  <c:v>Delež pozitivnih vzorcev (potrjen izolat VTEC z geni vtx1/vtx2)</c:v>
                </c:pt>
              </c:strCache>
            </c:strRef>
          </c:cat>
          <c:val>
            <c:numRef>
              <c:f>'VTEC 05 do 18'!$D$72</c:f>
              <c:numCache>
                <c:formatCode>General</c:formatCode>
                <c:ptCount val="1"/>
                <c:pt idx="0">
                  <c:v>0</c:v>
                </c:pt>
              </c:numCache>
            </c:numRef>
          </c:val>
          <c:extLst>
            <c:ext xmlns:c16="http://schemas.microsoft.com/office/drawing/2014/chart" uri="{C3380CC4-5D6E-409C-BE32-E72D297353CC}">
              <c16:uniqueId val="{00000008-318D-448A-8D81-9CE66FE31FE6}"/>
            </c:ext>
          </c:extLst>
        </c:ser>
        <c:ser>
          <c:idx val="9"/>
          <c:order val="9"/>
          <c:tx>
            <c:strRef>
              <c:f>'VTEC 05 do 18'!$C$73</c:f>
              <c:strCache>
                <c:ptCount val="1"/>
                <c:pt idx="0">
                  <c:v>sadje</c:v>
                </c:pt>
              </c:strCache>
            </c:strRef>
          </c:tx>
          <c:spPr>
            <a:solidFill>
              <a:schemeClr val="accent4">
                <a:lumMod val="60000"/>
              </a:schemeClr>
            </a:solidFill>
            <a:ln>
              <a:noFill/>
            </a:ln>
            <a:effectLst/>
            <a:sp3d/>
          </c:spPr>
          <c:invertIfNegative val="0"/>
          <c:cat>
            <c:strRef>
              <c:f>'VTEC 05 do 18'!$D$63</c:f>
              <c:strCache>
                <c:ptCount val="1"/>
                <c:pt idx="0">
                  <c:v>Delež pozitivnih vzorcev (potrjen izolat VTEC z geni vtx1/vtx2)</c:v>
                </c:pt>
              </c:strCache>
            </c:strRef>
          </c:cat>
          <c:val>
            <c:numRef>
              <c:f>'VTEC 05 do 18'!$D$73</c:f>
              <c:numCache>
                <c:formatCode>General</c:formatCode>
                <c:ptCount val="1"/>
                <c:pt idx="0">
                  <c:v>0</c:v>
                </c:pt>
              </c:numCache>
            </c:numRef>
          </c:val>
          <c:extLst>
            <c:ext xmlns:c16="http://schemas.microsoft.com/office/drawing/2014/chart" uri="{C3380CC4-5D6E-409C-BE32-E72D297353CC}">
              <c16:uniqueId val="{00000009-318D-448A-8D81-9CE66FE31FE6}"/>
            </c:ext>
          </c:extLst>
        </c:ser>
        <c:ser>
          <c:idx val="10"/>
          <c:order val="10"/>
          <c:tx>
            <c:strRef>
              <c:f>'VTEC 05 do 18'!$C$74</c:f>
              <c:strCache>
                <c:ptCount val="1"/>
                <c:pt idx="0">
                  <c:v>delikatesan živila</c:v>
                </c:pt>
              </c:strCache>
            </c:strRef>
          </c:tx>
          <c:spPr>
            <a:solidFill>
              <a:schemeClr val="accent5">
                <a:lumMod val="60000"/>
              </a:schemeClr>
            </a:solidFill>
            <a:ln>
              <a:noFill/>
            </a:ln>
            <a:effectLst/>
            <a:sp3d/>
          </c:spPr>
          <c:invertIfNegative val="0"/>
          <c:cat>
            <c:strRef>
              <c:f>'VTEC 05 do 18'!$D$63</c:f>
              <c:strCache>
                <c:ptCount val="1"/>
                <c:pt idx="0">
                  <c:v>Delež pozitivnih vzorcev (potrjen izolat VTEC z geni vtx1/vtx2)</c:v>
                </c:pt>
              </c:strCache>
            </c:strRef>
          </c:cat>
          <c:val>
            <c:numRef>
              <c:f>'VTEC 05 do 18'!$D$74</c:f>
              <c:numCache>
                <c:formatCode>General</c:formatCode>
                <c:ptCount val="1"/>
                <c:pt idx="0">
                  <c:v>0</c:v>
                </c:pt>
              </c:numCache>
            </c:numRef>
          </c:val>
          <c:extLst>
            <c:ext xmlns:c16="http://schemas.microsoft.com/office/drawing/2014/chart" uri="{C3380CC4-5D6E-409C-BE32-E72D297353CC}">
              <c16:uniqueId val="{0000000A-318D-448A-8D81-9CE66FE31FE6}"/>
            </c:ext>
          </c:extLst>
        </c:ser>
        <c:dLbls>
          <c:showLegendKey val="0"/>
          <c:showVal val="0"/>
          <c:showCatName val="0"/>
          <c:showSerName val="0"/>
          <c:showPercent val="0"/>
          <c:showBubbleSize val="0"/>
        </c:dLbls>
        <c:gapWidth val="150"/>
        <c:shape val="box"/>
        <c:axId val="249147024"/>
        <c:axId val="249147416"/>
        <c:axId val="0"/>
      </c:bar3DChart>
      <c:catAx>
        <c:axId val="249147024"/>
        <c:scaling>
          <c:orientation val="minMax"/>
        </c:scaling>
        <c:delete val="1"/>
        <c:axPos val="b"/>
        <c:numFmt formatCode="General" sourceLinked="1"/>
        <c:majorTickMark val="none"/>
        <c:minorTickMark val="none"/>
        <c:tickLblPos val="nextTo"/>
        <c:crossAx val="249147416"/>
        <c:crosses val="autoZero"/>
        <c:auto val="1"/>
        <c:lblAlgn val="ctr"/>
        <c:lblOffset val="100"/>
        <c:noMultiLvlLbl val="0"/>
      </c:catAx>
      <c:valAx>
        <c:axId val="249147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147024"/>
        <c:crosses val="autoZero"/>
        <c:crossBetween val="between"/>
      </c:valAx>
      <c:spPr>
        <a:noFill/>
        <a:ln>
          <a:noFill/>
        </a:ln>
        <a:effectLst/>
      </c:spPr>
    </c:plotArea>
    <c:legend>
      <c:legendPos val="b"/>
      <c:layout>
        <c:manualLayout>
          <c:xMode val="edge"/>
          <c:yMode val="edge"/>
          <c:x val="3.393945998964662E-2"/>
          <c:y val="0.54749890957507874"/>
          <c:w val="0.93442788509567787"/>
          <c:h val="0.41041992639093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List1!$H$641</c:f>
              <c:strCache>
                <c:ptCount val="1"/>
                <c:pt idx="0">
                  <c:v>govedo (feces)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List1!$I$639:$M$640</c:f>
              <c:multiLvlStrCache>
                <c:ptCount val="5"/>
                <c:lvl>
                  <c:pt idx="0">
                    <c:v>%+</c:v>
                  </c:pt>
                  <c:pt idx="1">
                    <c:v>%+</c:v>
                  </c:pt>
                  <c:pt idx="2">
                    <c:v>%+</c:v>
                  </c:pt>
                  <c:pt idx="3">
                    <c:v>%+</c:v>
                  </c:pt>
                  <c:pt idx="4">
                    <c:v>%+</c:v>
                  </c:pt>
                </c:lvl>
                <c:lvl>
                  <c:pt idx="0">
                    <c:v>2006</c:v>
                  </c:pt>
                  <c:pt idx="1">
                    <c:v>2007</c:v>
                  </c:pt>
                  <c:pt idx="2">
                    <c:v>2008</c:v>
                  </c:pt>
                  <c:pt idx="3">
                    <c:v>2009</c:v>
                  </c:pt>
                  <c:pt idx="4">
                    <c:v>2010</c:v>
                  </c:pt>
                </c:lvl>
              </c:multiLvlStrCache>
            </c:multiLvlStrRef>
          </c:cat>
          <c:val>
            <c:numRef>
              <c:f>List1!$I$641:$M$641</c:f>
              <c:numCache>
                <c:formatCode>General</c:formatCode>
                <c:ptCount val="5"/>
                <c:pt idx="0">
                  <c:v>2.5</c:v>
                </c:pt>
                <c:pt idx="1">
                  <c:v>6</c:v>
                </c:pt>
                <c:pt idx="2">
                  <c:v>1.8</c:v>
                </c:pt>
                <c:pt idx="3">
                  <c:v>0</c:v>
                </c:pt>
                <c:pt idx="4">
                  <c:v>1</c:v>
                </c:pt>
              </c:numCache>
            </c:numRef>
          </c:val>
          <c:smooth val="0"/>
          <c:extLst>
            <c:ext xmlns:c16="http://schemas.microsoft.com/office/drawing/2014/chart" uri="{C3380CC4-5D6E-409C-BE32-E72D297353CC}">
              <c16:uniqueId val="{00000000-9F02-4594-8AB9-730645E009F6}"/>
            </c:ext>
          </c:extLst>
        </c:ser>
        <c:ser>
          <c:idx val="1"/>
          <c:order val="1"/>
          <c:tx>
            <c:strRef>
              <c:f>List1!$H$642</c:f>
              <c:strCache>
                <c:ptCount val="1"/>
                <c:pt idx="0">
                  <c:v>drobnica (feces)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List1!$I$639:$M$640</c:f>
              <c:multiLvlStrCache>
                <c:ptCount val="5"/>
                <c:lvl>
                  <c:pt idx="0">
                    <c:v>%+</c:v>
                  </c:pt>
                  <c:pt idx="1">
                    <c:v>%+</c:v>
                  </c:pt>
                  <c:pt idx="2">
                    <c:v>%+</c:v>
                  </c:pt>
                  <c:pt idx="3">
                    <c:v>%+</c:v>
                  </c:pt>
                  <c:pt idx="4">
                    <c:v>%+</c:v>
                  </c:pt>
                </c:lvl>
                <c:lvl>
                  <c:pt idx="0">
                    <c:v>2006</c:v>
                  </c:pt>
                  <c:pt idx="1">
                    <c:v>2007</c:v>
                  </c:pt>
                  <c:pt idx="2">
                    <c:v>2008</c:v>
                  </c:pt>
                  <c:pt idx="3">
                    <c:v>2009</c:v>
                  </c:pt>
                  <c:pt idx="4">
                    <c:v>2010</c:v>
                  </c:pt>
                </c:lvl>
              </c:multiLvlStrCache>
            </c:multiLvlStrRef>
          </c:cat>
          <c:val>
            <c:numRef>
              <c:f>List1!$I$642:$M$642</c:f>
              <c:numCache>
                <c:formatCode>General</c:formatCode>
                <c:ptCount val="5"/>
                <c:pt idx="0">
                  <c:v>0</c:v>
                </c:pt>
                <c:pt idx="1">
                  <c:v>0.9</c:v>
                </c:pt>
                <c:pt idx="2">
                  <c:v>0</c:v>
                </c:pt>
                <c:pt idx="3">
                  <c:v>0.9</c:v>
                </c:pt>
                <c:pt idx="4">
                  <c:v>0</c:v>
                </c:pt>
              </c:numCache>
            </c:numRef>
          </c:val>
          <c:smooth val="0"/>
          <c:extLst>
            <c:ext xmlns:c16="http://schemas.microsoft.com/office/drawing/2014/chart" uri="{C3380CC4-5D6E-409C-BE32-E72D297353CC}">
              <c16:uniqueId val="{00000001-9F02-4594-8AB9-730645E009F6}"/>
            </c:ext>
          </c:extLst>
        </c:ser>
        <c:dLbls>
          <c:dLblPos val="t"/>
          <c:showLegendKey val="0"/>
          <c:showVal val="1"/>
          <c:showCatName val="0"/>
          <c:showSerName val="0"/>
          <c:showPercent val="0"/>
          <c:showBubbleSize val="0"/>
        </c:dLbls>
        <c:smooth val="0"/>
        <c:axId val="249148200"/>
        <c:axId val="249148592"/>
      </c:lineChart>
      <c:catAx>
        <c:axId val="24914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148592"/>
        <c:crosses val="autoZero"/>
        <c:auto val="1"/>
        <c:lblAlgn val="ctr"/>
        <c:lblOffset val="100"/>
        <c:noMultiLvlLbl val="0"/>
      </c:catAx>
      <c:valAx>
        <c:axId val="24914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148200"/>
        <c:crosses val="autoZero"/>
        <c:crossBetween val="between"/>
      </c:valAx>
      <c:spPr>
        <a:noFill/>
        <a:ln>
          <a:noFill/>
        </a:ln>
        <a:effectLst/>
      </c:spPr>
    </c:plotArea>
    <c:legend>
      <c:legendPos val="b"/>
      <c:layout>
        <c:manualLayout>
          <c:xMode val="edge"/>
          <c:yMode val="edge"/>
          <c:x val="0.28802568274007073"/>
          <c:y val="0.84036049710653637"/>
          <c:w val="0.42394846098783107"/>
          <c:h val="0.135543117351294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Jersinioze</a:t>
            </a:r>
            <a:r>
              <a:rPr lang="en-US" sz="1100"/>
              <a:t> pri ljudeh, Slovenija, 200</a:t>
            </a:r>
            <a:r>
              <a:rPr lang="sl-SI" sz="1100"/>
              <a:t>9</a:t>
            </a:r>
            <a:r>
              <a:rPr lang="en-US" sz="1100"/>
              <a:t> - 201</a:t>
            </a:r>
            <a:r>
              <a:rPr lang="sl-SI" sz="1100"/>
              <a:t>8</a:t>
            </a:r>
            <a:endParaRPr lang="en-US" sz="1100"/>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List4!$A$31:$A$40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List4!$B$31:$B$40</c:f>
              <c:numCache>
                <c:formatCode>General</c:formatCode>
                <c:ptCount val="10"/>
                <c:pt idx="0">
                  <c:v>27</c:v>
                </c:pt>
                <c:pt idx="1">
                  <c:v>16</c:v>
                </c:pt>
                <c:pt idx="2">
                  <c:v>16</c:v>
                </c:pt>
                <c:pt idx="3">
                  <c:v>23</c:v>
                </c:pt>
                <c:pt idx="4">
                  <c:v>26</c:v>
                </c:pt>
                <c:pt idx="5">
                  <c:v>19</c:v>
                </c:pt>
                <c:pt idx="6">
                  <c:v>10</c:v>
                </c:pt>
                <c:pt idx="7">
                  <c:v>31</c:v>
                </c:pt>
                <c:pt idx="8">
                  <c:v>18</c:v>
                </c:pt>
                <c:pt idx="9">
                  <c:v>32</c:v>
                </c:pt>
              </c:numCache>
            </c:numRef>
          </c:val>
          <c:smooth val="0"/>
          <c:extLst>
            <c:ext xmlns:c16="http://schemas.microsoft.com/office/drawing/2014/chart" uri="{C3380CC4-5D6E-409C-BE32-E72D297353CC}">
              <c16:uniqueId val="{00000001-2927-48AE-A55A-C51D6EECD808}"/>
            </c:ext>
          </c:extLst>
        </c:ser>
        <c:dLbls>
          <c:showLegendKey val="0"/>
          <c:showVal val="0"/>
          <c:showCatName val="0"/>
          <c:showSerName val="0"/>
          <c:showPercent val="0"/>
          <c:showBubbleSize val="0"/>
        </c:dLbls>
        <c:smooth val="0"/>
        <c:axId val="249148984"/>
        <c:axId val="249149376"/>
      </c:lineChart>
      <c:catAx>
        <c:axId val="24914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149376"/>
        <c:crosses val="autoZero"/>
        <c:auto val="1"/>
        <c:lblAlgn val="ctr"/>
        <c:lblOffset val="100"/>
        <c:noMultiLvlLbl val="0"/>
      </c:catAx>
      <c:valAx>
        <c:axId val="2491493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1489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'Indikatorska E.coli'!$B$4</c:f>
              <c:strCache>
                <c:ptCount val="1"/>
                <c:pt idx="0">
                  <c:v>2018</c:v>
                </c:pt>
              </c:strCache>
            </c:strRef>
          </c:tx>
          <c:spPr>
            <a:solidFill>
              <a:schemeClr val="accent3"/>
            </a:solidFill>
            <a:ln>
              <a:noFill/>
            </a:ln>
            <a:effectLst/>
          </c:spPr>
          <c:invertIfNegative val="0"/>
          <c:cat>
            <c:strRef>
              <c:f>'Indikatorska E.coli'!$A$5:$A$18</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E.coli'!$B$5:$B$18</c:f>
              <c:numCache>
                <c:formatCode>General</c:formatCode>
                <c:ptCount val="14"/>
                <c:pt idx="0">
                  <c:v>3.5</c:v>
                </c:pt>
                <c:pt idx="1">
                  <c:v>3.5</c:v>
                </c:pt>
                <c:pt idx="2">
                  <c:v>61.2</c:v>
                </c:pt>
                <c:pt idx="3">
                  <c:v>0</c:v>
                </c:pt>
                <c:pt idx="4">
                  <c:v>0</c:v>
                </c:pt>
                <c:pt idx="5">
                  <c:v>0</c:v>
                </c:pt>
                <c:pt idx="6">
                  <c:v>0</c:v>
                </c:pt>
                <c:pt idx="7">
                  <c:v>70.599999999999994</c:v>
                </c:pt>
                <c:pt idx="8">
                  <c:v>82.4</c:v>
                </c:pt>
                <c:pt idx="9">
                  <c:v>1.2</c:v>
                </c:pt>
                <c:pt idx="10">
                  <c:v>0</c:v>
                </c:pt>
                <c:pt idx="11">
                  <c:v>36.5</c:v>
                </c:pt>
                <c:pt idx="12">
                  <c:v>30.6</c:v>
                </c:pt>
                <c:pt idx="13">
                  <c:v>32.9</c:v>
                </c:pt>
              </c:numCache>
            </c:numRef>
          </c:val>
          <c:extLst>
            <c:ext xmlns:c16="http://schemas.microsoft.com/office/drawing/2014/chart" uri="{C3380CC4-5D6E-409C-BE32-E72D297353CC}">
              <c16:uniqueId val="{00000000-819A-45D5-AF6B-01F346584A1B}"/>
            </c:ext>
          </c:extLst>
        </c:ser>
        <c:dLbls>
          <c:showLegendKey val="0"/>
          <c:showVal val="0"/>
          <c:showCatName val="0"/>
          <c:showSerName val="0"/>
          <c:showPercent val="0"/>
          <c:showBubbleSize val="0"/>
        </c:dLbls>
        <c:gapWidth val="182"/>
        <c:axId val="122061840"/>
        <c:axId val="122062232"/>
      </c:barChart>
      <c:catAx>
        <c:axId val="12206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2062232"/>
        <c:crosses val="autoZero"/>
        <c:auto val="1"/>
        <c:lblAlgn val="ctr"/>
        <c:lblOffset val="100"/>
        <c:noMultiLvlLbl val="0"/>
      </c:catAx>
      <c:valAx>
        <c:axId val="122062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206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Listerioz</a:t>
            </a:r>
            <a:r>
              <a:rPr lang="sl-SI" sz="1100" baseline="0"/>
              <a:t>a </a:t>
            </a:r>
            <a:r>
              <a:rPr lang="en-US" sz="1100"/>
              <a:t>pri ljudeh, Slovenija, 200</a:t>
            </a:r>
            <a:r>
              <a:rPr lang="sl-SI" sz="1100"/>
              <a:t>9</a:t>
            </a:r>
            <a:r>
              <a:rPr lang="en-US" sz="1100"/>
              <a:t> - 201</a:t>
            </a:r>
            <a:r>
              <a:rPr lang="sl-SI" sz="1100"/>
              <a:t>8</a:t>
            </a:r>
            <a:endParaRPr lang="en-US" sz="1100"/>
          </a:p>
        </c:rich>
      </c:tx>
      <c:overlay val="0"/>
      <c:spPr>
        <a:noFill/>
        <a:ln w="25400">
          <a:noFill/>
        </a:ln>
      </c:spPr>
    </c:title>
    <c:autoTitleDeleted val="0"/>
    <c:plotArea>
      <c:layout/>
      <c:lineChart>
        <c:grouping val="standard"/>
        <c:varyColors val="0"/>
        <c:ser>
          <c:idx val="0"/>
          <c:order val="0"/>
          <c:tx>
            <c:strRef>
              <c:f>List3!$B$1</c:f>
              <c:strCache>
                <c:ptCount val="1"/>
                <c:pt idx="0">
                  <c:v>zboleli</c:v>
                </c:pt>
              </c:strCache>
            </c:strRef>
          </c:tx>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List3!$A$11:$A$20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List3!$B$11:$B$20</c:f>
              <c:numCache>
                <c:formatCode>General</c:formatCode>
                <c:ptCount val="10"/>
                <c:pt idx="0">
                  <c:v>6</c:v>
                </c:pt>
                <c:pt idx="1">
                  <c:v>11</c:v>
                </c:pt>
                <c:pt idx="2">
                  <c:v>5</c:v>
                </c:pt>
                <c:pt idx="3">
                  <c:v>7</c:v>
                </c:pt>
                <c:pt idx="4">
                  <c:v>16</c:v>
                </c:pt>
                <c:pt idx="5">
                  <c:v>18</c:v>
                </c:pt>
                <c:pt idx="6">
                  <c:v>13</c:v>
                </c:pt>
                <c:pt idx="7">
                  <c:v>15</c:v>
                </c:pt>
                <c:pt idx="8">
                  <c:v>13</c:v>
                </c:pt>
                <c:pt idx="9">
                  <c:v>10</c:v>
                </c:pt>
              </c:numCache>
            </c:numRef>
          </c:val>
          <c:smooth val="0"/>
          <c:extLst>
            <c:ext xmlns:c16="http://schemas.microsoft.com/office/drawing/2014/chart" uri="{C3380CC4-5D6E-409C-BE32-E72D297353CC}">
              <c16:uniqueId val="{00000001-32A4-4502-9BF5-E10643E1E3E5}"/>
            </c:ext>
          </c:extLst>
        </c:ser>
        <c:ser>
          <c:idx val="1"/>
          <c:order val="1"/>
          <c:tx>
            <c:strRef>
              <c:f>List3!$C$1</c:f>
              <c:strCache>
                <c:ptCount val="1"/>
                <c:pt idx="0">
                  <c:v>umrli</c:v>
                </c:pt>
              </c:strCache>
            </c:strRef>
          </c:tx>
          <c:spPr>
            <a:ln w="28575" cap="rnd">
              <a:solidFill>
                <a:srgbClr val="00B050"/>
              </a:solidFill>
              <a:round/>
            </a:ln>
            <a:effectLst/>
          </c:spPr>
          <c:marker>
            <c:symbol val="none"/>
          </c:marker>
          <c:trendline>
            <c:spPr>
              <a:ln w="19050" cap="rnd">
                <a:solidFill>
                  <a:srgbClr val="00B050"/>
                </a:solidFill>
                <a:prstDash val="sysDot"/>
              </a:ln>
              <a:effectLst/>
            </c:spPr>
            <c:trendlineType val="linear"/>
            <c:dispRSqr val="0"/>
            <c:dispEq val="0"/>
          </c:trendline>
          <c:cat>
            <c:numRef>
              <c:f>List3!$A$11:$A$20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List3!$C$11:$C$20</c:f>
              <c:numCache>
                <c:formatCode>General</c:formatCode>
                <c:ptCount val="10"/>
                <c:pt idx="0">
                  <c:v>3</c:v>
                </c:pt>
                <c:pt idx="1">
                  <c:v>5</c:v>
                </c:pt>
                <c:pt idx="2">
                  <c:v>0</c:v>
                </c:pt>
                <c:pt idx="3">
                  <c:v>0</c:v>
                </c:pt>
                <c:pt idx="4">
                  <c:v>2</c:v>
                </c:pt>
                <c:pt idx="5">
                  <c:v>5</c:v>
                </c:pt>
                <c:pt idx="6">
                  <c:v>0</c:v>
                </c:pt>
                <c:pt idx="7">
                  <c:v>1</c:v>
                </c:pt>
                <c:pt idx="8">
                  <c:v>1</c:v>
                </c:pt>
                <c:pt idx="9">
                  <c:v>0</c:v>
                </c:pt>
              </c:numCache>
            </c:numRef>
          </c:val>
          <c:smooth val="0"/>
          <c:extLst>
            <c:ext xmlns:c16="http://schemas.microsoft.com/office/drawing/2014/chart" uri="{C3380CC4-5D6E-409C-BE32-E72D297353CC}">
              <c16:uniqueId val="{00000003-32A4-4502-9BF5-E10643E1E3E5}"/>
            </c:ext>
          </c:extLst>
        </c:ser>
        <c:dLbls>
          <c:showLegendKey val="0"/>
          <c:showVal val="0"/>
          <c:showCatName val="0"/>
          <c:showSerName val="0"/>
          <c:showPercent val="0"/>
          <c:showBubbleSize val="0"/>
        </c:dLbls>
        <c:smooth val="0"/>
        <c:axId val="249149768"/>
        <c:axId val="249150160"/>
      </c:lineChart>
      <c:catAx>
        <c:axId val="24914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150160"/>
        <c:crosses val="autoZero"/>
        <c:auto val="1"/>
        <c:lblAlgn val="ctr"/>
        <c:lblOffset val="100"/>
        <c:noMultiLvlLbl val="0"/>
      </c:catAx>
      <c:valAx>
        <c:axId val="249150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1497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listerija!$B$52</c:f>
              <c:strCache>
                <c:ptCount val="1"/>
                <c:pt idx="0">
                  <c:v>Živila živalskega izvora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listerija!$A$53:$A$64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listerija!$B$53:$B$64</c:f>
              <c:numCache>
                <c:formatCode>General</c:formatCode>
                <c:ptCount val="12"/>
                <c:pt idx="0">
                  <c:v>2</c:v>
                </c:pt>
                <c:pt idx="1">
                  <c:v>2.6</c:v>
                </c:pt>
                <c:pt idx="2">
                  <c:v>2.8</c:v>
                </c:pt>
                <c:pt idx="3">
                  <c:v>0.9</c:v>
                </c:pt>
                <c:pt idx="4">
                  <c:v>0.7</c:v>
                </c:pt>
                <c:pt idx="5">
                  <c:v>1.5</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463D-466D-97D2-0045899C0D7A}"/>
            </c:ext>
          </c:extLst>
        </c:ser>
        <c:ser>
          <c:idx val="1"/>
          <c:order val="1"/>
          <c:tx>
            <c:strRef>
              <c:f>listerija!$C$52</c:f>
              <c:strCache>
                <c:ptCount val="1"/>
                <c:pt idx="0">
                  <c:v>Živila neživalskega izvora</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listerija!$A$53:$A$64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listerija!$C$53:$C$64</c:f>
              <c:numCache>
                <c:formatCode>General</c:formatCode>
                <c:ptCount val="12"/>
                <c:pt idx="0">
                  <c:v>8.6</c:v>
                </c:pt>
                <c:pt idx="1">
                  <c:v>0.5</c:v>
                </c:pt>
                <c:pt idx="2">
                  <c:v>19.5</c:v>
                </c:pt>
                <c:pt idx="3">
                  <c:v>12.8</c:v>
                </c:pt>
                <c:pt idx="4">
                  <c:v>0.5</c:v>
                </c:pt>
                <c:pt idx="5">
                  <c:v>0.5</c:v>
                </c:pt>
                <c:pt idx="6">
                  <c:v>4.2</c:v>
                </c:pt>
                <c:pt idx="7">
                  <c:v>1.5</c:v>
                </c:pt>
                <c:pt idx="8">
                  <c:v>1.1000000000000001</c:v>
                </c:pt>
                <c:pt idx="9">
                  <c:v>0.6</c:v>
                </c:pt>
                <c:pt idx="10">
                  <c:v>1.9</c:v>
                </c:pt>
                <c:pt idx="11">
                  <c:v>2</c:v>
                </c:pt>
              </c:numCache>
            </c:numRef>
          </c:val>
          <c:smooth val="0"/>
          <c:extLst>
            <c:ext xmlns:c16="http://schemas.microsoft.com/office/drawing/2014/chart" uri="{C3380CC4-5D6E-409C-BE32-E72D297353CC}">
              <c16:uniqueId val="{00000003-463D-466D-97D2-0045899C0D7A}"/>
            </c:ext>
          </c:extLst>
        </c:ser>
        <c:dLbls>
          <c:showLegendKey val="0"/>
          <c:showVal val="0"/>
          <c:showCatName val="0"/>
          <c:showSerName val="0"/>
          <c:showPercent val="0"/>
          <c:showBubbleSize val="0"/>
        </c:dLbls>
        <c:smooth val="0"/>
        <c:axId val="249737448"/>
        <c:axId val="249737840"/>
      </c:lineChart>
      <c:catAx>
        <c:axId val="24973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737840"/>
        <c:crosses val="autoZero"/>
        <c:auto val="1"/>
        <c:lblAlgn val="ctr"/>
        <c:lblOffset val="100"/>
        <c:noMultiLvlLbl val="0"/>
      </c:catAx>
      <c:valAx>
        <c:axId val="24973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73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listerija!$P$5</c:f>
              <c:strCache>
                <c:ptCount val="1"/>
                <c:pt idx="0">
                  <c:v>Drobnica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listerija!$Q$4:$AC$4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listerija!$Q$5:$AC$5</c:f>
              <c:numCache>
                <c:formatCode>General</c:formatCode>
                <c:ptCount val="13"/>
                <c:pt idx="0">
                  <c:v>7</c:v>
                </c:pt>
                <c:pt idx="1">
                  <c:v>23</c:v>
                </c:pt>
                <c:pt idx="2">
                  <c:v>14</c:v>
                </c:pt>
                <c:pt idx="3">
                  <c:v>6</c:v>
                </c:pt>
                <c:pt idx="4">
                  <c:v>3</c:v>
                </c:pt>
                <c:pt idx="5">
                  <c:v>8</c:v>
                </c:pt>
                <c:pt idx="6">
                  <c:v>2</c:v>
                </c:pt>
                <c:pt idx="7">
                  <c:v>4</c:v>
                </c:pt>
                <c:pt idx="8">
                  <c:v>5</c:v>
                </c:pt>
                <c:pt idx="9">
                  <c:v>4</c:v>
                </c:pt>
                <c:pt idx="10">
                  <c:v>12</c:v>
                </c:pt>
                <c:pt idx="11">
                  <c:v>7</c:v>
                </c:pt>
                <c:pt idx="12">
                  <c:v>14</c:v>
                </c:pt>
              </c:numCache>
            </c:numRef>
          </c:val>
          <c:smooth val="0"/>
          <c:extLst>
            <c:ext xmlns:c16="http://schemas.microsoft.com/office/drawing/2014/chart" uri="{C3380CC4-5D6E-409C-BE32-E72D297353CC}">
              <c16:uniqueId val="{00000001-536A-452A-BC46-268AB4631DCD}"/>
            </c:ext>
          </c:extLst>
        </c:ser>
        <c:ser>
          <c:idx val="1"/>
          <c:order val="1"/>
          <c:tx>
            <c:strRef>
              <c:f>listerija!$P$6</c:f>
              <c:strCache>
                <c:ptCount val="1"/>
                <c:pt idx="0">
                  <c:v>Govedo</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listerija!$Q$4:$AC$4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listerija!$Q$6:$AC$6</c:f>
              <c:numCache>
                <c:formatCode>General</c:formatCode>
                <c:ptCount val="13"/>
                <c:pt idx="0">
                  <c:v>5</c:v>
                </c:pt>
                <c:pt idx="1">
                  <c:v>7</c:v>
                </c:pt>
                <c:pt idx="2">
                  <c:v>6</c:v>
                </c:pt>
                <c:pt idx="3">
                  <c:v>6</c:v>
                </c:pt>
                <c:pt idx="4">
                  <c:v>3</c:v>
                </c:pt>
                <c:pt idx="5">
                  <c:v>3</c:v>
                </c:pt>
                <c:pt idx="6">
                  <c:v>2</c:v>
                </c:pt>
                <c:pt idx="7">
                  <c:v>8</c:v>
                </c:pt>
                <c:pt idx="8">
                  <c:v>9</c:v>
                </c:pt>
                <c:pt idx="9">
                  <c:v>1</c:v>
                </c:pt>
                <c:pt idx="10">
                  <c:v>3</c:v>
                </c:pt>
                <c:pt idx="11">
                  <c:v>2</c:v>
                </c:pt>
                <c:pt idx="12">
                  <c:v>6</c:v>
                </c:pt>
              </c:numCache>
            </c:numRef>
          </c:val>
          <c:smooth val="0"/>
          <c:extLst>
            <c:ext xmlns:c16="http://schemas.microsoft.com/office/drawing/2014/chart" uri="{C3380CC4-5D6E-409C-BE32-E72D297353CC}">
              <c16:uniqueId val="{00000003-536A-452A-BC46-268AB4631DCD}"/>
            </c:ext>
          </c:extLst>
        </c:ser>
        <c:dLbls>
          <c:showLegendKey val="0"/>
          <c:showVal val="0"/>
          <c:showCatName val="0"/>
          <c:showSerName val="0"/>
          <c:showPercent val="0"/>
          <c:showBubbleSize val="0"/>
        </c:dLbls>
        <c:smooth val="0"/>
        <c:axId val="249739016"/>
        <c:axId val="249739408"/>
      </c:lineChart>
      <c:catAx>
        <c:axId val="24973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739408"/>
        <c:crosses val="autoZero"/>
        <c:auto val="1"/>
        <c:lblAlgn val="ctr"/>
        <c:lblOffset val="100"/>
        <c:noMultiLvlLbl val="0"/>
      </c:catAx>
      <c:valAx>
        <c:axId val="24973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73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št. </a:t>
            </a:r>
            <a:r>
              <a:rPr lang="sl-SI" sz="900"/>
              <a:t>v</a:t>
            </a:r>
            <a:r>
              <a:rPr lang="en-US" sz="900"/>
              <a:t>zorcev</a:t>
            </a:r>
          </a:p>
        </c:rich>
      </c:tx>
      <c:layout>
        <c:manualLayout>
          <c:xMode val="edge"/>
          <c:yMode val="edge"/>
          <c:x val="1.2923447069116398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List1!$B$5</c:f>
              <c:strCache>
                <c:ptCount val="1"/>
                <c:pt idx="0">
                  <c:v>Piranski zaliv</c:v>
                </c:pt>
              </c:strCache>
            </c:strRef>
          </c:tx>
          <c:spPr>
            <a:ln w="28575" cap="rnd">
              <a:solidFill>
                <a:schemeClr val="accent1"/>
              </a:solidFill>
              <a:round/>
            </a:ln>
            <a:effectLst/>
          </c:spPr>
          <c:marker>
            <c:symbol val="none"/>
          </c:marker>
          <c:cat>
            <c:numRef>
              <c:f>List1!$C$4:$N$4</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List1!$C$5:$N$5</c:f>
              <c:numCache>
                <c:formatCode>General</c:formatCode>
                <c:ptCount val="12"/>
                <c:pt idx="1">
                  <c:v>5</c:v>
                </c:pt>
                <c:pt idx="2">
                  <c:v>4</c:v>
                </c:pt>
                <c:pt idx="3">
                  <c:v>15</c:v>
                </c:pt>
                <c:pt idx="4">
                  <c:v>5</c:v>
                </c:pt>
                <c:pt idx="5">
                  <c:v>1</c:v>
                </c:pt>
                <c:pt idx="6">
                  <c:v>0</c:v>
                </c:pt>
                <c:pt idx="7">
                  <c:v>0</c:v>
                </c:pt>
                <c:pt idx="8">
                  <c:v>2</c:v>
                </c:pt>
                <c:pt idx="9">
                  <c:v>1</c:v>
                </c:pt>
                <c:pt idx="10">
                  <c:v>1</c:v>
                </c:pt>
                <c:pt idx="11">
                  <c:v>0</c:v>
                </c:pt>
              </c:numCache>
            </c:numRef>
          </c:val>
          <c:smooth val="0"/>
          <c:extLst>
            <c:ext xmlns:c16="http://schemas.microsoft.com/office/drawing/2014/chart" uri="{C3380CC4-5D6E-409C-BE32-E72D297353CC}">
              <c16:uniqueId val="{00000000-8600-4C74-B239-BA596D50A378}"/>
            </c:ext>
          </c:extLst>
        </c:ser>
        <c:ser>
          <c:idx val="1"/>
          <c:order val="1"/>
          <c:tx>
            <c:strRef>
              <c:f>List1!$B$6</c:f>
              <c:strCache>
                <c:ptCount val="1"/>
                <c:pt idx="0">
                  <c:v>Debeli rtič</c:v>
                </c:pt>
              </c:strCache>
            </c:strRef>
          </c:tx>
          <c:spPr>
            <a:ln w="28575" cap="rnd">
              <a:solidFill>
                <a:schemeClr val="accent2"/>
              </a:solidFill>
              <a:round/>
            </a:ln>
            <a:effectLst/>
          </c:spPr>
          <c:marker>
            <c:symbol val="none"/>
          </c:marker>
          <c:cat>
            <c:numRef>
              <c:f>List1!$C$4:$N$4</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List1!$C$6:$N$6</c:f>
              <c:numCache>
                <c:formatCode>General</c:formatCode>
                <c:ptCount val="12"/>
                <c:pt idx="1">
                  <c:v>1</c:v>
                </c:pt>
                <c:pt idx="2">
                  <c:v>1</c:v>
                </c:pt>
                <c:pt idx="3">
                  <c:v>12</c:v>
                </c:pt>
                <c:pt idx="4">
                  <c:v>4</c:v>
                </c:pt>
                <c:pt idx="5">
                  <c:v>0</c:v>
                </c:pt>
                <c:pt idx="6">
                  <c:v>1</c:v>
                </c:pt>
                <c:pt idx="7">
                  <c:v>0</c:v>
                </c:pt>
                <c:pt idx="8">
                  <c:v>1</c:v>
                </c:pt>
                <c:pt idx="9">
                  <c:v>1</c:v>
                </c:pt>
                <c:pt idx="10">
                  <c:v>1</c:v>
                </c:pt>
                <c:pt idx="11">
                  <c:v>0</c:v>
                </c:pt>
              </c:numCache>
            </c:numRef>
          </c:val>
          <c:smooth val="0"/>
          <c:extLst>
            <c:ext xmlns:c16="http://schemas.microsoft.com/office/drawing/2014/chart" uri="{C3380CC4-5D6E-409C-BE32-E72D297353CC}">
              <c16:uniqueId val="{00000001-8600-4C74-B239-BA596D50A378}"/>
            </c:ext>
          </c:extLst>
        </c:ser>
        <c:ser>
          <c:idx val="2"/>
          <c:order val="2"/>
          <c:tx>
            <c:strRef>
              <c:f>List1!$B$7</c:f>
              <c:strCache>
                <c:ptCount val="1"/>
                <c:pt idx="0">
                  <c:v>Strunjanski zaliv</c:v>
                </c:pt>
              </c:strCache>
            </c:strRef>
          </c:tx>
          <c:spPr>
            <a:ln w="28575" cap="rnd">
              <a:solidFill>
                <a:schemeClr val="accent3"/>
              </a:solidFill>
              <a:round/>
            </a:ln>
            <a:effectLst/>
          </c:spPr>
          <c:marker>
            <c:symbol val="none"/>
          </c:marker>
          <c:cat>
            <c:numRef>
              <c:f>List1!$C$4:$N$4</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List1!$C$7:$N$7</c:f>
              <c:numCache>
                <c:formatCode>General</c:formatCode>
                <c:ptCount val="12"/>
                <c:pt idx="1">
                  <c:v>5</c:v>
                </c:pt>
                <c:pt idx="2">
                  <c:v>3</c:v>
                </c:pt>
                <c:pt idx="3">
                  <c:v>12</c:v>
                </c:pt>
                <c:pt idx="4">
                  <c:v>6</c:v>
                </c:pt>
                <c:pt idx="5">
                  <c:v>0</c:v>
                </c:pt>
                <c:pt idx="6">
                  <c:v>1</c:v>
                </c:pt>
                <c:pt idx="7">
                  <c:v>0</c:v>
                </c:pt>
                <c:pt idx="8">
                  <c:v>2</c:v>
                </c:pt>
                <c:pt idx="9">
                  <c:v>1</c:v>
                </c:pt>
                <c:pt idx="10">
                  <c:v>1</c:v>
                </c:pt>
                <c:pt idx="11">
                  <c:v>0</c:v>
                </c:pt>
              </c:numCache>
            </c:numRef>
          </c:val>
          <c:smooth val="0"/>
          <c:extLst>
            <c:ext xmlns:c16="http://schemas.microsoft.com/office/drawing/2014/chart" uri="{C3380CC4-5D6E-409C-BE32-E72D297353CC}">
              <c16:uniqueId val="{00000002-8600-4C74-B239-BA596D50A378}"/>
            </c:ext>
          </c:extLst>
        </c:ser>
        <c:ser>
          <c:idx val="3"/>
          <c:order val="3"/>
          <c:tx>
            <c:strRef>
              <c:f>List1!$B$8</c:f>
              <c:strCache>
                <c:ptCount val="1"/>
                <c:pt idx="0">
                  <c:v>Prosti nabiralci</c:v>
                </c:pt>
              </c:strCache>
            </c:strRef>
          </c:tx>
          <c:spPr>
            <a:ln w="28575" cap="rnd">
              <a:solidFill>
                <a:schemeClr val="accent4"/>
              </a:solidFill>
              <a:round/>
            </a:ln>
            <a:effectLst/>
          </c:spPr>
          <c:marker>
            <c:symbol val="none"/>
          </c:marker>
          <c:cat>
            <c:numRef>
              <c:f>List1!$C$4:$N$4</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List1!$C$8:$N$8</c:f>
              <c:numCache>
                <c:formatCode>General</c:formatCode>
                <c:ptCount val="12"/>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8600-4C74-B239-BA596D50A378}"/>
            </c:ext>
          </c:extLst>
        </c:ser>
        <c:dLbls>
          <c:showLegendKey val="0"/>
          <c:showVal val="0"/>
          <c:showCatName val="0"/>
          <c:showSerName val="0"/>
          <c:showPercent val="0"/>
          <c:showBubbleSize val="0"/>
        </c:dLbls>
        <c:smooth val="0"/>
        <c:axId val="249739800"/>
        <c:axId val="249740192"/>
      </c:lineChart>
      <c:catAx>
        <c:axId val="24973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740192"/>
        <c:crosses val="autoZero"/>
        <c:auto val="1"/>
        <c:lblAlgn val="ctr"/>
        <c:lblOffset val="100"/>
        <c:noMultiLvlLbl val="0"/>
      </c:catAx>
      <c:valAx>
        <c:axId val="24974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73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ndara" panose="020E0502030303020204" pitchFamily="34" charset="0"/>
                <a:ea typeface="+mn-ea"/>
                <a:cs typeface="+mn-cs"/>
              </a:defRPr>
            </a:pPr>
            <a:r>
              <a:rPr lang="sl-SI" sz="1000" baseline="0">
                <a:latin typeface="Candara" panose="020E0502030303020204" pitchFamily="34" charset="0"/>
              </a:rPr>
              <a:t>Q vročica pri ljudeh (št.primerov/100 000 prebivalcev), Slovenija, 2009 - 2018</a:t>
            </a:r>
            <a:r>
              <a:rPr lang="en-US" sz="1000" baseline="0">
                <a:latin typeface="Candara" panose="020E0502030303020204" pitchFamily="34" charset="0"/>
              </a:rPr>
              <a:t> </a:t>
            </a:r>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List4!$S$12:$S$21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List4!$T$12:$T$21</c:f>
              <c:numCache>
                <c:formatCode>General</c:formatCode>
                <c:ptCount val="10"/>
                <c:pt idx="0">
                  <c:v>0</c:v>
                </c:pt>
                <c:pt idx="1">
                  <c:v>0</c:v>
                </c:pt>
                <c:pt idx="2">
                  <c:v>0</c:v>
                </c:pt>
                <c:pt idx="3">
                  <c:v>0.05</c:v>
                </c:pt>
                <c:pt idx="4">
                  <c:v>0.05</c:v>
                </c:pt>
                <c:pt idx="5">
                  <c:v>0.15</c:v>
                </c:pt>
                <c:pt idx="6">
                  <c:v>0.05</c:v>
                </c:pt>
                <c:pt idx="7">
                  <c:v>0.05</c:v>
                </c:pt>
                <c:pt idx="8">
                  <c:v>0.15</c:v>
                </c:pt>
                <c:pt idx="9">
                  <c:v>0.05</c:v>
                </c:pt>
              </c:numCache>
            </c:numRef>
          </c:val>
          <c:smooth val="0"/>
          <c:extLst>
            <c:ext xmlns:c16="http://schemas.microsoft.com/office/drawing/2014/chart" uri="{C3380CC4-5D6E-409C-BE32-E72D297353CC}">
              <c16:uniqueId val="{00000001-C31E-4226-9BD1-38A044D389B3}"/>
            </c:ext>
          </c:extLst>
        </c:ser>
        <c:dLbls>
          <c:showLegendKey val="0"/>
          <c:showVal val="0"/>
          <c:showCatName val="0"/>
          <c:showSerName val="0"/>
          <c:showPercent val="0"/>
          <c:showBubbleSize val="0"/>
        </c:dLbls>
        <c:smooth val="0"/>
        <c:axId val="249871280"/>
        <c:axId val="249871672"/>
      </c:lineChart>
      <c:catAx>
        <c:axId val="24987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871672"/>
        <c:crosses val="autoZero"/>
        <c:auto val="1"/>
        <c:lblAlgn val="ctr"/>
        <c:lblOffset val="100"/>
        <c:noMultiLvlLbl val="0"/>
      </c:catAx>
      <c:valAx>
        <c:axId val="249871672"/>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871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Norovirusi</a:t>
            </a:r>
            <a:r>
              <a:rPr lang="en-US" sz="1100"/>
              <a:t> pri ljudeh, Slovenija, 200</a:t>
            </a:r>
            <a:r>
              <a:rPr lang="sl-SI" sz="1100"/>
              <a:t>9</a:t>
            </a:r>
            <a:r>
              <a:rPr lang="en-US" sz="1100"/>
              <a:t> - 201</a:t>
            </a:r>
            <a:r>
              <a:rPr lang="sl-SI" sz="1100"/>
              <a:t>8</a:t>
            </a:r>
            <a:endParaRPr lang="en-US" sz="1100"/>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List4!$A$50:$A$59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List4!$B$50:$B$59</c:f>
              <c:numCache>
                <c:formatCode>General</c:formatCode>
                <c:ptCount val="10"/>
                <c:pt idx="0">
                  <c:v>1393</c:v>
                </c:pt>
                <c:pt idx="1">
                  <c:v>2012</c:v>
                </c:pt>
                <c:pt idx="2">
                  <c:v>2231</c:v>
                </c:pt>
                <c:pt idx="3">
                  <c:v>1611</c:v>
                </c:pt>
                <c:pt idx="4">
                  <c:v>2146</c:v>
                </c:pt>
                <c:pt idx="5">
                  <c:v>1380</c:v>
                </c:pt>
                <c:pt idx="6">
                  <c:v>2436</c:v>
                </c:pt>
                <c:pt idx="7">
                  <c:v>3772</c:v>
                </c:pt>
                <c:pt idx="8">
                  <c:v>1983</c:v>
                </c:pt>
                <c:pt idx="9">
                  <c:v>1520</c:v>
                </c:pt>
              </c:numCache>
            </c:numRef>
          </c:val>
          <c:smooth val="0"/>
          <c:extLst>
            <c:ext xmlns:c16="http://schemas.microsoft.com/office/drawing/2014/chart" uri="{C3380CC4-5D6E-409C-BE32-E72D297353CC}">
              <c16:uniqueId val="{00000001-F1A8-4252-9110-670A0F6164FE}"/>
            </c:ext>
          </c:extLst>
        </c:ser>
        <c:dLbls>
          <c:showLegendKey val="0"/>
          <c:showVal val="0"/>
          <c:showCatName val="0"/>
          <c:showSerName val="0"/>
          <c:showPercent val="0"/>
          <c:showBubbleSize val="0"/>
        </c:dLbls>
        <c:smooth val="0"/>
        <c:axId val="249872456"/>
        <c:axId val="249872848"/>
      </c:lineChart>
      <c:catAx>
        <c:axId val="24987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872848"/>
        <c:crosses val="autoZero"/>
        <c:auto val="1"/>
        <c:lblAlgn val="ctr"/>
        <c:lblOffset val="100"/>
        <c:noMultiLvlLbl val="0"/>
      </c:catAx>
      <c:valAx>
        <c:axId val="249872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498724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NOV!$C$16</c:f>
              <c:strCache>
                <c:ptCount val="1"/>
                <c:pt idx="0">
                  <c:v>Žive školjke</c:v>
                </c:pt>
              </c:strCache>
            </c:strRef>
          </c:tx>
          <c:spPr>
            <a:ln w="28575" cap="rnd">
              <a:solidFill>
                <a:schemeClr val="accent1"/>
              </a:solidFill>
              <a:round/>
            </a:ln>
            <a:effectLst/>
          </c:spPr>
          <c:marker>
            <c:symbol val="none"/>
          </c:marker>
          <c:cat>
            <c:strRef>
              <c:f>NOV!$D$15:$J$15</c:f>
              <c:strCache>
                <c:ptCount val="7"/>
                <c:pt idx="0">
                  <c:v>CRP 2010 – 2012 (1)</c:v>
                </c:pt>
                <c:pt idx="1">
                  <c:v>2013</c:v>
                </c:pt>
                <c:pt idx="2">
                  <c:v>2014</c:v>
                </c:pt>
                <c:pt idx="3">
                  <c:v>2015</c:v>
                </c:pt>
                <c:pt idx="4">
                  <c:v>2016</c:v>
                </c:pt>
                <c:pt idx="5">
                  <c:v>2017</c:v>
                </c:pt>
                <c:pt idx="6">
                  <c:v>2018</c:v>
                </c:pt>
              </c:strCache>
            </c:strRef>
          </c:cat>
          <c:val>
            <c:numRef>
              <c:f>NOV!$D$16:$J$16</c:f>
              <c:numCache>
                <c:formatCode>General</c:formatCode>
                <c:ptCount val="7"/>
                <c:pt idx="0">
                  <c:v>18.600000000000001</c:v>
                </c:pt>
                <c:pt idx="1">
                  <c:v>29</c:v>
                </c:pt>
                <c:pt idx="2">
                  <c:v>25</c:v>
                </c:pt>
                <c:pt idx="3">
                  <c:v>27.2</c:v>
                </c:pt>
                <c:pt idx="4">
                  <c:v>36.4</c:v>
                </c:pt>
                <c:pt idx="5">
                  <c:v>55.5</c:v>
                </c:pt>
                <c:pt idx="6">
                  <c:v>0</c:v>
                </c:pt>
              </c:numCache>
            </c:numRef>
          </c:val>
          <c:smooth val="0"/>
          <c:extLst>
            <c:ext xmlns:c16="http://schemas.microsoft.com/office/drawing/2014/chart" uri="{C3380CC4-5D6E-409C-BE32-E72D297353CC}">
              <c16:uniqueId val="{00000000-BDD0-4860-A224-F828B3FAB550}"/>
            </c:ext>
          </c:extLst>
        </c:ser>
        <c:ser>
          <c:idx val="1"/>
          <c:order val="1"/>
          <c:tx>
            <c:strRef>
              <c:f>NOV!$C$17</c:f>
              <c:strCache>
                <c:ptCount val="1"/>
                <c:pt idx="0">
                  <c:v>Jagodičevje </c:v>
                </c:pt>
              </c:strCache>
            </c:strRef>
          </c:tx>
          <c:spPr>
            <a:ln w="28575" cap="rnd">
              <a:solidFill>
                <a:schemeClr val="accent2"/>
              </a:solidFill>
              <a:round/>
            </a:ln>
            <a:effectLst/>
          </c:spPr>
          <c:marker>
            <c:symbol val="none"/>
          </c:marker>
          <c:cat>
            <c:strRef>
              <c:f>NOV!$D$15:$J$15</c:f>
              <c:strCache>
                <c:ptCount val="7"/>
                <c:pt idx="0">
                  <c:v>CRP 2010 – 2012 (1)</c:v>
                </c:pt>
                <c:pt idx="1">
                  <c:v>2013</c:v>
                </c:pt>
                <c:pt idx="2">
                  <c:v>2014</c:v>
                </c:pt>
                <c:pt idx="3">
                  <c:v>2015</c:v>
                </c:pt>
                <c:pt idx="4">
                  <c:v>2016</c:v>
                </c:pt>
                <c:pt idx="5">
                  <c:v>2017</c:v>
                </c:pt>
                <c:pt idx="6">
                  <c:v>2018</c:v>
                </c:pt>
              </c:strCache>
            </c:strRef>
          </c:cat>
          <c:val>
            <c:numRef>
              <c:f>NOV!$D$17:$J$17</c:f>
              <c:numCache>
                <c:formatCode>General</c:formatCode>
                <c:ptCount val="7"/>
                <c:pt idx="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1-BDD0-4860-A224-F828B3FAB550}"/>
            </c:ext>
          </c:extLst>
        </c:ser>
        <c:ser>
          <c:idx val="2"/>
          <c:order val="2"/>
          <c:tx>
            <c:strRef>
              <c:f>NOV!$C$18</c:f>
              <c:strCache>
                <c:ptCount val="1"/>
                <c:pt idx="0">
                  <c:v>Vnaprej narezano sadje</c:v>
                </c:pt>
              </c:strCache>
            </c:strRef>
          </c:tx>
          <c:spPr>
            <a:ln w="28575" cap="rnd">
              <a:solidFill>
                <a:schemeClr val="accent3"/>
              </a:solidFill>
              <a:round/>
            </a:ln>
            <a:effectLst/>
          </c:spPr>
          <c:marker>
            <c:symbol val="none"/>
          </c:marker>
          <c:cat>
            <c:strRef>
              <c:f>NOV!$D$15:$J$15</c:f>
              <c:strCache>
                <c:ptCount val="7"/>
                <c:pt idx="0">
                  <c:v>CRP 2010 – 2012 (1)</c:v>
                </c:pt>
                <c:pt idx="1">
                  <c:v>2013</c:v>
                </c:pt>
                <c:pt idx="2">
                  <c:v>2014</c:v>
                </c:pt>
                <c:pt idx="3">
                  <c:v>2015</c:v>
                </c:pt>
                <c:pt idx="4">
                  <c:v>2016</c:v>
                </c:pt>
                <c:pt idx="5">
                  <c:v>2017</c:v>
                </c:pt>
                <c:pt idx="6">
                  <c:v>2018</c:v>
                </c:pt>
              </c:strCache>
            </c:strRef>
          </c:cat>
          <c:val>
            <c:numRef>
              <c:f>NOV!$D$18:$J$18</c:f>
              <c:numCache>
                <c:formatCode>General</c:formatCode>
                <c:ptCount val="7"/>
                <c:pt idx="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2-BDD0-4860-A224-F828B3FAB550}"/>
            </c:ext>
          </c:extLst>
        </c:ser>
        <c:ser>
          <c:idx val="3"/>
          <c:order val="3"/>
          <c:tx>
            <c:strRef>
              <c:f>NOV!$C$19</c:f>
              <c:strCache>
                <c:ptCount val="1"/>
                <c:pt idx="0">
                  <c:v>Zelenjava</c:v>
                </c:pt>
              </c:strCache>
            </c:strRef>
          </c:tx>
          <c:spPr>
            <a:ln w="28575" cap="rnd">
              <a:solidFill>
                <a:schemeClr val="accent4"/>
              </a:solidFill>
              <a:round/>
            </a:ln>
            <a:effectLst/>
          </c:spPr>
          <c:marker>
            <c:symbol val="none"/>
          </c:marker>
          <c:cat>
            <c:strRef>
              <c:f>NOV!$D$15:$J$15</c:f>
              <c:strCache>
                <c:ptCount val="7"/>
                <c:pt idx="0">
                  <c:v>CRP 2010 – 2012 (1)</c:v>
                </c:pt>
                <c:pt idx="1">
                  <c:v>2013</c:v>
                </c:pt>
                <c:pt idx="2">
                  <c:v>2014</c:v>
                </c:pt>
                <c:pt idx="3">
                  <c:v>2015</c:v>
                </c:pt>
                <c:pt idx="4">
                  <c:v>2016</c:v>
                </c:pt>
                <c:pt idx="5">
                  <c:v>2017</c:v>
                </c:pt>
                <c:pt idx="6">
                  <c:v>2018</c:v>
                </c:pt>
              </c:strCache>
            </c:strRef>
          </c:cat>
          <c:val>
            <c:numRef>
              <c:f>NOV!$D$19:$J$19</c:f>
              <c:numCache>
                <c:formatCode>General</c:formatCode>
                <c:ptCount val="7"/>
                <c:pt idx="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3-BDD0-4860-A224-F828B3FAB550}"/>
            </c:ext>
          </c:extLst>
        </c:ser>
        <c:ser>
          <c:idx val="4"/>
          <c:order val="4"/>
          <c:tx>
            <c:strRef>
              <c:f>NOV!$C$20</c:f>
              <c:strCache>
                <c:ptCount val="1"/>
                <c:pt idx="0">
                  <c:v>Nepast. sadni in zelenjavni sokovi</c:v>
                </c:pt>
              </c:strCache>
            </c:strRef>
          </c:tx>
          <c:spPr>
            <a:ln w="28575" cap="rnd">
              <a:solidFill>
                <a:schemeClr val="accent5"/>
              </a:solidFill>
              <a:round/>
            </a:ln>
            <a:effectLst/>
          </c:spPr>
          <c:marker>
            <c:symbol val="none"/>
          </c:marker>
          <c:cat>
            <c:strRef>
              <c:f>NOV!$D$15:$J$15</c:f>
              <c:strCache>
                <c:ptCount val="7"/>
                <c:pt idx="0">
                  <c:v>CRP 2010 – 2012 (1)</c:v>
                </c:pt>
                <c:pt idx="1">
                  <c:v>2013</c:v>
                </c:pt>
                <c:pt idx="2">
                  <c:v>2014</c:v>
                </c:pt>
                <c:pt idx="3">
                  <c:v>2015</c:v>
                </c:pt>
                <c:pt idx="4">
                  <c:v>2016</c:v>
                </c:pt>
                <c:pt idx="5">
                  <c:v>2017</c:v>
                </c:pt>
                <c:pt idx="6">
                  <c:v>2018</c:v>
                </c:pt>
              </c:strCache>
            </c:strRef>
          </c:cat>
          <c:val>
            <c:numRef>
              <c:f>NOV!$D$20:$J$20</c:f>
              <c:numCache>
                <c:formatCode>General</c:formatCode>
                <c:ptCount val="7"/>
                <c:pt idx="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4-BDD0-4860-A224-F828B3FAB550}"/>
            </c:ext>
          </c:extLst>
        </c:ser>
        <c:dLbls>
          <c:showLegendKey val="0"/>
          <c:showVal val="0"/>
          <c:showCatName val="0"/>
          <c:showSerName val="0"/>
          <c:showPercent val="0"/>
          <c:showBubbleSize val="0"/>
        </c:dLbls>
        <c:smooth val="0"/>
        <c:axId val="249873632"/>
        <c:axId val="249874024"/>
      </c:lineChart>
      <c:catAx>
        <c:axId val="2498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874024"/>
        <c:crosses val="autoZero"/>
        <c:auto val="1"/>
        <c:lblAlgn val="ctr"/>
        <c:lblOffset val="100"/>
        <c:noMultiLvlLbl val="0"/>
      </c:catAx>
      <c:valAx>
        <c:axId val="24987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8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HAV!$C$29</c:f>
              <c:strCache>
                <c:ptCount val="1"/>
                <c:pt idx="0">
                  <c:v>Žive školjke</c:v>
                </c:pt>
              </c:strCache>
            </c:strRef>
          </c:tx>
          <c:spPr>
            <a:solidFill>
              <a:schemeClr val="accent1"/>
            </a:solidFill>
            <a:ln>
              <a:noFill/>
            </a:ln>
            <a:effectLst/>
          </c:spPr>
          <c:invertIfNegative val="0"/>
          <c:cat>
            <c:multiLvlStrRef>
              <c:f>HAV!$D$27:$I$28</c:f>
              <c:multiLvlStrCache>
                <c:ptCount val="6"/>
                <c:lvl>
                  <c:pt idx="0">
                    <c:v>%+</c:v>
                  </c:pt>
                  <c:pt idx="1">
                    <c:v>%+</c:v>
                  </c:pt>
                  <c:pt idx="2">
                    <c:v>%+</c:v>
                  </c:pt>
                  <c:pt idx="3">
                    <c:v>%+</c:v>
                  </c:pt>
                  <c:pt idx="4">
                    <c:v>%+</c:v>
                  </c:pt>
                  <c:pt idx="5">
                    <c:v>%+</c:v>
                  </c:pt>
                </c:lvl>
                <c:lvl>
                  <c:pt idx="0">
                    <c:v>2013</c:v>
                  </c:pt>
                  <c:pt idx="1">
                    <c:v>2014</c:v>
                  </c:pt>
                  <c:pt idx="2">
                    <c:v>2015</c:v>
                  </c:pt>
                  <c:pt idx="3">
                    <c:v>2016</c:v>
                  </c:pt>
                  <c:pt idx="4">
                    <c:v>2017</c:v>
                  </c:pt>
                  <c:pt idx="5">
                    <c:v>2018</c:v>
                  </c:pt>
                </c:lvl>
              </c:multiLvlStrCache>
            </c:multiLvlStrRef>
          </c:cat>
          <c:val>
            <c:numRef>
              <c:f>HAV!$D$29:$I$29</c:f>
              <c:numCache>
                <c:formatCode>General</c:formatCode>
                <c:ptCount val="6"/>
                <c:pt idx="0">
                  <c:v>0</c:v>
                </c:pt>
                <c:pt idx="1">
                  <c:v>0</c:v>
                </c:pt>
                <c:pt idx="2">
                  <c:v>0</c:v>
                </c:pt>
                <c:pt idx="3">
                  <c:v>0</c:v>
                </c:pt>
                <c:pt idx="4">
                  <c:v>11.1</c:v>
                </c:pt>
                <c:pt idx="5">
                  <c:v>0</c:v>
                </c:pt>
              </c:numCache>
            </c:numRef>
          </c:val>
          <c:extLst>
            <c:ext xmlns:c16="http://schemas.microsoft.com/office/drawing/2014/chart" uri="{C3380CC4-5D6E-409C-BE32-E72D297353CC}">
              <c16:uniqueId val="{00000000-4BC3-492E-BE89-005D905DFB3D}"/>
            </c:ext>
          </c:extLst>
        </c:ser>
        <c:ser>
          <c:idx val="1"/>
          <c:order val="1"/>
          <c:tx>
            <c:strRef>
              <c:f>HAV!$C$30</c:f>
              <c:strCache>
                <c:ptCount val="1"/>
                <c:pt idx="0">
                  <c:v>Vnaprej narezano sadje</c:v>
                </c:pt>
              </c:strCache>
            </c:strRef>
          </c:tx>
          <c:spPr>
            <a:solidFill>
              <a:schemeClr val="accent2"/>
            </a:solidFill>
            <a:ln>
              <a:noFill/>
            </a:ln>
            <a:effectLst/>
          </c:spPr>
          <c:invertIfNegative val="0"/>
          <c:cat>
            <c:multiLvlStrRef>
              <c:f>HAV!$D$27:$I$28</c:f>
              <c:multiLvlStrCache>
                <c:ptCount val="6"/>
                <c:lvl>
                  <c:pt idx="0">
                    <c:v>%+</c:v>
                  </c:pt>
                  <c:pt idx="1">
                    <c:v>%+</c:v>
                  </c:pt>
                  <c:pt idx="2">
                    <c:v>%+</c:v>
                  </c:pt>
                  <c:pt idx="3">
                    <c:v>%+</c:v>
                  </c:pt>
                  <c:pt idx="4">
                    <c:v>%+</c:v>
                  </c:pt>
                  <c:pt idx="5">
                    <c:v>%+</c:v>
                  </c:pt>
                </c:lvl>
                <c:lvl>
                  <c:pt idx="0">
                    <c:v>2013</c:v>
                  </c:pt>
                  <c:pt idx="1">
                    <c:v>2014</c:v>
                  </c:pt>
                  <c:pt idx="2">
                    <c:v>2015</c:v>
                  </c:pt>
                  <c:pt idx="3">
                    <c:v>2016</c:v>
                  </c:pt>
                  <c:pt idx="4">
                    <c:v>2017</c:v>
                  </c:pt>
                  <c:pt idx="5">
                    <c:v>2018</c:v>
                  </c:pt>
                </c:lvl>
              </c:multiLvlStrCache>
            </c:multiLvlStrRef>
          </c:cat>
          <c:val>
            <c:numRef>
              <c:f>HAV!$D$30:$I$30</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4BC3-492E-BE89-005D905DFB3D}"/>
            </c:ext>
          </c:extLst>
        </c:ser>
        <c:ser>
          <c:idx val="2"/>
          <c:order val="2"/>
          <c:tx>
            <c:strRef>
              <c:f>HAV!$C$31</c:f>
              <c:strCache>
                <c:ptCount val="1"/>
                <c:pt idx="0">
                  <c:v>Jagodičevje</c:v>
                </c:pt>
              </c:strCache>
            </c:strRef>
          </c:tx>
          <c:spPr>
            <a:solidFill>
              <a:schemeClr val="accent3"/>
            </a:solidFill>
            <a:ln>
              <a:noFill/>
            </a:ln>
            <a:effectLst/>
          </c:spPr>
          <c:invertIfNegative val="0"/>
          <c:cat>
            <c:multiLvlStrRef>
              <c:f>HAV!$D$27:$I$28</c:f>
              <c:multiLvlStrCache>
                <c:ptCount val="6"/>
                <c:lvl>
                  <c:pt idx="0">
                    <c:v>%+</c:v>
                  </c:pt>
                  <c:pt idx="1">
                    <c:v>%+</c:v>
                  </c:pt>
                  <c:pt idx="2">
                    <c:v>%+</c:v>
                  </c:pt>
                  <c:pt idx="3">
                    <c:v>%+</c:v>
                  </c:pt>
                  <c:pt idx="4">
                    <c:v>%+</c:v>
                  </c:pt>
                  <c:pt idx="5">
                    <c:v>%+</c:v>
                  </c:pt>
                </c:lvl>
                <c:lvl>
                  <c:pt idx="0">
                    <c:v>2013</c:v>
                  </c:pt>
                  <c:pt idx="1">
                    <c:v>2014</c:v>
                  </c:pt>
                  <c:pt idx="2">
                    <c:v>2015</c:v>
                  </c:pt>
                  <c:pt idx="3">
                    <c:v>2016</c:v>
                  </c:pt>
                  <c:pt idx="4">
                    <c:v>2017</c:v>
                  </c:pt>
                  <c:pt idx="5">
                    <c:v>2018</c:v>
                  </c:pt>
                </c:lvl>
              </c:multiLvlStrCache>
            </c:multiLvlStrRef>
          </c:cat>
          <c:val>
            <c:numRef>
              <c:f>HAV!$D$31:$I$31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4BC3-492E-BE89-005D905DFB3D}"/>
            </c:ext>
          </c:extLst>
        </c:ser>
        <c:ser>
          <c:idx val="3"/>
          <c:order val="3"/>
          <c:tx>
            <c:strRef>
              <c:f>HAV!$C$32</c:f>
              <c:strCache>
                <c:ptCount val="1"/>
                <c:pt idx="0">
                  <c:v>Zelenjava</c:v>
                </c:pt>
              </c:strCache>
            </c:strRef>
          </c:tx>
          <c:spPr>
            <a:solidFill>
              <a:schemeClr val="accent4"/>
            </a:solidFill>
            <a:ln>
              <a:noFill/>
            </a:ln>
            <a:effectLst/>
          </c:spPr>
          <c:invertIfNegative val="0"/>
          <c:cat>
            <c:multiLvlStrRef>
              <c:f>HAV!$D$27:$I$28</c:f>
              <c:multiLvlStrCache>
                <c:ptCount val="6"/>
                <c:lvl>
                  <c:pt idx="0">
                    <c:v>%+</c:v>
                  </c:pt>
                  <c:pt idx="1">
                    <c:v>%+</c:v>
                  </c:pt>
                  <c:pt idx="2">
                    <c:v>%+</c:v>
                  </c:pt>
                  <c:pt idx="3">
                    <c:v>%+</c:v>
                  </c:pt>
                  <c:pt idx="4">
                    <c:v>%+</c:v>
                  </c:pt>
                  <c:pt idx="5">
                    <c:v>%+</c:v>
                  </c:pt>
                </c:lvl>
                <c:lvl>
                  <c:pt idx="0">
                    <c:v>2013</c:v>
                  </c:pt>
                  <c:pt idx="1">
                    <c:v>2014</c:v>
                  </c:pt>
                  <c:pt idx="2">
                    <c:v>2015</c:v>
                  </c:pt>
                  <c:pt idx="3">
                    <c:v>2016</c:v>
                  </c:pt>
                  <c:pt idx="4">
                    <c:v>2017</c:v>
                  </c:pt>
                  <c:pt idx="5">
                    <c:v>2018</c:v>
                  </c:pt>
                </c:lvl>
              </c:multiLvlStrCache>
            </c:multiLvlStrRef>
          </c:cat>
          <c:val>
            <c:numRef>
              <c:f>HAV!$D$32:$I$32</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BC3-492E-BE89-005D905DFB3D}"/>
            </c:ext>
          </c:extLst>
        </c:ser>
        <c:dLbls>
          <c:showLegendKey val="0"/>
          <c:showVal val="0"/>
          <c:showCatName val="0"/>
          <c:showSerName val="0"/>
          <c:showPercent val="0"/>
          <c:showBubbleSize val="0"/>
        </c:dLbls>
        <c:gapWidth val="150"/>
        <c:axId val="249874808"/>
        <c:axId val="251534392"/>
      </c:barChart>
      <c:catAx>
        <c:axId val="24987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1534392"/>
        <c:crosses val="autoZero"/>
        <c:auto val="1"/>
        <c:lblAlgn val="ctr"/>
        <c:lblOffset val="100"/>
        <c:noMultiLvlLbl val="0"/>
      </c:catAx>
      <c:valAx>
        <c:axId val="25153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987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baseline="0"/>
              <a:t>Bruceloza pri ljudeh, Slovenija, 2009 - 2018</a:t>
            </a:r>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List4!$S$42:$S$51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List4!$T$42:$T$51</c:f>
              <c:numCache>
                <c:formatCode>General</c:formatCode>
                <c:ptCount val="10"/>
                <c:pt idx="0">
                  <c:v>2</c:v>
                </c:pt>
                <c:pt idx="1">
                  <c:v>0</c:v>
                </c:pt>
                <c:pt idx="2">
                  <c:v>1</c:v>
                </c:pt>
                <c:pt idx="3">
                  <c:v>0</c:v>
                </c:pt>
                <c:pt idx="4">
                  <c:v>0</c:v>
                </c:pt>
                <c:pt idx="5">
                  <c:v>0</c:v>
                </c:pt>
                <c:pt idx="6">
                  <c:v>0</c:v>
                </c:pt>
                <c:pt idx="7">
                  <c:v>1</c:v>
                </c:pt>
                <c:pt idx="8">
                  <c:v>1</c:v>
                </c:pt>
                <c:pt idx="9">
                  <c:v>3</c:v>
                </c:pt>
              </c:numCache>
            </c:numRef>
          </c:val>
          <c:smooth val="0"/>
          <c:extLst>
            <c:ext xmlns:c16="http://schemas.microsoft.com/office/drawing/2014/chart" uri="{C3380CC4-5D6E-409C-BE32-E72D297353CC}">
              <c16:uniqueId val="{00000001-531D-4753-8A03-BA1467972D82}"/>
            </c:ext>
          </c:extLst>
        </c:ser>
        <c:dLbls>
          <c:showLegendKey val="0"/>
          <c:showVal val="0"/>
          <c:showCatName val="0"/>
          <c:showSerName val="0"/>
          <c:showPercent val="0"/>
          <c:showBubbleSize val="0"/>
        </c:dLbls>
        <c:smooth val="0"/>
        <c:axId val="251535176"/>
        <c:axId val="251535568"/>
      </c:lineChart>
      <c:catAx>
        <c:axId val="25153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1535568"/>
        <c:crosses val="autoZero"/>
        <c:auto val="1"/>
        <c:lblAlgn val="ctr"/>
        <c:lblOffset val="100"/>
        <c:noMultiLvlLbl val="0"/>
      </c:catAx>
      <c:valAx>
        <c:axId val="251535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sl-SI" baseline="0"/>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15351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ndara" panose="020E0502030303020204" pitchFamily="34" charset="0"/>
        </a:defRPr>
      </a:pPr>
      <a:endParaRPr lang="sl-SI"/>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List1!$C$287</c:f>
              <c:strCache>
                <c:ptCount val="1"/>
                <c:pt idx="0">
                  <c:v>Lisica</c:v>
                </c:pt>
              </c:strCache>
            </c:strRef>
          </c:tx>
          <c:spPr>
            <a:ln w="28575" cap="rnd">
              <a:solidFill>
                <a:schemeClr val="accent1"/>
              </a:solidFill>
              <a:round/>
            </a:ln>
            <a:effectLst/>
          </c:spPr>
          <c:marker>
            <c:symbol val="none"/>
          </c:marker>
          <c:cat>
            <c:numRef>
              <c:f>List1!$B$288:$B$300</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List1!$C$288:$C$300</c:f>
              <c:numCache>
                <c:formatCode>General</c:formatCode>
                <c:ptCount val="13"/>
                <c:pt idx="0">
                  <c:v>3</c:v>
                </c:pt>
                <c:pt idx="1">
                  <c:v>2</c:v>
                </c:pt>
                <c:pt idx="2">
                  <c:v>3</c:v>
                </c:pt>
                <c:pt idx="3">
                  <c:v>51</c:v>
                </c:pt>
                <c:pt idx="4">
                  <c:v>33</c:v>
                </c:pt>
                <c:pt idx="5">
                  <c:v>15</c:v>
                </c:pt>
                <c:pt idx="6">
                  <c:v>0</c:v>
                </c:pt>
                <c:pt idx="7">
                  <c:v>3</c:v>
                </c:pt>
                <c:pt idx="8">
                  <c:v>1</c:v>
                </c:pt>
                <c:pt idx="9">
                  <c:v>0</c:v>
                </c:pt>
                <c:pt idx="10">
                  <c:v>0</c:v>
                </c:pt>
                <c:pt idx="11">
                  <c:v>0</c:v>
                </c:pt>
                <c:pt idx="12">
                  <c:v>0</c:v>
                </c:pt>
              </c:numCache>
            </c:numRef>
          </c:val>
          <c:smooth val="0"/>
          <c:extLst>
            <c:ext xmlns:c16="http://schemas.microsoft.com/office/drawing/2014/chart" uri="{C3380CC4-5D6E-409C-BE32-E72D297353CC}">
              <c16:uniqueId val="{00000000-BBDA-4F62-9F6E-8EED88B143E6}"/>
            </c:ext>
          </c:extLst>
        </c:ser>
        <c:ser>
          <c:idx val="1"/>
          <c:order val="1"/>
          <c:tx>
            <c:strRef>
              <c:f>List1!$D$287</c:f>
              <c:strCache>
                <c:ptCount val="1"/>
                <c:pt idx="0">
                  <c:v>Pes</c:v>
                </c:pt>
              </c:strCache>
            </c:strRef>
          </c:tx>
          <c:spPr>
            <a:ln w="28575" cap="rnd">
              <a:solidFill>
                <a:schemeClr val="accent2"/>
              </a:solidFill>
              <a:round/>
            </a:ln>
            <a:effectLst/>
          </c:spPr>
          <c:marker>
            <c:symbol val="none"/>
          </c:marker>
          <c:cat>
            <c:numRef>
              <c:f>List1!$B$288:$B$300</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List1!$D$288:$D$300</c:f>
              <c:numCache>
                <c:formatCode>General</c:formatCode>
                <c:ptCount val="13"/>
                <c:pt idx="0">
                  <c:v>0</c:v>
                </c:pt>
                <c:pt idx="1">
                  <c:v>0</c:v>
                </c:pt>
                <c:pt idx="2">
                  <c:v>0</c:v>
                </c:pt>
                <c:pt idx="3">
                  <c:v>1</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1-BBDA-4F62-9F6E-8EED88B143E6}"/>
            </c:ext>
          </c:extLst>
        </c:ser>
        <c:ser>
          <c:idx val="2"/>
          <c:order val="2"/>
          <c:tx>
            <c:strRef>
              <c:f>List1!$E$287</c:f>
              <c:strCache>
                <c:ptCount val="1"/>
                <c:pt idx="0">
                  <c:v>Govedo</c:v>
                </c:pt>
              </c:strCache>
            </c:strRef>
          </c:tx>
          <c:spPr>
            <a:ln w="28575" cap="rnd">
              <a:solidFill>
                <a:schemeClr val="accent3"/>
              </a:solidFill>
              <a:round/>
            </a:ln>
            <a:effectLst/>
          </c:spPr>
          <c:marker>
            <c:symbol val="none"/>
          </c:marker>
          <c:cat>
            <c:numRef>
              <c:f>List1!$B$288:$B$300</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List1!$E$288:$E$300</c:f>
              <c:numCache>
                <c:formatCode>General</c:formatCode>
                <c:ptCount val="13"/>
                <c:pt idx="0">
                  <c:v>0</c:v>
                </c:pt>
                <c:pt idx="1">
                  <c:v>0</c:v>
                </c:pt>
                <c:pt idx="2">
                  <c:v>0</c:v>
                </c:pt>
                <c:pt idx="3">
                  <c:v>0</c:v>
                </c:pt>
                <c:pt idx="4">
                  <c:v>1</c:v>
                </c:pt>
                <c:pt idx="5">
                  <c:v>1</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2-BBDA-4F62-9F6E-8EED88B143E6}"/>
            </c:ext>
          </c:extLst>
        </c:ser>
        <c:ser>
          <c:idx val="3"/>
          <c:order val="3"/>
          <c:tx>
            <c:strRef>
              <c:f>List1!$F$287</c:f>
              <c:strCache>
                <c:ptCount val="1"/>
                <c:pt idx="0">
                  <c:v>Konj</c:v>
                </c:pt>
              </c:strCache>
            </c:strRef>
          </c:tx>
          <c:spPr>
            <a:ln w="28575" cap="rnd">
              <a:solidFill>
                <a:schemeClr val="accent4"/>
              </a:solidFill>
              <a:round/>
            </a:ln>
            <a:effectLst/>
          </c:spPr>
          <c:marker>
            <c:symbol val="none"/>
          </c:marker>
          <c:cat>
            <c:numRef>
              <c:f>List1!$B$288:$B$300</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List1!$F$288:$F$300</c:f>
              <c:numCache>
                <c:formatCode>General</c:formatCode>
                <c:ptCount val="13"/>
                <c:pt idx="0">
                  <c:v>0</c:v>
                </c:pt>
                <c:pt idx="1">
                  <c:v>0</c:v>
                </c:pt>
                <c:pt idx="2">
                  <c:v>0</c:v>
                </c:pt>
                <c:pt idx="3">
                  <c:v>1</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3-BBDA-4F62-9F6E-8EED88B143E6}"/>
            </c:ext>
          </c:extLst>
        </c:ser>
        <c:ser>
          <c:idx val="4"/>
          <c:order val="4"/>
          <c:tx>
            <c:strRef>
              <c:f>List1!$G$287</c:f>
              <c:strCache>
                <c:ptCount val="1"/>
                <c:pt idx="0">
                  <c:v>Jazbec</c:v>
                </c:pt>
              </c:strCache>
            </c:strRef>
          </c:tx>
          <c:spPr>
            <a:ln w="28575" cap="rnd">
              <a:solidFill>
                <a:schemeClr val="accent5"/>
              </a:solidFill>
              <a:round/>
            </a:ln>
            <a:effectLst/>
          </c:spPr>
          <c:marker>
            <c:symbol val="none"/>
          </c:marker>
          <c:cat>
            <c:numRef>
              <c:f>List1!$B$288:$B$300</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List1!$G$288:$G$300</c:f>
              <c:numCache>
                <c:formatCode>General</c:formatCode>
                <c:ptCount val="13"/>
                <c:pt idx="0">
                  <c:v>0</c:v>
                </c:pt>
                <c:pt idx="1">
                  <c:v>0</c:v>
                </c:pt>
                <c:pt idx="2">
                  <c:v>0</c:v>
                </c:pt>
                <c:pt idx="3">
                  <c:v>2</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4-BBDA-4F62-9F6E-8EED88B143E6}"/>
            </c:ext>
          </c:extLst>
        </c:ser>
        <c:ser>
          <c:idx val="5"/>
          <c:order val="5"/>
          <c:tx>
            <c:strRef>
              <c:f>List1!$H$287</c:f>
              <c:strCache>
                <c:ptCount val="1"/>
                <c:pt idx="0">
                  <c:v>Kuna</c:v>
                </c:pt>
              </c:strCache>
            </c:strRef>
          </c:tx>
          <c:spPr>
            <a:ln w="28575" cap="rnd">
              <a:solidFill>
                <a:schemeClr val="accent6"/>
              </a:solidFill>
              <a:round/>
            </a:ln>
            <a:effectLst/>
          </c:spPr>
          <c:marker>
            <c:symbol val="none"/>
          </c:marker>
          <c:cat>
            <c:numRef>
              <c:f>List1!$B$288:$B$300</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List1!$H$288:$H$300</c:f>
              <c:numCache>
                <c:formatCode>General</c:formatCode>
                <c:ptCount val="13"/>
                <c:pt idx="0">
                  <c:v>0</c:v>
                </c:pt>
                <c:pt idx="1">
                  <c:v>0</c:v>
                </c:pt>
                <c:pt idx="2">
                  <c:v>0</c:v>
                </c:pt>
                <c:pt idx="3">
                  <c:v>0</c:v>
                </c:pt>
                <c:pt idx="4">
                  <c:v>0</c:v>
                </c:pt>
                <c:pt idx="5">
                  <c:v>0</c:v>
                </c:pt>
                <c:pt idx="6">
                  <c:v>0</c:v>
                </c:pt>
                <c:pt idx="7">
                  <c:v>0</c:v>
                </c:pt>
                <c:pt idx="8">
                  <c:v>0</c:v>
                </c:pt>
                <c:pt idx="9">
                  <c:v>1</c:v>
                </c:pt>
                <c:pt idx="10">
                  <c:v>0</c:v>
                </c:pt>
                <c:pt idx="11">
                  <c:v>0</c:v>
                </c:pt>
                <c:pt idx="12">
                  <c:v>0</c:v>
                </c:pt>
              </c:numCache>
            </c:numRef>
          </c:val>
          <c:smooth val="0"/>
          <c:extLst>
            <c:ext xmlns:c16="http://schemas.microsoft.com/office/drawing/2014/chart" uri="{C3380CC4-5D6E-409C-BE32-E72D297353CC}">
              <c16:uniqueId val="{00000005-BBDA-4F62-9F6E-8EED88B143E6}"/>
            </c:ext>
          </c:extLst>
        </c:ser>
        <c:dLbls>
          <c:showLegendKey val="0"/>
          <c:showVal val="0"/>
          <c:showCatName val="0"/>
          <c:showSerName val="0"/>
          <c:showPercent val="0"/>
          <c:showBubbleSize val="0"/>
        </c:dLbls>
        <c:smooth val="0"/>
        <c:axId val="251536352"/>
        <c:axId val="251536744"/>
      </c:lineChart>
      <c:catAx>
        <c:axId val="251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1536744"/>
        <c:crosses val="autoZero"/>
        <c:auto val="1"/>
        <c:lblAlgn val="ctr"/>
        <c:lblOffset val="100"/>
        <c:noMultiLvlLbl val="0"/>
      </c:catAx>
      <c:valAx>
        <c:axId val="251536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153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'Indikatorska E.coli'!$A$23</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'Indikatorska E.coli'!$B$22:$O$22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E.coli'!$B$23:$O$23</c:f>
              <c:numCache>
                <c:formatCode>General</c:formatCode>
                <c:ptCount val="14"/>
                <c:pt idx="0">
                  <c:v>3.5</c:v>
                </c:pt>
                <c:pt idx="1">
                  <c:v>3.5</c:v>
                </c:pt>
                <c:pt idx="2">
                  <c:v>61.2</c:v>
                </c:pt>
                <c:pt idx="3">
                  <c:v>0</c:v>
                </c:pt>
                <c:pt idx="4">
                  <c:v>0</c:v>
                </c:pt>
                <c:pt idx="5">
                  <c:v>0</c:v>
                </c:pt>
                <c:pt idx="6">
                  <c:v>0</c:v>
                </c:pt>
                <c:pt idx="7">
                  <c:v>70.599999999999994</c:v>
                </c:pt>
                <c:pt idx="8">
                  <c:v>82.4</c:v>
                </c:pt>
                <c:pt idx="9">
                  <c:v>1.2</c:v>
                </c:pt>
                <c:pt idx="10">
                  <c:v>0</c:v>
                </c:pt>
                <c:pt idx="11">
                  <c:v>36.5</c:v>
                </c:pt>
                <c:pt idx="12">
                  <c:v>30.6</c:v>
                </c:pt>
                <c:pt idx="13">
                  <c:v>32.9</c:v>
                </c:pt>
              </c:numCache>
            </c:numRef>
          </c:val>
          <c:extLst>
            <c:ext xmlns:c16="http://schemas.microsoft.com/office/drawing/2014/chart" uri="{C3380CC4-5D6E-409C-BE32-E72D297353CC}">
              <c16:uniqueId val="{00000000-73D6-4882-A337-31F0192BDAF0}"/>
            </c:ext>
          </c:extLst>
        </c:ser>
        <c:ser>
          <c:idx val="1"/>
          <c:order val="1"/>
          <c:tx>
            <c:strRef>
              <c:f>'Indikatorska E.coli'!$A$24</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'Indikatorska E.coli'!$B$22:$O$22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E.coli'!$B$24:$O$24</c:f>
              <c:numCache>
                <c:formatCode>General</c:formatCode>
                <c:ptCount val="14"/>
                <c:pt idx="0">
                  <c:v>2.4</c:v>
                </c:pt>
                <c:pt idx="1">
                  <c:v>2.4</c:v>
                </c:pt>
                <c:pt idx="2">
                  <c:v>69.400000000000006</c:v>
                </c:pt>
                <c:pt idx="3">
                  <c:v>5.9</c:v>
                </c:pt>
                <c:pt idx="4">
                  <c:v>5.9</c:v>
                </c:pt>
                <c:pt idx="5">
                  <c:v>0</c:v>
                </c:pt>
                <c:pt idx="6">
                  <c:v>0</c:v>
                </c:pt>
                <c:pt idx="7">
                  <c:v>75.3</c:v>
                </c:pt>
                <c:pt idx="8">
                  <c:v>83.5</c:v>
                </c:pt>
                <c:pt idx="9">
                  <c:v>1.2</c:v>
                </c:pt>
                <c:pt idx="10">
                  <c:v>0</c:v>
                </c:pt>
                <c:pt idx="11">
                  <c:v>34.1</c:v>
                </c:pt>
                <c:pt idx="12">
                  <c:v>25.9</c:v>
                </c:pt>
                <c:pt idx="13">
                  <c:v>41.2</c:v>
                </c:pt>
              </c:numCache>
            </c:numRef>
          </c:val>
          <c:extLst>
            <c:ext xmlns:c16="http://schemas.microsoft.com/office/drawing/2014/chart" uri="{C3380CC4-5D6E-409C-BE32-E72D297353CC}">
              <c16:uniqueId val="{00000001-73D6-4882-A337-31F0192BDAF0}"/>
            </c:ext>
          </c:extLst>
        </c:ser>
        <c:ser>
          <c:idx val="2"/>
          <c:order val="2"/>
          <c:tx>
            <c:strRef>
              <c:f>'Indikatorska E.coli'!$A$25</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'Indikatorska E.coli'!$B$22:$O$22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E.coli'!$B$25:$O$25</c:f>
              <c:numCache>
                <c:formatCode>General</c:formatCode>
                <c:ptCount val="14"/>
                <c:pt idx="0">
                  <c:v>0</c:v>
                </c:pt>
                <c:pt idx="1">
                  <c:v>0</c:v>
                </c:pt>
                <c:pt idx="2">
                  <c:v>65.900000000000006</c:v>
                </c:pt>
                <c:pt idx="3">
                  <c:v>9.4</c:v>
                </c:pt>
                <c:pt idx="4">
                  <c:v>9.4</c:v>
                </c:pt>
                <c:pt idx="5">
                  <c:v>0</c:v>
                </c:pt>
                <c:pt idx="6">
                  <c:v>0</c:v>
                </c:pt>
                <c:pt idx="7">
                  <c:v>64.7</c:v>
                </c:pt>
                <c:pt idx="8">
                  <c:v>70.599999999999994</c:v>
                </c:pt>
                <c:pt idx="9">
                  <c:v>0</c:v>
                </c:pt>
                <c:pt idx="10">
                  <c:v>0</c:v>
                </c:pt>
                <c:pt idx="11">
                  <c:v>37.6</c:v>
                </c:pt>
                <c:pt idx="12">
                  <c:v>32.9</c:v>
                </c:pt>
                <c:pt idx="13">
                  <c:v>30.6</c:v>
                </c:pt>
              </c:numCache>
            </c:numRef>
          </c:val>
          <c:extLst>
            <c:ext xmlns:c16="http://schemas.microsoft.com/office/drawing/2014/chart" uri="{C3380CC4-5D6E-409C-BE32-E72D297353CC}">
              <c16:uniqueId val="{00000002-73D6-4882-A337-31F0192BDAF0}"/>
            </c:ext>
          </c:extLst>
        </c:ser>
        <c:dLbls>
          <c:showLegendKey val="0"/>
          <c:showVal val="0"/>
          <c:showCatName val="0"/>
          <c:showSerName val="0"/>
          <c:showPercent val="0"/>
          <c:showBubbleSize val="0"/>
        </c:dLbls>
        <c:gapWidth val="100"/>
        <c:overlap val="-24"/>
        <c:axId val="242068464"/>
        <c:axId val="242068856"/>
      </c:barChart>
      <c:catAx>
        <c:axId val="242068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42068856"/>
        <c:crosses val="autoZero"/>
        <c:auto val="1"/>
        <c:lblAlgn val="ctr"/>
        <c:lblOffset val="100"/>
        <c:noMultiLvlLbl val="0"/>
      </c:catAx>
      <c:valAx>
        <c:axId val="242068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42068464"/>
        <c:crosses val="autoZero"/>
        <c:crossBetween val="between"/>
      </c:valAx>
      <c:spPr>
        <a:noFill/>
        <a:ln>
          <a:noFill/>
        </a:ln>
        <a:effectLst/>
      </c:spPr>
    </c:plotArea>
    <c:legend>
      <c:legendPos val="b"/>
      <c:layout>
        <c:manualLayout>
          <c:xMode val="edge"/>
          <c:yMode val="edge"/>
          <c:x val="0.75055118110236241"/>
          <c:y val="0.10311222770305457"/>
          <c:w val="0.22576479779492448"/>
          <c:h val="8.754925089616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baseline="0">
                <a:latin typeface="Candara" panose="020E0502030303020204" pitchFamily="34" charset="0"/>
              </a:rPr>
              <a:t>Trihineloza pri ljudeh, Slovenija, 2009 - 2018</a:t>
            </a:r>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List4!$S$73:$S$82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List4!$T$73:$T$82</c:f>
              <c:numCache>
                <c:formatCode>General</c:formatCode>
                <c:ptCount val="10"/>
                <c:pt idx="0">
                  <c:v>1</c:v>
                </c:pt>
                <c:pt idx="1">
                  <c:v>0</c:v>
                </c:pt>
                <c:pt idx="2">
                  <c:v>1</c:v>
                </c:pt>
                <c:pt idx="3">
                  <c:v>1</c:v>
                </c:pt>
                <c:pt idx="4">
                  <c:v>1</c:v>
                </c:pt>
                <c:pt idx="5">
                  <c:v>0</c:v>
                </c:pt>
                <c:pt idx="6">
                  <c:v>0</c:v>
                </c:pt>
                <c:pt idx="7">
                  <c:v>0</c:v>
                </c:pt>
                <c:pt idx="8">
                  <c:v>0</c:v>
                </c:pt>
                <c:pt idx="9">
                  <c:v>0</c:v>
                </c:pt>
              </c:numCache>
            </c:numRef>
          </c:val>
          <c:smooth val="0"/>
          <c:extLst>
            <c:ext xmlns:c16="http://schemas.microsoft.com/office/drawing/2014/chart" uri="{C3380CC4-5D6E-409C-BE32-E72D297353CC}">
              <c16:uniqueId val="{00000001-46D1-4B94-8A98-05A17F8D3762}"/>
            </c:ext>
          </c:extLst>
        </c:ser>
        <c:dLbls>
          <c:showLegendKey val="0"/>
          <c:showVal val="0"/>
          <c:showCatName val="0"/>
          <c:showSerName val="0"/>
          <c:showPercent val="0"/>
          <c:showBubbleSize val="0"/>
        </c:dLbls>
        <c:smooth val="0"/>
        <c:axId val="251537528"/>
        <c:axId val="251537920"/>
      </c:lineChart>
      <c:catAx>
        <c:axId val="25153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1537920"/>
        <c:crosses val="autoZero"/>
        <c:auto val="1"/>
        <c:lblAlgn val="ctr"/>
        <c:lblOffset val="100"/>
        <c:noMultiLvlLbl val="0"/>
      </c:catAx>
      <c:valAx>
        <c:axId val="25153792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sl-SI" baseline="0">
                    <a:latin typeface="Candara" panose="020E0502030303020204" pitchFamily="34" charset="0"/>
                  </a:rPr>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15375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trihinela!$C$4</c:f>
              <c:strCache>
                <c:ptCount val="1"/>
                <c:pt idx="0">
                  <c:v>Prašiči</c:v>
                </c:pt>
              </c:strCache>
            </c:strRef>
          </c:tx>
          <c:spPr>
            <a:ln w="28575" cap="rnd">
              <a:solidFill>
                <a:schemeClr val="accent1"/>
              </a:solidFill>
              <a:round/>
            </a:ln>
            <a:effectLst/>
          </c:spPr>
          <c:marker>
            <c:symbol val="none"/>
          </c:marker>
          <c:cat>
            <c:strRef>
              <c:f>trihinela!$E$3:$Q$3</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trihinela!$E$4:$Q$4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0-B5A1-4454-9CA9-73C1C2E070F4}"/>
            </c:ext>
          </c:extLst>
        </c:ser>
        <c:ser>
          <c:idx val="1"/>
          <c:order val="1"/>
          <c:tx>
            <c:strRef>
              <c:f>trihinela!$C$5</c:f>
              <c:strCache>
                <c:ptCount val="1"/>
                <c:pt idx="0">
                  <c:v>Divji prašiči</c:v>
                </c:pt>
              </c:strCache>
            </c:strRef>
          </c:tx>
          <c:spPr>
            <a:ln w="28575" cap="rnd">
              <a:solidFill>
                <a:schemeClr val="accent2"/>
              </a:solidFill>
              <a:round/>
            </a:ln>
            <a:effectLst/>
          </c:spPr>
          <c:marker>
            <c:symbol val="none"/>
          </c:marker>
          <c:cat>
            <c:strRef>
              <c:f>trihinela!$E$3:$Q$3</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trihinela!$E$5:$Q$5</c:f>
              <c:numCache>
                <c:formatCode>General</c:formatCode>
                <c:ptCount val="13"/>
                <c:pt idx="0">
                  <c:v>1</c:v>
                </c:pt>
                <c:pt idx="1">
                  <c:v>0</c:v>
                </c:pt>
                <c:pt idx="2">
                  <c:v>1</c:v>
                </c:pt>
                <c:pt idx="3">
                  <c:v>1</c:v>
                </c:pt>
                <c:pt idx="4">
                  <c:v>1</c:v>
                </c:pt>
                <c:pt idx="5">
                  <c:v>0</c:v>
                </c:pt>
                <c:pt idx="6">
                  <c:v>3</c:v>
                </c:pt>
                <c:pt idx="7">
                  <c:v>0</c:v>
                </c:pt>
                <c:pt idx="8">
                  <c:v>2</c:v>
                </c:pt>
                <c:pt idx="9">
                  <c:v>4</c:v>
                </c:pt>
                <c:pt idx="10">
                  <c:v>4</c:v>
                </c:pt>
                <c:pt idx="11">
                  <c:v>1</c:v>
                </c:pt>
                <c:pt idx="12">
                  <c:v>0</c:v>
                </c:pt>
              </c:numCache>
            </c:numRef>
          </c:val>
          <c:smooth val="0"/>
          <c:extLst>
            <c:ext xmlns:c16="http://schemas.microsoft.com/office/drawing/2014/chart" uri="{C3380CC4-5D6E-409C-BE32-E72D297353CC}">
              <c16:uniqueId val="{00000001-B5A1-4454-9CA9-73C1C2E070F4}"/>
            </c:ext>
          </c:extLst>
        </c:ser>
        <c:ser>
          <c:idx val="2"/>
          <c:order val="2"/>
          <c:tx>
            <c:strRef>
              <c:f>trihinela!$C$6</c:f>
              <c:strCache>
                <c:ptCount val="1"/>
                <c:pt idx="0">
                  <c:v>Kopitarji</c:v>
                </c:pt>
              </c:strCache>
            </c:strRef>
          </c:tx>
          <c:spPr>
            <a:ln w="28575" cap="rnd">
              <a:solidFill>
                <a:schemeClr val="accent3"/>
              </a:solidFill>
              <a:round/>
            </a:ln>
            <a:effectLst/>
          </c:spPr>
          <c:marker>
            <c:symbol val="none"/>
          </c:marker>
          <c:cat>
            <c:strRef>
              <c:f>trihinela!$E$3:$Q$3</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trihinela!$E$6:$Q$6</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2-B5A1-4454-9CA9-73C1C2E070F4}"/>
            </c:ext>
          </c:extLst>
        </c:ser>
        <c:ser>
          <c:idx val="3"/>
          <c:order val="3"/>
          <c:tx>
            <c:strRef>
              <c:f>trihinela!$C$7</c:f>
              <c:strCache>
                <c:ptCount val="1"/>
                <c:pt idx="0">
                  <c:v>Medvedi</c:v>
                </c:pt>
              </c:strCache>
            </c:strRef>
          </c:tx>
          <c:spPr>
            <a:ln w="28575" cap="rnd">
              <a:solidFill>
                <a:schemeClr val="accent4"/>
              </a:solidFill>
              <a:round/>
            </a:ln>
            <a:effectLst/>
          </c:spPr>
          <c:marker>
            <c:symbol val="none"/>
          </c:marker>
          <c:cat>
            <c:strRef>
              <c:f>trihinela!$E$3:$Q$3</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trihinela!$E$7:$Q$7</c:f>
              <c:numCache>
                <c:formatCode>General</c:formatCode>
                <c:ptCount val="13"/>
                <c:pt idx="0">
                  <c:v>0</c:v>
                </c:pt>
                <c:pt idx="1">
                  <c:v>0</c:v>
                </c:pt>
                <c:pt idx="2">
                  <c:v>0</c:v>
                </c:pt>
                <c:pt idx="3">
                  <c:v>0</c:v>
                </c:pt>
                <c:pt idx="4">
                  <c:v>1</c:v>
                </c:pt>
                <c:pt idx="5">
                  <c:v>0</c:v>
                </c:pt>
                <c:pt idx="6">
                  <c:v>0</c:v>
                </c:pt>
                <c:pt idx="7">
                  <c:v>0</c:v>
                </c:pt>
                <c:pt idx="8">
                  <c:v>0</c:v>
                </c:pt>
                <c:pt idx="9">
                  <c:v>0</c:v>
                </c:pt>
                <c:pt idx="10">
                  <c:v>0</c:v>
                </c:pt>
                <c:pt idx="11">
                  <c:v>0</c:v>
                </c:pt>
                <c:pt idx="12">
                  <c:v>1</c:v>
                </c:pt>
              </c:numCache>
            </c:numRef>
          </c:val>
          <c:smooth val="0"/>
          <c:extLst>
            <c:ext xmlns:c16="http://schemas.microsoft.com/office/drawing/2014/chart" uri="{C3380CC4-5D6E-409C-BE32-E72D297353CC}">
              <c16:uniqueId val="{00000003-B5A1-4454-9CA9-73C1C2E070F4}"/>
            </c:ext>
          </c:extLst>
        </c:ser>
        <c:ser>
          <c:idx val="4"/>
          <c:order val="4"/>
          <c:tx>
            <c:strRef>
              <c:f>trihinela!$C$8</c:f>
              <c:strCache>
                <c:ptCount val="1"/>
                <c:pt idx="0">
                  <c:v>Lisica</c:v>
                </c:pt>
              </c:strCache>
            </c:strRef>
          </c:tx>
          <c:spPr>
            <a:ln w="28575" cap="rnd">
              <a:solidFill>
                <a:schemeClr val="accent5"/>
              </a:solidFill>
              <a:round/>
            </a:ln>
            <a:effectLst/>
          </c:spPr>
          <c:marker>
            <c:symbol val="none"/>
          </c:marker>
          <c:cat>
            <c:strRef>
              <c:f>trihinela!$E$3:$Q$3</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trihinela!$E$8:$Q$8</c:f>
              <c:numCache>
                <c:formatCode>General</c:formatCode>
                <c:ptCount val="13"/>
                <c:pt idx="0">
                  <c:v>0</c:v>
                </c:pt>
                <c:pt idx="1">
                  <c:v>7</c:v>
                </c:pt>
                <c:pt idx="2">
                  <c:v>0</c:v>
                </c:pt>
                <c:pt idx="3">
                  <c:v>0</c:v>
                </c:pt>
                <c:pt idx="4">
                  <c:v>0</c:v>
                </c:pt>
                <c:pt idx="5">
                  <c:v>4</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4-B5A1-4454-9CA9-73C1C2E070F4}"/>
            </c:ext>
          </c:extLst>
        </c:ser>
        <c:dLbls>
          <c:showLegendKey val="0"/>
          <c:showVal val="0"/>
          <c:showCatName val="0"/>
          <c:showSerName val="0"/>
          <c:showPercent val="0"/>
          <c:showBubbleSize val="0"/>
        </c:dLbls>
        <c:smooth val="0"/>
        <c:axId val="252770664"/>
        <c:axId val="252771056"/>
      </c:lineChart>
      <c:catAx>
        <c:axId val="2527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2771056"/>
        <c:crosses val="autoZero"/>
        <c:auto val="1"/>
        <c:lblAlgn val="ctr"/>
        <c:lblOffset val="100"/>
        <c:noMultiLvlLbl val="0"/>
      </c:catAx>
      <c:valAx>
        <c:axId val="25277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277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Ehinokokoza</a:t>
            </a:r>
            <a:r>
              <a:rPr lang="en-US" sz="1100"/>
              <a:t> pri ljudeh</a:t>
            </a:r>
            <a:r>
              <a:rPr lang="sl-SI" sz="1100"/>
              <a:t> (št. primerov/100 000)</a:t>
            </a:r>
            <a:r>
              <a:rPr lang="en-US" sz="1100"/>
              <a:t>, Slovenija, 200</a:t>
            </a:r>
            <a:r>
              <a:rPr lang="sl-SI" sz="1100"/>
              <a:t>9</a:t>
            </a:r>
            <a:r>
              <a:rPr lang="en-US" sz="1100"/>
              <a:t> - 201</a:t>
            </a:r>
            <a:r>
              <a:rPr lang="sl-SI" sz="1100"/>
              <a:t>8</a:t>
            </a:r>
            <a:endParaRPr lang="en-US" sz="1100"/>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List1!$A$5:$A$14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List1!$B$5:$B$14</c:f>
              <c:numCache>
                <c:formatCode>General</c:formatCode>
                <c:ptCount val="10"/>
                <c:pt idx="0">
                  <c:v>0.44</c:v>
                </c:pt>
                <c:pt idx="1">
                  <c:v>0.39</c:v>
                </c:pt>
                <c:pt idx="2">
                  <c:v>0.39</c:v>
                </c:pt>
                <c:pt idx="3">
                  <c:v>0.25</c:v>
                </c:pt>
                <c:pt idx="4">
                  <c:v>0.28999999999999998</c:v>
                </c:pt>
                <c:pt idx="5">
                  <c:v>0.25</c:v>
                </c:pt>
                <c:pt idx="6">
                  <c:v>0.34</c:v>
                </c:pt>
                <c:pt idx="7">
                  <c:v>0.19</c:v>
                </c:pt>
                <c:pt idx="8">
                  <c:v>0.3</c:v>
                </c:pt>
                <c:pt idx="9">
                  <c:v>0.3</c:v>
                </c:pt>
              </c:numCache>
            </c:numRef>
          </c:val>
          <c:smooth val="0"/>
          <c:extLst>
            <c:ext xmlns:c16="http://schemas.microsoft.com/office/drawing/2014/chart" uri="{C3380CC4-5D6E-409C-BE32-E72D297353CC}">
              <c16:uniqueId val="{00000001-3C22-461C-AC3C-AF2C024971E7}"/>
            </c:ext>
          </c:extLst>
        </c:ser>
        <c:dLbls>
          <c:showLegendKey val="0"/>
          <c:showVal val="0"/>
          <c:showCatName val="0"/>
          <c:showSerName val="0"/>
          <c:showPercent val="0"/>
          <c:showBubbleSize val="0"/>
        </c:dLbls>
        <c:smooth val="0"/>
        <c:axId val="252771840"/>
        <c:axId val="252772232"/>
      </c:lineChart>
      <c:catAx>
        <c:axId val="2527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2772232"/>
        <c:crosses val="autoZero"/>
        <c:auto val="1"/>
        <c:lblAlgn val="ctr"/>
        <c:lblOffset val="100"/>
        <c:noMultiLvlLbl val="0"/>
      </c:catAx>
      <c:valAx>
        <c:axId val="252772232"/>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27718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ehinokokoza!$D$3</c:f>
              <c:strCache>
                <c:ptCount val="1"/>
                <c:pt idx="0">
                  <c:v>Prašič</c:v>
                </c:pt>
              </c:strCache>
            </c:strRef>
          </c:tx>
          <c:spPr>
            <a:ln w="28575" cap="rnd">
              <a:solidFill>
                <a:schemeClr val="accent1"/>
              </a:solidFill>
              <a:round/>
            </a:ln>
            <a:effectLst/>
          </c:spPr>
          <c:marker>
            <c:symbol val="none"/>
          </c:marker>
          <c:cat>
            <c:strRef>
              <c:f>ehinokokoza!$C$4:$C$16</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ehinokokoza!$D$4:$D$16</c:f>
              <c:numCache>
                <c:formatCode>General</c:formatCode>
                <c:ptCount val="13"/>
                <c:pt idx="0">
                  <c:v>3.0000000000000001E-3</c:v>
                </c:pt>
                <c:pt idx="1">
                  <c:v>2E-3</c:v>
                </c:pt>
                <c:pt idx="2">
                  <c:v>5.0000000000000001E-3</c:v>
                </c:pt>
                <c:pt idx="3">
                  <c:v>2E-3</c:v>
                </c:pt>
                <c:pt idx="4">
                  <c:v>2E-3</c:v>
                </c:pt>
                <c:pt idx="5">
                  <c:v>6.9999999999999999E-4</c:v>
                </c:pt>
                <c:pt idx="6">
                  <c:v>0.01</c:v>
                </c:pt>
                <c:pt idx="7">
                  <c:v>0.01</c:v>
                </c:pt>
                <c:pt idx="8">
                  <c:v>4.0000000000000002E-4</c:v>
                </c:pt>
                <c:pt idx="9">
                  <c:v>0</c:v>
                </c:pt>
                <c:pt idx="10">
                  <c:v>0</c:v>
                </c:pt>
                <c:pt idx="11">
                  <c:v>0</c:v>
                </c:pt>
                <c:pt idx="12">
                  <c:v>4.0000000000000002E-4</c:v>
                </c:pt>
              </c:numCache>
            </c:numRef>
          </c:val>
          <c:smooth val="0"/>
          <c:extLst>
            <c:ext xmlns:c16="http://schemas.microsoft.com/office/drawing/2014/chart" uri="{C3380CC4-5D6E-409C-BE32-E72D297353CC}">
              <c16:uniqueId val="{00000000-2757-4380-AE8A-E1D726510C12}"/>
            </c:ext>
          </c:extLst>
        </c:ser>
        <c:ser>
          <c:idx val="1"/>
          <c:order val="1"/>
          <c:tx>
            <c:strRef>
              <c:f>ehinokokoza!$E$3</c:f>
              <c:strCache>
                <c:ptCount val="1"/>
                <c:pt idx="0">
                  <c:v>Govedo</c:v>
                </c:pt>
              </c:strCache>
            </c:strRef>
          </c:tx>
          <c:spPr>
            <a:ln w="28575" cap="rnd">
              <a:solidFill>
                <a:schemeClr val="accent2"/>
              </a:solidFill>
              <a:round/>
            </a:ln>
            <a:effectLst/>
          </c:spPr>
          <c:marker>
            <c:symbol val="none"/>
          </c:marker>
          <c:cat>
            <c:strRef>
              <c:f>ehinokokoza!$C$4:$C$16</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ehinokokoza!$E$4:$E$16</c:f>
              <c:numCache>
                <c:formatCode>General</c:formatCode>
                <c:ptCount val="13"/>
                <c:pt idx="0">
                  <c:v>6.0000000000000001E-3</c:v>
                </c:pt>
                <c:pt idx="1">
                  <c:v>2E-3</c:v>
                </c:pt>
                <c:pt idx="2">
                  <c:v>1E-3</c:v>
                </c:pt>
                <c:pt idx="3">
                  <c:v>2E-3</c:v>
                </c:pt>
                <c:pt idx="4">
                  <c:v>4.0000000000000001E-3</c:v>
                </c:pt>
                <c:pt idx="5">
                  <c:v>5.0000000000000001E-3</c:v>
                </c:pt>
                <c:pt idx="6">
                  <c:v>8.0000000000000004E-4</c:v>
                </c:pt>
                <c:pt idx="7">
                  <c:v>0</c:v>
                </c:pt>
                <c:pt idx="8">
                  <c:v>2E-3</c:v>
                </c:pt>
                <c:pt idx="9">
                  <c:v>0</c:v>
                </c:pt>
                <c:pt idx="10">
                  <c:v>8.0000000000000004E-4</c:v>
                </c:pt>
                <c:pt idx="11">
                  <c:v>8.0000000000000004E-4</c:v>
                </c:pt>
                <c:pt idx="12">
                  <c:v>0</c:v>
                </c:pt>
              </c:numCache>
            </c:numRef>
          </c:val>
          <c:smooth val="0"/>
          <c:extLst>
            <c:ext xmlns:c16="http://schemas.microsoft.com/office/drawing/2014/chart" uri="{C3380CC4-5D6E-409C-BE32-E72D297353CC}">
              <c16:uniqueId val="{00000001-2757-4380-AE8A-E1D726510C12}"/>
            </c:ext>
          </c:extLst>
        </c:ser>
        <c:ser>
          <c:idx val="2"/>
          <c:order val="2"/>
          <c:tx>
            <c:strRef>
              <c:f>ehinokokoza!$F$3</c:f>
              <c:strCache>
                <c:ptCount val="1"/>
                <c:pt idx="0">
                  <c:v>Drobnica</c:v>
                </c:pt>
              </c:strCache>
            </c:strRef>
          </c:tx>
          <c:spPr>
            <a:ln w="28575" cap="rnd">
              <a:solidFill>
                <a:schemeClr val="accent3"/>
              </a:solidFill>
              <a:round/>
            </a:ln>
            <a:effectLst/>
          </c:spPr>
          <c:marker>
            <c:symbol val="none"/>
          </c:marker>
          <c:cat>
            <c:strRef>
              <c:f>ehinokokoza!$C$4:$C$16</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ehinokokoza!$F$4:$F$16</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2-2757-4380-AE8A-E1D726510C12}"/>
            </c:ext>
          </c:extLst>
        </c:ser>
        <c:ser>
          <c:idx val="3"/>
          <c:order val="3"/>
          <c:tx>
            <c:strRef>
              <c:f>ehinokokoza!$G$3</c:f>
              <c:strCache>
                <c:ptCount val="1"/>
                <c:pt idx="0">
                  <c:v>Kopitarji</c:v>
                </c:pt>
              </c:strCache>
            </c:strRef>
          </c:tx>
          <c:spPr>
            <a:ln w="28575" cap="rnd">
              <a:solidFill>
                <a:schemeClr val="accent4"/>
              </a:solidFill>
              <a:round/>
            </a:ln>
            <a:effectLst/>
          </c:spPr>
          <c:marker>
            <c:symbol val="none"/>
          </c:marker>
          <c:cat>
            <c:strRef>
              <c:f>ehinokokoza!$C$4:$C$16</c:f>
              <c:strCache>
                <c:ptCount val="13"/>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strCache>
            </c:strRef>
          </c:cat>
          <c:val>
            <c:numRef>
              <c:f>ehinokokoza!$G$4:$G$16</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3-2757-4380-AE8A-E1D726510C12}"/>
            </c:ext>
          </c:extLst>
        </c:ser>
        <c:dLbls>
          <c:showLegendKey val="0"/>
          <c:showVal val="0"/>
          <c:showCatName val="0"/>
          <c:showSerName val="0"/>
          <c:showPercent val="0"/>
          <c:showBubbleSize val="0"/>
        </c:dLbls>
        <c:smooth val="0"/>
        <c:axId val="252773016"/>
        <c:axId val="252773408"/>
      </c:lineChart>
      <c:catAx>
        <c:axId val="25277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2773408"/>
        <c:crosses val="autoZero"/>
        <c:auto val="1"/>
        <c:lblAlgn val="ctr"/>
        <c:lblOffset val="100"/>
        <c:noMultiLvlLbl val="0"/>
      </c:catAx>
      <c:valAx>
        <c:axId val="25277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277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ehinokokoza!$N$49:$N$50</c:f>
              <c:strCache>
                <c:ptCount val="2"/>
                <c:pt idx="0">
                  <c:v>E.granulosus</c:v>
                </c:pt>
                <c:pt idx="1">
                  <c:v>Delež vseh pozitivnih primerov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ehinokokoza!$M$51:$M$63</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ehinokokoza!$N$51:$N$63</c:f>
              <c:numCache>
                <c:formatCode>General</c:formatCode>
                <c:ptCount val="13"/>
                <c:pt idx="0">
                  <c:v>4.0000000000000001E-3</c:v>
                </c:pt>
                <c:pt idx="1">
                  <c:v>2E-3</c:v>
                </c:pt>
                <c:pt idx="2">
                  <c:v>4.0000000000000001E-3</c:v>
                </c:pt>
                <c:pt idx="3">
                  <c:v>2E-3</c:v>
                </c:pt>
                <c:pt idx="4">
                  <c:v>2E-3</c:v>
                </c:pt>
                <c:pt idx="5">
                  <c:v>2E-3</c:v>
                </c:pt>
                <c:pt idx="6">
                  <c:v>7.0000000000000001E-3</c:v>
                </c:pt>
                <c:pt idx="7">
                  <c:v>6.0000000000000001E-3</c:v>
                </c:pt>
                <c:pt idx="8">
                  <c:v>8.0000000000000004E-4</c:v>
                </c:pt>
                <c:pt idx="9">
                  <c:v>0</c:v>
                </c:pt>
                <c:pt idx="10">
                  <c:v>0</c:v>
                </c:pt>
                <c:pt idx="11">
                  <c:v>2.9999999999999997E-4</c:v>
                </c:pt>
                <c:pt idx="12">
                  <c:v>2.9999999999999997E-4</c:v>
                </c:pt>
              </c:numCache>
            </c:numRef>
          </c:val>
          <c:smooth val="0"/>
          <c:extLst>
            <c:ext xmlns:c16="http://schemas.microsoft.com/office/drawing/2014/chart" uri="{C3380CC4-5D6E-409C-BE32-E72D297353CC}">
              <c16:uniqueId val="{00000001-D005-4539-94A1-C036DAC9288D}"/>
            </c:ext>
          </c:extLst>
        </c:ser>
        <c:dLbls>
          <c:showLegendKey val="0"/>
          <c:showVal val="0"/>
          <c:showCatName val="0"/>
          <c:showSerName val="0"/>
          <c:showPercent val="0"/>
          <c:showBubbleSize val="0"/>
        </c:dLbls>
        <c:smooth val="0"/>
        <c:axId val="253681640"/>
        <c:axId val="253682032"/>
      </c:lineChart>
      <c:catAx>
        <c:axId val="25368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3682032"/>
        <c:crosses val="autoZero"/>
        <c:auto val="1"/>
        <c:lblAlgn val="ctr"/>
        <c:lblOffset val="100"/>
        <c:noMultiLvlLbl val="0"/>
      </c:catAx>
      <c:valAx>
        <c:axId val="25368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368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Cisticerkoza</a:t>
            </a:r>
            <a:r>
              <a:rPr lang="en-US" sz="1100"/>
              <a:t> pri ljudeh, Slovenija, 200</a:t>
            </a:r>
            <a:r>
              <a:rPr lang="sl-SI" sz="1100"/>
              <a:t>9</a:t>
            </a:r>
            <a:r>
              <a:rPr lang="en-US" sz="1100"/>
              <a:t> - 201</a:t>
            </a:r>
            <a:r>
              <a:rPr lang="sl-SI" sz="1100"/>
              <a:t>8</a:t>
            </a:r>
            <a:endParaRPr lang="en-US" sz="1100"/>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List2!$A$11:$A$20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List2!$B$11:$B$20</c:f>
              <c:numCache>
                <c:formatCode>General</c:formatCode>
                <c:ptCount val="10"/>
                <c:pt idx="0">
                  <c:v>15</c:v>
                </c:pt>
                <c:pt idx="1">
                  <c:v>11</c:v>
                </c:pt>
                <c:pt idx="2">
                  <c:v>15</c:v>
                </c:pt>
                <c:pt idx="3">
                  <c:v>0</c:v>
                </c:pt>
                <c:pt idx="4">
                  <c:v>3</c:v>
                </c:pt>
                <c:pt idx="5">
                  <c:v>4</c:v>
                </c:pt>
                <c:pt idx="6">
                  <c:v>5</c:v>
                </c:pt>
                <c:pt idx="7">
                  <c:v>5</c:v>
                </c:pt>
                <c:pt idx="8">
                  <c:v>6</c:v>
                </c:pt>
                <c:pt idx="9">
                  <c:v>0</c:v>
                </c:pt>
              </c:numCache>
            </c:numRef>
          </c:val>
          <c:smooth val="0"/>
          <c:extLst>
            <c:ext xmlns:c16="http://schemas.microsoft.com/office/drawing/2014/chart" uri="{C3380CC4-5D6E-409C-BE32-E72D297353CC}">
              <c16:uniqueId val="{00000001-B4D6-4F2D-8D82-3F9BF38F326E}"/>
            </c:ext>
          </c:extLst>
        </c:ser>
        <c:dLbls>
          <c:showLegendKey val="0"/>
          <c:showVal val="0"/>
          <c:showCatName val="0"/>
          <c:showSerName val="0"/>
          <c:showPercent val="0"/>
          <c:showBubbleSize val="0"/>
        </c:dLbls>
        <c:smooth val="0"/>
        <c:axId val="253682816"/>
        <c:axId val="253683208"/>
      </c:lineChart>
      <c:catAx>
        <c:axId val="2536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3683208"/>
        <c:crosses val="autoZero"/>
        <c:auto val="1"/>
        <c:lblAlgn val="ctr"/>
        <c:lblOffset val="100"/>
        <c:noMultiLvlLbl val="0"/>
      </c:catAx>
      <c:valAx>
        <c:axId val="253683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36828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Ikričavost!$B$16</c:f>
              <c:strCache>
                <c:ptCount val="1"/>
                <c:pt idx="0">
                  <c:v>Govedo pojavnost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Ikričavost!$C$15:$N$15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Ikričavost!$C$16:$N$16</c:f>
              <c:numCache>
                <c:formatCode>General</c:formatCode>
                <c:ptCount val="12"/>
                <c:pt idx="0">
                  <c:v>0.02</c:v>
                </c:pt>
                <c:pt idx="1">
                  <c:v>0.04</c:v>
                </c:pt>
                <c:pt idx="2">
                  <c:v>0.03</c:v>
                </c:pt>
                <c:pt idx="3">
                  <c:v>0.02</c:v>
                </c:pt>
                <c:pt idx="4">
                  <c:v>0.05</c:v>
                </c:pt>
                <c:pt idx="5">
                  <c:v>0.01</c:v>
                </c:pt>
                <c:pt idx="6">
                  <c:v>3.0000000000000001E-3</c:v>
                </c:pt>
                <c:pt idx="7">
                  <c:v>2E-3</c:v>
                </c:pt>
                <c:pt idx="8">
                  <c:v>0</c:v>
                </c:pt>
                <c:pt idx="9">
                  <c:v>8.9999999999999998E-4</c:v>
                </c:pt>
                <c:pt idx="10">
                  <c:v>7.0000000000000001E-3</c:v>
                </c:pt>
                <c:pt idx="11">
                  <c:v>5.0000000000000001E-3</c:v>
                </c:pt>
              </c:numCache>
            </c:numRef>
          </c:val>
          <c:smooth val="0"/>
          <c:extLst>
            <c:ext xmlns:c16="http://schemas.microsoft.com/office/drawing/2014/chart" uri="{C3380CC4-5D6E-409C-BE32-E72D297353CC}">
              <c16:uniqueId val="{00000001-ABEB-44EB-BD56-58612B11EE61}"/>
            </c:ext>
          </c:extLst>
        </c:ser>
        <c:ser>
          <c:idx val="1"/>
          <c:order val="1"/>
          <c:tx>
            <c:strRef>
              <c:f>Ikričavost!$B$17</c:f>
              <c:strCache>
                <c:ptCount val="1"/>
                <c:pt idx="0">
                  <c:v>Prašiči pojavnost (%)</c:v>
                </c:pt>
              </c:strCache>
            </c:strRef>
          </c:tx>
          <c:spPr>
            <a:ln w="28575" cap="rnd">
              <a:solidFill>
                <a:schemeClr val="accent2"/>
              </a:solidFill>
              <a:round/>
            </a:ln>
            <a:effectLst/>
          </c:spPr>
          <c:marker>
            <c:symbol val="none"/>
          </c:marker>
          <c:cat>
            <c:numRef>
              <c:f>Ikričavost!$C$15:$N$15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Ikričavost!$C$17:$N$17</c:f>
              <c:numCache>
                <c:formatCode>General</c:formatCode>
                <c:ptCount val="12"/>
                <c:pt idx="0">
                  <c:v>2.0000000000000001E-4</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ABEB-44EB-BD56-58612B11EE61}"/>
            </c:ext>
          </c:extLst>
        </c:ser>
        <c:dLbls>
          <c:showLegendKey val="0"/>
          <c:showVal val="0"/>
          <c:showCatName val="0"/>
          <c:showSerName val="0"/>
          <c:showPercent val="0"/>
          <c:showBubbleSize val="0"/>
        </c:dLbls>
        <c:smooth val="0"/>
        <c:axId val="253683992"/>
        <c:axId val="253684384"/>
      </c:lineChart>
      <c:catAx>
        <c:axId val="25368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3684384"/>
        <c:crosses val="autoZero"/>
        <c:auto val="1"/>
        <c:lblAlgn val="ctr"/>
        <c:lblOffset val="100"/>
        <c:noMultiLvlLbl val="0"/>
      </c:catAx>
      <c:valAx>
        <c:axId val="25368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368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en-US"/>
              <a:t>Dermatofitoze pri ljudeh, Slovenija, 200</a:t>
            </a:r>
            <a:r>
              <a:rPr lang="sl-SI"/>
              <a:t>9</a:t>
            </a:r>
            <a:r>
              <a:rPr lang="en-US"/>
              <a:t> - 201</a:t>
            </a:r>
            <a:r>
              <a:rPr lang="sl-SI"/>
              <a:t>8</a:t>
            </a:r>
            <a:endParaRPr lang="en-US"/>
          </a:p>
        </c:rich>
      </c:tx>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'Iskalni pogoji'!$A$5:$A$14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'Iskalni pogoji'!$B$5:$B$14</c:f>
              <c:numCache>
                <c:formatCode>General</c:formatCode>
                <c:ptCount val="10"/>
                <c:pt idx="0">
                  <c:v>3201</c:v>
                </c:pt>
                <c:pt idx="1">
                  <c:v>3077</c:v>
                </c:pt>
                <c:pt idx="2">
                  <c:v>3444</c:v>
                </c:pt>
                <c:pt idx="3">
                  <c:v>3820</c:v>
                </c:pt>
                <c:pt idx="4">
                  <c:v>4234</c:v>
                </c:pt>
                <c:pt idx="5">
                  <c:v>4326</c:v>
                </c:pt>
                <c:pt idx="6">
                  <c:v>6322</c:v>
                </c:pt>
                <c:pt idx="7">
                  <c:v>6845</c:v>
                </c:pt>
                <c:pt idx="8">
                  <c:v>6720</c:v>
                </c:pt>
                <c:pt idx="9">
                  <c:v>1642</c:v>
                </c:pt>
              </c:numCache>
            </c:numRef>
          </c:val>
          <c:smooth val="0"/>
          <c:extLst>
            <c:ext xmlns:c16="http://schemas.microsoft.com/office/drawing/2014/chart" uri="{C3380CC4-5D6E-409C-BE32-E72D297353CC}">
              <c16:uniqueId val="{00000001-6CDE-4064-91CF-B75BA1BDCDB5}"/>
            </c:ext>
          </c:extLst>
        </c:ser>
        <c:dLbls>
          <c:showLegendKey val="0"/>
          <c:showVal val="0"/>
          <c:showCatName val="0"/>
          <c:showSerName val="0"/>
          <c:showPercent val="0"/>
          <c:showBubbleSize val="0"/>
        </c:dLbls>
        <c:smooth val="0"/>
        <c:axId val="253685168"/>
        <c:axId val="254509080"/>
      </c:lineChart>
      <c:catAx>
        <c:axId val="25368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4509080"/>
        <c:crosses val="autoZero"/>
        <c:auto val="1"/>
        <c:lblAlgn val="ctr"/>
        <c:lblOffset val="100"/>
        <c:noMultiLvlLbl val="0"/>
      </c:catAx>
      <c:valAx>
        <c:axId val="254509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36851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ndara" panose="020E0502030303020204" pitchFamily="34" charset="0"/>
                <a:ea typeface="+mn-ea"/>
                <a:cs typeface="+mn-cs"/>
              </a:defRPr>
            </a:pPr>
            <a:r>
              <a:rPr lang="sl-SI" sz="1100"/>
              <a:t>KME </a:t>
            </a:r>
            <a:r>
              <a:rPr lang="en-US" sz="1100"/>
              <a:t>pri ljudeh, Slovenija, 200</a:t>
            </a:r>
            <a:r>
              <a:rPr lang="sl-SI" sz="1100"/>
              <a:t>9</a:t>
            </a:r>
            <a:r>
              <a:rPr lang="en-US" sz="1100"/>
              <a:t> - 201</a:t>
            </a:r>
            <a:r>
              <a:rPr lang="sl-SI" sz="1100"/>
              <a:t>8</a:t>
            </a:r>
            <a:endParaRPr lang="en-US" sz="1100"/>
          </a:p>
        </c:rich>
      </c:tx>
      <c:layout>
        <c:manualLayout>
          <c:xMode val="edge"/>
          <c:yMode val="edge"/>
          <c:x val="0.3190266051908347"/>
          <c:y val="2.7491408934707903E-2"/>
        </c:manualLayout>
      </c:layout>
      <c:overlay val="0"/>
      <c:spPr>
        <a:noFill/>
        <a:ln w="25400">
          <a:noFill/>
        </a:ln>
      </c:spPr>
    </c:title>
    <c:autoTitleDeleted val="0"/>
    <c:plotArea>
      <c:layout/>
      <c:lineChart>
        <c:grouping val="standard"/>
        <c:varyColors val="0"/>
        <c:ser>
          <c:idx val="0"/>
          <c:order val="0"/>
          <c:spPr>
            <a:ln w="25400">
              <a:solidFill>
                <a:srgbClr val="FF0000"/>
              </a:solidFill>
              <a:prstDash val="solid"/>
            </a:ln>
          </c:spPr>
          <c:marker>
            <c:symbol val="none"/>
          </c:marker>
          <c:dLbls>
            <c:spPr>
              <a:noFill/>
              <a:ln w="25400">
                <a:noFill/>
              </a:ln>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andara" panose="020E0502030303020204" pitchFamily="34"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FF0000"/>
                </a:solidFill>
                <a:prstDash val="sysDot"/>
              </a:ln>
              <a:effectLst/>
            </c:spPr>
            <c:trendlineType val="linear"/>
            <c:dispRSqr val="0"/>
            <c:dispEq val="0"/>
          </c:trendline>
          <c:cat>
            <c:numRef>
              <c:f>List4!$A$85:$A$94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List4!$B$85:$B$94</c:f>
              <c:numCache>
                <c:formatCode>General</c:formatCode>
                <c:ptCount val="10"/>
                <c:pt idx="0">
                  <c:v>304</c:v>
                </c:pt>
                <c:pt idx="1">
                  <c:v>166</c:v>
                </c:pt>
                <c:pt idx="2">
                  <c:v>247</c:v>
                </c:pt>
                <c:pt idx="3">
                  <c:v>164</c:v>
                </c:pt>
                <c:pt idx="4">
                  <c:v>309</c:v>
                </c:pt>
                <c:pt idx="5">
                  <c:v>101</c:v>
                </c:pt>
                <c:pt idx="6">
                  <c:v>62</c:v>
                </c:pt>
                <c:pt idx="7">
                  <c:v>83</c:v>
                </c:pt>
                <c:pt idx="8">
                  <c:v>102</c:v>
                </c:pt>
                <c:pt idx="9">
                  <c:v>153</c:v>
                </c:pt>
              </c:numCache>
            </c:numRef>
          </c:val>
          <c:smooth val="0"/>
          <c:extLst>
            <c:ext xmlns:c16="http://schemas.microsoft.com/office/drawing/2014/chart" uri="{C3380CC4-5D6E-409C-BE32-E72D297353CC}">
              <c16:uniqueId val="{00000001-0D36-4116-92AE-A9FCC89C09C9}"/>
            </c:ext>
          </c:extLst>
        </c:ser>
        <c:dLbls>
          <c:showLegendKey val="0"/>
          <c:showVal val="0"/>
          <c:showCatName val="0"/>
          <c:showSerName val="0"/>
          <c:showPercent val="0"/>
          <c:showBubbleSize val="0"/>
        </c:dLbls>
        <c:smooth val="0"/>
        <c:axId val="254509864"/>
        <c:axId val="254510256"/>
      </c:lineChart>
      <c:catAx>
        <c:axId val="25450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4510256"/>
        <c:crosses val="autoZero"/>
        <c:auto val="1"/>
        <c:lblAlgn val="ctr"/>
        <c:lblOffset val="100"/>
        <c:noMultiLvlLbl val="0"/>
      </c:catAx>
      <c:valAx>
        <c:axId val="254510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r>
                  <a:rPr lang="en-US"/>
                  <a:t>število prijavljenih primerov</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sl-SI"/>
          </a:p>
        </c:txPr>
        <c:crossAx val="2545098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ndara" panose="020E0502030303020204" pitchFamily="34"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Enterokoki!$B$15</c:f>
              <c:strCache>
                <c:ptCount val="1"/>
                <c:pt idx="0">
                  <c:v>E.faecium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Enterokoki!$A$16:$A$27</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Enterokoki!$B$16:$B$27</c:f>
              <c:numCache>
                <c:formatCode>General</c:formatCode>
                <c:ptCount val="12"/>
                <c:pt idx="0">
                  <c:v>25.5</c:v>
                </c:pt>
                <c:pt idx="1">
                  <c:v>1.8</c:v>
                </c:pt>
                <c:pt idx="2">
                  <c:v>10.9</c:v>
                </c:pt>
                <c:pt idx="3">
                  <c:v>0</c:v>
                </c:pt>
                <c:pt idx="4">
                  <c:v>58.2</c:v>
                </c:pt>
                <c:pt idx="5">
                  <c:v>5.5</c:v>
                </c:pt>
                <c:pt idx="6">
                  <c:v>0</c:v>
                </c:pt>
                <c:pt idx="7">
                  <c:v>76.400000000000006</c:v>
                </c:pt>
                <c:pt idx="8">
                  <c:v>0</c:v>
                </c:pt>
                <c:pt idx="9">
                  <c:v>50.9</c:v>
                </c:pt>
                <c:pt idx="10">
                  <c:v>7.3</c:v>
                </c:pt>
                <c:pt idx="11">
                  <c:v>0</c:v>
                </c:pt>
              </c:numCache>
            </c:numRef>
          </c:val>
          <c:extLst>
            <c:ext xmlns:c16="http://schemas.microsoft.com/office/drawing/2014/chart" uri="{C3380CC4-5D6E-409C-BE32-E72D297353CC}">
              <c16:uniqueId val="{00000000-D5C8-486A-8C7A-F6B5CEDD1563}"/>
            </c:ext>
          </c:extLst>
        </c:ser>
        <c:ser>
          <c:idx val="1"/>
          <c:order val="1"/>
          <c:tx>
            <c:strRef>
              <c:f>Enterokoki!$C$15</c:f>
              <c:strCache>
                <c:ptCount val="1"/>
                <c:pt idx="0">
                  <c:v>E.faecalis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Enterokoki!$A$16:$A$27</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Enterokoki!$C$16:$C$27</c:f>
              <c:numCache>
                <c:formatCode>General</c:formatCode>
                <c:ptCount val="12"/>
                <c:pt idx="0">
                  <c:v>3.3</c:v>
                </c:pt>
                <c:pt idx="1">
                  <c:v>3.3</c:v>
                </c:pt>
                <c:pt idx="2">
                  <c:v>13.3</c:v>
                </c:pt>
                <c:pt idx="3">
                  <c:v>0</c:v>
                </c:pt>
                <c:pt idx="4">
                  <c:v>40</c:v>
                </c:pt>
                <c:pt idx="5">
                  <c:v>0</c:v>
                </c:pt>
                <c:pt idx="6">
                  <c:v>0</c:v>
                </c:pt>
                <c:pt idx="8">
                  <c:v>0</c:v>
                </c:pt>
                <c:pt idx="9">
                  <c:v>63.3</c:v>
                </c:pt>
                <c:pt idx="10">
                  <c:v>3.3</c:v>
                </c:pt>
                <c:pt idx="11">
                  <c:v>0</c:v>
                </c:pt>
              </c:numCache>
            </c:numRef>
          </c:val>
          <c:extLst>
            <c:ext xmlns:c16="http://schemas.microsoft.com/office/drawing/2014/chart" uri="{C3380CC4-5D6E-409C-BE32-E72D297353CC}">
              <c16:uniqueId val="{00000001-D5C8-486A-8C7A-F6B5CEDD1563}"/>
            </c:ext>
          </c:extLst>
        </c:ser>
        <c:dLbls>
          <c:showLegendKey val="0"/>
          <c:showVal val="0"/>
          <c:showCatName val="0"/>
          <c:showSerName val="0"/>
          <c:showPercent val="0"/>
          <c:showBubbleSize val="0"/>
        </c:dLbls>
        <c:gapWidth val="150"/>
        <c:shape val="box"/>
        <c:axId val="242070032"/>
        <c:axId val="242070424"/>
        <c:axId val="0"/>
      </c:bar3DChart>
      <c:catAx>
        <c:axId val="242070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42070424"/>
        <c:crosses val="autoZero"/>
        <c:auto val="1"/>
        <c:lblAlgn val="ctr"/>
        <c:lblOffset val="100"/>
        <c:noMultiLvlLbl val="0"/>
      </c:catAx>
      <c:valAx>
        <c:axId val="242070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4207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824537428689179E-2"/>
          <c:y val="4.226705091258405E-2"/>
          <c:w val="0.92293303832888662"/>
          <c:h val="0.49725506213740572"/>
        </c:manualLayout>
      </c:layout>
      <c:bar3DChart>
        <c:barDir val="col"/>
        <c:grouping val="standard"/>
        <c:varyColors val="0"/>
        <c:ser>
          <c:idx val="0"/>
          <c:order val="0"/>
          <c:tx>
            <c:strRef>
              <c:f>Enterokoki!$B$33</c:f>
              <c:strCache>
                <c:ptCount val="1"/>
                <c:pt idx="0">
                  <c:v>E.faecium 2014</c:v>
                </c:pt>
              </c:strCache>
            </c:strRef>
          </c:tx>
          <c:spPr>
            <a:solidFill>
              <a:schemeClr val="accent1"/>
            </a:solidFill>
            <a:ln>
              <a:noFill/>
            </a:ln>
            <a:effectLst/>
            <a:sp3d/>
          </c:spPr>
          <c:invertIfNegative val="0"/>
          <c:cat>
            <c:strRef>
              <c:f>Enterokoki!$A$34:$A$45</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Enterokoki!$B$34:$B$45</c:f>
              <c:numCache>
                <c:formatCode>General</c:formatCode>
                <c:ptCount val="12"/>
                <c:pt idx="0">
                  <c:v>16.7</c:v>
                </c:pt>
                <c:pt idx="1">
                  <c:v>0</c:v>
                </c:pt>
                <c:pt idx="2">
                  <c:v>0</c:v>
                </c:pt>
                <c:pt idx="3">
                  <c:v>0</c:v>
                </c:pt>
                <c:pt idx="4">
                  <c:v>43.3</c:v>
                </c:pt>
                <c:pt idx="5">
                  <c:v>0</c:v>
                </c:pt>
                <c:pt idx="6">
                  <c:v>0</c:v>
                </c:pt>
                <c:pt idx="7">
                  <c:v>70</c:v>
                </c:pt>
                <c:pt idx="8">
                  <c:v>3.3</c:v>
                </c:pt>
                <c:pt idx="9">
                  <c:v>36.700000000000003</c:v>
                </c:pt>
                <c:pt idx="10">
                  <c:v>6.7</c:v>
                </c:pt>
                <c:pt idx="11">
                  <c:v>3.3</c:v>
                </c:pt>
              </c:numCache>
            </c:numRef>
          </c:val>
          <c:extLst>
            <c:ext xmlns:c16="http://schemas.microsoft.com/office/drawing/2014/chart" uri="{C3380CC4-5D6E-409C-BE32-E72D297353CC}">
              <c16:uniqueId val="{00000000-ED42-4F76-88A6-941501289A36}"/>
            </c:ext>
          </c:extLst>
        </c:ser>
        <c:ser>
          <c:idx val="1"/>
          <c:order val="1"/>
          <c:tx>
            <c:strRef>
              <c:f>Enterokoki!$C$33</c:f>
              <c:strCache>
                <c:ptCount val="1"/>
                <c:pt idx="0">
                  <c:v>E.faecium 2018</c:v>
                </c:pt>
              </c:strCache>
            </c:strRef>
          </c:tx>
          <c:spPr>
            <a:solidFill>
              <a:schemeClr val="accent2"/>
            </a:solidFill>
            <a:ln>
              <a:noFill/>
            </a:ln>
            <a:effectLst/>
            <a:sp3d/>
          </c:spPr>
          <c:invertIfNegative val="0"/>
          <c:cat>
            <c:strRef>
              <c:f>Enterokoki!$A$34:$A$45</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Enterokoki!$C$34:$C$45</c:f>
              <c:numCache>
                <c:formatCode>General</c:formatCode>
                <c:ptCount val="12"/>
                <c:pt idx="0">
                  <c:v>25.5</c:v>
                </c:pt>
                <c:pt idx="1">
                  <c:v>1.8</c:v>
                </c:pt>
                <c:pt idx="2">
                  <c:v>10.9</c:v>
                </c:pt>
                <c:pt idx="3">
                  <c:v>0</c:v>
                </c:pt>
                <c:pt idx="4">
                  <c:v>58.2</c:v>
                </c:pt>
                <c:pt idx="5">
                  <c:v>5.5</c:v>
                </c:pt>
                <c:pt idx="6">
                  <c:v>0</c:v>
                </c:pt>
                <c:pt idx="7">
                  <c:v>76.400000000000006</c:v>
                </c:pt>
                <c:pt idx="8">
                  <c:v>0</c:v>
                </c:pt>
                <c:pt idx="9">
                  <c:v>50.9</c:v>
                </c:pt>
                <c:pt idx="10">
                  <c:v>7.3</c:v>
                </c:pt>
                <c:pt idx="11">
                  <c:v>0</c:v>
                </c:pt>
              </c:numCache>
            </c:numRef>
          </c:val>
          <c:extLst>
            <c:ext xmlns:c16="http://schemas.microsoft.com/office/drawing/2014/chart" uri="{C3380CC4-5D6E-409C-BE32-E72D297353CC}">
              <c16:uniqueId val="{00000001-ED42-4F76-88A6-941501289A36}"/>
            </c:ext>
          </c:extLst>
        </c:ser>
        <c:ser>
          <c:idx val="2"/>
          <c:order val="2"/>
          <c:tx>
            <c:strRef>
              <c:f>Enterokoki!$D$33</c:f>
              <c:strCache>
                <c:ptCount val="1"/>
                <c:pt idx="0">
                  <c:v>E.faecalis 2014</c:v>
                </c:pt>
              </c:strCache>
            </c:strRef>
          </c:tx>
          <c:spPr>
            <a:solidFill>
              <a:schemeClr val="accent3"/>
            </a:solidFill>
            <a:ln>
              <a:noFill/>
            </a:ln>
            <a:effectLst/>
            <a:sp3d/>
          </c:spPr>
          <c:invertIfNegative val="0"/>
          <c:cat>
            <c:strRef>
              <c:f>Enterokoki!$A$34:$A$45</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Enterokoki!$D$34:$D$45</c:f>
              <c:numCache>
                <c:formatCode>General</c:formatCode>
                <c:ptCount val="12"/>
                <c:pt idx="0">
                  <c:v>12.7</c:v>
                </c:pt>
                <c:pt idx="1">
                  <c:v>0</c:v>
                </c:pt>
                <c:pt idx="2">
                  <c:v>5.5</c:v>
                </c:pt>
                <c:pt idx="3">
                  <c:v>0</c:v>
                </c:pt>
                <c:pt idx="4">
                  <c:v>34.5</c:v>
                </c:pt>
                <c:pt idx="5">
                  <c:v>1.8</c:v>
                </c:pt>
                <c:pt idx="6">
                  <c:v>0</c:v>
                </c:pt>
                <c:pt idx="8">
                  <c:v>0</c:v>
                </c:pt>
                <c:pt idx="9">
                  <c:v>52.7</c:v>
                </c:pt>
                <c:pt idx="10">
                  <c:v>0</c:v>
                </c:pt>
                <c:pt idx="11">
                  <c:v>0</c:v>
                </c:pt>
              </c:numCache>
            </c:numRef>
          </c:val>
          <c:extLst>
            <c:ext xmlns:c16="http://schemas.microsoft.com/office/drawing/2014/chart" uri="{C3380CC4-5D6E-409C-BE32-E72D297353CC}">
              <c16:uniqueId val="{00000002-ED42-4F76-88A6-941501289A36}"/>
            </c:ext>
          </c:extLst>
        </c:ser>
        <c:ser>
          <c:idx val="3"/>
          <c:order val="3"/>
          <c:tx>
            <c:strRef>
              <c:f>Enterokoki!$E$33</c:f>
              <c:strCache>
                <c:ptCount val="1"/>
                <c:pt idx="0">
                  <c:v>E.faecalis 2018</c:v>
                </c:pt>
              </c:strCache>
            </c:strRef>
          </c:tx>
          <c:spPr>
            <a:solidFill>
              <a:schemeClr val="accent4"/>
            </a:solidFill>
            <a:ln>
              <a:noFill/>
            </a:ln>
            <a:effectLst/>
            <a:sp3d/>
          </c:spPr>
          <c:invertIfNegative val="0"/>
          <c:cat>
            <c:strRef>
              <c:f>Enterokoki!$A$34:$A$45</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Enterokoki!$E$34:$E$45</c:f>
              <c:numCache>
                <c:formatCode>General</c:formatCode>
                <c:ptCount val="12"/>
                <c:pt idx="0">
                  <c:v>3.3</c:v>
                </c:pt>
                <c:pt idx="1">
                  <c:v>3.3</c:v>
                </c:pt>
                <c:pt idx="2">
                  <c:v>13.3</c:v>
                </c:pt>
                <c:pt idx="3">
                  <c:v>0</c:v>
                </c:pt>
                <c:pt idx="4">
                  <c:v>40</c:v>
                </c:pt>
                <c:pt idx="5">
                  <c:v>0</c:v>
                </c:pt>
                <c:pt idx="6">
                  <c:v>0</c:v>
                </c:pt>
                <c:pt idx="8">
                  <c:v>0</c:v>
                </c:pt>
                <c:pt idx="9">
                  <c:v>63.3</c:v>
                </c:pt>
                <c:pt idx="10">
                  <c:v>3.3</c:v>
                </c:pt>
                <c:pt idx="11">
                  <c:v>0</c:v>
                </c:pt>
              </c:numCache>
            </c:numRef>
          </c:val>
          <c:extLst>
            <c:ext xmlns:c16="http://schemas.microsoft.com/office/drawing/2014/chart" uri="{C3380CC4-5D6E-409C-BE32-E72D297353CC}">
              <c16:uniqueId val="{00000003-ED42-4F76-88A6-941501289A36}"/>
            </c:ext>
          </c:extLst>
        </c:ser>
        <c:dLbls>
          <c:showLegendKey val="0"/>
          <c:showVal val="0"/>
          <c:showCatName val="0"/>
          <c:showSerName val="0"/>
          <c:showPercent val="0"/>
          <c:showBubbleSize val="0"/>
        </c:dLbls>
        <c:gapWidth val="150"/>
        <c:shape val="box"/>
        <c:axId val="242071208"/>
        <c:axId val="242071600"/>
        <c:axId val="242522248"/>
      </c:bar3DChart>
      <c:catAx>
        <c:axId val="242071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071600"/>
        <c:crosses val="autoZero"/>
        <c:auto val="1"/>
        <c:lblAlgn val="ctr"/>
        <c:lblOffset val="100"/>
        <c:noMultiLvlLbl val="0"/>
      </c:catAx>
      <c:valAx>
        <c:axId val="24207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071208"/>
        <c:crosses val="autoZero"/>
        <c:crossBetween val="between"/>
      </c:valAx>
      <c:serAx>
        <c:axId val="242522248"/>
        <c:scaling>
          <c:orientation val="minMax"/>
        </c:scaling>
        <c:delete val="1"/>
        <c:axPos val="b"/>
        <c:majorTickMark val="none"/>
        <c:minorTickMark val="none"/>
        <c:tickLblPos val="nextTo"/>
        <c:crossAx val="2420716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Campylobacter!$B$12</c:f>
              <c:strCache>
                <c:ptCount val="1"/>
                <c:pt idx="0">
                  <c:v>C.jejuni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Campylobacter!$A$13:$A$18</c:f>
              <c:strCache>
                <c:ptCount val="6"/>
                <c:pt idx="0">
                  <c:v>gentamicin</c:v>
                </c:pt>
                <c:pt idx="1">
                  <c:v>strepromicin</c:v>
                </c:pt>
                <c:pt idx="2">
                  <c:v>nalidiksinska kislina</c:v>
                </c:pt>
                <c:pt idx="3">
                  <c:v>ciprofloksacin</c:v>
                </c:pt>
                <c:pt idx="4">
                  <c:v>eritromicin</c:v>
                </c:pt>
                <c:pt idx="5">
                  <c:v>tetracikin</c:v>
                </c:pt>
              </c:strCache>
            </c:strRef>
          </c:cat>
          <c:val>
            <c:numRef>
              <c:f>Campylobacter!$B$13:$B$18</c:f>
              <c:numCache>
                <c:formatCode>General</c:formatCode>
                <c:ptCount val="6"/>
                <c:pt idx="0">
                  <c:v>0</c:v>
                </c:pt>
                <c:pt idx="1">
                  <c:v>1.2</c:v>
                </c:pt>
                <c:pt idx="2">
                  <c:v>69.400000000000006</c:v>
                </c:pt>
                <c:pt idx="3">
                  <c:v>72.900000000000006</c:v>
                </c:pt>
                <c:pt idx="4">
                  <c:v>0</c:v>
                </c:pt>
                <c:pt idx="5">
                  <c:v>40</c:v>
                </c:pt>
              </c:numCache>
            </c:numRef>
          </c:val>
          <c:extLst>
            <c:ext xmlns:c16="http://schemas.microsoft.com/office/drawing/2014/chart" uri="{C3380CC4-5D6E-409C-BE32-E72D297353CC}">
              <c16:uniqueId val="{00000000-BFDB-451B-AF5C-23606BA79C37}"/>
            </c:ext>
          </c:extLst>
        </c:ser>
        <c:ser>
          <c:idx val="1"/>
          <c:order val="1"/>
          <c:tx>
            <c:strRef>
              <c:f>Campylobacter!$C$12</c:f>
              <c:strCache>
                <c:ptCount val="1"/>
                <c:pt idx="0">
                  <c:v>C.coli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Campylobacter!$A$13:$A$18</c:f>
              <c:strCache>
                <c:ptCount val="6"/>
                <c:pt idx="0">
                  <c:v>gentamicin</c:v>
                </c:pt>
                <c:pt idx="1">
                  <c:v>strepromicin</c:v>
                </c:pt>
                <c:pt idx="2">
                  <c:v>nalidiksinska kislina</c:v>
                </c:pt>
                <c:pt idx="3">
                  <c:v>ciprofloksacin</c:v>
                </c:pt>
                <c:pt idx="4">
                  <c:v>eritromicin</c:v>
                </c:pt>
                <c:pt idx="5">
                  <c:v>tetracikin</c:v>
                </c:pt>
              </c:strCache>
            </c:strRef>
          </c:cat>
          <c:val>
            <c:numRef>
              <c:f>Campylobacter!$C$13:$C$18</c:f>
              <c:numCache>
                <c:formatCode>General</c:formatCode>
                <c:ptCount val="6"/>
                <c:pt idx="0">
                  <c:v>3.3</c:v>
                </c:pt>
                <c:pt idx="1">
                  <c:v>26.7</c:v>
                </c:pt>
                <c:pt idx="2">
                  <c:v>90</c:v>
                </c:pt>
                <c:pt idx="3">
                  <c:v>90</c:v>
                </c:pt>
                <c:pt idx="4">
                  <c:v>0</c:v>
                </c:pt>
                <c:pt idx="5">
                  <c:v>66.7</c:v>
                </c:pt>
              </c:numCache>
            </c:numRef>
          </c:val>
          <c:extLst>
            <c:ext xmlns:c16="http://schemas.microsoft.com/office/drawing/2014/chart" uri="{C3380CC4-5D6E-409C-BE32-E72D297353CC}">
              <c16:uniqueId val="{00000001-BFDB-451B-AF5C-23606BA79C37}"/>
            </c:ext>
          </c:extLst>
        </c:ser>
        <c:dLbls>
          <c:showLegendKey val="0"/>
          <c:showVal val="0"/>
          <c:showCatName val="0"/>
          <c:showSerName val="0"/>
          <c:showPercent val="0"/>
          <c:showBubbleSize val="0"/>
        </c:dLbls>
        <c:gapWidth val="150"/>
        <c:shape val="box"/>
        <c:axId val="242684280"/>
        <c:axId val="242684672"/>
        <c:axId val="0"/>
      </c:bar3DChart>
      <c:catAx>
        <c:axId val="242684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42684672"/>
        <c:crosses val="autoZero"/>
        <c:auto val="1"/>
        <c:lblAlgn val="ctr"/>
        <c:lblOffset val="100"/>
        <c:noMultiLvlLbl val="0"/>
      </c:catAx>
      <c:valAx>
        <c:axId val="2426846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4268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l-SI" sz="1400" b="0"/>
              <a:t>C.jejuni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7838524165371053"/>
          <c:y val="0.18661635220125788"/>
          <c:w val="0.78433238042696896"/>
          <c:h val="0.58156787005397914"/>
        </c:manualLayout>
      </c:layout>
      <c:barChart>
        <c:barDir val="bar"/>
        <c:grouping val="clustered"/>
        <c:varyColors val="0"/>
        <c:ser>
          <c:idx val="0"/>
          <c:order val="0"/>
          <c:tx>
            <c:strRef>
              <c:f>Campylobacter!$A$45</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Campylobacter!$B$44:$G$44</c:f>
              <c:strCache>
                <c:ptCount val="6"/>
                <c:pt idx="0">
                  <c:v>gentamicin</c:v>
                </c:pt>
                <c:pt idx="1">
                  <c:v>strepromicin</c:v>
                </c:pt>
                <c:pt idx="2">
                  <c:v>nalidiksinska kislina</c:v>
                </c:pt>
                <c:pt idx="3">
                  <c:v>ciprofloksacin</c:v>
                </c:pt>
                <c:pt idx="4">
                  <c:v>eritromicin</c:v>
                </c:pt>
                <c:pt idx="5">
                  <c:v>tetracikin</c:v>
                </c:pt>
              </c:strCache>
            </c:strRef>
          </c:cat>
          <c:val>
            <c:numRef>
              <c:f>Campylobacter!$B$45:$G$45</c:f>
              <c:numCache>
                <c:formatCode>General</c:formatCode>
                <c:ptCount val="6"/>
                <c:pt idx="0">
                  <c:v>0</c:v>
                </c:pt>
                <c:pt idx="1">
                  <c:v>1.2</c:v>
                </c:pt>
                <c:pt idx="2">
                  <c:v>69.599999999999994</c:v>
                </c:pt>
                <c:pt idx="3">
                  <c:v>72.900000000000006</c:v>
                </c:pt>
                <c:pt idx="4">
                  <c:v>0</c:v>
                </c:pt>
                <c:pt idx="5">
                  <c:v>40</c:v>
                </c:pt>
              </c:numCache>
            </c:numRef>
          </c:val>
          <c:extLst>
            <c:ext xmlns:c16="http://schemas.microsoft.com/office/drawing/2014/chart" uri="{C3380CC4-5D6E-409C-BE32-E72D297353CC}">
              <c16:uniqueId val="{00000000-A7DE-43CE-850D-7D8919055E74}"/>
            </c:ext>
          </c:extLst>
        </c:ser>
        <c:ser>
          <c:idx val="1"/>
          <c:order val="1"/>
          <c:tx>
            <c:strRef>
              <c:f>Campylobacter!$A$46</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Campylobacter!$B$44:$G$44</c:f>
              <c:strCache>
                <c:ptCount val="6"/>
                <c:pt idx="0">
                  <c:v>gentamicin</c:v>
                </c:pt>
                <c:pt idx="1">
                  <c:v>strepromicin</c:v>
                </c:pt>
                <c:pt idx="2">
                  <c:v>nalidiksinska kislina</c:v>
                </c:pt>
                <c:pt idx="3">
                  <c:v>ciprofloksacin</c:v>
                </c:pt>
                <c:pt idx="4">
                  <c:v>eritromicin</c:v>
                </c:pt>
                <c:pt idx="5">
                  <c:v>tetracikin</c:v>
                </c:pt>
              </c:strCache>
            </c:strRef>
          </c:cat>
          <c:val>
            <c:numRef>
              <c:f>Campylobacter!$B$46:$G$46</c:f>
              <c:numCache>
                <c:formatCode>General</c:formatCode>
                <c:ptCount val="6"/>
                <c:pt idx="0">
                  <c:v>0</c:v>
                </c:pt>
                <c:pt idx="1">
                  <c:v>0</c:v>
                </c:pt>
                <c:pt idx="2">
                  <c:v>51.8</c:v>
                </c:pt>
                <c:pt idx="3">
                  <c:v>62.4</c:v>
                </c:pt>
                <c:pt idx="4">
                  <c:v>0</c:v>
                </c:pt>
                <c:pt idx="5">
                  <c:v>43.5</c:v>
                </c:pt>
              </c:numCache>
            </c:numRef>
          </c:val>
          <c:extLst>
            <c:ext xmlns:c16="http://schemas.microsoft.com/office/drawing/2014/chart" uri="{C3380CC4-5D6E-409C-BE32-E72D297353CC}">
              <c16:uniqueId val="{00000001-A7DE-43CE-850D-7D8919055E74}"/>
            </c:ext>
          </c:extLst>
        </c:ser>
        <c:ser>
          <c:idx val="2"/>
          <c:order val="2"/>
          <c:tx>
            <c:strRef>
              <c:f>Campylobacter!$A$47</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Campylobacter!$B$44:$G$44</c:f>
              <c:strCache>
                <c:ptCount val="6"/>
                <c:pt idx="0">
                  <c:v>gentamicin</c:v>
                </c:pt>
                <c:pt idx="1">
                  <c:v>strepromicin</c:v>
                </c:pt>
                <c:pt idx="2">
                  <c:v>nalidiksinska kislina</c:v>
                </c:pt>
                <c:pt idx="3">
                  <c:v>ciprofloksacin</c:v>
                </c:pt>
                <c:pt idx="4">
                  <c:v>eritromicin</c:v>
                </c:pt>
                <c:pt idx="5">
                  <c:v>tetracikin</c:v>
                </c:pt>
              </c:strCache>
            </c:strRef>
          </c:cat>
          <c:val>
            <c:numRef>
              <c:f>Campylobacter!$B$47:$G$47</c:f>
              <c:numCache>
                <c:formatCode>General</c:formatCode>
                <c:ptCount val="6"/>
                <c:pt idx="0">
                  <c:v>0</c:v>
                </c:pt>
                <c:pt idx="1">
                  <c:v>5.2</c:v>
                </c:pt>
                <c:pt idx="2">
                  <c:v>77.900000000000006</c:v>
                </c:pt>
                <c:pt idx="3">
                  <c:v>81.8</c:v>
                </c:pt>
                <c:pt idx="4">
                  <c:v>0</c:v>
                </c:pt>
                <c:pt idx="5">
                  <c:v>51.9</c:v>
                </c:pt>
              </c:numCache>
            </c:numRef>
          </c:val>
          <c:extLst>
            <c:ext xmlns:c16="http://schemas.microsoft.com/office/drawing/2014/chart" uri="{C3380CC4-5D6E-409C-BE32-E72D297353CC}">
              <c16:uniqueId val="{00000002-A7DE-43CE-850D-7D8919055E74}"/>
            </c:ext>
          </c:extLst>
        </c:ser>
        <c:dLbls>
          <c:showLegendKey val="0"/>
          <c:showVal val="0"/>
          <c:showCatName val="0"/>
          <c:showSerName val="0"/>
          <c:showPercent val="0"/>
          <c:showBubbleSize val="0"/>
        </c:dLbls>
        <c:gapWidth val="115"/>
        <c:overlap val="-20"/>
        <c:axId val="242685456"/>
        <c:axId val="242685848"/>
      </c:barChart>
      <c:catAx>
        <c:axId val="242685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685848"/>
        <c:crosses val="autoZero"/>
        <c:auto val="1"/>
        <c:lblAlgn val="ctr"/>
        <c:lblOffset val="100"/>
        <c:noMultiLvlLbl val="0"/>
      </c:catAx>
      <c:valAx>
        <c:axId val="242685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68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l-SI" sz="1400" b="0"/>
              <a:t>C.coli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Campylobacter!$A$53</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Campylobacter!$B$52:$G$52</c:f>
              <c:strCache>
                <c:ptCount val="6"/>
                <c:pt idx="0">
                  <c:v>gentamicin</c:v>
                </c:pt>
                <c:pt idx="1">
                  <c:v>strepromicin</c:v>
                </c:pt>
                <c:pt idx="2">
                  <c:v>nalidiksinska kislina</c:v>
                </c:pt>
                <c:pt idx="3">
                  <c:v>ciprofloksacin</c:v>
                </c:pt>
                <c:pt idx="4">
                  <c:v>eritromicin</c:v>
                </c:pt>
                <c:pt idx="5">
                  <c:v>tetracikin</c:v>
                </c:pt>
              </c:strCache>
            </c:strRef>
          </c:cat>
          <c:val>
            <c:numRef>
              <c:f>Campylobacter!$B$53:$G$53</c:f>
              <c:numCache>
                <c:formatCode>General</c:formatCode>
                <c:ptCount val="6"/>
                <c:pt idx="0">
                  <c:v>3.3</c:v>
                </c:pt>
                <c:pt idx="1">
                  <c:v>26.7</c:v>
                </c:pt>
                <c:pt idx="2">
                  <c:v>90</c:v>
                </c:pt>
                <c:pt idx="3">
                  <c:v>90</c:v>
                </c:pt>
                <c:pt idx="4">
                  <c:v>0</c:v>
                </c:pt>
                <c:pt idx="5">
                  <c:v>66.7</c:v>
                </c:pt>
              </c:numCache>
            </c:numRef>
          </c:val>
          <c:extLst>
            <c:ext xmlns:c16="http://schemas.microsoft.com/office/drawing/2014/chart" uri="{C3380CC4-5D6E-409C-BE32-E72D297353CC}">
              <c16:uniqueId val="{00000000-423D-4DB8-A870-6848DD5FCF76}"/>
            </c:ext>
          </c:extLst>
        </c:ser>
        <c:ser>
          <c:idx val="1"/>
          <c:order val="1"/>
          <c:tx>
            <c:strRef>
              <c:f>Campylobacter!$A$54</c:f>
              <c:strCache>
                <c:ptCount val="1"/>
                <c:pt idx="0">
                  <c:v>2016</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Campylobacter!$B$52:$G$52</c:f>
              <c:strCache>
                <c:ptCount val="6"/>
                <c:pt idx="0">
                  <c:v>gentamicin</c:v>
                </c:pt>
                <c:pt idx="1">
                  <c:v>strepromicin</c:v>
                </c:pt>
                <c:pt idx="2">
                  <c:v>nalidiksinska kislina</c:v>
                </c:pt>
                <c:pt idx="3">
                  <c:v>ciprofloksacin</c:v>
                </c:pt>
                <c:pt idx="4">
                  <c:v>eritromicin</c:v>
                </c:pt>
                <c:pt idx="5">
                  <c:v>tetracikin</c:v>
                </c:pt>
              </c:strCache>
            </c:strRef>
          </c:cat>
          <c:val>
            <c:numRef>
              <c:f>Campylobacter!$B$54:$G$54</c:f>
              <c:numCache>
                <c:formatCode>General</c:formatCode>
                <c:ptCount val="6"/>
                <c:pt idx="0">
                  <c:v>3.3</c:v>
                </c:pt>
                <c:pt idx="1">
                  <c:v>43.3</c:v>
                </c:pt>
                <c:pt idx="2">
                  <c:v>83.3</c:v>
                </c:pt>
                <c:pt idx="3">
                  <c:v>83.3</c:v>
                </c:pt>
                <c:pt idx="4">
                  <c:v>0</c:v>
                </c:pt>
                <c:pt idx="5">
                  <c:v>60</c:v>
                </c:pt>
              </c:numCache>
            </c:numRef>
          </c:val>
          <c:extLst>
            <c:ext xmlns:c16="http://schemas.microsoft.com/office/drawing/2014/chart" uri="{C3380CC4-5D6E-409C-BE32-E72D297353CC}">
              <c16:uniqueId val="{00000001-423D-4DB8-A870-6848DD5FCF76}"/>
            </c:ext>
          </c:extLst>
        </c:ser>
        <c:ser>
          <c:idx val="2"/>
          <c:order val="2"/>
          <c:tx>
            <c:strRef>
              <c:f>Campylobacter!$A$55</c:f>
              <c:strCache>
                <c:ptCount val="1"/>
                <c:pt idx="0">
                  <c:v>2014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Campylobacter!$B$52:$G$52</c:f>
              <c:strCache>
                <c:ptCount val="6"/>
                <c:pt idx="0">
                  <c:v>gentamicin</c:v>
                </c:pt>
                <c:pt idx="1">
                  <c:v>strepromicin</c:v>
                </c:pt>
                <c:pt idx="2">
                  <c:v>nalidiksinska kislina</c:v>
                </c:pt>
                <c:pt idx="3">
                  <c:v>ciprofloksacin</c:v>
                </c:pt>
                <c:pt idx="4">
                  <c:v>eritromicin</c:v>
                </c:pt>
                <c:pt idx="5">
                  <c:v>tetracikin</c:v>
                </c:pt>
              </c:strCache>
            </c:strRef>
          </c:cat>
          <c:val>
            <c:numRef>
              <c:f>Campylobacter!$B$55:$G$55</c:f>
              <c:numCache>
                <c:formatCode>General</c:formatCode>
                <c:ptCount val="6"/>
                <c:pt idx="0">
                  <c:v>0</c:v>
                </c:pt>
                <c:pt idx="1">
                  <c:v>30</c:v>
                </c:pt>
                <c:pt idx="2">
                  <c:v>83.3</c:v>
                </c:pt>
                <c:pt idx="3">
                  <c:v>83.3</c:v>
                </c:pt>
                <c:pt idx="4">
                  <c:v>3.3</c:v>
                </c:pt>
                <c:pt idx="5">
                  <c:v>63.3</c:v>
                </c:pt>
              </c:numCache>
            </c:numRef>
          </c:val>
          <c:extLst>
            <c:ext xmlns:c16="http://schemas.microsoft.com/office/drawing/2014/chart" uri="{C3380CC4-5D6E-409C-BE32-E72D297353CC}">
              <c16:uniqueId val="{00000002-423D-4DB8-A870-6848DD5FCF76}"/>
            </c:ext>
          </c:extLst>
        </c:ser>
        <c:dLbls>
          <c:showLegendKey val="0"/>
          <c:showVal val="0"/>
          <c:showCatName val="0"/>
          <c:showSerName val="0"/>
          <c:showPercent val="0"/>
          <c:showBubbleSize val="0"/>
        </c:dLbls>
        <c:gapWidth val="115"/>
        <c:overlap val="-20"/>
        <c:axId val="242069640"/>
        <c:axId val="242686632"/>
      </c:barChart>
      <c:catAx>
        <c:axId val="2420696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686632"/>
        <c:crosses val="autoZero"/>
        <c:auto val="1"/>
        <c:lblAlgn val="ctr"/>
        <c:lblOffset val="100"/>
        <c:noMultiLvlLbl val="0"/>
      </c:catAx>
      <c:valAx>
        <c:axId val="242686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4206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9E3C38EC884CEC9E1F2016F34C7811"/>
        <w:category>
          <w:name w:val="Splošno"/>
          <w:gallery w:val="placeholder"/>
        </w:category>
        <w:types>
          <w:type w:val="bbPlcHdr"/>
        </w:types>
        <w:behaviors>
          <w:behavior w:val="content"/>
        </w:behaviors>
        <w:guid w:val="{3B33D836-AAA6-4607-A184-98FCF226E43A}"/>
      </w:docPartPr>
      <w:docPartBody>
        <w:p w:rsidR="003A75F5" w:rsidRDefault="003A75F5">
          <w:pPr>
            <w:pStyle w:val="209E3C38EC884CEC9E1F2016F34C7811"/>
          </w:pPr>
          <w:r>
            <w:rPr>
              <w:color w:val="4472C4" w:themeColor="accent1"/>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BDB"/>
    <w:rsid w:val="00090D15"/>
    <w:rsid w:val="000C4B0B"/>
    <w:rsid w:val="000D37D4"/>
    <w:rsid w:val="000F739B"/>
    <w:rsid w:val="00103A37"/>
    <w:rsid w:val="00117BD6"/>
    <w:rsid w:val="0012542B"/>
    <w:rsid w:val="001311A2"/>
    <w:rsid w:val="0013177F"/>
    <w:rsid w:val="00133403"/>
    <w:rsid w:val="00140690"/>
    <w:rsid w:val="00145874"/>
    <w:rsid w:val="0016675B"/>
    <w:rsid w:val="001B0445"/>
    <w:rsid w:val="00253BC3"/>
    <w:rsid w:val="002A5462"/>
    <w:rsid w:val="002D7776"/>
    <w:rsid w:val="002F201D"/>
    <w:rsid w:val="00304BDB"/>
    <w:rsid w:val="00317D14"/>
    <w:rsid w:val="0038109C"/>
    <w:rsid w:val="003955A6"/>
    <w:rsid w:val="003A75F5"/>
    <w:rsid w:val="003B1D81"/>
    <w:rsid w:val="003B69BE"/>
    <w:rsid w:val="003C1C20"/>
    <w:rsid w:val="003E6300"/>
    <w:rsid w:val="003F0951"/>
    <w:rsid w:val="00461542"/>
    <w:rsid w:val="00472610"/>
    <w:rsid w:val="004E3C97"/>
    <w:rsid w:val="00517D09"/>
    <w:rsid w:val="00543E10"/>
    <w:rsid w:val="00561DED"/>
    <w:rsid w:val="005A7FB7"/>
    <w:rsid w:val="005D4867"/>
    <w:rsid w:val="005E5920"/>
    <w:rsid w:val="005F6870"/>
    <w:rsid w:val="0062004C"/>
    <w:rsid w:val="00644F14"/>
    <w:rsid w:val="00650339"/>
    <w:rsid w:val="00660D5D"/>
    <w:rsid w:val="0066177C"/>
    <w:rsid w:val="00677F89"/>
    <w:rsid w:val="006C3E4A"/>
    <w:rsid w:val="006D4D09"/>
    <w:rsid w:val="006F2DD0"/>
    <w:rsid w:val="00716F89"/>
    <w:rsid w:val="00723AA0"/>
    <w:rsid w:val="00795949"/>
    <w:rsid w:val="007B6730"/>
    <w:rsid w:val="008033E9"/>
    <w:rsid w:val="0083767E"/>
    <w:rsid w:val="00840B76"/>
    <w:rsid w:val="00843CFA"/>
    <w:rsid w:val="00862E9C"/>
    <w:rsid w:val="00866054"/>
    <w:rsid w:val="008C727F"/>
    <w:rsid w:val="0090317F"/>
    <w:rsid w:val="00906DAA"/>
    <w:rsid w:val="00917A6F"/>
    <w:rsid w:val="0092467E"/>
    <w:rsid w:val="00960147"/>
    <w:rsid w:val="00964AF4"/>
    <w:rsid w:val="00992C1B"/>
    <w:rsid w:val="009954E9"/>
    <w:rsid w:val="009B1B69"/>
    <w:rsid w:val="009C78E4"/>
    <w:rsid w:val="00A24B32"/>
    <w:rsid w:val="00A7556E"/>
    <w:rsid w:val="00A85C8F"/>
    <w:rsid w:val="00A93835"/>
    <w:rsid w:val="00AA631E"/>
    <w:rsid w:val="00AB76BA"/>
    <w:rsid w:val="00B6719F"/>
    <w:rsid w:val="00B74BFC"/>
    <w:rsid w:val="00BC43A7"/>
    <w:rsid w:val="00BC535C"/>
    <w:rsid w:val="00BD3421"/>
    <w:rsid w:val="00C36C0B"/>
    <w:rsid w:val="00C574D8"/>
    <w:rsid w:val="00C61C78"/>
    <w:rsid w:val="00C75A6D"/>
    <w:rsid w:val="00C92400"/>
    <w:rsid w:val="00CA3C13"/>
    <w:rsid w:val="00CE4858"/>
    <w:rsid w:val="00D11F4E"/>
    <w:rsid w:val="00D27769"/>
    <w:rsid w:val="00D519BC"/>
    <w:rsid w:val="00D748DD"/>
    <w:rsid w:val="00DC38AB"/>
    <w:rsid w:val="00E208FC"/>
    <w:rsid w:val="00E36657"/>
    <w:rsid w:val="00E84C32"/>
    <w:rsid w:val="00EA5FBB"/>
    <w:rsid w:val="00EB3A80"/>
    <w:rsid w:val="00F26039"/>
    <w:rsid w:val="00F27934"/>
    <w:rsid w:val="00F34326"/>
    <w:rsid w:val="00F56410"/>
    <w:rsid w:val="00F9753E"/>
    <w:rsid w:val="00FD6ED7"/>
    <w:rsid w:val="00FE0F31"/>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209E3C38EC884CEC9E1F2016F34C7811">
    <w:name w:val="209E3C38EC884CEC9E1F2016F34C7811"/>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Adjacency">
  <a:themeElements>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Elements>
  <a:objectDefaults/>
  <a:extraClrSchemeLst/>
</a:theme>
</file>

<file path=word/theme/themeOverride1.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0.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1.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2.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3.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4.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5.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6.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7.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8.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9.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2.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20.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21.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3.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ranžno-rumena">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39D63E-E75A-407A-809B-77C142AAEB70}">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26248</Words>
  <Characters>149619</Characters>
  <Application>Microsoft Office Word</Application>
  <DocSecurity>0</DocSecurity>
  <Lines>1246</Lines>
  <Paragraphs>351</Paragraphs>
  <ScaleCrop>false</ScaleCrop>
  <HeadingPairs>
    <vt:vector size="2" baseType="variant">
      <vt:variant>
        <vt:lpstr>Naslov</vt:lpstr>
      </vt:variant>
      <vt:variant>
        <vt:i4>1</vt:i4>
      </vt:variant>
    </vt:vector>
  </HeadingPairs>
  <TitlesOfParts>
    <vt:vector size="1" baseType="lpstr">
      <vt:lpstr>LETNO POROČILO o zoonozah in povzročiteljih zoonoz, 2018</vt:lpstr>
    </vt:vector>
  </TitlesOfParts>
  <Company>FURS</Company>
  <LinksUpToDate>false</LinksUpToDate>
  <CharactersWithSpaces>175516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o zoonozah in povzročiteljih zoonoz, 2018</dc:title>
  <dc:creator>Maja kokalj</dc:creator>
  <cp:lastModifiedBy>Maja Kokalj</cp:lastModifiedBy>
  <cp:revision>2</cp:revision>
  <cp:lastPrinted>2019-11-22T09:02:00Z</cp:lastPrinted>
  <dcterms:created xsi:type="dcterms:W3CDTF">2023-04-04T13:57:00Z</dcterms:created>
  <dcterms:modified xsi:type="dcterms:W3CDTF">2023-04-04T13:57:00Z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