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8D092B" w14:paraId="16CB8C60" w14:textId="77777777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875176" w14:paraId="78B9AD02" w14:textId="77777777" w:rsidTr="008D092B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0A4139F3" w14:textId="77777777" w:rsidR="00875176" w:rsidRPr="00927183" w:rsidRDefault="00875176" w:rsidP="008D092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927183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0358E8A3" w14:textId="77777777" w:rsidR="00875176" w:rsidRPr="00927183" w:rsidRDefault="00875176" w:rsidP="008D092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927183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04E16207" w14:textId="77777777" w:rsidR="00875176" w:rsidRPr="00927183" w:rsidRDefault="00875176" w:rsidP="008D092B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927183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557A4B7B" w14:textId="77777777" w:rsidR="00875176" w:rsidRPr="00927183" w:rsidRDefault="00875176" w:rsidP="008D092B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927183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D35491" w:rsidRPr="00927183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4FAE9C94" w14:textId="77777777" w:rsidR="00875176" w:rsidRPr="00927183" w:rsidRDefault="00875176" w:rsidP="008D092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875176" w14:paraId="70AA0386" w14:textId="77777777" w:rsidTr="008D092B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062F1E5D" w14:textId="77777777" w:rsidR="00875176" w:rsidRDefault="00875176" w:rsidP="008D092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58AC9A58" w14:textId="77777777" w:rsidR="00875176" w:rsidRDefault="00875176" w:rsidP="008D092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4556188D" w14:textId="77777777" w:rsidR="008D092B" w:rsidRDefault="008D092B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2F8B038" w14:textId="77777777" w:rsidR="008D092B" w:rsidRDefault="00D35491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698D0366" w14:textId="77777777" w:rsidR="008D092B" w:rsidRDefault="008D092B">
            <w:pPr>
              <w:rPr>
                <w:rFonts w:ascii="Republika" w:hAnsi="Republika"/>
                <w:sz w:val="20"/>
                <w:szCs w:val="20"/>
              </w:rPr>
            </w:pPr>
          </w:p>
          <w:p w14:paraId="61C83C97" w14:textId="04018CDE" w:rsidR="008D092B" w:rsidRDefault="0092718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77206A" wp14:editId="1B5E1969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9525" r="6350" b="9525"/>
                      <wp:wrapNone/>
                      <wp:docPr id="211516435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8264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8D092B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59C95335" w14:textId="3EA60B6C" w:rsidR="008D092B" w:rsidRDefault="0092718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233648" wp14:editId="04A4BAFC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9525" r="9525" b="9525"/>
                      <wp:wrapNone/>
                      <wp:docPr id="12792549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7C57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8D092B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1B89F6BE" w14:textId="3EECE809" w:rsidR="008D092B" w:rsidRDefault="0092718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E655B5" wp14:editId="5E1AA30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9525" r="12700" b="9525"/>
                      <wp:wrapNone/>
                      <wp:docPr id="3479375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2311C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8D092B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19D4FEF1" w14:textId="77777777" w:rsidR="008D092B" w:rsidRDefault="008D092B">
      <w:pPr>
        <w:ind w:right="125"/>
        <w:rPr>
          <w:sz w:val="28"/>
          <w:szCs w:val="28"/>
          <w:u w:val="single"/>
        </w:rPr>
      </w:pPr>
    </w:p>
    <w:p w14:paraId="1B4522A5" w14:textId="77777777" w:rsidR="008D092B" w:rsidRDefault="008D092B">
      <w:pPr>
        <w:ind w:right="125"/>
        <w:rPr>
          <w:sz w:val="28"/>
          <w:szCs w:val="28"/>
          <w:u w:val="single"/>
        </w:rPr>
      </w:pPr>
    </w:p>
    <w:p w14:paraId="464EC52B" w14:textId="77777777" w:rsidR="008D092B" w:rsidRDefault="008D092B">
      <w:pPr>
        <w:pStyle w:val="Naslov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TEHNIČNI VPRAŠALNIK – Ljuljka</w:t>
      </w:r>
    </w:p>
    <w:p w14:paraId="56EEE96C" w14:textId="77777777" w:rsidR="008D092B" w:rsidRDefault="008D092B">
      <w:pPr>
        <w:pStyle w:val="Naslov2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Technical questionnaire –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Ryegrass</w:t>
      </w:r>
      <w:proofErr w:type="spellEnd"/>
    </w:p>
    <w:p w14:paraId="267DB62B" w14:textId="77777777" w:rsidR="008D092B" w:rsidRDefault="008D092B">
      <w:pPr>
        <w:rPr>
          <w:rFonts w:ascii="Arial" w:hAnsi="Arial" w:cs="Arial"/>
          <w:sz w:val="32"/>
          <w:szCs w:val="32"/>
        </w:rPr>
      </w:pPr>
    </w:p>
    <w:p w14:paraId="3FC2529B" w14:textId="77777777" w:rsidR="008D092B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Rastlinska vrsta (rod, vrsta ali skupina rastlin), ki ji pripada sorta</w:t>
      </w:r>
    </w:p>
    <w:p w14:paraId="1CE7ECFC" w14:textId="77777777" w:rsidR="008D092B" w:rsidRDefault="008D092B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Species or group to which the variety belongs</w:t>
      </w:r>
    </w:p>
    <w:p w14:paraId="087B4FE0" w14:textId="77777777" w:rsidR="008D092B" w:rsidRDefault="008D092B">
      <w:pPr>
        <w:ind w:firstLine="360"/>
        <w:rPr>
          <w:rFonts w:ascii="Arial" w:hAnsi="Arial" w:cs="Arial"/>
          <w:sz w:val="12"/>
          <w:szCs w:val="12"/>
        </w:rPr>
      </w:pPr>
    </w:p>
    <w:p w14:paraId="7DB3ED0F" w14:textId="77777777" w:rsidR="008D092B" w:rsidRDefault="008D092B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 Botanično ime / </w:t>
      </w:r>
      <w:r w:rsidRPr="00D35491">
        <w:rPr>
          <w:rFonts w:ascii="Arial" w:hAnsi="Arial" w:cs="Arial"/>
          <w:sz w:val="20"/>
          <w:szCs w:val="20"/>
        </w:rPr>
        <w:t>Latin name</w:t>
      </w:r>
      <w:r w:rsidRPr="00D35491">
        <w:rPr>
          <w:rFonts w:ascii="Arial" w:hAnsi="Arial" w:cs="Arial"/>
          <w:sz w:val="22"/>
          <w:szCs w:val="22"/>
        </w:rPr>
        <w:t xml:space="preserve">:  - </w:t>
      </w:r>
      <w:proofErr w:type="spellStart"/>
      <w:r>
        <w:rPr>
          <w:rFonts w:ascii="Arial" w:hAnsi="Arial" w:cs="Arial"/>
          <w:i/>
          <w:sz w:val="22"/>
          <w:szCs w:val="22"/>
        </w:rPr>
        <w:t>Lolium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multiflorum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Lam.,</w:t>
      </w: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7A9A4A7D" w14:textId="77777777" w:rsidR="008D092B" w:rsidRDefault="008D092B">
      <w:pPr>
        <w:ind w:left="2844" w:firstLine="69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i/>
          <w:sz w:val="22"/>
          <w:szCs w:val="22"/>
        </w:rPr>
        <w:t>Lolium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perenne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i/>
          <w:sz w:val="22"/>
          <w:szCs w:val="22"/>
        </w:rPr>
        <w:t xml:space="preserve">, </w:t>
      </w:r>
    </w:p>
    <w:p w14:paraId="0C2888F0" w14:textId="77777777" w:rsidR="008D092B" w:rsidRDefault="008D092B">
      <w:pPr>
        <w:ind w:left="3192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i/>
          <w:sz w:val="22"/>
          <w:szCs w:val="22"/>
        </w:rPr>
        <w:t>Lolium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x </w:t>
      </w:r>
      <w:proofErr w:type="spellStart"/>
      <w:r>
        <w:rPr>
          <w:rFonts w:ascii="Arial" w:hAnsi="Arial" w:cs="Arial"/>
          <w:i/>
          <w:sz w:val="22"/>
          <w:szCs w:val="22"/>
        </w:rPr>
        <w:t>boucheanum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Kunth</w:t>
      </w:r>
      <w:proofErr w:type="spellEnd"/>
    </w:p>
    <w:p w14:paraId="0A1A057B" w14:textId="77777777" w:rsidR="008D092B" w:rsidRDefault="008D092B">
      <w:pPr>
        <w:spacing w:before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 Domače ime / </w:t>
      </w:r>
      <w:proofErr w:type="spellStart"/>
      <w:r>
        <w:rPr>
          <w:rFonts w:ascii="Arial" w:hAnsi="Arial" w:cs="Arial"/>
          <w:sz w:val="22"/>
          <w:szCs w:val="22"/>
        </w:rPr>
        <w:t>Common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35491">
        <w:rPr>
          <w:rFonts w:ascii="Arial" w:hAnsi="Arial" w:cs="Arial"/>
          <w:sz w:val="22"/>
          <w:szCs w:val="22"/>
        </w:rPr>
        <w:t>name:  - M</w:t>
      </w:r>
      <w:r>
        <w:rPr>
          <w:rFonts w:ascii="Arial" w:hAnsi="Arial" w:cs="Arial"/>
          <w:sz w:val="22"/>
          <w:szCs w:val="22"/>
        </w:rPr>
        <w:t xml:space="preserve">nogocvetna ljuljka / </w:t>
      </w:r>
      <w:proofErr w:type="spellStart"/>
      <w:r>
        <w:rPr>
          <w:rFonts w:ascii="Arial" w:hAnsi="Arial" w:cs="Arial"/>
          <w:sz w:val="22"/>
          <w:szCs w:val="22"/>
        </w:rPr>
        <w:t>Italian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ryegrass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2350EC31" w14:textId="77777777" w:rsidR="008D092B" w:rsidRDefault="008D092B">
      <w:pPr>
        <w:ind w:left="38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Trpežna ljuljka / </w:t>
      </w:r>
      <w:proofErr w:type="spellStart"/>
      <w:r>
        <w:rPr>
          <w:rFonts w:ascii="Arial" w:hAnsi="Arial" w:cs="Arial"/>
          <w:sz w:val="22"/>
          <w:szCs w:val="22"/>
        </w:rPr>
        <w:t>Perrenial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ryegrass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7281E997" w14:textId="77777777" w:rsidR="008D092B" w:rsidRDefault="008D092B">
      <w:pPr>
        <w:ind w:left="389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Skrižana ljuljka / </w:t>
      </w:r>
      <w:proofErr w:type="spellStart"/>
      <w:r>
        <w:rPr>
          <w:rFonts w:ascii="Arial" w:hAnsi="Arial" w:cs="Arial"/>
          <w:sz w:val="22"/>
          <w:szCs w:val="22"/>
        </w:rPr>
        <w:t>Hybrid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ryegrass</w:t>
      </w:r>
      <w:proofErr w:type="spellEnd"/>
    </w:p>
    <w:p w14:paraId="7CEB453B" w14:textId="77777777" w:rsidR="008D092B" w:rsidRDefault="008D092B">
      <w:pPr>
        <w:rPr>
          <w:rFonts w:ascii="Arial" w:hAnsi="Arial" w:cs="Arial"/>
        </w:rPr>
      </w:pPr>
    </w:p>
    <w:p w14:paraId="68CBE08B" w14:textId="77777777" w:rsidR="008D092B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Prijavitelj: Ime in priimek, firma oz. naslov, sedež:</w:t>
      </w:r>
    </w:p>
    <w:p w14:paraId="707214ED" w14:textId="77777777" w:rsidR="008D092B" w:rsidRDefault="008D092B">
      <w:pPr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Applicant: Name and full postal address:</w:t>
      </w:r>
    </w:p>
    <w:p w14:paraId="6399BF88" w14:textId="77777777" w:rsidR="008D092B" w:rsidRDefault="008D092B">
      <w:pPr>
        <w:framePr w:w="9029" w:hSpace="141" w:wrap="around" w:vAnchor="text" w:hAnchor="page" w:x="156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C55B2EE" w14:textId="77777777" w:rsidR="008D092B" w:rsidRDefault="008D09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EBE04DE" w14:textId="77777777" w:rsidR="008D092B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Poimenovanje sorte (</w:t>
      </w:r>
      <w:r>
        <w:rPr>
          <w:rFonts w:ascii="Arial" w:hAnsi="Arial" w:cs="Arial"/>
          <w:i/>
          <w:sz w:val="22"/>
          <w:szCs w:val="22"/>
          <w:u w:val="single"/>
        </w:rPr>
        <w:t>uporabljate velike in male črke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7ACD7929" w14:textId="77777777" w:rsidR="008D092B" w:rsidRDefault="008D092B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>
        <w:rPr>
          <w:rFonts w:ascii="Arial" w:hAnsi="Arial" w:cs="Arial"/>
          <w:i/>
          <w:iCs/>
          <w:sz w:val="20"/>
          <w:szCs w:val="20"/>
          <w:lang w:val="en-US"/>
        </w:rPr>
        <w:t>(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using capital and upper-case letters</w:t>
      </w:r>
      <w:r>
        <w:rPr>
          <w:rFonts w:ascii="Arial" w:hAnsi="Arial" w:cs="Arial"/>
          <w:i/>
          <w:iCs/>
          <w:sz w:val="20"/>
          <w:szCs w:val="20"/>
          <w:lang w:val="en-US"/>
        </w:rPr>
        <w:t>)</w:t>
      </w:r>
      <w:r>
        <w:rPr>
          <w:rFonts w:ascii="Arial" w:hAnsi="Arial" w:cs="Arial"/>
          <w:iCs/>
          <w:sz w:val="20"/>
          <w:szCs w:val="20"/>
          <w:lang w:val="en-US"/>
        </w:rPr>
        <w:t>:</w:t>
      </w:r>
    </w:p>
    <w:p w14:paraId="37AE02CC" w14:textId="77777777" w:rsidR="008D092B" w:rsidRDefault="008D092B">
      <w:pPr>
        <w:pBdr>
          <w:bottom w:val="single" w:sz="2" w:space="1" w:color="auto"/>
        </w:pBdr>
        <w:spacing w:before="120"/>
        <w:ind w:left="357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9AE0AFA" w14:textId="77777777" w:rsidR="008D092B" w:rsidRDefault="008D092B">
      <w:pPr>
        <w:ind w:left="360"/>
        <w:rPr>
          <w:rFonts w:ascii="Arial" w:hAnsi="Arial" w:cs="Arial"/>
          <w:sz w:val="22"/>
          <w:szCs w:val="22"/>
        </w:rPr>
      </w:pPr>
    </w:p>
    <w:p w14:paraId="14E7DB82" w14:textId="77777777" w:rsidR="008D092B" w:rsidRDefault="008D092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Začasna žlahtniteljeva oznaka sorte ali predlog imena sorte:</w:t>
      </w:r>
    </w:p>
    <w:p w14:paraId="1DDCD708" w14:textId="77777777" w:rsidR="008D092B" w:rsidRDefault="008D092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Breeders reference or proposed name of the variety:</w:t>
      </w:r>
    </w:p>
    <w:p w14:paraId="3C32085A" w14:textId="77777777" w:rsidR="008D092B" w:rsidRDefault="008D092B">
      <w:pPr>
        <w:pBdr>
          <w:bottom w:val="single" w:sz="2" w:space="1" w:color="auto"/>
        </w:pBdr>
        <w:spacing w:before="120"/>
        <w:ind w:left="357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677323E" w14:textId="77777777" w:rsidR="008D092B" w:rsidRDefault="008D092B">
      <w:pPr>
        <w:rPr>
          <w:rFonts w:ascii="Arial" w:hAnsi="Arial" w:cs="Arial"/>
        </w:rPr>
      </w:pPr>
    </w:p>
    <w:p w14:paraId="05CF74A8" w14:textId="77777777" w:rsidR="008D092B" w:rsidRPr="00D35491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Informacije o izvoru, vzdrževanju in razmnoževanju prijavljene sorte</w:t>
      </w:r>
    </w:p>
    <w:p w14:paraId="02BAF560" w14:textId="77777777" w:rsidR="008D092B" w:rsidRDefault="008D092B">
      <w:pPr>
        <w:ind w:firstLine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Information on origin, maintenance and reproduction of the variety</w:t>
      </w:r>
    </w:p>
    <w:p w14:paraId="59641B05" w14:textId="77777777" w:rsidR="008D092B" w:rsidRDefault="008D092B">
      <w:pPr>
        <w:rPr>
          <w:rFonts w:ascii="Arial" w:hAnsi="Arial" w:cs="Arial"/>
          <w:sz w:val="20"/>
          <w:szCs w:val="20"/>
        </w:rPr>
      </w:pPr>
    </w:p>
    <w:p w14:paraId="706D8308" w14:textId="77777777" w:rsidR="008D092B" w:rsidRDefault="008D092B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Izvor / </w:t>
      </w:r>
      <w:proofErr w:type="spellStart"/>
      <w:r>
        <w:rPr>
          <w:rFonts w:ascii="Arial" w:hAnsi="Arial" w:cs="Arial"/>
          <w:sz w:val="20"/>
          <w:szCs w:val="20"/>
        </w:rPr>
        <w:t>Origin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3448B02F" w14:textId="77777777" w:rsidR="008D092B" w:rsidRDefault="008D092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39BD2AA" w14:textId="77777777" w:rsidR="008D092B" w:rsidRDefault="008D092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Žlahtnjenje (prosimo, navedite metodo žlahtnjenja in starševstvo - </w:t>
      </w:r>
      <w:proofErr w:type="spellStart"/>
      <w:r>
        <w:rPr>
          <w:rFonts w:ascii="Arial" w:hAnsi="Arial" w:cs="Arial"/>
          <w:sz w:val="22"/>
          <w:szCs w:val="22"/>
        </w:rPr>
        <w:t>opraševanko</w:t>
      </w:r>
      <w:proofErr w:type="spellEnd"/>
      <w:r>
        <w:rPr>
          <w:rFonts w:ascii="Arial" w:hAnsi="Arial" w:cs="Arial"/>
          <w:sz w:val="22"/>
          <w:szCs w:val="22"/>
        </w:rPr>
        <w:t xml:space="preserve"> na prvem mestu):</w:t>
      </w:r>
    </w:p>
    <w:p w14:paraId="6BEDAA8F" w14:textId="77777777" w:rsidR="008D092B" w:rsidRDefault="008D092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77"/>
        <w:textAlignment w:val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Breeding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breeding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parents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give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female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component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place):</w:t>
      </w:r>
    </w:p>
    <w:p w14:paraId="17B511E2" w14:textId="77777777" w:rsidR="008D092B" w:rsidRDefault="008D092B">
      <w:pPr>
        <w:framePr w:w="8319" w:hSpace="141" w:wrap="around" w:vAnchor="text" w:hAnchor="page" w:x="228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187BCE2A" w14:textId="77777777" w:rsidR="008D092B" w:rsidRDefault="008D092B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</w:p>
    <w:p w14:paraId="60A0EA89" w14:textId="77777777" w:rsidR="008D092B" w:rsidRDefault="008D092B">
      <w:pPr>
        <w:ind w:left="1083" w:right="488" w:hanging="374"/>
        <w:rPr>
          <w:rFonts w:ascii="Arial" w:hAnsi="Arial" w:cs="Arial"/>
          <w:sz w:val="20"/>
          <w:szCs w:val="20"/>
        </w:rPr>
      </w:pPr>
    </w:p>
    <w:p w14:paraId="18527C56" w14:textId="77777777" w:rsidR="008D092B" w:rsidRDefault="008D092B">
      <w:pPr>
        <w:ind w:left="1083" w:right="488" w:hanging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Odkritje (navedite kje, kdaj in kako je bila sorta odkrita ali razvita):</w:t>
      </w:r>
    </w:p>
    <w:p w14:paraId="2F78BEAB" w14:textId="77777777" w:rsidR="008D092B" w:rsidRDefault="008D092B">
      <w:pPr>
        <w:ind w:left="1083" w:right="48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Discovery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indicate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how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</w:rPr>
        <w:t>developed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46376E47" w14:textId="77777777" w:rsidR="008D092B" w:rsidRDefault="008D092B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78E708F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</w:p>
    <w:p w14:paraId="0E8104D4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2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 Drugo (prosimo navedite) /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06A2FB8E" w14:textId="77777777" w:rsidR="008D092B" w:rsidRDefault="008D092B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5993574" w14:textId="77777777" w:rsidR="008D092B" w:rsidRDefault="008D092B">
      <w:pPr>
        <w:ind w:left="720"/>
        <w:rPr>
          <w:rFonts w:ascii="Arial" w:hAnsi="Arial" w:cs="Arial"/>
          <w:sz w:val="20"/>
          <w:szCs w:val="20"/>
        </w:rPr>
      </w:pPr>
    </w:p>
    <w:p w14:paraId="51A465D3" w14:textId="77777777" w:rsidR="008D092B" w:rsidRDefault="008D092B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Poreklo sorte (regija in država, v kateri je bila sorta požlahtnjena ali odkrita):</w:t>
      </w:r>
    </w:p>
    <w:p w14:paraId="2AE342D2" w14:textId="77777777" w:rsidR="008D092B" w:rsidRDefault="008D092B">
      <w:pPr>
        <w:ind w:left="360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Geografical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origin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country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bred or </w:t>
      </w:r>
      <w:proofErr w:type="spellStart"/>
      <w:r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6B872CBB" w14:textId="77777777" w:rsidR="008D092B" w:rsidRDefault="008D092B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BCBF5D9" w14:textId="77777777" w:rsidR="008D092B" w:rsidRDefault="008D092B">
      <w:pPr>
        <w:ind w:left="360"/>
        <w:rPr>
          <w:rFonts w:ascii="Arial" w:hAnsi="Arial" w:cs="Arial"/>
          <w:sz w:val="20"/>
          <w:szCs w:val="20"/>
        </w:rPr>
      </w:pPr>
    </w:p>
    <w:p w14:paraId="1AA35FAC" w14:textId="77777777" w:rsidR="008D092B" w:rsidRDefault="008D092B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Vzdrževanje in razmnoževanje sorte:</w:t>
      </w:r>
    </w:p>
    <w:p w14:paraId="089A1B29" w14:textId="77777777" w:rsidR="008D092B" w:rsidRDefault="008D092B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Maintenance and reproduction of the variety:</w:t>
      </w:r>
    </w:p>
    <w:p w14:paraId="1B10A6EC" w14:textId="77777777" w:rsidR="008D092B" w:rsidRDefault="008D092B">
      <w:pPr>
        <w:framePr w:w="8669" w:hSpace="141" w:wrap="around" w:vAnchor="text" w:hAnchor="page" w:x="192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8E079F5" w14:textId="77777777" w:rsidR="008D092B" w:rsidRDefault="008D092B">
      <w:pPr>
        <w:ind w:left="360"/>
        <w:rPr>
          <w:rFonts w:ascii="Arial" w:hAnsi="Arial" w:cs="Arial"/>
          <w:sz w:val="20"/>
          <w:szCs w:val="20"/>
        </w:rPr>
      </w:pPr>
    </w:p>
    <w:p w14:paraId="06B39E20" w14:textId="77777777" w:rsidR="008D092B" w:rsidRDefault="008D092B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 primeru razmnoževanja s semenom, metoda razmnoževanja:</w:t>
      </w:r>
    </w:p>
    <w:p w14:paraId="33C5D73D" w14:textId="77777777" w:rsidR="008D092B" w:rsidRDefault="008D092B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propagated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varieties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method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47DF200B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</w:p>
    <w:p w14:paraId="55DD1A84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Samooprašna</w:t>
      </w:r>
      <w:proofErr w:type="spellEnd"/>
      <w:r>
        <w:rPr>
          <w:rFonts w:ascii="Arial" w:hAnsi="Arial" w:cs="Arial"/>
          <w:sz w:val="22"/>
          <w:szCs w:val="22"/>
        </w:rPr>
        <w:t xml:space="preserve"> sorta / </w:t>
      </w:r>
      <w:proofErr w:type="spellStart"/>
      <w:r>
        <w:rPr>
          <w:rFonts w:ascii="Arial" w:hAnsi="Arial" w:cs="Arial"/>
          <w:sz w:val="20"/>
          <w:szCs w:val="20"/>
        </w:rPr>
        <w:t>Self-pollinated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E4F0F99" w14:textId="77777777" w:rsidR="008D092B" w:rsidRDefault="008D092B">
      <w:pPr>
        <w:ind w:left="720"/>
        <w:rPr>
          <w:rFonts w:ascii="Arial" w:hAnsi="Arial" w:cs="Arial"/>
          <w:sz w:val="20"/>
          <w:szCs w:val="20"/>
        </w:rPr>
      </w:pPr>
    </w:p>
    <w:p w14:paraId="5A162BA9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Tujeprašna sorta (prosimo navedite) / </w:t>
      </w:r>
      <w:proofErr w:type="spellStart"/>
      <w:r>
        <w:rPr>
          <w:rFonts w:ascii="Arial" w:hAnsi="Arial" w:cs="Arial"/>
          <w:sz w:val="20"/>
          <w:szCs w:val="20"/>
        </w:rPr>
        <w:t>Cross-pollinated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1F95CC63" w14:textId="77777777" w:rsidR="008D092B" w:rsidRDefault="008D092B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0CEAB36" w14:textId="77777777" w:rsidR="008D092B" w:rsidRDefault="008D092B">
      <w:pPr>
        <w:ind w:left="720"/>
        <w:rPr>
          <w:rFonts w:ascii="Arial" w:hAnsi="Arial" w:cs="Arial"/>
          <w:sz w:val="20"/>
          <w:szCs w:val="20"/>
        </w:rPr>
      </w:pPr>
    </w:p>
    <w:p w14:paraId="238B07C4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Drugo (prosimo navedite) /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27B5B92E" w14:textId="77777777" w:rsidR="008D092B" w:rsidRDefault="008D092B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18DDE6D" w14:textId="77777777" w:rsidR="008D092B" w:rsidRDefault="008D092B">
      <w:pPr>
        <w:ind w:left="720"/>
        <w:rPr>
          <w:rFonts w:ascii="Arial" w:hAnsi="Arial" w:cs="Arial"/>
          <w:sz w:val="20"/>
          <w:szCs w:val="20"/>
        </w:rPr>
      </w:pPr>
    </w:p>
    <w:p w14:paraId="3A9A9E5D" w14:textId="77777777" w:rsidR="008D092B" w:rsidRDefault="008D092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je prijavljena sorta hibrid ali naj bodo podatki o starševstvu zaupni?</w:t>
      </w:r>
    </w:p>
    <w:p w14:paraId="58BA3A6A" w14:textId="77777777" w:rsidR="008D092B" w:rsidRDefault="008D092B">
      <w:pPr>
        <w:spacing w:before="40"/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7B5FD7A2" w14:textId="77777777" w:rsidR="008D092B" w:rsidRDefault="008D092B">
      <w:pPr>
        <w:ind w:left="1077"/>
        <w:rPr>
          <w:rFonts w:ascii="Arial" w:hAnsi="Arial" w:cs="Arial"/>
          <w:sz w:val="12"/>
          <w:szCs w:val="12"/>
        </w:rPr>
      </w:pPr>
    </w:p>
    <w:p w14:paraId="26E06DF8" w14:textId="77777777" w:rsidR="008D092B" w:rsidRDefault="008D092B">
      <w:pPr>
        <w:ind w:left="10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DA /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NE / </w:t>
      </w:r>
      <w:r>
        <w:rPr>
          <w:rFonts w:ascii="Arial" w:hAnsi="Arial" w:cs="Arial"/>
          <w:sz w:val="20"/>
          <w:szCs w:val="20"/>
        </w:rPr>
        <w:t>NO</w:t>
      </w:r>
    </w:p>
    <w:p w14:paraId="0AE79059" w14:textId="77777777" w:rsidR="008D092B" w:rsidRDefault="008D092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</w:rPr>
      </w:pPr>
    </w:p>
    <w:p w14:paraId="70996438" w14:textId="77777777" w:rsidR="008D092B" w:rsidRDefault="008D092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ne, prosimo, navedite žlahtniteljsko shemo, starševstvo - navedite </w:t>
      </w:r>
      <w:proofErr w:type="spellStart"/>
      <w:r>
        <w:rPr>
          <w:rFonts w:ascii="Arial" w:hAnsi="Arial" w:cs="Arial"/>
          <w:sz w:val="22"/>
          <w:szCs w:val="22"/>
        </w:rPr>
        <w:t>opraševanko</w:t>
      </w:r>
      <w:proofErr w:type="spellEnd"/>
      <w:r>
        <w:rPr>
          <w:rFonts w:ascii="Arial" w:hAnsi="Arial" w:cs="Arial"/>
          <w:sz w:val="22"/>
          <w:szCs w:val="22"/>
        </w:rPr>
        <w:t xml:space="preserve"> na prvo mesto, drugo)</w:t>
      </w:r>
    </w:p>
    <w:p w14:paraId="47A6B9E5" w14:textId="77777777" w:rsidR="008D092B" w:rsidRDefault="008D092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before="40"/>
        <w:ind w:left="720" w:hanging="11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no, 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breeding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scheme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parents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give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female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component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place,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>)</w:t>
      </w:r>
    </w:p>
    <w:p w14:paraId="62366247" w14:textId="77777777" w:rsidR="008D092B" w:rsidRDefault="008D092B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B6520B2" w14:textId="77777777" w:rsidR="008D092B" w:rsidRDefault="008D092B">
      <w:pPr>
        <w:rPr>
          <w:rFonts w:ascii="Arial" w:hAnsi="Arial" w:cs="Arial"/>
          <w:lang w:val="en-US"/>
        </w:rPr>
      </w:pPr>
    </w:p>
    <w:p w14:paraId="51A443E0" w14:textId="77777777" w:rsidR="008D092B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prijavljene sorte (Lastnosti: v skladu z UPOV Smernicami za testiranje</w:t>
      </w:r>
      <w:r>
        <w:rPr>
          <w:rFonts w:ascii="Arial" w:hAnsi="Arial" w:cs="Arial"/>
          <w:color w:val="000066"/>
          <w:sz w:val="22"/>
          <w:szCs w:val="22"/>
        </w:rPr>
        <w:t xml:space="preserve"> </w:t>
      </w:r>
      <w:hyperlink r:id="rId7" w:history="1">
        <w:r>
          <w:rPr>
            <w:rStyle w:val="Hiperpovezava"/>
            <w:rFonts w:ascii="Arial" w:hAnsi="Arial" w:cs="Arial"/>
            <w:sz w:val="22"/>
            <w:szCs w:val="22"/>
          </w:rPr>
          <w:t>UPOV - TG/4/8</w:t>
        </w:r>
      </w:hyperlink>
      <w:r>
        <w:rPr>
          <w:rFonts w:ascii="Arial" w:hAnsi="Arial" w:cs="Arial"/>
          <w:sz w:val="22"/>
          <w:szCs w:val="22"/>
        </w:rPr>
        <w:t>; prosimo, označite stopnjo izražanja, ki najbolj ustreza)</w:t>
      </w:r>
    </w:p>
    <w:p w14:paraId="25CCC1D7" w14:textId="77777777" w:rsidR="008D092B" w:rsidRDefault="008D092B">
      <w:pPr>
        <w:spacing w:before="8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Characteristics of candidate variety to be indicated (Characteristics: according to UPOV Test guidelines </w:t>
      </w:r>
      <w:hyperlink r:id="rId8" w:history="1">
        <w:r>
          <w:rPr>
            <w:rStyle w:val="Hiperpovezava"/>
            <w:rFonts w:ascii="Arial" w:hAnsi="Arial" w:cs="Arial"/>
          </w:rPr>
          <w:t>UPOV - TG/4/8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mark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expression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corresponds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B352A4D" w14:textId="77777777" w:rsidR="008D092B" w:rsidRDefault="008D092B">
      <w:pPr>
        <w:rPr>
          <w:rFonts w:ascii="Arial" w:hAnsi="Arial" w:cs="Arial"/>
          <w:sz w:val="12"/>
          <w:szCs w:val="12"/>
        </w:rPr>
      </w:pPr>
    </w:p>
    <w:tbl>
      <w:tblPr>
        <w:tblW w:w="4731" w:type="pct"/>
        <w:tblInd w:w="43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651"/>
        <w:gridCol w:w="2393"/>
        <w:gridCol w:w="2504"/>
        <w:gridCol w:w="2864"/>
        <w:gridCol w:w="560"/>
      </w:tblGrid>
      <w:tr w:rsidR="008D092B" w14:paraId="71680CE0" w14:textId="77777777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14:paraId="01A4939C" w14:textId="77777777" w:rsidR="008D092B" w:rsidRDefault="008D092B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14:paraId="21BF6DAA" w14:textId="77777777" w:rsidR="008D092B" w:rsidRDefault="008D092B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UPOV</w:t>
            </w:r>
          </w:p>
          <w:p w14:paraId="47DEC9C2" w14:textId="77777777" w:rsidR="008D092B" w:rsidRDefault="008D092B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(*)</w:t>
            </w:r>
          </w:p>
        </w:tc>
        <w:tc>
          <w:tcPr>
            <w:tcW w:w="1263" w:type="pct"/>
          </w:tcPr>
          <w:p w14:paraId="48EEE2E4" w14:textId="77777777" w:rsidR="008D092B" w:rsidRDefault="008D092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Lastnost</w:t>
            </w:r>
          </w:p>
          <w:p w14:paraId="0F832B09" w14:textId="77777777" w:rsidR="008D092B" w:rsidRDefault="008D092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321" w:type="pct"/>
          </w:tcPr>
          <w:p w14:paraId="3616A275" w14:textId="77777777" w:rsidR="008D092B" w:rsidRDefault="008D092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Standardna sorta</w:t>
            </w:r>
          </w:p>
          <w:p w14:paraId="1D632019" w14:textId="77777777" w:rsidR="008D092B" w:rsidRDefault="008D092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Example varieties</w:t>
            </w:r>
          </w:p>
        </w:tc>
        <w:tc>
          <w:tcPr>
            <w:tcW w:w="1807" w:type="pct"/>
            <w:gridSpan w:val="2"/>
          </w:tcPr>
          <w:p w14:paraId="7ED31E65" w14:textId="77777777" w:rsidR="008D092B" w:rsidRDefault="008D092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Stopnja izražanja</w:t>
            </w:r>
          </w:p>
          <w:p w14:paraId="0441F531" w14:textId="77777777" w:rsidR="008D092B" w:rsidRDefault="008D092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of expression</w:t>
            </w:r>
          </w:p>
        </w:tc>
      </w:tr>
      <w:tr w:rsidR="008D092B" w14:paraId="22770A3F" w14:textId="77777777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14:paraId="3FC2D06E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  <w:p w14:paraId="2FC2EAE5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" w:type="pct"/>
          </w:tcPr>
          <w:p w14:paraId="63BA3259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1263" w:type="pct"/>
          </w:tcPr>
          <w:p w14:paraId="792A7465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Ploidnost</w:t>
            </w:r>
            <w:proofErr w:type="spellEnd"/>
          </w:p>
          <w:p w14:paraId="6CC02E64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Ploidity</w:t>
            </w:r>
            <w:proofErr w:type="spellEnd"/>
          </w:p>
        </w:tc>
        <w:tc>
          <w:tcPr>
            <w:tcW w:w="1321" w:type="pct"/>
          </w:tcPr>
          <w:p w14:paraId="23C09B28" w14:textId="77777777" w:rsidR="008D092B" w:rsidRDefault="008D092B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Denver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Lemtal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0D0581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Celebrity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Condesa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1" w:type="pct"/>
          </w:tcPr>
          <w:p w14:paraId="2198F3A4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Diploid</w:t>
            </w:r>
            <w:proofErr w:type="spellEnd"/>
          </w:p>
          <w:p w14:paraId="03C7A2E3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tetraploid</w:t>
            </w:r>
            <w:proofErr w:type="spellEnd"/>
          </w:p>
        </w:tc>
        <w:tc>
          <w:tcPr>
            <w:tcW w:w="296" w:type="pct"/>
          </w:tcPr>
          <w:p w14:paraId="1CC09CCF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4C6979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2B" w14:paraId="6F1A304A" w14:textId="77777777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14:paraId="4BD0CAB5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  <w:p w14:paraId="23FD67F5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" w:type="pct"/>
          </w:tcPr>
          <w:p w14:paraId="4B89F28D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(11)</w:t>
            </w:r>
          </w:p>
          <w:p w14:paraId="062AEF2E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267707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14:paraId="36B10DAD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Rastlina: začetek cvetenja</w:t>
            </w:r>
          </w:p>
          <w:p w14:paraId="41668049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Plant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time of inflorescence emergence</w:t>
            </w:r>
          </w:p>
          <w:p w14:paraId="14545394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</w:tcPr>
          <w:p w14:paraId="02170D31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Limona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961BBA9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Labrador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5691857" w14:textId="77777777" w:rsidR="008D092B" w:rsidRDefault="008D09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Greenway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Lemtal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6BD79932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Livonne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91CF9F7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Barpolo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1" w:type="pct"/>
          </w:tcPr>
          <w:p w14:paraId="77AE5AA9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zgodnje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D8EEBE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zgodnje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4BD7D8" w14:textId="77777777" w:rsidR="008D092B" w:rsidRDefault="008D092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pozno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47E2B" w14:textId="77777777" w:rsidR="008D092B" w:rsidRDefault="008D092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C890578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pozno / late </w:t>
            </w:r>
          </w:p>
          <w:p w14:paraId="5FA3C23B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pozno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late </w:t>
            </w:r>
          </w:p>
        </w:tc>
        <w:tc>
          <w:tcPr>
            <w:tcW w:w="296" w:type="pct"/>
          </w:tcPr>
          <w:p w14:paraId="285F322B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146234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0842C7" w14:textId="77777777" w:rsidR="008D092B" w:rsidRDefault="008D092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F696A0" w14:textId="77777777" w:rsidR="008D092B" w:rsidRDefault="008D092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5DFD32CB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927833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2B" w14:paraId="666ED908" w14:textId="77777777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14:paraId="5ABB7912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339" w:type="pct"/>
          </w:tcPr>
          <w:p w14:paraId="6520A0D9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(17)</w:t>
            </w:r>
          </w:p>
          <w:p w14:paraId="2FC78198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C3791E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</w:tcPr>
          <w:p w14:paraId="4D0A1FA8" w14:textId="77777777" w:rsidR="008D092B" w:rsidRDefault="008D09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Steblo: dolžina najdaljšega stebla vključno s socvetjem (popolnoma raztegnjen) </w:t>
            </w:r>
          </w:p>
          <w:p w14:paraId="186D4CDF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Stem: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lenght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longest stem,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inflorescenze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included (when fully expanded) </w:t>
            </w:r>
          </w:p>
        </w:tc>
        <w:tc>
          <w:tcPr>
            <w:tcW w:w="1321" w:type="pct"/>
          </w:tcPr>
          <w:p w14:paraId="342ABC83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68EBB97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Loretta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BF6D12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Lipondo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C7FD85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Lilotta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5590B6" w14:textId="77777777" w:rsidR="008D092B" w:rsidRDefault="008D092B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Emily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1" w:type="pct"/>
          </w:tcPr>
          <w:p w14:paraId="2A9D7534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kratek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A6129F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kratek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254994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84C1A7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060C7F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6" w:type="pct"/>
          </w:tcPr>
          <w:p w14:paraId="771A1C08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B24C14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1D67C5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22B581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99CD89" w14:textId="77777777" w:rsidR="008D092B" w:rsidRDefault="008D092B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589070F" w14:textId="77777777" w:rsidR="008D092B" w:rsidRDefault="008D092B">
      <w:pPr>
        <w:ind w:left="360" w:hanging="360"/>
        <w:rPr>
          <w:rFonts w:ascii="Arial" w:hAnsi="Arial" w:cs="Arial"/>
          <w:sz w:val="8"/>
          <w:szCs w:val="8"/>
        </w:rPr>
      </w:pPr>
    </w:p>
    <w:p w14:paraId="34E0ADA8" w14:textId="77777777" w:rsidR="008D092B" w:rsidRDefault="008D092B">
      <w:pPr>
        <w:ind w:left="720" w:hanging="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ab/>
        <w:t xml:space="preserve">Številka v oklepaju pomeni oznako lastnosti v UPOV Smernicah za testiranje RIN. / </w:t>
      </w:r>
      <w:proofErr w:type="spellStart"/>
      <w:r>
        <w:rPr>
          <w:rFonts w:ascii="Arial" w:hAnsi="Arial" w:cs="Arial"/>
          <w:sz w:val="18"/>
          <w:szCs w:val="18"/>
        </w:rPr>
        <w:t>Number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brackets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refers</w:t>
      </w:r>
      <w:proofErr w:type="spellEnd"/>
      <w:r>
        <w:rPr>
          <w:rFonts w:ascii="Arial" w:hAnsi="Arial" w:cs="Arial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corresponding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characteristic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UPOV Test </w:t>
      </w:r>
      <w:proofErr w:type="spellStart"/>
      <w:r>
        <w:rPr>
          <w:rFonts w:ascii="Arial" w:hAnsi="Arial" w:cs="Arial"/>
          <w:sz w:val="18"/>
          <w:szCs w:val="18"/>
        </w:rPr>
        <w:t>Guidelines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2A72CC64" w14:textId="77777777" w:rsidR="008D092B" w:rsidRDefault="008D09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17E150" w14:textId="77777777" w:rsidR="008D092B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sorte, ki so prijavljeni sorti najbolj podobne, in lastnosti, po kateri se prijavljena sorta od njih loči</w:t>
      </w:r>
    </w:p>
    <w:p w14:paraId="5C2B6A64" w14:textId="77777777" w:rsidR="008D092B" w:rsidRDefault="008D092B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Give similar varieties and differences from these varieties</w:t>
      </w:r>
    </w:p>
    <w:p w14:paraId="089D5E3D" w14:textId="77777777" w:rsidR="008D092B" w:rsidRDefault="008D092B">
      <w:pPr>
        <w:rPr>
          <w:rFonts w:ascii="Arial" w:hAnsi="Arial" w:cs="Arial"/>
          <w:sz w:val="12"/>
          <w:szCs w:val="12"/>
        </w:rPr>
      </w:pPr>
    </w:p>
    <w:tbl>
      <w:tblPr>
        <w:tblW w:w="9540" w:type="dxa"/>
        <w:tblInd w:w="4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1980"/>
        <w:gridCol w:w="2160"/>
      </w:tblGrid>
      <w:tr w:rsidR="008D092B" w14:paraId="5EBB6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</w:tcPr>
          <w:p w14:paraId="183510D2" w14:textId="77777777" w:rsidR="008D092B" w:rsidRDefault="008D092B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podobne sorte</w:t>
            </w:r>
          </w:p>
          <w:p w14:paraId="46D306C7" w14:textId="77777777" w:rsidR="008D092B" w:rsidRDefault="008D092B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Denomination of similar variety</w:t>
            </w:r>
          </w:p>
        </w:tc>
        <w:tc>
          <w:tcPr>
            <w:tcW w:w="3420" w:type="dxa"/>
            <w:vMerge w:val="restart"/>
          </w:tcPr>
          <w:p w14:paraId="28B7ECDE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Lastnost podobne sorte, ki je različna </w:t>
            </w:r>
          </w:p>
          <w:p w14:paraId="3306BBB1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Characteristics in which the similar variety is different</w:t>
            </w:r>
          </w:p>
        </w:tc>
        <w:tc>
          <w:tcPr>
            <w:tcW w:w="4140" w:type="dxa"/>
            <w:gridSpan w:val="2"/>
          </w:tcPr>
          <w:p w14:paraId="245B543D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Stopnja izražanja lastnosti /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of expression</w:t>
            </w:r>
          </w:p>
        </w:tc>
      </w:tr>
      <w:tr w:rsidR="008D092B" w14:paraId="2E6EF45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</w:tcPr>
          <w:p w14:paraId="558364B4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CBB3518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F09C2F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 podobni sorti / </w:t>
            </w:r>
          </w:p>
          <w:p w14:paraId="3DA46EF9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3549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of </w:t>
            </w:r>
            <w:proofErr w:type="spellStart"/>
            <w:r w:rsidRPr="00D35491">
              <w:rPr>
                <w:rFonts w:ascii="Arial" w:hAnsi="Arial" w:cs="Arial"/>
                <w:b/>
                <w:sz w:val="18"/>
                <w:szCs w:val="18"/>
                <w:lang w:val="it-IT"/>
              </w:rPr>
              <w:t>similar</w:t>
            </w:r>
            <w:proofErr w:type="spellEnd"/>
            <w:r w:rsidRPr="00D3549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35491">
              <w:rPr>
                <w:rFonts w:ascii="Arial" w:hAnsi="Arial" w:cs="Arial"/>
                <w:b/>
                <w:sz w:val="18"/>
                <w:szCs w:val="18"/>
                <w:lang w:val="it-IT"/>
              </w:rPr>
              <w:t>variety</w:t>
            </w:r>
            <w:proofErr w:type="spellEnd"/>
          </w:p>
        </w:tc>
        <w:tc>
          <w:tcPr>
            <w:tcW w:w="2160" w:type="dxa"/>
          </w:tcPr>
          <w:p w14:paraId="68420D43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 prijavljeni sorti / </w:t>
            </w:r>
          </w:p>
          <w:p w14:paraId="4903B621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3549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of candidate </w:t>
            </w:r>
            <w:proofErr w:type="spellStart"/>
            <w:r w:rsidRPr="00D35491">
              <w:rPr>
                <w:rFonts w:ascii="Arial" w:hAnsi="Arial" w:cs="Arial"/>
                <w:b/>
                <w:sz w:val="18"/>
                <w:szCs w:val="18"/>
                <w:lang w:val="it-IT"/>
              </w:rPr>
              <w:t>variety</w:t>
            </w:r>
            <w:proofErr w:type="spellEnd"/>
          </w:p>
        </w:tc>
      </w:tr>
      <w:tr w:rsidR="008D092B" w14:paraId="160D1F1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19FA994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399106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7D4934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6E284E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2B" w14:paraId="4D19C89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06D83C7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653066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FEA15B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80F3E7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2B" w14:paraId="0649A5B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130795B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AC7C9C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563E2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45AEA4" w14:textId="77777777" w:rsidR="008D092B" w:rsidRDefault="008D092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682D88" w14:textId="77777777" w:rsidR="008D092B" w:rsidRDefault="008D092B">
      <w:pPr>
        <w:rPr>
          <w:rFonts w:ascii="Arial" w:hAnsi="Arial" w:cs="Arial"/>
        </w:rPr>
      </w:pPr>
    </w:p>
    <w:p w14:paraId="01A7AD80" w14:textId="77777777" w:rsidR="008D092B" w:rsidRDefault="008D092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Dodatni podatki o lastnostih, po katerih lahko prijavljeno sorto najlažje ločimo od drugih sort</w:t>
      </w:r>
    </w:p>
    <w:p w14:paraId="18B7BAFA" w14:textId="77777777" w:rsidR="008D092B" w:rsidRDefault="008D092B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</w:t>
      </w:r>
    </w:p>
    <w:p w14:paraId="5B8CDA7E" w14:textId="77777777" w:rsidR="008D092B" w:rsidRDefault="008D092B">
      <w:pPr>
        <w:rPr>
          <w:rFonts w:ascii="Arial" w:hAnsi="Arial" w:cs="Arial"/>
          <w:sz w:val="20"/>
          <w:szCs w:val="20"/>
        </w:rPr>
      </w:pPr>
    </w:p>
    <w:p w14:paraId="45A6F8AA" w14:textId="77777777" w:rsidR="008D092B" w:rsidRDefault="008D09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Odpornost proti boleznim in škodljivcem </w:t>
      </w:r>
    </w:p>
    <w:p w14:paraId="319E6EAC" w14:textId="77777777" w:rsidR="008D092B" w:rsidRDefault="008D092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Resistance to pests and diseases:</w:t>
      </w:r>
    </w:p>
    <w:p w14:paraId="260878F4" w14:textId="77777777" w:rsidR="008D092B" w:rsidRDefault="008D092B">
      <w:pPr>
        <w:framePr w:w="9029" w:hSpace="141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E14F285" w14:textId="77777777" w:rsidR="008D092B" w:rsidRDefault="008D092B">
      <w:pPr>
        <w:rPr>
          <w:rFonts w:ascii="Arial" w:hAnsi="Arial" w:cs="Arial"/>
          <w:sz w:val="20"/>
          <w:szCs w:val="20"/>
        </w:rPr>
      </w:pPr>
    </w:p>
    <w:p w14:paraId="74A8B5E6" w14:textId="77777777" w:rsidR="008D092B" w:rsidRDefault="008D09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 Posebni pogoji za preizkušanje sorte</w:t>
      </w:r>
    </w:p>
    <w:p w14:paraId="075733BE" w14:textId="77777777" w:rsidR="008D092B" w:rsidRDefault="008D092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Special conditions for the examination of the variety</w:t>
      </w:r>
    </w:p>
    <w:p w14:paraId="3768A4D0" w14:textId="77777777" w:rsidR="008D092B" w:rsidRDefault="008D092B">
      <w:pPr>
        <w:ind w:firstLine="708"/>
        <w:rPr>
          <w:rFonts w:ascii="Arial" w:hAnsi="Arial" w:cs="Arial"/>
          <w:sz w:val="12"/>
          <w:szCs w:val="12"/>
        </w:rPr>
      </w:pPr>
    </w:p>
    <w:p w14:paraId="4487A085" w14:textId="77777777" w:rsidR="008D092B" w:rsidRPr="00D35491" w:rsidRDefault="008D092B">
      <w:pPr>
        <w:ind w:firstLine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DA (prosimo, navedite) / </w:t>
      </w:r>
      <w:r>
        <w:rPr>
          <w:rFonts w:ascii="Arial" w:hAnsi="Arial" w:cs="Arial"/>
          <w:sz w:val="20"/>
          <w:szCs w:val="20"/>
        </w:rPr>
        <w:t>YES (</w:t>
      </w:r>
      <w:proofErr w:type="spellStart"/>
      <w:r w:rsidRPr="00D35491">
        <w:rPr>
          <w:rFonts w:ascii="Arial" w:hAnsi="Arial" w:cs="Arial"/>
          <w:sz w:val="20"/>
          <w:szCs w:val="20"/>
          <w:lang w:val="it-IT"/>
        </w:rPr>
        <w:t>please</w:t>
      </w:r>
      <w:proofErr w:type="spellEnd"/>
      <w:r w:rsidRPr="00D3549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35491">
        <w:rPr>
          <w:rFonts w:ascii="Arial" w:hAnsi="Arial" w:cs="Arial"/>
          <w:sz w:val="20"/>
          <w:szCs w:val="20"/>
          <w:lang w:val="it-IT"/>
        </w:rPr>
        <w:t>specify</w:t>
      </w:r>
      <w:proofErr w:type="spellEnd"/>
      <w:r w:rsidRPr="00D35491">
        <w:rPr>
          <w:rFonts w:ascii="Arial" w:hAnsi="Arial" w:cs="Arial"/>
          <w:sz w:val="20"/>
          <w:szCs w:val="20"/>
          <w:lang w:val="it-IT"/>
        </w:rPr>
        <w:t>)</w:t>
      </w:r>
      <w:r w:rsidRPr="00D35491">
        <w:rPr>
          <w:rFonts w:ascii="Arial" w:hAnsi="Arial" w:cs="Arial"/>
          <w:sz w:val="22"/>
          <w:szCs w:val="22"/>
          <w:lang w:val="it-IT"/>
        </w:rPr>
        <w:t xml:space="preserve">:   </w:t>
      </w:r>
    </w:p>
    <w:p w14:paraId="2225E9CE" w14:textId="77777777" w:rsidR="008D092B" w:rsidRDefault="008D092B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387555C" w14:textId="77777777" w:rsidR="008D092B" w:rsidRDefault="008D092B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14:paraId="19E275E1" w14:textId="77777777" w:rsidR="008D092B" w:rsidRDefault="008D092B">
      <w:pPr>
        <w:ind w:firstLine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NE/ NO</w:t>
      </w:r>
    </w:p>
    <w:p w14:paraId="1FD0E8D8" w14:textId="77777777" w:rsidR="008D092B" w:rsidRDefault="008D092B">
      <w:pPr>
        <w:rPr>
          <w:rFonts w:ascii="Arial" w:hAnsi="Arial" w:cs="Arial"/>
          <w:sz w:val="20"/>
          <w:szCs w:val="20"/>
        </w:rPr>
      </w:pPr>
    </w:p>
    <w:p w14:paraId="2C817179" w14:textId="77777777" w:rsidR="008D092B" w:rsidRDefault="008D09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 Namen uporabe sorte</w:t>
      </w:r>
    </w:p>
    <w:p w14:paraId="7CEB01F9" w14:textId="77777777" w:rsidR="008D092B" w:rsidRDefault="008D092B">
      <w:pPr>
        <w:ind w:firstLine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Main use of a variety</w:t>
      </w:r>
    </w:p>
    <w:p w14:paraId="5EB7B78C" w14:textId="77777777" w:rsidR="008D092B" w:rsidRDefault="008D092B">
      <w:pPr>
        <w:ind w:firstLine="709"/>
        <w:rPr>
          <w:rFonts w:ascii="Arial" w:hAnsi="Arial" w:cs="Arial"/>
          <w:sz w:val="12"/>
          <w:szCs w:val="12"/>
        </w:rPr>
      </w:pPr>
    </w:p>
    <w:p w14:paraId="49096D12" w14:textId="77777777" w:rsidR="008D092B" w:rsidRDefault="008D092B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Krma / </w:t>
      </w:r>
      <w:proofErr w:type="spellStart"/>
      <w:r>
        <w:rPr>
          <w:rFonts w:ascii="Arial" w:hAnsi="Arial" w:cs="Arial"/>
          <w:sz w:val="20"/>
          <w:szCs w:val="20"/>
        </w:rPr>
        <w:t>Forage</w:t>
      </w:r>
      <w:proofErr w:type="spellEnd"/>
    </w:p>
    <w:p w14:paraId="09AA2502" w14:textId="77777777" w:rsidR="008D092B" w:rsidRDefault="008D092B">
      <w:pPr>
        <w:ind w:left="720"/>
        <w:rPr>
          <w:rFonts w:ascii="Arial" w:hAnsi="Arial" w:cs="Arial"/>
          <w:sz w:val="20"/>
          <w:szCs w:val="20"/>
        </w:rPr>
      </w:pPr>
    </w:p>
    <w:p w14:paraId="5F5A6C8E" w14:textId="77777777" w:rsidR="008D092B" w:rsidRDefault="008D092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Drugo (prosimo navedite) /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2B037195" w14:textId="77777777" w:rsidR="008D092B" w:rsidRDefault="008D092B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E292D7B" w14:textId="77777777" w:rsidR="008D092B" w:rsidRDefault="008D092B">
      <w:pPr>
        <w:rPr>
          <w:rFonts w:ascii="Arial" w:hAnsi="Arial" w:cs="Arial"/>
          <w:sz w:val="20"/>
          <w:szCs w:val="20"/>
        </w:rPr>
      </w:pPr>
    </w:p>
    <w:p w14:paraId="4CC2A50B" w14:textId="77777777" w:rsidR="008D092B" w:rsidRDefault="008D09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7.4 Drugi podatki (risbe, fotografije, itd.)</w:t>
      </w:r>
    </w:p>
    <w:p w14:paraId="62427D45" w14:textId="77777777" w:rsidR="008D092B" w:rsidRDefault="008D092B">
      <w:pPr>
        <w:ind w:firstLine="360"/>
        <w:rPr>
          <w:rFonts w:ascii="Arial" w:hAnsi="Arial" w:cs="Arial"/>
          <w:sz w:val="22"/>
          <w:szCs w:val="22"/>
        </w:rPr>
      </w:pPr>
      <w:proofErr w:type="spellStart"/>
      <w:r w:rsidRPr="00D35491">
        <w:rPr>
          <w:rFonts w:ascii="Arial" w:hAnsi="Arial" w:cs="Arial"/>
          <w:sz w:val="20"/>
          <w:szCs w:val="20"/>
        </w:rPr>
        <w:t>Other</w:t>
      </w:r>
      <w:proofErr w:type="spellEnd"/>
      <w:r w:rsidRPr="00D354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5491">
        <w:rPr>
          <w:rFonts w:ascii="Arial" w:hAnsi="Arial" w:cs="Arial"/>
          <w:sz w:val="20"/>
          <w:szCs w:val="20"/>
        </w:rPr>
        <w:t>information</w:t>
      </w:r>
      <w:proofErr w:type="spellEnd"/>
      <w:r w:rsidRPr="00D3549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35491">
        <w:rPr>
          <w:rFonts w:ascii="Arial" w:hAnsi="Arial" w:cs="Arial"/>
          <w:sz w:val="20"/>
          <w:szCs w:val="20"/>
        </w:rPr>
        <w:t>pictures</w:t>
      </w:r>
      <w:proofErr w:type="spellEnd"/>
      <w:r w:rsidRPr="00D354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5491">
        <w:rPr>
          <w:rFonts w:ascii="Arial" w:hAnsi="Arial" w:cs="Arial"/>
          <w:sz w:val="20"/>
          <w:szCs w:val="20"/>
        </w:rPr>
        <w:t>photographs</w:t>
      </w:r>
      <w:proofErr w:type="spellEnd"/>
      <w:r w:rsidRPr="00D354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5491">
        <w:rPr>
          <w:rFonts w:ascii="Arial" w:hAnsi="Arial" w:cs="Arial"/>
          <w:sz w:val="20"/>
          <w:szCs w:val="20"/>
        </w:rPr>
        <w:t>etc</w:t>
      </w:r>
      <w:proofErr w:type="spellEnd"/>
      <w:r w:rsidRPr="00D35491">
        <w:rPr>
          <w:rFonts w:ascii="Arial" w:hAnsi="Arial" w:cs="Arial"/>
          <w:sz w:val="20"/>
          <w:szCs w:val="20"/>
        </w:rPr>
        <w:t>.)</w:t>
      </w:r>
    </w:p>
    <w:p w14:paraId="2BCCBDF3" w14:textId="77777777" w:rsidR="008D092B" w:rsidRDefault="008D092B">
      <w:pPr>
        <w:framePr w:w="9029" w:hSpace="141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89FCCBF" w14:textId="77777777" w:rsidR="008D092B" w:rsidRDefault="008D092B">
      <w:pPr>
        <w:pStyle w:val="Telobesedila"/>
        <w:rPr>
          <w:rFonts w:ascii="Arial" w:hAnsi="Arial" w:cs="Arial"/>
          <w:sz w:val="24"/>
        </w:rPr>
      </w:pPr>
    </w:p>
    <w:p w14:paraId="557EA170" w14:textId="77777777" w:rsidR="008D092B" w:rsidRDefault="008D092B">
      <w:pPr>
        <w:pStyle w:val="Telobesedila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 w:val="22"/>
          <w:szCs w:val="22"/>
        </w:rPr>
        <w:t xml:space="preserve">Ali je sorta pridobljena s pomočjo genske tehnologije oziroma ali vsebuje gensko spremenjene organizme (GSO)? / </w:t>
      </w:r>
      <w:r>
        <w:rPr>
          <w:rFonts w:ascii="Arial" w:hAnsi="Arial" w:cs="Arial"/>
          <w:szCs w:val="20"/>
          <w:lang w:val="en-US"/>
        </w:rPr>
        <w:t>Is the variety or does the variety contain a genetically modified organism (GMO)?</w:t>
      </w:r>
    </w:p>
    <w:p w14:paraId="76042EA9" w14:textId="77777777" w:rsidR="008D092B" w:rsidRDefault="008D092B">
      <w:pPr>
        <w:rPr>
          <w:rFonts w:ascii="Arial" w:hAnsi="Arial" w:cs="Arial"/>
          <w:sz w:val="12"/>
          <w:szCs w:val="12"/>
          <w:lang w:val="en-US"/>
        </w:rPr>
      </w:pPr>
    </w:p>
    <w:p w14:paraId="197EF598" w14:textId="77777777" w:rsidR="008D092B" w:rsidRDefault="008D092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DA /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NE / NO</w:t>
      </w:r>
    </w:p>
    <w:p w14:paraId="36A086C9" w14:textId="77777777" w:rsidR="008D092B" w:rsidRDefault="008D092B">
      <w:pPr>
        <w:rPr>
          <w:rFonts w:ascii="Arial" w:hAnsi="Arial" w:cs="Arial"/>
          <w:sz w:val="20"/>
          <w:szCs w:val="20"/>
        </w:rPr>
      </w:pPr>
    </w:p>
    <w:p w14:paraId="475F9A32" w14:textId="77777777" w:rsidR="008D092B" w:rsidRDefault="008D092B">
      <w:pPr>
        <w:ind w:left="18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 primeru DA navedite posebni identifikator za GSO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YES,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unique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identifier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GMO):</w:t>
      </w:r>
    </w:p>
    <w:p w14:paraId="39AB4D73" w14:textId="77777777" w:rsidR="008D092B" w:rsidRDefault="008D092B">
      <w:pPr>
        <w:ind w:left="180" w:firstLine="528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</w:tblGrid>
      <w:tr w:rsidR="008D092B" w:rsidRPr="004B1C37" w14:paraId="1F5A6BA2" w14:textId="77777777" w:rsidTr="004B1C37">
        <w:tc>
          <w:tcPr>
            <w:tcW w:w="2340" w:type="dxa"/>
          </w:tcPr>
          <w:p w14:paraId="7BC71415" w14:textId="77777777" w:rsidR="008D092B" w:rsidRPr="004B1C37" w:rsidRDefault="008D0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1C3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1" w:name="Besedilo4"/>
            <w:r w:rsidRPr="004B1C3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B1C3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6ADFDF05" w14:textId="77777777" w:rsidR="008D092B" w:rsidRDefault="008D092B">
      <w:pPr>
        <w:rPr>
          <w:rFonts w:ascii="Arial" w:hAnsi="Arial" w:cs="Arial"/>
          <w:b/>
        </w:rPr>
      </w:pPr>
    </w:p>
    <w:p w14:paraId="297BB35C" w14:textId="77777777" w:rsidR="008D092B" w:rsidRDefault="008D09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IZJAVA / </w:t>
      </w:r>
      <w:r w:rsidRPr="00D35491">
        <w:rPr>
          <w:rFonts w:ascii="Arial" w:hAnsi="Arial" w:cs="Arial"/>
          <w:b/>
          <w:sz w:val="20"/>
          <w:szCs w:val="20"/>
          <w:lang w:val="it-IT"/>
        </w:rPr>
        <w:t>Statement</w:t>
      </w:r>
    </w:p>
    <w:p w14:paraId="099CA3AC" w14:textId="77777777" w:rsidR="008D092B" w:rsidRDefault="008D092B">
      <w:pPr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593FA964" w14:textId="77777777" w:rsidR="008D092B" w:rsidRDefault="008D092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Izjavljam(o), da so navedbe v prijavi in prilogah, po moji (naši) najboljši vednosti popolne in pravilne. Strinjam(o) se, da se Uprava posvetuje in izmenja podatke s tujimi sortnimi uradi.</w:t>
      </w:r>
    </w:p>
    <w:p w14:paraId="7A524C19" w14:textId="77777777" w:rsidR="008D092B" w:rsidRPr="00D35491" w:rsidRDefault="008D092B">
      <w:pPr>
        <w:tabs>
          <w:tab w:val="left" w:pos="360"/>
        </w:tabs>
        <w:rPr>
          <w:rFonts w:ascii="Arial" w:hAnsi="Arial" w:cs="Arial"/>
          <w:sz w:val="6"/>
          <w:szCs w:val="6"/>
          <w:lang w:val="it-IT"/>
        </w:rPr>
      </w:pPr>
    </w:p>
    <w:p w14:paraId="423E5511" w14:textId="77777777" w:rsidR="008D092B" w:rsidRDefault="008D092B">
      <w:pPr>
        <w:tabs>
          <w:tab w:val="left" w:pos="36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I/We declare that to the best of my/our knowledge the statements made in this application are complete and correct. I/we agree that the Administration may consult and exchange data with other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6C523BEC" w14:textId="77777777" w:rsidR="008D092B" w:rsidRDefault="008D092B">
      <w:pPr>
        <w:rPr>
          <w:rFonts w:ascii="Arial" w:hAnsi="Arial" w:cs="Arial"/>
        </w:rPr>
      </w:pPr>
    </w:p>
    <w:p w14:paraId="29D1C944" w14:textId="1B954C5A" w:rsidR="008D092B" w:rsidRDefault="00927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A371" wp14:editId="0F03B076">
                <wp:simplePos x="0" y="0"/>
                <wp:positionH relativeFrom="column">
                  <wp:posOffset>914400</wp:posOffset>
                </wp:positionH>
                <wp:positionV relativeFrom="paragraph">
                  <wp:posOffset>148590</wp:posOffset>
                </wp:positionV>
                <wp:extent cx="2400300" cy="0"/>
                <wp:effectExtent l="9525" t="5715" r="9525" b="13335"/>
                <wp:wrapNone/>
                <wp:docPr id="14628631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0262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7pt" to="26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0DbeE3AAAAAkBAAAPAAAAAAAAAAAAAAAAAAkEAABkcnMvZG93bnJldi54&#10;bWxQSwUGAAAAAAQABADzAAAAEgUAAAAA&#10;"/>
            </w:pict>
          </mc:Fallback>
        </mc:AlternateContent>
      </w:r>
      <w:r w:rsidR="008D092B">
        <w:rPr>
          <w:rFonts w:ascii="Arial" w:hAnsi="Arial" w:cs="Arial"/>
          <w:sz w:val="22"/>
          <w:szCs w:val="22"/>
        </w:rPr>
        <w:t>Kraj in datum:</w:t>
      </w:r>
      <w:r w:rsidR="008D092B">
        <w:rPr>
          <w:rFonts w:ascii="Arial" w:hAnsi="Arial" w:cs="Arial"/>
          <w:sz w:val="22"/>
          <w:szCs w:val="22"/>
        </w:rPr>
        <w:tab/>
      </w:r>
      <w:r w:rsidR="008D092B">
        <w:rPr>
          <w:rFonts w:ascii="Arial" w:hAnsi="Arial" w:cs="Arial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12" w:name="Besedilo3"/>
      <w:r w:rsidR="008D092B">
        <w:rPr>
          <w:rFonts w:ascii="Arial" w:hAnsi="Arial" w:cs="Arial"/>
          <w:sz w:val="22"/>
          <w:szCs w:val="22"/>
        </w:rPr>
        <w:instrText xml:space="preserve"> FORMTEXT </w:instrText>
      </w:r>
      <w:r w:rsidR="008D092B">
        <w:rPr>
          <w:rFonts w:ascii="Arial" w:hAnsi="Arial" w:cs="Arial"/>
          <w:sz w:val="22"/>
          <w:szCs w:val="22"/>
        </w:rPr>
      </w:r>
      <w:r w:rsidR="008D092B">
        <w:rPr>
          <w:rFonts w:ascii="Arial" w:hAnsi="Arial" w:cs="Arial"/>
          <w:sz w:val="22"/>
          <w:szCs w:val="22"/>
        </w:rPr>
        <w:fldChar w:fldCharType="separate"/>
      </w:r>
      <w:r w:rsidR="008D092B">
        <w:rPr>
          <w:rFonts w:ascii="Arial" w:hAnsi="Arial" w:cs="Arial"/>
          <w:noProof/>
          <w:sz w:val="22"/>
          <w:szCs w:val="22"/>
        </w:rPr>
        <w:t> </w:t>
      </w:r>
      <w:r w:rsidR="008D092B">
        <w:rPr>
          <w:rFonts w:ascii="Arial" w:hAnsi="Arial" w:cs="Arial"/>
          <w:noProof/>
          <w:sz w:val="22"/>
          <w:szCs w:val="22"/>
        </w:rPr>
        <w:t> </w:t>
      </w:r>
      <w:r w:rsidR="008D092B">
        <w:rPr>
          <w:rFonts w:ascii="Arial" w:hAnsi="Arial" w:cs="Arial"/>
          <w:noProof/>
          <w:sz w:val="22"/>
          <w:szCs w:val="22"/>
        </w:rPr>
        <w:t> </w:t>
      </w:r>
      <w:r w:rsidR="008D092B">
        <w:rPr>
          <w:rFonts w:ascii="Arial" w:hAnsi="Arial" w:cs="Arial"/>
          <w:noProof/>
          <w:sz w:val="22"/>
          <w:szCs w:val="22"/>
        </w:rPr>
        <w:t> </w:t>
      </w:r>
      <w:r w:rsidR="008D092B">
        <w:rPr>
          <w:rFonts w:ascii="Arial" w:hAnsi="Arial" w:cs="Arial"/>
          <w:noProof/>
          <w:sz w:val="22"/>
          <w:szCs w:val="22"/>
        </w:rPr>
        <w:t> </w:t>
      </w:r>
      <w:r w:rsidR="008D092B">
        <w:rPr>
          <w:rFonts w:ascii="Arial" w:hAnsi="Arial" w:cs="Arial"/>
          <w:sz w:val="22"/>
          <w:szCs w:val="22"/>
        </w:rPr>
        <w:fldChar w:fldCharType="end"/>
      </w:r>
      <w:bookmarkEnd w:id="12"/>
      <w:r w:rsidR="008D092B">
        <w:rPr>
          <w:rFonts w:ascii="Arial" w:hAnsi="Arial" w:cs="Arial"/>
          <w:sz w:val="22"/>
          <w:szCs w:val="22"/>
        </w:rPr>
        <w:tab/>
      </w:r>
      <w:r w:rsidR="008D092B">
        <w:rPr>
          <w:rFonts w:ascii="Arial" w:hAnsi="Arial" w:cs="Arial"/>
          <w:sz w:val="22"/>
          <w:szCs w:val="22"/>
        </w:rPr>
        <w:tab/>
      </w:r>
      <w:r w:rsidR="008D092B">
        <w:rPr>
          <w:rFonts w:ascii="Arial" w:hAnsi="Arial" w:cs="Arial"/>
          <w:sz w:val="22"/>
          <w:szCs w:val="22"/>
        </w:rPr>
        <w:tab/>
      </w:r>
      <w:r w:rsidR="008D092B">
        <w:rPr>
          <w:rFonts w:ascii="Arial" w:hAnsi="Arial" w:cs="Arial"/>
          <w:b/>
          <w:sz w:val="22"/>
          <w:szCs w:val="22"/>
        </w:rPr>
        <w:tab/>
      </w:r>
      <w:r w:rsidR="008D092B">
        <w:rPr>
          <w:rFonts w:ascii="Arial" w:hAnsi="Arial" w:cs="Arial"/>
          <w:b/>
          <w:sz w:val="22"/>
          <w:szCs w:val="22"/>
        </w:rPr>
        <w:tab/>
      </w:r>
      <w:r w:rsidR="008D092B">
        <w:rPr>
          <w:rFonts w:ascii="Arial" w:hAnsi="Arial" w:cs="Arial"/>
          <w:b/>
          <w:sz w:val="22"/>
          <w:szCs w:val="22"/>
        </w:rPr>
        <w:tab/>
      </w:r>
      <w:r w:rsidR="008D092B">
        <w:rPr>
          <w:rFonts w:ascii="Arial" w:hAnsi="Arial" w:cs="Arial"/>
          <w:sz w:val="22"/>
          <w:szCs w:val="22"/>
        </w:rPr>
        <w:t>Podpis prijavitelja oz. pooblaščenca:</w:t>
      </w:r>
    </w:p>
    <w:p w14:paraId="70230B58" w14:textId="77777777" w:rsidR="008D092B" w:rsidRDefault="008D092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(Place and date)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(Signature of applicant or representative):</w:t>
      </w:r>
    </w:p>
    <w:sectPr w:rsidR="008D092B">
      <w:footerReference w:type="default" r:id="rId9"/>
      <w:pgSz w:w="11907" w:h="16840" w:code="9"/>
      <w:pgMar w:top="540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50AB" w14:textId="77777777" w:rsidR="00E30196" w:rsidRDefault="00E30196">
      <w:r>
        <w:separator/>
      </w:r>
    </w:p>
  </w:endnote>
  <w:endnote w:type="continuationSeparator" w:id="0">
    <w:p w14:paraId="46C5B21E" w14:textId="77777777" w:rsidR="00E30196" w:rsidRDefault="00E3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6F34" w14:textId="77777777" w:rsidR="001A2810" w:rsidRDefault="00E447B6">
    <w:pPr>
      <w:pStyle w:val="Noga"/>
      <w:pBdr>
        <w:top w:val="single" w:sz="2" w:space="1" w:color="auto"/>
      </w:pBdr>
      <w:rPr>
        <w:i/>
      </w:rPr>
    </w:pPr>
    <w:r>
      <w:rPr>
        <w:i/>
      </w:rPr>
      <w:t>UVHVVR</w:t>
    </w:r>
    <w:r w:rsidR="00D35491">
      <w:rPr>
        <w:i/>
      </w:rPr>
      <w:t xml:space="preserve"> TV Ljuljka (Rev.11/2014</w:t>
    </w:r>
    <w:r w:rsidR="001A2810">
      <w:rPr>
        <w:i/>
      </w:rPr>
      <w:t>)</w:t>
    </w:r>
  </w:p>
  <w:p w14:paraId="42BCFF5F" w14:textId="77777777" w:rsidR="001A2810" w:rsidRDefault="001A2810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52A4" w14:textId="77777777" w:rsidR="00E30196" w:rsidRDefault="00E30196">
      <w:r>
        <w:separator/>
      </w:r>
    </w:p>
  </w:footnote>
  <w:footnote w:type="continuationSeparator" w:id="0">
    <w:p w14:paraId="0E0BFCEC" w14:textId="77777777" w:rsidR="00E30196" w:rsidRDefault="00E3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CDC00E1"/>
    <w:multiLevelType w:val="hybridMultilevel"/>
    <w:tmpl w:val="EAF2E4EC"/>
    <w:lvl w:ilvl="0" w:tplc="BF06C9A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F52D2"/>
    <w:multiLevelType w:val="multilevel"/>
    <w:tmpl w:val="F81A95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B016FEA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B73DE"/>
    <w:multiLevelType w:val="multilevel"/>
    <w:tmpl w:val="9E0EE584"/>
    <w:styleLink w:val="Slog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06269"/>
    <w:multiLevelType w:val="hybridMultilevel"/>
    <w:tmpl w:val="2A2EAD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73CB0"/>
    <w:multiLevelType w:val="hybridMultilevel"/>
    <w:tmpl w:val="515455BC"/>
    <w:lvl w:ilvl="0" w:tplc="88C8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36432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D018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558368D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F082E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720C9"/>
    <w:multiLevelType w:val="hybridMultilevel"/>
    <w:tmpl w:val="C7EAFE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550420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1499422623">
    <w:abstractNumId w:val="11"/>
  </w:num>
  <w:num w:numId="3" w16cid:durableId="288557066">
    <w:abstractNumId w:val="6"/>
  </w:num>
  <w:num w:numId="4" w16cid:durableId="450438696">
    <w:abstractNumId w:val="5"/>
  </w:num>
  <w:num w:numId="5" w16cid:durableId="278102012">
    <w:abstractNumId w:val="1"/>
  </w:num>
  <w:num w:numId="6" w16cid:durableId="1014041231">
    <w:abstractNumId w:val="7"/>
  </w:num>
  <w:num w:numId="7" w16cid:durableId="1193956844">
    <w:abstractNumId w:val="8"/>
  </w:num>
  <w:num w:numId="8" w16cid:durableId="108164468">
    <w:abstractNumId w:val="4"/>
  </w:num>
  <w:num w:numId="9" w16cid:durableId="1030911886">
    <w:abstractNumId w:val="2"/>
  </w:num>
  <w:num w:numId="10" w16cid:durableId="1361125028">
    <w:abstractNumId w:val="3"/>
  </w:num>
  <w:num w:numId="11" w16cid:durableId="681663479">
    <w:abstractNumId w:val="9"/>
  </w:num>
  <w:num w:numId="12" w16cid:durableId="1760908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76"/>
    <w:rsid w:val="00044D14"/>
    <w:rsid w:val="001A2810"/>
    <w:rsid w:val="004B1C37"/>
    <w:rsid w:val="00683859"/>
    <w:rsid w:val="00747F46"/>
    <w:rsid w:val="00875176"/>
    <w:rsid w:val="008874F9"/>
    <w:rsid w:val="008D092B"/>
    <w:rsid w:val="00927183"/>
    <w:rsid w:val="00BB5D82"/>
    <w:rsid w:val="00C769BD"/>
    <w:rsid w:val="00C910DF"/>
    <w:rsid w:val="00D35491"/>
    <w:rsid w:val="00E30196"/>
    <w:rsid w:val="00E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9B01"/>
  <w15:chartTrackingRefBased/>
  <w15:docId w15:val="{027B778A-608D-444E-BF6C-C906EDF5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character" w:styleId="Hiperpovezava">
    <w:name w:val="Hyperlink"/>
    <w:rPr>
      <w:rFonts w:ascii="Tahoma" w:hAnsi="Tahoma" w:cs="Tahoma" w:hint="default"/>
      <w:color w:val="0000FF"/>
      <w:sz w:val="20"/>
      <w:szCs w:val="20"/>
      <w:u w:val="single"/>
    </w:rPr>
  </w:style>
  <w:style w:type="numbering" w:customStyle="1" w:styleId="Slog1">
    <w:name w:val="Slog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ov.int/en/publications/tg-rom/tg004/tg_4_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ov.int/en/publications/tg-rom/tg004/tg_4_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6864</CharactersWithSpaces>
  <SharedDoc>false</SharedDoc>
  <HLinks>
    <vt:vector size="12" baseType="variant">
      <vt:variant>
        <vt:i4>3407977</vt:i4>
      </vt:variant>
      <vt:variant>
        <vt:i4>52</vt:i4>
      </vt:variant>
      <vt:variant>
        <vt:i4>0</vt:i4>
      </vt:variant>
      <vt:variant>
        <vt:i4>5</vt:i4>
      </vt:variant>
      <vt:variant>
        <vt:lpwstr>http://www.upov.int/en/publications/tg-rom/tg004/tg_4_8.pdf</vt:lpwstr>
      </vt:variant>
      <vt:variant>
        <vt:lpwstr/>
      </vt:variant>
      <vt:variant>
        <vt:i4>3407977</vt:i4>
      </vt:variant>
      <vt:variant>
        <vt:i4>49</vt:i4>
      </vt:variant>
      <vt:variant>
        <vt:i4>0</vt:i4>
      </vt:variant>
      <vt:variant>
        <vt:i4>5</vt:i4>
      </vt:variant>
      <vt:variant>
        <vt:lpwstr>http://www.upov.int/en/publications/tg-rom/tg004/tg_4_8.pdf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2026-06-17T14:39:00Z</dcterms:created>
  <dcterms:modified xsi:type="dcterms:W3CDTF">2026-06-17T14:39:00Z</dcterms:modified>
</cp:coreProperties>
</file>