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47D3" w14:textId="77777777" w:rsidR="009D4C73" w:rsidRPr="00A57049" w:rsidRDefault="009D4C73" w:rsidP="005F4B0D">
      <w:pPr>
        <w:tabs>
          <w:tab w:val="left" w:pos="284"/>
        </w:tabs>
        <w:spacing w:line="280" w:lineRule="exact"/>
        <w:rPr>
          <w:rFonts w:ascii="Arial" w:hAnsi="Arial" w:cs="Arial"/>
          <w:sz w:val="22"/>
          <w:szCs w:val="22"/>
        </w:rPr>
      </w:pPr>
    </w:p>
    <w:p w14:paraId="386B3255" w14:textId="77777777" w:rsidR="009D4C73" w:rsidRPr="00A57049" w:rsidRDefault="009D4C73" w:rsidP="005F4B0D">
      <w:pPr>
        <w:spacing w:line="280" w:lineRule="exact"/>
        <w:rPr>
          <w:rFonts w:ascii="Arial" w:hAnsi="Arial" w:cs="Arial"/>
          <w:sz w:val="22"/>
          <w:szCs w:val="22"/>
        </w:rPr>
      </w:pPr>
    </w:p>
    <w:p w14:paraId="0376C811" w14:textId="77777777" w:rsidR="0009670E" w:rsidRDefault="0009670E" w:rsidP="0009670E">
      <w:pPr>
        <w:spacing w:line="240" w:lineRule="auto"/>
        <w:ind w:left="567"/>
        <w:jc w:val="center"/>
        <w:outlineLvl w:val="6"/>
        <w:rPr>
          <w:rFonts w:ascii="Arial" w:hAnsi="Arial" w:cs="Arial"/>
          <w:b/>
          <w:sz w:val="28"/>
          <w:szCs w:val="28"/>
        </w:rPr>
      </w:pPr>
    </w:p>
    <w:p w14:paraId="7EE5D7D7" w14:textId="77777777" w:rsidR="0009670E" w:rsidRDefault="0009670E" w:rsidP="0009670E">
      <w:pPr>
        <w:spacing w:line="240" w:lineRule="auto"/>
        <w:ind w:left="567"/>
        <w:jc w:val="center"/>
        <w:outlineLvl w:val="6"/>
        <w:rPr>
          <w:rFonts w:ascii="Arial" w:hAnsi="Arial" w:cs="Arial"/>
          <w:b/>
          <w:sz w:val="28"/>
          <w:szCs w:val="28"/>
        </w:rPr>
      </w:pPr>
    </w:p>
    <w:p w14:paraId="52963EA0" w14:textId="77777777" w:rsidR="0009670E" w:rsidRDefault="0009670E" w:rsidP="0009670E">
      <w:pPr>
        <w:spacing w:line="240" w:lineRule="auto"/>
        <w:ind w:left="567"/>
        <w:jc w:val="center"/>
        <w:outlineLvl w:val="6"/>
        <w:rPr>
          <w:rFonts w:ascii="Arial" w:hAnsi="Arial" w:cs="Arial"/>
          <w:b/>
          <w:sz w:val="28"/>
          <w:szCs w:val="28"/>
        </w:rPr>
      </w:pPr>
    </w:p>
    <w:p w14:paraId="68ED7323" w14:textId="77777777" w:rsidR="0009670E" w:rsidRDefault="0009670E" w:rsidP="0009670E">
      <w:pPr>
        <w:spacing w:line="240" w:lineRule="auto"/>
        <w:ind w:left="567"/>
        <w:jc w:val="center"/>
        <w:outlineLvl w:val="6"/>
        <w:rPr>
          <w:rFonts w:ascii="Arial" w:hAnsi="Arial" w:cs="Arial"/>
          <w:b/>
          <w:sz w:val="28"/>
          <w:szCs w:val="28"/>
        </w:rPr>
      </w:pPr>
    </w:p>
    <w:p w14:paraId="7866FEF2" w14:textId="77777777" w:rsidR="0009670E" w:rsidRDefault="0009670E" w:rsidP="0009670E">
      <w:pPr>
        <w:spacing w:line="240" w:lineRule="auto"/>
        <w:ind w:left="567"/>
        <w:jc w:val="center"/>
        <w:outlineLvl w:val="6"/>
        <w:rPr>
          <w:rFonts w:ascii="Arial" w:hAnsi="Arial" w:cs="Arial"/>
          <w:b/>
          <w:sz w:val="28"/>
          <w:szCs w:val="28"/>
        </w:rPr>
      </w:pPr>
    </w:p>
    <w:p w14:paraId="224F8613" w14:textId="77777777" w:rsidR="0009670E" w:rsidRDefault="0009670E" w:rsidP="0009670E">
      <w:pPr>
        <w:spacing w:line="240" w:lineRule="auto"/>
        <w:ind w:left="567"/>
        <w:jc w:val="center"/>
        <w:outlineLvl w:val="6"/>
        <w:rPr>
          <w:rFonts w:ascii="Arial" w:hAnsi="Arial" w:cs="Arial"/>
          <w:b/>
          <w:sz w:val="28"/>
          <w:szCs w:val="28"/>
        </w:rPr>
      </w:pPr>
    </w:p>
    <w:p w14:paraId="5FD739A1" w14:textId="77777777" w:rsidR="0009670E" w:rsidRDefault="0009670E" w:rsidP="0009670E">
      <w:pPr>
        <w:spacing w:line="240" w:lineRule="auto"/>
        <w:ind w:left="567"/>
        <w:jc w:val="center"/>
        <w:outlineLvl w:val="6"/>
        <w:rPr>
          <w:rFonts w:ascii="Arial" w:hAnsi="Arial" w:cs="Arial"/>
          <w:b/>
          <w:sz w:val="28"/>
          <w:szCs w:val="28"/>
        </w:rPr>
      </w:pPr>
    </w:p>
    <w:p w14:paraId="5ECAAE34" w14:textId="77777777" w:rsidR="0009670E" w:rsidRDefault="0009670E" w:rsidP="0009670E">
      <w:pPr>
        <w:spacing w:line="240" w:lineRule="auto"/>
        <w:ind w:left="567"/>
        <w:jc w:val="center"/>
        <w:outlineLvl w:val="6"/>
        <w:rPr>
          <w:rFonts w:ascii="Arial" w:hAnsi="Arial" w:cs="Arial"/>
          <w:b/>
          <w:sz w:val="28"/>
          <w:szCs w:val="28"/>
        </w:rPr>
      </w:pPr>
    </w:p>
    <w:p w14:paraId="2089DD21" w14:textId="77777777" w:rsidR="0009670E" w:rsidRDefault="0009670E" w:rsidP="0009670E">
      <w:pPr>
        <w:spacing w:line="240" w:lineRule="auto"/>
        <w:ind w:left="567"/>
        <w:jc w:val="center"/>
        <w:outlineLvl w:val="6"/>
        <w:rPr>
          <w:rFonts w:ascii="Arial" w:hAnsi="Arial" w:cs="Arial"/>
          <w:b/>
          <w:sz w:val="28"/>
          <w:szCs w:val="28"/>
        </w:rPr>
      </w:pPr>
    </w:p>
    <w:p w14:paraId="63F50577" w14:textId="77777777" w:rsidR="0009670E" w:rsidRPr="0009670E" w:rsidRDefault="00D21305" w:rsidP="002354A6">
      <w:pPr>
        <w:spacing w:line="240" w:lineRule="auto"/>
        <w:jc w:val="center"/>
        <w:outlineLvl w:val="6"/>
        <w:rPr>
          <w:rFonts w:ascii="Arial" w:hAnsi="Arial" w:cs="Arial"/>
          <w:b/>
          <w:sz w:val="28"/>
          <w:szCs w:val="28"/>
        </w:rPr>
      </w:pPr>
      <w:r w:rsidRPr="0009670E">
        <w:rPr>
          <w:rFonts w:ascii="Arial" w:hAnsi="Arial" w:cs="Arial"/>
          <w:b/>
          <w:sz w:val="28"/>
          <w:szCs w:val="28"/>
        </w:rPr>
        <w:t xml:space="preserve">METODA </w:t>
      </w:r>
      <w:r w:rsidR="0009670E" w:rsidRPr="0009670E">
        <w:rPr>
          <w:rFonts w:ascii="Arial" w:hAnsi="Arial" w:cs="Arial"/>
          <w:b/>
          <w:sz w:val="28"/>
          <w:szCs w:val="28"/>
        </w:rPr>
        <w:t>NAKNADNE KONTROLE</w:t>
      </w:r>
    </w:p>
    <w:p w14:paraId="49DF9533" w14:textId="77777777" w:rsidR="0009670E" w:rsidRPr="0009670E" w:rsidRDefault="0009670E" w:rsidP="002354A6">
      <w:pPr>
        <w:spacing w:line="240" w:lineRule="auto"/>
        <w:jc w:val="center"/>
        <w:outlineLvl w:val="6"/>
        <w:rPr>
          <w:rFonts w:ascii="Arial" w:hAnsi="Arial" w:cs="Arial"/>
          <w:b/>
          <w:sz w:val="28"/>
          <w:szCs w:val="28"/>
        </w:rPr>
      </w:pPr>
    </w:p>
    <w:p w14:paraId="216B9FBE" w14:textId="77777777" w:rsidR="0009670E" w:rsidRPr="0009670E" w:rsidRDefault="0009670E" w:rsidP="002354A6">
      <w:pPr>
        <w:spacing w:after="120" w:line="240" w:lineRule="auto"/>
        <w:jc w:val="center"/>
        <w:outlineLvl w:val="6"/>
        <w:rPr>
          <w:rFonts w:ascii="Arial" w:hAnsi="Arial" w:cs="Arial"/>
          <w:b/>
          <w:sz w:val="28"/>
          <w:szCs w:val="28"/>
        </w:rPr>
      </w:pPr>
      <w:r w:rsidRPr="0009670E">
        <w:rPr>
          <w:rFonts w:ascii="Arial" w:hAnsi="Arial" w:cs="Arial"/>
          <w:b/>
          <w:sz w:val="28"/>
          <w:szCs w:val="28"/>
        </w:rPr>
        <w:t>SEMENSKI KROMPIR</w:t>
      </w:r>
    </w:p>
    <w:p w14:paraId="38DC0A2D" w14:textId="2386A4EB" w:rsidR="0009670E" w:rsidRPr="00706C91" w:rsidRDefault="00834EE8" w:rsidP="002354A6">
      <w:pPr>
        <w:spacing w:line="240" w:lineRule="auto"/>
        <w:jc w:val="center"/>
        <w:outlineLvl w:val="6"/>
        <w:rPr>
          <w:rFonts w:ascii="Arial" w:hAnsi="Arial" w:cs="Arial"/>
          <w:b/>
          <w:color w:val="000000" w:themeColor="text1"/>
          <w:sz w:val="22"/>
          <w:szCs w:val="22"/>
        </w:rPr>
      </w:pPr>
      <w:r w:rsidRPr="00706C91">
        <w:rPr>
          <w:rFonts w:ascii="Arial" w:hAnsi="Arial" w:cs="Arial"/>
          <w:b/>
          <w:color w:val="000000" w:themeColor="text1"/>
          <w:sz w:val="28"/>
          <w:szCs w:val="28"/>
        </w:rPr>
        <w:t>(UVHVVR-NK/4/</w:t>
      </w:r>
      <w:r w:rsidR="0058374E" w:rsidRPr="00706C91">
        <w:rPr>
          <w:rFonts w:ascii="Arial" w:hAnsi="Arial" w:cs="Arial"/>
          <w:b/>
          <w:color w:val="000000" w:themeColor="text1"/>
          <w:sz w:val="28"/>
          <w:szCs w:val="28"/>
        </w:rPr>
        <w:t>5</w:t>
      </w:r>
      <w:r w:rsidR="0009670E" w:rsidRPr="00706C91">
        <w:rPr>
          <w:rFonts w:ascii="Arial" w:hAnsi="Arial" w:cs="Arial"/>
          <w:b/>
          <w:color w:val="000000" w:themeColor="text1"/>
          <w:sz w:val="28"/>
          <w:szCs w:val="28"/>
        </w:rPr>
        <w:t>)</w:t>
      </w:r>
    </w:p>
    <w:p w14:paraId="6C7F2521" w14:textId="77777777" w:rsidR="0009670E" w:rsidRPr="0009670E" w:rsidRDefault="0009670E" w:rsidP="0009670E">
      <w:pPr>
        <w:spacing w:line="280" w:lineRule="exact"/>
        <w:ind w:left="567"/>
        <w:jc w:val="center"/>
        <w:outlineLvl w:val="6"/>
        <w:rPr>
          <w:rFonts w:ascii="Arial" w:hAnsi="Arial" w:cs="Arial"/>
          <w:b/>
          <w:sz w:val="22"/>
          <w:szCs w:val="22"/>
        </w:rPr>
      </w:pPr>
    </w:p>
    <w:p w14:paraId="64C05973" w14:textId="77777777" w:rsidR="0009670E" w:rsidRPr="0009670E" w:rsidRDefault="0009670E" w:rsidP="0009670E">
      <w:pPr>
        <w:spacing w:line="280" w:lineRule="exact"/>
        <w:ind w:left="567"/>
        <w:jc w:val="center"/>
        <w:outlineLvl w:val="6"/>
        <w:rPr>
          <w:rFonts w:ascii="Arial" w:hAnsi="Arial" w:cs="Arial"/>
          <w:b/>
          <w:sz w:val="22"/>
          <w:szCs w:val="22"/>
        </w:rPr>
      </w:pPr>
    </w:p>
    <w:p w14:paraId="4234715C" w14:textId="77777777" w:rsidR="0009670E" w:rsidRPr="0009670E" w:rsidRDefault="0009670E" w:rsidP="0009670E">
      <w:pPr>
        <w:spacing w:line="280" w:lineRule="exact"/>
        <w:ind w:left="567"/>
        <w:jc w:val="center"/>
        <w:outlineLvl w:val="6"/>
        <w:rPr>
          <w:rFonts w:ascii="Arial" w:hAnsi="Arial" w:cs="Arial"/>
          <w:b/>
          <w:sz w:val="22"/>
          <w:szCs w:val="22"/>
        </w:rPr>
      </w:pPr>
    </w:p>
    <w:p w14:paraId="70EDB56E" w14:textId="77777777" w:rsidR="0009670E" w:rsidRPr="0009670E" w:rsidRDefault="0009670E" w:rsidP="0009670E">
      <w:pPr>
        <w:spacing w:line="280" w:lineRule="exact"/>
        <w:ind w:left="567"/>
        <w:jc w:val="center"/>
        <w:outlineLvl w:val="6"/>
        <w:rPr>
          <w:rFonts w:ascii="Arial" w:hAnsi="Arial" w:cs="Arial"/>
          <w:b/>
          <w:sz w:val="22"/>
          <w:szCs w:val="22"/>
        </w:rPr>
      </w:pPr>
    </w:p>
    <w:p w14:paraId="6A562316" w14:textId="77777777" w:rsidR="0009670E" w:rsidRPr="0009670E" w:rsidRDefault="0009670E" w:rsidP="0009670E">
      <w:pPr>
        <w:spacing w:line="280" w:lineRule="exact"/>
        <w:ind w:left="567"/>
        <w:jc w:val="center"/>
        <w:outlineLvl w:val="6"/>
        <w:rPr>
          <w:rFonts w:ascii="Arial" w:hAnsi="Arial" w:cs="Arial"/>
          <w:b/>
          <w:sz w:val="22"/>
          <w:szCs w:val="22"/>
        </w:rPr>
      </w:pPr>
    </w:p>
    <w:p w14:paraId="058CF304" w14:textId="77777777" w:rsidR="0009670E" w:rsidRPr="0009670E" w:rsidRDefault="0009670E" w:rsidP="0009670E">
      <w:pPr>
        <w:spacing w:line="280" w:lineRule="exact"/>
        <w:ind w:left="567"/>
        <w:jc w:val="center"/>
        <w:outlineLvl w:val="6"/>
        <w:rPr>
          <w:rFonts w:ascii="Arial" w:hAnsi="Arial" w:cs="Arial"/>
          <w:b/>
          <w:sz w:val="22"/>
          <w:szCs w:val="22"/>
        </w:rPr>
      </w:pPr>
    </w:p>
    <w:p w14:paraId="0B5382C6" w14:textId="77777777" w:rsidR="0009670E" w:rsidRPr="0009670E" w:rsidRDefault="0009670E" w:rsidP="0009670E">
      <w:pPr>
        <w:spacing w:line="280" w:lineRule="exact"/>
        <w:ind w:left="567"/>
        <w:jc w:val="center"/>
        <w:outlineLvl w:val="6"/>
        <w:rPr>
          <w:rFonts w:ascii="Arial" w:hAnsi="Arial" w:cs="Arial"/>
          <w:b/>
          <w:sz w:val="22"/>
          <w:szCs w:val="22"/>
        </w:rPr>
      </w:pPr>
    </w:p>
    <w:p w14:paraId="1DCCA0C0" w14:textId="77777777" w:rsidR="0009670E" w:rsidRPr="0009670E" w:rsidRDefault="0009670E" w:rsidP="0009670E">
      <w:pPr>
        <w:spacing w:line="280" w:lineRule="exact"/>
        <w:ind w:left="567"/>
        <w:jc w:val="center"/>
        <w:outlineLvl w:val="6"/>
        <w:rPr>
          <w:rFonts w:ascii="Arial" w:hAnsi="Arial" w:cs="Arial"/>
          <w:b/>
          <w:sz w:val="22"/>
          <w:szCs w:val="22"/>
        </w:rPr>
      </w:pPr>
    </w:p>
    <w:p w14:paraId="4E3FAFC7" w14:textId="77777777" w:rsidR="0009670E" w:rsidRPr="0009670E" w:rsidRDefault="0009670E" w:rsidP="0009670E">
      <w:pPr>
        <w:spacing w:line="280" w:lineRule="exact"/>
        <w:ind w:left="567"/>
        <w:jc w:val="center"/>
        <w:outlineLvl w:val="6"/>
        <w:rPr>
          <w:rFonts w:ascii="Arial" w:hAnsi="Arial" w:cs="Arial"/>
          <w:b/>
          <w:sz w:val="22"/>
          <w:szCs w:val="22"/>
        </w:rPr>
      </w:pPr>
    </w:p>
    <w:p w14:paraId="7C4750D0" w14:textId="77777777" w:rsidR="0009670E" w:rsidRPr="0009670E" w:rsidRDefault="0009670E" w:rsidP="0009670E">
      <w:pPr>
        <w:spacing w:line="280" w:lineRule="exact"/>
        <w:ind w:left="567"/>
        <w:jc w:val="center"/>
        <w:outlineLvl w:val="6"/>
        <w:rPr>
          <w:rFonts w:ascii="Arial" w:hAnsi="Arial" w:cs="Arial"/>
          <w:b/>
          <w:sz w:val="22"/>
          <w:szCs w:val="22"/>
        </w:rPr>
      </w:pPr>
    </w:p>
    <w:p w14:paraId="56F42E80" w14:textId="77777777" w:rsidR="0009670E" w:rsidRPr="0009670E" w:rsidRDefault="0009670E" w:rsidP="0009670E">
      <w:pPr>
        <w:spacing w:line="280" w:lineRule="exact"/>
        <w:ind w:left="567"/>
        <w:jc w:val="center"/>
        <w:outlineLvl w:val="6"/>
        <w:rPr>
          <w:rFonts w:ascii="Arial" w:hAnsi="Arial" w:cs="Arial"/>
          <w:b/>
          <w:sz w:val="22"/>
          <w:szCs w:val="22"/>
        </w:rPr>
      </w:pPr>
    </w:p>
    <w:p w14:paraId="70A8D6EA" w14:textId="77777777" w:rsidR="0009670E" w:rsidRPr="0009670E" w:rsidRDefault="0009670E" w:rsidP="0009670E">
      <w:pPr>
        <w:spacing w:line="280" w:lineRule="exact"/>
        <w:ind w:left="567"/>
        <w:jc w:val="center"/>
        <w:outlineLvl w:val="6"/>
        <w:rPr>
          <w:rFonts w:ascii="Arial" w:hAnsi="Arial" w:cs="Arial"/>
          <w:b/>
          <w:sz w:val="22"/>
          <w:szCs w:val="22"/>
        </w:rPr>
      </w:pPr>
    </w:p>
    <w:p w14:paraId="1849B6DC" w14:textId="77777777" w:rsidR="0009670E" w:rsidRPr="0009670E" w:rsidRDefault="0009670E" w:rsidP="0009670E">
      <w:pPr>
        <w:spacing w:line="280" w:lineRule="exact"/>
        <w:ind w:left="567"/>
        <w:jc w:val="center"/>
        <w:outlineLvl w:val="6"/>
        <w:rPr>
          <w:rFonts w:ascii="Arial" w:hAnsi="Arial" w:cs="Arial"/>
          <w:b/>
          <w:sz w:val="22"/>
          <w:szCs w:val="22"/>
        </w:rPr>
      </w:pPr>
    </w:p>
    <w:p w14:paraId="5EF8E678" w14:textId="77777777" w:rsidR="0009670E" w:rsidRPr="0009670E" w:rsidRDefault="0009670E" w:rsidP="0009670E">
      <w:pPr>
        <w:spacing w:line="280" w:lineRule="exact"/>
        <w:ind w:left="567"/>
        <w:jc w:val="center"/>
        <w:outlineLvl w:val="6"/>
        <w:rPr>
          <w:rFonts w:ascii="Arial" w:hAnsi="Arial" w:cs="Arial"/>
          <w:b/>
          <w:sz w:val="22"/>
          <w:szCs w:val="22"/>
        </w:rPr>
      </w:pPr>
    </w:p>
    <w:p w14:paraId="0DAE6D8D" w14:textId="77777777" w:rsidR="0009670E" w:rsidRPr="0009670E" w:rsidRDefault="0009670E" w:rsidP="0009670E">
      <w:pPr>
        <w:spacing w:line="280" w:lineRule="exact"/>
        <w:ind w:left="567"/>
        <w:jc w:val="center"/>
        <w:outlineLvl w:val="6"/>
        <w:rPr>
          <w:rFonts w:ascii="Arial" w:hAnsi="Arial" w:cs="Arial"/>
          <w:b/>
          <w:sz w:val="22"/>
          <w:szCs w:val="22"/>
        </w:rPr>
      </w:pPr>
    </w:p>
    <w:p w14:paraId="77AD7989" w14:textId="77777777" w:rsidR="0009670E" w:rsidRPr="0009670E" w:rsidRDefault="0009670E" w:rsidP="0009670E">
      <w:pPr>
        <w:spacing w:line="280" w:lineRule="exact"/>
        <w:ind w:left="567"/>
        <w:jc w:val="center"/>
        <w:outlineLvl w:val="6"/>
        <w:rPr>
          <w:rFonts w:ascii="Arial" w:hAnsi="Arial" w:cs="Arial"/>
          <w:b/>
          <w:sz w:val="22"/>
          <w:szCs w:val="22"/>
        </w:rPr>
      </w:pPr>
    </w:p>
    <w:p w14:paraId="551C6944" w14:textId="77777777" w:rsidR="009D4C73" w:rsidRPr="00A57049" w:rsidRDefault="009D4C73" w:rsidP="005F4B0D">
      <w:pPr>
        <w:spacing w:line="280" w:lineRule="exact"/>
        <w:rPr>
          <w:rFonts w:ascii="Arial" w:hAnsi="Arial" w:cs="Arial"/>
          <w:sz w:val="22"/>
          <w:szCs w:val="22"/>
        </w:rPr>
      </w:pPr>
    </w:p>
    <w:p w14:paraId="3DFF3024" w14:textId="77777777" w:rsidR="009D4C73" w:rsidRPr="00A57049" w:rsidRDefault="009D4C73" w:rsidP="005F4B0D">
      <w:pPr>
        <w:spacing w:line="280" w:lineRule="exact"/>
        <w:rPr>
          <w:rFonts w:ascii="Arial" w:hAnsi="Arial" w:cs="Arial"/>
          <w:sz w:val="22"/>
          <w:szCs w:val="22"/>
        </w:rPr>
      </w:pPr>
    </w:p>
    <w:p w14:paraId="01E6B823" w14:textId="77777777" w:rsidR="009D4C73" w:rsidRPr="00A57049" w:rsidRDefault="009D4C73" w:rsidP="005F4B0D">
      <w:pPr>
        <w:spacing w:line="280" w:lineRule="exact"/>
        <w:rPr>
          <w:rFonts w:ascii="Arial" w:hAnsi="Arial" w:cs="Arial"/>
          <w:sz w:val="22"/>
          <w:szCs w:val="22"/>
        </w:rPr>
      </w:pPr>
    </w:p>
    <w:p w14:paraId="0B32CF24" w14:textId="77777777" w:rsidR="009D4C73" w:rsidRPr="00A57049" w:rsidRDefault="009D4C73" w:rsidP="005F4B0D">
      <w:pPr>
        <w:spacing w:line="280" w:lineRule="exact"/>
        <w:rPr>
          <w:rFonts w:ascii="Arial" w:hAnsi="Arial" w:cs="Arial"/>
          <w:sz w:val="22"/>
          <w:szCs w:val="22"/>
        </w:rPr>
      </w:pPr>
    </w:p>
    <w:p w14:paraId="374142F1" w14:textId="77777777" w:rsidR="00272300" w:rsidRDefault="00272300" w:rsidP="005F4B0D">
      <w:pPr>
        <w:spacing w:line="280" w:lineRule="exact"/>
        <w:rPr>
          <w:rFonts w:ascii="Arial" w:hAnsi="Arial" w:cs="Arial"/>
          <w:sz w:val="22"/>
          <w:szCs w:val="22"/>
        </w:rPr>
      </w:pPr>
    </w:p>
    <w:p w14:paraId="5DB1DE1F" w14:textId="77777777" w:rsidR="00C757B0" w:rsidRDefault="00C757B0" w:rsidP="005F4B0D">
      <w:pPr>
        <w:spacing w:line="280" w:lineRule="exact"/>
        <w:rPr>
          <w:rFonts w:ascii="Arial" w:hAnsi="Arial" w:cs="Arial"/>
          <w:sz w:val="22"/>
          <w:szCs w:val="22"/>
        </w:rPr>
      </w:pPr>
    </w:p>
    <w:p w14:paraId="0BA3403A" w14:textId="77777777" w:rsidR="00C757B0" w:rsidRDefault="00C757B0" w:rsidP="005F4B0D">
      <w:pPr>
        <w:spacing w:line="280" w:lineRule="exact"/>
        <w:rPr>
          <w:rFonts w:ascii="Arial" w:hAnsi="Arial" w:cs="Arial"/>
          <w:sz w:val="22"/>
          <w:szCs w:val="22"/>
        </w:rPr>
      </w:pPr>
    </w:p>
    <w:p w14:paraId="10E3B94E" w14:textId="77777777" w:rsidR="00C757B0" w:rsidRDefault="00C757B0" w:rsidP="005F4B0D">
      <w:pPr>
        <w:spacing w:line="280" w:lineRule="exact"/>
        <w:rPr>
          <w:rFonts w:ascii="Arial" w:hAnsi="Arial" w:cs="Arial"/>
          <w:sz w:val="22"/>
          <w:szCs w:val="22"/>
        </w:rPr>
      </w:pPr>
    </w:p>
    <w:p w14:paraId="0B489CB6" w14:textId="77777777" w:rsidR="00C757B0" w:rsidRDefault="00C757B0" w:rsidP="005F4B0D">
      <w:pPr>
        <w:spacing w:line="280" w:lineRule="exact"/>
        <w:rPr>
          <w:rFonts w:ascii="Arial" w:hAnsi="Arial" w:cs="Arial"/>
          <w:sz w:val="22"/>
          <w:szCs w:val="22"/>
        </w:rPr>
      </w:pPr>
    </w:p>
    <w:p w14:paraId="7BB0AE82" w14:textId="77777777" w:rsidR="00C757B0" w:rsidRPr="00A57049" w:rsidRDefault="00C757B0" w:rsidP="005F4B0D">
      <w:pPr>
        <w:spacing w:line="280" w:lineRule="exact"/>
        <w:rPr>
          <w:rFonts w:ascii="Arial" w:hAnsi="Arial" w:cs="Arial"/>
          <w:sz w:val="22"/>
          <w:szCs w:val="22"/>
        </w:rPr>
      </w:pPr>
    </w:p>
    <w:p w14:paraId="44239A80" w14:textId="77777777" w:rsidR="00272300" w:rsidRPr="00A57049" w:rsidRDefault="00272300" w:rsidP="005F4B0D">
      <w:pPr>
        <w:spacing w:line="280" w:lineRule="exact"/>
        <w:rPr>
          <w:rFonts w:ascii="Arial" w:hAnsi="Arial" w:cs="Arial"/>
          <w:sz w:val="22"/>
          <w:szCs w:val="22"/>
        </w:rPr>
      </w:pPr>
    </w:p>
    <w:p w14:paraId="24EB0249" w14:textId="77777777" w:rsidR="00272300" w:rsidRPr="00A57049" w:rsidRDefault="00272300" w:rsidP="005F4B0D">
      <w:pPr>
        <w:spacing w:line="280" w:lineRule="exact"/>
        <w:rPr>
          <w:rFonts w:ascii="Arial" w:hAnsi="Arial" w:cs="Arial"/>
          <w:sz w:val="22"/>
          <w:szCs w:val="22"/>
        </w:rPr>
      </w:pPr>
    </w:p>
    <w:p w14:paraId="66C35F91" w14:textId="77777777" w:rsidR="00272300" w:rsidRPr="00A57049" w:rsidRDefault="00272300" w:rsidP="005F4B0D">
      <w:pPr>
        <w:spacing w:line="280" w:lineRule="exact"/>
        <w:rPr>
          <w:rFonts w:ascii="Arial" w:hAnsi="Arial" w:cs="Arial"/>
          <w:sz w:val="22"/>
          <w:szCs w:val="22"/>
        </w:rPr>
      </w:pPr>
    </w:p>
    <w:p w14:paraId="70362E97" w14:textId="77777777" w:rsidR="00272300" w:rsidRPr="00A57049" w:rsidRDefault="00272300" w:rsidP="005F4B0D">
      <w:pPr>
        <w:spacing w:line="280" w:lineRule="exact"/>
        <w:rPr>
          <w:rFonts w:ascii="Arial" w:hAnsi="Arial" w:cs="Arial"/>
          <w:sz w:val="22"/>
          <w:szCs w:val="22"/>
        </w:rPr>
      </w:pPr>
    </w:p>
    <w:p w14:paraId="69A64CCA" w14:textId="77777777" w:rsidR="00272300" w:rsidRPr="00A57049" w:rsidRDefault="00272300" w:rsidP="005F4B0D">
      <w:pPr>
        <w:spacing w:line="280" w:lineRule="exact"/>
        <w:rPr>
          <w:rFonts w:ascii="Arial" w:hAnsi="Arial" w:cs="Arial"/>
          <w:sz w:val="22"/>
          <w:szCs w:val="22"/>
        </w:rPr>
      </w:pPr>
    </w:p>
    <w:p w14:paraId="2BDCDDFD" w14:textId="77777777" w:rsidR="00272300" w:rsidRPr="00A57049" w:rsidRDefault="00272300" w:rsidP="005F4B0D">
      <w:pPr>
        <w:spacing w:line="280" w:lineRule="exact"/>
        <w:rPr>
          <w:rFonts w:ascii="Arial" w:hAnsi="Arial" w:cs="Arial"/>
          <w:sz w:val="22"/>
          <w:szCs w:val="22"/>
        </w:rPr>
      </w:pPr>
    </w:p>
    <w:p w14:paraId="533D0F5F" w14:textId="77777777" w:rsidR="00272300" w:rsidRPr="00A57049" w:rsidRDefault="00272300" w:rsidP="005F4B0D">
      <w:pPr>
        <w:spacing w:line="280" w:lineRule="exact"/>
        <w:rPr>
          <w:rFonts w:ascii="Arial" w:hAnsi="Arial" w:cs="Arial"/>
          <w:sz w:val="22"/>
          <w:szCs w:val="22"/>
        </w:rPr>
      </w:pPr>
    </w:p>
    <w:p w14:paraId="68838EE5" w14:textId="77777777" w:rsidR="00272300" w:rsidRPr="00A57049" w:rsidRDefault="00272300" w:rsidP="005F4B0D">
      <w:pPr>
        <w:spacing w:line="280" w:lineRule="exact"/>
        <w:rPr>
          <w:rFonts w:ascii="Arial" w:hAnsi="Arial" w:cs="Arial"/>
          <w:sz w:val="22"/>
          <w:szCs w:val="22"/>
        </w:rPr>
      </w:pPr>
    </w:p>
    <w:p w14:paraId="1A0DC9CD" w14:textId="77777777" w:rsidR="00272300" w:rsidRPr="00A57049" w:rsidRDefault="00272300" w:rsidP="005F4B0D">
      <w:pPr>
        <w:spacing w:line="280" w:lineRule="exact"/>
        <w:rPr>
          <w:rFonts w:ascii="Arial" w:hAnsi="Arial" w:cs="Arial"/>
          <w:sz w:val="22"/>
          <w:szCs w:val="22"/>
        </w:rPr>
      </w:pPr>
    </w:p>
    <w:p w14:paraId="1E037273" w14:textId="77777777" w:rsidR="00272300" w:rsidRPr="00A57049" w:rsidRDefault="00272300" w:rsidP="005F4B0D">
      <w:pPr>
        <w:spacing w:line="280" w:lineRule="exact"/>
        <w:rPr>
          <w:rFonts w:ascii="Arial" w:hAnsi="Arial" w:cs="Arial"/>
          <w:sz w:val="22"/>
          <w:szCs w:val="22"/>
        </w:rPr>
      </w:pPr>
    </w:p>
    <w:p w14:paraId="054A695E" w14:textId="77777777" w:rsidR="00272300" w:rsidRPr="00A57049" w:rsidRDefault="00272300" w:rsidP="005F4B0D">
      <w:pPr>
        <w:spacing w:line="280" w:lineRule="exact"/>
        <w:rPr>
          <w:rFonts w:ascii="Arial" w:hAnsi="Arial" w:cs="Arial"/>
          <w:sz w:val="22"/>
          <w:szCs w:val="22"/>
        </w:rPr>
      </w:pPr>
    </w:p>
    <w:p w14:paraId="12B8E87C" w14:textId="77777777" w:rsidR="00272300" w:rsidRPr="00A57049" w:rsidRDefault="00272300" w:rsidP="005F4B0D">
      <w:pPr>
        <w:spacing w:line="280" w:lineRule="exact"/>
        <w:rPr>
          <w:rFonts w:ascii="Arial" w:hAnsi="Arial" w:cs="Arial"/>
          <w:sz w:val="22"/>
          <w:szCs w:val="22"/>
        </w:rPr>
      </w:pPr>
    </w:p>
    <w:p w14:paraId="5ABB8C66" w14:textId="77777777" w:rsidR="00272300" w:rsidRPr="00A57049" w:rsidRDefault="00272300" w:rsidP="005F4B0D">
      <w:pPr>
        <w:spacing w:line="280" w:lineRule="exact"/>
        <w:rPr>
          <w:rFonts w:ascii="Arial" w:hAnsi="Arial" w:cs="Arial"/>
          <w:sz w:val="22"/>
          <w:szCs w:val="22"/>
        </w:rPr>
      </w:pPr>
    </w:p>
    <w:p w14:paraId="68061D76" w14:textId="77777777" w:rsidR="00272300" w:rsidRPr="00A57049" w:rsidRDefault="00272300" w:rsidP="005F4B0D">
      <w:pPr>
        <w:spacing w:line="280" w:lineRule="exact"/>
        <w:rPr>
          <w:rFonts w:ascii="Arial" w:hAnsi="Arial" w:cs="Arial"/>
          <w:sz w:val="22"/>
          <w:szCs w:val="22"/>
        </w:rPr>
      </w:pPr>
    </w:p>
    <w:p w14:paraId="4DA53419" w14:textId="77777777" w:rsidR="00272300" w:rsidRPr="00A57049" w:rsidRDefault="00272300" w:rsidP="005F4B0D">
      <w:pPr>
        <w:spacing w:line="280" w:lineRule="exact"/>
        <w:rPr>
          <w:rFonts w:ascii="Arial" w:hAnsi="Arial" w:cs="Arial"/>
          <w:sz w:val="22"/>
          <w:szCs w:val="22"/>
        </w:rPr>
      </w:pPr>
    </w:p>
    <w:p w14:paraId="55CC8310" w14:textId="77777777" w:rsidR="00272300" w:rsidRPr="00A57049" w:rsidRDefault="00272300" w:rsidP="005F4B0D">
      <w:pPr>
        <w:spacing w:line="280" w:lineRule="exact"/>
        <w:rPr>
          <w:rFonts w:ascii="Arial" w:hAnsi="Arial" w:cs="Arial"/>
          <w:sz w:val="22"/>
          <w:szCs w:val="22"/>
        </w:rPr>
      </w:pPr>
    </w:p>
    <w:p w14:paraId="21CCF0CE" w14:textId="77777777" w:rsidR="00272300" w:rsidRPr="00A57049" w:rsidRDefault="00272300" w:rsidP="005F4B0D">
      <w:pPr>
        <w:spacing w:line="280" w:lineRule="exact"/>
        <w:rPr>
          <w:rFonts w:ascii="Arial" w:hAnsi="Arial" w:cs="Arial"/>
          <w:sz w:val="22"/>
          <w:szCs w:val="22"/>
        </w:rPr>
      </w:pPr>
    </w:p>
    <w:p w14:paraId="4E3EC934" w14:textId="77777777" w:rsidR="00272300" w:rsidRPr="00A57049" w:rsidRDefault="00272300" w:rsidP="005F4B0D">
      <w:pPr>
        <w:spacing w:line="280" w:lineRule="exact"/>
        <w:rPr>
          <w:rFonts w:ascii="Arial" w:hAnsi="Arial" w:cs="Arial"/>
          <w:sz w:val="22"/>
          <w:szCs w:val="22"/>
        </w:rPr>
      </w:pPr>
    </w:p>
    <w:p w14:paraId="59B9BCD6" w14:textId="77777777" w:rsidR="00272300" w:rsidRPr="00A57049" w:rsidRDefault="00272300" w:rsidP="005F4B0D">
      <w:pPr>
        <w:spacing w:line="280" w:lineRule="exact"/>
        <w:rPr>
          <w:rFonts w:ascii="Arial" w:hAnsi="Arial" w:cs="Arial"/>
          <w:sz w:val="22"/>
          <w:szCs w:val="22"/>
        </w:rPr>
      </w:pPr>
    </w:p>
    <w:p w14:paraId="458E3BA1" w14:textId="77777777" w:rsidR="00272300" w:rsidRPr="00A57049" w:rsidRDefault="00272300" w:rsidP="005F4B0D">
      <w:pPr>
        <w:spacing w:line="280" w:lineRule="exact"/>
        <w:rPr>
          <w:rFonts w:ascii="Arial" w:hAnsi="Arial" w:cs="Arial"/>
          <w:sz w:val="22"/>
          <w:szCs w:val="22"/>
        </w:rPr>
      </w:pPr>
    </w:p>
    <w:p w14:paraId="7C9259D0" w14:textId="77777777" w:rsidR="00272300" w:rsidRPr="00A57049" w:rsidRDefault="00272300" w:rsidP="005F4B0D">
      <w:pPr>
        <w:spacing w:line="280" w:lineRule="exact"/>
        <w:rPr>
          <w:rFonts w:ascii="Arial" w:hAnsi="Arial" w:cs="Arial"/>
          <w:sz w:val="22"/>
          <w:szCs w:val="22"/>
        </w:rPr>
      </w:pPr>
    </w:p>
    <w:p w14:paraId="158C87F6" w14:textId="77777777" w:rsidR="00272300" w:rsidRPr="00A57049" w:rsidRDefault="00272300" w:rsidP="005F4B0D">
      <w:pPr>
        <w:spacing w:line="280" w:lineRule="exact"/>
        <w:rPr>
          <w:rFonts w:ascii="Arial" w:hAnsi="Arial" w:cs="Arial"/>
          <w:sz w:val="22"/>
          <w:szCs w:val="22"/>
        </w:rPr>
      </w:pPr>
    </w:p>
    <w:p w14:paraId="4B48A489" w14:textId="77777777" w:rsidR="00272300" w:rsidRPr="00A57049" w:rsidRDefault="00272300" w:rsidP="005F4B0D">
      <w:pPr>
        <w:spacing w:line="280" w:lineRule="exact"/>
        <w:rPr>
          <w:rFonts w:ascii="Arial" w:hAnsi="Arial" w:cs="Arial"/>
          <w:sz w:val="22"/>
          <w:szCs w:val="22"/>
        </w:rPr>
      </w:pPr>
    </w:p>
    <w:p w14:paraId="3CDCF024" w14:textId="77777777" w:rsidR="00272300" w:rsidRPr="00A57049" w:rsidRDefault="00272300" w:rsidP="005F4B0D">
      <w:pPr>
        <w:spacing w:line="280" w:lineRule="exact"/>
        <w:rPr>
          <w:rFonts w:ascii="Arial" w:hAnsi="Arial" w:cs="Arial"/>
          <w:sz w:val="22"/>
          <w:szCs w:val="22"/>
        </w:rPr>
      </w:pPr>
    </w:p>
    <w:p w14:paraId="02F55CCA" w14:textId="77777777" w:rsidR="00272300" w:rsidRPr="00A57049" w:rsidRDefault="00272300" w:rsidP="005F4B0D">
      <w:pPr>
        <w:spacing w:line="280" w:lineRule="exact"/>
        <w:rPr>
          <w:rFonts w:ascii="Arial" w:hAnsi="Arial" w:cs="Arial"/>
          <w:sz w:val="22"/>
          <w:szCs w:val="22"/>
        </w:rPr>
      </w:pPr>
    </w:p>
    <w:p w14:paraId="19F55E58" w14:textId="77777777" w:rsidR="00272300" w:rsidRPr="00A57049" w:rsidRDefault="00272300" w:rsidP="005F4B0D">
      <w:pPr>
        <w:spacing w:line="280" w:lineRule="exact"/>
        <w:rPr>
          <w:rFonts w:ascii="Arial" w:hAnsi="Arial" w:cs="Arial"/>
          <w:sz w:val="22"/>
          <w:szCs w:val="22"/>
        </w:rPr>
      </w:pPr>
    </w:p>
    <w:p w14:paraId="753108D8" w14:textId="77777777" w:rsidR="00272300" w:rsidRPr="00A57049" w:rsidRDefault="00272300" w:rsidP="005F4B0D">
      <w:pPr>
        <w:spacing w:line="280" w:lineRule="exact"/>
        <w:rPr>
          <w:rFonts w:ascii="Arial" w:hAnsi="Arial" w:cs="Arial"/>
          <w:sz w:val="22"/>
          <w:szCs w:val="22"/>
        </w:rPr>
      </w:pPr>
    </w:p>
    <w:p w14:paraId="752D441F" w14:textId="77777777" w:rsidR="00272300" w:rsidRPr="00A57049" w:rsidRDefault="00272300" w:rsidP="005F4B0D">
      <w:pPr>
        <w:spacing w:line="280" w:lineRule="exact"/>
        <w:rPr>
          <w:rFonts w:ascii="Arial" w:hAnsi="Arial" w:cs="Arial"/>
          <w:sz w:val="22"/>
          <w:szCs w:val="22"/>
        </w:rPr>
      </w:pPr>
    </w:p>
    <w:p w14:paraId="649B4AA0" w14:textId="77777777" w:rsidR="00272300" w:rsidRPr="00A57049" w:rsidRDefault="00272300" w:rsidP="005F4B0D">
      <w:pPr>
        <w:spacing w:line="280" w:lineRule="exact"/>
        <w:rPr>
          <w:rFonts w:ascii="Arial" w:hAnsi="Arial" w:cs="Arial"/>
          <w:sz w:val="22"/>
          <w:szCs w:val="22"/>
        </w:rPr>
      </w:pPr>
    </w:p>
    <w:p w14:paraId="348AD596" w14:textId="77777777" w:rsidR="00272300" w:rsidRPr="00A57049" w:rsidRDefault="00272300" w:rsidP="005F4B0D">
      <w:pPr>
        <w:spacing w:line="280" w:lineRule="exact"/>
        <w:rPr>
          <w:rFonts w:ascii="Arial" w:hAnsi="Arial" w:cs="Arial"/>
          <w:sz w:val="22"/>
          <w:szCs w:val="22"/>
        </w:rPr>
      </w:pPr>
    </w:p>
    <w:p w14:paraId="4D309FD4" w14:textId="77777777" w:rsidR="00272300" w:rsidRPr="00A57049" w:rsidRDefault="00272300" w:rsidP="005F4B0D">
      <w:pPr>
        <w:spacing w:line="280" w:lineRule="exact"/>
        <w:rPr>
          <w:rFonts w:ascii="Arial" w:hAnsi="Arial" w:cs="Arial"/>
          <w:sz w:val="22"/>
          <w:szCs w:val="22"/>
        </w:rPr>
      </w:pPr>
    </w:p>
    <w:p w14:paraId="5D7054AA" w14:textId="77777777" w:rsidR="00272300" w:rsidRPr="00A57049" w:rsidRDefault="00272300" w:rsidP="005F4B0D">
      <w:pPr>
        <w:spacing w:line="280" w:lineRule="exact"/>
        <w:rPr>
          <w:rFonts w:ascii="Arial" w:hAnsi="Arial" w:cs="Arial"/>
          <w:sz w:val="22"/>
          <w:szCs w:val="22"/>
        </w:rPr>
      </w:pPr>
    </w:p>
    <w:p w14:paraId="396CF6FE" w14:textId="77777777" w:rsidR="00272300" w:rsidRPr="00A57049" w:rsidRDefault="00272300" w:rsidP="005F4B0D">
      <w:pPr>
        <w:spacing w:line="280" w:lineRule="exact"/>
        <w:rPr>
          <w:rFonts w:ascii="Arial" w:hAnsi="Arial" w:cs="Arial"/>
          <w:sz w:val="22"/>
          <w:szCs w:val="22"/>
        </w:rPr>
      </w:pPr>
    </w:p>
    <w:p w14:paraId="244C4411" w14:textId="77777777" w:rsidR="00272300" w:rsidRPr="00A57049" w:rsidRDefault="00272300" w:rsidP="005F4B0D">
      <w:pPr>
        <w:spacing w:line="280" w:lineRule="exact"/>
        <w:rPr>
          <w:rFonts w:ascii="Arial" w:hAnsi="Arial" w:cs="Arial"/>
          <w:sz w:val="22"/>
          <w:szCs w:val="22"/>
        </w:rPr>
      </w:pPr>
    </w:p>
    <w:p w14:paraId="1CDC1931" w14:textId="77777777" w:rsidR="00272300" w:rsidRPr="00A57049" w:rsidRDefault="00272300" w:rsidP="005F4B0D">
      <w:pPr>
        <w:spacing w:line="280" w:lineRule="exact"/>
        <w:rPr>
          <w:rFonts w:ascii="Arial" w:hAnsi="Arial" w:cs="Arial"/>
          <w:sz w:val="22"/>
          <w:szCs w:val="22"/>
        </w:rPr>
      </w:pPr>
    </w:p>
    <w:p w14:paraId="42BF3E8C" w14:textId="77777777" w:rsidR="00272300" w:rsidRPr="00A57049" w:rsidRDefault="00272300" w:rsidP="005F4B0D">
      <w:pPr>
        <w:spacing w:line="280" w:lineRule="exact"/>
        <w:rPr>
          <w:rFonts w:ascii="Arial" w:hAnsi="Arial" w:cs="Arial"/>
          <w:sz w:val="22"/>
          <w:szCs w:val="22"/>
        </w:rPr>
      </w:pPr>
    </w:p>
    <w:p w14:paraId="3DCF6138" w14:textId="77777777" w:rsidR="00272300" w:rsidRPr="00A57049" w:rsidRDefault="00272300" w:rsidP="005F4B0D">
      <w:pPr>
        <w:spacing w:line="280" w:lineRule="exact"/>
        <w:rPr>
          <w:rFonts w:ascii="Arial" w:hAnsi="Arial" w:cs="Arial"/>
          <w:sz w:val="22"/>
          <w:szCs w:val="22"/>
        </w:rPr>
      </w:pPr>
    </w:p>
    <w:p w14:paraId="57D16B72" w14:textId="77777777" w:rsidR="00272300" w:rsidRPr="00A57049" w:rsidRDefault="00272300" w:rsidP="005F4B0D">
      <w:pPr>
        <w:spacing w:line="280" w:lineRule="exact"/>
        <w:rPr>
          <w:rFonts w:ascii="Arial" w:hAnsi="Arial" w:cs="Arial"/>
          <w:sz w:val="22"/>
          <w:szCs w:val="22"/>
        </w:rPr>
      </w:pPr>
    </w:p>
    <w:p w14:paraId="1813E6E8" w14:textId="77777777" w:rsidR="00272300" w:rsidRPr="00A57049" w:rsidRDefault="00272300" w:rsidP="005F4B0D">
      <w:pPr>
        <w:spacing w:line="280" w:lineRule="exact"/>
        <w:rPr>
          <w:rFonts w:ascii="Arial" w:hAnsi="Arial" w:cs="Arial"/>
          <w:sz w:val="22"/>
          <w:szCs w:val="22"/>
        </w:rPr>
      </w:pPr>
    </w:p>
    <w:p w14:paraId="4E8E1ABD" w14:textId="77777777" w:rsidR="00272300" w:rsidRDefault="00272300" w:rsidP="005F4B0D">
      <w:pPr>
        <w:spacing w:line="280" w:lineRule="exact"/>
        <w:rPr>
          <w:rFonts w:ascii="Arial" w:hAnsi="Arial" w:cs="Arial"/>
          <w:sz w:val="22"/>
          <w:szCs w:val="22"/>
        </w:rPr>
      </w:pPr>
    </w:p>
    <w:p w14:paraId="3CA490F0" w14:textId="77777777" w:rsidR="0009670E" w:rsidRDefault="0009670E" w:rsidP="005F4B0D">
      <w:pPr>
        <w:spacing w:line="280" w:lineRule="exact"/>
        <w:rPr>
          <w:rFonts w:ascii="Arial" w:hAnsi="Arial" w:cs="Arial"/>
          <w:sz w:val="22"/>
          <w:szCs w:val="22"/>
        </w:rPr>
      </w:pPr>
    </w:p>
    <w:p w14:paraId="10591D95" w14:textId="77777777" w:rsidR="0009670E" w:rsidRDefault="0009670E" w:rsidP="005F4B0D">
      <w:pPr>
        <w:spacing w:line="280" w:lineRule="exact"/>
        <w:rPr>
          <w:rFonts w:ascii="Arial" w:hAnsi="Arial" w:cs="Arial"/>
          <w:sz w:val="22"/>
          <w:szCs w:val="22"/>
        </w:rPr>
      </w:pPr>
    </w:p>
    <w:p w14:paraId="45D0A12A" w14:textId="77777777" w:rsidR="0009670E" w:rsidRPr="00A57049" w:rsidRDefault="0009670E" w:rsidP="005F4B0D">
      <w:pPr>
        <w:spacing w:line="280" w:lineRule="exact"/>
        <w:rPr>
          <w:rFonts w:ascii="Arial" w:hAnsi="Arial" w:cs="Arial"/>
          <w:sz w:val="22"/>
          <w:szCs w:val="22"/>
        </w:rPr>
      </w:pPr>
    </w:p>
    <w:p w14:paraId="3EC6EF69" w14:textId="77777777" w:rsidR="00272300" w:rsidRPr="00A57049" w:rsidRDefault="00272300" w:rsidP="005F4B0D">
      <w:pPr>
        <w:spacing w:line="280" w:lineRule="exact"/>
        <w:rPr>
          <w:rFonts w:ascii="Arial" w:hAnsi="Arial" w:cs="Arial"/>
          <w:sz w:val="22"/>
          <w:szCs w:val="22"/>
        </w:rPr>
      </w:pPr>
    </w:p>
    <w:p w14:paraId="70DB6396" w14:textId="77777777" w:rsidR="00272300" w:rsidRPr="00A57049" w:rsidRDefault="00272300" w:rsidP="005F4B0D">
      <w:pPr>
        <w:spacing w:line="280" w:lineRule="exact"/>
        <w:rPr>
          <w:rFonts w:ascii="Arial" w:hAnsi="Arial" w:cs="Arial"/>
          <w:sz w:val="22"/>
          <w:szCs w:val="22"/>
        </w:rPr>
      </w:pPr>
    </w:p>
    <w:p w14:paraId="2B886688" w14:textId="0EECD615" w:rsidR="0009670E" w:rsidRDefault="0009670E" w:rsidP="0009670E">
      <w:pPr>
        <w:pBdr>
          <w:top w:val="single" w:sz="4" w:space="6" w:color="auto"/>
          <w:left w:val="single" w:sz="4" w:space="12" w:color="auto"/>
          <w:bottom w:val="single" w:sz="4" w:space="6" w:color="auto"/>
          <w:right w:val="single" w:sz="4" w:space="12" w:color="auto"/>
        </w:pBdr>
        <w:spacing w:line="260" w:lineRule="exact"/>
        <w:ind w:left="357" w:right="391"/>
        <w:rPr>
          <w:rFonts w:ascii="Arial" w:hAnsi="Arial" w:cs="Arial"/>
          <w:sz w:val="20"/>
          <w:szCs w:val="20"/>
        </w:rPr>
      </w:pPr>
      <w:r w:rsidRPr="0009670E">
        <w:rPr>
          <w:rFonts w:ascii="Arial" w:hAnsi="Arial" w:cs="Arial"/>
          <w:sz w:val="20"/>
          <w:szCs w:val="20"/>
        </w:rPr>
        <w:t>Metoda naknadne kontrole – Semenski krompir (UVHVVR-NK/4/</w:t>
      </w:r>
      <w:r w:rsidR="0058374E">
        <w:rPr>
          <w:rFonts w:ascii="Arial" w:hAnsi="Arial" w:cs="Arial"/>
          <w:sz w:val="20"/>
          <w:szCs w:val="20"/>
        </w:rPr>
        <w:t>5</w:t>
      </w:r>
      <w:r w:rsidRPr="0009670E">
        <w:rPr>
          <w:rFonts w:ascii="Arial" w:hAnsi="Arial" w:cs="Arial"/>
          <w:sz w:val="20"/>
          <w:szCs w:val="20"/>
        </w:rPr>
        <w:t xml:space="preserve">), sprejeta s sklepom </w:t>
      </w:r>
      <w:r w:rsidR="00706C91">
        <w:rPr>
          <w:rFonts w:ascii="Arial" w:hAnsi="Arial" w:cs="Arial"/>
          <w:sz w:val="20"/>
          <w:szCs w:val="20"/>
        </w:rPr>
        <w:t xml:space="preserve">v. d. generalnega </w:t>
      </w:r>
      <w:r w:rsidRPr="0009670E">
        <w:rPr>
          <w:rFonts w:ascii="Arial" w:hAnsi="Arial" w:cs="Arial"/>
          <w:sz w:val="20"/>
          <w:szCs w:val="20"/>
        </w:rPr>
        <w:t xml:space="preserve">direktorja Uprave Republike Slovenije za varno hrano, veterinarstvo in varstvo rastlin, št. sklepa: </w:t>
      </w:r>
      <w:r w:rsidR="00D13C1C">
        <w:rPr>
          <w:rFonts w:ascii="Arial" w:hAnsi="Arial" w:cs="Arial"/>
          <w:sz w:val="20"/>
          <w:szCs w:val="20"/>
        </w:rPr>
        <w:t>34311-</w:t>
      </w:r>
      <w:r w:rsidR="00706C91">
        <w:rPr>
          <w:rFonts w:ascii="Arial" w:hAnsi="Arial" w:cs="Arial"/>
          <w:sz w:val="20"/>
          <w:szCs w:val="20"/>
        </w:rPr>
        <w:t>2</w:t>
      </w:r>
      <w:r w:rsidR="00D13C1C">
        <w:rPr>
          <w:rFonts w:ascii="Arial" w:hAnsi="Arial" w:cs="Arial"/>
          <w:sz w:val="20"/>
          <w:szCs w:val="20"/>
        </w:rPr>
        <w:t>/2026-2337</w:t>
      </w:r>
      <w:r w:rsidR="00706C91">
        <w:rPr>
          <w:rFonts w:ascii="Arial" w:hAnsi="Arial" w:cs="Arial"/>
          <w:sz w:val="20"/>
          <w:szCs w:val="20"/>
        </w:rPr>
        <w:t>-1</w:t>
      </w:r>
      <w:r w:rsidRPr="00706C91">
        <w:rPr>
          <w:rFonts w:ascii="Arial" w:hAnsi="Arial" w:cs="Arial"/>
          <w:color w:val="FF0000"/>
          <w:sz w:val="20"/>
          <w:szCs w:val="20"/>
        </w:rPr>
        <w:t xml:space="preserve"> </w:t>
      </w:r>
      <w:r w:rsidRPr="00706C91">
        <w:rPr>
          <w:rFonts w:ascii="Arial" w:hAnsi="Arial" w:cs="Arial"/>
          <w:color w:val="000000" w:themeColor="text1"/>
          <w:sz w:val="20"/>
          <w:szCs w:val="20"/>
        </w:rPr>
        <w:t xml:space="preserve">z dne </w:t>
      </w:r>
      <w:r w:rsidR="005D05B3">
        <w:rPr>
          <w:rFonts w:ascii="Arial" w:hAnsi="Arial" w:cs="Arial"/>
          <w:color w:val="000000" w:themeColor="text1"/>
          <w:sz w:val="20"/>
          <w:szCs w:val="20"/>
        </w:rPr>
        <w:t>22</w:t>
      </w:r>
      <w:r w:rsidR="00200C1B" w:rsidRPr="00706C91">
        <w:rPr>
          <w:rFonts w:ascii="Arial" w:hAnsi="Arial" w:cs="Arial"/>
          <w:color w:val="000000" w:themeColor="text1"/>
          <w:sz w:val="20"/>
          <w:szCs w:val="20"/>
        </w:rPr>
        <w:t xml:space="preserve">. </w:t>
      </w:r>
      <w:r w:rsidR="005D05B3">
        <w:rPr>
          <w:rFonts w:ascii="Arial" w:hAnsi="Arial" w:cs="Arial"/>
          <w:color w:val="000000" w:themeColor="text1"/>
          <w:sz w:val="20"/>
          <w:szCs w:val="20"/>
        </w:rPr>
        <w:t>4</w:t>
      </w:r>
      <w:r w:rsidR="00200C1B" w:rsidRPr="00706C91">
        <w:rPr>
          <w:rFonts w:ascii="Arial" w:hAnsi="Arial" w:cs="Arial"/>
          <w:color w:val="000000" w:themeColor="text1"/>
          <w:sz w:val="20"/>
          <w:szCs w:val="20"/>
        </w:rPr>
        <w:t>. 202</w:t>
      </w:r>
      <w:r w:rsidR="0058374E" w:rsidRPr="00706C91">
        <w:rPr>
          <w:rFonts w:ascii="Arial" w:hAnsi="Arial" w:cs="Arial"/>
          <w:color w:val="000000" w:themeColor="text1"/>
          <w:sz w:val="20"/>
          <w:szCs w:val="20"/>
        </w:rPr>
        <w:t>6</w:t>
      </w:r>
      <w:r w:rsidRPr="0009670E">
        <w:rPr>
          <w:rFonts w:ascii="Arial" w:hAnsi="Arial" w:cs="Arial"/>
          <w:sz w:val="20"/>
          <w:szCs w:val="20"/>
        </w:rPr>
        <w:t>.</w:t>
      </w:r>
    </w:p>
    <w:p w14:paraId="2AD23EC2" w14:textId="560FE1A5" w:rsidR="007305D5" w:rsidRPr="0009670E" w:rsidRDefault="007305D5" w:rsidP="0009670E">
      <w:pPr>
        <w:pBdr>
          <w:top w:val="single" w:sz="4" w:space="6" w:color="auto"/>
          <w:left w:val="single" w:sz="4" w:space="12" w:color="auto"/>
          <w:bottom w:val="single" w:sz="4" w:space="6" w:color="auto"/>
          <w:right w:val="single" w:sz="4" w:space="12" w:color="auto"/>
        </w:pBdr>
        <w:spacing w:line="260" w:lineRule="exact"/>
        <w:ind w:left="357" w:right="391"/>
        <w:rPr>
          <w:rFonts w:ascii="Arial" w:hAnsi="Arial" w:cs="Arial"/>
          <w:sz w:val="20"/>
          <w:szCs w:val="20"/>
        </w:rPr>
      </w:pPr>
      <w:r>
        <w:rPr>
          <w:rFonts w:ascii="Arial" w:hAnsi="Arial" w:cs="Arial"/>
          <w:sz w:val="20"/>
          <w:szCs w:val="20"/>
        </w:rPr>
        <w:t xml:space="preserve">Začetek uporabe: </w:t>
      </w:r>
      <w:r w:rsidR="004B11B4">
        <w:rPr>
          <w:rFonts w:ascii="Arial" w:hAnsi="Arial" w:cs="Arial"/>
          <w:color w:val="000000" w:themeColor="text1"/>
          <w:sz w:val="20"/>
          <w:szCs w:val="20"/>
        </w:rPr>
        <w:t>4</w:t>
      </w:r>
      <w:r w:rsidRPr="00706C91">
        <w:rPr>
          <w:rFonts w:ascii="Arial" w:hAnsi="Arial" w:cs="Arial"/>
          <w:color w:val="000000" w:themeColor="text1"/>
          <w:sz w:val="20"/>
          <w:szCs w:val="20"/>
        </w:rPr>
        <w:t xml:space="preserve">. </w:t>
      </w:r>
      <w:r w:rsidR="00706C91" w:rsidRPr="00706C91">
        <w:rPr>
          <w:rFonts w:ascii="Arial" w:hAnsi="Arial" w:cs="Arial"/>
          <w:color w:val="000000" w:themeColor="text1"/>
          <w:sz w:val="20"/>
          <w:szCs w:val="20"/>
        </w:rPr>
        <w:t>maj</w:t>
      </w:r>
      <w:r w:rsidRPr="00706C91">
        <w:rPr>
          <w:rFonts w:ascii="Arial" w:hAnsi="Arial" w:cs="Arial"/>
          <w:color w:val="000000" w:themeColor="text1"/>
          <w:sz w:val="20"/>
          <w:szCs w:val="20"/>
        </w:rPr>
        <w:t xml:space="preserve"> 202</w:t>
      </w:r>
      <w:r w:rsidR="0058374E" w:rsidRPr="00706C91">
        <w:rPr>
          <w:rFonts w:ascii="Arial" w:hAnsi="Arial" w:cs="Arial"/>
          <w:color w:val="000000" w:themeColor="text1"/>
          <w:sz w:val="20"/>
          <w:szCs w:val="20"/>
        </w:rPr>
        <w:t>6</w:t>
      </w:r>
      <w:r w:rsidR="00E917FA" w:rsidRPr="00706C91">
        <w:rPr>
          <w:rFonts w:ascii="Arial" w:hAnsi="Arial" w:cs="Arial"/>
          <w:color w:val="000000" w:themeColor="text1"/>
          <w:sz w:val="20"/>
          <w:szCs w:val="20"/>
        </w:rPr>
        <w:t>.</w:t>
      </w:r>
    </w:p>
    <w:p w14:paraId="5EBE59AA" w14:textId="77777777" w:rsidR="001817CF" w:rsidRPr="00A57049" w:rsidRDefault="00272300" w:rsidP="00C83655">
      <w:pPr>
        <w:pStyle w:val="Kazalovsebine1"/>
      </w:pPr>
      <w:r w:rsidRPr="00A57049">
        <w:br w:type="page"/>
      </w:r>
      <w:r w:rsidR="00D21305" w:rsidRPr="00A57049">
        <w:lastRenderedPageBreak/>
        <w:t>KAZALO</w:t>
      </w:r>
      <w:r w:rsidR="00D14807">
        <w:t xml:space="preserve"> VSEBINE</w:t>
      </w:r>
    </w:p>
    <w:p w14:paraId="4782A9A5" w14:textId="77777777" w:rsidR="00AC343D" w:rsidRPr="00A57049" w:rsidRDefault="00AC343D" w:rsidP="005F4B0D">
      <w:pPr>
        <w:spacing w:line="280" w:lineRule="exact"/>
        <w:jc w:val="center"/>
        <w:rPr>
          <w:rFonts w:ascii="Arial" w:hAnsi="Arial" w:cs="Arial"/>
          <w:b/>
          <w:sz w:val="22"/>
          <w:szCs w:val="22"/>
        </w:rPr>
      </w:pPr>
    </w:p>
    <w:p w14:paraId="7AB30571" w14:textId="77777777" w:rsidR="00D21305" w:rsidRPr="00A57049" w:rsidRDefault="00D21305" w:rsidP="005F4B0D">
      <w:pPr>
        <w:spacing w:line="280" w:lineRule="exact"/>
        <w:ind w:left="900"/>
        <w:jc w:val="center"/>
        <w:outlineLvl w:val="6"/>
        <w:rPr>
          <w:rFonts w:ascii="Arial" w:hAnsi="Arial" w:cs="Arial"/>
          <w:b/>
          <w:sz w:val="22"/>
          <w:szCs w:val="22"/>
        </w:rPr>
      </w:pPr>
    </w:p>
    <w:p w14:paraId="40E4AC79" w14:textId="77777777" w:rsidR="006142C0" w:rsidRPr="007B5D4C" w:rsidRDefault="00D21305">
      <w:pPr>
        <w:pStyle w:val="Kazalovsebine1"/>
        <w:rPr>
          <w:rFonts w:ascii="Calibri" w:hAnsi="Calibri" w:cs="Times New Roman"/>
          <w:b w:val="0"/>
          <w:lang w:eastAsia="sl-SI"/>
        </w:rPr>
      </w:pPr>
      <w:r w:rsidRPr="00200C1B">
        <w:rPr>
          <w:color w:val="000000"/>
        </w:rPr>
        <w:fldChar w:fldCharType="begin"/>
      </w:r>
      <w:r w:rsidRPr="00200C1B">
        <w:rPr>
          <w:color w:val="000000"/>
        </w:rPr>
        <w:instrText xml:space="preserve"> TOC \o "1-3" \h \z \u </w:instrText>
      </w:r>
      <w:r w:rsidRPr="00200C1B">
        <w:rPr>
          <w:color w:val="000000"/>
        </w:rPr>
        <w:fldChar w:fldCharType="separate"/>
      </w:r>
      <w:hyperlink w:anchor="_Toc69114935" w:history="1">
        <w:r w:rsidR="006142C0" w:rsidRPr="003D521C">
          <w:rPr>
            <w:rStyle w:val="Hiperpovezava"/>
          </w:rPr>
          <w:t>1</w:t>
        </w:r>
        <w:r w:rsidR="006142C0" w:rsidRPr="007B5D4C">
          <w:rPr>
            <w:rFonts w:ascii="Calibri" w:hAnsi="Calibri" w:cs="Times New Roman"/>
            <w:b w:val="0"/>
            <w:lang w:eastAsia="sl-SI"/>
          </w:rPr>
          <w:tab/>
        </w:r>
        <w:r w:rsidR="006142C0" w:rsidRPr="003D521C">
          <w:rPr>
            <w:rStyle w:val="Hiperpovezava"/>
          </w:rPr>
          <w:t>NAMEN IN CILJI</w:t>
        </w:r>
        <w:r w:rsidR="006142C0">
          <w:rPr>
            <w:webHidden/>
          </w:rPr>
          <w:tab/>
        </w:r>
        <w:r w:rsidR="006142C0">
          <w:rPr>
            <w:webHidden/>
          </w:rPr>
          <w:fldChar w:fldCharType="begin"/>
        </w:r>
        <w:r w:rsidR="006142C0">
          <w:rPr>
            <w:webHidden/>
          </w:rPr>
          <w:instrText xml:space="preserve"> PAGEREF _Toc69114935 \h </w:instrText>
        </w:r>
        <w:r w:rsidR="006142C0">
          <w:rPr>
            <w:webHidden/>
          </w:rPr>
        </w:r>
        <w:r w:rsidR="006142C0">
          <w:rPr>
            <w:webHidden/>
          </w:rPr>
          <w:fldChar w:fldCharType="separate"/>
        </w:r>
        <w:r w:rsidR="006142C0">
          <w:rPr>
            <w:webHidden/>
          </w:rPr>
          <w:t>4</w:t>
        </w:r>
        <w:r w:rsidR="006142C0">
          <w:rPr>
            <w:webHidden/>
          </w:rPr>
          <w:fldChar w:fldCharType="end"/>
        </w:r>
      </w:hyperlink>
    </w:p>
    <w:p w14:paraId="1FB97181" w14:textId="77777777" w:rsidR="006142C0" w:rsidRPr="007B5D4C" w:rsidRDefault="006142C0">
      <w:pPr>
        <w:pStyle w:val="Kazalovsebine1"/>
        <w:rPr>
          <w:rFonts w:ascii="Calibri" w:hAnsi="Calibri" w:cs="Times New Roman"/>
          <w:b w:val="0"/>
          <w:lang w:eastAsia="sl-SI"/>
        </w:rPr>
      </w:pPr>
      <w:hyperlink w:anchor="_Toc69114936" w:history="1">
        <w:r w:rsidRPr="003D521C">
          <w:rPr>
            <w:rStyle w:val="Hiperpovezava"/>
          </w:rPr>
          <w:t>2</w:t>
        </w:r>
        <w:r w:rsidRPr="007B5D4C">
          <w:rPr>
            <w:rFonts w:ascii="Calibri" w:hAnsi="Calibri" w:cs="Times New Roman"/>
            <w:b w:val="0"/>
            <w:lang w:eastAsia="sl-SI"/>
          </w:rPr>
          <w:tab/>
        </w:r>
        <w:r w:rsidRPr="003D521C">
          <w:rPr>
            <w:rStyle w:val="Hiperpovezava"/>
          </w:rPr>
          <w:t>VZORČENJE</w:t>
        </w:r>
        <w:r>
          <w:rPr>
            <w:webHidden/>
          </w:rPr>
          <w:tab/>
        </w:r>
        <w:r>
          <w:rPr>
            <w:webHidden/>
          </w:rPr>
          <w:fldChar w:fldCharType="begin"/>
        </w:r>
        <w:r>
          <w:rPr>
            <w:webHidden/>
          </w:rPr>
          <w:instrText xml:space="preserve"> PAGEREF _Toc69114936 \h </w:instrText>
        </w:r>
        <w:r>
          <w:rPr>
            <w:webHidden/>
          </w:rPr>
        </w:r>
        <w:r>
          <w:rPr>
            <w:webHidden/>
          </w:rPr>
          <w:fldChar w:fldCharType="separate"/>
        </w:r>
        <w:r>
          <w:rPr>
            <w:webHidden/>
          </w:rPr>
          <w:t>4</w:t>
        </w:r>
        <w:r>
          <w:rPr>
            <w:webHidden/>
          </w:rPr>
          <w:fldChar w:fldCharType="end"/>
        </w:r>
      </w:hyperlink>
    </w:p>
    <w:p w14:paraId="284429A5" w14:textId="77777777" w:rsidR="006142C0" w:rsidRPr="007B5D4C" w:rsidRDefault="006142C0">
      <w:pPr>
        <w:pStyle w:val="Kazalovsebine2"/>
        <w:rPr>
          <w:rFonts w:ascii="Calibri" w:hAnsi="Calibri" w:cs="Times New Roman"/>
          <w:sz w:val="22"/>
          <w:szCs w:val="22"/>
        </w:rPr>
      </w:pPr>
      <w:hyperlink w:anchor="_Toc69114939" w:history="1">
        <w:r w:rsidRPr="003D521C">
          <w:rPr>
            <w:rStyle w:val="Hiperpovezava"/>
          </w:rPr>
          <w:t>2.1</w:t>
        </w:r>
        <w:r w:rsidRPr="007B5D4C">
          <w:rPr>
            <w:rFonts w:ascii="Calibri" w:hAnsi="Calibri" w:cs="Times New Roman"/>
            <w:sz w:val="22"/>
            <w:szCs w:val="22"/>
          </w:rPr>
          <w:tab/>
        </w:r>
        <w:r w:rsidRPr="003D521C">
          <w:rPr>
            <w:rStyle w:val="Hiperpovezava"/>
          </w:rPr>
          <w:t>Vzorčenje partij semenskega krompirja, ki se uradno potrjujejo v Republiki Sloveniji</w:t>
        </w:r>
        <w:r>
          <w:rPr>
            <w:webHidden/>
          </w:rPr>
          <w:tab/>
        </w:r>
        <w:r>
          <w:rPr>
            <w:webHidden/>
          </w:rPr>
          <w:fldChar w:fldCharType="begin"/>
        </w:r>
        <w:r>
          <w:rPr>
            <w:webHidden/>
          </w:rPr>
          <w:instrText xml:space="preserve"> PAGEREF _Toc69114939 \h </w:instrText>
        </w:r>
        <w:r>
          <w:rPr>
            <w:webHidden/>
          </w:rPr>
        </w:r>
        <w:r>
          <w:rPr>
            <w:webHidden/>
          </w:rPr>
          <w:fldChar w:fldCharType="separate"/>
        </w:r>
        <w:r>
          <w:rPr>
            <w:webHidden/>
          </w:rPr>
          <w:t>4</w:t>
        </w:r>
        <w:r>
          <w:rPr>
            <w:webHidden/>
          </w:rPr>
          <w:fldChar w:fldCharType="end"/>
        </w:r>
      </w:hyperlink>
    </w:p>
    <w:p w14:paraId="59FE793B" w14:textId="77777777" w:rsidR="006142C0" w:rsidRPr="007B5D4C" w:rsidRDefault="006142C0">
      <w:pPr>
        <w:pStyle w:val="Kazalovsebine2"/>
        <w:rPr>
          <w:rFonts w:ascii="Calibri" w:hAnsi="Calibri" w:cs="Times New Roman"/>
          <w:sz w:val="22"/>
          <w:szCs w:val="22"/>
        </w:rPr>
      </w:pPr>
      <w:hyperlink w:anchor="_Toc69114940" w:history="1">
        <w:r w:rsidRPr="003D521C">
          <w:rPr>
            <w:rStyle w:val="Hiperpovezava"/>
          </w:rPr>
          <w:t>2.2</w:t>
        </w:r>
        <w:r w:rsidRPr="007B5D4C">
          <w:rPr>
            <w:rFonts w:ascii="Calibri" w:hAnsi="Calibri" w:cs="Times New Roman"/>
            <w:sz w:val="22"/>
            <w:szCs w:val="22"/>
          </w:rPr>
          <w:tab/>
        </w:r>
        <w:r w:rsidRPr="003D521C">
          <w:rPr>
            <w:rStyle w:val="Hiperpovezava"/>
          </w:rPr>
          <w:t>Vzorčenje partij semenskega krompirja, ki se tržijo na območju Republike Slovenije</w:t>
        </w:r>
        <w:r>
          <w:rPr>
            <w:webHidden/>
          </w:rPr>
          <w:tab/>
        </w:r>
        <w:r>
          <w:rPr>
            <w:webHidden/>
          </w:rPr>
          <w:fldChar w:fldCharType="begin"/>
        </w:r>
        <w:r>
          <w:rPr>
            <w:webHidden/>
          </w:rPr>
          <w:instrText xml:space="preserve"> PAGEREF _Toc69114940 \h </w:instrText>
        </w:r>
        <w:r>
          <w:rPr>
            <w:webHidden/>
          </w:rPr>
        </w:r>
        <w:r>
          <w:rPr>
            <w:webHidden/>
          </w:rPr>
          <w:fldChar w:fldCharType="separate"/>
        </w:r>
        <w:r>
          <w:rPr>
            <w:webHidden/>
          </w:rPr>
          <w:t>4</w:t>
        </w:r>
        <w:r>
          <w:rPr>
            <w:webHidden/>
          </w:rPr>
          <w:fldChar w:fldCharType="end"/>
        </w:r>
      </w:hyperlink>
    </w:p>
    <w:p w14:paraId="127DA18E" w14:textId="77777777" w:rsidR="006142C0" w:rsidRPr="007B5D4C" w:rsidRDefault="006142C0">
      <w:pPr>
        <w:pStyle w:val="Kazalovsebine2"/>
        <w:rPr>
          <w:rFonts w:ascii="Calibri" w:hAnsi="Calibri" w:cs="Times New Roman"/>
          <w:sz w:val="22"/>
          <w:szCs w:val="22"/>
        </w:rPr>
      </w:pPr>
      <w:hyperlink w:anchor="_Toc69114941" w:history="1">
        <w:r w:rsidRPr="003D521C">
          <w:rPr>
            <w:rStyle w:val="Hiperpovezava"/>
          </w:rPr>
          <w:t>2.3</w:t>
        </w:r>
        <w:r w:rsidRPr="007B5D4C">
          <w:rPr>
            <w:rFonts w:ascii="Calibri" w:hAnsi="Calibri" w:cs="Times New Roman"/>
            <w:sz w:val="22"/>
            <w:szCs w:val="22"/>
          </w:rPr>
          <w:tab/>
        </w:r>
        <w:r w:rsidRPr="003D521C">
          <w:rPr>
            <w:rStyle w:val="Hiperpovezava"/>
          </w:rPr>
          <w:t>Metoda vzorčenja</w:t>
        </w:r>
        <w:r>
          <w:rPr>
            <w:webHidden/>
          </w:rPr>
          <w:tab/>
        </w:r>
        <w:r>
          <w:rPr>
            <w:webHidden/>
          </w:rPr>
          <w:fldChar w:fldCharType="begin"/>
        </w:r>
        <w:r>
          <w:rPr>
            <w:webHidden/>
          </w:rPr>
          <w:instrText xml:space="preserve"> PAGEREF _Toc69114941 \h </w:instrText>
        </w:r>
        <w:r>
          <w:rPr>
            <w:webHidden/>
          </w:rPr>
        </w:r>
        <w:r>
          <w:rPr>
            <w:webHidden/>
          </w:rPr>
          <w:fldChar w:fldCharType="separate"/>
        </w:r>
        <w:r>
          <w:rPr>
            <w:webHidden/>
          </w:rPr>
          <w:t>5</w:t>
        </w:r>
        <w:r>
          <w:rPr>
            <w:webHidden/>
          </w:rPr>
          <w:fldChar w:fldCharType="end"/>
        </w:r>
      </w:hyperlink>
    </w:p>
    <w:p w14:paraId="78AB853F" w14:textId="77777777" w:rsidR="006142C0" w:rsidRPr="007B5D4C" w:rsidRDefault="006142C0">
      <w:pPr>
        <w:pStyle w:val="Kazalovsebine3"/>
        <w:rPr>
          <w:rFonts w:ascii="Calibri" w:hAnsi="Calibri" w:cs="Times New Roman"/>
          <w:i w:val="0"/>
          <w:sz w:val="22"/>
          <w:szCs w:val="22"/>
        </w:rPr>
      </w:pPr>
      <w:hyperlink w:anchor="_Toc69114942" w:history="1">
        <w:r w:rsidRPr="003D521C">
          <w:rPr>
            <w:rStyle w:val="Hiperpovezava"/>
          </w:rPr>
          <w:t>2.3.1 Intenzivnost vzorčenja</w:t>
        </w:r>
        <w:r>
          <w:rPr>
            <w:webHidden/>
          </w:rPr>
          <w:tab/>
        </w:r>
        <w:r>
          <w:rPr>
            <w:webHidden/>
          </w:rPr>
          <w:fldChar w:fldCharType="begin"/>
        </w:r>
        <w:r>
          <w:rPr>
            <w:webHidden/>
          </w:rPr>
          <w:instrText xml:space="preserve"> PAGEREF _Toc69114942 \h </w:instrText>
        </w:r>
        <w:r>
          <w:rPr>
            <w:webHidden/>
          </w:rPr>
        </w:r>
        <w:r>
          <w:rPr>
            <w:webHidden/>
          </w:rPr>
          <w:fldChar w:fldCharType="separate"/>
        </w:r>
        <w:r>
          <w:rPr>
            <w:webHidden/>
          </w:rPr>
          <w:t>5</w:t>
        </w:r>
        <w:r>
          <w:rPr>
            <w:webHidden/>
          </w:rPr>
          <w:fldChar w:fldCharType="end"/>
        </w:r>
      </w:hyperlink>
    </w:p>
    <w:p w14:paraId="6723B8B9" w14:textId="77777777" w:rsidR="006142C0" w:rsidRPr="007B5D4C" w:rsidRDefault="006142C0">
      <w:pPr>
        <w:pStyle w:val="Kazalovsebine2"/>
        <w:rPr>
          <w:rFonts w:ascii="Calibri" w:hAnsi="Calibri" w:cs="Times New Roman"/>
          <w:sz w:val="22"/>
          <w:szCs w:val="22"/>
        </w:rPr>
      </w:pPr>
      <w:hyperlink w:anchor="_Toc69114943" w:history="1">
        <w:r w:rsidRPr="003D521C">
          <w:rPr>
            <w:rStyle w:val="Hiperpovezava"/>
          </w:rPr>
          <w:t>2.4</w:t>
        </w:r>
        <w:r w:rsidRPr="007B5D4C">
          <w:rPr>
            <w:rFonts w:ascii="Calibri" w:hAnsi="Calibri" w:cs="Times New Roman"/>
            <w:sz w:val="22"/>
            <w:szCs w:val="22"/>
          </w:rPr>
          <w:tab/>
        </w:r>
        <w:r w:rsidRPr="003D521C">
          <w:rPr>
            <w:rStyle w:val="Hiperpovezava"/>
          </w:rPr>
          <w:t>Ravnanje z vzorci</w:t>
        </w:r>
        <w:r>
          <w:rPr>
            <w:webHidden/>
          </w:rPr>
          <w:tab/>
        </w:r>
        <w:r>
          <w:rPr>
            <w:webHidden/>
          </w:rPr>
          <w:fldChar w:fldCharType="begin"/>
        </w:r>
        <w:r>
          <w:rPr>
            <w:webHidden/>
          </w:rPr>
          <w:instrText xml:space="preserve"> PAGEREF _Toc69114943 \h </w:instrText>
        </w:r>
        <w:r>
          <w:rPr>
            <w:webHidden/>
          </w:rPr>
        </w:r>
        <w:r>
          <w:rPr>
            <w:webHidden/>
          </w:rPr>
          <w:fldChar w:fldCharType="separate"/>
        </w:r>
        <w:r>
          <w:rPr>
            <w:webHidden/>
          </w:rPr>
          <w:t>7</w:t>
        </w:r>
        <w:r>
          <w:rPr>
            <w:webHidden/>
          </w:rPr>
          <w:fldChar w:fldCharType="end"/>
        </w:r>
      </w:hyperlink>
    </w:p>
    <w:p w14:paraId="60726E57" w14:textId="77777777" w:rsidR="006142C0" w:rsidRPr="007B5D4C" w:rsidRDefault="006142C0">
      <w:pPr>
        <w:pStyle w:val="Kazalovsebine3"/>
        <w:rPr>
          <w:rFonts w:ascii="Calibri" w:hAnsi="Calibri" w:cs="Times New Roman"/>
          <w:i w:val="0"/>
          <w:sz w:val="22"/>
          <w:szCs w:val="22"/>
        </w:rPr>
      </w:pPr>
      <w:hyperlink w:anchor="_Toc69114944" w:history="1">
        <w:r w:rsidRPr="003D521C">
          <w:rPr>
            <w:rStyle w:val="Hiperpovezava"/>
          </w:rPr>
          <w:t>2.4.1</w:t>
        </w:r>
        <w:r w:rsidRPr="007B5D4C">
          <w:rPr>
            <w:rFonts w:ascii="Calibri" w:hAnsi="Calibri" w:cs="Times New Roman"/>
            <w:i w:val="0"/>
            <w:sz w:val="22"/>
            <w:szCs w:val="22"/>
          </w:rPr>
          <w:tab/>
        </w:r>
        <w:r w:rsidRPr="003D521C">
          <w:rPr>
            <w:rStyle w:val="Hiperpovezava"/>
          </w:rPr>
          <w:t>Oprema in pošiljanje vzorcev</w:t>
        </w:r>
        <w:r>
          <w:rPr>
            <w:webHidden/>
          </w:rPr>
          <w:tab/>
        </w:r>
        <w:r>
          <w:rPr>
            <w:webHidden/>
          </w:rPr>
          <w:fldChar w:fldCharType="begin"/>
        </w:r>
        <w:r>
          <w:rPr>
            <w:webHidden/>
          </w:rPr>
          <w:instrText xml:space="preserve"> PAGEREF _Toc69114944 \h </w:instrText>
        </w:r>
        <w:r>
          <w:rPr>
            <w:webHidden/>
          </w:rPr>
        </w:r>
        <w:r>
          <w:rPr>
            <w:webHidden/>
          </w:rPr>
          <w:fldChar w:fldCharType="separate"/>
        </w:r>
        <w:r>
          <w:rPr>
            <w:webHidden/>
          </w:rPr>
          <w:t>7</w:t>
        </w:r>
        <w:r>
          <w:rPr>
            <w:webHidden/>
          </w:rPr>
          <w:fldChar w:fldCharType="end"/>
        </w:r>
      </w:hyperlink>
    </w:p>
    <w:p w14:paraId="20FFF758" w14:textId="77777777" w:rsidR="006142C0" w:rsidRPr="007B5D4C" w:rsidRDefault="006142C0">
      <w:pPr>
        <w:pStyle w:val="Kazalovsebine3"/>
        <w:rPr>
          <w:rFonts w:ascii="Calibri" w:hAnsi="Calibri" w:cs="Times New Roman"/>
          <w:i w:val="0"/>
          <w:sz w:val="22"/>
          <w:szCs w:val="22"/>
        </w:rPr>
      </w:pPr>
      <w:hyperlink w:anchor="_Toc69114945" w:history="1">
        <w:r w:rsidRPr="003D521C">
          <w:rPr>
            <w:rStyle w:val="Hiperpovezava"/>
          </w:rPr>
          <w:t>2.4.2</w:t>
        </w:r>
        <w:r w:rsidRPr="007B5D4C">
          <w:rPr>
            <w:rFonts w:ascii="Calibri" w:hAnsi="Calibri" w:cs="Times New Roman"/>
            <w:i w:val="0"/>
            <w:sz w:val="22"/>
            <w:szCs w:val="22"/>
          </w:rPr>
          <w:tab/>
        </w:r>
        <w:r w:rsidRPr="003D521C">
          <w:rPr>
            <w:rStyle w:val="Hiperpovezava"/>
          </w:rPr>
          <w:t>Sprejem  in skladiščenje vzorcev</w:t>
        </w:r>
        <w:r>
          <w:rPr>
            <w:webHidden/>
          </w:rPr>
          <w:tab/>
        </w:r>
        <w:r>
          <w:rPr>
            <w:webHidden/>
          </w:rPr>
          <w:fldChar w:fldCharType="begin"/>
        </w:r>
        <w:r>
          <w:rPr>
            <w:webHidden/>
          </w:rPr>
          <w:instrText xml:space="preserve"> PAGEREF _Toc69114945 \h </w:instrText>
        </w:r>
        <w:r>
          <w:rPr>
            <w:webHidden/>
          </w:rPr>
        </w:r>
        <w:r>
          <w:rPr>
            <w:webHidden/>
          </w:rPr>
          <w:fldChar w:fldCharType="separate"/>
        </w:r>
        <w:r>
          <w:rPr>
            <w:webHidden/>
          </w:rPr>
          <w:t>7</w:t>
        </w:r>
        <w:r>
          <w:rPr>
            <w:webHidden/>
          </w:rPr>
          <w:fldChar w:fldCharType="end"/>
        </w:r>
      </w:hyperlink>
    </w:p>
    <w:p w14:paraId="16C0A87D" w14:textId="77777777" w:rsidR="006142C0" w:rsidRPr="007B5D4C" w:rsidRDefault="006142C0">
      <w:pPr>
        <w:pStyle w:val="Kazalovsebine3"/>
        <w:rPr>
          <w:rFonts w:ascii="Calibri" w:hAnsi="Calibri" w:cs="Times New Roman"/>
          <w:i w:val="0"/>
          <w:sz w:val="22"/>
          <w:szCs w:val="22"/>
        </w:rPr>
      </w:pPr>
      <w:hyperlink w:anchor="_Toc69114946" w:history="1">
        <w:r w:rsidRPr="003D521C">
          <w:rPr>
            <w:rStyle w:val="Hiperpovezava"/>
          </w:rPr>
          <w:t>2.4.3</w:t>
        </w:r>
        <w:r w:rsidRPr="007B5D4C">
          <w:rPr>
            <w:rFonts w:ascii="Calibri" w:hAnsi="Calibri" w:cs="Times New Roman"/>
            <w:i w:val="0"/>
            <w:sz w:val="22"/>
            <w:szCs w:val="22"/>
          </w:rPr>
          <w:tab/>
        </w:r>
        <w:r w:rsidRPr="003D521C">
          <w:rPr>
            <w:rStyle w:val="Hiperpovezava"/>
          </w:rPr>
          <w:t>Evidenca sprejetih vzorcev</w:t>
        </w:r>
        <w:r>
          <w:rPr>
            <w:webHidden/>
          </w:rPr>
          <w:tab/>
        </w:r>
        <w:r>
          <w:rPr>
            <w:webHidden/>
          </w:rPr>
          <w:fldChar w:fldCharType="begin"/>
        </w:r>
        <w:r>
          <w:rPr>
            <w:webHidden/>
          </w:rPr>
          <w:instrText xml:space="preserve"> PAGEREF _Toc69114946 \h </w:instrText>
        </w:r>
        <w:r>
          <w:rPr>
            <w:webHidden/>
          </w:rPr>
        </w:r>
        <w:r>
          <w:rPr>
            <w:webHidden/>
          </w:rPr>
          <w:fldChar w:fldCharType="separate"/>
        </w:r>
        <w:r>
          <w:rPr>
            <w:webHidden/>
          </w:rPr>
          <w:t>7</w:t>
        </w:r>
        <w:r>
          <w:rPr>
            <w:webHidden/>
          </w:rPr>
          <w:fldChar w:fldCharType="end"/>
        </w:r>
      </w:hyperlink>
    </w:p>
    <w:p w14:paraId="780C7BC1" w14:textId="77777777" w:rsidR="006142C0" w:rsidRPr="007B5D4C" w:rsidRDefault="006142C0">
      <w:pPr>
        <w:pStyle w:val="Kazalovsebine1"/>
        <w:rPr>
          <w:rFonts w:ascii="Calibri" w:hAnsi="Calibri" w:cs="Times New Roman"/>
          <w:b w:val="0"/>
          <w:lang w:eastAsia="sl-SI"/>
        </w:rPr>
      </w:pPr>
      <w:hyperlink w:anchor="_Toc69114947" w:history="1">
        <w:r w:rsidRPr="003D521C">
          <w:rPr>
            <w:rStyle w:val="Hiperpovezava"/>
          </w:rPr>
          <w:t>3</w:t>
        </w:r>
        <w:r w:rsidRPr="007B5D4C">
          <w:rPr>
            <w:rFonts w:ascii="Calibri" w:hAnsi="Calibri" w:cs="Times New Roman"/>
            <w:b w:val="0"/>
            <w:lang w:eastAsia="sl-SI"/>
          </w:rPr>
          <w:tab/>
        </w:r>
        <w:r w:rsidRPr="003D521C">
          <w:rPr>
            <w:rStyle w:val="Hiperpovezava"/>
          </w:rPr>
          <w:t>PREVERJANJE SORTNE PRISTNOSTI IN ČISTOSTI TER ZDRAVSTVENEGA STANJA NA KONTROLNEM POLJU</w:t>
        </w:r>
        <w:r>
          <w:rPr>
            <w:webHidden/>
          </w:rPr>
          <w:tab/>
        </w:r>
        <w:r>
          <w:rPr>
            <w:webHidden/>
          </w:rPr>
          <w:fldChar w:fldCharType="begin"/>
        </w:r>
        <w:r>
          <w:rPr>
            <w:webHidden/>
          </w:rPr>
          <w:instrText xml:space="preserve"> PAGEREF _Toc69114947 \h </w:instrText>
        </w:r>
        <w:r>
          <w:rPr>
            <w:webHidden/>
          </w:rPr>
        </w:r>
        <w:r>
          <w:rPr>
            <w:webHidden/>
          </w:rPr>
          <w:fldChar w:fldCharType="separate"/>
        </w:r>
        <w:r>
          <w:rPr>
            <w:webHidden/>
          </w:rPr>
          <w:t>8</w:t>
        </w:r>
        <w:r>
          <w:rPr>
            <w:webHidden/>
          </w:rPr>
          <w:fldChar w:fldCharType="end"/>
        </w:r>
      </w:hyperlink>
    </w:p>
    <w:p w14:paraId="11F48BBC" w14:textId="77777777" w:rsidR="006142C0" w:rsidRPr="007B5D4C" w:rsidRDefault="006142C0">
      <w:pPr>
        <w:pStyle w:val="Kazalovsebine2"/>
        <w:rPr>
          <w:rFonts w:ascii="Calibri" w:hAnsi="Calibri" w:cs="Times New Roman"/>
          <w:sz w:val="22"/>
          <w:szCs w:val="22"/>
        </w:rPr>
      </w:pPr>
      <w:hyperlink w:anchor="_Toc69114951" w:history="1">
        <w:r w:rsidRPr="003D521C">
          <w:rPr>
            <w:rStyle w:val="Hiperpovezava"/>
          </w:rPr>
          <w:t>3.1</w:t>
        </w:r>
        <w:r w:rsidRPr="007B5D4C">
          <w:rPr>
            <w:rFonts w:ascii="Calibri" w:hAnsi="Calibri" w:cs="Times New Roman"/>
            <w:sz w:val="22"/>
            <w:szCs w:val="22"/>
          </w:rPr>
          <w:tab/>
        </w:r>
        <w:r w:rsidRPr="003D521C">
          <w:rPr>
            <w:rStyle w:val="Hiperpovezava"/>
          </w:rPr>
          <w:t>Zasnova poskusa</w:t>
        </w:r>
        <w:r>
          <w:rPr>
            <w:webHidden/>
          </w:rPr>
          <w:tab/>
        </w:r>
        <w:r>
          <w:rPr>
            <w:webHidden/>
          </w:rPr>
          <w:fldChar w:fldCharType="begin"/>
        </w:r>
        <w:r>
          <w:rPr>
            <w:webHidden/>
          </w:rPr>
          <w:instrText xml:space="preserve"> PAGEREF _Toc69114951 \h </w:instrText>
        </w:r>
        <w:r>
          <w:rPr>
            <w:webHidden/>
          </w:rPr>
        </w:r>
        <w:r>
          <w:rPr>
            <w:webHidden/>
          </w:rPr>
          <w:fldChar w:fldCharType="separate"/>
        </w:r>
        <w:r>
          <w:rPr>
            <w:webHidden/>
          </w:rPr>
          <w:t>8</w:t>
        </w:r>
        <w:r>
          <w:rPr>
            <w:webHidden/>
          </w:rPr>
          <w:fldChar w:fldCharType="end"/>
        </w:r>
      </w:hyperlink>
    </w:p>
    <w:p w14:paraId="6DA15F12" w14:textId="77777777" w:rsidR="006142C0" w:rsidRPr="007B5D4C" w:rsidRDefault="006142C0">
      <w:pPr>
        <w:pStyle w:val="Kazalovsebine3"/>
        <w:rPr>
          <w:rFonts w:ascii="Calibri" w:hAnsi="Calibri" w:cs="Times New Roman"/>
          <w:i w:val="0"/>
          <w:sz w:val="22"/>
          <w:szCs w:val="22"/>
        </w:rPr>
      </w:pPr>
      <w:hyperlink w:anchor="_Toc69114952" w:history="1">
        <w:r w:rsidRPr="003D521C">
          <w:rPr>
            <w:rStyle w:val="Hiperpovezava"/>
          </w:rPr>
          <w:t>3.1.1</w:t>
        </w:r>
        <w:r w:rsidRPr="007B5D4C">
          <w:rPr>
            <w:rFonts w:ascii="Calibri" w:hAnsi="Calibri" w:cs="Times New Roman"/>
            <w:i w:val="0"/>
            <w:sz w:val="22"/>
            <w:szCs w:val="22"/>
          </w:rPr>
          <w:tab/>
        </w:r>
        <w:r w:rsidRPr="003D521C">
          <w:rPr>
            <w:rStyle w:val="Hiperpovezava"/>
          </w:rPr>
          <w:t>Izbira tal</w:t>
        </w:r>
        <w:r>
          <w:rPr>
            <w:webHidden/>
          </w:rPr>
          <w:tab/>
        </w:r>
        <w:r>
          <w:rPr>
            <w:webHidden/>
          </w:rPr>
          <w:fldChar w:fldCharType="begin"/>
        </w:r>
        <w:r>
          <w:rPr>
            <w:webHidden/>
          </w:rPr>
          <w:instrText xml:space="preserve"> PAGEREF _Toc69114952 \h </w:instrText>
        </w:r>
        <w:r>
          <w:rPr>
            <w:webHidden/>
          </w:rPr>
        </w:r>
        <w:r>
          <w:rPr>
            <w:webHidden/>
          </w:rPr>
          <w:fldChar w:fldCharType="separate"/>
        </w:r>
        <w:r>
          <w:rPr>
            <w:webHidden/>
          </w:rPr>
          <w:t>8</w:t>
        </w:r>
        <w:r>
          <w:rPr>
            <w:webHidden/>
          </w:rPr>
          <w:fldChar w:fldCharType="end"/>
        </w:r>
      </w:hyperlink>
    </w:p>
    <w:p w14:paraId="62C92315" w14:textId="77777777" w:rsidR="006142C0" w:rsidRPr="007B5D4C" w:rsidRDefault="006142C0">
      <w:pPr>
        <w:pStyle w:val="Kazalovsebine3"/>
        <w:rPr>
          <w:rFonts w:ascii="Calibri" w:hAnsi="Calibri" w:cs="Times New Roman"/>
          <w:i w:val="0"/>
          <w:sz w:val="22"/>
          <w:szCs w:val="22"/>
        </w:rPr>
      </w:pPr>
      <w:hyperlink w:anchor="_Toc69114953" w:history="1">
        <w:r w:rsidRPr="003D521C">
          <w:rPr>
            <w:rStyle w:val="Hiperpovezava"/>
          </w:rPr>
          <w:t>3.1.2</w:t>
        </w:r>
        <w:r w:rsidRPr="007B5D4C">
          <w:rPr>
            <w:rFonts w:ascii="Calibri" w:hAnsi="Calibri" w:cs="Times New Roman"/>
            <w:i w:val="0"/>
            <w:sz w:val="22"/>
            <w:szCs w:val="22"/>
          </w:rPr>
          <w:tab/>
        </w:r>
        <w:r w:rsidRPr="003D521C">
          <w:rPr>
            <w:rStyle w:val="Hiperpovezava"/>
          </w:rPr>
          <w:t>Načrt sajenja</w:t>
        </w:r>
        <w:r>
          <w:rPr>
            <w:webHidden/>
          </w:rPr>
          <w:tab/>
        </w:r>
        <w:r>
          <w:rPr>
            <w:webHidden/>
          </w:rPr>
          <w:fldChar w:fldCharType="begin"/>
        </w:r>
        <w:r>
          <w:rPr>
            <w:webHidden/>
          </w:rPr>
          <w:instrText xml:space="preserve"> PAGEREF _Toc69114953 \h </w:instrText>
        </w:r>
        <w:r>
          <w:rPr>
            <w:webHidden/>
          </w:rPr>
        </w:r>
        <w:r>
          <w:rPr>
            <w:webHidden/>
          </w:rPr>
          <w:fldChar w:fldCharType="separate"/>
        </w:r>
        <w:r>
          <w:rPr>
            <w:webHidden/>
          </w:rPr>
          <w:t>8</w:t>
        </w:r>
        <w:r>
          <w:rPr>
            <w:webHidden/>
          </w:rPr>
          <w:fldChar w:fldCharType="end"/>
        </w:r>
      </w:hyperlink>
    </w:p>
    <w:p w14:paraId="5953CC0C" w14:textId="77777777" w:rsidR="006142C0" w:rsidRPr="007B5D4C" w:rsidRDefault="006142C0">
      <w:pPr>
        <w:pStyle w:val="Kazalovsebine3"/>
        <w:rPr>
          <w:rFonts w:ascii="Calibri" w:hAnsi="Calibri" w:cs="Times New Roman"/>
          <w:i w:val="0"/>
          <w:sz w:val="22"/>
          <w:szCs w:val="22"/>
        </w:rPr>
      </w:pPr>
      <w:hyperlink w:anchor="_Toc69114954" w:history="1">
        <w:r w:rsidRPr="003D521C">
          <w:rPr>
            <w:rStyle w:val="Hiperpovezava"/>
          </w:rPr>
          <w:t>3.1.3</w:t>
        </w:r>
        <w:r w:rsidRPr="007B5D4C">
          <w:rPr>
            <w:rFonts w:ascii="Calibri" w:hAnsi="Calibri" w:cs="Times New Roman"/>
            <w:i w:val="0"/>
            <w:sz w:val="22"/>
            <w:szCs w:val="22"/>
          </w:rPr>
          <w:tab/>
        </w:r>
        <w:r w:rsidRPr="003D521C">
          <w:rPr>
            <w:rStyle w:val="Hiperpovezava"/>
          </w:rPr>
          <w:t>Lastnosti posamične parcele</w:t>
        </w:r>
        <w:r>
          <w:rPr>
            <w:webHidden/>
          </w:rPr>
          <w:tab/>
        </w:r>
        <w:r>
          <w:rPr>
            <w:webHidden/>
          </w:rPr>
          <w:fldChar w:fldCharType="begin"/>
        </w:r>
        <w:r>
          <w:rPr>
            <w:webHidden/>
          </w:rPr>
          <w:instrText xml:space="preserve"> PAGEREF _Toc69114954 \h </w:instrText>
        </w:r>
        <w:r>
          <w:rPr>
            <w:webHidden/>
          </w:rPr>
        </w:r>
        <w:r>
          <w:rPr>
            <w:webHidden/>
          </w:rPr>
          <w:fldChar w:fldCharType="separate"/>
        </w:r>
        <w:r>
          <w:rPr>
            <w:webHidden/>
          </w:rPr>
          <w:t>8</w:t>
        </w:r>
        <w:r>
          <w:rPr>
            <w:webHidden/>
          </w:rPr>
          <w:fldChar w:fldCharType="end"/>
        </w:r>
      </w:hyperlink>
    </w:p>
    <w:p w14:paraId="7EC7C604" w14:textId="77777777" w:rsidR="006142C0" w:rsidRPr="007B5D4C" w:rsidRDefault="006142C0">
      <w:pPr>
        <w:pStyle w:val="Kazalovsebine3"/>
        <w:rPr>
          <w:rFonts w:ascii="Calibri" w:hAnsi="Calibri" w:cs="Times New Roman"/>
          <w:i w:val="0"/>
          <w:sz w:val="22"/>
          <w:szCs w:val="22"/>
        </w:rPr>
      </w:pPr>
      <w:hyperlink w:anchor="_Toc69114955" w:history="1">
        <w:r w:rsidRPr="003D521C">
          <w:rPr>
            <w:rStyle w:val="Hiperpovezava"/>
          </w:rPr>
          <w:t>3.1.4</w:t>
        </w:r>
        <w:r w:rsidRPr="007B5D4C">
          <w:rPr>
            <w:rFonts w:ascii="Calibri" w:hAnsi="Calibri" w:cs="Times New Roman"/>
            <w:i w:val="0"/>
            <w:sz w:val="22"/>
            <w:szCs w:val="22"/>
          </w:rPr>
          <w:tab/>
        </w:r>
        <w:r w:rsidRPr="003D521C">
          <w:rPr>
            <w:rStyle w:val="Hiperpovezava"/>
          </w:rPr>
          <w:t>Priprava vzorcev za sajenje v poskusu na kontrolnem polju</w:t>
        </w:r>
        <w:r>
          <w:rPr>
            <w:webHidden/>
          </w:rPr>
          <w:tab/>
        </w:r>
        <w:r>
          <w:rPr>
            <w:webHidden/>
          </w:rPr>
          <w:fldChar w:fldCharType="begin"/>
        </w:r>
        <w:r>
          <w:rPr>
            <w:webHidden/>
          </w:rPr>
          <w:instrText xml:space="preserve"> PAGEREF _Toc69114955 \h </w:instrText>
        </w:r>
        <w:r>
          <w:rPr>
            <w:webHidden/>
          </w:rPr>
        </w:r>
        <w:r>
          <w:rPr>
            <w:webHidden/>
          </w:rPr>
          <w:fldChar w:fldCharType="separate"/>
        </w:r>
        <w:r>
          <w:rPr>
            <w:webHidden/>
          </w:rPr>
          <w:t>8</w:t>
        </w:r>
        <w:r>
          <w:rPr>
            <w:webHidden/>
          </w:rPr>
          <w:fldChar w:fldCharType="end"/>
        </w:r>
      </w:hyperlink>
    </w:p>
    <w:p w14:paraId="5104899A" w14:textId="77777777" w:rsidR="006142C0" w:rsidRPr="007B5D4C" w:rsidRDefault="006142C0">
      <w:pPr>
        <w:pStyle w:val="Kazalovsebine2"/>
        <w:rPr>
          <w:rFonts w:ascii="Calibri" w:hAnsi="Calibri" w:cs="Times New Roman"/>
          <w:sz w:val="22"/>
          <w:szCs w:val="22"/>
        </w:rPr>
      </w:pPr>
      <w:hyperlink w:anchor="_Toc69114956" w:history="1">
        <w:r w:rsidRPr="003D521C">
          <w:rPr>
            <w:rStyle w:val="Hiperpovezava"/>
          </w:rPr>
          <w:t>3.2</w:t>
        </w:r>
        <w:r w:rsidRPr="007B5D4C">
          <w:rPr>
            <w:rFonts w:ascii="Calibri" w:hAnsi="Calibri" w:cs="Times New Roman"/>
            <w:sz w:val="22"/>
            <w:szCs w:val="22"/>
          </w:rPr>
          <w:tab/>
        </w:r>
        <w:r w:rsidRPr="003D521C">
          <w:rPr>
            <w:rStyle w:val="Hiperpovezava"/>
          </w:rPr>
          <w:t>Oskrba poskusa</w:t>
        </w:r>
        <w:r>
          <w:rPr>
            <w:webHidden/>
          </w:rPr>
          <w:tab/>
        </w:r>
        <w:r>
          <w:rPr>
            <w:webHidden/>
          </w:rPr>
          <w:fldChar w:fldCharType="begin"/>
        </w:r>
        <w:r>
          <w:rPr>
            <w:webHidden/>
          </w:rPr>
          <w:instrText xml:space="preserve"> PAGEREF _Toc69114956 \h </w:instrText>
        </w:r>
        <w:r>
          <w:rPr>
            <w:webHidden/>
          </w:rPr>
        </w:r>
        <w:r>
          <w:rPr>
            <w:webHidden/>
          </w:rPr>
          <w:fldChar w:fldCharType="separate"/>
        </w:r>
        <w:r>
          <w:rPr>
            <w:webHidden/>
          </w:rPr>
          <w:t>8</w:t>
        </w:r>
        <w:r>
          <w:rPr>
            <w:webHidden/>
          </w:rPr>
          <w:fldChar w:fldCharType="end"/>
        </w:r>
      </w:hyperlink>
    </w:p>
    <w:p w14:paraId="361FC66B" w14:textId="77777777" w:rsidR="006142C0" w:rsidRPr="007B5D4C" w:rsidRDefault="006142C0">
      <w:pPr>
        <w:pStyle w:val="Kazalovsebine2"/>
        <w:rPr>
          <w:rFonts w:ascii="Calibri" w:hAnsi="Calibri" w:cs="Times New Roman"/>
          <w:sz w:val="22"/>
          <w:szCs w:val="22"/>
        </w:rPr>
      </w:pPr>
      <w:hyperlink w:anchor="_Toc69114957" w:history="1">
        <w:r w:rsidRPr="003D521C">
          <w:rPr>
            <w:rStyle w:val="Hiperpovezava"/>
          </w:rPr>
          <w:t>3.3</w:t>
        </w:r>
        <w:r w:rsidRPr="007B5D4C">
          <w:rPr>
            <w:rFonts w:ascii="Calibri" w:hAnsi="Calibri" w:cs="Times New Roman"/>
            <w:sz w:val="22"/>
            <w:szCs w:val="22"/>
          </w:rPr>
          <w:tab/>
        </w:r>
        <w:r w:rsidRPr="003D521C">
          <w:rPr>
            <w:rStyle w:val="Hiperpovezava"/>
          </w:rPr>
          <w:t>Evidenca o izvajanju poskusa</w:t>
        </w:r>
        <w:r>
          <w:rPr>
            <w:webHidden/>
          </w:rPr>
          <w:tab/>
        </w:r>
        <w:r>
          <w:rPr>
            <w:webHidden/>
          </w:rPr>
          <w:fldChar w:fldCharType="begin"/>
        </w:r>
        <w:r>
          <w:rPr>
            <w:webHidden/>
          </w:rPr>
          <w:instrText xml:space="preserve"> PAGEREF _Toc69114957 \h </w:instrText>
        </w:r>
        <w:r>
          <w:rPr>
            <w:webHidden/>
          </w:rPr>
        </w:r>
        <w:r>
          <w:rPr>
            <w:webHidden/>
          </w:rPr>
          <w:fldChar w:fldCharType="separate"/>
        </w:r>
        <w:r>
          <w:rPr>
            <w:webHidden/>
          </w:rPr>
          <w:t>8</w:t>
        </w:r>
        <w:r>
          <w:rPr>
            <w:webHidden/>
          </w:rPr>
          <w:fldChar w:fldCharType="end"/>
        </w:r>
      </w:hyperlink>
    </w:p>
    <w:p w14:paraId="7C0BB8CE" w14:textId="77777777" w:rsidR="006142C0" w:rsidRPr="007B5D4C" w:rsidRDefault="006142C0">
      <w:pPr>
        <w:pStyle w:val="Kazalovsebine2"/>
        <w:rPr>
          <w:rFonts w:ascii="Calibri" w:hAnsi="Calibri" w:cs="Times New Roman"/>
          <w:sz w:val="22"/>
          <w:szCs w:val="22"/>
        </w:rPr>
      </w:pPr>
      <w:hyperlink w:anchor="_Toc69114958" w:history="1">
        <w:r w:rsidRPr="003D521C">
          <w:rPr>
            <w:rStyle w:val="Hiperpovezava"/>
          </w:rPr>
          <w:t>3.4</w:t>
        </w:r>
        <w:r w:rsidRPr="007B5D4C">
          <w:rPr>
            <w:rFonts w:ascii="Calibri" w:hAnsi="Calibri" w:cs="Times New Roman"/>
            <w:sz w:val="22"/>
            <w:szCs w:val="22"/>
          </w:rPr>
          <w:tab/>
        </w:r>
        <w:r w:rsidRPr="003D521C">
          <w:rPr>
            <w:rStyle w:val="Hiperpovezava"/>
          </w:rPr>
          <w:t>Ocenjevanje vzorcev, vključenih v naknadno kontrolo</w:t>
        </w:r>
        <w:r>
          <w:rPr>
            <w:webHidden/>
          </w:rPr>
          <w:tab/>
        </w:r>
        <w:r>
          <w:rPr>
            <w:webHidden/>
          </w:rPr>
          <w:fldChar w:fldCharType="begin"/>
        </w:r>
        <w:r>
          <w:rPr>
            <w:webHidden/>
          </w:rPr>
          <w:instrText xml:space="preserve"> PAGEREF _Toc69114958 \h </w:instrText>
        </w:r>
        <w:r>
          <w:rPr>
            <w:webHidden/>
          </w:rPr>
        </w:r>
        <w:r>
          <w:rPr>
            <w:webHidden/>
          </w:rPr>
          <w:fldChar w:fldCharType="separate"/>
        </w:r>
        <w:r>
          <w:rPr>
            <w:webHidden/>
          </w:rPr>
          <w:t>9</w:t>
        </w:r>
        <w:r>
          <w:rPr>
            <w:webHidden/>
          </w:rPr>
          <w:fldChar w:fldCharType="end"/>
        </w:r>
      </w:hyperlink>
    </w:p>
    <w:p w14:paraId="68BDB10B" w14:textId="77777777" w:rsidR="006142C0" w:rsidRPr="007B5D4C" w:rsidRDefault="006142C0">
      <w:pPr>
        <w:pStyle w:val="Kazalovsebine3"/>
        <w:rPr>
          <w:rFonts w:ascii="Calibri" w:hAnsi="Calibri" w:cs="Times New Roman"/>
          <w:i w:val="0"/>
          <w:sz w:val="22"/>
          <w:szCs w:val="22"/>
        </w:rPr>
      </w:pPr>
      <w:hyperlink w:anchor="_Toc69114959" w:history="1">
        <w:r w:rsidRPr="003D521C">
          <w:rPr>
            <w:rStyle w:val="Hiperpovezava"/>
          </w:rPr>
          <w:t>3.4.1</w:t>
        </w:r>
        <w:r w:rsidRPr="007B5D4C">
          <w:rPr>
            <w:rFonts w:ascii="Calibri" w:hAnsi="Calibri" w:cs="Times New Roman"/>
            <w:i w:val="0"/>
            <w:sz w:val="22"/>
            <w:szCs w:val="22"/>
          </w:rPr>
          <w:tab/>
        </w:r>
        <w:r w:rsidRPr="003D521C">
          <w:rPr>
            <w:rStyle w:val="Hiperpovezava"/>
          </w:rPr>
          <w:t>Ocenjevanje vzorcev pred saditvijo in izločitev oporečnih gomoljev</w:t>
        </w:r>
        <w:r>
          <w:rPr>
            <w:webHidden/>
          </w:rPr>
          <w:tab/>
        </w:r>
        <w:r>
          <w:rPr>
            <w:webHidden/>
          </w:rPr>
          <w:fldChar w:fldCharType="begin"/>
        </w:r>
        <w:r>
          <w:rPr>
            <w:webHidden/>
          </w:rPr>
          <w:instrText xml:space="preserve"> PAGEREF _Toc69114959 \h </w:instrText>
        </w:r>
        <w:r>
          <w:rPr>
            <w:webHidden/>
          </w:rPr>
        </w:r>
        <w:r>
          <w:rPr>
            <w:webHidden/>
          </w:rPr>
          <w:fldChar w:fldCharType="separate"/>
        </w:r>
        <w:r>
          <w:rPr>
            <w:webHidden/>
          </w:rPr>
          <w:t>9</w:t>
        </w:r>
        <w:r>
          <w:rPr>
            <w:webHidden/>
          </w:rPr>
          <w:fldChar w:fldCharType="end"/>
        </w:r>
      </w:hyperlink>
    </w:p>
    <w:p w14:paraId="503DD6BA" w14:textId="77777777" w:rsidR="006142C0" w:rsidRPr="007B5D4C" w:rsidRDefault="006142C0">
      <w:pPr>
        <w:pStyle w:val="Kazalovsebine3"/>
        <w:rPr>
          <w:rFonts w:ascii="Calibri" w:hAnsi="Calibri" w:cs="Times New Roman"/>
          <w:i w:val="0"/>
          <w:sz w:val="22"/>
          <w:szCs w:val="22"/>
        </w:rPr>
      </w:pPr>
      <w:hyperlink w:anchor="_Toc69114960" w:history="1">
        <w:r w:rsidRPr="003D521C">
          <w:rPr>
            <w:rStyle w:val="Hiperpovezava"/>
          </w:rPr>
          <w:t>3.4.2</w:t>
        </w:r>
        <w:r w:rsidRPr="007B5D4C">
          <w:rPr>
            <w:rFonts w:ascii="Calibri" w:hAnsi="Calibri" w:cs="Times New Roman"/>
            <w:i w:val="0"/>
            <w:sz w:val="22"/>
            <w:szCs w:val="22"/>
          </w:rPr>
          <w:tab/>
        </w:r>
        <w:r w:rsidRPr="003D521C">
          <w:rPr>
            <w:rStyle w:val="Hiperpovezava"/>
          </w:rPr>
          <w:t>Ocenjevanje vzorcev med rastjo</w:t>
        </w:r>
        <w:r>
          <w:rPr>
            <w:webHidden/>
          </w:rPr>
          <w:tab/>
        </w:r>
        <w:r>
          <w:rPr>
            <w:webHidden/>
          </w:rPr>
          <w:fldChar w:fldCharType="begin"/>
        </w:r>
        <w:r>
          <w:rPr>
            <w:webHidden/>
          </w:rPr>
          <w:instrText xml:space="preserve"> PAGEREF _Toc69114960 \h </w:instrText>
        </w:r>
        <w:r>
          <w:rPr>
            <w:webHidden/>
          </w:rPr>
        </w:r>
        <w:r>
          <w:rPr>
            <w:webHidden/>
          </w:rPr>
          <w:fldChar w:fldCharType="separate"/>
        </w:r>
        <w:r>
          <w:rPr>
            <w:webHidden/>
          </w:rPr>
          <w:t>9</w:t>
        </w:r>
        <w:r>
          <w:rPr>
            <w:webHidden/>
          </w:rPr>
          <w:fldChar w:fldCharType="end"/>
        </w:r>
      </w:hyperlink>
    </w:p>
    <w:p w14:paraId="6F636E57" w14:textId="77777777" w:rsidR="006142C0" w:rsidRPr="007B5D4C" w:rsidRDefault="006142C0">
      <w:pPr>
        <w:pStyle w:val="Kazalovsebine3"/>
        <w:rPr>
          <w:rFonts w:ascii="Calibri" w:hAnsi="Calibri" w:cs="Times New Roman"/>
          <w:i w:val="0"/>
          <w:sz w:val="22"/>
          <w:szCs w:val="22"/>
        </w:rPr>
      </w:pPr>
      <w:hyperlink w:anchor="_Toc69114961" w:history="1">
        <w:r w:rsidRPr="003D521C">
          <w:rPr>
            <w:rStyle w:val="Hiperpovezava"/>
          </w:rPr>
          <w:t>3.4.3</w:t>
        </w:r>
        <w:r w:rsidRPr="007B5D4C">
          <w:rPr>
            <w:rFonts w:ascii="Calibri" w:hAnsi="Calibri" w:cs="Times New Roman"/>
            <w:i w:val="0"/>
            <w:sz w:val="22"/>
            <w:szCs w:val="22"/>
          </w:rPr>
          <w:tab/>
        </w:r>
        <w:r w:rsidRPr="003D521C">
          <w:rPr>
            <w:rStyle w:val="Hiperpovezava"/>
          </w:rPr>
          <w:t>Ocenjevanje sortne pristnosti in čistosti</w:t>
        </w:r>
        <w:r>
          <w:rPr>
            <w:webHidden/>
          </w:rPr>
          <w:tab/>
        </w:r>
        <w:r>
          <w:rPr>
            <w:webHidden/>
          </w:rPr>
          <w:fldChar w:fldCharType="begin"/>
        </w:r>
        <w:r>
          <w:rPr>
            <w:webHidden/>
          </w:rPr>
          <w:instrText xml:space="preserve"> PAGEREF _Toc69114961 \h </w:instrText>
        </w:r>
        <w:r>
          <w:rPr>
            <w:webHidden/>
          </w:rPr>
        </w:r>
        <w:r>
          <w:rPr>
            <w:webHidden/>
          </w:rPr>
          <w:fldChar w:fldCharType="separate"/>
        </w:r>
        <w:r>
          <w:rPr>
            <w:webHidden/>
          </w:rPr>
          <w:t>9</w:t>
        </w:r>
        <w:r>
          <w:rPr>
            <w:webHidden/>
          </w:rPr>
          <w:fldChar w:fldCharType="end"/>
        </w:r>
      </w:hyperlink>
    </w:p>
    <w:p w14:paraId="548CF877" w14:textId="77777777" w:rsidR="006142C0" w:rsidRPr="007B5D4C" w:rsidRDefault="006142C0">
      <w:pPr>
        <w:pStyle w:val="Kazalovsebine3"/>
        <w:rPr>
          <w:rFonts w:ascii="Calibri" w:hAnsi="Calibri" w:cs="Times New Roman"/>
          <w:i w:val="0"/>
          <w:sz w:val="22"/>
          <w:szCs w:val="22"/>
        </w:rPr>
      </w:pPr>
      <w:hyperlink w:anchor="_Toc69114962" w:history="1">
        <w:r w:rsidRPr="003D521C">
          <w:rPr>
            <w:rStyle w:val="Hiperpovezava"/>
          </w:rPr>
          <w:t>3.4.4</w:t>
        </w:r>
        <w:r w:rsidRPr="007B5D4C">
          <w:rPr>
            <w:rFonts w:ascii="Calibri" w:hAnsi="Calibri" w:cs="Times New Roman"/>
            <w:i w:val="0"/>
            <w:sz w:val="22"/>
            <w:szCs w:val="22"/>
          </w:rPr>
          <w:tab/>
        </w:r>
        <w:r w:rsidRPr="003D521C">
          <w:rPr>
            <w:rStyle w:val="Hiperpovezava"/>
          </w:rPr>
          <w:t>Ocena zdravstvenega stanja</w:t>
        </w:r>
        <w:r>
          <w:rPr>
            <w:webHidden/>
          </w:rPr>
          <w:tab/>
        </w:r>
        <w:r>
          <w:rPr>
            <w:webHidden/>
          </w:rPr>
          <w:fldChar w:fldCharType="begin"/>
        </w:r>
        <w:r>
          <w:rPr>
            <w:webHidden/>
          </w:rPr>
          <w:instrText xml:space="preserve"> PAGEREF _Toc69114962 \h </w:instrText>
        </w:r>
        <w:r>
          <w:rPr>
            <w:webHidden/>
          </w:rPr>
        </w:r>
        <w:r>
          <w:rPr>
            <w:webHidden/>
          </w:rPr>
          <w:fldChar w:fldCharType="separate"/>
        </w:r>
        <w:r>
          <w:rPr>
            <w:webHidden/>
          </w:rPr>
          <w:t>9</w:t>
        </w:r>
        <w:r>
          <w:rPr>
            <w:webHidden/>
          </w:rPr>
          <w:fldChar w:fldCharType="end"/>
        </w:r>
      </w:hyperlink>
    </w:p>
    <w:p w14:paraId="3F24C69F" w14:textId="77777777" w:rsidR="006142C0" w:rsidRPr="007B5D4C" w:rsidRDefault="006142C0">
      <w:pPr>
        <w:pStyle w:val="Kazalovsebine2"/>
        <w:rPr>
          <w:rFonts w:ascii="Calibri" w:hAnsi="Calibri" w:cs="Times New Roman"/>
          <w:sz w:val="22"/>
          <w:szCs w:val="22"/>
        </w:rPr>
      </w:pPr>
      <w:hyperlink w:anchor="_Toc69114963" w:history="1">
        <w:r w:rsidRPr="003D521C">
          <w:rPr>
            <w:rStyle w:val="Hiperpovezava"/>
          </w:rPr>
          <w:t>3.5</w:t>
        </w:r>
        <w:r w:rsidRPr="007B5D4C">
          <w:rPr>
            <w:rFonts w:ascii="Calibri" w:hAnsi="Calibri" w:cs="Times New Roman"/>
            <w:sz w:val="22"/>
            <w:szCs w:val="22"/>
          </w:rPr>
          <w:tab/>
        </w:r>
        <w:r w:rsidRPr="003D521C">
          <w:rPr>
            <w:rStyle w:val="Hiperpovezava"/>
          </w:rPr>
          <w:t>Ugotavljanje skladnosti vzorčene partije z zahtevami pravilnika</w:t>
        </w:r>
        <w:r>
          <w:rPr>
            <w:webHidden/>
          </w:rPr>
          <w:tab/>
        </w:r>
        <w:r>
          <w:rPr>
            <w:webHidden/>
          </w:rPr>
          <w:fldChar w:fldCharType="begin"/>
        </w:r>
        <w:r>
          <w:rPr>
            <w:webHidden/>
          </w:rPr>
          <w:instrText xml:space="preserve"> PAGEREF _Toc69114963 \h </w:instrText>
        </w:r>
        <w:r>
          <w:rPr>
            <w:webHidden/>
          </w:rPr>
        </w:r>
        <w:r>
          <w:rPr>
            <w:webHidden/>
          </w:rPr>
          <w:fldChar w:fldCharType="separate"/>
        </w:r>
        <w:r>
          <w:rPr>
            <w:webHidden/>
          </w:rPr>
          <w:t>10</w:t>
        </w:r>
        <w:r>
          <w:rPr>
            <w:webHidden/>
          </w:rPr>
          <w:fldChar w:fldCharType="end"/>
        </w:r>
      </w:hyperlink>
    </w:p>
    <w:p w14:paraId="00E48FFE" w14:textId="77777777" w:rsidR="006142C0" w:rsidRPr="007B5D4C" w:rsidRDefault="006142C0">
      <w:pPr>
        <w:pStyle w:val="Kazalovsebine2"/>
        <w:rPr>
          <w:rFonts w:ascii="Calibri" w:hAnsi="Calibri" w:cs="Times New Roman"/>
          <w:sz w:val="22"/>
          <w:szCs w:val="22"/>
        </w:rPr>
      </w:pPr>
      <w:hyperlink w:anchor="_Toc69114964" w:history="1">
        <w:r w:rsidRPr="003D521C">
          <w:rPr>
            <w:rStyle w:val="Hiperpovezava"/>
          </w:rPr>
          <w:t>3.6</w:t>
        </w:r>
        <w:r w:rsidRPr="007B5D4C">
          <w:rPr>
            <w:rFonts w:ascii="Calibri" w:hAnsi="Calibri" w:cs="Times New Roman"/>
            <w:sz w:val="22"/>
            <w:szCs w:val="22"/>
          </w:rPr>
          <w:tab/>
        </w:r>
        <w:r w:rsidRPr="003D521C">
          <w:rPr>
            <w:rStyle w:val="Hiperpovezava"/>
          </w:rPr>
          <w:t>Rezultati preverjanja sortne pristnosti in čistosti ter zdravstvenega stanja</w:t>
        </w:r>
        <w:r>
          <w:rPr>
            <w:webHidden/>
          </w:rPr>
          <w:tab/>
        </w:r>
        <w:r>
          <w:rPr>
            <w:webHidden/>
          </w:rPr>
          <w:fldChar w:fldCharType="begin"/>
        </w:r>
        <w:r>
          <w:rPr>
            <w:webHidden/>
          </w:rPr>
          <w:instrText xml:space="preserve"> PAGEREF _Toc69114964 \h </w:instrText>
        </w:r>
        <w:r>
          <w:rPr>
            <w:webHidden/>
          </w:rPr>
        </w:r>
        <w:r>
          <w:rPr>
            <w:webHidden/>
          </w:rPr>
          <w:fldChar w:fldCharType="separate"/>
        </w:r>
        <w:r>
          <w:rPr>
            <w:webHidden/>
          </w:rPr>
          <w:t>10</w:t>
        </w:r>
        <w:r>
          <w:rPr>
            <w:webHidden/>
          </w:rPr>
          <w:fldChar w:fldCharType="end"/>
        </w:r>
      </w:hyperlink>
    </w:p>
    <w:p w14:paraId="5B74A8A9" w14:textId="18EDFD27" w:rsidR="006142C0" w:rsidRPr="007B5D4C" w:rsidRDefault="006142C0">
      <w:pPr>
        <w:pStyle w:val="Kazalovsebine1"/>
        <w:rPr>
          <w:rFonts w:ascii="Calibri" w:hAnsi="Calibri" w:cs="Times New Roman"/>
          <w:b w:val="0"/>
          <w:lang w:eastAsia="sl-SI"/>
        </w:rPr>
      </w:pPr>
      <w:hyperlink w:anchor="_Toc69114965" w:history="1">
        <w:r w:rsidRPr="003D521C">
          <w:rPr>
            <w:rStyle w:val="Hiperpovezava"/>
          </w:rPr>
          <w:t>4     REZULTATI IN KONČNA OCENA NAKNADNE KONTROLE</w:t>
        </w:r>
        <w:r>
          <w:rPr>
            <w:webHidden/>
          </w:rPr>
          <w:tab/>
        </w:r>
        <w:r>
          <w:rPr>
            <w:webHidden/>
          </w:rPr>
          <w:fldChar w:fldCharType="begin"/>
        </w:r>
        <w:r>
          <w:rPr>
            <w:webHidden/>
          </w:rPr>
          <w:instrText xml:space="preserve"> PAGEREF _Toc69114965 \h </w:instrText>
        </w:r>
        <w:r>
          <w:rPr>
            <w:webHidden/>
          </w:rPr>
        </w:r>
        <w:r>
          <w:rPr>
            <w:webHidden/>
          </w:rPr>
          <w:fldChar w:fldCharType="separate"/>
        </w:r>
        <w:r>
          <w:rPr>
            <w:webHidden/>
          </w:rPr>
          <w:t>1</w:t>
        </w:r>
        <w:r>
          <w:rPr>
            <w:webHidden/>
          </w:rPr>
          <w:fldChar w:fldCharType="end"/>
        </w:r>
      </w:hyperlink>
      <w:r w:rsidR="00F75CD8">
        <w:t>1</w:t>
      </w:r>
    </w:p>
    <w:p w14:paraId="25774DBD" w14:textId="77777777" w:rsidR="00D21305" w:rsidRPr="00200C1B" w:rsidRDefault="00D21305" w:rsidP="00D14807">
      <w:pPr>
        <w:tabs>
          <w:tab w:val="right" w:pos="9212"/>
        </w:tabs>
        <w:spacing w:after="120" w:line="240" w:lineRule="auto"/>
        <w:rPr>
          <w:rFonts w:ascii="Arial" w:hAnsi="Arial" w:cs="Arial"/>
          <w:b/>
          <w:bCs/>
          <w:color w:val="000000"/>
          <w:sz w:val="22"/>
          <w:szCs w:val="22"/>
        </w:rPr>
      </w:pPr>
      <w:r w:rsidRPr="00200C1B">
        <w:rPr>
          <w:rFonts w:ascii="Arial" w:hAnsi="Arial" w:cs="Arial"/>
          <w:b/>
          <w:bCs/>
          <w:color w:val="000000"/>
          <w:sz w:val="22"/>
          <w:szCs w:val="22"/>
        </w:rPr>
        <w:fldChar w:fldCharType="end"/>
      </w:r>
    </w:p>
    <w:p w14:paraId="0427B372" w14:textId="77777777" w:rsidR="00AC343D" w:rsidRPr="00200C1B" w:rsidRDefault="00AC343D" w:rsidP="00D14807">
      <w:pPr>
        <w:tabs>
          <w:tab w:val="right" w:pos="9212"/>
        </w:tabs>
        <w:spacing w:after="120" w:line="240" w:lineRule="auto"/>
        <w:rPr>
          <w:rFonts w:ascii="Arial" w:hAnsi="Arial" w:cs="Arial"/>
          <w:color w:val="000000"/>
          <w:sz w:val="20"/>
          <w:szCs w:val="20"/>
        </w:rPr>
      </w:pPr>
    </w:p>
    <w:p w14:paraId="021BE16D" w14:textId="77777777" w:rsidR="00D14807" w:rsidRPr="00200C1B" w:rsidRDefault="00D14807" w:rsidP="00D14807">
      <w:pPr>
        <w:spacing w:after="120" w:line="240" w:lineRule="auto"/>
        <w:outlineLvl w:val="6"/>
        <w:rPr>
          <w:rFonts w:ascii="Arial" w:hAnsi="Arial" w:cs="Arial"/>
          <w:b/>
          <w:sz w:val="20"/>
          <w:szCs w:val="20"/>
        </w:rPr>
      </w:pPr>
    </w:p>
    <w:p w14:paraId="02A3D13E" w14:textId="77777777" w:rsidR="00D14807" w:rsidRPr="00603DD3" w:rsidRDefault="00D14807" w:rsidP="00603DD3">
      <w:pPr>
        <w:rPr>
          <w:rFonts w:ascii="Arial" w:hAnsi="Arial" w:cs="Arial"/>
          <w:b/>
          <w:sz w:val="20"/>
          <w:szCs w:val="20"/>
        </w:rPr>
      </w:pPr>
      <w:r w:rsidRPr="00603DD3">
        <w:rPr>
          <w:rFonts w:ascii="Arial" w:hAnsi="Arial" w:cs="Arial"/>
          <w:b/>
          <w:sz w:val="20"/>
          <w:szCs w:val="20"/>
        </w:rPr>
        <w:t>PRILOGE:</w:t>
      </w:r>
    </w:p>
    <w:p w14:paraId="619EE54E" w14:textId="77777777" w:rsidR="00D14807" w:rsidRPr="00603DD3" w:rsidRDefault="00D14807" w:rsidP="00603DD3">
      <w:pPr>
        <w:rPr>
          <w:rFonts w:ascii="Arial" w:hAnsi="Arial" w:cs="Arial"/>
          <w:sz w:val="20"/>
          <w:szCs w:val="20"/>
        </w:rPr>
      </w:pPr>
    </w:p>
    <w:p w14:paraId="27CFD180" w14:textId="7D157816" w:rsidR="00D14807" w:rsidRPr="00603DD3" w:rsidRDefault="00D14807" w:rsidP="00603DD3">
      <w:pPr>
        <w:rPr>
          <w:rFonts w:ascii="Arial" w:hAnsi="Arial" w:cs="Arial"/>
          <w:sz w:val="20"/>
          <w:szCs w:val="20"/>
        </w:rPr>
      </w:pPr>
      <w:r w:rsidRPr="00603DD3">
        <w:rPr>
          <w:rFonts w:ascii="Arial" w:hAnsi="Arial" w:cs="Arial"/>
          <w:sz w:val="20"/>
          <w:szCs w:val="20"/>
        </w:rPr>
        <w:t>Priloga 1: Rezultati naknadne kontrole semenskega krompirja za leto</w:t>
      </w:r>
      <w:r w:rsidR="0058374E">
        <w:rPr>
          <w:rFonts w:ascii="Arial" w:hAnsi="Arial" w:cs="Arial"/>
          <w:sz w:val="20"/>
          <w:szCs w:val="20"/>
        </w:rPr>
        <w:t xml:space="preserve"> _______</w:t>
      </w:r>
      <w:r w:rsidRPr="00603DD3">
        <w:rPr>
          <w:rFonts w:ascii="Arial" w:hAnsi="Arial" w:cs="Arial"/>
          <w:sz w:val="20"/>
          <w:szCs w:val="20"/>
        </w:rPr>
        <w:tab/>
      </w:r>
      <w:r w:rsidRPr="00603DD3">
        <w:rPr>
          <w:rFonts w:ascii="Arial" w:hAnsi="Arial" w:cs="Arial"/>
          <w:sz w:val="20"/>
          <w:szCs w:val="20"/>
        </w:rPr>
        <w:tab/>
      </w:r>
      <w:r w:rsidRPr="00603DD3">
        <w:rPr>
          <w:rFonts w:ascii="Arial" w:hAnsi="Arial" w:cs="Arial"/>
          <w:sz w:val="20"/>
          <w:szCs w:val="20"/>
        </w:rPr>
        <w:tab/>
      </w:r>
      <w:r w:rsidRPr="00603DD3">
        <w:rPr>
          <w:rFonts w:ascii="Arial" w:hAnsi="Arial" w:cs="Arial"/>
          <w:sz w:val="20"/>
          <w:szCs w:val="20"/>
        </w:rPr>
        <w:tab/>
        <w:t xml:space="preserve">  </w:t>
      </w:r>
      <w:r w:rsidR="00F60FC9" w:rsidRPr="00603DD3">
        <w:rPr>
          <w:rFonts w:ascii="Arial" w:hAnsi="Arial" w:cs="Arial"/>
          <w:sz w:val="20"/>
          <w:szCs w:val="20"/>
        </w:rPr>
        <w:t xml:space="preserve"> </w:t>
      </w:r>
    </w:p>
    <w:p w14:paraId="6AA4EA79" w14:textId="7C676633" w:rsidR="00D14807" w:rsidRPr="00603DD3" w:rsidRDefault="00D14807" w:rsidP="00603DD3">
      <w:pPr>
        <w:rPr>
          <w:rFonts w:ascii="Arial" w:hAnsi="Arial" w:cs="Arial"/>
          <w:sz w:val="20"/>
          <w:szCs w:val="20"/>
        </w:rPr>
      </w:pPr>
      <w:r w:rsidRPr="00603DD3">
        <w:rPr>
          <w:rFonts w:ascii="Arial" w:hAnsi="Arial" w:cs="Arial"/>
          <w:sz w:val="20"/>
          <w:szCs w:val="20"/>
        </w:rPr>
        <w:t>Priloga 2: Končna ocena naknadne kontrole</w:t>
      </w:r>
      <w:r w:rsidRPr="00603DD3">
        <w:rPr>
          <w:rFonts w:ascii="Arial" w:hAnsi="Arial" w:cs="Arial"/>
          <w:sz w:val="20"/>
          <w:szCs w:val="20"/>
        </w:rPr>
        <w:tab/>
      </w:r>
      <w:r w:rsidRPr="00603DD3">
        <w:rPr>
          <w:rFonts w:ascii="Arial" w:hAnsi="Arial" w:cs="Arial"/>
          <w:sz w:val="20"/>
          <w:szCs w:val="20"/>
        </w:rPr>
        <w:tab/>
      </w:r>
      <w:r w:rsidRPr="00603DD3">
        <w:rPr>
          <w:rFonts w:ascii="Arial" w:hAnsi="Arial" w:cs="Arial"/>
          <w:sz w:val="20"/>
          <w:szCs w:val="20"/>
        </w:rPr>
        <w:tab/>
      </w:r>
      <w:r w:rsidRPr="00603DD3">
        <w:rPr>
          <w:rFonts w:ascii="Arial" w:hAnsi="Arial" w:cs="Arial"/>
          <w:sz w:val="20"/>
          <w:szCs w:val="20"/>
        </w:rPr>
        <w:tab/>
      </w:r>
      <w:r w:rsidRPr="00603DD3">
        <w:rPr>
          <w:rFonts w:ascii="Arial" w:hAnsi="Arial" w:cs="Arial"/>
          <w:sz w:val="20"/>
          <w:szCs w:val="20"/>
        </w:rPr>
        <w:tab/>
      </w:r>
      <w:r w:rsidRPr="00603DD3">
        <w:rPr>
          <w:rFonts w:ascii="Arial" w:hAnsi="Arial" w:cs="Arial"/>
          <w:sz w:val="20"/>
          <w:szCs w:val="20"/>
        </w:rPr>
        <w:tab/>
      </w:r>
      <w:r w:rsidRPr="00603DD3">
        <w:rPr>
          <w:rFonts w:ascii="Arial" w:hAnsi="Arial" w:cs="Arial"/>
          <w:sz w:val="20"/>
          <w:szCs w:val="20"/>
        </w:rPr>
        <w:tab/>
      </w:r>
      <w:r w:rsidRPr="00603DD3">
        <w:rPr>
          <w:rFonts w:ascii="Arial" w:hAnsi="Arial" w:cs="Arial"/>
          <w:sz w:val="20"/>
          <w:szCs w:val="20"/>
        </w:rPr>
        <w:tab/>
        <w:t xml:space="preserve">    </w:t>
      </w:r>
    </w:p>
    <w:p w14:paraId="53C40F07" w14:textId="77777777" w:rsidR="00D14807" w:rsidRDefault="00D14807" w:rsidP="00D14807">
      <w:pPr>
        <w:spacing w:after="120" w:line="240" w:lineRule="auto"/>
        <w:outlineLvl w:val="6"/>
        <w:rPr>
          <w:rFonts w:ascii="Arial" w:hAnsi="Arial" w:cs="Arial"/>
          <w:b/>
          <w:sz w:val="20"/>
          <w:szCs w:val="20"/>
        </w:rPr>
      </w:pPr>
    </w:p>
    <w:p w14:paraId="23816F0A" w14:textId="77777777" w:rsidR="00366B46" w:rsidRDefault="00366B46" w:rsidP="00D14807">
      <w:pPr>
        <w:spacing w:after="120" w:line="240" w:lineRule="auto"/>
        <w:outlineLvl w:val="6"/>
        <w:rPr>
          <w:rFonts w:ascii="Arial" w:hAnsi="Arial" w:cs="Arial"/>
          <w:b/>
          <w:sz w:val="20"/>
          <w:szCs w:val="20"/>
        </w:rPr>
      </w:pPr>
    </w:p>
    <w:p w14:paraId="378D90E6" w14:textId="77777777" w:rsidR="004F5092" w:rsidRDefault="0009670E" w:rsidP="004F5092">
      <w:pPr>
        <w:spacing w:after="120" w:line="240" w:lineRule="auto"/>
        <w:jc w:val="center"/>
        <w:outlineLvl w:val="6"/>
        <w:rPr>
          <w:rFonts w:ascii="Arial" w:hAnsi="Arial" w:cs="Arial"/>
          <w:b/>
          <w:bCs/>
          <w:sz w:val="22"/>
          <w:szCs w:val="22"/>
        </w:rPr>
      </w:pPr>
      <w:bookmarkStart w:id="0" w:name="_Toc160594232"/>
      <w:bookmarkStart w:id="1" w:name="_Toc234288141"/>
      <w:bookmarkStart w:id="2" w:name="_Toc431539545"/>
      <w:r w:rsidRPr="0009670E">
        <w:rPr>
          <w:rFonts w:ascii="Arial" w:hAnsi="Arial" w:cs="Arial"/>
          <w:b/>
          <w:bCs/>
          <w:sz w:val="22"/>
          <w:szCs w:val="22"/>
        </w:rPr>
        <w:t>METODA NAKNADNE KONTROLE</w:t>
      </w:r>
      <w:r w:rsidR="004F5092">
        <w:rPr>
          <w:rFonts w:ascii="Arial" w:hAnsi="Arial" w:cs="Arial"/>
          <w:b/>
          <w:bCs/>
          <w:sz w:val="22"/>
          <w:szCs w:val="22"/>
        </w:rPr>
        <w:t xml:space="preserve"> </w:t>
      </w:r>
    </w:p>
    <w:p w14:paraId="4CFC9F38" w14:textId="77777777" w:rsidR="0009670E" w:rsidRPr="0009670E" w:rsidRDefault="0009670E" w:rsidP="004F5092">
      <w:pPr>
        <w:spacing w:after="120" w:line="240" w:lineRule="auto"/>
        <w:jc w:val="center"/>
        <w:outlineLvl w:val="6"/>
        <w:rPr>
          <w:rFonts w:ascii="Arial" w:hAnsi="Arial" w:cs="Arial"/>
          <w:b/>
          <w:bCs/>
          <w:sz w:val="22"/>
          <w:szCs w:val="22"/>
        </w:rPr>
      </w:pPr>
      <w:r w:rsidRPr="0009670E">
        <w:rPr>
          <w:rFonts w:ascii="Arial" w:hAnsi="Arial" w:cs="Arial"/>
          <w:b/>
          <w:bCs/>
          <w:caps/>
          <w:sz w:val="22"/>
          <w:szCs w:val="22"/>
        </w:rPr>
        <w:t xml:space="preserve">semenskI  </w:t>
      </w:r>
      <w:r w:rsidRPr="0009670E">
        <w:rPr>
          <w:rFonts w:ascii="Arial" w:hAnsi="Arial" w:cs="Arial"/>
          <w:b/>
          <w:bCs/>
          <w:sz w:val="22"/>
          <w:szCs w:val="22"/>
        </w:rPr>
        <w:t>KROMPIR</w:t>
      </w:r>
      <w:r w:rsidR="004F5092">
        <w:rPr>
          <w:rFonts w:ascii="Arial" w:hAnsi="Arial" w:cs="Arial"/>
          <w:b/>
          <w:bCs/>
          <w:sz w:val="22"/>
          <w:szCs w:val="22"/>
        </w:rPr>
        <w:t xml:space="preserve"> </w:t>
      </w:r>
      <w:r w:rsidRPr="0009670E">
        <w:rPr>
          <w:rFonts w:ascii="Arial" w:hAnsi="Arial" w:cs="Arial"/>
          <w:b/>
          <w:bCs/>
          <w:sz w:val="22"/>
          <w:szCs w:val="22"/>
        </w:rPr>
        <w:t>(UVHVVR-NK/4/</w:t>
      </w:r>
      <w:r w:rsidR="00FD1366">
        <w:rPr>
          <w:rFonts w:ascii="Arial" w:hAnsi="Arial" w:cs="Arial"/>
          <w:b/>
          <w:bCs/>
          <w:sz w:val="22"/>
          <w:szCs w:val="22"/>
        </w:rPr>
        <w:t>4</w:t>
      </w:r>
      <w:r w:rsidRPr="0009670E">
        <w:rPr>
          <w:rFonts w:ascii="Arial" w:hAnsi="Arial" w:cs="Arial"/>
          <w:b/>
          <w:bCs/>
          <w:sz w:val="22"/>
          <w:szCs w:val="22"/>
        </w:rPr>
        <w:t>)</w:t>
      </w:r>
    </w:p>
    <w:p w14:paraId="30B7D759" w14:textId="77777777" w:rsidR="0009670E" w:rsidRPr="008D3CBC" w:rsidRDefault="0009670E" w:rsidP="00706C91">
      <w:pPr>
        <w:spacing w:line="240" w:lineRule="auto"/>
        <w:rPr>
          <w:rFonts w:ascii="Arial" w:hAnsi="Arial" w:cs="Arial"/>
          <w:b/>
          <w:bCs/>
          <w:sz w:val="22"/>
          <w:szCs w:val="22"/>
        </w:rPr>
      </w:pPr>
    </w:p>
    <w:p w14:paraId="17CD34B2" w14:textId="77777777" w:rsidR="0009670E" w:rsidRPr="0009670E" w:rsidRDefault="00FF2F37" w:rsidP="00FF2F37">
      <w:pPr>
        <w:pStyle w:val="Naslov1"/>
      </w:pPr>
      <w:r>
        <w:rPr>
          <w:lang w:val="sl-SI"/>
        </w:rPr>
        <w:t xml:space="preserve"> </w:t>
      </w:r>
      <w:r>
        <w:rPr>
          <w:lang w:val="sl-SI"/>
        </w:rPr>
        <w:tab/>
      </w:r>
      <w:bookmarkStart w:id="3" w:name="_Toc69114935"/>
      <w:r w:rsidR="0009670E" w:rsidRPr="00FF2F37">
        <w:t>NAMEN</w:t>
      </w:r>
      <w:r w:rsidR="0009670E" w:rsidRPr="0009670E">
        <w:t xml:space="preserve"> IN CILJI</w:t>
      </w:r>
      <w:bookmarkEnd w:id="3"/>
    </w:p>
    <w:p w14:paraId="366B4F74" w14:textId="77777777" w:rsidR="0009670E" w:rsidRDefault="0009670E" w:rsidP="0009670E">
      <w:pPr>
        <w:spacing w:line="260" w:lineRule="atLeast"/>
        <w:rPr>
          <w:rFonts w:ascii="Arial" w:hAnsi="Arial" w:cs="Arial"/>
          <w:sz w:val="20"/>
          <w:szCs w:val="20"/>
        </w:rPr>
      </w:pPr>
    </w:p>
    <w:p w14:paraId="4DD3F739"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 xml:space="preserve">Metoda določa način jemanja vzorcev za naknadno kontrolo in </w:t>
      </w:r>
      <w:r w:rsidR="001E4AFB">
        <w:rPr>
          <w:rFonts w:ascii="Arial" w:hAnsi="Arial" w:cs="Arial"/>
          <w:sz w:val="20"/>
          <w:szCs w:val="20"/>
        </w:rPr>
        <w:t>postopek izvedbe</w:t>
      </w:r>
      <w:r w:rsidRPr="0009670E">
        <w:rPr>
          <w:rFonts w:ascii="Arial" w:hAnsi="Arial" w:cs="Arial"/>
          <w:sz w:val="20"/>
          <w:szCs w:val="20"/>
        </w:rPr>
        <w:t xml:space="preserve"> naknadne kontrole partij semenskega krompirja, ki se uradno potrjujejo</w:t>
      </w:r>
      <w:r w:rsidR="00ED0122">
        <w:rPr>
          <w:rFonts w:ascii="Arial" w:hAnsi="Arial" w:cs="Arial"/>
          <w:sz w:val="20"/>
          <w:szCs w:val="20"/>
        </w:rPr>
        <w:t xml:space="preserve"> ali tržijo</w:t>
      </w:r>
      <w:r w:rsidRPr="0009670E">
        <w:rPr>
          <w:rFonts w:ascii="Arial" w:hAnsi="Arial" w:cs="Arial"/>
          <w:sz w:val="20"/>
          <w:szCs w:val="20"/>
        </w:rPr>
        <w:t xml:space="preserve"> na območju Republike Slovenije.</w:t>
      </w:r>
    </w:p>
    <w:p w14:paraId="57C016A1" w14:textId="77777777" w:rsidR="0009670E" w:rsidRPr="007A5DE9" w:rsidRDefault="0009670E" w:rsidP="007A5DE9">
      <w:pPr>
        <w:spacing w:line="240" w:lineRule="auto"/>
        <w:rPr>
          <w:rFonts w:ascii="Arial" w:hAnsi="Arial" w:cs="Arial"/>
          <w:sz w:val="12"/>
          <w:szCs w:val="12"/>
        </w:rPr>
      </w:pPr>
    </w:p>
    <w:p w14:paraId="7F30FEEB"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Z naknadno kontrolo se v poskusu na kontrolnem polju preverijo sortna pristnost in čistost ter zdravstveno stanje uradno odvzetih vzorcev</w:t>
      </w:r>
      <w:r w:rsidR="001E4AFB">
        <w:rPr>
          <w:rFonts w:ascii="Arial" w:hAnsi="Arial" w:cs="Arial"/>
          <w:sz w:val="20"/>
          <w:szCs w:val="20"/>
        </w:rPr>
        <w:t xml:space="preserve"> semenskega krompirja z namenom, da se </w:t>
      </w:r>
      <w:r w:rsidRPr="0009670E">
        <w:rPr>
          <w:rFonts w:ascii="Arial" w:hAnsi="Arial" w:cs="Arial"/>
          <w:sz w:val="20"/>
          <w:szCs w:val="20"/>
        </w:rPr>
        <w:t>prever</w:t>
      </w:r>
      <w:r w:rsidR="001E4AFB">
        <w:rPr>
          <w:rFonts w:ascii="Arial" w:hAnsi="Arial" w:cs="Arial"/>
          <w:sz w:val="20"/>
          <w:szCs w:val="20"/>
        </w:rPr>
        <w:t>i</w:t>
      </w:r>
      <w:r w:rsidRPr="0009670E">
        <w:rPr>
          <w:rFonts w:ascii="Arial" w:hAnsi="Arial" w:cs="Arial"/>
          <w:sz w:val="20"/>
          <w:szCs w:val="20"/>
        </w:rPr>
        <w:t xml:space="preserve"> skladnost partij semenskega krompirja z zahtevami Pravilnika o trženju semenskega krompirja (Uradni list RS, št. 98/15</w:t>
      </w:r>
      <w:r w:rsidR="00834EE8">
        <w:rPr>
          <w:rFonts w:ascii="Arial" w:hAnsi="Arial" w:cs="Arial"/>
          <w:sz w:val="20"/>
          <w:szCs w:val="20"/>
        </w:rPr>
        <w:t xml:space="preserve"> in 101/20</w:t>
      </w:r>
      <w:r w:rsidRPr="0009670E">
        <w:rPr>
          <w:rFonts w:ascii="Arial" w:hAnsi="Arial" w:cs="Arial"/>
          <w:sz w:val="20"/>
          <w:szCs w:val="20"/>
        </w:rPr>
        <w:t xml:space="preserve">, v nadaljevanju: pravilnik). </w:t>
      </w:r>
    </w:p>
    <w:p w14:paraId="15B074CF" w14:textId="77777777" w:rsidR="007A5DE9" w:rsidRPr="007A5DE9" w:rsidRDefault="007A5DE9" w:rsidP="007A5DE9">
      <w:pPr>
        <w:spacing w:line="240" w:lineRule="auto"/>
        <w:rPr>
          <w:rFonts w:ascii="Arial" w:hAnsi="Arial" w:cs="Arial"/>
          <w:sz w:val="12"/>
          <w:szCs w:val="12"/>
        </w:rPr>
      </w:pPr>
    </w:p>
    <w:p w14:paraId="2D7DF15B"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Ta metoda določa tudi način preverjanja skladnosti posamezne partije semenskega krompirja, ki je na trgu, z minimalni pogoji kakovosti, predpisanimi za partije semenskega krompirja v prilogi 2 pravilnika.</w:t>
      </w:r>
    </w:p>
    <w:p w14:paraId="53A106D3" w14:textId="77777777" w:rsidR="0009670E" w:rsidRPr="008D3CBC" w:rsidRDefault="0009670E" w:rsidP="0009670E">
      <w:pPr>
        <w:spacing w:line="260" w:lineRule="atLeast"/>
        <w:rPr>
          <w:rFonts w:ascii="Arial" w:hAnsi="Arial" w:cs="Arial"/>
          <w:sz w:val="22"/>
          <w:szCs w:val="22"/>
        </w:rPr>
      </w:pPr>
    </w:p>
    <w:p w14:paraId="638FB387" w14:textId="77777777" w:rsidR="0009670E" w:rsidRPr="008D3CBC" w:rsidRDefault="0009670E" w:rsidP="0009670E">
      <w:pPr>
        <w:spacing w:line="260" w:lineRule="atLeast"/>
        <w:rPr>
          <w:rFonts w:ascii="Arial" w:hAnsi="Arial" w:cs="Arial"/>
          <w:sz w:val="22"/>
          <w:szCs w:val="22"/>
        </w:rPr>
      </w:pPr>
    </w:p>
    <w:p w14:paraId="1AE72AF2" w14:textId="77777777" w:rsidR="0009670E" w:rsidRPr="0009670E" w:rsidRDefault="00FF2F37" w:rsidP="00FF2F37">
      <w:pPr>
        <w:pStyle w:val="Naslov1"/>
      </w:pPr>
      <w:r>
        <w:rPr>
          <w:lang w:val="sl-SI"/>
        </w:rPr>
        <w:t xml:space="preserve"> </w:t>
      </w:r>
      <w:r>
        <w:rPr>
          <w:lang w:val="sl-SI"/>
        </w:rPr>
        <w:tab/>
      </w:r>
      <w:bookmarkStart w:id="4" w:name="_Toc69114936"/>
      <w:r w:rsidR="0009670E" w:rsidRPr="0009670E">
        <w:t>VZORČENJE</w:t>
      </w:r>
      <w:bookmarkEnd w:id="4"/>
    </w:p>
    <w:p w14:paraId="316744C8" w14:textId="77777777" w:rsidR="0009670E" w:rsidRPr="0009670E" w:rsidRDefault="0009670E" w:rsidP="0009670E">
      <w:pPr>
        <w:spacing w:line="260" w:lineRule="atLeast"/>
        <w:rPr>
          <w:rFonts w:ascii="Arial" w:hAnsi="Arial" w:cs="Arial"/>
          <w:bCs/>
          <w:sz w:val="20"/>
          <w:szCs w:val="20"/>
        </w:rPr>
      </w:pPr>
    </w:p>
    <w:p w14:paraId="61C66F57" w14:textId="77777777" w:rsidR="00FF2F37" w:rsidRPr="00FF2F37" w:rsidRDefault="00FF2F37" w:rsidP="00FF2F37">
      <w:pPr>
        <w:pStyle w:val="Odstavekseznama"/>
        <w:keepNext/>
        <w:widowControl w:val="0"/>
        <w:numPr>
          <w:ilvl w:val="0"/>
          <w:numId w:val="1"/>
        </w:numPr>
        <w:tabs>
          <w:tab w:val="clear" w:pos="432"/>
        </w:tabs>
        <w:adjustRightInd w:val="0"/>
        <w:spacing w:line="260" w:lineRule="atLeast"/>
        <w:contextualSpacing w:val="0"/>
        <w:textAlignment w:val="baseline"/>
        <w:outlineLvl w:val="1"/>
        <w:rPr>
          <w:rFonts w:ascii="Arial" w:hAnsi="Arial"/>
          <w:b/>
          <w:bCs/>
          <w:iCs/>
          <w:vanish/>
          <w:sz w:val="20"/>
          <w:szCs w:val="28"/>
          <w:lang w:val="x-none" w:eastAsia="x-none"/>
        </w:rPr>
      </w:pPr>
      <w:bookmarkStart w:id="5" w:name="_Toc470601003"/>
      <w:bookmarkStart w:id="6" w:name="_Toc470601104"/>
      <w:bookmarkStart w:id="7" w:name="_Toc470601384"/>
      <w:bookmarkStart w:id="8" w:name="_Toc470603742"/>
      <w:bookmarkStart w:id="9" w:name="_Toc470676784"/>
      <w:bookmarkStart w:id="10" w:name="_Toc471993989"/>
      <w:bookmarkStart w:id="11" w:name="_Toc68244116"/>
      <w:bookmarkStart w:id="12" w:name="_Toc68253254"/>
      <w:bookmarkStart w:id="13" w:name="_Toc68255249"/>
      <w:bookmarkStart w:id="14" w:name="_Toc68775475"/>
      <w:bookmarkStart w:id="15" w:name="_Toc69114937"/>
      <w:bookmarkEnd w:id="5"/>
      <w:bookmarkEnd w:id="6"/>
      <w:bookmarkEnd w:id="7"/>
      <w:bookmarkEnd w:id="8"/>
      <w:bookmarkEnd w:id="9"/>
      <w:bookmarkEnd w:id="10"/>
      <w:bookmarkEnd w:id="11"/>
      <w:bookmarkEnd w:id="12"/>
      <w:bookmarkEnd w:id="13"/>
      <w:bookmarkEnd w:id="14"/>
      <w:bookmarkEnd w:id="15"/>
    </w:p>
    <w:p w14:paraId="14AA4FC6" w14:textId="77777777" w:rsidR="00FF2F37" w:rsidRPr="00FF2F37" w:rsidRDefault="00FF2F37" w:rsidP="00FF2F37">
      <w:pPr>
        <w:pStyle w:val="Odstavekseznama"/>
        <w:keepNext/>
        <w:widowControl w:val="0"/>
        <w:numPr>
          <w:ilvl w:val="0"/>
          <w:numId w:val="1"/>
        </w:numPr>
        <w:tabs>
          <w:tab w:val="clear" w:pos="432"/>
        </w:tabs>
        <w:adjustRightInd w:val="0"/>
        <w:spacing w:line="260" w:lineRule="atLeast"/>
        <w:contextualSpacing w:val="0"/>
        <w:textAlignment w:val="baseline"/>
        <w:outlineLvl w:val="1"/>
        <w:rPr>
          <w:rFonts w:ascii="Arial" w:hAnsi="Arial"/>
          <w:b/>
          <w:bCs/>
          <w:iCs/>
          <w:vanish/>
          <w:sz w:val="20"/>
          <w:szCs w:val="28"/>
          <w:lang w:val="x-none" w:eastAsia="x-none"/>
        </w:rPr>
      </w:pPr>
      <w:bookmarkStart w:id="16" w:name="_Toc470601004"/>
      <w:bookmarkStart w:id="17" w:name="_Toc470601105"/>
      <w:bookmarkStart w:id="18" w:name="_Toc470601385"/>
      <w:bookmarkStart w:id="19" w:name="_Toc470603743"/>
      <w:bookmarkStart w:id="20" w:name="_Toc470676785"/>
      <w:bookmarkStart w:id="21" w:name="_Toc471993990"/>
      <w:bookmarkStart w:id="22" w:name="_Toc68244117"/>
      <w:bookmarkStart w:id="23" w:name="_Toc68253255"/>
      <w:bookmarkStart w:id="24" w:name="_Toc68255250"/>
      <w:bookmarkStart w:id="25" w:name="_Toc68775476"/>
      <w:bookmarkStart w:id="26" w:name="_Toc69114938"/>
      <w:bookmarkEnd w:id="16"/>
      <w:bookmarkEnd w:id="17"/>
      <w:bookmarkEnd w:id="18"/>
      <w:bookmarkEnd w:id="19"/>
      <w:bookmarkEnd w:id="20"/>
      <w:bookmarkEnd w:id="21"/>
      <w:bookmarkEnd w:id="22"/>
      <w:bookmarkEnd w:id="23"/>
      <w:bookmarkEnd w:id="24"/>
      <w:bookmarkEnd w:id="25"/>
      <w:bookmarkEnd w:id="26"/>
    </w:p>
    <w:p w14:paraId="64C3195F" w14:textId="77777777" w:rsidR="0009670E" w:rsidRPr="0009670E" w:rsidRDefault="0009670E" w:rsidP="00FF2F37">
      <w:pPr>
        <w:pStyle w:val="Naslov2"/>
      </w:pPr>
      <w:bookmarkStart w:id="27" w:name="_Toc69114939"/>
      <w:r w:rsidRPr="0009670E">
        <w:t>Vzorčenje partij semenskega krompirja, ki se uradno potrjujejo v Republiki Sloveniji</w:t>
      </w:r>
      <w:bookmarkEnd w:id="27"/>
    </w:p>
    <w:p w14:paraId="2BB1456D" w14:textId="77777777" w:rsidR="007A5DE9" w:rsidRPr="007A5DE9" w:rsidRDefault="007A5DE9" w:rsidP="007A5DE9">
      <w:pPr>
        <w:spacing w:line="240" w:lineRule="auto"/>
        <w:rPr>
          <w:rFonts w:ascii="Arial" w:hAnsi="Arial" w:cs="Arial"/>
          <w:sz w:val="12"/>
          <w:szCs w:val="12"/>
        </w:rPr>
      </w:pPr>
    </w:p>
    <w:p w14:paraId="4AC1405D" w14:textId="77777777" w:rsidR="0009670E" w:rsidRPr="0009670E" w:rsidRDefault="0009670E" w:rsidP="00EA66B1">
      <w:pPr>
        <w:spacing w:after="120" w:line="260" w:lineRule="atLeast"/>
        <w:rPr>
          <w:rFonts w:ascii="Arial" w:hAnsi="Arial" w:cs="Arial"/>
          <w:sz w:val="20"/>
          <w:szCs w:val="20"/>
        </w:rPr>
      </w:pPr>
      <w:r w:rsidRPr="0009670E">
        <w:rPr>
          <w:rFonts w:ascii="Arial" w:hAnsi="Arial" w:cs="Arial"/>
          <w:sz w:val="20"/>
          <w:szCs w:val="20"/>
        </w:rPr>
        <w:t xml:space="preserve">Organ za potrjevanje odvzame vzorce za naknadno kontrolo od partij semenskega krompirja, ki so bile </w:t>
      </w:r>
      <w:r w:rsidR="00E843BE">
        <w:rPr>
          <w:rFonts w:ascii="Arial" w:hAnsi="Arial" w:cs="Arial"/>
          <w:sz w:val="20"/>
          <w:szCs w:val="20"/>
        </w:rPr>
        <w:t>uradno potrjene</w:t>
      </w:r>
      <w:r w:rsidRPr="0009670E">
        <w:rPr>
          <w:rFonts w:ascii="Arial" w:hAnsi="Arial" w:cs="Arial"/>
          <w:sz w:val="20"/>
          <w:szCs w:val="20"/>
        </w:rPr>
        <w:t xml:space="preserve"> v </w:t>
      </w:r>
      <w:r w:rsidR="00200C1B">
        <w:rPr>
          <w:rFonts w:ascii="Arial" w:hAnsi="Arial" w:cs="Arial"/>
          <w:sz w:val="20"/>
          <w:szCs w:val="20"/>
        </w:rPr>
        <w:t xml:space="preserve">Republiki </w:t>
      </w:r>
      <w:r w:rsidRPr="0009670E">
        <w:rPr>
          <w:rFonts w:ascii="Arial" w:hAnsi="Arial" w:cs="Arial"/>
          <w:sz w:val="20"/>
          <w:szCs w:val="20"/>
        </w:rPr>
        <w:t>Sloveniji, in sicer</w:t>
      </w:r>
      <w:r w:rsidR="001E4AFB">
        <w:rPr>
          <w:rFonts w:ascii="Arial" w:hAnsi="Arial" w:cs="Arial"/>
          <w:sz w:val="20"/>
          <w:szCs w:val="20"/>
        </w:rPr>
        <w:t xml:space="preserve"> od</w:t>
      </w:r>
      <w:r w:rsidRPr="0009670E">
        <w:rPr>
          <w:rFonts w:ascii="Arial" w:hAnsi="Arial" w:cs="Arial"/>
          <w:sz w:val="20"/>
          <w:szCs w:val="20"/>
        </w:rPr>
        <w:t>:</w:t>
      </w:r>
    </w:p>
    <w:p w14:paraId="72CEFA7C" w14:textId="77777777" w:rsidR="00BD01F5" w:rsidRDefault="0009670E" w:rsidP="00BD01F5">
      <w:pPr>
        <w:widowControl/>
        <w:numPr>
          <w:ilvl w:val="0"/>
          <w:numId w:val="14"/>
        </w:numPr>
        <w:adjustRightInd/>
        <w:spacing w:after="120" w:line="260" w:lineRule="atLeast"/>
        <w:ind w:left="521" w:hanging="357"/>
        <w:textAlignment w:val="auto"/>
        <w:rPr>
          <w:rFonts w:ascii="Arial" w:hAnsi="Arial" w:cs="Arial"/>
          <w:sz w:val="20"/>
          <w:szCs w:val="20"/>
        </w:rPr>
      </w:pPr>
      <w:r w:rsidRPr="00EA66B1">
        <w:rPr>
          <w:rFonts w:ascii="Arial" w:hAnsi="Arial" w:cs="Arial"/>
          <w:sz w:val="20"/>
          <w:szCs w:val="20"/>
        </w:rPr>
        <w:t>vseh partij semenskega krompirja, pridelanega v nasadih, ki so izpolnjevali pogoje za uradno potrditev, predpisane za kategorijo osnovno seme;</w:t>
      </w:r>
    </w:p>
    <w:p w14:paraId="096C6AED" w14:textId="2CB1EB2A" w:rsidR="001315F3" w:rsidRDefault="0009670E" w:rsidP="00BD01F5">
      <w:pPr>
        <w:widowControl/>
        <w:numPr>
          <w:ilvl w:val="0"/>
          <w:numId w:val="14"/>
        </w:numPr>
        <w:adjustRightInd/>
        <w:spacing w:after="120" w:line="260" w:lineRule="atLeast"/>
        <w:ind w:left="521" w:hanging="357"/>
        <w:textAlignment w:val="auto"/>
        <w:rPr>
          <w:rFonts w:ascii="Arial" w:hAnsi="Arial" w:cs="Arial"/>
          <w:sz w:val="20"/>
          <w:szCs w:val="20"/>
        </w:rPr>
      </w:pPr>
      <w:r w:rsidRPr="00BD01F5">
        <w:rPr>
          <w:rFonts w:ascii="Arial" w:hAnsi="Arial" w:cs="Arial"/>
          <w:sz w:val="20"/>
          <w:szCs w:val="20"/>
        </w:rPr>
        <w:t xml:space="preserve">najmanj </w:t>
      </w:r>
      <w:r w:rsidR="001315F3" w:rsidRPr="00BD01F5">
        <w:rPr>
          <w:rFonts w:ascii="Arial" w:hAnsi="Arial" w:cs="Arial"/>
          <w:sz w:val="20"/>
          <w:szCs w:val="20"/>
        </w:rPr>
        <w:t>5</w:t>
      </w:r>
      <w:r w:rsidR="00F601AE">
        <w:rPr>
          <w:rFonts w:ascii="Arial" w:hAnsi="Arial" w:cs="Arial"/>
          <w:sz w:val="20"/>
          <w:szCs w:val="20"/>
        </w:rPr>
        <w:t xml:space="preserve"> </w:t>
      </w:r>
      <w:r w:rsidR="001315F3" w:rsidRPr="00BD01F5">
        <w:rPr>
          <w:rFonts w:ascii="Arial" w:hAnsi="Arial" w:cs="Arial"/>
          <w:sz w:val="20"/>
          <w:szCs w:val="20"/>
        </w:rPr>
        <w:t xml:space="preserve">% </w:t>
      </w:r>
      <w:r w:rsidRPr="00BD01F5">
        <w:rPr>
          <w:rFonts w:ascii="Arial" w:hAnsi="Arial" w:cs="Arial"/>
          <w:sz w:val="20"/>
          <w:szCs w:val="20"/>
        </w:rPr>
        <w:t>in največ 20</w:t>
      </w:r>
      <w:r w:rsidR="00F601AE">
        <w:rPr>
          <w:rFonts w:ascii="Arial" w:hAnsi="Arial" w:cs="Arial"/>
          <w:sz w:val="20"/>
          <w:szCs w:val="20"/>
        </w:rPr>
        <w:t xml:space="preserve"> </w:t>
      </w:r>
      <w:r w:rsidRPr="00BD01F5">
        <w:rPr>
          <w:rFonts w:ascii="Arial" w:hAnsi="Arial" w:cs="Arial"/>
          <w:sz w:val="20"/>
          <w:szCs w:val="20"/>
        </w:rPr>
        <w:t xml:space="preserve">% partij semenskega krompirja, </w:t>
      </w:r>
      <w:r w:rsidR="001E4AFB" w:rsidRPr="00BD01F5">
        <w:rPr>
          <w:rFonts w:ascii="Arial" w:hAnsi="Arial" w:cs="Arial"/>
          <w:sz w:val="20"/>
          <w:szCs w:val="20"/>
        </w:rPr>
        <w:t>pridelanega v nasadih, ki so izpolnjevali pogoje za uradno potrditev</w:t>
      </w:r>
      <w:r w:rsidR="001E4AFB" w:rsidRPr="00E843BE">
        <w:rPr>
          <w:rFonts w:ascii="Arial" w:hAnsi="Arial" w:cs="Arial"/>
          <w:sz w:val="20"/>
          <w:szCs w:val="20"/>
        </w:rPr>
        <w:t xml:space="preserve">, predpisane za kategorijo </w:t>
      </w:r>
      <w:r w:rsidR="005B4F63">
        <w:rPr>
          <w:rFonts w:ascii="Arial" w:hAnsi="Arial" w:cs="Arial"/>
          <w:sz w:val="20"/>
          <w:szCs w:val="20"/>
        </w:rPr>
        <w:t xml:space="preserve">predosnovno seme stopnje IS </w:t>
      </w:r>
      <w:r w:rsidRPr="00E843BE">
        <w:rPr>
          <w:rFonts w:ascii="Arial" w:hAnsi="Arial" w:cs="Arial"/>
          <w:sz w:val="20"/>
          <w:szCs w:val="20"/>
        </w:rPr>
        <w:t xml:space="preserve">ali </w:t>
      </w:r>
      <w:r w:rsidR="00374DAF" w:rsidRPr="00E843BE">
        <w:rPr>
          <w:rFonts w:ascii="Arial" w:hAnsi="Arial" w:cs="Arial"/>
          <w:sz w:val="20"/>
          <w:szCs w:val="20"/>
        </w:rPr>
        <w:t xml:space="preserve">kategorijo </w:t>
      </w:r>
      <w:r w:rsidRPr="00E843BE">
        <w:rPr>
          <w:rFonts w:ascii="Arial" w:hAnsi="Arial" w:cs="Arial"/>
          <w:sz w:val="20"/>
          <w:szCs w:val="20"/>
        </w:rPr>
        <w:t>certificirano seme; delež partij, ki se vzorčijo</w:t>
      </w:r>
      <w:r w:rsidR="001315F3" w:rsidRPr="00E843BE">
        <w:rPr>
          <w:rFonts w:ascii="Arial" w:hAnsi="Arial" w:cs="Arial"/>
          <w:sz w:val="20"/>
          <w:szCs w:val="20"/>
        </w:rPr>
        <w:t xml:space="preserve"> pri posameznem dobavitelju</w:t>
      </w:r>
      <w:r w:rsidRPr="00E843BE">
        <w:rPr>
          <w:rFonts w:ascii="Arial" w:hAnsi="Arial" w:cs="Arial"/>
          <w:sz w:val="20"/>
          <w:szCs w:val="20"/>
        </w:rPr>
        <w:t>, vsako leto določi organ za potrjevanje na podlagi ugotovitev ob uradnih pregledih nasadov semenskega krompirja</w:t>
      </w:r>
      <w:r w:rsidR="00834EE8" w:rsidRPr="00E843BE">
        <w:rPr>
          <w:rFonts w:ascii="Arial" w:hAnsi="Arial" w:cs="Arial"/>
          <w:sz w:val="20"/>
          <w:szCs w:val="20"/>
        </w:rPr>
        <w:t xml:space="preserve"> in ob upoštevanju kriterijev</w:t>
      </w:r>
      <w:r w:rsidR="00B00C86">
        <w:rPr>
          <w:rFonts w:ascii="Arial" w:hAnsi="Arial" w:cs="Arial"/>
          <w:sz w:val="20"/>
          <w:szCs w:val="20"/>
        </w:rPr>
        <w:t>, določenih v Preglednici 1.</w:t>
      </w:r>
    </w:p>
    <w:p w14:paraId="1F4EAD96" w14:textId="77777777" w:rsidR="00B00C86" w:rsidRPr="00E843BE" w:rsidRDefault="00B00C86" w:rsidP="00B00C86">
      <w:pPr>
        <w:widowControl/>
        <w:adjustRightInd/>
        <w:spacing w:after="120" w:line="260" w:lineRule="atLeast"/>
        <w:textAlignment w:val="auto"/>
        <w:rPr>
          <w:rFonts w:ascii="Arial" w:hAnsi="Arial" w:cs="Arial"/>
          <w:sz w:val="20"/>
          <w:szCs w:val="20"/>
        </w:rPr>
      </w:pPr>
      <w:r w:rsidRPr="005B4F63">
        <w:rPr>
          <w:rFonts w:ascii="Arial" w:hAnsi="Arial" w:cs="Arial"/>
          <w:b/>
          <w:sz w:val="20"/>
          <w:szCs w:val="20"/>
        </w:rPr>
        <w:t>Preglednica 1</w:t>
      </w:r>
      <w:r>
        <w:rPr>
          <w:rFonts w:ascii="Arial" w:hAnsi="Arial" w:cs="Arial"/>
          <w:sz w:val="20"/>
          <w:szCs w:val="20"/>
        </w:rPr>
        <w:t>: Delež partij semenskega krompirja</w:t>
      </w:r>
      <w:r w:rsidRPr="00B00C86">
        <w:rPr>
          <w:rFonts w:ascii="Arial" w:hAnsi="Arial" w:cs="Arial"/>
          <w:sz w:val="20"/>
          <w:szCs w:val="20"/>
        </w:rPr>
        <w:t xml:space="preserve"> </w:t>
      </w:r>
      <w:r w:rsidRPr="00E843BE">
        <w:rPr>
          <w:rFonts w:ascii="Arial" w:hAnsi="Arial" w:cs="Arial"/>
          <w:sz w:val="20"/>
          <w:szCs w:val="20"/>
        </w:rPr>
        <w:t>kategorij</w:t>
      </w:r>
      <w:r>
        <w:rPr>
          <w:rFonts w:ascii="Arial" w:hAnsi="Arial" w:cs="Arial"/>
          <w:sz w:val="20"/>
          <w:szCs w:val="20"/>
        </w:rPr>
        <w:t>e</w:t>
      </w:r>
      <w:r w:rsidRPr="00E843BE">
        <w:rPr>
          <w:rFonts w:ascii="Arial" w:hAnsi="Arial" w:cs="Arial"/>
          <w:sz w:val="20"/>
          <w:szCs w:val="20"/>
        </w:rPr>
        <w:t xml:space="preserve"> predosnovno seme stopnje IS </w:t>
      </w:r>
      <w:r w:rsidR="005B4F63">
        <w:rPr>
          <w:rFonts w:ascii="Arial" w:hAnsi="Arial" w:cs="Arial"/>
          <w:sz w:val="20"/>
          <w:szCs w:val="20"/>
        </w:rPr>
        <w:t>in kategorije</w:t>
      </w:r>
      <w:r w:rsidRPr="00E843BE">
        <w:rPr>
          <w:rFonts w:ascii="Arial" w:hAnsi="Arial" w:cs="Arial"/>
          <w:sz w:val="20"/>
          <w:szCs w:val="20"/>
        </w:rPr>
        <w:t xml:space="preserve"> certificirano seme</w:t>
      </w:r>
      <w:r>
        <w:rPr>
          <w:rFonts w:ascii="Arial" w:hAnsi="Arial" w:cs="Arial"/>
          <w:sz w:val="20"/>
          <w:szCs w:val="20"/>
        </w:rPr>
        <w:t>, ki se vzorčijo za naknadno kontrolo</w:t>
      </w:r>
      <w:r w:rsidR="005B4F63">
        <w:rPr>
          <w:rFonts w:ascii="Arial" w:hAnsi="Arial" w:cs="Arial"/>
          <w:sz w:val="20"/>
          <w:szCs w:val="20"/>
        </w:rPr>
        <w:t xml:space="preserve"> pri posameznem dobavitelju</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2410"/>
        <w:gridCol w:w="2064"/>
      </w:tblGrid>
      <w:tr w:rsidR="000125F6" w:rsidRPr="00E843BE" w14:paraId="3C289307" w14:textId="77777777" w:rsidTr="005B4F63">
        <w:tc>
          <w:tcPr>
            <w:tcW w:w="3552" w:type="dxa"/>
            <w:vMerge w:val="restart"/>
            <w:vAlign w:val="center"/>
          </w:tcPr>
          <w:p w14:paraId="286622C5" w14:textId="77777777" w:rsidR="000125F6" w:rsidRPr="00E843BE" w:rsidRDefault="000125F6" w:rsidP="005B4F63">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Delež neustreznih</w:t>
            </w:r>
            <w:r w:rsidR="001315F3" w:rsidRPr="00E843BE">
              <w:rPr>
                <w:rFonts w:ascii="Arial" w:hAnsi="Arial" w:cs="Arial"/>
                <w:sz w:val="20"/>
                <w:szCs w:val="20"/>
              </w:rPr>
              <w:t xml:space="preserve"> partij</w:t>
            </w:r>
            <w:r w:rsidRPr="00E843BE">
              <w:rPr>
                <w:rFonts w:ascii="Arial" w:hAnsi="Arial" w:cs="Arial"/>
                <w:sz w:val="20"/>
                <w:szCs w:val="20"/>
              </w:rPr>
              <w:t xml:space="preserve"> pri dobavitelju v preteklem letu </w:t>
            </w:r>
          </w:p>
        </w:tc>
        <w:tc>
          <w:tcPr>
            <w:tcW w:w="4474" w:type="dxa"/>
            <w:gridSpan w:val="2"/>
            <w:vAlign w:val="center"/>
          </w:tcPr>
          <w:p w14:paraId="715099C8" w14:textId="77777777" w:rsidR="000125F6" w:rsidRPr="00E843BE" w:rsidRDefault="000125F6"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 xml:space="preserve">Delež partij, ki se vzorčijo v tekočem letu </w:t>
            </w:r>
          </w:p>
        </w:tc>
      </w:tr>
      <w:tr w:rsidR="000125F6" w:rsidRPr="00E843BE" w14:paraId="21636F83" w14:textId="77777777" w:rsidTr="005B4F63">
        <w:tc>
          <w:tcPr>
            <w:tcW w:w="3552" w:type="dxa"/>
            <w:vMerge/>
          </w:tcPr>
          <w:p w14:paraId="7B9D59AB" w14:textId="77777777" w:rsidR="000125F6" w:rsidRPr="00E843BE" w:rsidRDefault="000125F6" w:rsidP="00307354">
            <w:pPr>
              <w:widowControl/>
              <w:adjustRightInd/>
              <w:spacing w:line="260" w:lineRule="atLeast"/>
              <w:jc w:val="center"/>
              <w:textAlignment w:val="auto"/>
              <w:rPr>
                <w:rFonts w:ascii="Arial" w:hAnsi="Arial" w:cs="Arial"/>
                <w:sz w:val="20"/>
                <w:szCs w:val="20"/>
              </w:rPr>
            </w:pPr>
          </w:p>
        </w:tc>
        <w:tc>
          <w:tcPr>
            <w:tcW w:w="2410" w:type="dxa"/>
            <w:vAlign w:val="center"/>
          </w:tcPr>
          <w:p w14:paraId="5E85E510" w14:textId="77777777" w:rsidR="000125F6" w:rsidRPr="00E843BE" w:rsidRDefault="000125F6"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predosnovno seme stopnje IS</w:t>
            </w:r>
          </w:p>
        </w:tc>
        <w:tc>
          <w:tcPr>
            <w:tcW w:w="2064" w:type="dxa"/>
            <w:vAlign w:val="center"/>
          </w:tcPr>
          <w:p w14:paraId="51B17F09" w14:textId="77777777" w:rsidR="000125F6" w:rsidRPr="00E843BE" w:rsidRDefault="000125F6"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 xml:space="preserve">certificirano </w:t>
            </w:r>
            <w:r w:rsidR="00A63EFF" w:rsidRPr="00E843BE">
              <w:rPr>
                <w:rFonts w:ascii="Arial" w:hAnsi="Arial" w:cs="Arial"/>
                <w:sz w:val="20"/>
                <w:szCs w:val="20"/>
              </w:rPr>
              <w:t>seme</w:t>
            </w:r>
          </w:p>
        </w:tc>
      </w:tr>
      <w:tr w:rsidR="000125F6" w:rsidRPr="00E843BE" w14:paraId="129011A6" w14:textId="77777777" w:rsidTr="005B4F63">
        <w:tc>
          <w:tcPr>
            <w:tcW w:w="3552" w:type="dxa"/>
          </w:tcPr>
          <w:p w14:paraId="7EB9B600" w14:textId="77777777" w:rsidR="000125F6" w:rsidRPr="00E843BE" w:rsidRDefault="009B6493" w:rsidP="009B6493">
            <w:pPr>
              <w:widowControl/>
              <w:adjustRightInd/>
              <w:spacing w:line="260" w:lineRule="atLeast"/>
              <w:textAlignment w:val="auto"/>
              <w:rPr>
                <w:rFonts w:ascii="Arial" w:hAnsi="Arial" w:cs="Arial"/>
                <w:sz w:val="20"/>
                <w:szCs w:val="20"/>
              </w:rPr>
            </w:pPr>
            <w:r w:rsidRPr="00E843BE">
              <w:rPr>
                <w:rFonts w:ascii="Arial" w:hAnsi="Arial" w:cs="Arial"/>
                <w:sz w:val="20"/>
                <w:szCs w:val="20"/>
              </w:rPr>
              <w:t xml:space="preserve">do vključno </w:t>
            </w:r>
            <w:r w:rsidR="000125F6" w:rsidRPr="00E843BE">
              <w:rPr>
                <w:rFonts w:ascii="Arial" w:hAnsi="Arial" w:cs="Arial"/>
                <w:sz w:val="20"/>
                <w:szCs w:val="20"/>
              </w:rPr>
              <w:t>0,5 %</w:t>
            </w:r>
          </w:p>
        </w:tc>
        <w:tc>
          <w:tcPr>
            <w:tcW w:w="2410" w:type="dxa"/>
          </w:tcPr>
          <w:p w14:paraId="35880DCB" w14:textId="77777777" w:rsidR="000125F6" w:rsidRPr="00E843BE" w:rsidRDefault="001315F3"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10</w:t>
            </w:r>
            <w:r w:rsidR="000125F6" w:rsidRPr="00E843BE">
              <w:rPr>
                <w:rFonts w:ascii="Arial" w:hAnsi="Arial" w:cs="Arial"/>
                <w:sz w:val="20"/>
                <w:szCs w:val="20"/>
              </w:rPr>
              <w:t xml:space="preserve"> %</w:t>
            </w:r>
          </w:p>
        </w:tc>
        <w:tc>
          <w:tcPr>
            <w:tcW w:w="2064" w:type="dxa"/>
          </w:tcPr>
          <w:p w14:paraId="3F85FEE3" w14:textId="610EF347" w:rsidR="000125F6" w:rsidRPr="00E843BE" w:rsidRDefault="000125F6"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5</w:t>
            </w:r>
            <w:r w:rsidR="00F601AE">
              <w:rPr>
                <w:rFonts w:ascii="Arial" w:hAnsi="Arial" w:cs="Arial"/>
                <w:sz w:val="20"/>
                <w:szCs w:val="20"/>
              </w:rPr>
              <w:t xml:space="preserve"> </w:t>
            </w:r>
            <w:r w:rsidRPr="00E843BE">
              <w:rPr>
                <w:rFonts w:ascii="Arial" w:hAnsi="Arial" w:cs="Arial"/>
                <w:sz w:val="20"/>
                <w:szCs w:val="20"/>
              </w:rPr>
              <w:t>%</w:t>
            </w:r>
          </w:p>
        </w:tc>
      </w:tr>
      <w:tr w:rsidR="000125F6" w:rsidRPr="00E843BE" w14:paraId="54EBD97F" w14:textId="77777777" w:rsidTr="005B4F63">
        <w:tc>
          <w:tcPr>
            <w:tcW w:w="3552" w:type="dxa"/>
          </w:tcPr>
          <w:p w14:paraId="3C01D636" w14:textId="026ED427" w:rsidR="000125F6" w:rsidRPr="00E843BE" w:rsidRDefault="00ED0122" w:rsidP="009B6493">
            <w:pPr>
              <w:widowControl/>
              <w:adjustRightInd/>
              <w:spacing w:line="260" w:lineRule="atLeast"/>
              <w:textAlignment w:val="auto"/>
              <w:rPr>
                <w:rFonts w:ascii="Arial" w:hAnsi="Arial" w:cs="Arial"/>
                <w:sz w:val="20"/>
                <w:szCs w:val="20"/>
              </w:rPr>
            </w:pPr>
            <w:r>
              <w:rPr>
                <w:rFonts w:ascii="Arial" w:hAnsi="Arial" w:cs="Arial"/>
                <w:sz w:val="20"/>
                <w:szCs w:val="20"/>
              </w:rPr>
              <w:t>nad</w:t>
            </w:r>
            <w:r w:rsidR="001315F3" w:rsidRPr="00E843BE">
              <w:rPr>
                <w:rFonts w:ascii="Arial" w:hAnsi="Arial" w:cs="Arial"/>
                <w:sz w:val="20"/>
                <w:szCs w:val="20"/>
              </w:rPr>
              <w:t xml:space="preserve"> </w:t>
            </w:r>
            <w:r w:rsidR="000125F6" w:rsidRPr="00E843BE">
              <w:rPr>
                <w:rFonts w:ascii="Arial" w:hAnsi="Arial" w:cs="Arial"/>
                <w:sz w:val="20"/>
                <w:szCs w:val="20"/>
              </w:rPr>
              <w:t xml:space="preserve">0,5 % </w:t>
            </w:r>
            <w:r w:rsidR="009B6493" w:rsidRPr="00E843BE">
              <w:rPr>
                <w:rFonts w:ascii="Arial" w:hAnsi="Arial" w:cs="Arial"/>
                <w:sz w:val="20"/>
                <w:szCs w:val="20"/>
              </w:rPr>
              <w:t xml:space="preserve">do vključno 2 </w:t>
            </w:r>
            <w:r w:rsidR="000125F6" w:rsidRPr="00E843BE">
              <w:rPr>
                <w:rFonts w:ascii="Arial" w:hAnsi="Arial" w:cs="Arial"/>
                <w:sz w:val="20"/>
                <w:szCs w:val="20"/>
              </w:rPr>
              <w:t>%</w:t>
            </w:r>
          </w:p>
        </w:tc>
        <w:tc>
          <w:tcPr>
            <w:tcW w:w="2410" w:type="dxa"/>
          </w:tcPr>
          <w:p w14:paraId="2D83A558" w14:textId="77777777" w:rsidR="000125F6" w:rsidRPr="00E843BE" w:rsidRDefault="000125F6"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1</w:t>
            </w:r>
            <w:r w:rsidR="001315F3" w:rsidRPr="00E843BE">
              <w:rPr>
                <w:rFonts w:ascii="Arial" w:hAnsi="Arial" w:cs="Arial"/>
                <w:sz w:val="20"/>
                <w:szCs w:val="20"/>
              </w:rPr>
              <w:t>5</w:t>
            </w:r>
            <w:r w:rsidRPr="00E843BE">
              <w:rPr>
                <w:rFonts w:ascii="Arial" w:hAnsi="Arial" w:cs="Arial"/>
                <w:sz w:val="20"/>
                <w:szCs w:val="20"/>
              </w:rPr>
              <w:t xml:space="preserve"> %</w:t>
            </w:r>
          </w:p>
        </w:tc>
        <w:tc>
          <w:tcPr>
            <w:tcW w:w="2064" w:type="dxa"/>
          </w:tcPr>
          <w:p w14:paraId="2E6ADEA3" w14:textId="4C83801B" w:rsidR="000125F6" w:rsidRPr="00E843BE" w:rsidRDefault="000125F6"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8</w:t>
            </w:r>
            <w:r w:rsidR="00F601AE">
              <w:rPr>
                <w:rFonts w:ascii="Arial" w:hAnsi="Arial" w:cs="Arial"/>
                <w:sz w:val="20"/>
                <w:szCs w:val="20"/>
              </w:rPr>
              <w:t xml:space="preserve"> </w:t>
            </w:r>
            <w:r w:rsidRPr="00E843BE">
              <w:rPr>
                <w:rFonts w:ascii="Arial" w:hAnsi="Arial" w:cs="Arial"/>
                <w:sz w:val="20"/>
                <w:szCs w:val="20"/>
              </w:rPr>
              <w:t>%</w:t>
            </w:r>
          </w:p>
        </w:tc>
      </w:tr>
      <w:tr w:rsidR="000125F6" w:rsidRPr="00307354" w14:paraId="1815E5D3" w14:textId="77777777" w:rsidTr="005B4F63">
        <w:tc>
          <w:tcPr>
            <w:tcW w:w="3552" w:type="dxa"/>
          </w:tcPr>
          <w:p w14:paraId="7703C582" w14:textId="77777777" w:rsidR="000125F6" w:rsidRPr="00E843BE" w:rsidRDefault="001315F3" w:rsidP="001315F3">
            <w:pPr>
              <w:widowControl/>
              <w:adjustRightInd/>
              <w:spacing w:line="260" w:lineRule="atLeast"/>
              <w:textAlignment w:val="auto"/>
              <w:rPr>
                <w:rFonts w:ascii="Arial" w:hAnsi="Arial" w:cs="Arial"/>
                <w:sz w:val="20"/>
                <w:szCs w:val="20"/>
              </w:rPr>
            </w:pPr>
            <w:r w:rsidRPr="00E843BE">
              <w:rPr>
                <w:rFonts w:ascii="Arial" w:hAnsi="Arial" w:cs="Arial"/>
                <w:sz w:val="20"/>
                <w:szCs w:val="20"/>
              </w:rPr>
              <w:t>na</w:t>
            </w:r>
            <w:r w:rsidR="009B6493" w:rsidRPr="00E843BE">
              <w:rPr>
                <w:rFonts w:ascii="Arial" w:hAnsi="Arial" w:cs="Arial"/>
                <w:sz w:val="20"/>
                <w:szCs w:val="20"/>
              </w:rPr>
              <w:t>d</w:t>
            </w:r>
            <w:r w:rsidR="000125F6" w:rsidRPr="00E843BE">
              <w:rPr>
                <w:rFonts w:ascii="Arial" w:hAnsi="Arial" w:cs="Arial"/>
                <w:sz w:val="20"/>
                <w:szCs w:val="20"/>
              </w:rPr>
              <w:t xml:space="preserve"> </w:t>
            </w:r>
            <w:r w:rsidRPr="00E843BE">
              <w:rPr>
                <w:rFonts w:ascii="Arial" w:hAnsi="Arial" w:cs="Arial"/>
                <w:sz w:val="20"/>
                <w:szCs w:val="20"/>
              </w:rPr>
              <w:t xml:space="preserve">2 </w:t>
            </w:r>
            <w:r w:rsidR="000125F6" w:rsidRPr="00E843BE">
              <w:rPr>
                <w:rFonts w:ascii="Arial" w:hAnsi="Arial" w:cs="Arial"/>
                <w:sz w:val="20"/>
                <w:szCs w:val="20"/>
              </w:rPr>
              <w:t>%</w:t>
            </w:r>
          </w:p>
        </w:tc>
        <w:tc>
          <w:tcPr>
            <w:tcW w:w="2410" w:type="dxa"/>
          </w:tcPr>
          <w:p w14:paraId="66BD0D67" w14:textId="77777777" w:rsidR="000125F6" w:rsidRPr="00E843BE" w:rsidRDefault="000125F6"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20 %</w:t>
            </w:r>
          </w:p>
        </w:tc>
        <w:tc>
          <w:tcPr>
            <w:tcW w:w="2064" w:type="dxa"/>
          </w:tcPr>
          <w:p w14:paraId="7DB807F3" w14:textId="44C38CEB" w:rsidR="000125F6" w:rsidRPr="00307354" w:rsidRDefault="000125F6" w:rsidP="00307354">
            <w:pPr>
              <w:widowControl/>
              <w:adjustRightInd/>
              <w:spacing w:line="260" w:lineRule="atLeast"/>
              <w:jc w:val="center"/>
              <w:textAlignment w:val="auto"/>
              <w:rPr>
                <w:rFonts w:ascii="Arial" w:hAnsi="Arial" w:cs="Arial"/>
                <w:sz w:val="20"/>
                <w:szCs w:val="20"/>
              </w:rPr>
            </w:pPr>
            <w:r w:rsidRPr="00E843BE">
              <w:rPr>
                <w:rFonts w:ascii="Arial" w:hAnsi="Arial" w:cs="Arial"/>
                <w:sz w:val="20"/>
                <w:szCs w:val="20"/>
              </w:rPr>
              <w:t>10</w:t>
            </w:r>
            <w:r w:rsidR="00F601AE">
              <w:rPr>
                <w:rFonts w:ascii="Arial" w:hAnsi="Arial" w:cs="Arial"/>
                <w:sz w:val="20"/>
                <w:szCs w:val="20"/>
              </w:rPr>
              <w:t xml:space="preserve"> </w:t>
            </w:r>
            <w:r w:rsidRPr="00E843BE">
              <w:rPr>
                <w:rFonts w:ascii="Arial" w:hAnsi="Arial" w:cs="Arial"/>
                <w:sz w:val="20"/>
                <w:szCs w:val="20"/>
              </w:rPr>
              <w:t>%</w:t>
            </w:r>
          </w:p>
        </w:tc>
      </w:tr>
    </w:tbl>
    <w:p w14:paraId="1B1E7C89" w14:textId="77777777" w:rsidR="00CF05A1" w:rsidRPr="007A5DE9" w:rsidRDefault="00CF05A1" w:rsidP="00CF05A1">
      <w:pPr>
        <w:spacing w:line="240" w:lineRule="auto"/>
        <w:rPr>
          <w:rFonts w:ascii="Arial" w:hAnsi="Arial" w:cs="Arial"/>
          <w:sz w:val="12"/>
          <w:szCs w:val="12"/>
        </w:rPr>
      </w:pPr>
    </w:p>
    <w:p w14:paraId="322F017A" w14:textId="23D3F62A" w:rsidR="0009670E" w:rsidRPr="0009670E" w:rsidRDefault="00F601AE" w:rsidP="0009670E">
      <w:pPr>
        <w:spacing w:line="260" w:lineRule="atLeast"/>
        <w:rPr>
          <w:rFonts w:ascii="Arial" w:hAnsi="Arial" w:cs="Arial"/>
          <w:sz w:val="20"/>
          <w:szCs w:val="20"/>
        </w:rPr>
      </w:pPr>
      <w:r w:rsidRPr="00706C91">
        <w:rPr>
          <w:rFonts w:ascii="Arial" w:hAnsi="Arial" w:cs="Arial"/>
          <w:sz w:val="20"/>
          <w:szCs w:val="20"/>
        </w:rPr>
        <w:t>Vzorci za naknadno kontrolo se odvzamejo pri pregledu partij pred trženjem.</w:t>
      </w:r>
      <w:r>
        <w:rPr>
          <w:rFonts w:ascii="Arial" w:hAnsi="Arial" w:cs="Arial"/>
          <w:sz w:val="20"/>
          <w:szCs w:val="20"/>
        </w:rPr>
        <w:t xml:space="preserve"> </w:t>
      </w:r>
      <w:r w:rsidR="0009670E" w:rsidRPr="0009670E">
        <w:rPr>
          <w:rFonts w:ascii="Arial" w:hAnsi="Arial" w:cs="Arial"/>
          <w:sz w:val="20"/>
          <w:szCs w:val="20"/>
        </w:rPr>
        <w:t>Organ za potrjevanje odvzame vzorce tudi od partij semenskega krompirja, ki so bile prvič uradno potrjene v drugi državi in jih je organ za potrjevanje na zahtevo dobavitelja po sortiranju ali prepakiranju ponovno uradno potrdil. Vzorce odvzame naključno od 10</w:t>
      </w:r>
      <w:r>
        <w:rPr>
          <w:rFonts w:ascii="Arial" w:hAnsi="Arial" w:cs="Arial"/>
          <w:sz w:val="20"/>
          <w:szCs w:val="20"/>
        </w:rPr>
        <w:t xml:space="preserve"> </w:t>
      </w:r>
      <w:r w:rsidR="0009670E" w:rsidRPr="0009670E">
        <w:rPr>
          <w:rFonts w:ascii="Arial" w:hAnsi="Arial" w:cs="Arial"/>
          <w:sz w:val="20"/>
          <w:szCs w:val="20"/>
        </w:rPr>
        <w:t>% takih partij, ne glede na sorto</w:t>
      </w:r>
      <w:r w:rsidR="00BD01F5">
        <w:rPr>
          <w:rFonts w:ascii="Arial" w:hAnsi="Arial" w:cs="Arial"/>
          <w:sz w:val="20"/>
          <w:szCs w:val="20"/>
        </w:rPr>
        <w:t>,</w:t>
      </w:r>
      <w:r w:rsidR="0009670E" w:rsidRPr="0009670E">
        <w:rPr>
          <w:rFonts w:ascii="Arial" w:hAnsi="Arial" w:cs="Arial"/>
          <w:sz w:val="20"/>
          <w:szCs w:val="20"/>
        </w:rPr>
        <w:t xml:space="preserve"> kategorijo ali državo prve uradne potrditve semenskega krompirja. </w:t>
      </w:r>
    </w:p>
    <w:p w14:paraId="50587B0A" w14:textId="77777777" w:rsidR="0009670E" w:rsidRPr="0009670E" w:rsidRDefault="0009670E" w:rsidP="0009670E">
      <w:pPr>
        <w:spacing w:line="260" w:lineRule="atLeast"/>
        <w:rPr>
          <w:rFonts w:ascii="Arial" w:hAnsi="Arial" w:cs="Arial"/>
          <w:sz w:val="20"/>
          <w:szCs w:val="20"/>
        </w:rPr>
      </w:pPr>
    </w:p>
    <w:p w14:paraId="6D7500AD" w14:textId="77777777" w:rsidR="0009670E" w:rsidRPr="0009670E" w:rsidRDefault="0009670E" w:rsidP="00FF2F37">
      <w:pPr>
        <w:pStyle w:val="Naslov2"/>
      </w:pPr>
      <w:bookmarkStart w:id="28" w:name="_Toc69114940"/>
      <w:r w:rsidRPr="0009670E">
        <w:t>Vzorčenje partij semenskega krompirja, ki se tržijo na območju Republike Slovenije</w:t>
      </w:r>
      <w:bookmarkEnd w:id="28"/>
    </w:p>
    <w:p w14:paraId="3CA7E914" w14:textId="77777777" w:rsidR="007A5DE9" w:rsidRPr="007A5DE9" w:rsidRDefault="007A5DE9" w:rsidP="007A5DE9">
      <w:pPr>
        <w:spacing w:line="240" w:lineRule="auto"/>
        <w:rPr>
          <w:rFonts w:ascii="Arial" w:hAnsi="Arial" w:cs="Arial"/>
          <w:sz w:val="12"/>
          <w:szCs w:val="12"/>
        </w:rPr>
      </w:pPr>
    </w:p>
    <w:p w14:paraId="10A58467" w14:textId="78E3C9D3" w:rsidR="0009670E" w:rsidRPr="00706C91" w:rsidRDefault="0009670E" w:rsidP="00706C91">
      <w:pPr>
        <w:spacing w:after="120" w:line="260" w:lineRule="atLeast"/>
        <w:rPr>
          <w:rFonts w:ascii="Arial" w:hAnsi="Arial" w:cs="Arial"/>
          <w:sz w:val="20"/>
          <w:szCs w:val="20"/>
        </w:rPr>
      </w:pPr>
      <w:r w:rsidRPr="00706C91">
        <w:rPr>
          <w:rFonts w:ascii="Arial" w:hAnsi="Arial" w:cs="Arial"/>
          <w:sz w:val="20"/>
          <w:szCs w:val="20"/>
        </w:rPr>
        <w:t xml:space="preserve">Vzorce </w:t>
      </w:r>
      <w:r w:rsidR="00200C1B" w:rsidRPr="00706C91">
        <w:rPr>
          <w:rFonts w:ascii="Arial" w:hAnsi="Arial" w:cs="Arial"/>
          <w:sz w:val="20"/>
          <w:szCs w:val="20"/>
        </w:rPr>
        <w:t xml:space="preserve">za naknadno kontrolo partij semenskega krompirja, ki se tržijo na območju Republike Slovenije, </w:t>
      </w:r>
      <w:r w:rsidRPr="00706C91">
        <w:rPr>
          <w:rFonts w:ascii="Arial" w:hAnsi="Arial" w:cs="Arial"/>
          <w:sz w:val="20"/>
          <w:szCs w:val="20"/>
        </w:rPr>
        <w:t>odvzame pristojni</w:t>
      </w:r>
      <w:r w:rsidR="00FE6BC6" w:rsidRPr="00706C91">
        <w:rPr>
          <w:rFonts w:ascii="Arial" w:hAnsi="Arial" w:cs="Arial"/>
          <w:sz w:val="20"/>
          <w:szCs w:val="20"/>
        </w:rPr>
        <w:t xml:space="preserve"> fitosanitarni</w:t>
      </w:r>
      <w:r w:rsidRPr="00706C91">
        <w:rPr>
          <w:rFonts w:ascii="Arial" w:hAnsi="Arial" w:cs="Arial"/>
          <w:sz w:val="20"/>
          <w:szCs w:val="20"/>
        </w:rPr>
        <w:t xml:space="preserve"> inšpektor</w:t>
      </w:r>
      <w:r w:rsidR="00ED0122" w:rsidRPr="00706C91">
        <w:rPr>
          <w:rFonts w:ascii="Arial" w:hAnsi="Arial" w:cs="Arial"/>
          <w:sz w:val="20"/>
          <w:szCs w:val="20"/>
        </w:rPr>
        <w:t xml:space="preserve"> </w:t>
      </w:r>
      <w:r w:rsidR="005F0A34" w:rsidRPr="00706C91">
        <w:rPr>
          <w:rFonts w:ascii="Arial" w:hAnsi="Arial" w:cs="Arial"/>
          <w:sz w:val="20"/>
          <w:szCs w:val="20"/>
        </w:rPr>
        <w:t>oziroma</w:t>
      </w:r>
      <w:r w:rsidR="00ED0122" w:rsidRPr="00706C91">
        <w:rPr>
          <w:rFonts w:ascii="Arial" w:hAnsi="Arial" w:cs="Arial"/>
          <w:sz w:val="20"/>
          <w:szCs w:val="20"/>
        </w:rPr>
        <w:t xml:space="preserve"> organ za potrjevanje</w:t>
      </w:r>
      <w:r w:rsidR="00F213DE" w:rsidRPr="00706C91">
        <w:rPr>
          <w:rFonts w:ascii="Arial" w:hAnsi="Arial" w:cs="Arial"/>
          <w:sz w:val="20"/>
          <w:szCs w:val="20"/>
        </w:rPr>
        <w:t>.</w:t>
      </w:r>
      <w:r w:rsidRPr="00706C91">
        <w:rPr>
          <w:rFonts w:ascii="Arial" w:hAnsi="Arial" w:cs="Arial"/>
          <w:sz w:val="20"/>
          <w:szCs w:val="20"/>
        </w:rPr>
        <w:t xml:space="preserve"> Število partij, ki se vzorčijo, se določi vsako leto na podlagi ocene števila partij, ki</w:t>
      </w:r>
      <w:r w:rsidR="00F213DE" w:rsidRPr="00706C91">
        <w:rPr>
          <w:rFonts w:ascii="Arial" w:hAnsi="Arial" w:cs="Arial"/>
          <w:sz w:val="20"/>
          <w:szCs w:val="20"/>
        </w:rPr>
        <w:t xml:space="preserve"> se</w:t>
      </w:r>
      <w:r w:rsidRPr="00706C91">
        <w:rPr>
          <w:rFonts w:ascii="Arial" w:hAnsi="Arial" w:cs="Arial"/>
          <w:sz w:val="20"/>
          <w:szCs w:val="20"/>
        </w:rPr>
        <w:t xml:space="preserve"> tržijo, ob upoštevanju morebitnih dejavnikov, ki lahko vplivajo na sortno pristnost oziroma zdravje rastlin v neposrednem potomstvu, npr. poreklo semenskega krompirja (država ali dobavitelj), sorta, ipd. </w:t>
      </w:r>
    </w:p>
    <w:p w14:paraId="38D5189E" w14:textId="05C9A538" w:rsidR="005B4F63" w:rsidRPr="0090065D" w:rsidRDefault="00DB29FE" w:rsidP="0090065D">
      <w:pPr>
        <w:spacing w:line="260" w:lineRule="atLeast"/>
        <w:rPr>
          <w:rFonts w:ascii="Arial" w:hAnsi="Arial" w:cs="Arial"/>
          <w:sz w:val="20"/>
          <w:szCs w:val="20"/>
          <w:highlight w:val="yellow"/>
        </w:rPr>
      </w:pPr>
      <w:r w:rsidRPr="00DB29FE">
        <w:rPr>
          <w:rFonts w:ascii="Arial" w:hAnsi="Arial" w:cs="Arial"/>
          <w:sz w:val="20"/>
          <w:szCs w:val="20"/>
        </w:rPr>
        <w:lastRenderedPageBreak/>
        <w:t>Fitosanitarni inšpektor oziroma organ za potrjevanje pred odvzemom vzorca opravi pregled partije, iz katere bo odvzet vzorec za naknadno kontrolo, in preveri ali so minimalni pogoji kakovosti za partije semenskega krompirja iz priloge 2 pravilnika izpolnjeni. Pregled partije se v tem primeru opravi na način, kot je za pregled partije semenskega krompirja pred trženjem določeno v Metodi za uradno potrjevanje semenskega krompirja. Če minimalni pogoji kakovosti partije iz priloge 2 pravilnika niso izpolnjeni, se vzorec za naknadno kontrolo ne odvzame. Pregled partije in vzorčenje se zmeraj opravita v prisotnosti stranke.</w:t>
      </w:r>
    </w:p>
    <w:p w14:paraId="3D391B29" w14:textId="77777777" w:rsidR="00414159" w:rsidRDefault="00414159" w:rsidP="000F4D99">
      <w:pPr>
        <w:spacing w:line="260" w:lineRule="atLeast"/>
        <w:rPr>
          <w:rFonts w:ascii="Arial" w:hAnsi="Arial" w:cs="Arial"/>
          <w:sz w:val="20"/>
          <w:szCs w:val="20"/>
        </w:rPr>
      </w:pPr>
    </w:p>
    <w:p w14:paraId="52D3CABC" w14:textId="77777777" w:rsidR="0009670E" w:rsidRPr="0009670E" w:rsidRDefault="0009670E" w:rsidP="00FF2F37">
      <w:pPr>
        <w:pStyle w:val="Naslov2"/>
      </w:pPr>
      <w:bookmarkStart w:id="29" w:name="_Toc69114941"/>
      <w:r w:rsidRPr="0009670E">
        <w:t>Metoda vzorčenja</w:t>
      </w:r>
      <w:bookmarkEnd w:id="29"/>
    </w:p>
    <w:p w14:paraId="22157C25" w14:textId="77777777" w:rsidR="007A5DE9" w:rsidRPr="007A5DE9" w:rsidRDefault="007A5DE9" w:rsidP="007A5DE9">
      <w:pPr>
        <w:spacing w:line="240" w:lineRule="auto"/>
        <w:rPr>
          <w:rFonts w:ascii="Arial" w:hAnsi="Arial" w:cs="Arial"/>
          <w:sz w:val="12"/>
          <w:szCs w:val="12"/>
        </w:rPr>
      </w:pPr>
    </w:p>
    <w:p w14:paraId="2D4855DC" w14:textId="77777777" w:rsidR="00C91A5E" w:rsidRPr="0009670E" w:rsidRDefault="0009670E" w:rsidP="00C91A5E">
      <w:pPr>
        <w:spacing w:line="260" w:lineRule="atLeast"/>
        <w:rPr>
          <w:rFonts w:ascii="Arial" w:hAnsi="Arial" w:cs="Arial"/>
          <w:sz w:val="20"/>
          <w:szCs w:val="20"/>
        </w:rPr>
      </w:pPr>
      <w:r w:rsidRPr="0009670E">
        <w:rPr>
          <w:rFonts w:ascii="Arial" w:hAnsi="Arial" w:cs="Arial"/>
          <w:sz w:val="20"/>
          <w:szCs w:val="20"/>
        </w:rPr>
        <w:t>Iz vzorčene partije se</w:t>
      </w:r>
      <w:r w:rsidR="000607C0">
        <w:rPr>
          <w:rFonts w:ascii="Arial" w:hAnsi="Arial" w:cs="Arial"/>
          <w:sz w:val="20"/>
          <w:szCs w:val="20"/>
        </w:rPr>
        <w:t xml:space="preserve"> najprej</w:t>
      </w:r>
      <w:r w:rsidRPr="0009670E">
        <w:rPr>
          <w:rFonts w:ascii="Arial" w:hAnsi="Arial" w:cs="Arial"/>
          <w:sz w:val="20"/>
          <w:szCs w:val="20"/>
        </w:rPr>
        <w:t xml:space="preserve"> naključno odberejo posamična pakiranja.</w:t>
      </w:r>
      <w:r w:rsidRPr="0009670E">
        <w:rPr>
          <w:rFonts w:ascii="Arial" w:hAnsi="Arial" w:cs="Arial"/>
          <w:bCs/>
          <w:color w:val="000000"/>
          <w:sz w:val="20"/>
          <w:szCs w:val="20"/>
        </w:rPr>
        <w:t xml:space="preserve"> </w:t>
      </w:r>
      <w:r w:rsidR="00C91A5E" w:rsidRPr="0009670E">
        <w:rPr>
          <w:rFonts w:ascii="Arial" w:hAnsi="Arial" w:cs="Arial"/>
          <w:sz w:val="20"/>
          <w:szCs w:val="20"/>
        </w:rPr>
        <w:t>Pri vzorčenju mora biti zagotovljen dostop do vseh pakiranj v partiji. Če so pakiranja zložena na paletah, mora biti omogočen dostop do vseh palet. Po potrebi se pakiranja na paleti preložijo, da se omogoči dostop do naključno izbranega pakiranja.</w:t>
      </w:r>
    </w:p>
    <w:p w14:paraId="4B129829" w14:textId="77777777" w:rsidR="004A763A" w:rsidRPr="007A5DE9" w:rsidRDefault="004A763A" w:rsidP="004A763A">
      <w:pPr>
        <w:spacing w:line="240" w:lineRule="auto"/>
        <w:rPr>
          <w:rFonts w:ascii="Arial" w:hAnsi="Arial" w:cs="Arial"/>
          <w:sz w:val="12"/>
          <w:szCs w:val="12"/>
        </w:rPr>
      </w:pPr>
    </w:p>
    <w:p w14:paraId="2364426D" w14:textId="77777777" w:rsidR="00CF05A1" w:rsidRDefault="00C91A5E" w:rsidP="00CF05A1">
      <w:pPr>
        <w:spacing w:line="240" w:lineRule="auto"/>
        <w:rPr>
          <w:rFonts w:ascii="Arial" w:hAnsi="Arial" w:cs="Arial"/>
          <w:bCs/>
          <w:color w:val="000000"/>
          <w:sz w:val="20"/>
          <w:szCs w:val="20"/>
        </w:rPr>
      </w:pPr>
      <w:r>
        <w:rPr>
          <w:rFonts w:ascii="Arial" w:hAnsi="Arial" w:cs="Arial"/>
          <w:bCs/>
          <w:color w:val="000000"/>
          <w:sz w:val="20"/>
          <w:szCs w:val="20"/>
        </w:rPr>
        <w:t xml:space="preserve">Semenski krompir iz odbranih posamičnih </w:t>
      </w:r>
      <w:r w:rsidR="0009670E" w:rsidRPr="0009670E">
        <w:rPr>
          <w:rFonts w:ascii="Arial" w:hAnsi="Arial" w:cs="Arial"/>
          <w:bCs/>
          <w:color w:val="000000"/>
          <w:sz w:val="20"/>
          <w:szCs w:val="20"/>
        </w:rPr>
        <w:t xml:space="preserve">pakiranj </w:t>
      </w:r>
      <w:r w:rsidR="000F5323" w:rsidRPr="0009670E">
        <w:rPr>
          <w:rFonts w:ascii="Arial" w:hAnsi="Arial" w:cs="Arial"/>
          <w:bCs/>
          <w:color w:val="000000"/>
          <w:sz w:val="20"/>
          <w:szCs w:val="20"/>
        </w:rPr>
        <w:t>predstavlja enoto vzorčenja</w:t>
      </w:r>
      <w:r w:rsidR="000F5323">
        <w:rPr>
          <w:rFonts w:ascii="Arial" w:hAnsi="Arial" w:cs="Arial"/>
          <w:bCs/>
          <w:color w:val="000000"/>
          <w:sz w:val="20"/>
          <w:szCs w:val="20"/>
        </w:rPr>
        <w:t>.</w:t>
      </w:r>
      <w:r>
        <w:rPr>
          <w:rFonts w:ascii="Arial" w:hAnsi="Arial" w:cs="Arial"/>
          <w:bCs/>
          <w:color w:val="000000"/>
          <w:sz w:val="20"/>
          <w:szCs w:val="20"/>
        </w:rPr>
        <w:t xml:space="preserve"> </w:t>
      </w:r>
    </w:p>
    <w:p w14:paraId="585507CB" w14:textId="77777777" w:rsidR="00CF05A1" w:rsidRPr="007A5DE9" w:rsidRDefault="00CF05A1" w:rsidP="00CF05A1">
      <w:pPr>
        <w:spacing w:line="240" w:lineRule="auto"/>
        <w:rPr>
          <w:rFonts w:ascii="Arial" w:hAnsi="Arial" w:cs="Arial"/>
          <w:sz w:val="12"/>
          <w:szCs w:val="12"/>
        </w:rPr>
      </w:pPr>
    </w:p>
    <w:p w14:paraId="5118D96D" w14:textId="77777777" w:rsidR="00CF05A1" w:rsidRPr="007A5DE9" w:rsidRDefault="00B00C86" w:rsidP="00CF05A1">
      <w:pPr>
        <w:spacing w:line="240" w:lineRule="auto"/>
        <w:rPr>
          <w:rFonts w:ascii="Arial" w:hAnsi="Arial" w:cs="Arial"/>
          <w:sz w:val="12"/>
          <w:szCs w:val="12"/>
        </w:rPr>
      </w:pPr>
      <w:r>
        <w:rPr>
          <w:rFonts w:ascii="Arial" w:hAnsi="Arial" w:cs="Arial"/>
          <w:bCs/>
          <w:color w:val="000000"/>
          <w:sz w:val="20"/>
          <w:szCs w:val="20"/>
        </w:rPr>
        <w:t>Masa</w:t>
      </w:r>
      <w:r w:rsidR="008D3CBC">
        <w:rPr>
          <w:rFonts w:ascii="Arial" w:hAnsi="Arial" w:cs="Arial"/>
          <w:bCs/>
          <w:color w:val="000000"/>
          <w:sz w:val="20"/>
          <w:szCs w:val="20"/>
        </w:rPr>
        <w:t xml:space="preserve"> enote vzorčenja in število </w:t>
      </w:r>
      <w:r w:rsidR="00CF05A1">
        <w:rPr>
          <w:rFonts w:ascii="Arial" w:hAnsi="Arial" w:cs="Arial"/>
          <w:bCs/>
          <w:color w:val="000000"/>
          <w:sz w:val="20"/>
          <w:szCs w:val="20"/>
        </w:rPr>
        <w:t>posamičnih pakiranj</w:t>
      </w:r>
      <w:r w:rsidR="008D3CBC">
        <w:rPr>
          <w:rFonts w:ascii="Arial" w:hAnsi="Arial" w:cs="Arial"/>
          <w:bCs/>
          <w:color w:val="000000"/>
          <w:sz w:val="20"/>
          <w:szCs w:val="20"/>
        </w:rPr>
        <w:t>, ki predstavljajo enoto vzorčenja,</w:t>
      </w:r>
      <w:r w:rsidR="00CF05A1">
        <w:rPr>
          <w:rFonts w:ascii="Arial" w:hAnsi="Arial" w:cs="Arial"/>
          <w:bCs/>
          <w:color w:val="000000"/>
          <w:sz w:val="20"/>
          <w:szCs w:val="20"/>
        </w:rPr>
        <w:t xml:space="preserve"> in se določita </w:t>
      </w:r>
      <w:r w:rsidR="00CF05A1" w:rsidRPr="0009670E">
        <w:rPr>
          <w:rFonts w:ascii="Arial" w:hAnsi="Arial" w:cs="Arial"/>
          <w:sz w:val="20"/>
          <w:szCs w:val="20"/>
        </w:rPr>
        <w:t xml:space="preserve">v skladu s </w:t>
      </w:r>
      <w:r w:rsidR="00CF05A1" w:rsidRPr="0009670E">
        <w:rPr>
          <w:rFonts w:ascii="Arial" w:hAnsi="Arial" w:cs="Arial"/>
          <w:bCs/>
          <w:color w:val="000000"/>
          <w:sz w:val="20"/>
          <w:szCs w:val="20"/>
        </w:rPr>
        <w:t>točko 2.</w:t>
      </w:r>
      <w:r w:rsidR="00CF05A1">
        <w:rPr>
          <w:rFonts w:ascii="Arial" w:hAnsi="Arial" w:cs="Arial"/>
          <w:bCs/>
          <w:color w:val="000000"/>
          <w:sz w:val="20"/>
          <w:szCs w:val="20"/>
        </w:rPr>
        <w:t>3</w:t>
      </w:r>
      <w:r w:rsidR="00CF05A1" w:rsidRPr="0009670E">
        <w:rPr>
          <w:rFonts w:ascii="Arial" w:hAnsi="Arial" w:cs="Arial"/>
          <w:bCs/>
          <w:color w:val="000000"/>
          <w:sz w:val="20"/>
          <w:szCs w:val="20"/>
        </w:rPr>
        <w:t>.</w:t>
      </w:r>
      <w:r w:rsidR="00CF05A1">
        <w:rPr>
          <w:rFonts w:ascii="Arial" w:hAnsi="Arial" w:cs="Arial"/>
          <w:bCs/>
          <w:color w:val="000000"/>
          <w:sz w:val="20"/>
          <w:szCs w:val="20"/>
        </w:rPr>
        <w:t>1</w:t>
      </w:r>
      <w:r w:rsidR="00CF05A1" w:rsidRPr="0009670E">
        <w:rPr>
          <w:rFonts w:ascii="Arial" w:hAnsi="Arial" w:cs="Arial"/>
          <w:bCs/>
          <w:color w:val="000000"/>
          <w:sz w:val="20"/>
          <w:szCs w:val="20"/>
        </w:rPr>
        <w:t xml:space="preserve"> (Intenzivnost vzorčenja</w:t>
      </w:r>
      <w:r w:rsidR="00CF05A1">
        <w:rPr>
          <w:rFonts w:ascii="Arial" w:hAnsi="Arial" w:cs="Arial"/>
          <w:bCs/>
          <w:color w:val="000000"/>
          <w:sz w:val="20"/>
          <w:szCs w:val="20"/>
        </w:rPr>
        <w:t>)</w:t>
      </w:r>
      <w:r w:rsidR="00CF05A1" w:rsidRPr="0009670E">
        <w:rPr>
          <w:rFonts w:ascii="Arial" w:hAnsi="Arial" w:cs="Arial"/>
          <w:sz w:val="20"/>
          <w:szCs w:val="20"/>
        </w:rPr>
        <w:t xml:space="preserve">. </w:t>
      </w:r>
    </w:p>
    <w:p w14:paraId="415A0CE7" w14:textId="77777777" w:rsidR="00CF05A1" w:rsidRPr="007A5DE9" w:rsidRDefault="00CF05A1" w:rsidP="00CF05A1">
      <w:pPr>
        <w:spacing w:line="240" w:lineRule="auto"/>
        <w:rPr>
          <w:rFonts w:ascii="Arial" w:hAnsi="Arial" w:cs="Arial"/>
          <w:sz w:val="12"/>
          <w:szCs w:val="12"/>
        </w:rPr>
      </w:pPr>
    </w:p>
    <w:p w14:paraId="36ADDFBF" w14:textId="77777777" w:rsidR="001B4BDF" w:rsidRPr="001B4BDF" w:rsidRDefault="000F5323" w:rsidP="0009670E">
      <w:pPr>
        <w:spacing w:line="260" w:lineRule="atLeast"/>
        <w:rPr>
          <w:rFonts w:ascii="Arial" w:hAnsi="Arial" w:cs="Arial"/>
          <w:sz w:val="20"/>
          <w:szCs w:val="20"/>
        </w:rPr>
      </w:pPr>
      <w:r>
        <w:rPr>
          <w:rFonts w:ascii="Arial" w:hAnsi="Arial" w:cs="Arial"/>
          <w:bCs/>
          <w:color w:val="000000"/>
          <w:sz w:val="20"/>
          <w:szCs w:val="20"/>
        </w:rPr>
        <w:t>Vsi gomolji v enoti vzorčenja</w:t>
      </w:r>
      <w:r w:rsidRPr="0009670E">
        <w:rPr>
          <w:rFonts w:ascii="Arial" w:hAnsi="Arial" w:cs="Arial"/>
          <w:sz w:val="20"/>
          <w:szCs w:val="20"/>
        </w:rPr>
        <w:t xml:space="preserve"> </w:t>
      </w:r>
      <w:r w:rsidR="0009670E" w:rsidRPr="0009670E">
        <w:rPr>
          <w:rFonts w:ascii="Arial" w:hAnsi="Arial" w:cs="Arial"/>
          <w:sz w:val="20"/>
          <w:szCs w:val="20"/>
        </w:rPr>
        <w:t>se najprej vizualno pregleda</w:t>
      </w:r>
      <w:r>
        <w:rPr>
          <w:rFonts w:ascii="Arial" w:hAnsi="Arial" w:cs="Arial"/>
          <w:sz w:val="20"/>
          <w:szCs w:val="20"/>
        </w:rPr>
        <w:t>jo</w:t>
      </w:r>
      <w:r w:rsidR="0009670E" w:rsidRPr="0009670E">
        <w:rPr>
          <w:rFonts w:ascii="Arial" w:hAnsi="Arial" w:cs="Arial"/>
          <w:sz w:val="20"/>
          <w:szCs w:val="20"/>
        </w:rPr>
        <w:t>, nato pa se iz</w:t>
      </w:r>
      <w:r w:rsidR="00C91A5E">
        <w:rPr>
          <w:rFonts w:ascii="Arial" w:hAnsi="Arial" w:cs="Arial"/>
          <w:sz w:val="20"/>
          <w:szCs w:val="20"/>
        </w:rPr>
        <w:t>med njih</w:t>
      </w:r>
      <w:r w:rsidR="0009670E" w:rsidRPr="0009670E">
        <w:rPr>
          <w:rFonts w:ascii="Arial" w:hAnsi="Arial" w:cs="Arial"/>
          <w:sz w:val="20"/>
          <w:szCs w:val="20"/>
        </w:rPr>
        <w:t xml:space="preserve"> naključno odbere 110 gomoljev za naknadno kontrolo. Gomolje se odvzame enakomerno po cel</w:t>
      </w:r>
      <w:r w:rsidR="000607C0">
        <w:rPr>
          <w:rFonts w:ascii="Arial" w:hAnsi="Arial" w:cs="Arial"/>
          <w:sz w:val="20"/>
          <w:szCs w:val="20"/>
        </w:rPr>
        <w:t>otni</w:t>
      </w:r>
      <w:r w:rsidR="0009670E" w:rsidRPr="0009670E">
        <w:rPr>
          <w:rFonts w:ascii="Arial" w:hAnsi="Arial" w:cs="Arial"/>
          <w:sz w:val="20"/>
          <w:szCs w:val="20"/>
        </w:rPr>
        <w:t xml:space="preserve"> enoti</w:t>
      </w:r>
      <w:r w:rsidR="00374DAF">
        <w:rPr>
          <w:rFonts w:ascii="Arial" w:hAnsi="Arial" w:cs="Arial"/>
          <w:sz w:val="20"/>
          <w:szCs w:val="20"/>
        </w:rPr>
        <w:t xml:space="preserve"> vzorčenja</w:t>
      </w:r>
      <w:r w:rsidR="0009670E" w:rsidRPr="0009670E">
        <w:rPr>
          <w:rFonts w:ascii="Arial" w:hAnsi="Arial" w:cs="Arial"/>
          <w:sz w:val="20"/>
          <w:szCs w:val="20"/>
        </w:rPr>
        <w:t>.</w:t>
      </w:r>
    </w:p>
    <w:p w14:paraId="476D7675" w14:textId="77777777" w:rsidR="0009670E" w:rsidRPr="0009670E" w:rsidRDefault="0009670E" w:rsidP="0009670E">
      <w:pPr>
        <w:spacing w:line="260" w:lineRule="atLeast"/>
        <w:rPr>
          <w:rFonts w:ascii="Arial" w:hAnsi="Arial" w:cs="Arial"/>
          <w:b/>
          <w:bCs/>
          <w:color w:val="000000"/>
          <w:sz w:val="20"/>
          <w:szCs w:val="20"/>
        </w:rPr>
      </w:pPr>
    </w:p>
    <w:p w14:paraId="4D6638B3" w14:textId="77777777" w:rsidR="005030AD" w:rsidRPr="005030AD" w:rsidRDefault="00822A72" w:rsidP="00822A72">
      <w:pPr>
        <w:pStyle w:val="Naslov3"/>
        <w:numPr>
          <w:ilvl w:val="0"/>
          <w:numId w:val="0"/>
        </w:numPr>
      </w:pPr>
      <w:bookmarkStart w:id="30" w:name="_Toc69114942"/>
      <w:r>
        <w:t xml:space="preserve">2.3.1 </w:t>
      </w:r>
      <w:r w:rsidR="0009670E" w:rsidRPr="0009670E">
        <w:t>Intenzivnost vzorčenja</w:t>
      </w:r>
      <w:bookmarkEnd w:id="30"/>
    </w:p>
    <w:p w14:paraId="659A0ED4" w14:textId="77777777" w:rsidR="007A5DE9" w:rsidRDefault="007A5DE9" w:rsidP="007A5DE9">
      <w:pPr>
        <w:spacing w:line="240" w:lineRule="auto"/>
        <w:rPr>
          <w:rFonts w:ascii="Arial" w:hAnsi="Arial" w:cs="Arial"/>
          <w:sz w:val="12"/>
          <w:szCs w:val="12"/>
          <w:lang w:val="x-none"/>
        </w:rPr>
      </w:pPr>
    </w:p>
    <w:p w14:paraId="6237D91E" w14:textId="77777777" w:rsidR="0009670E" w:rsidRPr="0009670E" w:rsidRDefault="0009670E" w:rsidP="0009670E">
      <w:pPr>
        <w:spacing w:line="260" w:lineRule="atLeast"/>
        <w:rPr>
          <w:rFonts w:ascii="Arial" w:hAnsi="Arial" w:cs="Arial"/>
          <w:bCs/>
          <w:color w:val="000000"/>
          <w:sz w:val="20"/>
          <w:szCs w:val="20"/>
        </w:rPr>
      </w:pPr>
      <w:r w:rsidRPr="0009670E">
        <w:rPr>
          <w:rFonts w:ascii="Arial" w:hAnsi="Arial" w:cs="Arial"/>
          <w:bCs/>
          <w:color w:val="000000"/>
          <w:sz w:val="20"/>
          <w:szCs w:val="20"/>
        </w:rPr>
        <w:t>Intenzivnost vzorčenja je odvisna od velikosti partije, to je od skupne količine semenskega krom</w:t>
      </w:r>
      <w:r w:rsidR="00B00C86">
        <w:rPr>
          <w:rFonts w:ascii="Arial" w:hAnsi="Arial" w:cs="Arial"/>
          <w:bCs/>
          <w:color w:val="000000"/>
          <w:sz w:val="20"/>
          <w:szCs w:val="20"/>
        </w:rPr>
        <w:t>pirja v partiji, ki se vzorči, in</w:t>
      </w:r>
      <w:r w:rsidR="00CA56C9">
        <w:rPr>
          <w:rFonts w:ascii="Arial" w:hAnsi="Arial" w:cs="Arial"/>
          <w:bCs/>
          <w:color w:val="000000"/>
          <w:sz w:val="20"/>
          <w:szCs w:val="20"/>
        </w:rPr>
        <w:t xml:space="preserve"> od</w:t>
      </w:r>
      <w:r w:rsidRPr="0009670E">
        <w:rPr>
          <w:rFonts w:ascii="Arial" w:hAnsi="Arial" w:cs="Arial"/>
          <w:bCs/>
          <w:color w:val="000000"/>
          <w:sz w:val="20"/>
          <w:szCs w:val="20"/>
        </w:rPr>
        <w:t xml:space="preserve"> neto mase posamičnega pakiranja</w:t>
      </w:r>
      <w:r w:rsidR="00F213DE">
        <w:rPr>
          <w:rFonts w:ascii="Arial" w:hAnsi="Arial" w:cs="Arial"/>
          <w:bCs/>
          <w:color w:val="000000"/>
          <w:sz w:val="20"/>
          <w:szCs w:val="20"/>
        </w:rPr>
        <w:t>.</w:t>
      </w:r>
    </w:p>
    <w:p w14:paraId="139148A4" w14:textId="77777777" w:rsidR="00627B84" w:rsidRDefault="00627B84" w:rsidP="00627B84">
      <w:pPr>
        <w:spacing w:line="240" w:lineRule="auto"/>
        <w:ind w:left="525"/>
        <w:rPr>
          <w:rFonts w:ascii="Arial" w:hAnsi="Arial" w:cs="Arial"/>
          <w:sz w:val="12"/>
          <w:szCs w:val="12"/>
        </w:rPr>
      </w:pPr>
    </w:p>
    <w:p w14:paraId="479C6EE7" w14:textId="77777777" w:rsidR="00BB35D4" w:rsidRDefault="00BB35D4" w:rsidP="009B6493">
      <w:pPr>
        <w:spacing w:line="260" w:lineRule="atLeast"/>
        <w:rPr>
          <w:rFonts w:ascii="Arial" w:hAnsi="Arial" w:cs="Arial"/>
          <w:sz w:val="18"/>
          <w:szCs w:val="18"/>
        </w:rPr>
      </w:pPr>
      <w:r>
        <w:rPr>
          <w:rFonts w:ascii="Arial" w:hAnsi="Arial" w:cs="Arial"/>
          <w:bCs/>
          <w:color w:val="000000"/>
          <w:sz w:val="20"/>
          <w:szCs w:val="20"/>
        </w:rPr>
        <w:t xml:space="preserve">A. </w:t>
      </w:r>
      <w:r>
        <w:rPr>
          <w:rFonts w:ascii="Arial" w:hAnsi="Arial" w:cs="Arial"/>
          <w:bCs/>
          <w:color w:val="000000"/>
          <w:sz w:val="20"/>
          <w:szCs w:val="20"/>
          <w:u w:val="single"/>
        </w:rPr>
        <w:t>Masa posamičnega pakiranja &gt; 10 kg in ≤ 50 kg</w:t>
      </w:r>
      <w:r>
        <w:rPr>
          <w:rFonts w:ascii="Arial" w:hAnsi="Arial" w:cs="Arial"/>
          <w:sz w:val="18"/>
          <w:szCs w:val="18"/>
        </w:rPr>
        <w:t xml:space="preserve"> </w:t>
      </w:r>
    </w:p>
    <w:p w14:paraId="57577E04" w14:textId="77777777" w:rsidR="00BB35D4" w:rsidRDefault="00BB35D4" w:rsidP="009B6493">
      <w:pPr>
        <w:spacing w:line="240" w:lineRule="auto"/>
        <w:rPr>
          <w:rFonts w:ascii="Arial" w:hAnsi="Arial" w:cs="Arial"/>
          <w:sz w:val="12"/>
          <w:szCs w:val="12"/>
        </w:rPr>
      </w:pPr>
    </w:p>
    <w:p w14:paraId="528A4115" w14:textId="77777777" w:rsidR="00207A75" w:rsidRDefault="007B4719" w:rsidP="009B6493">
      <w:pPr>
        <w:spacing w:line="260" w:lineRule="atLeast"/>
        <w:rPr>
          <w:rFonts w:ascii="Arial" w:hAnsi="Arial" w:cs="Arial"/>
          <w:sz w:val="20"/>
          <w:szCs w:val="20"/>
        </w:rPr>
      </w:pPr>
      <w:r w:rsidRPr="00207A75">
        <w:rPr>
          <w:rFonts w:ascii="Arial" w:hAnsi="Arial" w:cs="Arial"/>
          <w:sz w:val="20"/>
          <w:szCs w:val="20"/>
        </w:rPr>
        <w:t>M</w:t>
      </w:r>
      <w:r w:rsidR="005B4F63" w:rsidRPr="00207A75">
        <w:rPr>
          <w:rFonts w:ascii="Arial" w:hAnsi="Arial" w:cs="Arial"/>
          <w:sz w:val="20"/>
          <w:szCs w:val="20"/>
        </w:rPr>
        <w:t>asa enote vzorčenja in število posamičnih pakiranj</w:t>
      </w:r>
      <w:r w:rsidR="00BB35D4" w:rsidRPr="00207A75">
        <w:rPr>
          <w:rFonts w:ascii="Arial" w:hAnsi="Arial" w:cs="Arial"/>
          <w:sz w:val="20"/>
          <w:szCs w:val="20"/>
        </w:rPr>
        <w:t>, ki se vzorčijo, se določi</w:t>
      </w:r>
      <w:r w:rsidR="004B408F">
        <w:rPr>
          <w:rFonts w:ascii="Arial" w:hAnsi="Arial" w:cs="Arial"/>
          <w:sz w:val="20"/>
          <w:szCs w:val="20"/>
        </w:rPr>
        <w:t>ta</w:t>
      </w:r>
      <w:r w:rsidR="00BB35D4" w:rsidRPr="00207A75">
        <w:rPr>
          <w:rFonts w:ascii="Arial" w:hAnsi="Arial" w:cs="Arial"/>
          <w:sz w:val="20"/>
          <w:szCs w:val="20"/>
        </w:rPr>
        <w:t xml:space="preserve"> v skladu s </w:t>
      </w:r>
      <w:r w:rsidR="005B4F63" w:rsidRPr="00207A75">
        <w:rPr>
          <w:rFonts w:ascii="Arial" w:hAnsi="Arial" w:cs="Arial"/>
          <w:sz w:val="20"/>
          <w:szCs w:val="20"/>
        </w:rPr>
        <w:t>P</w:t>
      </w:r>
      <w:r w:rsidR="00BB35D4" w:rsidRPr="00207A75">
        <w:rPr>
          <w:rFonts w:ascii="Arial" w:hAnsi="Arial" w:cs="Arial"/>
          <w:sz w:val="20"/>
          <w:szCs w:val="20"/>
        </w:rPr>
        <w:t>reglednic</w:t>
      </w:r>
      <w:r w:rsidRPr="00207A75">
        <w:rPr>
          <w:rFonts w:ascii="Arial" w:hAnsi="Arial" w:cs="Arial"/>
          <w:sz w:val="20"/>
          <w:szCs w:val="20"/>
        </w:rPr>
        <w:t>o</w:t>
      </w:r>
      <w:r w:rsidR="005B4F63" w:rsidRPr="00207A75">
        <w:rPr>
          <w:rFonts w:ascii="Arial" w:hAnsi="Arial" w:cs="Arial"/>
          <w:sz w:val="20"/>
          <w:szCs w:val="20"/>
        </w:rPr>
        <w:t xml:space="preserve"> 2</w:t>
      </w:r>
      <w:r w:rsidR="00BB35D4" w:rsidRPr="00207A75">
        <w:rPr>
          <w:rFonts w:ascii="Arial" w:hAnsi="Arial" w:cs="Arial"/>
          <w:bCs/>
          <w:color w:val="000000"/>
          <w:sz w:val="20"/>
          <w:szCs w:val="20"/>
        </w:rPr>
        <w:t>.</w:t>
      </w:r>
      <w:r w:rsidR="005B4F63" w:rsidRPr="00207A75">
        <w:rPr>
          <w:rFonts w:ascii="Arial" w:hAnsi="Arial" w:cs="Arial"/>
          <w:sz w:val="20"/>
          <w:szCs w:val="20"/>
        </w:rPr>
        <w:t xml:space="preserve"> </w:t>
      </w:r>
      <w:r w:rsidR="00207A75">
        <w:rPr>
          <w:rFonts w:ascii="Arial" w:hAnsi="Arial" w:cs="Arial"/>
          <w:sz w:val="20"/>
          <w:szCs w:val="20"/>
        </w:rPr>
        <w:t xml:space="preserve">Pri </w:t>
      </w:r>
      <w:r w:rsidR="004B408F">
        <w:rPr>
          <w:rFonts w:ascii="Arial" w:hAnsi="Arial" w:cs="Arial"/>
          <w:sz w:val="20"/>
          <w:szCs w:val="20"/>
        </w:rPr>
        <w:t xml:space="preserve">določitvi se </w:t>
      </w:r>
      <w:r w:rsidR="00207A75">
        <w:rPr>
          <w:rFonts w:ascii="Arial" w:hAnsi="Arial" w:cs="Arial"/>
          <w:sz w:val="20"/>
          <w:szCs w:val="20"/>
        </w:rPr>
        <w:t>u</w:t>
      </w:r>
      <w:r w:rsidR="00207A75" w:rsidRPr="00207A75">
        <w:rPr>
          <w:rFonts w:ascii="Arial" w:hAnsi="Arial" w:cs="Arial"/>
          <w:sz w:val="20"/>
          <w:szCs w:val="20"/>
        </w:rPr>
        <w:t>pošteva tisti kriterij, ki zagotavlja večjo intenzivnost vzorčenja (</w:t>
      </w:r>
      <w:r w:rsidR="00207A75">
        <w:rPr>
          <w:rFonts w:ascii="Arial" w:hAnsi="Arial" w:cs="Arial"/>
          <w:sz w:val="20"/>
          <w:szCs w:val="20"/>
        </w:rPr>
        <w:t>Primer 1</w:t>
      </w:r>
      <w:r w:rsidR="00632DF8">
        <w:rPr>
          <w:rFonts w:ascii="Arial" w:hAnsi="Arial" w:cs="Arial"/>
          <w:sz w:val="20"/>
          <w:szCs w:val="20"/>
        </w:rPr>
        <w:t>,</w:t>
      </w:r>
      <w:r w:rsidR="00207A75" w:rsidRPr="00207A75">
        <w:rPr>
          <w:rFonts w:ascii="Arial" w:hAnsi="Arial" w:cs="Arial"/>
          <w:sz w:val="20"/>
          <w:szCs w:val="20"/>
        </w:rPr>
        <w:t xml:space="preserve"> Primer 2</w:t>
      </w:r>
      <w:r w:rsidR="00632DF8">
        <w:rPr>
          <w:rFonts w:ascii="Arial" w:hAnsi="Arial" w:cs="Arial"/>
          <w:sz w:val="20"/>
          <w:szCs w:val="20"/>
        </w:rPr>
        <w:t>, Primer 3</w:t>
      </w:r>
      <w:r w:rsidR="00207A75" w:rsidRPr="00207A75">
        <w:rPr>
          <w:rFonts w:ascii="Arial" w:hAnsi="Arial" w:cs="Arial"/>
          <w:sz w:val="20"/>
          <w:szCs w:val="20"/>
        </w:rPr>
        <w:t xml:space="preserve">). </w:t>
      </w:r>
    </w:p>
    <w:p w14:paraId="1CEFB678" w14:textId="77777777" w:rsidR="00632DF8" w:rsidRDefault="00632DF8" w:rsidP="00632DF8">
      <w:pPr>
        <w:spacing w:line="240" w:lineRule="auto"/>
        <w:ind w:left="525"/>
        <w:rPr>
          <w:rFonts w:ascii="Arial" w:hAnsi="Arial" w:cs="Arial"/>
          <w:sz w:val="12"/>
          <w:szCs w:val="12"/>
        </w:rPr>
      </w:pPr>
    </w:p>
    <w:p w14:paraId="3337EC64" w14:textId="77777777" w:rsidR="00BB35D4" w:rsidRPr="00207A75" w:rsidRDefault="005B4F63" w:rsidP="009B6493">
      <w:pPr>
        <w:spacing w:line="260" w:lineRule="atLeast"/>
        <w:rPr>
          <w:rFonts w:ascii="Arial" w:hAnsi="Arial" w:cs="Arial"/>
          <w:bCs/>
          <w:color w:val="000000"/>
          <w:sz w:val="20"/>
          <w:szCs w:val="20"/>
        </w:rPr>
      </w:pPr>
      <w:r w:rsidRPr="00207A75">
        <w:rPr>
          <w:rFonts w:ascii="Arial" w:hAnsi="Arial" w:cs="Arial"/>
          <w:bCs/>
          <w:color w:val="000000"/>
          <w:sz w:val="20"/>
          <w:szCs w:val="20"/>
        </w:rPr>
        <w:t>Partije ali dela partije, ki je manjši od 500 kg, se ne vzorči.</w:t>
      </w:r>
    </w:p>
    <w:p w14:paraId="03748728" w14:textId="77777777" w:rsidR="005B4F63" w:rsidRDefault="005B4F63" w:rsidP="005B4F63">
      <w:pPr>
        <w:spacing w:line="240" w:lineRule="auto"/>
        <w:ind w:left="525"/>
        <w:rPr>
          <w:rFonts w:ascii="Arial" w:hAnsi="Arial" w:cs="Arial"/>
          <w:sz w:val="12"/>
          <w:szCs w:val="12"/>
        </w:rPr>
      </w:pPr>
    </w:p>
    <w:p w14:paraId="2871C04E" w14:textId="77777777" w:rsidR="005B4F63" w:rsidRDefault="005B4F63" w:rsidP="009B6493">
      <w:pPr>
        <w:spacing w:line="260" w:lineRule="atLeast"/>
        <w:rPr>
          <w:rFonts w:ascii="Arial" w:hAnsi="Arial" w:cs="Arial"/>
          <w:bCs/>
          <w:color w:val="000000"/>
          <w:sz w:val="20"/>
          <w:szCs w:val="20"/>
        </w:rPr>
      </w:pPr>
      <w:r w:rsidRPr="005B4F63">
        <w:rPr>
          <w:rFonts w:ascii="Arial" w:hAnsi="Arial" w:cs="Arial"/>
          <w:b/>
          <w:bCs/>
          <w:color w:val="000000"/>
          <w:sz w:val="20"/>
          <w:szCs w:val="20"/>
        </w:rPr>
        <w:t>Preglednica 2</w:t>
      </w:r>
      <w:r>
        <w:rPr>
          <w:rFonts w:ascii="Arial" w:hAnsi="Arial" w:cs="Arial"/>
          <w:bCs/>
          <w:color w:val="000000"/>
          <w:sz w:val="20"/>
          <w:szCs w:val="20"/>
        </w:rPr>
        <w:t xml:space="preserve">: </w:t>
      </w:r>
      <w:r w:rsidR="00CF7D44">
        <w:rPr>
          <w:rFonts w:ascii="Arial" w:hAnsi="Arial" w:cs="Arial"/>
          <w:bCs/>
          <w:color w:val="000000"/>
          <w:sz w:val="20"/>
          <w:szCs w:val="20"/>
        </w:rPr>
        <w:t>Najmanjša m</w:t>
      </w:r>
      <w:r>
        <w:rPr>
          <w:rFonts w:ascii="Arial" w:hAnsi="Arial" w:cs="Arial"/>
          <w:bCs/>
          <w:color w:val="000000"/>
          <w:sz w:val="20"/>
          <w:szCs w:val="20"/>
        </w:rPr>
        <w:t xml:space="preserve">asa enote vzorčenja in </w:t>
      </w:r>
      <w:r w:rsidR="007B4719">
        <w:rPr>
          <w:rFonts w:ascii="Arial" w:hAnsi="Arial" w:cs="Arial"/>
          <w:bCs/>
          <w:color w:val="000000"/>
          <w:sz w:val="20"/>
          <w:szCs w:val="20"/>
        </w:rPr>
        <w:t xml:space="preserve">najmanjše </w:t>
      </w:r>
      <w:r>
        <w:rPr>
          <w:rFonts w:ascii="Arial" w:hAnsi="Arial" w:cs="Arial"/>
          <w:bCs/>
          <w:color w:val="000000"/>
          <w:sz w:val="20"/>
          <w:szCs w:val="20"/>
        </w:rPr>
        <w:t>število posamičnih pakiranj</w:t>
      </w:r>
      <w:r w:rsidR="007B4719">
        <w:rPr>
          <w:rFonts w:ascii="Arial" w:hAnsi="Arial" w:cs="Arial"/>
          <w:bCs/>
          <w:color w:val="000000"/>
          <w:sz w:val="20"/>
          <w:szCs w:val="20"/>
        </w:rPr>
        <w:t xml:space="preserve">, ki se vzorčijo, če je masa posamičnega pakiranja </w:t>
      </w:r>
      <w:r>
        <w:rPr>
          <w:rFonts w:ascii="Arial" w:hAnsi="Arial" w:cs="Arial"/>
          <w:bCs/>
          <w:color w:val="000000"/>
          <w:sz w:val="20"/>
          <w:szCs w:val="20"/>
        </w:rPr>
        <w:t xml:space="preserve">večja od </w:t>
      </w:r>
      <w:r w:rsidRPr="005B4F63">
        <w:rPr>
          <w:rFonts w:ascii="Arial" w:hAnsi="Arial" w:cs="Arial"/>
          <w:bCs/>
          <w:color w:val="000000"/>
          <w:sz w:val="20"/>
          <w:szCs w:val="20"/>
        </w:rPr>
        <w:t xml:space="preserve">10 kg in </w:t>
      </w:r>
      <w:r>
        <w:rPr>
          <w:rFonts w:ascii="Arial" w:hAnsi="Arial" w:cs="Arial"/>
          <w:bCs/>
          <w:color w:val="000000"/>
          <w:sz w:val="20"/>
          <w:szCs w:val="20"/>
        </w:rPr>
        <w:t>manjša ali enaka 50</w:t>
      </w:r>
      <w:r w:rsidRPr="005B4F63">
        <w:rPr>
          <w:rFonts w:ascii="Arial" w:hAnsi="Arial" w:cs="Arial"/>
          <w:bCs/>
          <w:color w:val="000000"/>
          <w:sz w:val="20"/>
          <w:szCs w:val="20"/>
        </w:rPr>
        <w:t xml:space="preserve"> kg</w:t>
      </w:r>
      <w:r>
        <w:rPr>
          <w:rFonts w:ascii="Arial" w:hAnsi="Arial" w:cs="Arial"/>
          <w:bCs/>
          <w:color w:val="000000"/>
          <w:sz w:val="20"/>
          <w:szCs w:val="20"/>
        </w:rPr>
        <w:t>.</w:t>
      </w:r>
    </w:p>
    <w:p w14:paraId="2EEB41B6" w14:textId="77777777" w:rsidR="00BB35D4" w:rsidRDefault="00BB35D4" w:rsidP="009B6493">
      <w:pPr>
        <w:spacing w:line="240" w:lineRule="auto"/>
        <w:rPr>
          <w:rFonts w:ascii="Arial" w:hAnsi="Arial" w:cs="Arial"/>
          <w:color w:val="000000"/>
          <w:sz w:val="12"/>
          <w:szCs w:val="12"/>
        </w:rPr>
      </w:pPr>
    </w:p>
    <w:tbl>
      <w:tblPr>
        <w:tblW w:w="0" w:type="auto"/>
        <w:tblInd w:w="624"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886"/>
        <w:gridCol w:w="4395"/>
      </w:tblGrid>
      <w:tr w:rsidR="00D83030" w14:paraId="5D206F91" w14:textId="77777777" w:rsidTr="00D83030">
        <w:tc>
          <w:tcPr>
            <w:tcW w:w="2886" w:type="dxa"/>
            <w:tcBorders>
              <w:top w:val="single" w:sz="4" w:space="0" w:color="auto"/>
              <w:left w:val="nil"/>
              <w:bottom w:val="single" w:sz="12" w:space="0" w:color="auto"/>
              <w:right w:val="single" w:sz="4" w:space="0" w:color="auto"/>
            </w:tcBorders>
          </w:tcPr>
          <w:p w14:paraId="1244A0A3" w14:textId="77777777" w:rsidR="00D83030" w:rsidRDefault="00D83030" w:rsidP="005B4F63">
            <w:pPr>
              <w:spacing w:line="260" w:lineRule="atLeast"/>
              <w:jc w:val="center"/>
              <w:rPr>
                <w:rFonts w:ascii="Arial" w:hAnsi="Arial" w:cs="Arial"/>
                <w:sz w:val="20"/>
                <w:szCs w:val="20"/>
              </w:rPr>
            </w:pPr>
            <w:r>
              <w:rPr>
                <w:rFonts w:ascii="Arial" w:hAnsi="Arial" w:cs="Arial"/>
                <w:sz w:val="20"/>
                <w:szCs w:val="20"/>
              </w:rPr>
              <w:t>Velikost partije</w:t>
            </w:r>
          </w:p>
        </w:tc>
        <w:tc>
          <w:tcPr>
            <w:tcW w:w="4395" w:type="dxa"/>
            <w:tcBorders>
              <w:top w:val="single" w:sz="4" w:space="0" w:color="auto"/>
              <w:left w:val="single" w:sz="4" w:space="0" w:color="auto"/>
              <w:bottom w:val="single" w:sz="12" w:space="0" w:color="auto"/>
              <w:right w:val="single" w:sz="4" w:space="0" w:color="auto"/>
            </w:tcBorders>
          </w:tcPr>
          <w:p w14:paraId="6DD3458F" w14:textId="77777777" w:rsidR="00D83030" w:rsidRDefault="00D83030" w:rsidP="005B4F63">
            <w:pPr>
              <w:spacing w:line="260" w:lineRule="atLeast"/>
              <w:jc w:val="center"/>
              <w:rPr>
                <w:rFonts w:ascii="Arial" w:hAnsi="Arial" w:cs="Arial"/>
                <w:sz w:val="20"/>
                <w:szCs w:val="20"/>
              </w:rPr>
            </w:pPr>
            <w:r>
              <w:rPr>
                <w:rFonts w:ascii="Arial" w:hAnsi="Arial" w:cs="Arial"/>
                <w:sz w:val="20"/>
                <w:szCs w:val="20"/>
              </w:rPr>
              <w:t>Enota vzorčenja</w:t>
            </w:r>
          </w:p>
        </w:tc>
      </w:tr>
      <w:tr w:rsidR="00D83030" w14:paraId="6C906F13" w14:textId="77777777" w:rsidTr="00D83030">
        <w:tc>
          <w:tcPr>
            <w:tcW w:w="2886" w:type="dxa"/>
            <w:tcBorders>
              <w:top w:val="single" w:sz="12" w:space="0" w:color="auto"/>
              <w:left w:val="nil"/>
              <w:bottom w:val="single" w:sz="4" w:space="0" w:color="auto"/>
              <w:right w:val="single" w:sz="4" w:space="0" w:color="auto"/>
            </w:tcBorders>
            <w:hideMark/>
          </w:tcPr>
          <w:p w14:paraId="4064E7D1" w14:textId="77777777" w:rsidR="00D83030" w:rsidRDefault="00D83030" w:rsidP="00C75CF1">
            <w:pPr>
              <w:spacing w:line="260" w:lineRule="atLeast"/>
              <w:jc w:val="center"/>
              <w:rPr>
                <w:rFonts w:ascii="Arial" w:hAnsi="Arial" w:cs="Arial"/>
                <w:sz w:val="20"/>
                <w:szCs w:val="20"/>
              </w:rPr>
            </w:pPr>
            <w:r>
              <w:rPr>
                <w:rFonts w:ascii="Arial" w:hAnsi="Arial" w:cs="Arial"/>
                <w:sz w:val="20"/>
                <w:szCs w:val="20"/>
              </w:rPr>
              <w:t>do 10 t</w:t>
            </w:r>
          </w:p>
        </w:tc>
        <w:tc>
          <w:tcPr>
            <w:tcW w:w="4395" w:type="dxa"/>
            <w:tcBorders>
              <w:top w:val="single" w:sz="12" w:space="0" w:color="auto"/>
              <w:left w:val="single" w:sz="4" w:space="0" w:color="auto"/>
              <w:bottom w:val="single" w:sz="4" w:space="0" w:color="auto"/>
              <w:right w:val="single" w:sz="4" w:space="0" w:color="auto"/>
            </w:tcBorders>
          </w:tcPr>
          <w:p w14:paraId="7A1E041B" w14:textId="77777777" w:rsidR="00D83030" w:rsidRDefault="00D83030" w:rsidP="00C75CF1">
            <w:pPr>
              <w:spacing w:line="260" w:lineRule="atLeast"/>
              <w:jc w:val="center"/>
              <w:rPr>
                <w:rFonts w:ascii="Arial" w:hAnsi="Arial" w:cs="Arial"/>
                <w:sz w:val="20"/>
                <w:szCs w:val="20"/>
              </w:rPr>
            </w:pPr>
            <w:r>
              <w:rPr>
                <w:rFonts w:ascii="Arial" w:hAnsi="Arial" w:cs="Arial"/>
                <w:sz w:val="20"/>
                <w:szCs w:val="20"/>
              </w:rPr>
              <w:t>3 posamična pakiranja ali najmanj 50 kg</w:t>
            </w:r>
          </w:p>
        </w:tc>
      </w:tr>
      <w:tr w:rsidR="00D83030" w14:paraId="04658FAC" w14:textId="77777777" w:rsidTr="00D83030">
        <w:tc>
          <w:tcPr>
            <w:tcW w:w="2886" w:type="dxa"/>
            <w:tcBorders>
              <w:top w:val="single" w:sz="4" w:space="0" w:color="auto"/>
              <w:left w:val="nil"/>
              <w:bottom w:val="single" w:sz="4" w:space="0" w:color="auto"/>
              <w:right w:val="single" w:sz="4" w:space="0" w:color="auto"/>
            </w:tcBorders>
            <w:hideMark/>
          </w:tcPr>
          <w:p w14:paraId="7C022210" w14:textId="77777777" w:rsidR="00D83030" w:rsidRDefault="00D83030" w:rsidP="00C75CF1">
            <w:pPr>
              <w:spacing w:line="260" w:lineRule="atLeast"/>
              <w:jc w:val="center"/>
              <w:rPr>
                <w:rFonts w:ascii="Arial" w:hAnsi="Arial" w:cs="Arial"/>
                <w:sz w:val="20"/>
                <w:szCs w:val="20"/>
              </w:rPr>
            </w:pPr>
            <w:r>
              <w:rPr>
                <w:rFonts w:ascii="Arial" w:hAnsi="Arial" w:cs="Arial"/>
                <w:sz w:val="20"/>
                <w:szCs w:val="20"/>
              </w:rPr>
              <w:t>&gt; 10 – 15 t</w:t>
            </w:r>
          </w:p>
        </w:tc>
        <w:tc>
          <w:tcPr>
            <w:tcW w:w="4395" w:type="dxa"/>
            <w:tcBorders>
              <w:top w:val="single" w:sz="4" w:space="0" w:color="auto"/>
              <w:left w:val="single" w:sz="4" w:space="0" w:color="auto"/>
              <w:bottom w:val="single" w:sz="4" w:space="0" w:color="auto"/>
              <w:right w:val="single" w:sz="4" w:space="0" w:color="auto"/>
            </w:tcBorders>
          </w:tcPr>
          <w:p w14:paraId="78E1AAE2" w14:textId="77777777" w:rsidR="00D83030" w:rsidRDefault="00980026" w:rsidP="00980026">
            <w:pPr>
              <w:spacing w:line="260" w:lineRule="atLeast"/>
              <w:jc w:val="center"/>
              <w:rPr>
                <w:rFonts w:ascii="Arial" w:hAnsi="Arial" w:cs="Arial"/>
                <w:sz w:val="20"/>
                <w:szCs w:val="20"/>
              </w:rPr>
            </w:pPr>
            <w:r>
              <w:rPr>
                <w:rFonts w:ascii="Arial" w:hAnsi="Arial" w:cs="Arial"/>
                <w:sz w:val="20"/>
                <w:szCs w:val="20"/>
              </w:rPr>
              <w:t>4</w:t>
            </w:r>
            <w:r w:rsidR="00D83030">
              <w:rPr>
                <w:rFonts w:ascii="Arial" w:hAnsi="Arial" w:cs="Arial"/>
                <w:sz w:val="20"/>
                <w:szCs w:val="20"/>
              </w:rPr>
              <w:t xml:space="preserve"> posamična pakiranja ali najmanj </w:t>
            </w:r>
            <w:r>
              <w:rPr>
                <w:rFonts w:ascii="Arial" w:hAnsi="Arial" w:cs="Arial"/>
                <w:sz w:val="20"/>
                <w:szCs w:val="20"/>
              </w:rPr>
              <w:t>75</w:t>
            </w:r>
            <w:r w:rsidR="00D83030">
              <w:rPr>
                <w:rFonts w:ascii="Arial" w:hAnsi="Arial" w:cs="Arial"/>
                <w:sz w:val="20"/>
                <w:szCs w:val="20"/>
              </w:rPr>
              <w:t xml:space="preserve"> kg</w:t>
            </w:r>
          </w:p>
        </w:tc>
      </w:tr>
      <w:tr w:rsidR="00D83030" w14:paraId="2BC92A00" w14:textId="77777777" w:rsidTr="00D83030">
        <w:tc>
          <w:tcPr>
            <w:tcW w:w="2886" w:type="dxa"/>
            <w:tcBorders>
              <w:top w:val="single" w:sz="4" w:space="0" w:color="auto"/>
              <w:left w:val="nil"/>
              <w:bottom w:val="single" w:sz="4" w:space="0" w:color="auto"/>
              <w:right w:val="single" w:sz="4" w:space="0" w:color="auto"/>
            </w:tcBorders>
            <w:hideMark/>
          </w:tcPr>
          <w:p w14:paraId="47457ECB" w14:textId="77777777" w:rsidR="00D83030" w:rsidRDefault="00D83030" w:rsidP="00C75CF1">
            <w:pPr>
              <w:spacing w:line="260" w:lineRule="atLeast"/>
              <w:jc w:val="center"/>
              <w:rPr>
                <w:rFonts w:ascii="Arial" w:hAnsi="Arial" w:cs="Arial"/>
                <w:sz w:val="20"/>
                <w:szCs w:val="20"/>
              </w:rPr>
            </w:pPr>
            <w:r>
              <w:rPr>
                <w:rFonts w:ascii="Arial" w:hAnsi="Arial" w:cs="Arial"/>
                <w:sz w:val="20"/>
                <w:szCs w:val="20"/>
              </w:rPr>
              <w:t xml:space="preserve"> &gt; 15 – 20 t</w:t>
            </w:r>
          </w:p>
        </w:tc>
        <w:tc>
          <w:tcPr>
            <w:tcW w:w="4395" w:type="dxa"/>
            <w:tcBorders>
              <w:top w:val="single" w:sz="4" w:space="0" w:color="auto"/>
              <w:left w:val="single" w:sz="4" w:space="0" w:color="auto"/>
              <w:bottom w:val="single" w:sz="4" w:space="0" w:color="auto"/>
              <w:right w:val="single" w:sz="4" w:space="0" w:color="auto"/>
            </w:tcBorders>
          </w:tcPr>
          <w:p w14:paraId="501E0C42" w14:textId="77777777" w:rsidR="00D83030" w:rsidRDefault="00980026" w:rsidP="00980026">
            <w:pPr>
              <w:spacing w:line="260" w:lineRule="atLeast"/>
              <w:jc w:val="center"/>
              <w:rPr>
                <w:rFonts w:ascii="Arial" w:hAnsi="Arial" w:cs="Arial"/>
                <w:sz w:val="20"/>
                <w:szCs w:val="20"/>
              </w:rPr>
            </w:pPr>
            <w:r>
              <w:rPr>
                <w:rFonts w:ascii="Arial" w:hAnsi="Arial" w:cs="Arial"/>
                <w:sz w:val="20"/>
                <w:szCs w:val="20"/>
              </w:rPr>
              <w:t>5 posamičnih pakiranj ali najmanj 100 kg</w:t>
            </w:r>
          </w:p>
        </w:tc>
      </w:tr>
      <w:tr w:rsidR="00D83030" w14:paraId="28ECB07B" w14:textId="77777777" w:rsidTr="00D83030">
        <w:tc>
          <w:tcPr>
            <w:tcW w:w="2886" w:type="dxa"/>
            <w:tcBorders>
              <w:top w:val="single" w:sz="4" w:space="0" w:color="auto"/>
              <w:left w:val="nil"/>
              <w:bottom w:val="single" w:sz="4" w:space="0" w:color="auto"/>
              <w:right w:val="single" w:sz="4" w:space="0" w:color="auto"/>
            </w:tcBorders>
            <w:hideMark/>
          </w:tcPr>
          <w:p w14:paraId="5F5D1CA9" w14:textId="77777777" w:rsidR="00D83030" w:rsidRDefault="00D83030" w:rsidP="00C75CF1">
            <w:pPr>
              <w:spacing w:line="260" w:lineRule="atLeast"/>
              <w:jc w:val="center"/>
              <w:rPr>
                <w:rFonts w:ascii="Arial" w:hAnsi="Arial" w:cs="Arial"/>
                <w:sz w:val="20"/>
                <w:szCs w:val="20"/>
              </w:rPr>
            </w:pPr>
            <w:r>
              <w:rPr>
                <w:rFonts w:ascii="Arial" w:hAnsi="Arial" w:cs="Arial"/>
                <w:sz w:val="20"/>
                <w:szCs w:val="20"/>
              </w:rPr>
              <w:t>&gt; 20 t</w:t>
            </w:r>
          </w:p>
        </w:tc>
        <w:tc>
          <w:tcPr>
            <w:tcW w:w="4395" w:type="dxa"/>
            <w:tcBorders>
              <w:top w:val="single" w:sz="4" w:space="0" w:color="auto"/>
              <w:left w:val="single" w:sz="4" w:space="0" w:color="auto"/>
              <w:bottom w:val="single" w:sz="4" w:space="0" w:color="auto"/>
              <w:right w:val="single" w:sz="4" w:space="0" w:color="auto"/>
            </w:tcBorders>
          </w:tcPr>
          <w:p w14:paraId="1221775C" w14:textId="33AB7F76" w:rsidR="00D83030" w:rsidRPr="00C42B9F" w:rsidRDefault="00980026" w:rsidP="005B4F63">
            <w:pPr>
              <w:spacing w:line="260" w:lineRule="atLeast"/>
              <w:jc w:val="center"/>
              <w:rPr>
                <w:rFonts w:ascii="Arial" w:hAnsi="Arial" w:cs="Arial"/>
                <w:sz w:val="20"/>
                <w:szCs w:val="20"/>
                <w:vertAlign w:val="superscript"/>
              </w:rPr>
            </w:pPr>
            <w:r>
              <w:rPr>
                <w:rFonts w:ascii="Arial" w:hAnsi="Arial" w:cs="Arial"/>
                <w:sz w:val="20"/>
                <w:szCs w:val="20"/>
              </w:rPr>
              <w:t>n</w:t>
            </w:r>
            <w:r w:rsidRPr="00980026">
              <w:rPr>
                <w:rFonts w:ascii="Arial" w:hAnsi="Arial" w:cs="Arial"/>
                <w:sz w:val="20"/>
                <w:szCs w:val="20"/>
              </w:rPr>
              <w:t>ajman</w:t>
            </w:r>
            <w:r>
              <w:rPr>
                <w:rFonts w:ascii="Arial" w:hAnsi="Arial" w:cs="Arial"/>
                <w:sz w:val="20"/>
                <w:szCs w:val="20"/>
              </w:rPr>
              <w:t xml:space="preserve">j 40 kg na vsakih 10 t </w:t>
            </w:r>
            <w:r w:rsidR="00D83030" w:rsidRPr="00C42B9F">
              <w:rPr>
                <w:rFonts w:ascii="Arial" w:hAnsi="Arial" w:cs="Arial"/>
                <w:sz w:val="20"/>
                <w:szCs w:val="20"/>
                <w:vertAlign w:val="superscript"/>
              </w:rPr>
              <w:t>(</w:t>
            </w:r>
            <w:r w:rsidR="00DB29FE">
              <w:rPr>
                <w:rFonts w:ascii="Arial" w:hAnsi="Arial" w:cs="Arial"/>
                <w:sz w:val="20"/>
                <w:szCs w:val="20"/>
                <w:vertAlign w:val="superscript"/>
              </w:rPr>
              <w:t>1</w:t>
            </w:r>
            <w:r w:rsidR="00D83030" w:rsidRPr="00C42B9F">
              <w:rPr>
                <w:rFonts w:ascii="Arial" w:hAnsi="Arial" w:cs="Arial"/>
                <w:sz w:val="20"/>
                <w:szCs w:val="20"/>
                <w:vertAlign w:val="superscript"/>
              </w:rPr>
              <w:t>)</w:t>
            </w:r>
          </w:p>
        </w:tc>
      </w:tr>
    </w:tbl>
    <w:p w14:paraId="1B3B3108" w14:textId="77777777" w:rsidR="00BB35D4" w:rsidRDefault="00BB35D4" w:rsidP="009B6493">
      <w:pPr>
        <w:spacing w:line="240" w:lineRule="auto"/>
        <w:ind w:left="525"/>
        <w:rPr>
          <w:rFonts w:ascii="Arial" w:hAnsi="Arial" w:cs="Arial"/>
          <w:sz w:val="12"/>
          <w:szCs w:val="12"/>
        </w:rPr>
      </w:pPr>
    </w:p>
    <w:p w14:paraId="48D4CB49" w14:textId="77777777" w:rsidR="00BB35D4" w:rsidRDefault="00BB35D4" w:rsidP="008D3CBC">
      <w:pPr>
        <w:spacing w:line="260" w:lineRule="atLeast"/>
        <w:ind w:left="993" w:hanging="426"/>
        <w:rPr>
          <w:rFonts w:ascii="Arial" w:hAnsi="Arial" w:cs="Arial"/>
          <w:sz w:val="18"/>
          <w:szCs w:val="18"/>
        </w:rPr>
      </w:pPr>
      <w:r>
        <w:rPr>
          <w:rFonts w:ascii="Arial" w:hAnsi="Arial" w:cs="Arial"/>
          <w:sz w:val="18"/>
          <w:szCs w:val="18"/>
        </w:rPr>
        <w:t>(</w:t>
      </w:r>
      <w:r w:rsidR="00632DF8">
        <w:rPr>
          <w:rFonts w:ascii="Arial" w:hAnsi="Arial" w:cs="Arial"/>
          <w:sz w:val="18"/>
          <w:szCs w:val="18"/>
        </w:rPr>
        <w:t>1</w:t>
      </w:r>
      <w:r>
        <w:rPr>
          <w:rFonts w:ascii="Arial" w:hAnsi="Arial" w:cs="Arial"/>
          <w:sz w:val="18"/>
          <w:szCs w:val="18"/>
        </w:rPr>
        <w:t xml:space="preserve">) </w:t>
      </w:r>
      <w:r>
        <w:rPr>
          <w:rFonts w:ascii="Arial" w:hAnsi="Arial" w:cs="Arial"/>
          <w:sz w:val="18"/>
          <w:szCs w:val="18"/>
        </w:rPr>
        <w:tab/>
        <w:t>Št</w:t>
      </w:r>
      <w:r w:rsidR="00C42B9F">
        <w:rPr>
          <w:rFonts w:ascii="Arial" w:hAnsi="Arial" w:cs="Arial"/>
          <w:sz w:val="18"/>
          <w:szCs w:val="18"/>
        </w:rPr>
        <w:t>evilo</w:t>
      </w:r>
      <w:r>
        <w:rPr>
          <w:rFonts w:ascii="Arial" w:hAnsi="Arial" w:cs="Arial"/>
          <w:sz w:val="18"/>
          <w:szCs w:val="18"/>
        </w:rPr>
        <w:t xml:space="preserve"> posamičnih pakiranj</w:t>
      </w:r>
      <w:r w:rsidR="00C42B9F">
        <w:rPr>
          <w:rFonts w:ascii="Arial" w:hAnsi="Arial" w:cs="Arial"/>
          <w:sz w:val="18"/>
          <w:szCs w:val="18"/>
        </w:rPr>
        <w:t xml:space="preserve"> </w:t>
      </w:r>
      <w:r w:rsidR="00980026">
        <w:rPr>
          <w:rFonts w:ascii="Arial" w:hAnsi="Arial" w:cs="Arial"/>
          <w:sz w:val="18"/>
          <w:szCs w:val="18"/>
        </w:rPr>
        <w:t xml:space="preserve">= </w:t>
      </w:r>
      <w:r w:rsidR="00C42B9F">
        <w:rPr>
          <w:rFonts w:ascii="Arial" w:hAnsi="Arial" w:cs="Arial"/>
          <w:sz w:val="18"/>
          <w:szCs w:val="18"/>
        </w:rPr>
        <w:t xml:space="preserve">najmanjša </w:t>
      </w:r>
      <w:r w:rsidR="00980026">
        <w:rPr>
          <w:rFonts w:ascii="Arial" w:hAnsi="Arial" w:cs="Arial"/>
          <w:sz w:val="18"/>
          <w:szCs w:val="18"/>
        </w:rPr>
        <w:t>masa</w:t>
      </w:r>
      <w:r w:rsidR="00C75CF1">
        <w:rPr>
          <w:rFonts w:ascii="Arial" w:hAnsi="Arial" w:cs="Arial"/>
          <w:sz w:val="18"/>
          <w:szCs w:val="18"/>
        </w:rPr>
        <w:t xml:space="preserve"> </w:t>
      </w:r>
      <w:r w:rsidR="00C42B9F">
        <w:rPr>
          <w:rFonts w:ascii="Arial" w:hAnsi="Arial" w:cs="Arial"/>
          <w:sz w:val="18"/>
          <w:szCs w:val="18"/>
        </w:rPr>
        <w:t>enot</w:t>
      </w:r>
      <w:r w:rsidR="00980026">
        <w:rPr>
          <w:rFonts w:ascii="Arial" w:hAnsi="Arial" w:cs="Arial"/>
          <w:sz w:val="18"/>
          <w:szCs w:val="18"/>
        </w:rPr>
        <w:t>e</w:t>
      </w:r>
      <w:r w:rsidR="00C42B9F">
        <w:rPr>
          <w:rFonts w:ascii="Arial" w:hAnsi="Arial" w:cs="Arial"/>
          <w:sz w:val="18"/>
          <w:szCs w:val="18"/>
        </w:rPr>
        <w:t xml:space="preserve"> vzorčenja / </w:t>
      </w:r>
      <w:r>
        <w:rPr>
          <w:rFonts w:ascii="Arial" w:hAnsi="Arial" w:cs="Arial"/>
          <w:sz w:val="18"/>
          <w:szCs w:val="18"/>
        </w:rPr>
        <w:t>masa posamičnega pakiranja</w:t>
      </w:r>
      <w:r w:rsidR="00980026">
        <w:rPr>
          <w:rFonts w:ascii="Arial" w:hAnsi="Arial" w:cs="Arial"/>
          <w:sz w:val="18"/>
          <w:szCs w:val="18"/>
        </w:rPr>
        <w:t xml:space="preserve">. </w:t>
      </w:r>
      <w:r w:rsidR="00980026" w:rsidRPr="00980026">
        <w:rPr>
          <w:rFonts w:ascii="Arial" w:hAnsi="Arial" w:cs="Arial"/>
          <w:sz w:val="18"/>
          <w:szCs w:val="18"/>
        </w:rPr>
        <w:t xml:space="preserve">Če rezultat ni celo </w:t>
      </w:r>
      <w:r w:rsidR="00980026">
        <w:rPr>
          <w:rFonts w:ascii="Arial" w:hAnsi="Arial" w:cs="Arial"/>
          <w:sz w:val="18"/>
          <w:szCs w:val="18"/>
        </w:rPr>
        <w:t>število, se ga zaokroži navzgor</w:t>
      </w:r>
      <w:r w:rsidR="00980026" w:rsidRPr="00980026">
        <w:rPr>
          <w:rFonts w:ascii="Arial" w:hAnsi="Arial" w:cs="Arial"/>
          <w:sz w:val="18"/>
          <w:szCs w:val="18"/>
        </w:rPr>
        <w:t>.</w:t>
      </w:r>
      <w:r>
        <w:rPr>
          <w:rFonts w:ascii="Arial" w:hAnsi="Arial" w:cs="Arial"/>
          <w:sz w:val="18"/>
          <w:szCs w:val="18"/>
        </w:rPr>
        <w:t xml:space="preserve"> (Primer 3). </w:t>
      </w:r>
    </w:p>
    <w:p w14:paraId="26877F05" w14:textId="77777777" w:rsidR="00BB35D4" w:rsidRDefault="00BB35D4" w:rsidP="009B6493">
      <w:pPr>
        <w:spacing w:line="240" w:lineRule="auto"/>
        <w:ind w:left="525"/>
        <w:rPr>
          <w:rFonts w:ascii="Arial" w:hAnsi="Arial" w:cs="Arial"/>
          <w:sz w:val="12"/>
          <w:szCs w:val="12"/>
        </w:rPr>
      </w:pPr>
    </w:p>
    <w:p w14:paraId="3720B1F1" w14:textId="77777777" w:rsidR="00632DF8" w:rsidRDefault="00BB35D4" w:rsidP="00632DF8">
      <w:pPr>
        <w:spacing w:line="260" w:lineRule="atLeast"/>
        <w:rPr>
          <w:rFonts w:ascii="Arial" w:hAnsi="Arial" w:cs="Arial"/>
          <w:sz w:val="20"/>
          <w:szCs w:val="20"/>
        </w:rPr>
      </w:pPr>
      <w:r w:rsidRPr="00632DF8">
        <w:rPr>
          <w:rFonts w:ascii="Arial" w:hAnsi="Arial" w:cs="Arial"/>
          <w:b/>
          <w:sz w:val="20"/>
          <w:szCs w:val="20"/>
        </w:rPr>
        <w:t>Primer 1</w:t>
      </w:r>
      <w:r w:rsidRPr="00632DF8">
        <w:rPr>
          <w:rFonts w:ascii="Arial" w:hAnsi="Arial" w:cs="Arial"/>
          <w:sz w:val="20"/>
          <w:szCs w:val="20"/>
        </w:rPr>
        <w:t xml:space="preserve">: </w:t>
      </w:r>
      <w:r w:rsidR="00C75CF1" w:rsidRPr="00632DF8">
        <w:rPr>
          <w:rFonts w:ascii="Arial" w:hAnsi="Arial" w:cs="Arial"/>
          <w:sz w:val="20"/>
          <w:szCs w:val="20"/>
        </w:rPr>
        <w:t>Velikost partije = 7.500 kg, mas</w:t>
      </w:r>
      <w:r w:rsidR="009E2819">
        <w:rPr>
          <w:rFonts w:ascii="Arial" w:hAnsi="Arial" w:cs="Arial"/>
          <w:sz w:val="20"/>
          <w:szCs w:val="20"/>
        </w:rPr>
        <w:t>a posamičnega pakiranja = 15 kg:</w:t>
      </w:r>
    </w:p>
    <w:p w14:paraId="7C573D31" w14:textId="77777777" w:rsidR="00632DF8" w:rsidRDefault="00632DF8" w:rsidP="003966C1">
      <w:pPr>
        <w:numPr>
          <w:ilvl w:val="0"/>
          <w:numId w:val="14"/>
        </w:numPr>
        <w:spacing w:line="260" w:lineRule="atLeast"/>
        <w:ind w:left="567"/>
        <w:rPr>
          <w:rFonts w:ascii="Arial" w:hAnsi="Arial" w:cs="Arial"/>
          <w:sz w:val="20"/>
          <w:szCs w:val="20"/>
        </w:rPr>
      </w:pPr>
      <w:r>
        <w:rPr>
          <w:rFonts w:ascii="Arial" w:hAnsi="Arial" w:cs="Arial"/>
          <w:sz w:val="20"/>
          <w:szCs w:val="20"/>
        </w:rPr>
        <w:t>število po</w:t>
      </w:r>
      <w:r w:rsidR="003966C1">
        <w:rPr>
          <w:rFonts w:ascii="Arial" w:hAnsi="Arial" w:cs="Arial"/>
          <w:sz w:val="20"/>
          <w:szCs w:val="20"/>
        </w:rPr>
        <w:t>samičnih pakiranj, ki tvorijo enoto</w:t>
      </w:r>
      <w:r>
        <w:rPr>
          <w:rFonts w:ascii="Arial" w:hAnsi="Arial" w:cs="Arial"/>
          <w:sz w:val="20"/>
          <w:szCs w:val="20"/>
        </w:rPr>
        <w:t xml:space="preserve"> vzorčenja</w:t>
      </w:r>
      <w:r w:rsidR="003966C1">
        <w:rPr>
          <w:rFonts w:ascii="Arial" w:hAnsi="Arial" w:cs="Arial"/>
          <w:sz w:val="20"/>
          <w:szCs w:val="20"/>
        </w:rPr>
        <w:t xml:space="preserve"> = </w:t>
      </w:r>
      <w:r w:rsidR="00C75CF1" w:rsidRPr="00632DF8">
        <w:rPr>
          <w:rFonts w:ascii="Arial" w:hAnsi="Arial" w:cs="Arial"/>
          <w:sz w:val="20"/>
          <w:szCs w:val="20"/>
        </w:rPr>
        <w:t xml:space="preserve">4 </w:t>
      </w:r>
      <w:r w:rsidR="00CF7D44" w:rsidRPr="00632DF8">
        <w:rPr>
          <w:rFonts w:ascii="Arial" w:hAnsi="Arial" w:cs="Arial"/>
          <w:sz w:val="20"/>
          <w:szCs w:val="20"/>
        </w:rPr>
        <w:t>(</w:t>
      </w:r>
      <w:r w:rsidR="00CF7D44" w:rsidRPr="00632DF8">
        <w:rPr>
          <w:rFonts w:ascii="Arial" w:hAnsi="Arial" w:cs="Arial"/>
          <w:i/>
          <w:sz w:val="20"/>
          <w:szCs w:val="20"/>
        </w:rPr>
        <w:t>ker je masa 3 posamičnih pakiranj manjša od 50 kg</w:t>
      </w:r>
      <w:r w:rsidR="00CF7D44" w:rsidRPr="00632DF8">
        <w:rPr>
          <w:rFonts w:ascii="Arial" w:hAnsi="Arial" w:cs="Arial"/>
          <w:sz w:val="20"/>
          <w:szCs w:val="20"/>
        </w:rPr>
        <w:t xml:space="preserve">), </w:t>
      </w:r>
    </w:p>
    <w:p w14:paraId="39D38E6A" w14:textId="77777777" w:rsidR="00BB35D4" w:rsidRPr="00632DF8" w:rsidRDefault="00CF7D44" w:rsidP="003966C1">
      <w:pPr>
        <w:numPr>
          <w:ilvl w:val="0"/>
          <w:numId w:val="14"/>
        </w:numPr>
        <w:spacing w:line="260" w:lineRule="atLeast"/>
        <w:ind w:left="567"/>
        <w:rPr>
          <w:rFonts w:ascii="Arial" w:hAnsi="Arial" w:cs="Arial"/>
          <w:sz w:val="20"/>
          <w:szCs w:val="20"/>
        </w:rPr>
      </w:pPr>
      <w:r w:rsidRPr="00632DF8">
        <w:rPr>
          <w:rFonts w:ascii="Arial" w:hAnsi="Arial" w:cs="Arial"/>
          <w:sz w:val="20"/>
          <w:szCs w:val="20"/>
        </w:rPr>
        <w:t>masa enote vzorčenja</w:t>
      </w:r>
      <w:r w:rsidR="003966C1">
        <w:rPr>
          <w:rFonts w:ascii="Arial" w:hAnsi="Arial" w:cs="Arial"/>
          <w:sz w:val="20"/>
          <w:szCs w:val="20"/>
        </w:rPr>
        <w:t xml:space="preserve"> =</w:t>
      </w:r>
      <w:r w:rsidR="00632DF8">
        <w:rPr>
          <w:rFonts w:ascii="Arial" w:hAnsi="Arial" w:cs="Arial"/>
          <w:sz w:val="20"/>
          <w:szCs w:val="20"/>
        </w:rPr>
        <w:t xml:space="preserve"> </w:t>
      </w:r>
      <w:r w:rsidR="00C75CF1" w:rsidRPr="00632DF8">
        <w:rPr>
          <w:rFonts w:ascii="Arial" w:hAnsi="Arial" w:cs="Arial"/>
          <w:sz w:val="20"/>
          <w:szCs w:val="20"/>
        </w:rPr>
        <w:t>60 kg.</w:t>
      </w:r>
    </w:p>
    <w:p w14:paraId="040B5E0A" w14:textId="77777777" w:rsidR="008D3CBC" w:rsidRPr="007A5DE9" w:rsidRDefault="008D3CBC" w:rsidP="00632DF8">
      <w:pPr>
        <w:spacing w:line="240" w:lineRule="auto"/>
        <w:rPr>
          <w:rFonts w:ascii="Arial" w:hAnsi="Arial" w:cs="Arial"/>
          <w:sz w:val="12"/>
          <w:szCs w:val="12"/>
        </w:rPr>
      </w:pPr>
    </w:p>
    <w:p w14:paraId="43235DD4" w14:textId="77777777" w:rsidR="00632DF8" w:rsidRDefault="00BB35D4" w:rsidP="00632DF8">
      <w:pPr>
        <w:spacing w:line="260" w:lineRule="atLeast"/>
        <w:rPr>
          <w:rFonts w:ascii="Arial" w:hAnsi="Arial" w:cs="Arial"/>
          <w:sz w:val="20"/>
          <w:szCs w:val="20"/>
        </w:rPr>
      </w:pPr>
      <w:r w:rsidRPr="00632DF8">
        <w:rPr>
          <w:rFonts w:ascii="Arial" w:hAnsi="Arial" w:cs="Arial"/>
          <w:b/>
          <w:sz w:val="20"/>
          <w:szCs w:val="20"/>
        </w:rPr>
        <w:t>Primer 2</w:t>
      </w:r>
      <w:r w:rsidRPr="00632DF8">
        <w:rPr>
          <w:rFonts w:ascii="Arial" w:hAnsi="Arial" w:cs="Arial"/>
          <w:sz w:val="20"/>
          <w:szCs w:val="20"/>
        </w:rPr>
        <w:t xml:space="preserve">: </w:t>
      </w:r>
      <w:r w:rsidR="00C75CF1" w:rsidRPr="00632DF8">
        <w:rPr>
          <w:rFonts w:ascii="Arial" w:hAnsi="Arial" w:cs="Arial"/>
          <w:sz w:val="20"/>
          <w:szCs w:val="20"/>
        </w:rPr>
        <w:t xml:space="preserve">Velikost partije = </w:t>
      </w:r>
      <w:r w:rsidR="00632DF8">
        <w:rPr>
          <w:rFonts w:ascii="Arial" w:hAnsi="Arial" w:cs="Arial"/>
          <w:sz w:val="20"/>
          <w:szCs w:val="20"/>
        </w:rPr>
        <w:t>18</w:t>
      </w:r>
      <w:r w:rsidR="007B4719" w:rsidRPr="00632DF8">
        <w:rPr>
          <w:rFonts w:ascii="Arial" w:hAnsi="Arial" w:cs="Arial"/>
          <w:sz w:val="20"/>
          <w:szCs w:val="20"/>
        </w:rPr>
        <w:t>.0</w:t>
      </w:r>
      <w:r w:rsidR="00C75CF1" w:rsidRPr="00632DF8">
        <w:rPr>
          <w:rFonts w:ascii="Arial" w:hAnsi="Arial" w:cs="Arial"/>
          <w:sz w:val="20"/>
          <w:szCs w:val="20"/>
        </w:rPr>
        <w:t>00 kg, mas</w:t>
      </w:r>
      <w:r w:rsidR="009E2819">
        <w:rPr>
          <w:rFonts w:ascii="Arial" w:hAnsi="Arial" w:cs="Arial"/>
          <w:sz w:val="20"/>
          <w:szCs w:val="20"/>
        </w:rPr>
        <w:t>a posamičnega pakiranja = 25 kg:</w:t>
      </w:r>
    </w:p>
    <w:p w14:paraId="3ED370B2" w14:textId="77777777" w:rsidR="00632DF8" w:rsidRDefault="00632DF8" w:rsidP="003966C1">
      <w:pPr>
        <w:numPr>
          <w:ilvl w:val="0"/>
          <w:numId w:val="14"/>
        </w:numPr>
        <w:spacing w:line="260" w:lineRule="atLeast"/>
        <w:ind w:left="567"/>
        <w:rPr>
          <w:rFonts w:ascii="Arial" w:hAnsi="Arial" w:cs="Arial"/>
          <w:sz w:val="20"/>
          <w:szCs w:val="20"/>
        </w:rPr>
      </w:pPr>
      <w:r>
        <w:rPr>
          <w:rFonts w:ascii="Arial" w:hAnsi="Arial" w:cs="Arial"/>
          <w:sz w:val="20"/>
          <w:szCs w:val="20"/>
        </w:rPr>
        <w:t>število posamičnih pakiranj</w:t>
      </w:r>
      <w:r w:rsidR="003966C1">
        <w:rPr>
          <w:rFonts w:ascii="Arial" w:hAnsi="Arial" w:cs="Arial"/>
          <w:sz w:val="20"/>
          <w:szCs w:val="20"/>
        </w:rPr>
        <w:t>, ki tvorijo enoto vzorč</w:t>
      </w:r>
      <w:r>
        <w:rPr>
          <w:rFonts w:ascii="Arial" w:hAnsi="Arial" w:cs="Arial"/>
          <w:sz w:val="20"/>
          <w:szCs w:val="20"/>
        </w:rPr>
        <w:t>enja</w:t>
      </w:r>
      <w:r w:rsidR="003966C1">
        <w:rPr>
          <w:rFonts w:ascii="Arial" w:hAnsi="Arial" w:cs="Arial"/>
          <w:sz w:val="20"/>
          <w:szCs w:val="20"/>
        </w:rPr>
        <w:t xml:space="preserve"> = </w:t>
      </w:r>
      <w:r>
        <w:rPr>
          <w:rFonts w:ascii="Arial" w:hAnsi="Arial" w:cs="Arial"/>
          <w:sz w:val="20"/>
          <w:szCs w:val="20"/>
        </w:rPr>
        <w:t>5</w:t>
      </w:r>
      <w:r w:rsidRPr="00632DF8">
        <w:rPr>
          <w:rFonts w:ascii="Arial" w:hAnsi="Arial" w:cs="Arial"/>
          <w:sz w:val="20"/>
          <w:szCs w:val="20"/>
        </w:rPr>
        <w:t xml:space="preserve"> (</w:t>
      </w:r>
      <w:r w:rsidRPr="00632DF8">
        <w:rPr>
          <w:rFonts w:ascii="Arial" w:hAnsi="Arial" w:cs="Arial"/>
          <w:i/>
          <w:sz w:val="20"/>
          <w:szCs w:val="20"/>
        </w:rPr>
        <w:t>ker enoto vzorčenja predstavlja najmanj 5 posamičnih pakiranj</w:t>
      </w:r>
      <w:r w:rsidRPr="00632DF8">
        <w:rPr>
          <w:rFonts w:ascii="Arial" w:hAnsi="Arial" w:cs="Arial"/>
          <w:sz w:val="20"/>
          <w:szCs w:val="20"/>
        </w:rPr>
        <w:t xml:space="preserve">), </w:t>
      </w:r>
    </w:p>
    <w:p w14:paraId="50973EF8" w14:textId="77777777" w:rsidR="00632DF8" w:rsidRPr="00632DF8" w:rsidRDefault="00632DF8" w:rsidP="003966C1">
      <w:pPr>
        <w:numPr>
          <w:ilvl w:val="0"/>
          <w:numId w:val="14"/>
        </w:numPr>
        <w:spacing w:line="260" w:lineRule="atLeast"/>
        <w:ind w:left="567"/>
        <w:rPr>
          <w:rFonts w:ascii="Arial" w:hAnsi="Arial" w:cs="Arial"/>
          <w:sz w:val="20"/>
          <w:szCs w:val="20"/>
        </w:rPr>
      </w:pPr>
      <w:r w:rsidRPr="00632DF8">
        <w:rPr>
          <w:rFonts w:ascii="Arial" w:hAnsi="Arial" w:cs="Arial"/>
          <w:sz w:val="20"/>
          <w:szCs w:val="20"/>
        </w:rPr>
        <w:t>masa enote vzorčenja</w:t>
      </w:r>
      <w:r w:rsidR="003966C1">
        <w:rPr>
          <w:rFonts w:ascii="Arial" w:hAnsi="Arial" w:cs="Arial"/>
          <w:sz w:val="20"/>
          <w:szCs w:val="20"/>
        </w:rPr>
        <w:t xml:space="preserve"> =</w:t>
      </w:r>
      <w:r>
        <w:rPr>
          <w:rFonts w:ascii="Arial" w:hAnsi="Arial" w:cs="Arial"/>
          <w:sz w:val="20"/>
          <w:szCs w:val="20"/>
        </w:rPr>
        <w:t xml:space="preserve"> 125</w:t>
      </w:r>
      <w:r w:rsidRPr="00632DF8">
        <w:rPr>
          <w:rFonts w:ascii="Arial" w:hAnsi="Arial" w:cs="Arial"/>
          <w:sz w:val="20"/>
          <w:szCs w:val="20"/>
        </w:rPr>
        <w:t xml:space="preserve"> kg.</w:t>
      </w:r>
    </w:p>
    <w:p w14:paraId="555795EC" w14:textId="77777777" w:rsidR="004B408F" w:rsidRPr="007A5DE9" w:rsidRDefault="004B408F" w:rsidP="004B408F">
      <w:pPr>
        <w:spacing w:line="240" w:lineRule="auto"/>
        <w:ind w:left="360"/>
        <w:rPr>
          <w:rFonts w:ascii="Arial" w:hAnsi="Arial" w:cs="Arial"/>
          <w:sz w:val="12"/>
          <w:szCs w:val="12"/>
        </w:rPr>
      </w:pPr>
    </w:p>
    <w:p w14:paraId="1C1F52CE" w14:textId="77777777" w:rsidR="003966C1" w:rsidRDefault="00BB35D4" w:rsidP="00632DF8">
      <w:pPr>
        <w:spacing w:line="260" w:lineRule="atLeast"/>
        <w:rPr>
          <w:rFonts w:ascii="Arial" w:hAnsi="Arial" w:cs="Arial"/>
          <w:sz w:val="20"/>
          <w:szCs w:val="20"/>
        </w:rPr>
      </w:pPr>
      <w:r w:rsidRPr="00632DF8">
        <w:rPr>
          <w:rFonts w:ascii="Arial" w:hAnsi="Arial" w:cs="Arial"/>
          <w:b/>
          <w:sz w:val="20"/>
          <w:szCs w:val="20"/>
        </w:rPr>
        <w:t>Primer 3</w:t>
      </w:r>
      <w:r w:rsidRPr="00632DF8">
        <w:rPr>
          <w:rFonts w:ascii="Arial" w:hAnsi="Arial" w:cs="Arial"/>
          <w:sz w:val="20"/>
          <w:szCs w:val="20"/>
        </w:rPr>
        <w:t xml:space="preserve">: Velikost partije = 35 t, masa posamičnega pakiranja = </w:t>
      </w:r>
      <w:r w:rsidR="009E2819">
        <w:rPr>
          <w:rFonts w:ascii="Arial" w:hAnsi="Arial" w:cs="Arial"/>
          <w:sz w:val="20"/>
          <w:szCs w:val="20"/>
        </w:rPr>
        <w:t>30 kg:</w:t>
      </w:r>
      <w:r w:rsidRPr="00632DF8">
        <w:rPr>
          <w:rFonts w:ascii="Arial" w:hAnsi="Arial" w:cs="Arial"/>
          <w:sz w:val="20"/>
          <w:szCs w:val="20"/>
        </w:rPr>
        <w:t xml:space="preserve"> </w:t>
      </w:r>
    </w:p>
    <w:p w14:paraId="78B87B07" w14:textId="77777777" w:rsidR="003966C1" w:rsidRDefault="00BB35D4" w:rsidP="003966C1">
      <w:pPr>
        <w:numPr>
          <w:ilvl w:val="0"/>
          <w:numId w:val="14"/>
        </w:numPr>
        <w:spacing w:line="260" w:lineRule="atLeast"/>
        <w:ind w:left="567"/>
        <w:rPr>
          <w:rFonts w:ascii="Arial" w:hAnsi="Arial" w:cs="Arial"/>
          <w:sz w:val="20"/>
          <w:szCs w:val="20"/>
        </w:rPr>
      </w:pPr>
      <w:r w:rsidRPr="00632DF8">
        <w:rPr>
          <w:rFonts w:ascii="Arial" w:hAnsi="Arial" w:cs="Arial"/>
          <w:sz w:val="20"/>
          <w:szCs w:val="20"/>
        </w:rPr>
        <w:t>najmanjša masa enot</w:t>
      </w:r>
      <w:r w:rsidR="00980026" w:rsidRPr="00632DF8">
        <w:rPr>
          <w:rFonts w:ascii="Arial" w:hAnsi="Arial" w:cs="Arial"/>
          <w:sz w:val="20"/>
          <w:szCs w:val="20"/>
        </w:rPr>
        <w:t>e</w:t>
      </w:r>
      <w:r w:rsidRPr="00632DF8">
        <w:rPr>
          <w:rFonts w:ascii="Arial" w:hAnsi="Arial" w:cs="Arial"/>
          <w:sz w:val="20"/>
          <w:szCs w:val="20"/>
        </w:rPr>
        <w:t xml:space="preserve"> vzorčenja = 4 x 40 kg = 160 kg, </w:t>
      </w:r>
    </w:p>
    <w:p w14:paraId="5854C5B6" w14:textId="77777777" w:rsidR="003966C1" w:rsidRDefault="003966C1" w:rsidP="003966C1">
      <w:pPr>
        <w:numPr>
          <w:ilvl w:val="0"/>
          <w:numId w:val="14"/>
        </w:numPr>
        <w:spacing w:line="260" w:lineRule="atLeast"/>
        <w:ind w:left="567"/>
        <w:rPr>
          <w:rFonts w:ascii="Arial" w:hAnsi="Arial" w:cs="Arial"/>
          <w:sz w:val="20"/>
          <w:szCs w:val="20"/>
        </w:rPr>
      </w:pPr>
      <w:r>
        <w:rPr>
          <w:rFonts w:ascii="Arial" w:hAnsi="Arial" w:cs="Arial"/>
          <w:sz w:val="20"/>
          <w:szCs w:val="20"/>
        </w:rPr>
        <w:t xml:space="preserve">izračunano število posamičnih pakiranj za enoto vzorčenja = </w:t>
      </w:r>
      <w:r w:rsidRPr="00632DF8">
        <w:rPr>
          <w:rFonts w:ascii="Arial" w:hAnsi="Arial" w:cs="Arial"/>
          <w:sz w:val="20"/>
          <w:szCs w:val="20"/>
        </w:rPr>
        <w:t xml:space="preserve">160 kg / 30 kg </w:t>
      </w:r>
      <w:r>
        <w:rPr>
          <w:rFonts w:ascii="Arial" w:hAnsi="Arial" w:cs="Arial"/>
          <w:sz w:val="20"/>
          <w:szCs w:val="20"/>
        </w:rPr>
        <w:t>= 5,3</w:t>
      </w:r>
    </w:p>
    <w:p w14:paraId="4731AEDC" w14:textId="77777777" w:rsidR="003966C1" w:rsidRDefault="003966C1" w:rsidP="003966C1">
      <w:pPr>
        <w:numPr>
          <w:ilvl w:val="0"/>
          <w:numId w:val="14"/>
        </w:numPr>
        <w:spacing w:line="260" w:lineRule="atLeast"/>
        <w:ind w:left="567"/>
        <w:rPr>
          <w:rFonts w:ascii="Arial" w:hAnsi="Arial" w:cs="Arial"/>
          <w:sz w:val="20"/>
          <w:szCs w:val="20"/>
        </w:rPr>
      </w:pPr>
      <w:r>
        <w:rPr>
          <w:rFonts w:ascii="Arial" w:hAnsi="Arial" w:cs="Arial"/>
          <w:sz w:val="20"/>
          <w:szCs w:val="20"/>
        </w:rPr>
        <w:lastRenderedPageBreak/>
        <w:t>število posamičnih pakiranj, ki tvorijo enoto vzorčenja = 6</w:t>
      </w:r>
      <w:r w:rsidRPr="00632DF8">
        <w:rPr>
          <w:rFonts w:ascii="Arial" w:hAnsi="Arial" w:cs="Arial"/>
          <w:sz w:val="20"/>
          <w:szCs w:val="20"/>
        </w:rPr>
        <w:t xml:space="preserve"> </w:t>
      </w:r>
      <w:r w:rsidR="00BB35D4" w:rsidRPr="00632DF8">
        <w:rPr>
          <w:rFonts w:ascii="Arial" w:hAnsi="Arial" w:cs="Arial"/>
          <w:sz w:val="20"/>
          <w:szCs w:val="20"/>
        </w:rPr>
        <w:t>(</w:t>
      </w:r>
      <w:r w:rsidR="00FF1AED" w:rsidRPr="009E2819">
        <w:rPr>
          <w:rFonts w:ascii="Arial" w:hAnsi="Arial" w:cs="Arial"/>
          <w:i/>
          <w:sz w:val="20"/>
          <w:szCs w:val="20"/>
        </w:rPr>
        <w:t xml:space="preserve">ker je </w:t>
      </w:r>
      <w:r w:rsidR="00BB35D4" w:rsidRPr="009E2819">
        <w:rPr>
          <w:rFonts w:ascii="Arial" w:hAnsi="Arial" w:cs="Arial"/>
          <w:i/>
          <w:sz w:val="20"/>
          <w:szCs w:val="20"/>
        </w:rPr>
        <w:t>masa 5 posamičnih pakiranj manjša od 160 kg</w:t>
      </w:r>
      <w:r w:rsidR="007B4719" w:rsidRPr="00632DF8">
        <w:rPr>
          <w:rFonts w:ascii="Arial" w:hAnsi="Arial" w:cs="Arial"/>
          <w:sz w:val="20"/>
          <w:szCs w:val="20"/>
        </w:rPr>
        <w:t xml:space="preserve">), </w:t>
      </w:r>
    </w:p>
    <w:p w14:paraId="580DFC4C" w14:textId="77777777" w:rsidR="007B4719" w:rsidRDefault="007B4719" w:rsidP="003966C1">
      <w:pPr>
        <w:numPr>
          <w:ilvl w:val="0"/>
          <w:numId w:val="14"/>
        </w:numPr>
        <w:spacing w:line="260" w:lineRule="atLeast"/>
        <w:ind w:left="567"/>
        <w:rPr>
          <w:rFonts w:ascii="Arial" w:hAnsi="Arial" w:cs="Arial"/>
          <w:sz w:val="20"/>
          <w:szCs w:val="20"/>
        </w:rPr>
      </w:pPr>
      <w:r w:rsidRPr="00632DF8">
        <w:rPr>
          <w:rFonts w:ascii="Arial" w:hAnsi="Arial" w:cs="Arial"/>
          <w:sz w:val="20"/>
          <w:szCs w:val="20"/>
        </w:rPr>
        <w:t xml:space="preserve">masa enote vzorčenja </w:t>
      </w:r>
      <w:r w:rsidR="003966C1">
        <w:rPr>
          <w:rFonts w:ascii="Arial" w:hAnsi="Arial" w:cs="Arial"/>
          <w:sz w:val="20"/>
          <w:szCs w:val="20"/>
        </w:rPr>
        <w:t>=</w:t>
      </w:r>
      <w:r w:rsidRPr="00632DF8">
        <w:rPr>
          <w:rFonts w:ascii="Arial" w:hAnsi="Arial" w:cs="Arial"/>
          <w:sz w:val="20"/>
          <w:szCs w:val="20"/>
        </w:rPr>
        <w:t xml:space="preserve"> 180 kg.</w:t>
      </w:r>
    </w:p>
    <w:p w14:paraId="2B94C94D" w14:textId="77777777" w:rsidR="00627B84" w:rsidRDefault="00627B84" w:rsidP="00627B84">
      <w:pPr>
        <w:spacing w:line="240" w:lineRule="auto"/>
        <w:ind w:left="360"/>
        <w:rPr>
          <w:rFonts w:ascii="Arial" w:hAnsi="Arial" w:cs="Arial"/>
          <w:sz w:val="12"/>
          <w:szCs w:val="12"/>
        </w:rPr>
      </w:pPr>
    </w:p>
    <w:p w14:paraId="05FB52B6" w14:textId="77777777" w:rsidR="00BB35D4" w:rsidRDefault="00BB35D4" w:rsidP="009B6493">
      <w:pPr>
        <w:spacing w:line="260" w:lineRule="atLeast"/>
        <w:rPr>
          <w:rFonts w:ascii="Arial" w:hAnsi="Arial" w:cs="Arial"/>
          <w:bCs/>
          <w:sz w:val="20"/>
          <w:szCs w:val="20"/>
          <w:u w:val="single"/>
        </w:rPr>
      </w:pPr>
      <w:r>
        <w:rPr>
          <w:rFonts w:ascii="Arial" w:hAnsi="Arial" w:cs="Arial"/>
          <w:bCs/>
          <w:sz w:val="20"/>
          <w:szCs w:val="20"/>
        </w:rPr>
        <w:t xml:space="preserve">B. </w:t>
      </w:r>
      <w:r>
        <w:rPr>
          <w:rFonts w:ascii="Arial" w:hAnsi="Arial" w:cs="Arial"/>
          <w:bCs/>
          <w:sz w:val="20"/>
          <w:szCs w:val="20"/>
          <w:u w:val="single"/>
        </w:rPr>
        <w:t>Masa posamičnega pakiranja ≤ 10 kg  (majhna pakiranja)</w:t>
      </w:r>
    </w:p>
    <w:p w14:paraId="15A0CB63" w14:textId="77777777" w:rsidR="00BB35D4" w:rsidRDefault="00BB35D4" w:rsidP="009B6493">
      <w:pPr>
        <w:spacing w:line="240" w:lineRule="auto"/>
        <w:ind w:left="525"/>
        <w:rPr>
          <w:rFonts w:ascii="Arial" w:hAnsi="Arial" w:cs="Arial"/>
          <w:sz w:val="12"/>
          <w:szCs w:val="12"/>
        </w:rPr>
      </w:pPr>
    </w:p>
    <w:p w14:paraId="54A76271" w14:textId="77777777" w:rsidR="003966C1" w:rsidRDefault="00BB35D4" w:rsidP="009B6493">
      <w:pPr>
        <w:spacing w:line="260" w:lineRule="atLeast"/>
        <w:rPr>
          <w:rFonts w:ascii="Arial" w:hAnsi="Arial" w:cs="Arial"/>
          <w:sz w:val="20"/>
          <w:szCs w:val="20"/>
        </w:rPr>
      </w:pPr>
      <w:r>
        <w:rPr>
          <w:rFonts w:ascii="Arial" w:hAnsi="Arial" w:cs="Arial"/>
          <w:sz w:val="20"/>
          <w:szCs w:val="20"/>
        </w:rPr>
        <w:t>Število posamičnih pakiranj</w:t>
      </w:r>
      <w:r w:rsidR="003966C1">
        <w:rPr>
          <w:rFonts w:ascii="Arial" w:hAnsi="Arial" w:cs="Arial"/>
          <w:sz w:val="20"/>
          <w:szCs w:val="20"/>
        </w:rPr>
        <w:t>, ki tvorijo enoto vzorčenja</w:t>
      </w:r>
      <w:r>
        <w:rPr>
          <w:rFonts w:ascii="Arial" w:hAnsi="Arial" w:cs="Arial"/>
          <w:sz w:val="20"/>
          <w:szCs w:val="20"/>
        </w:rPr>
        <w:t xml:space="preserve">, </w:t>
      </w:r>
      <w:r w:rsidR="003966C1">
        <w:rPr>
          <w:rFonts w:ascii="Arial" w:hAnsi="Arial" w:cs="Arial"/>
          <w:sz w:val="20"/>
          <w:szCs w:val="20"/>
        </w:rPr>
        <w:t xml:space="preserve">se določi tako, </w:t>
      </w:r>
      <w:r>
        <w:rPr>
          <w:rFonts w:ascii="Arial" w:hAnsi="Arial" w:cs="Arial"/>
          <w:sz w:val="20"/>
          <w:szCs w:val="20"/>
        </w:rPr>
        <w:t xml:space="preserve">da se </w:t>
      </w:r>
      <w:r w:rsidR="00CF7D44">
        <w:rPr>
          <w:rFonts w:ascii="Arial" w:hAnsi="Arial" w:cs="Arial"/>
          <w:sz w:val="20"/>
          <w:szCs w:val="20"/>
        </w:rPr>
        <w:t xml:space="preserve">najmanjša </w:t>
      </w:r>
      <w:r w:rsidR="00B00C86">
        <w:rPr>
          <w:rFonts w:ascii="Arial" w:hAnsi="Arial" w:cs="Arial"/>
          <w:sz w:val="20"/>
          <w:szCs w:val="20"/>
        </w:rPr>
        <w:t>masa</w:t>
      </w:r>
      <w:r>
        <w:rPr>
          <w:rFonts w:ascii="Arial" w:hAnsi="Arial" w:cs="Arial"/>
          <w:sz w:val="20"/>
          <w:szCs w:val="20"/>
        </w:rPr>
        <w:t xml:space="preserve"> enote vzorčenja</w:t>
      </w:r>
      <w:r w:rsidR="007B4719">
        <w:rPr>
          <w:rFonts w:ascii="Arial" w:hAnsi="Arial" w:cs="Arial"/>
          <w:sz w:val="20"/>
          <w:szCs w:val="20"/>
        </w:rPr>
        <w:t>, določena</w:t>
      </w:r>
      <w:r w:rsidR="00CF7D44" w:rsidRPr="00CF7D44">
        <w:rPr>
          <w:rFonts w:ascii="Arial" w:hAnsi="Arial" w:cs="Arial"/>
          <w:sz w:val="20"/>
          <w:szCs w:val="20"/>
        </w:rPr>
        <w:t xml:space="preserve"> v Preglednic</w:t>
      </w:r>
      <w:r w:rsidR="00CF7D44">
        <w:rPr>
          <w:rFonts w:ascii="Arial" w:hAnsi="Arial" w:cs="Arial"/>
          <w:sz w:val="20"/>
          <w:szCs w:val="20"/>
        </w:rPr>
        <w:t>i</w:t>
      </w:r>
      <w:r w:rsidR="00CF7D44" w:rsidRPr="00CF7D44">
        <w:rPr>
          <w:rFonts w:ascii="Arial" w:hAnsi="Arial" w:cs="Arial"/>
          <w:sz w:val="20"/>
          <w:szCs w:val="20"/>
        </w:rPr>
        <w:t xml:space="preserve"> </w:t>
      </w:r>
      <w:r w:rsidR="00CF7D44">
        <w:rPr>
          <w:rFonts w:ascii="Arial" w:hAnsi="Arial" w:cs="Arial"/>
          <w:sz w:val="20"/>
          <w:szCs w:val="20"/>
        </w:rPr>
        <w:t>3</w:t>
      </w:r>
      <w:r w:rsidR="00B00C86">
        <w:rPr>
          <w:rFonts w:ascii="Arial" w:hAnsi="Arial" w:cs="Arial"/>
          <w:sz w:val="20"/>
          <w:szCs w:val="20"/>
        </w:rPr>
        <w:t xml:space="preserve">, </w:t>
      </w:r>
      <w:r>
        <w:rPr>
          <w:rFonts w:ascii="Arial" w:hAnsi="Arial" w:cs="Arial"/>
          <w:sz w:val="20"/>
          <w:szCs w:val="20"/>
        </w:rPr>
        <w:t xml:space="preserve">deli z maso posamičnega pakiranja. Če rezultat ni celo število, se ga zaokroži navzgor </w:t>
      </w:r>
      <w:r w:rsidR="003966C1">
        <w:rPr>
          <w:rFonts w:ascii="Arial" w:hAnsi="Arial" w:cs="Arial"/>
          <w:bCs/>
          <w:sz w:val="20"/>
          <w:szCs w:val="20"/>
        </w:rPr>
        <w:t>(</w:t>
      </w:r>
      <w:r w:rsidR="00632DF8">
        <w:rPr>
          <w:rFonts w:ascii="Arial" w:hAnsi="Arial" w:cs="Arial"/>
          <w:bCs/>
          <w:sz w:val="20"/>
          <w:szCs w:val="20"/>
        </w:rPr>
        <w:t>P</w:t>
      </w:r>
      <w:r>
        <w:rPr>
          <w:rFonts w:ascii="Arial" w:hAnsi="Arial" w:cs="Arial"/>
          <w:bCs/>
          <w:sz w:val="20"/>
          <w:szCs w:val="20"/>
        </w:rPr>
        <w:t xml:space="preserve">rimer </w:t>
      </w:r>
      <w:r w:rsidR="00632DF8">
        <w:rPr>
          <w:rFonts w:ascii="Arial" w:hAnsi="Arial" w:cs="Arial"/>
          <w:bCs/>
          <w:sz w:val="20"/>
          <w:szCs w:val="20"/>
        </w:rPr>
        <w:t>4</w:t>
      </w:r>
      <w:r>
        <w:rPr>
          <w:rFonts w:ascii="Arial" w:hAnsi="Arial" w:cs="Arial"/>
          <w:bCs/>
          <w:sz w:val="20"/>
          <w:szCs w:val="20"/>
        </w:rPr>
        <w:t>)</w:t>
      </w:r>
      <w:r>
        <w:rPr>
          <w:rFonts w:ascii="Arial" w:hAnsi="Arial" w:cs="Arial"/>
          <w:sz w:val="20"/>
          <w:szCs w:val="20"/>
        </w:rPr>
        <w:t xml:space="preserve">. </w:t>
      </w:r>
    </w:p>
    <w:p w14:paraId="34785BD9" w14:textId="77777777" w:rsidR="003966C1" w:rsidRPr="007A5DE9" w:rsidRDefault="003966C1" w:rsidP="003966C1">
      <w:pPr>
        <w:spacing w:line="240" w:lineRule="auto"/>
        <w:ind w:left="567"/>
        <w:rPr>
          <w:rFonts w:ascii="Arial" w:hAnsi="Arial" w:cs="Arial"/>
          <w:sz w:val="12"/>
          <w:szCs w:val="12"/>
        </w:rPr>
      </w:pPr>
    </w:p>
    <w:p w14:paraId="086862A9" w14:textId="77777777" w:rsidR="008D3CBC" w:rsidRDefault="00BB35D4" w:rsidP="009B6493">
      <w:pPr>
        <w:spacing w:line="260" w:lineRule="atLeast"/>
        <w:rPr>
          <w:rFonts w:ascii="Arial" w:hAnsi="Arial" w:cs="Arial"/>
          <w:bCs/>
          <w:sz w:val="20"/>
          <w:szCs w:val="20"/>
        </w:rPr>
      </w:pPr>
      <w:r>
        <w:rPr>
          <w:rFonts w:ascii="Arial" w:hAnsi="Arial" w:cs="Arial"/>
          <w:sz w:val="20"/>
          <w:szCs w:val="20"/>
        </w:rPr>
        <w:t>Če je semenski krompir pakiran po številu gomoljev se najprej ugotovi povprečna masa posamičnega pakiranja</w:t>
      </w:r>
      <w:r>
        <w:rPr>
          <w:rFonts w:ascii="Arial" w:hAnsi="Arial" w:cs="Arial"/>
          <w:bCs/>
          <w:sz w:val="20"/>
          <w:szCs w:val="20"/>
        </w:rPr>
        <w:t>.</w:t>
      </w:r>
    </w:p>
    <w:p w14:paraId="279DA42B" w14:textId="77777777" w:rsidR="007B4719" w:rsidRPr="007A5DE9" w:rsidRDefault="007B4719" w:rsidP="007B4719">
      <w:pPr>
        <w:spacing w:line="240" w:lineRule="auto"/>
        <w:ind w:left="567"/>
        <w:rPr>
          <w:rFonts w:ascii="Arial" w:hAnsi="Arial" w:cs="Arial"/>
          <w:sz w:val="12"/>
          <w:szCs w:val="12"/>
        </w:rPr>
      </w:pPr>
    </w:p>
    <w:p w14:paraId="65AFD6FE" w14:textId="77777777" w:rsidR="007B4719" w:rsidRDefault="007B4719" w:rsidP="009B6493">
      <w:pPr>
        <w:spacing w:line="260" w:lineRule="atLeast"/>
        <w:rPr>
          <w:rFonts w:ascii="Arial" w:hAnsi="Arial" w:cs="Arial"/>
          <w:bCs/>
          <w:sz w:val="20"/>
          <w:szCs w:val="20"/>
        </w:rPr>
      </w:pPr>
      <w:r w:rsidRPr="007B4719">
        <w:rPr>
          <w:rFonts w:ascii="Arial" w:hAnsi="Arial" w:cs="Arial"/>
          <w:bCs/>
          <w:sz w:val="20"/>
          <w:szCs w:val="20"/>
        </w:rPr>
        <w:t xml:space="preserve">Partije ali dela partije, ki je manjši od 150 kg, se ne vzorči.          </w:t>
      </w:r>
    </w:p>
    <w:p w14:paraId="25D7B228" w14:textId="77777777" w:rsidR="007B4719" w:rsidRPr="007A5DE9" w:rsidRDefault="007B4719" w:rsidP="007B4719">
      <w:pPr>
        <w:spacing w:line="240" w:lineRule="auto"/>
        <w:ind w:left="567"/>
        <w:rPr>
          <w:rFonts w:ascii="Arial" w:hAnsi="Arial" w:cs="Arial"/>
          <w:sz w:val="12"/>
          <w:szCs w:val="12"/>
        </w:rPr>
      </w:pPr>
    </w:p>
    <w:p w14:paraId="5EDA60E0" w14:textId="77777777" w:rsidR="007B4719" w:rsidRDefault="007B4719" w:rsidP="007B4719">
      <w:pPr>
        <w:spacing w:line="260" w:lineRule="atLeast"/>
        <w:rPr>
          <w:rFonts w:ascii="Arial" w:hAnsi="Arial" w:cs="Arial"/>
          <w:bCs/>
          <w:color w:val="000000"/>
          <w:sz w:val="20"/>
          <w:szCs w:val="20"/>
        </w:rPr>
      </w:pPr>
      <w:r w:rsidRPr="005B4F63">
        <w:rPr>
          <w:rFonts w:ascii="Arial" w:hAnsi="Arial" w:cs="Arial"/>
          <w:b/>
          <w:bCs/>
          <w:color w:val="000000"/>
          <w:sz w:val="20"/>
          <w:szCs w:val="20"/>
        </w:rPr>
        <w:t xml:space="preserve">Preglednica </w:t>
      </w:r>
      <w:r w:rsidR="009E2819">
        <w:rPr>
          <w:rFonts w:ascii="Arial" w:hAnsi="Arial" w:cs="Arial"/>
          <w:b/>
          <w:bCs/>
          <w:color w:val="000000"/>
          <w:sz w:val="20"/>
          <w:szCs w:val="20"/>
        </w:rPr>
        <w:t>3</w:t>
      </w:r>
      <w:r>
        <w:rPr>
          <w:rFonts w:ascii="Arial" w:hAnsi="Arial" w:cs="Arial"/>
          <w:bCs/>
          <w:color w:val="000000"/>
          <w:sz w:val="20"/>
          <w:szCs w:val="20"/>
        </w:rPr>
        <w:t xml:space="preserve">: Najmanjša masa enote vzorčenja, če je masa posamičnega pakiranja </w:t>
      </w:r>
      <w:r w:rsidR="00207A75">
        <w:rPr>
          <w:rFonts w:ascii="Arial" w:hAnsi="Arial" w:cs="Arial"/>
          <w:bCs/>
          <w:color w:val="000000"/>
          <w:sz w:val="20"/>
          <w:szCs w:val="20"/>
        </w:rPr>
        <w:t>manjša ali enaka</w:t>
      </w:r>
      <w:r>
        <w:rPr>
          <w:rFonts w:ascii="Arial" w:hAnsi="Arial" w:cs="Arial"/>
          <w:bCs/>
          <w:color w:val="000000"/>
          <w:sz w:val="20"/>
          <w:szCs w:val="20"/>
        </w:rPr>
        <w:t xml:space="preserve"> </w:t>
      </w:r>
      <w:r w:rsidR="00207A75">
        <w:rPr>
          <w:rFonts w:ascii="Arial" w:hAnsi="Arial" w:cs="Arial"/>
          <w:bCs/>
          <w:color w:val="000000"/>
          <w:sz w:val="20"/>
          <w:szCs w:val="20"/>
        </w:rPr>
        <w:t>10 kg.</w:t>
      </w:r>
    </w:p>
    <w:p w14:paraId="7AC361FD" w14:textId="77777777" w:rsidR="00BB35D4" w:rsidRDefault="00BB35D4" w:rsidP="00FF1AED">
      <w:pPr>
        <w:spacing w:line="240" w:lineRule="auto"/>
        <w:ind w:left="525"/>
        <w:rPr>
          <w:rFonts w:ascii="Arial" w:hAnsi="Arial" w:cs="Arial"/>
          <w:bCs/>
          <w:sz w:val="12"/>
          <w:szCs w:val="12"/>
          <w:u w:val="single"/>
        </w:rPr>
      </w:pPr>
    </w:p>
    <w:tbl>
      <w:tblPr>
        <w:tblW w:w="0" w:type="auto"/>
        <w:tblInd w:w="624" w:type="dxa"/>
        <w:tblBorders>
          <w:top w:val="single" w:sz="4" w:space="0" w:color="auto"/>
          <w:insideH w:val="single" w:sz="4" w:space="0" w:color="auto"/>
          <w:insideV w:val="single" w:sz="4" w:space="0" w:color="auto"/>
        </w:tblBorders>
        <w:tblLook w:val="01E0" w:firstRow="1" w:lastRow="1" w:firstColumn="1" w:lastColumn="1" w:noHBand="0" w:noVBand="0"/>
      </w:tblPr>
      <w:tblGrid>
        <w:gridCol w:w="2257"/>
        <w:gridCol w:w="5387"/>
      </w:tblGrid>
      <w:tr w:rsidR="00BB35D4" w14:paraId="4BBAA90E" w14:textId="77777777" w:rsidTr="00FF1AED">
        <w:tc>
          <w:tcPr>
            <w:tcW w:w="2257" w:type="dxa"/>
            <w:tcBorders>
              <w:top w:val="single" w:sz="4" w:space="0" w:color="auto"/>
              <w:left w:val="nil"/>
              <w:bottom w:val="single" w:sz="12" w:space="0" w:color="auto"/>
              <w:right w:val="single" w:sz="4" w:space="0" w:color="auto"/>
            </w:tcBorders>
            <w:hideMark/>
          </w:tcPr>
          <w:p w14:paraId="34932757" w14:textId="77777777" w:rsidR="00BB35D4" w:rsidRDefault="00BB35D4" w:rsidP="007B4719">
            <w:pPr>
              <w:spacing w:line="260" w:lineRule="atLeast"/>
              <w:jc w:val="center"/>
              <w:rPr>
                <w:rFonts w:ascii="Arial" w:hAnsi="Arial" w:cs="Arial"/>
                <w:sz w:val="20"/>
                <w:szCs w:val="20"/>
              </w:rPr>
            </w:pPr>
            <w:r>
              <w:rPr>
                <w:rFonts w:ascii="Arial" w:hAnsi="Arial" w:cs="Arial"/>
                <w:sz w:val="20"/>
                <w:szCs w:val="20"/>
              </w:rPr>
              <w:t>Velikost partije</w:t>
            </w:r>
          </w:p>
        </w:tc>
        <w:tc>
          <w:tcPr>
            <w:tcW w:w="5387" w:type="dxa"/>
            <w:tcBorders>
              <w:top w:val="single" w:sz="4" w:space="0" w:color="auto"/>
              <w:left w:val="single" w:sz="4" w:space="0" w:color="auto"/>
              <w:bottom w:val="single" w:sz="12" w:space="0" w:color="auto"/>
              <w:right w:val="nil"/>
            </w:tcBorders>
            <w:hideMark/>
          </w:tcPr>
          <w:p w14:paraId="0C58F4F9" w14:textId="77777777" w:rsidR="00BB35D4" w:rsidRDefault="00975234">
            <w:pPr>
              <w:spacing w:line="260" w:lineRule="atLeast"/>
              <w:jc w:val="center"/>
              <w:rPr>
                <w:rFonts w:ascii="Arial" w:hAnsi="Arial" w:cs="Arial"/>
                <w:sz w:val="20"/>
                <w:szCs w:val="20"/>
                <w:vertAlign w:val="superscript"/>
              </w:rPr>
            </w:pPr>
            <w:r>
              <w:rPr>
                <w:rFonts w:ascii="Arial" w:hAnsi="Arial" w:cs="Arial"/>
                <w:sz w:val="20"/>
                <w:szCs w:val="20"/>
              </w:rPr>
              <w:t>Najmanjša masa enote</w:t>
            </w:r>
            <w:r w:rsidR="00BB35D4">
              <w:rPr>
                <w:rFonts w:ascii="Arial" w:hAnsi="Arial" w:cs="Arial"/>
                <w:sz w:val="20"/>
                <w:szCs w:val="20"/>
              </w:rPr>
              <w:t xml:space="preserve"> vzorčenja</w:t>
            </w:r>
          </w:p>
        </w:tc>
      </w:tr>
      <w:tr w:rsidR="00BB35D4" w14:paraId="737AEE4F" w14:textId="77777777" w:rsidTr="00FF1AED">
        <w:tc>
          <w:tcPr>
            <w:tcW w:w="2257" w:type="dxa"/>
            <w:tcBorders>
              <w:top w:val="single" w:sz="12" w:space="0" w:color="auto"/>
              <w:left w:val="nil"/>
              <w:bottom w:val="single" w:sz="4" w:space="0" w:color="auto"/>
              <w:right w:val="single" w:sz="4" w:space="0" w:color="auto"/>
            </w:tcBorders>
            <w:hideMark/>
          </w:tcPr>
          <w:p w14:paraId="52F46B8E" w14:textId="77777777" w:rsidR="00BB35D4" w:rsidRDefault="00BB35D4">
            <w:pPr>
              <w:spacing w:line="260" w:lineRule="atLeast"/>
              <w:jc w:val="center"/>
              <w:rPr>
                <w:rFonts w:ascii="Arial" w:hAnsi="Arial" w:cs="Arial"/>
                <w:sz w:val="20"/>
                <w:szCs w:val="20"/>
              </w:rPr>
            </w:pPr>
            <w:r>
              <w:rPr>
                <w:rFonts w:ascii="Arial" w:hAnsi="Arial" w:cs="Arial"/>
                <w:sz w:val="20"/>
                <w:szCs w:val="20"/>
              </w:rPr>
              <w:t>do 1.000 kg</w:t>
            </w:r>
          </w:p>
        </w:tc>
        <w:tc>
          <w:tcPr>
            <w:tcW w:w="5387" w:type="dxa"/>
            <w:tcBorders>
              <w:top w:val="single" w:sz="12" w:space="0" w:color="auto"/>
              <w:left w:val="single" w:sz="4" w:space="0" w:color="auto"/>
              <w:bottom w:val="single" w:sz="4" w:space="0" w:color="auto"/>
              <w:right w:val="nil"/>
            </w:tcBorders>
            <w:hideMark/>
          </w:tcPr>
          <w:p w14:paraId="05CF0EE4" w14:textId="77777777" w:rsidR="00BB35D4" w:rsidRDefault="00BB35D4">
            <w:pPr>
              <w:spacing w:line="260" w:lineRule="atLeast"/>
              <w:jc w:val="center"/>
              <w:rPr>
                <w:rFonts w:ascii="Arial" w:hAnsi="Arial" w:cs="Arial"/>
                <w:sz w:val="20"/>
                <w:szCs w:val="20"/>
              </w:rPr>
            </w:pPr>
            <w:r>
              <w:rPr>
                <w:rFonts w:ascii="Arial" w:hAnsi="Arial" w:cs="Arial"/>
                <w:sz w:val="20"/>
                <w:szCs w:val="20"/>
              </w:rPr>
              <w:t>15 kg</w:t>
            </w:r>
          </w:p>
        </w:tc>
      </w:tr>
      <w:tr w:rsidR="00BB35D4" w14:paraId="22E7A0A5" w14:textId="77777777" w:rsidTr="00FF1AED">
        <w:tc>
          <w:tcPr>
            <w:tcW w:w="2257" w:type="dxa"/>
            <w:tcBorders>
              <w:top w:val="single" w:sz="4" w:space="0" w:color="auto"/>
              <w:left w:val="nil"/>
              <w:bottom w:val="single" w:sz="4" w:space="0" w:color="auto"/>
              <w:right w:val="single" w:sz="4" w:space="0" w:color="auto"/>
            </w:tcBorders>
            <w:hideMark/>
          </w:tcPr>
          <w:p w14:paraId="4E15305A" w14:textId="77777777" w:rsidR="00BB35D4" w:rsidRDefault="00BB35D4">
            <w:pPr>
              <w:spacing w:line="260" w:lineRule="atLeast"/>
              <w:jc w:val="center"/>
              <w:rPr>
                <w:rFonts w:ascii="Arial" w:hAnsi="Arial" w:cs="Arial"/>
                <w:sz w:val="20"/>
                <w:szCs w:val="20"/>
              </w:rPr>
            </w:pPr>
            <w:r>
              <w:rPr>
                <w:rFonts w:ascii="Arial" w:hAnsi="Arial" w:cs="Arial"/>
                <w:sz w:val="20"/>
                <w:szCs w:val="20"/>
              </w:rPr>
              <w:t>&gt; 1.000 – 2.000 kg</w:t>
            </w:r>
          </w:p>
        </w:tc>
        <w:tc>
          <w:tcPr>
            <w:tcW w:w="5387" w:type="dxa"/>
            <w:tcBorders>
              <w:top w:val="single" w:sz="4" w:space="0" w:color="auto"/>
              <w:left w:val="single" w:sz="4" w:space="0" w:color="auto"/>
              <w:bottom w:val="single" w:sz="4" w:space="0" w:color="auto"/>
              <w:right w:val="nil"/>
            </w:tcBorders>
            <w:hideMark/>
          </w:tcPr>
          <w:p w14:paraId="1DECDD04" w14:textId="77777777" w:rsidR="00BB35D4" w:rsidRDefault="00BB35D4">
            <w:pPr>
              <w:spacing w:line="260" w:lineRule="atLeast"/>
              <w:jc w:val="center"/>
              <w:rPr>
                <w:rFonts w:ascii="Arial" w:hAnsi="Arial" w:cs="Arial"/>
                <w:sz w:val="20"/>
                <w:szCs w:val="20"/>
              </w:rPr>
            </w:pPr>
            <w:r>
              <w:rPr>
                <w:rFonts w:ascii="Arial" w:hAnsi="Arial" w:cs="Arial"/>
                <w:sz w:val="20"/>
                <w:szCs w:val="20"/>
              </w:rPr>
              <w:t>25 kg</w:t>
            </w:r>
          </w:p>
        </w:tc>
      </w:tr>
      <w:tr w:rsidR="00BB35D4" w14:paraId="049FE640" w14:textId="77777777" w:rsidTr="00FF1AED">
        <w:tc>
          <w:tcPr>
            <w:tcW w:w="2257" w:type="dxa"/>
            <w:tcBorders>
              <w:top w:val="single" w:sz="4" w:space="0" w:color="auto"/>
              <w:left w:val="nil"/>
              <w:bottom w:val="single" w:sz="4" w:space="0" w:color="auto"/>
              <w:right w:val="single" w:sz="4" w:space="0" w:color="auto"/>
            </w:tcBorders>
            <w:hideMark/>
          </w:tcPr>
          <w:p w14:paraId="2B0AAAA4" w14:textId="77777777" w:rsidR="00BB35D4" w:rsidRDefault="00BB35D4">
            <w:pPr>
              <w:spacing w:line="260" w:lineRule="atLeast"/>
              <w:jc w:val="center"/>
              <w:rPr>
                <w:rFonts w:ascii="Arial" w:hAnsi="Arial" w:cs="Arial"/>
                <w:sz w:val="20"/>
                <w:szCs w:val="20"/>
              </w:rPr>
            </w:pPr>
            <w:r>
              <w:rPr>
                <w:rFonts w:ascii="Arial" w:hAnsi="Arial" w:cs="Arial"/>
                <w:sz w:val="20"/>
                <w:szCs w:val="20"/>
              </w:rPr>
              <w:t>&gt; 2.000 kg</w:t>
            </w:r>
          </w:p>
        </w:tc>
        <w:tc>
          <w:tcPr>
            <w:tcW w:w="5387" w:type="dxa"/>
            <w:tcBorders>
              <w:top w:val="single" w:sz="4" w:space="0" w:color="auto"/>
              <w:left w:val="single" w:sz="4" w:space="0" w:color="auto"/>
              <w:bottom w:val="single" w:sz="4" w:space="0" w:color="auto"/>
              <w:right w:val="nil"/>
            </w:tcBorders>
            <w:hideMark/>
          </w:tcPr>
          <w:p w14:paraId="5341211B" w14:textId="77777777" w:rsidR="00BB35D4" w:rsidRDefault="00BB35D4">
            <w:pPr>
              <w:spacing w:line="260" w:lineRule="atLeast"/>
              <w:jc w:val="center"/>
              <w:rPr>
                <w:rFonts w:ascii="Arial" w:hAnsi="Arial" w:cs="Arial"/>
                <w:sz w:val="20"/>
                <w:szCs w:val="20"/>
              </w:rPr>
            </w:pPr>
            <w:r>
              <w:rPr>
                <w:rFonts w:ascii="Arial" w:hAnsi="Arial" w:cs="Arial"/>
                <w:sz w:val="20"/>
                <w:szCs w:val="20"/>
              </w:rPr>
              <w:t>1% mase celotne partije</w:t>
            </w:r>
          </w:p>
        </w:tc>
      </w:tr>
    </w:tbl>
    <w:p w14:paraId="0550C5C6" w14:textId="77777777" w:rsidR="00BB35D4" w:rsidRDefault="00BB35D4" w:rsidP="00FF1AED">
      <w:pPr>
        <w:spacing w:line="240" w:lineRule="auto"/>
        <w:ind w:left="525"/>
        <w:rPr>
          <w:rFonts w:ascii="Arial" w:hAnsi="Arial" w:cs="Arial"/>
          <w:sz w:val="12"/>
          <w:szCs w:val="12"/>
        </w:rPr>
      </w:pPr>
    </w:p>
    <w:p w14:paraId="06BFE9F7" w14:textId="77777777" w:rsidR="009E2819" w:rsidRDefault="00BB35D4" w:rsidP="008D3CBC">
      <w:pPr>
        <w:spacing w:line="260" w:lineRule="atLeast"/>
        <w:rPr>
          <w:rFonts w:ascii="Arial" w:hAnsi="Arial" w:cs="Arial"/>
          <w:sz w:val="20"/>
          <w:szCs w:val="20"/>
        </w:rPr>
      </w:pPr>
      <w:r w:rsidRPr="00632DF8">
        <w:rPr>
          <w:rFonts w:ascii="Arial" w:hAnsi="Arial" w:cs="Arial"/>
          <w:b/>
          <w:sz w:val="20"/>
          <w:szCs w:val="20"/>
        </w:rPr>
        <w:t>Primer</w:t>
      </w:r>
      <w:r w:rsidR="00632DF8" w:rsidRPr="00632DF8">
        <w:rPr>
          <w:rFonts w:ascii="Arial" w:hAnsi="Arial" w:cs="Arial"/>
          <w:b/>
          <w:sz w:val="20"/>
          <w:szCs w:val="20"/>
        </w:rPr>
        <w:t xml:space="preserve"> 4</w:t>
      </w:r>
      <w:r w:rsidRPr="00632DF8">
        <w:rPr>
          <w:rFonts w:ascii="Arial" w:hAnsi="Arial" w:cs="Arial"/>
          <w:sz w:val="20"/>
          <w:szCs w:val="20"/>
        </w:rPr>
        <w:t>:</w:t>
      </w:r>
      <w:r w:rsidRPr="008D3CBC">
        <w:rPr>
          <w:rFonts w:ascii="Arial" w:hAnsi="Arial" w:cs="Arial"/>
          <w:sz w:val="20"/>
          <w:szCs w:val="20"/>
        </w:rPr>
        <w:t xml:space="preserve"> Velikost partije = 1.750 kg, mas</w:t>
      </w:r>
      <w:r w:rsidR="009E2819">
        <w:rPr>
          <w:rFonts w:ascii="Arial" w:hAnsi="Arial" w:cs="Arial"/>
          <w:sz w:val="20"/>
          <w:szCs w:val="20"/>
        </w:rPr>
        <w:t>a posamičnega pakiranja = 3 kg:</w:t>
      </w:r>
    </w:p>
    <w:p w14:paraId="0B7F6294" w14:textId="77777777" w:rsidR="009E2819" w:rsidRDefault="007B4719" w:rsidP="00E35004">
      <w:pPr>
        <w:numPr>
          <w:ilvl w:val="0"/>
          <w:numId w:val="14"/>
        </w:numPr>
        <w:spacing w:line="260" w:lineRule="atLeast"/>
        <w:ind w:left="567"/>
        <w:rPr>
          <w:rFonts w:ascii="Arial" w:hAnsi="Arial" w:cs="Arial"/>
          <w:sz w:val="20"/>
          <w:szCs w:val="20"/>
        </w:rPr>
      </w:pPr>
      <w:r>
        <w:rPr>
          <w:rFonts w:ascii="Arial" w:hAnsi="Arial" w:cs="Arial"/>
          <w:sz w:val="20"/>
          <w:szCs w:val="20"/>
        </w:rPr>
        <w:t xml:space="preserve">najmanjša </w:t>
      </w:r>
      <w:r w:rsidR="00BB35D4" w:rsidRPr="008D3CBC">
        <w:rPr>
          <w:rFonts w:ascii="Arial" w:hAnsi="Arial" w:cs="Arial"/>
          <w:sz w:val="20"/>
          <w:szCs w:val="20"/>
        </w:rPr>
        <w:t>masa enote vzorčenja = 25 kg</w:t>
      </w:r>
      <w:r w:rsidR="009E2819">
        <w:rPr>
          <w:rFonts w:ascii="Arial" w:hAnsi="Arial" w:cs="Arial"/>
          <w:sz w:val="20"/>
          <w:szCs w:val="20"/>
        </w:rPr>
        <w:t>,</w:t>
      </w:r>
      <w:r w:rsidR="00BB35D4" w:rsidRPr="008D3CBC">
        <w:rPr>
          <w:rFonts w:ascii="Arial" w:hAnsi="Arial" w:cs="Arial"/>
          <w:sz w:val="20"/>
          <w:szCs w:val="20"/>
        </w:rPr>
        <w:t xml:space="preserve">  </w:t>
      </w:r>
    </w:p>
    <w:p w14:paraId="30F583EF" w14:textId="77777777" w:rsidR="009E2819" w:rsidRDefault="009E2819" w:rsidP="00E35004">
      <w:pPr>
        <w:numPr>
          <w:ilvl w:val="0"/>
          <w:numId w:val="14"/>
        </w:numPr>
        <w:spacing w:line="260" w:lineRule="atLeast"/>
        <w:ind w:left="567"/>
        <w:rPr>
          <w:rFonts w:ascii="Arial" w:hAnsi="Arial" w:cs="Arial"/>
          <w:sz w:val="20"/>
          <w:szCs w:val="20"/>
        </w:rPr>
      </w:pPr>
      <w:r>
        <w:rPr>
          <w:rFonts w:ascii="Arial" w:hAnsi="Arial" w:cs="Arial"/>
          <w:sz w:val="20"/>
          <w:szCs w:val="20"/>
        </w:rPr>
        <w:t xml:space="preserve">izračunano število posamičnih pakiranj za enoto vzorčenja </w:t>
      </w:r>
      <w:r w:rsidR="00BB35D4" w:rsidRPr="008D3CBC">
        <w:rPr>
          <w:rFonts w:ascii="Arial" w:hAnsi="Arial" w:cs="Arial"/>
          <w:sz w:val="20"/>
          <w:szCs w:val="20"/>
        </w:rPr>
        <w:t>= 25 kg / 3 kg = 8,3</w:t>
      </w:r>
      <w:r>
        <w:rPr>
          <w:rFonts w:ascii="Arial" w:hAnsi="Arial" w:cs="Arial"/>
          <w:sz w:val="20"/>
          <w:szCs w:val="20"/>
        </w:rPr>
        <w:t>,</w:t>
      </w:r>
      <w:r w:rsidR="00BB35D4" w:rsidRPr="008D3CBC">
        <w:rPr>
          <w:rFonts w:ascii="Arial" w:hAnsi="Arial" w:cs="Arial"/>
          <w:sz w:val="20"/>
          <w:szCs w:val="20"/>
        </w:rPr>
        <w:t xml:space="preserve"> </w:t>
      </w:r>
    </w:p>
    <w:p w14:paraId="55D33C31" w14:textId="77777777" w:rsidR="009E2819" w:rsidRDefault="009E2819" w:rsidP="00E35004">
      <w:pPr>
        <w:numPr>
          <w:ilvl w:val="0"/>
          <w:numId w:val="14"/>
        </w:numPr>
        <w:spacing w:line="260" w:lineRule="atLeast"/>
        <w:ind w:left="567"/>
        <w:rPr>
          <w:rFonts w:ascii="Arial" w:hAnsi="Arial" w:cs="Arial"/>
          <w:sz w:val="20"/>
          <w:szCs w:val="20"/>
        </w:rPr>
      </w:pPr>
      <w:r>
        <w:rPr>
          <w:rFonts w:ascii="Arial" w:hAnsi="Arial" w:cs="Arial"/>
          <w:sz w:val="20"/>
          <w:szCs w:val="20"/>
        </w:rPr>
        <w:t>število posamičnih pakiranj, ki tvorijo enoto vzorčenja = 9 (</w:t>
      </w:r>
      <w:r w:rsidRPr="00627B84">
        <w:rPr>
          <w:rFonts w:ascii="Arial" w:hAnsi="Arial" w:cs="Arial"/>
          <w:i/>
          <w:sz w:val="20"/>
          <w:szCs w:val="20"/>
        </w:rPr>
        <w:t>rezultat se zaokroži navzgor</w:t>
      </w:r>
      <w:r>
        <w:rPr>
          <w:rFonts w:ascii="Arial" w:hAnsi="Arial" w:cs="Arial"/>
          <w:sz w:val="20"/>
          <w:szCs w:val="20"/>
        </w:rPr>
        <w:t>),</w:t>
      </w:r>
    </w:p>
    <w:p w14:paraId="23B911DF" w14:textId="77777777" w:rsidR="00BB35D4" w:rsidRDefault="009E2819" w:rsidP="00E35004">
      <w:pPr>
        <w:numPr>
          <w:ilvl w:val="0"/>
          <w:numId w:val="14"/>
        </w:numPr>
        <w:spacing w:line="260" w:lineRule="atLeast"/>
        <w:ind w:left="567"/>
        <w:rPr>
          <w:rFonts w:ascii="Arial" w:hAnsi="Arial" w:cs="Arial"/>
          <w:sz w:val="20"/>
          <w:szCs w:val="20"/>
        </w:rPr>
      </w:pPr>
      <w:r>
        <w:rPr>
          <w:rFonts w:ascii="Arial" w:hAnsi="Arial" w:cs="Arial"/>
          <w:sz w:val="20"/>
          <w:szCs w:val="20"/>
        </w:rPr>
        <w:t>m</w:t>
      </w:r>
      <w:r w:rsidR="007B4719">
        <w:rPr>
          <w:rFonts w:ascii="Arial" w:hAnsi="Arial" w:cs="Arial"/>
          <w:sz w:val="20"/>
          <w:szCs w:val="20"/>
        </w:rPr>
        <w:t xml:space="preserve">asa enote vzorčenja </w:t>
      </w:r>
      <w:r>
        <w:rPr>
          <w:rFonts w:ascii="Arial" w:hAnsi="Arial" w:cs="Arial"/>
          <w:sz w:val="20"/>
          <w:szCs w:val="20"/>
        </w:rPr>
        <w:t>=</w:t>
      </w:r>
      <w:r w:rsidR="007B4719">
        <w:rPr>
          <w:rFonts w:ascii="Arial" w:hAnsi="Arial" w:cs="Arial"/>
          <w:sz w:val="20"/>
          <w:szCs w:val="20"/>
        </w:rPr>
        <w:t xml:space="preserve"> 27 kg</w:t>
      </w:r>
      <w:r w:rsidR="00BB35D4" w:rsidRPr="008D3CBC">
        <w:rPr>
          <w:rFonts w:ascii="Arial" w:hAnsi="Arial" w:cs="Arial"/>
          <w:sz w:val="20"/>
          <w:szCs w:val="20"/>
        </w:rPr>
        <w:t>.</w:t>
      </w:r>
    </w:p>
    <w:p w14:paraId="0DEF6B56" w14:textId="77777777" w:rsidR="00627B84" w:rsidRDefault="00627B84" w:rsidP="004B408F">
      <w:pPr>
        <w:spacing w:line="240" w:lineRule="auto"/>
        <w:ind w:left="360"/>
        <w:rPr>
          <w:rFonts w:ascii="Arial" w:hAnsi="Arial" w:cs="Arial"/>
          <w:sz w:val="12"/>
          <w:szCs w:val="12"/>
        </w:rPr>
      </w:pPr>
    </w:p>
    <w:p w14:paraId="34F5751F" w14:textId="77777777" w:rsidR="00BB35D4" w:rsidRDefault="00BB35D4" w:rsidP="00FF1AED">
      <w:pPr>
        <w:spacing w:line="260" w:lineRule="atLeast"/>
        <w:rPr>
          <w:rFonts w:ascii="Arial" w:hAnsi="Arial" w:cs="Arial"/>
          <w:bCs/>
          <w:sz w:val="18"/>
          <w:szCs w:val="18"/>
        </w:rPr>
      </w:pPr>
      <w:r>
        <w:rPr>
          <w:rFonts w:ascii="Arial" w:hAnsi="Arial" w:cs="Arial"/>
          <w:bCs/>
          <w:sz w:val="20"/>
          <w:szCs w:val="20"/>
        </w:rPr>
        <w:t xml:space="preserve">C. </w:t>
      </w:r>
      <w:r>
        <w:rPr>
          <w:rFonts w:ascii="Arial" w:hAnsi="Arial" w:cs="Arial"/>
          <w:bCs/>
          <w:sz w:val="20"/>
          <w:szCs w:val="20"/>
          <w:u w:val="single"/>
        </w:rPr>
        <w:t>Masa posamičnega pakiranja &gt; 50 kg</w:t>
      </w:r>
      <w:r>
        <w:rPr>
          <w:rFonts w:ascii="Arial" w:hAnsi="Arial" w:cs="Arial"/>
          <w:bCs/>
          <w:sz w:val="18"/>
          <w:szCs w:val="18"/>
        </w:rPr>
        <w:t xml:space="preserve"> </w:t>
      </w:r>
    </w:p>
    <w:p w14:paraId="479AE68D" w14:textId="77777777" w:rsidR="00BB35D4" w:rsidRDefault="00BB35D4" w:rsidP="00FF1AED">
      <w:pPr>
        <w:spacing w:line="240" w:lineRule="auto"/>
        <w:ind w:left="525"/>
        <w:rPr>
          <w:rFonts w:ascii="Arial" w:hAnsi="Arial" w:cs="Arial"/>
          <w:sz w:val="12"/>
          <w:szCs w:val="12"/>
        </w:rPr>
      </w:pPr>
    </w:p>
    <w:p w14:paraId="1C8B8338" w14:textId="77777777" w:rsidR="00E35004" w:rsidRDefault="00BB35D4" w:rsidP="00FB2293">
      <w:pPr>
        <w:spacing w:line="260" w:lineRule="atLeast"/>
        <w:rPr>
          <w:rFonts w:ascii="Arial" w:hAnsi="Arial" w:cs="Arial"/>
          <w:sz w:val="20"/>
          <w:szCs w:val="20"/>
        </w:rPr>
      </w:pPr>
      <w:r>
        <w:rPr>
          <w:rFonts w:ascii="Arial" w:hAnsi="Arial" w:cs="Arial"/>
          <w:bCs/>
          <w:sz w:val="20"/>
          <w:szCs w:val="20"/>
        </w:rPr>
        <w:t xml:space="preserve">Enoto vzorčenja tvorijo vzorci, odvzeti praviloma iz </w:t>
      </w:r>
      <w:r>
        <w:rPr>
          <w:rFonts w:ascii="Arial" w:hAnsi="Arial" w:cs="Arial"/>
          <w:sz w:val="20"/>
          <w:szCs w:val="20"/>
        </w:rPr>
        <w:t>vsakega</w:t>
      </w:r>
      <w:r w:rsidR="00FB2293">
        <w:rPr>
          <w:rFonts w:ascii="Arial" w:hAnsi="Arial" w:cs="Arial"/>
          <w:sz w:val="20"/>
          <w:szCs w:val="20"/>
        </w:rPr>
        <w:t xml:space="preserve"> četrtega posamičnega pakiranja</w:t>
      </w:r>
      <w:r w:rsidR="00E35004">
        <w:rPr>
          <w:rFonts w:ascii="Arial" w:hAnsi="Arial" w:cs="Arial"/>
          <w:sz w:val="20"/>
          <w:szCs w:val="20"/>
        </w:rPr>
        <w:t>,</w:t>
      </w:r>
      <w:r w:rsidR="00E35004" w:rsidRPr="00E35004">
        <w:rPr>
          <w:rFonts w:ascii="Arial" w:hAnsi="Arial" w:cs="Arial"/>
          <w:sz w:val="20"/>
          <w:szCs w:val="20"/>
        </w:rPr>
        <w:t xml:space="preserve"> </w:t>
      </w:r>
      <w:r w:rsidR="00E35004">
        <w:rPr>
          <w:rFonts w:ascii="Arial" w:hAnsi="Arial" w:cs="Arial"/>
          <w:sz w:val="20"/>
          <w:szCs w:val="20"/>
        </w:rPr>
        <w:t xml:space="preserve">vendar najmanj iz 2 posamičnih pakiranj. </w:t>
      </w:r>
      <w:r w:rsidR="00E35004">
        <w:rPr>
          <w:rFonts w:ascii="Arial" w:hAnsi="Arial" w:cs="Arial"/>
          <w:bCs/>
          <w:sz w:val="20"/>
          <w:szCs w:val="20"/>
        </w:rPr>
        <w:t>Če je semenski krompir v velikih (jumbo) vrečah ali zabojih, se vzorci odvzamejo na različnih mestih vreče ali zaboja.</w:t>
      </w:r>
    </w:p>
    <w:p w14:paraId="2F35C693" w14:textId="77777777" w:rsidR="00975234" w:rsidRDefault="00975234" w:rsidP="00975234">
      <w:pPr>
        <w:spacing w:line="240" w:lineRule="auto"/>
        <w:ind w:left="525"/>
        <w:rPr>
          <w:rFonts w:ascii="Arial" w:hAnsi="Arial" w:cs="Arial"/>
          <w:sz w:val="12"/>
          <w:szCs w:val="12"/>
        </w:rPr>
      </w:pPr>
    </w:p>
    <w:p w14:paraId="3D0FB6F7" w14:textId="77777777" w:rsidR="00E35004" w:rsidRDefault="00FB2293" w:rsidP="00975234">
      <w:pPr>
        <w:spacing w:line="260" w:lineRule="atLeast"/>
        <w:rPr>
          <w:rFonts w:ascii="Arial" w:hAnsi="Arial" w:cs="Arial"/>
          <w:bCs/>
          <w:sz w:val="20"/>
          <w:szCs w:val="20"/>
        </w:rPr>
      </w:pPr>
      <w:r>
        <w:rPr>
          <w:rFonts w:ascii="Arial" w:hAnsi="Arial" w:cs="Arial"/>
          <w:bCs/>
          <w:sz w:val="20"/>
          <w:szCs w:val="20"/>
        </w:rPr>
        <w:t>Masa vzorca, ki se odvzame iz posamičnega pakiranja, je odvisna od mase enote vzorčenja</w:t>
      </w:r>
      <w:r w:rsidR="00975234">
        <w:rPr>
          <w:rFonts w:ascii="Arial" w:hAnsi="Arial" w:cs="Arial"/>
          <w:bCs/>
          <w:sz w:val="20"/>
          <w:szCs w:val="20"/>
        </w:rPr>
        <w:t xml:space="preserve"> in števila posamičnih pakiranj, ki se vzorčijo (Primer 5, Primer 6). </w:t>
      </w:r>
      <w:r w:rsidR="00627B84">
        <w:rPr>
          <w:rFonts w:ascii="Arial" w:hAnsi="Arial" w:cs="Arial"/>
          <w:bCs/>
          <w:sz w:val="20"/>
          <w:szCs w:val="20"/>
        </w:rPr>
        <w:t>Skupna masa vzorcev ne sme biti manjša od najmanjše mase enote vzorčenja iz Preglednice 4.</w:t>
      </w:r>
    </w:p>
    <w:p w14:paraId="1EEAF919" w14:textId="77777777" w:rsidR="00E35004" w:rsidRDefault="00E35004" w:rsidP="00E35004">
      <w:pPr>
        <w:spacing w:line="240" w:lineRule="auto"/>
        <w:ind w:left="525"/>
        <w:rPr>
          <w:rFonts w:ascii="Arial" w:hAnsi="Arial" w:cs="Arial"/>
          <w:sz w:val="12"/>
          <w:szCs w:val="12"/>
        </w:rPr>
      </w:pPr>
    </w:p>
    <w:p w14:paraId="376305FB" w14:textId="77777777" w:rsidR="00E35004" w:rsidRDefault="00E35004" w:rsidP="00975234">
      <w:pPr>
        <w:spacing w:line="260" w:lineRule="atLeast"/>
        <w:rPr>
          <w:rFonts w:ascii="Arial" w:hAnsi="Arial" w:cs="Arial"/>
          <w:sz w:val="20"/>
          <w:szCs w:val="20"/>
        </w:rPr>
      </w:pPr>
      <w:r>
        <w:rPr>
          <w:rFonts w:ascii="Arial" w:hAnsi="Arial" w:cs="Arial"/>
          <w:sz w:val="20"/>
          <w:szCs w:val="20"/>
        </w:rPr>
        <w:t>Število posamičnih pa</w:t>
      </w:r>
      <w:r w:rsidR="00627B84">
        <w:rPr>
          <w:rFonts w:ascii="Arial" w:hAnsi="Arial" w:cs="Arial"/>
          <w:sz w:val="20"/>
          <w:szCs w:val="20"/>
        </w:rPr>
        <w:t>kiranj</w:t>
      </w:r>
      <w:r>
        <w:rPr>
          <w:rFonts w:ascii="Arial" w:hAnsi="Arial" w:cs="Arial"/>
          <w:sz w:val="20"/>
          <w:szCs w:val="20"/>
        </w:rPr>
        <w:t>, ki se vzorčijo, se izračuna tako, da se skupno število posamičnih pakiranj v partiji deli s 4. Če izračunano š</w:t>
      </w:r>
      <w:r w:rsidRPr="00E35004">
        <w:rPr>
          <w:rFonts w:ascii="Arial" w:hAnsi="Arial" w:cs="Arial"/>
          <w:sz w:val="20"/>
          <w:szCs w:val="20"/>
        </w:rPr>
        <w:t>tevilo posamičnih pakiranj, ki se vzorčijo, ni celo šte</w:t>
      </w:r>
      <w:r>
        <w:rPr>
          <w:rFonts w:ascii="Arial" w:hAnsi="Arial" w:cs="Arial"/>
          <w:sz w:val="20"/>
          <w:szCs w:val="20"/>
        </w:rPr>
        <w:t>vilo, se ga zaokroži navzgor.</w:t>
      </w:r>
    </w:p>
    <w:p w14:paraId="6CE9361D" w14:textId="77777777" w:rsidR="00E35004" w:rsidRDefault="00E35004" w:rsidP="00E35004">
      <w:pPr>
        <w:spacing w:line="240" w:lineRule="auto"/>
        <w:ind w:left="525"/>
        <w:rPr>
          <w:rFonts w:ascii="Arial" w:hAnsi="Arial" w:cs="Arial"/>
          <w:sz w:val="12"/>
          <w:szCs w:val="12"/>
        </w:rPr>
      </w:pPr>
    </w:p>
    <w:p w14:paraId="49CDDEC3" w14:textId="77777777" w:rsidR="00975234" w:rsidRDefault="00627B84" w:rsidP="00975234">
      <w:pPr>
        <w:spacing w:line="260" w:lineRule="atLeast"/>
        <w:rPr>
          <w:rFonts w:ascii="Arial" w:hAnsi="Arial" w:cs="Arial"/>
          <w:bCs/>
          <w:sz w:val="20"/>
          <w:szCs w:val="20"/>
        </w:rPr>
      </w:pPr>
      <w:r>
        <w:rPr>
          <w:rFonts w:ascii="Arial" w:hAnsi="Arial" w:cs="Arial"/>
          <w:bCs/>
          <w:sz w:val="20"/>
          <w:szCs w:val="20"/>
        </w:rPr>
        <w:t>Najmanjša m</w:t>
      </w:r>
      <w:r w:rsidR="00FB2293">
        <w:rPr>
          <w:rFonts w:ascii="Arial" w:hAnsi="Arial" w:cs="Arial"/>
          <w:bCs/>
          <w:sz w:val="20"/>
          <w:szCs w:val="20"/>
        </w:rPr>
        <w:t xml:space="preserve">asa enote vzorčenja </w:t>
      </w:r>
      <w:r w:rsidR="00E35004">
        <w:rPr>
          <w:rFonts w:ascii="Arial" w:hAnsi="Arial" w:cs="Arial"/>
          <w:bCs/>
          <w:sz w:val="20"/>
          <w:szCs w:val="20"/>
        </w:rPr>
        <w:t>se določi v skladu s Pr</w:t>
      </w:r>
      <w:r w:rsidR="00FB2293">
        <w:rPr>
          <w:rFonts w:ascii="Arial" w:hAnsi="Arial" w:cs="Arial"/>
          <w:bCs/>
          <w:sz w:val="20"/>
          <w:szCs w:val="20"/>
        </w:rPr>
        <w:t>eglednic</w:t>
      </w:r>
      <w:r w:rsidR="00E35004">
        <w:rPr>
          <w:rFonts w:ascii="Arial" w:hAnsi="Arial" w:cs="Arial"/>
          <w:bCs/>
          <w:sz w:val="20"/>
          <w:szCs w:val="20"/>
        </w:rPr>
        <w:t>o</w:t>
      </w:r>
      <w:r w:rsidR="00FB2293">
        <w:rPr>
          <w:rFonts w:ascii="Arial" w:hAnsi="Arial" w:cs="Arial"/>
          <w:bCs/>
          <w:sz w:val="20"/>
          <w:szCs w:val="20"/>
        </w:rPr>
        <w:t xml:space="preserve"> 4.</w:t>
      </w:r>
      <w:r w:rsidR="00975234" w:rsidRPr="00975234">
        <w:rPr>
          <w:rFonts w:ascii="Arial" w:hAnsi="Arial" w:cs="Arial"/>
          <w:bCs/>
          <w:sz w:val="20"/>
          <w:szCs w:val="20"/>
        </w:rPr>
        <w:t xml:space="preserve"> </w:t>
      </w:r>
    </w:p>
    <w:p w14:paraId="79E7ABCA" w14:textId="77777777" w:rsidR="00975234" w:rsidRDefault="00975234" w:rsidP="00975234">
      <w:pPr>
        <w:spacing w:line="240" w:lineRule="auto"/>
        <w:ind w:left="525"/>
        <w:rPr>
          <w:rFonts w:ascii="Arial" w:hAnsi="Arial" w:cs="Arial"/>
          <w:sz w:val="12"/>
          <w:szCs w:val="12"/>
        </w:rPr>
      </w:pPr>
    </w:p>
    <w:p w14:paraId="47B65320" w14:textId="77777777" w:rsidR="00975234" w:rsidRDefault="00975234" w:rsidP="00FB2293">
      <w:pPr>
        <w:spacing w:line="260" w:lineRule="atLeast"/>
        <w:rPr>
          <w:rFonts w:ascii="Arial" w:hAnsi="Arial" w:cs="Arial"/>
          <w:bCs/>
          <w:sz w:val="20"/>
          <w:szCs w:val="20"/>
        </w:rPr>
      </w:pPr>
      <w:r w:rsidRPr="005B4F63">
        <w:rPr>
          <w:rFonts w:ascii="Arial" w:hAnsi="Arial" w:cs="Arial"/>
          <w:b/>
          <w:bCs/>
          <w:color w:val="000000"/>
          <w:sz w:val="20"/>
          <w:szCs w:val="20"/>
        </w:rPr>
        <w:t xml:space="preserve">Preglednica </w:t>
      </w:r>
      <w:r>
        <w:rPr>
          <w:rFonts w:ascii="Arial" w:hAnsi="Arial" w:cs="Arial"/>
          <w:b/>
          <w:bCs/>
          <w:color w:val="000000"/>
          <w:sz w:val="20"/>
          <w:szCs w:val="20"/>
        </w:rPr>
        <w:t>4</w:t>
      </w:r>
      <w:r>
        <w:rPr>
          <w:rFonts w:ascii="Arial" w:hAnsi="Arial" w:cs="Arial"/>
          <w:bCs/>
          <w:color w:val="000000"/>
          <w:sz w:val="20"/>
          <w:szCs w:val="20"/>
        </w:rPr>
        <w:t>: Najmanjša masa enote vzorčenja, če je masa posamičnega pakiranja večja od 50 kg.</w:t>
      </w:r>
    </w:p>
    <w:p w14:paraId="389FDE73" w14:textId="77777777" w:rsidR="00BB35D4" w:rsidRDefault="00BB35D4" w:rsidP="00FF1AED">
      <w:pPr>
        <w:spacing w:line="240" w:lineRule="auto"/>
        <w:ind w:left="525"/>
        <w:rPr>
          <w:rFonts w:ascii="Arial" w:hAnsi="Arial" w:cs="Arial"/>
          <w:sz w:val="12"/>
          <w:szCs w:val="12"/>
        </w:rPr>
      </w:pPr>
    </w:p>
    <w:tbl>
      <w:tblPr>
        <w:tblW w:w="0" w:type="auto"/>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824"/>
        <w:gridCol w:w="4820"/>
      </w:tblGrid>
      <w:tr w:rsidR="00BB35D4" w14:paraId="7AA96296" w14:textId="77777777" w:rsidTr="00BB35D4">
        <w:tc>
          <w:tcPr>
            <w:tcW w:w="2824" w:type="dxa"/>
            <w:tcBorders>
              <w:top w:val="single" w:sz="4" w:space="0" w:color="auto"/>
              <w:left w:val="nil"/>
              <w:bottom w:val="single" w:sz="12" w:space="0" w:color="auto"/>
              <w:right w:val="single" w:sz="4" w:space="0" w:color="auto"/>
            </w:tcBorders>
            <w:hideMark/>
          </w:tcPr>
          <w:p w14:paraId="6825A3DD" w14:textId="77777777" w:rsidR="00BB35D4" w:rsidRDefault="00BB35D4">
            <w:pPr>
              <w:spacing w:line="260" w:lineRule="atLeast"/>
              <w:jc w:val="center"/>
              <w:rPr>
                <w:rFonts w:ascii="Arial" w:hAnsi="Arial" w:cs="Arial"/>
                <w:sz w:val="20"/>
                <w:szCs w:val="20"/>
              </w:rPr>
            </w:pPr>
            <w:r>
              <w:rPr>
                <w:rFonts w:ascii="Arial" w:hAnsi="Arial" w:cs="Arial"/>
                <w:sz w:val="20"/>
                <w:szCs w:val="20"/>
              </w:rPr>
              <w:t xml:space="preserve">Velikost partije </w:t>
            </w:r>
          </w:p>
        </w:tc>
        <w:tc>
          <w:tcPr>
            <w:tcW w:w="4820" w:type="dxa"/>
            <w:tcBorders>
              <w:top w:val="single" w:sz="4" w:space="0" w:color="auto"/>
              <w:left w:val="single" w:sz="4" w:space="0" w:color="auto"/>
              <w:bottom w:val="single" w:sz="12" w:space="0" w:color="auto"/>
              <w:right w:val="nil"/>
            </w:tcBorders>
            <w:hideMark/>
          </w:tcPr>
          <w:p w14:paraId="070C3712" w14:textId="77777777" w:rsidR="00BB35D4" w:rsidRDefault="00627B84">
            <w:pPr>
              <w:spacing w:line="260" w:lineRule="atLeast"/>
              <w:jc w:val="center"/>
              <w:rPr>
                <w:rFonts w:ascii="Arial" w:hAnsi="Arial" w:cs="Arial"/>
                <w:sz w:val="20"/>
                <w:szCs w:val="20"/>
                <w:vertAlign w:val="superscript"/>
              </w:rPr>
            </w:pPr>
            <w:r>
              <w:rPr>
                <w:rFonts w:ascii="Arial" w:hAnsi="Arial" w:cs="Arial"/>
                <w:sz w:val="20"/>
                <w:szCs w:val="20"/>
              </w:rPr>
              <w:t>Najmanjša m</w:t>
            </w:r>
            <w:r w:rsidR="00975234">
              <w:rPr>
                <w:rFonts w:ascii="Arial" w:hAnsi="Arial" w:cs="Arial"/>
                <w:sz w:val="20"/>
                <w:szCs w:val="20"/>
              </w:rPr>
              <w:t>asa enote vzorčenja</w:t>
            </w:r>
          </w:p>
        </w:tc>
      </w:tr>
      <w:tr w:rsidR="00BB35D4" w14:paraId="7AD8B4CE" w14:textId="77777777" w:rsidTr="00BB35D4">
        <w:tc>
          <w:tcPr>
            <w:tcW w:w="2824" w:type="dxa"/>
            <w:tcBorders>
              <w:top w:val="single" w:sz="12" w:space="0" w:color="auto"/>
              <w:left w:val="nil"/>
              <w:bottom w:val="single" w:sz="4" w:space="0" w:color="auto"/>
              <w:right w:val="single" w:sz="4" w:space="0" w:color="auto"/>
            </w:tcBorders>
            <w:hideMark/>
          </w:tcPr>
          <w:p w14:paraId="4F380569" w14:textId="77777777" w:rsidR="00BB35D4" w:rsidRDefault="00BB35D4">
            <w:pPr>
              <w:spacing w:line="260" w:lineRule="atLeast"/>
              <w:jc w:val="center"/>
              <w:rPr>
                <w:rFonts w:ascii="Arial" w:hAnsi="Arial" w:cs="Arial"/>
                <w:sz w:val="20"/>
                <w:szCs w:val="20"/>
              </w:rPr>
            </w:pPr>
            <w:r>
              <w:rPr>
                <w:rFonts w:ascii="Arial" w:hAnsi="Arial" w:cs="Arial"/>
                <w:sz w:val="20"/>
                <w:szCs w:val="20"/>
              </w:rPr>
              <w:t>do 10 t</w:t>
            </w:r>
          </w:p>
        </w:tc>
        <w:tc>
          <w:tcPr>
            <w:tcW w:w="4820" w:type="dxa"/>
            <w:tcBorders>
              <w:top w:val="single" w:sz="12" w:space="0" w:color="auto"/>
              <w:left w:val="single" w:sz="4" w:space="0" w:color="auto"/>
              <w:bottom w:val="single" w:sz="4" w:space="0" w:color="auto"/>
              <w:right w:val="nil"/>
            </w:tcBorders>
            <w:hideMark/>
          </w:tcPr>
          <w:p w14:paraId="33345CCB" w14:textId="77777777" w:rsidR="00BB35D4" w:rsidRDefault="00BB35D4">
            <w:pPr>
              <w:spacing w:line="260" w:lineRule="atLeast"/>
              <w:jc w:val="center"/>
              <w:rPr>
                <w:rFonts w:ascii="Arial" w:hAnsi="Arial" w:cs="Arial"/>
                <w:sz w:val="20"/>
                <w:szCs w:val="20"/>
              </w:rPr>
            </w:pPr>
            <w:r>
              <w:rPr>
                <w:rFonts w:ascii="Arial" w:hAnsi="Arial" w:cs="Arial"/>
                <w:sz w:val="20"/>
                <w:szCs w:val="20"/>
              </w:rPr>
              <w:t>50 kg</w:t>
            </w:r>
          </w:p>
        </w:tc>
      </w:tr>
      <w:tr w:rsidR="00BB35D4" w14:paraId="7B9C3C1E" w14:textId="77777777" w:rsidTr="00BB35D4">
        <w:tc>
          <w:tcPr>
            <w:tcW w:w="2824" w:type="dxa"/>
            <w:tcBorders>
              <w:top w:val="single" w:sz="4" w:space="0" w:color="auto"/>
              <w:left w:val="nil"/>
              <w:bottom w:val="single" w:sz="4" w:space="0" w:color="auto"/>
              <w:right w:val="single" w:sz="4" w:space="0" w:color="auto"/>
            </w:tcBorders>
            <w:hideMark/>
          </w:tcPr>
          <w:p w14:paraId="669D339A" w14:textId="77777777" w:rsidR="00BB35D4" w:rsidRDefault="00BB35D4">
            <w:pPr>
              <w:spacing w:line="260" w:lineRule="atLeast"/>
              <w:jc w:val="center"/>
              <w:rPr>
                <w:rFonts w:ascii="Arial" w:hAnsi="Arial" w:cs="Arial"/>
                <w:sz w:val="20"/>
                <w:szCs w:val="20"/>
              </w:rPr>
            </w:pPr>
            <w:r>
              <w:rPr>
                <w:rFonts w:ascii="Arial" w:hAnsi="Arial" w:cs="Arial"/>
                <w:sz w:val="20"/>
                <w:szCs w:val="20"/>
              </w:rPr>
              <w:t>&gt; 10 – 20 t</w:t>
            </w:r>
          </w:p>
        </w:tc>
        <w:tc>
          <w:tcPr>
            <w:tcW w:w="4820" w:type="dxa"/>
            <w:tcBorders>
              <w:top w:val="single" w:sz="4" w:space="0" w:color="auto"/>
              <w:left w:val="single" w:sz="4" w:space="0" w:color="auto"/>
              <w:bottom w:val="single" w:sz="4" w:space="0" w:color="auto"/>
              <w:right w:val="nil"/>
            </w:tcBorders>
            <w:hideMark/>
          </w:tcPr>
          <w:p w14:paraId="37D18306" w14:textId="77777777" w:rsidR="00BB35D4" w:rsidRDefault="00BB35D4">
            <w:pPr>
              <w:spacing w:line="260" w:lineRule="atLeast"/>
              <w:jc w:val="center"/>
              <w:rPr>
                <w:rFonts w:ascii="Arial" w:hAnsi="Arial" w:cs="Arial"/>
                <w:sz w:val="20"/>
                <w:szCs w:val="20"/>
              </w:rPr>
            </w:pPr>
            <w:r>
              <w:rPr>
                <w:rFonts w:ascii="Arial" w:hAnsi="Arial" w:cs="Arial"/>
                <w:sz w:val="20"/>
                <w:szCs w:val="20"/>
              </w:rPr>
              <w:t>80 kg</w:t>
            </w:r>
          </w:p>
        </w:tc>
      </w:tr>
      <w:tr w:rsidR="00BB35D4" w14:paraId="39543DC7" w14:textId="77777777" w:rsidTr="00BB35D4">
        <w:tc>
          <w:tcPr>
            <w:tcW w:w="2824" w:type="dxa"/>
            <w:tcBorders>
              <w:top w:val="single" w:sz="4" w:space="0" w:color="auto"/>
              <w:left w:val="nil"/>
              <w:bottom w:val="single" w:sz="4" w:space="0" w:color="auto"/>
              <w:right w:val="single" w:sz="4" w:space="0" w:color="auto"/>
            </w:tcBorders>
            <w:hideMark/>
          </w:tcPr>
          <w:p w14:paraId="33BB3AEB" w14:textId="77777777" w:rsidR="00BB35D4" w:rsidRDefault="00BB35D4">
            <w:pPr>
              <w:spacing w:line="260" w:lineRule="atLeast"/>
              <w:jc w:val="center"/>
              <w:rPr>
                <w:rFonts w:ascii="Arial" w:hAnsi="Arial" w:cs="Arial"/>
                <w:sz w:val="20"/>
                <w:szCs w:val="20"/>
              </w:rPr>
            </w:pPr>
            <w:r>
              <w:rPr>
                <w:rFonts w:ascii="Arial" w:hAnsi="Arial" w:cs="Arial"/>
                <w:sz w:val="20"/>
                <w:szCs w:val="20"/>
              </w:rPr>
              <w:t>&gt; 20 t</w:t>
            </w:r>
          </w:p>
        </w:tc>
        <w:tc>
          <w:tcPr>
            <w:tcW w:w="4820" w:type="dxa"/>
            <w:tcBorders>
              <w:top w:val="single" w:sz="4" w:space="0" w:color="auto"/>
              <w:left w:val="single" w:sz="4" w:space="0" w:color="auto"/>
              <w:bottom w:val="single" w:sz="4" w:space="0" w:color="auto"/>
              <w:right w:val="nil"/>
            </w:tcBorders>
            <w:hideMark/>
          </w:tcPr>
          <w:p w14:paraId="30D01221" w14:textId="77777777" w:rsidR="00BB35D4" w:rsidRDefault="00BB35D4">
            <w:pPr>
              <w:spacing w:line="260" w:lineRule="atLeast"/>
              <w:jc w:val="center"/>
              <w:rPr>
                <w:rFonts w:ascii="Arial" w:hAnsi="Arial" w:cs="Arial"/>
                <w:sz w:val="20"/>
                <w:szCs w:val="20"/>
              </w:rPr>
            </w:pPr>
            <w:r>
              <w:rPr>
                <w:rFonts w:ascii="Arial" w:hAnsi="Arial" w:cs="Arial"/>
                <w:sz w:val="20"/>
                <w:szCs w:val="20"/>
              </w:rPr>
              <w:t xml:space="preserve">40 kg na vsakih 10 t </w:t>
            </w:r>
          </w:p>
        </w:tc>
      </w:tr>
    </w:tbl>
    <w:p w14:paraId="6FD2C133" w14:textId="77777777" w:rsidR="00BB35D4" w:rsidRDefault="00BB35D4" w:rsidP="00FF1AED">
      <w:pPr>
        <w:spacing w:line="240" w:lineRule="auto"/>
        <w:ind w:left="525"/>
        <w:rPr>
          <w:rFonts w:ascii="Arial" w:hAnsi="Arial" w:cs="Arial"/>
          <w:color w:val="000000"/>
          <w:sz w:val="12"/>
          <w:szCs w:val="12"/>
        </w:rPr>
      </w:pPr>
    </w:p>
    <w:p w14:paraId="034AAD6E" w14:textId="77777777" w:rsidR="00975234" w:rsidRDefault="00BB35D4" w:rsidP="008D3CBC">
      <w:pPr>
        <w:spacing w:line="260" w:lineRule="atLeast"/>
        <w:rPr>
          <w:rFonts w:ascii="Arial" w:hAnsi="Arial" w:cs="Arial"/>
          <w:bCs/>
          <w:sz w:val="20"/>
          <w:szCs w:val="20"/>
        </w:rPr>
      </w:pPr>
      <w:r w:rsidRPr="00975234">
        <w:rPr>
          <w:rFonts w:ascii="Arial" w:hAnsi="Arial" w:cs="Arial"/>
          <w:b/>
          <w:bCs/>
          <w:sz w:val="20"/>
          <w:szCs w:val="20"/>
        </w:rPr>
        <w:t xml:space="preserve">Primer </w:t>
      </w:r>
      <w:r w:rsidR="00975234" w:rsidRPr="00975234">
        <w:rPr>
          <w:rFonts w:ascii="Arial" w:hAnsi="Arial" w:cs="Arial"/>
          <w:b/>
          <w:bCs/>
          <w:sz w:val="20"/>
          <w:szCs w:val="20"/>
        </w:rPr>
        <w:t>5</w:t>
      </w:r>
      <w:r w:rsidRPr="008D3CBC">
        <w:rPr>
          <w:rFonts w:ascii="Arial" w:hAnsi="Arial" w:cs="Arial"/>
          <w:bCs/>
          <w:sz w:val="20"/>
          <w:szCs w:val="20"/>
        </w:rPr>
        <w:t>: Velikost partije = 7 t, število posamičnih pakiranj v partiji = 7</w:t>
      </w:r>
      <w:r w:rsidR="00975234">
        <w:rPr>
          <w:rFonts w:ascii="Arial" w:hAnsi="Arial" w:cs="Arial"/>
          <w:bCs/>
          <w:sz w:val="20"/>
          <w:szCs w:val="20"/>
        </w:rPr>
        <w:t>:</w:t>
      </w:r>
    </w:p>
    <w:p w14:paraId="62EBF7A7" w14:textId="77777777" w:rsidR="00975234" w:rsidRPr="00975234" w:rsidRDefault="00BB35D4" w:rsidP="00E35004">
      <w:pPr>
        <w:numPr>
          <w:ilvl w:val="0"/>
          <w:numId w:val="14"/>
        </w:numPr>
        <w:spacing w:line="260" w:lineRule="atLeast"/>
        <w:ind w:left="567"/>
        <w:rPr>
          <w:rFonts w:ascii="Arial" w:hAnsi="Arial" w:cs="Arial"/>
          <w:sz w:val="20"/>
          <w:szCs w:val="20"/>
        </w:rPr>
      </w:pPr>
      <w:r w:rsidRPr="008D3CBC">
        <w:rPr>
          <w:rFonts w:ascii="Arial" w:hAnsi="Arial" w:cs="Arial"/>
          <w:bCs/>
          <w:sz w:val="20"/>
          <w:szCs w:val="20"/>
        </w:rPr>
        <w:t>izračunano število pakiranj</w:t>
      </w:r>
      <w:r w:rsidR="00975234">
        <w:rPr>
          <w:rFonts w:ascii="Arial" w:hAnsi="Arial" w:cs="Arial"/>
          <w:bCs/>
          <w:sz w:val="20"/>
          <w:szCs w:val="20"/>
        </w:rPr>
        <w:t>, ki se vzorčijo = 7 / 4 = 1,75,</w:t>
      </w:r>
    </w:p>
    <w:p w14:paraId="11889F55" w14:textId="77777777" w:rsidR="00975234" w:rsidRDefault="00975234" w:rsidP="00E35004">
      <w:pPr>
        <w:numPr>
          <w:ilvl w:val="0"/>
          <w:numId w:val="14"/>
        </w:numPr>
        <w:spacing w:line="260" w:lineRule="atLeast"/>
        <w:ind w:left="567"/>
        <w:rPr>
          <w:rFonts w:ascii="Arial" w:hAnsi="Arial" w:cs="Arial"/>
          <w:sz w:val="20"/>
          <w:szCs w:val="20"/>
        </w:rPr>
      </w:pPr>
      <w:r>
        <w:rPr>
          <w:rFonts w:ascii="Arial" w:hAnsi="Arial" w:cs="Arial"/>
          <w:sz w:val="20"/>
          <w:szCs w:val="20"/>
        </w:rPr>
        <w:t>število posamičnih pakiranj, ki se vzorčijo = 2 (</w:t>
      </w:r>
      <w:r w:rsidRPr="00627B84">
        <w:rPr>
          <w:rFonts w:ascii="Arial" w:hAnsi="Arial" w:cs="Arial"/>
          <w:i/>
          <w:sz w:val="20"/>
          <w:szCs w:val="20"/>
        </w:rPr>
        <w:t xml:space="preserve">ker </w:t>
      </w:r>
      <w:r w:rsidR="00BB35D4" w:rsidRPr="00627B84">
        <w:rPr>
          <w:rFonts w:ascii="Arial" w:hAnsi="Arial" w:cs="Arial"/>
          <w:i/>
          <w:sz w:val="20"/>
          <w:szCs w:val="20"/>
        </w:rPr>
        <w:t>enoto vzorčenja tvorita najmanj 2 posamični pakiranji</w:t>
      </w:r>
      <w:r>
        <w:rPr>
          <w:rFonts w:ascii="Arial" w:hAnsi="Arial" w:cs="Arial"/>
          <w:sz w:val="20"/>
          <w:szCs w:val="20"/>
        </w:rPr>
        <w:t>)</w:t>
      </w:r>
      <w:r w:rsidR="00E35004">
        <w:rPr>
          <w:rFonts w:ascii="Arial" w:hAnsi="Arial" w:cs="Arial"/>
          <w:sz w:val="20"/>
          <w:szCs w:val="20"/>
        </w:rPr>
        <w:t>,</w:t>
      </w:r>
    </w:p>
    <w:p w14:paraId="41554C4E" w14:textId="77777777" w:rsidR="00E35004" w:rsidRPr="00975234" w:rsidRDefault="00627B84" w:rsidP="00E35004">
      <w:pPr>
        <w:numPr>
          <w:ilvl w:val="0"/>
          <w:numId w:val="14"/>
        </w:numPr>
        <w:spacing w:line="260" w:lineRule="atLeast"/>
        <w:ind w:left="567"/>
        <w:rPr>
          <w:rFonts w:ascii="Arial" w:hAnsi="Arial" w:cs="Arial"/>
          <w:sz w:val="20"/>
          <w:szCs w:val="20"/>
        </w:rPr>
      </w:pPr>
      <w:r>
        <w:rPr>
          <w:rFonts w:ascii="Arial" w:hAnsi="Arial" w:cs="Arial"/>
          <w:bCs/>
          <w:sz w:val="20"/>
          <w:szCs w:val="20"/>
        </w:rPr>
        <w:t xml:space="preserve">najmanjša </w:t>
      </w:r>
      <w:r w:rsidR="00E35004">
        <w:rPr>
          <w:rFonts w:ascii="Arial" w:hAnsi="Arial" w:cs="Arial"/>
          <w:bCs/>
          <w:sz w:val="20"/>
          <w:szCs w:val="20"/>
        </w:rPr>
        <w:t>masa enote vzorčenja = 50 kg,</w:t>
      </w:r>
    </w:p>
    <w:p w14:paraId="005D30AB" w14:textId="77777777" w:rsidR="00BB35D4" w:rsidRPr="008D3CBC" w:rsidRDefault="00BB35D4" w:rsidP="00E35004">
      <w:pPr>
        <w:numPr>
          <w:ilvl w:val="0"/>
          <w:numId w:val="14"/>
        </w:numPr>
        <w:spacing w:line="260" w:lineRule="atLeast"/>
        <w:ind w:left="567"/>
        <w:rPr>
          <w:rFonts w:ascii="Arial" w:hAnsi="Arial" w:cs="Arial"/>
          <w:sz w:val="20"/>
          <w:szCs w:val="20"/>
        </w:rPr>
      </w:pPr>
      <w:r w:rsidRPr="008D3CBC">
        <w:rPr>
          <w:rFonts w:ascii="Arial" w:hAnsi="Arial" w:cs="Arial"/>
          <w:sz w:val="20"/>
          <w:szCs w:val="20"/>
        </w:rPr>
        <w:t>masa posamičnega vzorca = 50 kg / 2 = 25 kg.</w:t>
      </w:r>
    </w:p>
    <w:p w14:paraId="1220CBEB" w14:textId="77777777" w:rsidR="008D3CBC" w:rsidRPr="007A5DE9" w:rsidRDefault="008D3CBC" w:rsidP="008D3CBC">
      <w:pPr>
        <w:spacing w:line="240" w:lineRule="auto"/>
        <w:rPr>
          <w:rFonts w:ascii="Arial" w:hAnsi="Arial" w:cs="Arial"/>
          <w:sz w:val="12"/>
          <w:szCs w:val="12"/>
        </w:rPr>
      </w:pPr>
    </w:p>
    <w:p w14:paraId="0F3BA7E7" w14:textId="77777777" w:rsidR="00975234" w:rsidRDefault="00BB35D4" w:rsidP="008D3CBC">
      <w:pPr>
        <w:spacing w:line="260" w:lineRule="atLeast"/>
        <w:rPr>
          <w:rFonts w:ascii="Arial" w:hAnsi="Arial" w:cs="Arial"/>
          <w:bCs/>
          <w:sz w:val="20"/>
          <w:szCs w:val="20"/>
        </w:rPr>
      </w:pPr>
      <w:r w:rsidRPr="00E35004">
        <w:rPr>
          <w:rFonts w:ascii="Arial" w:hAnsi="Arial" w:cs="Arial"/>
          <w:b/>
          <w:sz w:val="20"/>
          <w:szCs w:val="20"/>
        </w:rPr>
        <w:t xml:space="preserve">Primer </w:t>
      </w:r>
      <w:r w:rsidR="00E35004" w:rsidRPr="00E35004">
        <w:rPr>
          <w:rFonts w:ascii="Arial" w:hAnsi="Arial" w:cs="Arial"/>
          <w:b/>
          <w:sz w:val="20"/>
          <w:szCs w:val="20"/>
        </w:rPr>
        <w:t>6</w:t>
      </w:r>
      <w:r w:rsidRPr="008D3CBC">
        <w:rPr>
          <w:rFonts w:ascii="Arial" w:hAnsi="Arial" w:cs="Arial"/>
          <w:sz w:val="20"/>
          <w:szCs w:val="20"/>
        </w:rPr>
        <w:t xml:space="preserve">: </w:t>
      </w:r>
      <w:r w:rsidRPr="008D3CBC">
        <w:rPr>
          <w:rFonts w:ascii="Arial" w:hAnsi="Arial" w:cs="Arial"/>
          <w:bCs/>
          <w:sz w:val="20"/>
          <w:szCs w:val="20"/>
        </w:rPr>
        <w:t>Velikost partije = 35 t, število pos</w:t>
      </w:r>
      <w:r w:rsidR="00975234">
        <w:rPr>
          <w:rFonts w:ascii="Arial" w:hAnsi="Arial" w:cs="Arial"/>
          <w:bCs/>
          <w:sz w:val="20"/>
          <w:szCs w:val="20"/>
        </w:rPr>
        <w:t>amičnih pakiranj v partiji = 35:</w:t>
      </w:r>
    </w:p>
    <w:p w14:paraId="7EA50D3B" w14:textId="77777777" w:rsidR="00E35004" w:rsidRPr="00975234" w:rsidRDefault="00E35004" w:rsidP="00E35004">
      <w:pPr>
        <w:numPr>
          <w:ilvl w:val="0"/>
          <w:numId w:val="14"/>
        </w:numPr>
        <w:spacing w:line="260" w:lineRule="atLeast"/>
        <w:ind w:left="567"/>
        <w:rPr>
          <w:rFonts w:ascii="Arial" w:hAnsi="Arial" w:cs="Arial"/>
          <w:sz w:val="20"/>
          <w:szCs w:val="20"/>
        </w:rPr>
      </w:pPr>
      <w:r w:rsidRPr="008D3CBC">
        <w:rPr>
          <w:rFonts w:ascii="Arial" w:hAnsi="Arial" w:cs="Arial"/>
          <w:bCs/>
          <w:sz w:val="20"/>
          <w:szCs w:val="20"/>
        </w:rPr>
        <w:t>izračunano število pakiranj</w:t>
      </w:r>
      <w:r>
        <w:rPr>
          <w:rFonts w:ascii="Arial" w:hAnsi="Arial" w:cs="Arial"/>
          <w:bCs/>
          <w:sz w:val="20"/>
          <w:szCs w:val="20"/>
        </w:rPr>
        <w:t xml:space="preserve">, ki se vzorčijo = </w:t>
      </w:r>
      <w:r w:rsidR="00627B84">
        <w:rPr>
          <w:rFonts w:ascii="Arial" w:hAnsi="Arial" w:cs="Arial"/>
          <w:bCs/>
          <w:sz w:val="20"/>
          <w:szCs w:val="20"/>
        </w:rPr>
        <w:t>35</w:t>
      </w:r>
      <w:r>
        <w:rPr>
          <w:rFonts w:ascii="Arial" w:hAnsi="Arial" w:cs="Arial"/>
          <w:bCs/>
          <w:sz w:val="20"/>
          <w:szCs w:val="20"/>
        </w:rPr>
        <w:t xml:space="preserve"> / 4 = </w:t>
      </w:r>
      <w:r w:rsidR="00627B84">
        <w:rPr>
          <w:rFonts w:ascii="Arial" w:hAnsi="Arial" w:cs="Arial"/>
          <w:bCs/>
          <w:sz w:val="20"/>
          <w:szCs w:val="20"/>
        </w:rPr>
        <w:t>8</w:t>
      </w:r>
      <w:r>
        <w:rPr>
          <w:rFonts w:ascii="Arial" w:hAnsi="Arial" w:cs="Arial"/>
          <w:bCs/>
          <w:sz w:val="20"/>
          <w:szCs w:val="20"/>
        </w:rPr>
        <w:t>,75,</w:t>
      </w:r>
    </w:p>
    <w:p w14:paraId="1CF98B4D" w14:textId="77777777" w:rsidR="00E35004" w:rsidRDefault="00E35004" w:rsidP="00E35004">
      <w:pPr>
        <w:numPr>
          <w:ilvl w:val="0"/>
          <w:numId w:val="14"/>
        </w:numPr>
        <w:spacing w:line="260" w:lineRule="atLeast"/>
        <w:ind w:left="567"/>
        <w:rPr>
          <w:rFonts w:ascii="Arial" w:hAnsi="Arial" w:cs="Arial"/>
          <w:sz w:val="20"/>
          <w:szCs w:val="20"/>
        </w:rPr>
      </w:pPr>
      <w:r>
        <w:rPr>
          <w:rFonts w:ascii="Arial" w:hAnsi="Arial" w:cs="Arial"/>
          <w:sz w:val="20"/>
          <w:szCs w:val="20"/>
        </w:rPr>
        <w:t>število posamič</w:t>
      </w:r>
      <w:r w:rsidR="00627B84">
        <w:rPr>
          <w:rFonts w:ascii="Arial" w:hAnsi="Arial" w:cs="Arial"/>
          <w:sz w:val="20"/>
          <w:szCs w:val="20"/>
        </w:rPr>
        <w:t>nih pakiranj, ki se vzorčijo = 9</w:t>
      </w:r>
      <w:r>
        <w:rPr>
          <w:rFonts w:ascii="Arial" w:hAnsi="Arial" w:cs="Arial"/>
          <w:sz w:val="20"/>
          <w:szCs w:val="20"/>
        </w:rPr>
        <w:t xml:space="preserve"> </w:t>
      </w:r>
      <w:r w:rsidR="00627B84">
        <w:rPr>
          <w:rFonts w:ascii="Arial" w:hAnsi="Arial" w:cs="Arial"/>
          <w:sz w:val="20"/>
          <w:szCs w:val="20"/>
        </w:rPr>
        <w:t>(</w:t>
      </w:r>
      <w:r w:rsidR="00627B84" w:rsidRPr="00627B84">
        <w:rPr>
          <w:rFonts w:ascii="Arial" w:hAnsi="Arial" w:cs="Arial"/>
          <w:i/>
          <w:sz w:val="20"/>
          <w:szCs w:val="20"/>
        </w:rPr>
        <w:t>rezultat se zaokroži navzgor</w:t>
      </w:r>
      <w:r w:rsidR="00627B84">
        <w:rPr>
          <w:rFonts w:ascii="Arial" w:hAnsi="Arial" w:cs="Arial"/>
          <w:sz w:val="20"/>
          <w:szCs w:val="20"/>
        </w:rPr>
        <w:t>),</w:t>
      </w:r>
    </w:p>
    <w:p w14:paraId="2C61C032" w14:textId="77777777" w:rsidR="00E35004" w:rsidRPr="00975234" w:rsidRDefault="00627B84" w:rsidP="00E35004">
      <w:pPr>
        <w:numPr>
          <w:ilvl w:val="0"/>
          <w:numId w:val="14"/>
        </w:numPr>
        <w:spacing w:line="260" w:lineRule="atLeast"/>
        <w:ind w:left="567"/>
        <w:rPr>
          <w:rFonts w:ascii="Arial" w:hAnsi="Arial" w:cs="Arial"/>
          <w:sz w:val="20"/>
          <w:szCs w:val="20"/>
        </w:rPr>
      </w:pPr>
      <w:r>
        <w:rPr>
          <w:rFonts w:ascii="Arial" w:hAnsi="Arial" w:cs="Arial"/>
          <w:bCs/>
          <w:sz w:val="20"/>
          <w:szCs w:val="20"/>
        </w:rPr>
        <w:lastRenderedPageBreak/>
        <w:t xml:space="preserve">najmanjša </w:t>
      </w:r>
      <w:r w:rsidR="00E35004">
        <w:rPr>
          <w:rFonts w:ascii="Arial" w:hAnsi="Arial" w:cs="Arial"/>
          <w:bCs/>
          <w:sz w:val="20"/>
          <w:szCs w:val="20"/>
        </w:rPr>
        <w:t>mas</w:t>
      </w:r>
      <w:r>
        <w:rPr>
          <w:rFonts w:ascii="Arial" w:hAnsi="Arial" w:cs="Arial"/>
          <w:bCs/>
          <w:sz w:val="20"/>
          <w:szCs w:val="20"/>
        </w:rPr>
        <w:t>a enote vzorčenja = 4</w:t>
      </w:r>
      <w:r w:rsidR="00E35004">
        <w:rPr>
          <w:rFonts w:ascii="Arial" w:hAnsi="Arial" w:cs="Arial"/>
          <w:bCs/>
          <w:sz w:val="20"/>
          <w:szCs w:val="20"/>
        </w:rPr>
        <w:t>0 kg</w:t>
      </w:r>
      <w:r>
        <w:rPr>
          <w:rFonts w:ascii="Arial" w:hAnsi="Arial" w:cs="Arial"/>
          <w:bCs/>
          <w:sz w:val="20"/>
          <w:szCs w:val="20"/>
        </w:rPr>
        <w:t xml:space="preserve"> x 4 = 160 kg</w:t>
      </w:r>
      <w:r w:rsidR="00E35004">
        <w:rPr>
          <w:rFonts w:ascii="Arial" w:hAnsi="Arial" w:cs="Arial"/>
          <w:bCs/>
          <w:sz w:val="20"/>
          <w:szCs w:val="20"/>
        </w:rPr>
        <w:t>,</w:t>
      </w:r>
    </w:p>
    <w:p w14:paraId="3D1712FC" w14:textId="77777777" w:rsidR="00E35004" w:rsidRPr="008D3CBC" w:rsidRDefault="00E35004" w:rsidP="00E35004">
      <w:pPr>
        <w:numPr>
          <w:ilvl w:val="0"/>
          <w:numId w:val="14"/>
        </w:numPr>
        <w:spacing w:line="260" w:lineRule="atLeast"/>
        <w:ind w:left="567"/>
        <w:rPr>
          <w:rFonts w:ascii="Arial" w:hAnsi="Arial" w:cs="Arial"/>
          <w:sz w:val="20"/>
          <w:szCs w:val="20"/>
        </w:rPr>
      </w:pPr>
      <w:r w:rsidRPr="008D3CBC">
        <w:rPr>
          <w:rFonts w:ascii="Arial" w:hAnsi="Arial" w:cs="Arial"/>
          <w:sz w:val="20"/>
          <w:szCs w:val="20"/>
        </w:rPr>
        <w:t xml:space="preserve">masa posamičnega vzorca = </w:t>
      </w:r>
      <w:r w:rsidR="00627B84">
        <w:rPr>
          <w:rFonts w:ascii="Arial" w:hAnsi="Arial" w:cs="Arial"/>
          <w:sz w:val="20"/>
          <w:szCs w:val="20"/>
        </w:rPr>
        <w:t>160</w:t>
      </w:r>
      <w:r w:rsidRPr="008D3CBC">
        <w:rPr>
          <w:rFonts w:ascii="Arial" w:hAnsi="Arial" w:cs="Arial"/>
          <w:sz w:val="20"/>
          <w:szCs w:val="20"/>
        </w:rPr>
        <w:t xml:space="preserve"> kg / </w:t>
      </w:r>
      <w:r w:rsidR="00627B84">
        <w:rPr>
          <w:rFonts w:ascii="Arial" w:hAnsi="Arial" w:cs="Arial"/>
          <w:sz w:val="20"/>
          <w:szCs w:val="20"/>
        </w:rPr>
        <w:t>9</w:t>
      </w:r>
      <w:r w:rsidRPr="008D3CBC">
        <w:rPr>
          <w:rFonts w:ascii="Arial" w:hAnsi="Arial" w:cs="Arial"/>
          <w:sz w:val="20"/>
          <w:szCs w:val="20"/>
        </w:rPr>
        <w:t xml:space="preserve"> = </w:t>
      </w:r>
      <w:r w:rsidR="00627B84">
        <w:rPr>
          <w:rFonts w:ascii="Arial" w:hAnsi="Arial" w:cs="Arial"/>
          <w:sz w:val="20"/>
          <w:szCs w:val="20"/>
        </w:rPr>
        <w:t>cca. 18</w:t>
      </w:r>
      <w:r w:rsidRPr="008D3CBC">
        <w:rPr>
          <w:rFonts w:ascii="Arial" w:hAnsi="Arial" w:cs="Arial"/>
          <w:sz w:val="20"/>
          <w:szCs w:val="20"/>
        </w:rPr>
        <w:t xml:space="preserve"> kg.</w:t>
      </w:r>
    </w:p>
    <w:p w14:paraId="394018B3" w14:textId="77777777" w:rsidR="005B345D" w:rsidRPr="008E4517" w:rsidRDefault="005B345D" w:rsidP="005B345D">
      <w:pPr>
        <w:spacing w:line="260" w:lineRule="atLeast"/>
        <w:ind w:left="521"/>
        <w:rPr>
          <w:rFonts w:ascii="Arial" w:hAnsi="Arial" w:cs="Arial"/>
          <w:sz w:val="20"/>
          <w:szCs w:val="20"/>
        </w:rPr>
      </w:pPr>
    </w:p>
    <w:p w14:paraId="6B006BFB" w14:textId="77777777" w:rsidR="0009670E" w:rsidRPr="0009670E" w:rsidRDefault="00642C95" w:rsidP="005030AD">
      <w:pPr>
        <w:pStyle w:val="Naslov2"/>
      </w:pPr>
      <w:bookmarkStart w:id="31" w:name="_Toc69114943"/>
      <w:r>
        <w:rPr>
          <w:lang w:val="sl-SI"/>
        </w:rPr>
        <w:t>Ravnanje z vzorci</w:t>
      </w:r>
      <w:bookmarkEnd w:id="31"/>
    </w:p>
    <w:p w14:paraId="0A3B7E0A" w14:textId="77777777" w:rsidR="0009670E" w:rsidRPr="0009670E" w:rsidRDefault="0009670E" w:rsidP="0009670E">
      <w:pPr>
        <w:spacing w:line="260" w:lineRule="atLeast"/>
        <w:rPr>
          <w:rFonts w:ascii="Arial" w:hAnsi="Arial" w:cs="Arial"/>
          <w:sz w:val="20"/>
          <w:szCs w:val="20"/>
        </w:rPr>
      </w:pPr>
    </w:p>
    <w:p w14:paraId="275EF0DE" w14:textId="77777777" w:rsidR="00642C95" w:rsidRDefault="00642C95" w:rsidP="00F5739E">
      <w:pPr>
        <w:pStyle w:val="Naslov3"/>
      </w:pPr>
      <w:bookmarkStart w:id="32" w:name="_Toc69114944"/>
      <w:r>
        <w:t>Oprema in pošiljanje vzorcev</w:t>
      </w:r>
      <w:bookmarkEnd w:id="32"/>
    </w:p>
    <w:p w14:paraId="004B4713" w14:textId="77777777" w:rsidR="007A5DE9" w:rsidRPr="007A5DE9" w:rsidRDefault="007A5DE9" w:rsidP="007A5DE9">
      <w:pPr>
        <w:spacing w:line="240" w:lineRule="auto"/>
        <w:rPr>
          <w:rFonts w:ascii="Arial" w:hAnsi="Arial" w:cs="Arial"/>
          <w:sz w:val="12"/>
          <w:szCs w:val="12"/>
        </w:rPr>
      </w:pPr>
    </w:p>
    <w:p w14:paraId="62F24FE2" w14:textId="2799145C" w:rsidR="0009670E" w:rsidRPr="0009670E" w:rsidRDefault="00642C95" w:rsidP="0009670E">
      <w:pPr>
        <w:spacing w:line="260" w:lineRule="atLeast"/>
        <w:rPr>
          <w:rFonts w:ascii="Arial" w:hAnsi="Arial" w:cs="Arial"/>
          <w:sz w:val="20"/>
          <w:szCs w:val="20"/>
        </w:rPr>
      </w:pPr>
      <w:r>
        <w:rPr>
          <w:rFonts w:ascii="Arial" w:hAnsi="Arial" w:cs="Arial"/>
          <w:sz w:val="20"/>
          <w:szCs w:val="20"/>
        </w:rPr>
        <w:t>V</w:t>
      </w:r>
      <w:r w:rsidR="0009670E" w:rsidRPr="0009670E">
        <w:rPr>
          <w:rFonts w:ascii="Arial" w:hAnsi="Arial" w:cs="Arial"/>
          <w:sz w:val="20"/>
          <w:szCs w:val="20"/>
        </w:rPr>
        <w:t>sak vzorec semenskega krompirja (110 gomoljev) se zapre v primerno embalažo (papirnate vreče ali kartonske škatle) in označi s številko vzorca ter številko in datumom zapisnika o odvzemu vzorca. Skupaj z zapisnikom se vzorec v najkrajšem možnem času dostavi imenovanemu</w:t>
      </w:r>
      <w:r w:rsidR="00C757B0">
        <w:rPr>
          <w:rFonts w:ascii="Arial" w:hAnsi="Arial" w:cs="Arial"/>
          <w:sz w:val="20"/>
          <w:szCs w:val="20"/>
        </w:rPr>
        <w:t xml:space="preserve"> izvajalcu</w:t>
      </w:r>
      <w:r w:rsidR="00F601AE">
        <w:rPr>
          <w:rFonts w:ascii="Arial" w:hAnsi="Arial" w:cs="Arial"/>
          <w:sz w:val="20"/>
          <w:szCs w:val="20"/>
        </w:rPr>
        <w:t xml:space="preserve"> naknadne kontrole, </w:t>
      </w:r>
      <w:r w:rsidR="00F601AE" w:rsidRPr="00A2768A">
        <w:rPr>
          <w:rFonts w:ascii="Arial" w:hAnsi="Arial" w:cs="Arial"/>
          <w:sz w:val="20"/>
          <w:szCs w:val="20"/>
        </w:rPr>
        <w:t>to je Kmetijskemu inštitutu Slovenije, Službi za uradno potrjevanje</w:t>
      </w:r>
      <w:r w:rsidR="00706C91">
        <w:rPr>
          <w:rFonts w:ascii="Arial" w:hAnsi="Arial" w:cs="Arial"/>
          <w:sz w:val="20"/>
          <w:szCs w:val="20"/>
        </w:rPr>
        <w:t>.</w:t>
      </w:r>
    </w:p>
    <w:p w14:paraId="04EF82D9" w14:textId="77777777" w:rsidR="007A5DE9" w:rsidRPr="007A5DE9" w:rsidRDefault="007A5DE9" w:rsidP="007A5DE9">
      <w:pPr>
        <w:spacing w:line="240" w:lineRule="auto"/>
        <w:rPr>
          <w:rFonts w:ascii="Arial" w:hAnsi="Arial" w:cs="Arial"/>
          <w:sz w:val="12"/>
          <w:szCs w:val="12"/>
        </w:rPr>
      </w:pPr>
    </w:p>
    <w:p w14:paraId="737B765A" w14:textId="77777777" w:rsidR="0009670E" w:rsidRPr="0009670E" w:rsidRDefault="0009670E" w:rsidP="0009670E">
      <w:pPr>
        <w:spacing w:line="260" w:lineRule="atLeast"/>
        <w:rPr>
          <w:rFonts w:ascii="Arial" w:hAnsi="Arial" w:cs="Arial"/>
          <w:bCs/>
          <w:sz w:val="20"/>
          <w:szCs w:val="20"/>
        </w:rPr>
      </w:pPr>
      <w:r w:rsidRPr="0009670E">
        <w:rPr>
          <w:rFonts w:ascii="Arial" w:hAnsi="Arial" w:cs="Arial"/>
          <w:sz w:val="20"/>
          <w:szCs w:val="20"/>
        </w:rPr>
        <w:t xml:space="preserve">Na zapisniku se poleg podatkov iz uradnih etiket, s katerimi je označena vzorčena partija, navedejo vsaj še naslednji podatki: številka vzorca, količina vzorca, datum odvzema vzorca, vzorčevalec, </w:t>
      </w:r>
      <w:r w:rsidRPr="007A5DE9">
        <w:rPr>
          <w:rFonts w:ascii="Arial" w:hAnsi="Arial" w:cs="Arial"/>
          <w:sz w:val="20"/>
          <w:szCs w:val="20"/>
        </w:rPr>
        <w:t>podatki o dobavitelju, pri katerem je bil vzorec odvzet, velikost (masa) partije, i</w:t>
      </w:r>
      <w:r w:rsidRPr="0009670E">
        <w:rPr>
          <w:rFonts w:ascii="Arial" w:hAnsi="Arial" w:cs="Arial"/>
          <w:sz w:val="20"/>
          <w:szCs w:val="20"/>
        </w:rPr>
        <w:t xml:space="preserve">z katere je bil odvzet vzorec in število pakiranj v vzorčeni partiji. Namesto prepisovanja podatkov z etikete se lahko zapisniku priloži originalna uradna etiketa ali njena barvna </w:t>
      </w:r>
      <w:r w:rsidR="008B0EE9">
        <w:rPr>
          <w:rFonts w:ascii="Arial" w:hAnsi="Arial" w:cs="Arial"/>
          <w:sz w:val="20"/>
          <w:szCs w:val="20"/>
        </w:rPr>
        <w:t xml:space="preserve">fotografija oz. </w:t>
      </w:r>
      <w:r w:rsidRPr="0009670E">
        <w:rPr>
          <w:rFonts w:ascii="Arial" w:hAnsi="Arial" w:cs="Arial"/>
          <w:sz w:val="20"/>
          <w:szCs w:val="20"/>
        </w:rPr>
        <w:t xml:space="preserve">fotokopija. </w:t>
      </w:r>
    </w:p>
    <w:p w14:paraId="62784B63" w14:textId="77777777" w:rsidR="007A5DE9" w:rsidRPr="007A5DE9" w:rsidRDefault="007A5DE9" w:rsidP="007A5DE9">
      <w:pPr>
        <w:spacing w:line="240" w:lineRule="auto"/>
        <w:rPr>
          <w:rFonts w:ascii="Arial" w:hAnsi="Arial" w:cs="Arial"/>
          <w:sz w:val="12"/>
          <w:szCs w:val="12"/>
        </w:rPr>
      </w:pPr>
    </w:p>
    <w:p w14:paraId="3BF0F5FF" w14:textId="77777777" w:rsidR="0009670E" w:rsidRPr="0009670E" w:rsidRDefault="0009670E" w:rsidP="0009670E">
      <w:pPr>
        <w:spacing w:line="260" w:lineRule="atLeast"/>
        <w:rPr>
          <w:rFonts w:ascii="Arial" w:hAnsi="Arial" w:cs="Arial"/>
          <w:bCs/>
          <w:sz w:val="20"/>
          <w:szCs w:val="20"/>
        </w:rPr>
      </w:pPr>
      <w:r w:rsidRPr="0009670E">
        <w:rPr>
          <w:rFonts w:ascii="Arial" w:hAnsi="Arial" w:cs="Arial"/>
          <w:sz w:val="20"/>
          <w:szCs w:val="20"/>
        </w:rPr>
        <w:t>V času med odvzemom vzorcev in njihovo dostavo je potrebno zagotoviti, da vzorci niso izpostavljeni previsokim ali prenizkim temperaturam (topli prostori, bližina grelnih teles; nizke temperature med transportom).</w:t>
      </w:r>
    </w:p>
    <w:p w14:paraId="261A1A18" w14:textId="77777777" w:rsidR="007A5DE9" w:rsidRPr="007A5DE9" w:rsidRDefault="007A5DE9" w:rsidP="007A5DE9">
      <w:pPr>
        <w:spacing w:line="240" w:lineRule="auto"/>
        <w:rPr>
          <w:rFonts w:ascii="Arial" w:hAnsi="Arial" w:cs="Arial"/>
          <w:sz w:val="12"/>
          <w:szCs w:val="12"/>
        </w:rPr>
      </w:pPr>
    </w:p>
    <w:p w14:paraId="5267D81E" w14:textId="77777777" w:rsidR="0009670E" w:rsidRPr="00AC343D" w:rsidRDefault="0009670E" w:rsidP="00715505">
      <w:pPr>
        <w:spacing w:line="260" w:lineRule="atLeast"/>
        <w:rPr>
          <w:rFonts w:ascii="Arial" w:hAnsi="Arial" w:cs="Arial"/>
          <w:sz w:val="20"/>
          <w:szCs w:val="20"/>
        </w:rPr>
      </w:pPr>
      <w:r w:rsidRPr="00AC343D">
        <w:rPr>
          <w:rFonts w:ascii="Arial" w:hAnsi="Arial" w:cs="Arial"/>
          <w:sz w:val="20"/>
          <w:szCs w:val="20"/>
        </w:rPr>
        <w:t>Vzorci semenskega krompirja se dostav</w:t>
      </w:r>
      <w:r w:rsidR="00715505">
        <w:rPr>
          <w:rFonts w:ascii="Arial" w:hAnsi="Arial" w:cs="Arial"/>
          <w:sz w:val="20"/>
          <w:szCs w:val="20"/>
        </w:rPr>
        <w:t>ijo imenovanemu izvajalcu</w:t>
      </w:r>
      <w:r w:rsidRPr="00AC343D">
        <w:rPr>
          <w:rFonts w:ascii="Arial" w:hAnsi="Arial" w:cs="Arial"/>
          <w:sz w:val="20"/>
          <w:szCs w:val="20"/>
        </w:rPr>
        <w:t xml:space="preserve"> na naslov:</w:t>
      </w:r>
    </w:p>
    <w:p w14:paraId="74DAE916" w14:textId="77777777" w:rsidR="007A5DE9" w:rsidRPr="00AC343D" w:rsidRDefault="007A5DE9" w:rsidP="007A5DE9">
      <w:pPr>
        <w:spacing w:line="240" w:lineRule="auto"/>
        <w:rPr>
          <w:rFonts w:ascii="Arial" w:hAnsi="Arial" w:cs="Arial"/>
          <w:sz w:val="12"/>
          <w:szCs w:val="12"/>
        </w:rPr>
      </w:pPr>
    </w:p>
    <w:p w14:paraId="0D2CEA4E" w14:textId="77777777" w:rsidR="0009670E" w:rsidRPr="00E843BE" w:rsidRDefault="0009670E" w:rsidP="0009670E">
      <w:pPr>
        <w:spacing w:line="260" w:lineRule="atLeast"/>
        <w:ind w:left="540"/>
        <w:rPr>
          <w:rFonts w:ascii="Arial" w:hAnsi="Arial" w:cs="Arial"/>
          <w:sz w:val="20"/>
          <w:szCs w:val="20"/>
        </w:rPr>
      </w:pPr>
      <w:r w:rsidRPr="00E843BE">
        <w:rPr>
          <w:rFonts w:ascii="Arial" w:hAnsi="Arial" w:cs="Arial"/>
          <w:sz w:val="20"/>
          <w:szCs w:val="20"/>
        </w:rPr>
        <w:t>Kmetijski inštitut Slovenije</w:t>
      </w:r>
    </w:p>
    <w:p w14:paraId="0F2568D0" w14:textId="77777777" w:rsidR="0009670E" w:rsidRPr="00E843BE" w:rsidRDefault="00252F2C" w:rsidP="0009670E">
      <w:pPr>
        <w:spacing w:line="260" w:lineRule="atLeast"/>
        <w:ind w:left="540"/>
        <w:rPr>
          <w:rFonts w:ascii="Arial" w:hAnsi="Arial" w:cs="Arial"/>
          <w:sz w:val="20"/>
          <w:szCs w:val="20"/>
        </w:rPr>
      </w:pPr>
      <w:r w:rsidRPr="00E843BE">
        <w:rPr>
          <w:rFonts w:ascii="Arial" w:hAnsi="Arial" w:cs="Arial"/>
          <w:sz w:val="20"/>
          <w:szCs w:val="20"/>
        </w:rPr>
        <w:t>Služba za uradno potrjevanje semenskega in sadilnega materiala</w:t>
      </w:r>
    </w:p>
    <w:p w14:paraId="2932A910" w14:textId="77777777" w:rsidR="0009670E" w:rsidRPr="00AC343D" w:rsidRDefault="00252F2C" w:rsidP="0009670E">
      <w:pPr>
        <w:spacing w:line="260" w:lineRule="atLeast"/>
        <w:ind w:left="540"/>
        <w:rPr>
          <w:rFonts w:ascii="Arial" w:hAnsi="Arial" w:cs="Arial"/>
          <w:sz w:val="20"/>
          <w:szCs w:val="20"/>
        </w:rPr>
      </w:pPr>
      <w:r w:rsidRPr="00E843BE">
        <w:rPr>
          <w:rFonts w:ascii="Arial" w:hAnsi="Arial" w:cs="Arial"/>
          <w:sz w:val="20"/>
          <w:szCs w:val="20"/>
        </w:rPr>
        <w:t xml:space="preserve">Hacquetova </w:t>
      </w:r>
      <w:r w:rsidR="008B0EE9">
        <w:rPr>
          <w:rFonts w:ascii="Arial" w:hAnsi="Arial" w:cs="Arial"/>
          <w:sz w:val="20"/>
          <w:szCs w:val="20"/>
        </w:rPr>
        <w:t xml:space="preserve">ulica </w:t>
      </w:r>
      <w:r w:rsidRPr="00E843BE">
        <w:rPr>
          <w:rFonts w:ascii="Arial" w:hAnsi="Arial" w:cs="Arial"/>
          <w:sz w:val="20"/>
          <w:szCs w:val="20"/>
        </w:rPr>
        <w:t>17</w:t>
      </w:r>
    </w:p>
    <w:p w14:paraId="178C98D1" w14:textId="77777777" w:rsidR="0009670E" w:rsidRPr="00AC343D" w:rsidRDefault="00252F2C" w:rsidP="0009670E">
      <w:pPr>
        <w:spacing w:line="260" w:lineRule="atLeast"/>
        <w:ind w:left="540"/>
        <w:rPr>
          <w:rFonts w:ascii="Arial" w:hAnsi="Arial" w:cs="Arial"/>
          <w:sz w:val="20"/>
          <w:szCs w:val="20"/>
        </w:rPr>
      </w:pPr>
      <w:r>
        <w:rPr>
          <w:rFonts w:ascii="Arial" w:hAnsi="Arial" w:cs="Arial"/>
          <w:sz w:val="20"/>
          <w:szCs w:val="20"/>
        </w:rPr>
        <w:t>1000</w:t>
      </w:r>
      <w:r w:rsidR="0009670E" w:rsidRPr="00AC343D">
        <w:rPr>
          <w:rFonts w:ascii="Arial" w:hAnsi="Arial" w:cs="Arial"/>
          <w:sz w:val="20"/>
          <w:szCs w:val="20"/>
        </w:rPr>
        <w:t xml:space="preserve"> </w:t>
      </w:r>
      <w:r>
        <w:rPr>
          <w:rFonts w:ascii="Arial" w:hAnsi="Arial" w:cs="Arial"/>
          <w:sz w:val="20"/>
          <w:szCs w:val="20"/>
        </w:rPr>
        <w:t>Ljubljana</w:t>
      </w:r>
      <w:r w:rsidR="0009670E" w:rsidRPr="00AC343D">
        <w:rPr>
          <w:rFonts w:ascii="Arial" w:hAnsi="Arial" w:cs="Arial"/>
          <w:sz w:val="20"/>
          <w:szCs w:val="20"/>
        </w:rPr>
        <w:t xml:space="preserve">  </w:t>
      </w:r>
    </w:p>
    <w:p w14:paraId="07CF40C7" w14:textId="77777777" w:rsidR="007A5DE9" w:rsidRPr="00AC343D" w:rsidRDefault="007A5DE9" w:rsidP="007A5DE9">
      <w:pPr>
        <w:spacing w:line="240" w:lineRule="auto"/>
        <w:rPr>
          <w:rFonts w:ascii="Arial" w:hAnsi="Arial" w:cs="Arial"/>
          <w:sz w:val="12"/>
          <w:szCs w:val="12"/>
        </w:rPr>
      </w:pPr>
    </w:p>
    <w:p w14:paraId="34F4C445" w14:textId="77777777" w:rsidR="0009670E" w:rsidRPr="00AC343D" w:rsidRDefault="0009670E" w:rsidP="0009670E">
      <w:pPr>
        <w:spacing w:line="260" w:lineRule="atLeast"/>
        <w:rPr>
          <w:rFonts w:ascii="Arial" w:hAnsi="Arial" w:cs="Arial"/>
          <w:bCs/>
          <w:sz w:val="20"/>
          <w:szCs w:val="20"/>
        </w:rPr>
      </w:pPr>
      <w:r w:rsidRPr="00AC343D">
        <w:rPr>
          <w:rFonts w:ascii="Arial" w:hAnsi="Arial" w:cs="Arial"/>
          <w:bCs/>
          <w:sz w:val="20"/>
          <w:szCs w:val="20"/>
        </w:rPr>
        <w:t>Kontaktne osebe za sprejem vzorcev:</w:t>
      </w:r>
    </w:p>
    <w:p w14:paraId="2D1A6AD4" w14:textId="77777777" w:rsidR="007A5DE9" w:rsidRPr="00AC343D" w:rsidRDefault="007A5DE9" w:rsidP="007A5DE9">
      <w:pPr>
        <w:spacing w:line="240" w:lineRule="auto"/>
        <w:rPr>
          <w:rFonts w:ascii="Arial" w:hAnsi="Arial" w:cs="Arial"/>
          <w:sz w:val="12"/>
          <w:szCs w:val="12"/>
        </w:rPr>
      </w:pPr>
    </w:p>
    <w:p w14:paraId="6980FFBC" w14:textId="77777777" w:rsidR="0009670E" w:rsidRDefault="0009670E" w:rsidP="0009670E">
      <w:pPr>
        <w:spacing w:line="260" w:lineRule="atLeast"/>
        <w:ind w:left="567"/>
        <w:rPr>
          <w:rFonts w:ascii="Arial" w:hAnsi="Arial" w:cs="Arial"/>
          <w:bCs/>
          <w:sz w:val="20"/>
          <w:szCs w:val="20"/>
        </w:rPr>
      </w:pPr>
      <w:r w:rsidRPr="00AC343D">
        <w:rPr>
          <w:rFonts w:ascii="Arial" w:hAnsi="Arial" w:cs="Arial"/>
          <w:bCs/>
          <w:sz w:val="20"/>
          <w:szCs w:val="20"/>
        </w:rPr>
        <w:t>Drago Žitek (tel.: 01 280</w:t>
      </w:r>
      <w:r w:rsidR="00252F2C">
        <w:rPr>
          <w:rFonts w:ascii="Arial" w:hAnsi="Arial" w:cs="Arial"/>
          <w:bCs/>
          <w:sz w:val="20"/>
          <w:szCs w:val="20"/>
        </w:rPr>
        <w:t xml:space="preserve"> </w:t>
      </w:r>
      <w:r w:rsidRPr="00AC343D">
        <w:rPr>
          <w:rFonts w:ascii="Arial" w:hAnsi="Arial" w:cs="Arial"/>
          <w:bCs/>
          <w:sz w:val="20"/>
          <w:szCs w:val="20"/>
        </w:rPr>
        <w:t>52</w:t>
      </w:r>
      <w:r w:rsidR="00252F2C">
        <w:rPr>
          <w:rFonts w:ascii="Arial" w:hAnsi="Arial" w:cs="Arial"/>
          <w:bCs/>
          <w:sz w:val="20"/>
          <w:szCs w:val="20"/>
        </w:rPr>
        <w:t xml:space="preserve"> </w:t>
      </w:r>
      <w:r w:rsidRPr="00AC343D">
        <w:rPr>
          <w:rFonts w:ascii="Arial" w:hAnsi="Arial" w:cs="Arial"/>
          <w:bCs/>
          <w:sz w:val="20"/>
          <w:szCs w:val="20"/>
        </w:rPr>
        <w:t xml:space="preserve">56; e-pošta: </w:t>
      </w:r>
      <w:r w:rsidRPr="00340BCE">
        <w:rPr>
          <w:rFonts w:ascii="Arial" w:hAnsi="Arial" w:cs="Arial"/>
          <w:bCs/>
          <w:sz w:val="20"/>
          <w:szCs w:val="20"/>
        </w:rPr>
        <w:t>drago.zitek@kis.si</w:t>
      </w:r>
      <w:r w:rsidRPr="00AC343D">
        <w:rPr>
          <w:rFonts w:ascii="Arial" w:hAnsi="Arial" w:cs="Arial"/>
          <w:bCs/>
          <w:sz w:val="20"/>
          <w:szCs w:val="20"/>
        </w:rPr>
        <w:t>)</w:t>
      </w:r>
    </w:p>
    <w:p w14:paraId="14DFBC65" w14:textId="77777777" w:rsidR="00252F2C" w:rsidRDefault="00252F2C" w:rsidP="00252F2C">
      <w:pPr>
        <w:spacing w:line="260" w:lineRule="atLeast"/>
        <w:ind w:left="567"/>
        <w:rPr>
          <w:rFonts w:ascii="Arial" w:hAnsi="Arial" w:cs="Arial"/>
          <w:bCs/>
          <w:sz w:val="20"/>
          <w:szCs w:val="20"/>
        </w:rPr>
      </w:pPr>
      <w:r w:rsidRPr="00252F2C">
        <w:rPr>
          <w:rFonts w:ascii="Arial" w:hAnsi="Arial" w:cs="Arial"/>
          <w:bCs/>
          <w:sz w:val="20"/>
          <w:szCs w:val="20"/>
        </w:rPr>
        <w:t xml:space="preserve">Uroš </w:t>
      </w:r>
      <w:r>
        <w:rPr>
          <w:rFonts w:ascii="Arial" w:hAnsi="Arial" w:cs="Arial"/>
          <w:bCs/>
          <w:sz w:val="20"/>
          <w:szCs w:val="20"/>
        </w:rPr>
        <w:t>Benec (tel.</w:t>
      </w:r>
      <w:r w:rsidRPr="00252F2C">
        <w:rPr>
          <w:rFonts w:ascii="Arial" w:hAnsi="Arial" w:cs="Arial"/>
          <w:bCs/>
          <w:sz w:val="20"/>
          <w:szCs w:val="20"/>
        </w:rPr>
        <w:t xml:space="preserve">: 01 280 52 86; e-pošta: </w:t>
      </w:r>
      <w:r w:rsidR="00BB35D4" w:rsidRPr="00340BCE">
        <w:rPr>
          <w:rFonts w:ascii="Arial" w:hAnsi="Arial" w:cs="Arial"/>
          <w:bCs/>
          <w:sz w:val="20"/>
          <w:szCs w:val="20"/>
        </w:rPr>
        <w:t>uros.benec@kis.si</w:t>
      </w:r>
      <w:r w:rsidRPr="00252F2C">
        <w:rPr>
          <w:rFonts w:ascii="Arial" w:hAnsi="Arial" w:cs="Arial"/>
          <w:bCs/>
          <w:sz w:val="20"/>
          <w:szCs w:val="20"/>
        </w:rPr>
        <w:t>)</w:t>
      </w:r>
    </w:p>
    <w:p w14:paraId="664B3426" w14:textId="77777777" w:rsidR="00627B84" w:rsidRDefault="00627B84" w:rsidP="00627B84">
      <w:pPr>
        <w:spacing w:line="260" w:lineRule="atLeast"/>
        <w:rPr>
          <w:rFonts w:ascii="Arial" w:hAnsi="Arial" w:cs="Arial"/>
          <w:bCs/>
          <w:sz w:val="20"/>
          <w:szCs w:val="20"/>
        </w:rPr>
      </w:pPr>
    </w:p>
    <w:p w14:paraId="6E1C7E41" w14:textId="77777777" w:rsidR="0009670E" w:rsidRPr="00F5739E" w:rsidRDefault="0009670E" w:rsidP="00F5739E">
      <w:pPr>
        <w:pStyle w:val="Naslov3"/>
      </w:pPr>
      <w:bookmarkStart w:id="33" w:name="_Toc69114945"/>
      <w:r w:rsidRPr="00F5739E">
        <w:t xml:space="preserve">Sprejem </w:t>
      </w:r>
      <w:r w:rsidR="00F5739E">
        <w:rPr>
          <w:lang w:val="sl-SI"/>
        </w:rPr>
        <w:t xml:space="preserve"> in skladiščenje </w:t>
      </w:r>
      <w:r w:rsidRPr="00F5739E">
        <w:t>vzorcev</w:t>
      </w:r>
      <w:bookmarkEnd w:id="33"/>
    </w:p>
    <w:p w14:paraId="56246565" w14:textId="77777777" w:rsidR="007A5DE9" w:rsidRPr="007A5DE9" w:rsidRDefault="007A5DE9" w:rsidP="007A5DE9">
      <w:pPr>
        <w:spacing w:line="240" w:lineRule="auto"/>
        <w:rPr>
          <w:rFonts w:ascii="Arial" w:hAnsi="Arial" w:cs="Arial"/>
          <w:sz w:val="12"/>
          <w:szCs w:val="12"/>
        </w:rPr>
      </w:pPr>
    </w:p>
    <w:p w14:paraId="4D52AF2E" w14:textId="77777777" w:rsidR="0009670E" w:rsidRPr="0009670E" w:rsidRDefault="0009670E" w:rsidP="0009670E">
      <w:pPr>
        <w:numPr>
          <w:ilvl w:val="1"/>
          <w:numId w:val="0"/>
        </w:numPr>
        <w:tabs>
          <w:tab w:val="num" w:pos="0"/>
        </w:tabs>
        <w:spacing w:line="260" w:lineRule="atLeast"/>
        <w:rPr>
          <w:rFonts w:ascii="Arial" w:hAnsi="Arial" w:cs="Arial"/>
          <w:sz w:val="20"/>
          <w:szCs w:val="20"/>
        </w:rPr>
      </w:pPr>
      <w:r w:rsidRPr="0009670E">
        <w:rPr>
          <w:rFonts w:ascii="Arial" w:hAnsi="Arial" w:cs="Arial"/>
          <w:color w:val="000000"/>
          <w:sz w:val="20"/>
          <w:szCs w:val="20"/>
        </w:rPr>
        <w:t xml:space="preserve">Oseba, odgovorna za sprejem vzorcev, dodeli vsakemu vzorcu ob sprejemu neponovljivo identifikacijsko oznako in ga vpiše v evidenco sprejetih vzorcev. </w:t>
      </w:r>
    </w:p>
    <w:p w14:paraId="7817493B" w14:textId="77777777" w:rsidR="007A5DE9" w:rsidRPr="007A5DE9" w:rsidRDefault="007A5DE9" w:rsidP="007A5DE9">
      <w:pPr>
        <w:spacing w:line="240" w:lineRule="auto"/>
        <w:rPr>
          <w:rFonts w:ascii="Arial" w:hAnsi="Arial" w:cs="Arial"/>
          <w:sz w:val="12"/>
          <w:szCs w:val="12"/>
        </w:rPr>
      </w:pPr>
    </w:p>
    <w:p w14:paraId="30614E40" w14:textId="689D612E"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Prejeti vzorec se pregleda, odstrani se poškodovane gomolje ter gomolje s suho trohnobo in mokro gnilobo. Preostale gomolje se shrani v zabojček, ki se označi tako, da je kadarkoli mogoča identifikacija vzorca.</w:t>
      </w:r>
    </w:p>
    <w:p w14:paraId="2003C3CB" w14:textId="77777777" w:rsidR="007A5DE9" w:rsidRPr="007A5DE9" w:rsidRDefault="007A5DE9" w:rsidP="007A5DE9">
      <w:pPr>
        <w:spacing w:line="240" w:lineRule="auto"/>
        <w:rPr>
          <w:rFonts w:ascii="Arial" w:hAnsi="Arial" w:cs="Arial"/>
          <w:sz w:val="12"/>
          <w:szCs w:val="12"/>
        </w:rPr>
      </w:pPr>
    </w:p>
    <w:p w14:paraId="4B7B14B8" w14:textId="04418C82" w:rsidR="007A5DE9" w:rsidRPr="007A5DE9" w:rsidRDefault="0009670E" w:rsidP="00AC343D">
      <w:pPr>
        <w:spacing w:line="260" w:lineRule="atLeast"/>
        <w:rPr>
          <w:rFonts w:ascii="Arial" w:hAnsi="Arial" w:cs="Arial"/>
          <w:sz w:val="12"/>
          <w:szCs w:val="12"/>
        </w:rPr>
      </w:pPr>
      <w:r w:rsidRPr="0009670E">
        <w:rPr>
          <w:rFonts w:ascii="Arial" w:hAnsi="Arial" w:cs="Arial"/>
          <w:sz w:val="20"/>
          <w:szCs w:val="20"/>
        </w:rPr>
        <w:t>Vzorci se uskladiščijo v posebnem zaboju, v temnem prostoru s temperaturo 3 do 4</w:t>
      </w:r>
      <w:r w:rsidR="00F601AE">
        <w:rPr>
          <w:rFonts w:ascii="Arial" w:hAnsi="Arial" w:cs="Arial"/>
          <w:sz w:val="20"/>
          <w:szCs w:val="20"/>
        </w:rPr>
        <w:t xml:space="preserve"> </w:t>
      </w:r>
      <w:r w:rsidRPr="0009670E">
        <w:rPr>
          <w:rFonts w:ascii="Arial" w:hAnsi="Arial" w:cs="Arial"/>
          <w:sz w:val="20"/>
          <w:szCs w:val="20"/>
        </w:rPr>
        <w:t>°C in relativno zračno vlago od 85</w:t>
      </w:r>
      <w:r w:rsidR="00F601AE">
        <w:rPr>
          <w:rFonts w:ascii="Arial" w:hAnsi="Arial" w:cs="Arial"/>
          <w:sz w:val="20"/>
          <w:szCs w:val="20"/>
        </w:rPr>
        <w:t xml:space="preserve"> </w:t>
      </w:r>
      <w:r w:rsidRPr="0009670E">
        <w:rPr>
          <w:rFonts w:ascii="Arial" w:hAnsi="Arial" w:cs="Arial"/>
          <w:sz w:val="20"/>
          <w:szCs w:val="20"/>
        </w:rPr>
        <w:t>% do 95</w:t>
      </w:r>
      <w:r w:rsidR="00F601AE">
        <w:rPr>
          <w:rFonts w:ascii="Arial" w:hAnsi="Arial" w:cs="Arial"/>
          <w:sz w:val="20"/>
          <w:szCs w:val="20"/>
        </w:rPr>
        <w:t xml:space="preserve"> </w:t>
      </w:r>
      <w:r w:rsidRPr="0009670E">
        <w:rPr>
          <w:rFonts w:ascii="Arial" w:hAnsi="Arial" w:cs="Arial"/>
          <w:sz w:val="20"/>
          <w:szCs w:val="20"/>
        </w:rPr>
        <w:t>%. Gomolji s suho trohnobo in mokro gnilobo se med skladiščenjem sproti odstranjujejo.</w:t>
      </w:r>
      <w:r w:rsidR="00414159">
        <w:rPr>
          <w:rFonts w:ascii="Arial" w:hAnsi="Arial" w:cs="Arial"/>
          <w:sz w:val="20"/>
          <w:szCs w:val="20"/>
        </w:rPr>
        <w:t xml:space="preserve"> </w:t>
      </w:r>
      <w:r w:rsidRPr="0009670E">
        <w:rPr>
          <w:rFonts w:ascii="Arial" w:hAnsi="Arial" w:cs="Arial"/>
          <w:sz w:val="20"/>
          <w:szCs w:val="20"/>
        </w:rPr>
        <w:t xml:space="preserve"> </w:t>
      </w:r>
    </w:p>
    <w:p w14:paraId="4BD6A5BE" w14:textId="77777777" w:rsidR="0009670E" w:rsidRPr="0009670E" w:rsidRDefault="0009670E" w:rsidP="0009670E">
      <w:pPr>
        <w:spacing w:line="260" w:lineRule="atLeast"/>
        <w:rPr>
          <w:rFonts w:ascii="Arial" w:hAnsi="Arial" w:cs="Arial"/>
          <w:sz w:val="20"/>
          <w:szCs w:val="20"/>
        </w:rPr>
      </w:pPr>
    </w:p>
    <w:p w14:paraId="04A14E22" w14:textId="77777777" w:rsidR="0009670E" w:rsidRPr="0009670E" w:rsidRDefault="00F5739E" w:rsidP="005030AD">
      <w:pPr>
        <w:pStyle w:val="Naslov3"/>
        <w:rPr>
          <w:color w:val="000000"/>
        </w:rPr>
      </w:pPr>
      <w:bookmarkStart w:id="34" w:name="_Toc69114946"/>
      <w:r>
        <w:rPr>
          <w:lang w:val="sl-SI"/>
        </w:rPr>
        <w:t>E</w:t>
      </w:r>
      <w:r w:rsidR="0009670E" w:rsidRPr="0009670E">
        <w:t>videnc</w:t>
      </w:r>
      <w:r>
        <w:rPr>
          <w:lang w:val="sl-SI"/>
        </w:rPr>
        <w:t>a</w:t>
      </w:r>
      <w:r w:rsidR="0009670E" w:rsidRPr="0009670E">
        <w:t xml:space="preserve"> sprejetih vzorcev</w:t>
      </w:r>
      <w:bookmarkEnd w:id="34"/>
    </w:p>
    <w:p w14:paraId="3B3F153D" w14:textId="77777777" w:rsidR="007A5DE9" w:rsidRPr="007A5DE9" w:rsidRDefault="007A5DE9" w:rsidP="007A5DE9">
      <w:pPr>
        <w:spacing w:line="240" w:lineRule="auto"/>
        <w:rPr>
          <w:rFonts w:ascii="Arial" w:hAnsi="Arial" w:cs="Arial"/>
          <w:sz w:val="12"/>
          <w:szCs w:val="12"/>
        </w:rPr>
      </w:pPr>
    </w:p>
    <w:p w14:paraId="7E1EA969" w14:textId="77777777" w:rsidR="0009670E" w:rsidRPr="0009670E" w:rsidRDefault="0009670E" w:rsidP="00EA66B1">
      <w:pPr>
        <w:tabs>
          <w:tab w:val="num" w:pos="0"/>
        </w:tabs>
        <w:spacing w:after="120" w:line="260" w:lineRule="atLeast"/>
        <w:rPr>
          <w:rFonts w:ascii="Arial" w:hAnsi="Arial" w:cs="Arial"/>
          <w:sz w:val="20"/>
          <w:szCs w:val="20"/>
        </w:rPr>
      </w:pPr>
      <w:r w:rsidRPr="0009670E">
        <w:rPr>
          <w:rFonts w:ascii="Arial" w:hAnsi="Arial" w:cs="Arial"/>
          <w:sz w:val="20"/>
          <w:szCs w:val="20"/>
        </w:rPr>
        <w:t xml:space="preserve">V evidenco sprejetih vzorcev se za vsak vzorec poleg neponovljive identifikacijske oznake </w:t>
      </w:r>
      <w:r w:rsidR="008C4A5A">
        <w:rPr>
          <w:rFonts w:ascii="Arial" w:hAnsi="Arial" w:cs="Arial"/>
          <w:sz w:val="20"/>
          <w:szCs w:val="20"/>
        </w:rPr>
        <w:t xml:space="preserve">vzorca </w:t>
      </w:r>
      <w:r w:rsidRPr="0009670E">
        <w:rPr>
          <w:rFonts w:ascii="Arial" w:hAnsi="Arial" w:cs="Arial"/>
          <w:sz w:val="20"/>
          <w:szCs w:val="20"/>
        </w:rPr>
        <w:t>vpiše tudi:</w:t>
      </w:r>
    </w:p>
    <w:p w14:paraId="795622B1" w14:textId="77777777" w:rsidR="0009670E" w:rsidRPr="0009670E" w:rsidRDefault="0009670E" w:rsidP="0009670E">
      <w:pPr>
        <w:widowControl/>
        <w:numPr>
          <w:ilvl w:val="0"/>
          <w:numId w:val="14"/>
        </w:numPr>
        <w:adjustRightInd/>
        <w:spacing w:line="260" w:lineRule="atLeast"/>
        <w:textAlignment w:val="auto"/>
        <w:rPr>
          <w:rFonts w:ascii="Arial" w:hAnsi="Arial" w:cs="Arial"/>
          <w:sz w:val="20"/>
          <w:szCs w:val="20"/>
        </w:rPr>
      </w:pPr>
      <w:r w:rsidRPr="0009670E">
        <w:rPr>
          <w:rFonts w:ascii="Arial" w:hAnsi="Arial" w:cs="Arial"/>
          <w:sz w:val="20"/>
          <w:szCs w:val="20"/>
        </w:rPr>
        <w:t>datum sprejema vzorca,</w:t>
      </w:r>
    </w:p>
    <w:p w14:paraId="787DE2BF" w14:textId="77777777" w:rsidR="008C4A5A" w:rsidRPr="00FD407A" w:rsidRDefault="00FD407A" w:rsidP="00FD407A">
      <w:pPr>
        <w:widowControl/>
        <w:numPr>
          <w:ilvl w:val="0"/>
          <w:numId w:val="14"/>
        </w:numPr>
        <w:adjustRightInd/>
        <w:spacing w:line="260" w:lineRule="atLeast"/>
        <w:textAlignment w:val="auto"/>
        <w:rPr>
          <w:rFonts w:ascii="Arial" w:hAnsi="Arial" w:cs="Arial"/>
          <w:sz w:val="20"/>
          <w:szCs w:val="20"/>
        </w:rPr>
      </w:pPr>
      <w:r w:rsidRPr="00FD407A">
        <w:rPr>
          <w:rFonts w:ascii="Arial" w:hAnsi="Arial" w:cs="Arial"/>
          <w:sz w:val="20"/>
          <w:szCs w:val="20"/>
        </w:rPr>
        <w:t>podatki iz zapisnika o odvzemu vzorca</w:t>
      </w:r>
      <w:r>
        <w:rPr>
          <w:rFonts w:ascii="Arial" w:hAnsi="Arial" w:cs="Arial"/>
          <w:sz w:val="20"/>
          <w:szCs w:val="20"/>
        </w:rPr>
        <w:t>:</w:t>
      </w:r>
      <w:r w:rsidRPr="00FD407A">
        <w:rPr>
          <w:rFonts w:ascii="Arial" w:hAnsi="Arial" w:cs="Arial"/>
          <w:sz w:val="20"/>
          <w:szCs w:val="20"/>
        </w:rPr>
        <w:t xml:space="preserve"> </w:t>
      </w:r>
      <w:r w:rsidR="008C4A5A">
        <w:rPr>
          <w:rFonts w:ascii="Arial" w:hAnsi="Arial" w:cs="Arial"/>
          <w:sz w:val="20"/>
          <w:szCs w:val="20"/>
        </w:rPr>
        <w:t>štev</w:t>
      </w:r>
      <w:r>
        <w:rPr>
          <w:rFonts w:ascii="Arial" w:hAnsi="Arial" w:cs="Arial"/>
          <w:sz w:val="20"/>
          <w:szCs w:val="20"/>
        </w:rPr>
        <w:t xml:space="preserve">ilka zapisnika o odvzemu vzorca in oznaka vzorca; podatki </w:t>
      </w:r>
      <w:r w:rsidRPr="00FD407A">
        <w:rPr>
          <w:rFonts w:ascii="Arial" w:hAnsi="Arial" w:cs="Arial"/>
          <w:sz w:val="20"/>
          <w:szCs w:val="20"/>
        </w:rPr>
        <w:t xml:space="preserve">o </w:t>
      </w:r>
      <w:r w:rsidR="008C4A5A" w:rsidRPr="00FD407A">
        <w:rPr>
          <w:rFonts w:ascii="Arial" w:hAnsi="Arial" w:cs="Arial"/>
          <w:sz w:val="20"/>
          <w:szCs w:val="20"/>
        </w:rPr>
        <w:t>partiji, iz katere je bil vzorec odvzet (oznaka partije, sorta, kategorija in stopnja, država pridelave ali uradne potrditve)</w:t>
      </w:r>
      <w:r w:rsidRPr="00FD407A">
        <w:rPr>
          <w:rFonts w:ascii="Arial" w:hAnsi="Arial" w:cs="Arial"/>
          <w:sz w:val="20"/>
          <w:szCs w:val="20"/>
        </w:rPr>
        <w:t>, o dobavitelju, pri katerem je bil vzorec odvzet, in osebi, ki je vzorec odvzela,</w:t>
      </w:r>
    </w:p>
    <w:p w14:paraId="1070C2BC" w14:textId="77777777" w:rsidR="0009670E" w:rsidRPr="0009670E" w:rsidRDefault="0009670E" w:rsidP="0009670E">
      <w:pPr>
        <w:widowControl/>
        <w:numPr>
          <w:ilvl w:val="0"/>
          <w:numId w:val="14"/>
        </w:numPr>
        <w:adjustRightInd/>
        <w:spacing w:line="260" w:lineRule="atLeast"/>
        <w:textAlignment w:val="auto"/>
        <w:rPr>
          <w:rFonts w:ascii="Arial" w:hAnsi="Arial" w:cs="Arial"/>
          <w:sz w:val="20"/>
          <w:szCs w:val="20"/>
        </w:rPr>
      </w:pPr>
      <w:r w:rsidRPr="0009670E">
        <w:rPr>
          <w:rFonts w:ascii="Arial" w:hAnsi="Arial" w:cs="Arial"/>
          <w:sz w:val="20"/>
          <w:szCs w:val="20"/>
        </w:rPr>
        <w:t>število prejetih gomoljev,</w:t>
      </w:r>
    </w:p>
    <w:p w14:paraId="50EB57D3" w14:textId="77777777" w:rsidR="0009670E" w:rsidRPr="0009670E" w:rsidRDefault="0009670E" w:rsidP="0009670E">
      <w:pPr>
        <w:widowControl/>
        <w:numPr>
          <w:ilvl w:val="0"/>
          <w:numId w:val="14"/>
        </w:numPr>
        <w:adjustRightInd/>
        <w:spacing w:line="260" w:lineRule="atLeast"/>
        <w:textAlignment w:val="auto"/>
        <w:rPr>
          <w:rFonts w:ascii="Arial" w:hAnsi="Arial" w:cs="Arial"/>
          <w:sz w:val="20"/>
          <w:szCs w:val="20"/>
        </w:rPr>
      </w:pPr>
      <w:r w:rsidRPr="0009670E">
        <w:rPr>
          <w:rFonts w:ascii="Arial" w:hAnsi="Arial" w:cs="Arial"/>
          <w:sz w:val="20"/>
          <w:szCs w:val="20"/>
        </w:rPr>
        <w:t>število odstranjenih poškodovanih gomoljev,</w:t>
      </w:r>
    </w:p>
    <w:p w14:paraId="6F9515F6" w14:textId="77777777" w:rsidR="0009670E" w:rsidRPr="0009670E" w:rsidRDefault="0009670E" w:rsidP="0009670E">
      <w:pPr>
        <w:widowControl/>
        <w:numPr>
          <w:ilvl w:val="0"/>
          <w:numId w:val="14"/>
        </w:numPr>
        <w:adjustRightInd/>
        <w:spacing w:line="260" w:lineRule="atLeast"/>
        <w:textAlignment w:val="auto"/>
        <w:rPr>
          <w:rFonts w:ascii="Arial" w:hAnsi="Arial" w:cs="Arial"/>
          <w:sz w:val="20"/>
          <w:szCs w:val="20"/>
        </w:rPr>
      </w:pPr>
      <w:r w:rsidRPr="0009670E">
        <w:rPr>
          <w:rFonts w:ascii="Arial" w:hAnsi="Arial" w:cs="Arial"/>
          <w:sz w:val="20"/>
          <w:szCs w:val="20"/>
        </w:rPr>
        <w:t>število odstranjenih gomoljev s suho trohnobo in mokro gnilobo,</w:t>
      </w:r>
    </w:p>
    <w:p w14:paraId="4578762D" w14:textId="77777777" w:rsidR="0009670E" w:rsidRDefault="00D76BDC" w:rsidP="0009670E">
      <w:pPr>
        <w:widowControl/>
        <w:numPr>
          <w:ilvl w:val="0"/>
          <w:numId w:val="14"/>
        </w:numPr>
        <w:tabs>
          <w:tab w:val="num" w:pos="0"/>
        </w:tabs>
        <w:adjustRightInd/>
        <w:spacing w:line="260" w:lineRule="atLeast"/>
        <w:textAlignment w:val="auto"/>
        <w:rPr>
          <w:rFonts w:ascii="Arial" w:hAnsi="Arial" w:cs="Arial"/>
          <w:sz w:val="20"/>
          <w:szCs w:val="20"/>
        </w:rPr>
      </w:pPr>
      <w:r>
        <w:rPr>
          <w:rFonts w:ascii="Arial" w:hAnsi="Arial" w:cs="Arial"/>
          <w:sz w:val="20"/>
          <w:szCs w:val="20"/>
        </w:rPr>
        <w:lastRenderedPageBreak/>
        <w:t>podatki</w:t>
      </w:r>
      <w:r w:rsidR="0009670E" w:rsidRPr="0009670E">
        <w:rPr>
          <w:rFonts w:ascii="Arial" w:hAnsi="Arial" w:cs="Arial"/>
          <w:sz w:val="20"/>
          <w:szCs w:val="20"/>
        </w:rPr>
        <w:t xml:space="preserve"> o </w:t>
      </w:r>
      <w:r w:rsidR="00A82393">
        <w:rPr>
          <w:rFonts w:ascii="Arial" w:hAnsi="Arial" w:cs="Arial"/>
          <w:sz w:val="20"/>
          <w:szCs w:val="20"/>
        </w:rPr>
        <w:t>tretiranju gomoljev</w:t>
      </w:r>
      <w:r w:rsidR="0009670E" w:rsidRPr="0009670E">
        <w:rPr>
          <w:rFonts w:ascii="Arial" w:hAnsi="Arial" w:cs="Arial"/>
          <w:sz w:val="20"/>
          <w:szCs w:val="20"/>
        </w:rPr>
        <w:t>.</w:t>
      </w:r>
    </w:p>
    <w:p w14:paraId="395A8745" w14:textId="77777777" w:rsidR="007E40BB" w:rsidRDefault="007E40BB" w:rsidP="007E40BB">
      <w:pPr>
        <w:widowControl/>
        <w:adjustRightInd/>
        <w:spacing w:line="260" w:lineRule="atLeast"/>
        <w:textAlignment w:val="auto"/>
        <w:rPr>
          <w:rFonts w:ascii="Arial" w:hAnsi="Arial" w:cs="Arial"/>
          <w:sz w:val="20"/>
          <w:szCs w:val="20"/>
        </w:rPr>
      </w:pPr>
    </w:p>
    <w:p w14:paraId="6104439F" w14:textId="77777777" w:rsidR="0009670E" w:rsidRPr="0009670E" w:rsidRDefault="0009670E" w:rsidP="005030AD">
      <w:pPr>
        <w:pStyle w:val="Naslov1"/>
        <w:jc w:val="both"/>
      </w:pPr>
      <w:bookmarkStart w:id="35" w:name="_Toc69114947"/>
      <w:r w:rsidRPr="0009670E">
        <w:t>PREVERJANJE</w:t>
      </w:r>
      <w:r w:rsidR="005030AD">
        <w:t xml:space="preserve"> SORTNE PRISTNOSTI IN ČISTOSTI </w:t>
      </w:r>
      <w:r w:rsidRPr="0009670E">
        <w:t xml:space="preserve">TER ZDRAVSTVENEGA STANJA </w:t>
      </w:r>
      <w:r w:rsidR="00DE1D6B">
        <w:rPr>
          <w:lang w:val="sl-SI"/>
        </w:rPr>
        <w:t>NA KONTROLNEM POLJU</w:t>
      </w:r>
      <w:bookmarkEnd w:id="35"/>
      <w:r w:rsidRPr="0009670E">
        <w:t xml:space="preserve"> </w:t>
      </w:r>
    </w:p>
    <w:p w14:paraId="7BA317A1" w14:textId="77777777" w:rsidR="00CF05A1" w:rsidRPr="0009670E" w:rsidRDefault="00CF05A1" w:rsidP="00CF05A1">
      <w:pPr>
        <w:spacing w:line="260" w:lineRule="atLeast"/>
        <w:rPr>
          <w:rFonts w:ascii="Arial" w:hAnsi="Arial" w:cs="Arial"/>
          <w:bCs/>
          <w:sz w:val="20"/>
          <w:szCs w:val="20"/>
        </w:rPr>
      </w:pPr>
    </w:p>
    <w:p w14:paraId="3ACE78C5"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 xml:space="preserve">V poskusu na kontrolnem polju se preverjajo sortna pristnost, sortna čistost in zdravstveno stanje vzorcev semenskega krompirja. Za preverjanje sortne pristnosti </w:t>
      </w:r>
      <w:r w:rsidR="00AC343D">
        <w:rPr>
          <w:rFonts w:ascii="Arial" w:hAnsi="Arial" w:cs="Arial"/>
          <w:sz w:val="20"/>
          <w:szCs w:val="20"/>
        </w:rPr>
        <w:t>uporabi</w:t>
      </w:r>
      <w:r w:rsidRPr="0009670E">
        <w:rPr>
          <w:rFonts w:ascii="Arial" w:hAnsi="Arial" w:cs="Arial"/>
          <w:sz w:val="20"/>
          <w:szCs w:val="20"/>
        </w:rPr>
        <w:t xml:space="preserve"> izvajalec naknadne kontrole</w:t>
      </w:r>
      <w:r w:rsidR="008A7D0B">
        <w:rPr>
          <w:rFonts w:ascii="Arial" w:hAnsi="Arial" w:cs="Arial"/>
          <w:sz w:val="20"/>
          <w:szCs w:val="20"/>
        </w:rPr>
        <w:t xml:space="preserve"> </w:t>
      </w:r>
      <w:r w:rsidRPr="0009670E">
        <w:rPr>
          <w:rFonts w:ascii="Arial" w:hAnsi="Arial" w:cs="Arial"/>
          <w:sz w:val="20"/>
          <w:szCs w:val="20"/>
        </w:rPr>
        <w:t xml:space="preserve">uradni opis sort, ki so vključene v naknadno kontrolo. V poskus na kontrolnem polju se lahko vključijo tudi standardni vzorci sort. </w:t>
      </w:r>
    </w:p>
    <w:p w14:paraId="1DFBEC05" w14:textId="77777777" w:rsidR="0009670E" w:rsidRPr="0009670E" w:rsidRDefault="0009670E" w:rsidP="0009670E">
      <w:pPr>
        <w:spacing w:line="260" w:lineRule="atLeast"/>
        <w:rPr>
          <w:rFonts w:ascii="Arial" w:hAnsi="Arial" w:cs="Arial"/>
          <w:b/>
          <w:sz w:val="20"/>
          <w:szCs w:val="20"/>
        </w:rPr>
      </w:pPr>
    </w:p>
    <w:p w14:paraId="649A361C" w14:textId="77777777" w:rsidR="005030AD" w:rsidRPr="005030AD" w:rsidRDefault="005030AD" w:rsidP="005030AD">
      <w:pPr>
        <w:pStyle w:val="Odstavekseznama"/>
        <w:keepNext/>
        <w:widowControl w:val="0"/>
        <w:numPr>
          <w:ilvl w:val="0"/>
          <w:numId w:val="1"/>
        </w:numPr>
        <w:adjustRightInd w:val="0"/>
        <w:spacing w:line="260" w:lineRule="atLeast"/>
        <w:contextualSpacing w:val="0"/>
        <w:textAlignment w:val="baseline"/>
        <w:outlineLvl w:val="1"/>
        <w:rPr>
          <w:rFonts w:ascii="Arial" w:hAnsi="Arial"/>
          <w:b/>
          <w:bCs/>
          <w:iCs/>
          <w:vanish/>
          <w:sz w:val="20"/>
          <w:szCs w:val="28"/>
          <w:lang w:val="x-none" w:eastAsia="x-none"/>
        </w:rPr>
      </w:pPr>
      <w:bookmarkStart w:id="36" w:name="_Toc470601015"/>
      <w:bookmarkStart w:id="37" w:name="_Toc470601116"/>
      <w:bookmarkStart w:id="38" w:name="_Toc470601396"/>
      <w:bookmarkStart w:id="39" w:name="_Toc470603753"/>
      <w:bookmarkStart w:id="40" w:name="_Toc470676795"/>
      <w:bookmarkStart w:id="41" w:name="_Toc471994000"/>
      <w:bookmarkStart w:id="42" w:name="_Toc68244127"/>
      <w:bookmarkStart w:id="43" w:name="_Toc68253265"/>
      <w:bookmarkStart w:id="44" w:name="_Toc68255260"/>
      <w:bookmarkStart w:id="45" w:name="_Toc68775486"/>
      <w:bookmarkStart w:id="46" w:name="_Toc69114948"/>
      <w:bookmarkEnd w:id="36"/>
      <w:bookmarkEnd w:id="37"/>
      <w:bookmarkEnd w:id="38"/>
      <w:bookmarkEnd w:id="39"/>
      <w:bookmarkEnd w:id="40"/>
      <w:bookmarkEnd w:id="41"/>
      <w:bookmarkEnd w:id="42"/>
      <w:bookmarkEnd w:id="43"/>
      <w:bookmarkEnd w:id="44"/>
      <w:bookmarkEnd w:id="45"/>
      <w:bookmarkEnd w:id="46"/>
    </w:p>
    <w:p w14:paraId="0B1AB627" w14:textId="77777777" w:rsidR="005030AD" w:rsidRPr="005030AD" w:rsidRDefault="005030AD" w:rsidP="005030AD">
      <w:pPr>
        <w:pStyle w:val="Odstavekseznama"/>
        <w:keepNext/>
        <w:widowControl w:val="0"/>
        <w:numPr>
          <w:ilvl w:val="0"/>
          <w:numId w:val="18"/>
        </w:numPr>
        <w:adjustRightInd w:val="0"/>
        <w:spacing w:line="260" w:lineRule="atLeast"/>
        <w:contextualSpacing w:val="0"/>
        <w:textAlignment w:val="baseline"/>
        <w:outlineLvl w:val="1"/>
        <w:rPr>
          <w:rFonts w:ascii="Arial" w:hAnsi="Arial"/>
          <w:b/>
          <w:bCs/>
          <w:iCs/>
          <w:vanish/>
          <w:sz w:val="20"/>
          <w:szCs w:val="28"/>
          <w:lang w:val="x-none" w:eastAsia="x-none"/>
        </w:rPr>
      </w:pPr>
      <w:bookmarkStart w:id="47" w:name="_Toc470601016"/>
      <w:bookmarkStart w:id="48" w:name="_Toc470601117"/>
      <w:bookmarkStart w:id="49" w:name="_Toc470601397"/>
      <w:bookmarkStart w:id="50" w:name="_Toc470603754"/>
      <w:bookmarkStart w:id="51" w:name="_Toc470676796"/>
      <w:bookmarkStart w:id="52" w:name="_Toc471994001"/>
      <w:bookmarkStart w:id="53" w:name="_Toc68244128"/>
      <w:bookmarkStart w:id="54" w:name="_Toc68253266"/>
      <w:bookmarkStart w:id="55" w:name="_Toc68255261"/>
      <w:bookmarkStart w:id="56" w:name="_Toc68775487"/>
      <w:bookmarkStart w:id="57" w:name="_Toc69114949"/>
      <w:bookmarkEnd w:id="47"/>
      <w:bookmarkEnd w:id="48"/>
      <w:bookmarkEnd w:id="49"/>
      <w:bookmarkEnd w:id="50"/>
      <w:bookmarkEnd w:id="51"/>
      <w:bookmarkEnd w:id="52"/>
      <w:bookmarkEnd w:id="53"/>
      <w:bookmarkEnd w:id="54"/>
      <w:bookmarkEnd w:id="55"/>
      <w:bookmarkEnd w:id="56"/>
      <w:bookmarkEnd w:id="57"/>
    </w:p>
    <w:p w14:paraId="1ACAB1D0" w14:textId="77777777" w:rsidR="005030AD" w:rsidRPr="005030AD" w:rsidRDefault="005030AD" w:rsidP="005030AD">
      <w:pPr>
        <w:pStyle w:val="Odstavekseznama"/>
        <w:keepNext/>
        <w:widowControl w:val="0"/>
        <w:numPr>
          <w:ilvl w:val="0"/>
          <w:numId w:val="18"/>
        </w:numPr>
        <w:adjustRightInd w:val="0"/>
        <w:spacing w:line="260" w:lineRule="atLeast"/>
        <w:contextualSpacing w:val="0"/>
        <w:textAlignment w:val="baseline"/>
        <w:outlineLvl w:val="1"/>
        <w:rPr>
          <w:rFonts w:ascii="Arial" w:hAnsi="Arial"/>
          <w:b/>
          <w:bCs/>
          <w:iCs/>
          <w:vanish/>
          <w:sz w:val="20"/>
          <w:szCs w:val="28"/>
          <w:lang w:val="x-none" w:eastAsia="x-none"/>
        </w:rPr>
      </w:pPr>
      <w:bookmarkStart w:id="58" w:name="_Toc470601017"/>
      <w:bookmarkStart w:id="59" w:name="_Toc470601118"/>
      <w:bookmarkStart w:id="60" w:name="_Toc470601398"/>
      <w:bookmarkStart w:id="61" w:name="_Toc470603755"/>
      <w:bookmarkStart w:id="62" w:name="_Toc470676797"/>
      <w:bookmarkStart w:id="63" w:name="_Toc471994002"/>
      <w:bookmarkStart w:id="64" w:name="_Toc68244129"/>
      <w:bookmarkStart w:id="65" w:name="_Toc68253267"/>
      <w:bookmarkStart w:id="66" w:name="_Toc68255262"/>
      <w:bookmarkStart w:id="67" w:name="_Toc68775488"/>
      <w:bookmarkStart w:id="68" w:name="_Toc69114950"/>
      <w:bookmarkEnd w:id="58"/>
      <w:bookmarkEnd w:id="59"/>
      <w:bookmarkEnd w:id="60"/>
      <w:bookmarkEnd w:id="61"/>
      <w:bookmarkEnd w:id="62"/>
      <w:bookmarkEnd w:id="63"/>
      <w:bookmarkEnd w:id="64"/>
      <w:bookmarkEnd w:id="65"/>
      <w:bookmarkEnd w:id="66"/>
      <w:bookmarkEnd w:id="67"/>
      <w:bookmarkEnd w:id="68"/>
    </w:p>
    <w:p w14:paraId="6D144284" w14:textId="77777777" w:rsidR="0009670E" w:rsidRPr="0009670E" w:rsidRDefault="0009670E" w:rsidP="005030AD">
      <w:pPr>
        <w:pStyle w:val="Naslov2"/>
      </w:pPr>
      <w:bookmarkStart w:id="69" w:name="_Toc69114951"/>
      <w:r w:rsidRPr="0009670E">
        <w:t>Zasnova poskusa</w:t>
      </w:r>
      <w:bookmarkEnd w:id="69"/>
      <w:r w:rsidRPr="0009670E">
        <w:t xml:space="preserve"> </w:t>
      </w:r>
    </w:p>
    <w:p w14:paraId="3D48A682" w14:textId="77777777" w:rsidR="00CF05A1" w:rsidRPr="0009670E" w:rsidRDefault="00CF05A1" w:rsidP="00CF05A1">
      <w:pPr>
        <w:spacing w:line="260" w:lineRule="atLeast"/>
        <w:rPr>
          <w:rFonts w:ascii="Arial" w:hAnsi="Arial" w:cs="Arial"/>
          <w:bCs/>
          <w:sz w:val="20"/>
          <w:szCs w:val="20"/>
        </w:rPr>
      </w:pPr>
    </w:p>
    <w:p w14:paraId="27289A13" w14:textId="77777777" w:rsidR="0009670E" w:rsidRPr="005030AD" w:rsidRDefault="0009670E" w:rsidP="005030AD">
      <w:pPr>
        <w:pStyle w:val="Naslov3"/>
      </w:pPr>
      <w:bookmarkStart w:id="70" w:name="_Toc69114952"/>
      <w:r w:rsidRPr="005030AD">
        <w:t>Izbira tal</w:t>
      </w:r>
      <w:bookmarkEnd w:id="70"/>
    </w:p>
    <w:p w14:paraId="5BABA45E" w14:textId="77777777" w:rsidR="007A5DE9" w:rsidRPr="007A5DE9" w:rsidRDefault="007A5DE9" w:rsidP="007A5DE9">
      <w:pPr>
        <w:spacing w:line="240" w:lineRule="auto"/>
        <w:rPr>
          <w:rFonts w:ascii="Arial" w:hAnsi="Arial" w:cs="Arial"/>
          <w:sz w:val="12"/>
          <w:szCs w:val="12"/>
        </w:rPr>
      </w:pPr>
    </w:p>
    <w:p w14:paraId="62CD7F57" w14:textId="77777777" w:rsidR="0009670E" w:rsidRPr="0009670E" w:rsidRDefault="0009670E" w:rsidP="0009670E">
      <w:pPr>
        <w:pStyle w:val="Default"/>
        <w:spacing w:line="260" w:lineRule="atLeast"/>
        <w:rPr>
          <w:rFonts w:ascii="Arial" w:hAnsi="Arial" w:cs="Arial"/>
          <w:bCs/>
          <w:sz w:val="20"/>
          <w:szCs w:val="20"/>
        </w:rPr>
      </w:pPr>
      <w:r w:rsidRPr="0009670E">
        <w:rPr>
          <w:rFonts w:ascii="Arial" w:hAnsi="Arial" w:cs="Arial"/>
          <w:sz w:val="20"/>
          <w:szCs w:val="20"/>
        </w:rPr>
        <w:t xml:space="preserve">Tla, na katerih bo posajen poskus, morajo biti </w:t>
      </w:r>
      <w:r w:rsidRPr="00763792">
        <w:rPr>
          <w:rFonts w:ascii="Arial" w:hAnsi="Arial" w:cs="Arial"/>
          <w:sz w:val="20"/>
          <w:szCs w:val="20"/>
        </w:rPr>
        <w:t>izenačena in primerno obdelana. Pri izbiri tal je treba upoštevati splošna načela kolobarjenja krompirja. Gnojenje se opravi na podlagi analize tal in v skladu s Tehnološkimi navodili za integrirano pridelavo poljščin (krompirja).</w:t>
      </w:r>
      <w:r w:rsidRPr="0009670E">
        <w:rPr>
          <w:rFonts w:ascii="Arial" w:hAnsi="Arial" w:cs="Arial"/>
          <w:sz w:val="20"/>
          <w:szCs w:val="20"/>
        </w:rPr>
        <w:t xml:space="preserve"> Pri gnojenju z dušikom je treba upoštevati tudi </w:t>
      </w:r>
      <w:r w:rsidRPr="0009670E">
        <w:rPr>
          <w:rFonts w:ascii="Arial" w:hAnsi="Arial" w:cs="Arial"/>
          <w:bCs/>
          <w:sz w:val="20"/>
          <w:szCs w:val="20"/>
        </w:rPr>
        <w:t>Uredbo o varstvu voda pred onesnaževanjem z nitrati iz kmetijskih virov.</w:t>
      </w:r>
    </w:p>
    <w:p w14:paraId="009B1A9B" w14:textId="77777777" w:rsidR="0009670E" w:rsidRPr="0009670E" w:rsidRDefault="0009670E" w:rsidP="0009670E">
      <w:pPr>
        <w:pStyle w:val="Default"/>
        <w:spacing w:line="260" w:lineRule="atLeast"/>
        <w:rPr>
          <w:rFonts w:ascii="Arial" w:hAnsi="Arial" w:cs="Arial"/>
          <w:sz w:val="20"/>
          <w:szCs w:val="20"/>
        </w:rPr>
      </w:pPr>
    </w:p>
    <w:p w14:paraId="5958524C" w14:textId="77777777" w:rsidR="0009670E" w:rsidRPr="005030AD" w:rsidRDefault="0009670E" w:rsidP="005030AD">
      <w:pPr>
        <w:pStyle w:val="Naslov3"/>
      </w:pPr>
      <w:bookmarkStart w:id="71" w:name="_Toc69114953"/>
      <w:r w:rsidRPr="005030AD">
        <w:t>Načrt sajenja</w:t>
      </w:r>
      <w:bookmarkEnd w:id="71"/>
    </w:p>
    <w:p w14:paraId="2C5A0AF9" w14:textId="77777777" w:rsidR="007A5DE9" w:rsidRPr="007A5DE9" w:rsidRDefault="007A5DE9" w:rsidP="007A5DE9">
      <w:pPr>
        <w:spacing w:line="240" w:lineRule="auto"/>
        <w:rPr>
          <w:rFonts w:ascii="Arial" w:hAnsi="Arial" w:cs="Arial"/>
          <w:sz w:val="12"/>
          <w:szCs w:val="12"/>
        </w:rPr>
      </w:pPr>
    </w:p>
    <w:p w14:paraId="661706A6" w14:textId="157BE1B2" w:rsidR="00B0328E" w:rsidRDefault="0009670E" w:rsidP="0009670E">
      <w:pPr>
        <w:spacing w:line="260" w:lineRule="atLeast"/>
        <w:rPr>
          <w:rFonts w:ascii="Arial" w:hAnsi="Arial" w:cs="Arial"/>
          <w:sz w:val="20"/>
          <w:szCs w:val="20"/>
        </w:rPr>
      </w:pPr>
      <w:r w:rsidRPr="0009670E">
        <w:rPr>
          <w:rFonts w:ascii="Arial" w:hAnsi="Arial" w:cs="Arial"/>
          <w:sz w:val="20"/>
          <w:szCs w:val="20"/>
        </w:rPr>
        <w:t xml:space="preserve">Pred sajenjem se izdela načrt (shema) sajenja. Vzorci se razporedijo v skupine </w:t>
      </w:r>
      <w:r w:rsidR="00FF152D">
        <w:rPr>
          <w:rFonts w:ascii="Arial" w:hAnsi="Arial" w:cs="Arial"/>
          <w:sz w:val="20"/>
          <w:szCs w:val="20"/>
        </w:rPr>
        <w:t xml:space="preserve">po </w:t>
      </w:r>
      <w:r w:rsidR="00B0328E">
        <w:rPr>
          <w:rFonts w:ascii="Arial" w:hAnsi="Arial" w:cs="Arial"/>
          <w:sz w:val="20"/>
          <w:szCs w:val="20"/>
        </w:rPr>
        <w:t>sledečem vrstnem redu:</w:t>
      </w:r>
    </w:p>
    <w:p w14:paraId="7E8CE2CF" w14:textId="0F6928BC" w:rsidR="00B0328E" w:rsidRDefault="00B0328E" w:rsidP="00706C91">
      <w:pPr>
        <w:pStyle w:val="Odstavekseznama"/>
        <w:numPr>
          <w:ilvl w:val="0"/>
          <w:numId w:val="40"/>
        </w:numPr>
        <w:spacing w:line="260" w:lineRule="atLeast"/>
        <w:rPr>
          <w:rFonts w:ascii="Arial" w:hAnsi="Arial" w:cs="Arial"/>
          <w:sz w:val="20"/>
          <w:szCs w:val="20"/>
        </w:rPr>
      </w:pPr>
      <w:r w:rsidRPr="00706C91">
        <w:rPr>
          <w:rFonts w:ascii="Arial" w:hAnsi="Arial" w:cs="Arial"/>
          <w:sz w:val="20"/>
          <w:szCs w:val="20"/>
        </w:rPr>
        <w:t>inšpekcijski vzorci</w:t>
      </w:r>
      <w:r w:rsidR="006C6F01">
        <w:rPr>
          <w:rFonts w:ascii="Arial" w:hAnsi="Arial" w:cs="Arial"/>
          <w:sz w:val="20"/>
          <w:szCs w:val="20"/>
        </w:rPr>
        <w:t xml:space="preserve"> / vzorci iz uradne in ponovne uradne potrditve</w:t>
      </w:r>
      <w:r w:rsidR="006E33FB">
        <w:rPr>
          <w:rFonts w:ascii="Arial" w:hAnsi="Arial" w:cs="Arial"/>
          <w:sz w:val="20"/>
          <w:szCs w:val="20"/>
        </w:rPr>
        <w:t>,</w:t>
      </w:r>
    </w:p>
    <w:p w14:paraId="657E529E" w14:textId="4D9A741D" w:rsidR="00B0328E" w:rsidRDefault="00B0328E" w:rsidP="00706C91">
      <w:pPr>
        <w:pStyle w:val="Odstavekseznama"/>
        <w:numPr>
          <w:ilvl w:val="1"/>
          <w:numId w:val="40"/>
        </w:numPr>
        <w:spacing w:line="260" w:lineRule="atLeast"/>
        <w:rPr>
          <w:rFonts w:ascii="Arial" w:hAnsi="Arial" w:cs="Arial"/>
          <w:sz w:val="20"/>
          <w:szCs w:val="20"/>
        </w:rPr>
      </w:pPr>
      <w:r>
        <w:rPr>
          <w:rFonts w:ascii="Arial" w:hAnsi="Arial" w:cs="Arial"/>
          <w:sz w:val="20"/>
          <w:szCs w:val="20"/>
        </w:rPr>
        <w:t>dobavitelji</w:t>
      </w:r>
      <w:r w:rsidR="006E33FB">
        <w:rPr>
          <w:rFonts w:ascii="Arial" w:hAnsi="Arial" w:cs="Arial"/>
          <w:sz w:val="20"/>
          <w:szCs w:val="20"/>
        </w:rPr>
        <w:t>,</w:t>
      </w:r>
    </w:p>
    <w:p w14:paraId="293ACB1D" w14:textId="7D1D5781" w:rsidR="00B0328E" w:rsidRDefault="00B0328E" w:rsidP="00706C91">
      <w:pPr>
        <w:pStyle w:val="Odstavekseznama"/>
        <w:numPr>
          <w:ilvl w:val="2"/>
          <w:numId w:val="40"/>
        </w:numPr>
        <w:spacing w:line="260" w:lineRule="atLeast"/>
        <w:rPr>
          <w:rFonts w:ascii="Arial" w:hAnsi="Arial" w:cs="Arial"/>
          <w:sz w:val="20"/>
          <w:szCs w:val="20"/>
        </w:rPr>
      </w:pPr>
      <w:r>
        <w:rPr>
          <w:rFonts w:ascii="Arial" w:hAnsi="Arial" w:cs="Arial"/>
          <w:sz w:val="20"/>
          <w:szCs w:val="20"/>
        </w:rPr>
        <w:t>zgodnost sorte (od najzgodnejših do najpoznejših)</w:t>
      </w:r>
      <w:r w:rsidR="006E33FB">
        <w:rPr>
          <w:rFonts w:ascii="Arial" w:hAnsi="Arial" w:cs="Arial"/>
          <w:sz w:val="20"/>
          <w:szCs w:val="20"/>
        </w:rPr>
        <w:t>,</w:t>
      </w:r>
    </w:p>
    <w:p w14:paraId="3154D93C" w14:textId="4AF8CBB2" w:rsidR="00B0328E" w:rsidRDefault="00B0328E" w:rsidP="00706C91">
      <w:pPr>
        <w:pStyle w:val="Odstavekseznama"/>
        <w:numPr>
          <w:ilvl w:val="3"/>
          <w:numId w:val="40"/>
        </w:numPr>
        <w:spacing w:line="260" w:lineRule="atLeast"/>
        <w:rPr>
          <w:rFonts w:ascii="Arial" w:hAnsi="Arial" w:cs="Arial"/>
          <w:sz w:val="20"/>
          <w:szCs w:val="20"/>
        </w:rPr>
      </w:pPr>
      <w:r>
        <w:rPr>
          <w:rFonts w:ascii="Arial" w:hAnsi="Arial" w:cs="Arial"/>
          <w:sz w:val="20"/>
          <w:szCs w:val="20"/>
        </w:rPr>
        <w:t>abecedni vrstni red sort</w:t>
      </w:r>
      <w:r w:rsidR="006E33FB">
        <w:rPr>
          <w:rFonts w:ascii="Arial" w:hAnsi="Arial" w:cs="Arial"/>
          <w:sz w:val="20"/>
          <w:szCs w:val="20"/>
        </w:rPr>
        <w:t>,</w:t>
      </w:r>
    </w:p>
    <w:p w14:paraId="2243C490" w14:textId="332A5C4F" w:rsidR="00B0328E" w:rsidRPr="00706C91" w:rsidRDefault="00B0328E" w:rsidP="00706C91">
      <w:pPr>
        <w:pStyle w:val="Odstavekseznama"/>
        <w:numPr>
          <w:ilvl w:val="4"/>
          <w:numId w:val="40"/>
        </w:numPr>
        <w:spacing w:line="260" w:lineRule="atLeast"/>
        <w:rPr>
          <w:rFonts w:ascii="Arial" w:hAnsi="Arial" w:cs="Arial"/>
          <w:sz w:val="20"/>
          <w:szCs w:val="20"/>
        </w:rPr>
      </w:pPr>
      <w:r>
        <w:rPr>
          <w:rFonts w:ascii="Arial" w:hAnsi="Arial" w:cs="Arial"/>
          <w:sz w:val="20"/>
          <w:szCs w:val="20"/>
        </w:rPr>
        <w:t>kategorije in stopnje (predosnovno, osnovno, certificirano)</w:t>
      </w:r>
      <w:r w:rsidR="006E33FB">
        <w:rPr>
          <w:rFonts w:ascii="Arial" w:hAnsi="Arial" w:cs="Arial"/>
          <w:sz w:val="20"/>
          <w:szCs w:val="20"/>
        </w:rPr>
        <w:t>.</w:t>
      </w:r>
    </w:p>
    <w:p w14:paraId="2AE81B80" w14:textId="717AC5BC" w:rsidR="00B0328E" w:rsidRDefault="00B0328E" w:rsidP="00B0328E">
      <w:pPr>
        <w:spacing w:line="260" w:lineRule="atLeast"/>
        <w:rPr>
          <w:rFonts w:ascii="Arial" w:hAnsi="Arial" w:cs="Arial"/>
          <w:sz w:val="20"/>
          <w:szCs w:val="20"/>
        </w:rPr>
      </w:pPr>
    </w:p>
    <w:p w14:paraId="14A23BA7"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Vsak vzorec se posadi na svojo parcelo, v eni ponovitvi.</w:t>
      </w:r>
    </w:p>
    <w:p w14:paraId="2ED721F4" w14:textId="77777777" w:rsidR="0009670E" w:rsidRPr="0009670E" w:rsidRDefault="0009670E" w:rsidP="0009670E">
      <w:pPr>
        <w:spacing w:line="260" w:lineRule="atLeast"/>
        <w:rPr>
          <w:rFonts w:ascii="Arial" w:hAnsi="Arial" w:cs="Arial"/>
          <w:sz w:val="20"/>
          <w:szCs w:val="20"/>
        </w:rPr>
      </w:pPr>
    </w:p>
    <w:p w14:paraId="0E3E4E88" w14:textId="77777777" w:rsidR="0009670E" w:rsidRPr="005030AD" w:rsidRDefault="0009670E" w:rsidP="005030AD">
      <w:pPr>
        <w:pStyle w:val="Naslov3"/>
      </w:pPr>
      <w:bookmarkStart w:id="72" w:name="_Toc69114954"/>
      <w:r w:rsidRPr="005030AD">
        <w:t>Lastnosti posamične parcele</w:t>
      </w:r>
      <w:bookmarkEnd w:id="72"/>
    </w:p>
    <w:p w14:paraId="0757766D" w14:textId="77777777" w:rsidR="0009670E" w:rsidRPr="007A5DE9" w:rsidRDefault="0009670E" w:rsidP="007A5DE9">
      <w:pPr>
        <w:pStyle w:val="Default"/>
        <w:spacing w:line="240" w:lineRule="auto"/>
        <w:rPr>
          <w:rFonts w:ascii="Arial" w:hAnsi="Arial" w:cs="Arial"/>
          <w:sz w:val="12"/>
          <w:szCs w:val="12"/>
        </w:rPr>
      </w:pP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410"/>
      </w:tblGrid>
      <w:tr w:rsidR="0009670E" w:rsidRPr="0009670E" w14:paraId="7291213D" w14:textId="77777777" w:rsidTr="00EA66B1">
        <w:trPr>
          <w:trHeight w:val="284"/>
        </w:trPr>
        <w:tc>
          <w:tcPr>
            <w:tcW w:w="2552" w:type="dxa"/>
          </w:tcPr>
          <w:p w14:paraId="4166DDDC"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Število gomoljev:</w:t>
            </w:r>
          </w:p>
        </w:tc>
        <w:tc>
          <w:tcPr>
            <w:tcW w:w="2410" w:type="dxa"/>
          </w:tcPr>
          <w:p w14:paraId="225A057C"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100 na parcelo</w:t>
            </w:r>
          </w:p>
        </w:tc>
      </w:tr>
      <w:tr w:rsidR="0009670E" w:rsidRPr="0009670E" w14:paraId="141C8FFA" w14:textId="77777777" w:rsidTr="00EA66B1">
        <w:trPr>
          <w:trHeight w:val="284"/>
        </w:trPr>
        <w:tc>
          <w:tcPr>
            <w:tcW w:w="2552" w:type="dxa"/>
          </w:tcPr>
          <w:p w14:paraId="44B50E08"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Število vrst na parcelo:</w:t>
            </w:r>
          </w:p>
        </w:tc>
        <w:tc>
          <w:tcPr>
            <w:tcW w:w="2410" w:type="dxa"/>
          </w:tcPr>
          <w:p w14:paraId="70E81FE5" w14:textId="77777777" w:rsidR="0009670E" w:rsidRPr="0009670E" w:rsidRDefault="00414159" w:rsidP="0009670E">
            <w:pPr>
              <w:spacing w:line="260" w:lineRule="atLeast"/>
              <w:rPr>
                <w:rFonts w:ascii="Arial" w:hAnsi="Arial" w:cs="Arial"/>
                <w:sz w:val="20"/>
                <w:szCs w:val="20"/>
              </w:rPr>
            </w:pPr>
            <w:r>
              <w:rPr>
                <w:rFonts w:ascii="Arial" w:hAnsi="Arial" w:cs="Arial"/>
                <w:sz w:val="20"/>
                <w:szCs w:val="20"/>
              </w:rPr>
              <w:t xml:space="preserve">4  </w:t>
            </w:r>
          </w:p>
        </w:tc>
      </w:tr>
      <w:tr w:rsidR="0009670E" w:rsidRPr="0009670E" w14:paraId="57538D9C" w14:textId="77777777" w:rsidTr="00EA66B1">
        <w:trPr>
          <w:trHeight w:val="284"/>
        </w:trPr>
        <w:tc>
          <w:tcPr>
            <w:tcW w:w="2552" w:type="dxa"/>
          </w:tcPr>
          <w:p w14:paraId="26CC1FFF"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Medvrstna razdalja:</w:t>
            </w:r>
          </w:p>
        </w:tc>
        <w:tc>
          <w:tcPr>
            <w:tcW w:w="2410" w:type="dxa"/>
          </w:tcPr>
          <w:p w14:paraId="7FF4399F"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min. 70 cm</w:t>
            </w:r>
          </w:p>
        </w:tc>
      </w:tr>
      <w:tr w:rsidR="0009670E" w:rsidRPr="0009670E" w14:paraId="0026B6E4" w14:textId="77777777" w:rsidTr="00EA66B1">
        <w:trPr>
          <w:trHeight w:val="284"/>
        </w:trPr>
        <w:tc>
          <w:tcPr>
            <w:tcW w:w="2552" w:type="dxa"/>
          </w:tcPr>
          <w:p w14:paraId="3B6C7576"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Razdalja v vrsti:</w:t>
            </w:r>
          </w:p>
        </w:tc>
        <w:tc>
          <w:tcPr>
            <w:tcW w:w="2410" w:type="dxa"/>
          </w:tcPr>
          <w:p w14:paraId="4AE2F6E6"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28 cm</w:t>
            </w:r>
          </w:p>
        </w:tc>
      </w:tr>
      <w:tr w:rsidR="0009670E" w:rsidRPr="0009670E" w14:paraId="2603F33D" w14:textId="77777777" w:rsidTr="00EA66B1">
        <w:trPr>
          <w:trHeight w:val="284"/>
        </w:trPr>
        <w:tc>
          <w:tcPr>
            <w:tcW w:w="2552" w:type="dxa"/>
          </w:tcPr>
          <w:p w14:paraId="6842FA6E" w14:textId="77777777"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Dolžina vrste:</w:t>
            </w:r>
          </w:p>
        </w:tc>
        <w:tc>
          <w:tcPr>
            <w:tcW w:w="2410" w:type="dxa"/>
          </w:tcPr>
          <w:p w14:paraId="6C8E313D" w14:textId="77777777" w:rsidR="0009670E" w:rsidRPr="0009670E" w:rsidRDefault="00413BEB" w:rsidP="0009670E">
            <w:pPr>
              <w:spacing w:line="260" w:lineRule="atLeast"/>
              <w:rPr>
                <w:rFonts w:ascii="Arial" w:hAnsi="Arial" w:cs="Arial"/>
                <w:sz w:val="20"/>
                <w:szCs w:val="20"/>
              </w:rPr>
            </w:pPr>
            <w:r>
              <w:rPr>
                <w:rFonts w:ascii="Arial" w:hAnsi="Arial" w:cs="Arial"/>
                <w:sz w:val="20"/>
                <w:szCs w:val="20"/>
              </w:rPr>
              <w:t xml:space="preserve">7 </w:t>
            </w:r>
            <w:r w:rsidR="0009670E" w:rsidRPr="0009670E">
              <w:rPr>
                <w:rFonts w:ascii="Arial" w:hAnsi="Arial" w:cs="Arial"/>
                <w:sz w:val="20"/>
                <w:szCs w:val="20"/>
              </w:rPr>
              <w:t xml:space="preserve"> m</w:t>
            </w:r>
          </w:p>
        </w:tc>
      </w:tr>
    </w:tbl>
    <w:p w14:paraId="00972B3A" w14:textId="77777777" w:rsidR="0009670E" w:rsidRPr="0009670E" w:rsidRDefault="0009670E" w:rsidP="0009670E">
      <w:pPr>
        <w:spacing w:line="260" w:lineRule="atLeast"/>
        <w:rPr>
          <w:rFonts w:ascii="Arial" w:hAnsi="Arial" w:cs="Arial"/>
          <w:sz w:val="20"/>
          <w:szCs w:val="20"/>
          <w:u w:val="single"/>
        </w:rPr>
      </w:pPr>
    </w:p>
    <w:p w14:paraId="42620F29" w14:textId="77777777" w:rsidR="0009670E" w:rsidRPr="005030AD" w:rsidRDefault="0009670E" w:rsidP="005030AD">
      <w:pPr>
        <w:pStyle w:val="Naslov3"/>
      </w:pPr>
      <w:bookmarkStart w:id="73" w:name="_Toc69114955"/>
      <w:r w:rsidRPr="005030AD">
        <w:t>Priprava vzorcev za sajenje v poskus</w:t>
      </w:r>
      <w:r w:rsidR="00D357CE">
        <w:rPr>
          <w:lang w:val="sl-SI"/>
        </w:rPr>
        <w:t>u</w:t>
      </w:r>
      <w:r w:rsidRPr="005030AD">
        <w:t xml:space="preserve"> na kontrolnem polju</w:t>
      </w:r>
      <w:bookmarkEnd w:id="73"/>
    </w:p>
    <w:p w14:paraId="46EC6F7D" w14:textId="77777777" w:rsidR="007A5DE9" w:rsidRPr="00AC343D" w:rsidRDefault="007A5DE9" w:rsidP="007A5DE9">
      <w:pPr>
        <w:spacing w:line="240" w:lineRule="auto"/>
        <w:rPr>
          <w:rFonts w:ascii="Arial" w:hAnsi="Arial" w:cs="Arial"/>
          <w:sz w:val="12"/>
          <w:szCs w:val="12"/>
        </w:rPr>
      </w:pPr>
    </w:p>
    <w:p w14:paraId="777DDA4F" w14:textId="2DE2179B" w:rsidR="0009670E" w:rsidRPr="0009670E" w:rsidRDefault="0009670E" w:rsidP="0009670E">
      <w:pPr>
        <w:spacing w:line="260" w:lineRule="atLeast"/>
        <w:rPr>
          <w:rFonts w:ascii="Arial" w:hAnsi="Arial" w:cs="Arial"/>
          <w:sz w:val="20"/>
          <w:szCs w:val="20"/>
        </w:rPr>
      </w:pPr>
      <w:r w:rsidRPr="0009670E">
        <w:rPr>
          <w:rFonts w:ascii="Arial" w:hAnsi="Arial" w:cs="Arial"/>
          <w:sz w:val="20"/>
          <w:szCs w:val="20"/>
        </w:rPr>
        <w:t xml:space="preserve">Pred saditvijo se gomolji </w:t>
      </w:r>
      <w:r w:rsidR="008A7D0B">
        <w:rPr>
          <w:rFonts w:ascii="Arial" w:hAnsi="Arial" w:cs="Arial"/>
          <w:sz w:val="20"/>
          <w:szCs w:val="20"/>
        </w:rPr>
        <w:t>pripravijo</w:t>
      </w:r>
      <w:r w:rsidRPr="0009670E">
        <w:rPr>
          <w:rFonts w:ascii="Arial" w:hAnsi="Arial" w:cs="Arial"/>
          <w:sz w:val="20"/>
          <w:szCs w:val="20"/>
        </w:rPr>
        <w:t xml:space="preserve"> tako, da se cca. 3 tedne pred saditvijo zabojčki postavijo na svetel prostor s temperaturo 15</w:t>
      </w:r>
      <w:r w:rsidR="00F601AE">
        <w:rPr>
          <w:rFonts w:ascii="Arial" w:hAnsi="Arial" w:cs="Arial"/>
          <w:sz w:val="20"/>
          <w:szCs w:val="20"/>
        </w:rPr>
        <w:t xml:space="preserve"> </w:t>
      </w:r>
      <w:r w:rsidRPr="0009670E">
        <w:rPr>
          <w:rFonts w:ascii="Arial" w:hAnsi="Arial" w:cs="Arial"/>
          <w:sz w:val="20"/>
          <w:szCs w:val="20"/>
        </w:rPr>
        <w:t xml:space="preserve">°C. </w:t>
      </w:r>
    </w:p>
    <w:p w14:paraId="322D08FA" w14:textId="77777777" w:rsidR="007A5DE9" w:rsidRPr="007A5DE9" w:rsidRDefault="007A5DE9" w:rsidP="007A5DE9">
      <w:pPr>
        <w:spacing w:line="240" w:lineRule="auto"/>
        <w:rPr>
          <w:rFonts w:ascii="Arial" w:hAnsi="Arial" w:cs="Arial"/>
          <w:sz w:val="12"/>
          <w:szCs w:val="12"/>
        </w:rPr>
      </w:pPr>
    </w:p>
    <w:p w14:paraId="04BE3777" w14:textId="77777777" w:rsidR="00383EC0" w:rsidRDefault="0009670E" w:rsidP="00812243">
      <w:pPr>
        <w:spacing w:line="260" w:lineRule="atLeast"/>
        <w:rPr>
          <w:rFonts w:ascii="Arial" w:hAnsi="Arial" w:cs="Arial"/>
          <w:sz w:val="20"/>
          <w:szCs w:val="20"/>
        </w:rPr>
      </w:pPr>
      <w:r w:rsidRPr="0009670E">
        <w:rPr>
          <w:rFonts w:ascii="Arial" w:hAnsi="Arial" w:cs="Arial"/>
          <w:sz w:val="20"/>
          <w:szCs w:val="20"/>
        </w:rPr>
        <w:t>Posadijo se samo neoporečni gomolji</w:t>
      </w:r>
      <w:r w:rsidR="0062700C">
        <w:rPr>
          <w:rFonts w:ascii="Arial" w:hAnsi="Arial" w:cs="Arial"/>
          <w:sz w:val="20"/>
          <w:szCs w:val="20"/>
        </w:rPr>
        <w:t xml:space="preserve"> (gl. točko 3.4.1)</w:t>
      </w:r>
      <w:r w:rsidRPr="0009670E">
        <w:rPr>
          <w:rFonts w:ascii="Arial" w:hAnsi="Arial" w:cs="Arial"/>
          <w:sz w:val="20"/>
          <w:szCs w:val="20"/>
        </w:rPr>
        <w:t>. Posamezni vzorec se vključi v poskus tudi, če je število neoporečnih gomoljev manjše kot 100, vendar večje kot 60.</w:t>
      </w:r>
    </w:p>
    <w:p w14:paraId="10627F24" w14:textId="77777777" w:rsidR="00E843BE" w:rsidRPr="007A5DE9" w:rsidRDefault="00E843BE" w:rsidP="00E843BE">
      <w:pPr>
        <w:spacing w:line="240" w:lineRule="auto"/>
        <w:rPr>
          <w:rFonts w:ascii="Arial" w:hAnsi="Arial" w:cs="Arial"/>
          <w:sz w:val="12"/>
          <w:szCs w:val="12"/>
        </w:rPr>
      </w:pPr>
    </w:p>
    <w:p w14:paraId="2DB43051" w14:textId="77777777" w:rsidR="00812243" w:rsidRDefault="0009670E" w:rsidP="00812243">
      <w:pPr>
        <w:spacing w:line="260" w:lineRule="atLeast"/>
        <w:rPr>
          <w:rFonts w:ascii="Arial" w:hAnsi="Arial" w:cs="Arial"/>
          <w:sz w:val="20"/>
          <w:szCs w:val="20"/>
        </w:rPr>
      </w:pPr>
      <w:r w:rsidRPr="0009670E">
        <w:rPr>
          <w:rFonts w:ascii="Arial" w:hAnsi="Arial" w:cs="Arial"/>
          <w:sz w:val="20"/>
          <w:szCs w:val="20"/>
        </w:rPr>
        <w:t xml:space="preserve">Vzorci se pred saditvijo ne </w:t>
      </w:r>
      <w:r w:rsidR="00812243">
        <w:rPr>
          <w:rFonts w:ascii="Arial" w:hAnsi="Arial" w:cs="Arial"/>
          <w:sz w:val="20"/>
          <w:szCs w:val="20"/>
        </w:rPr>
        <w:t>tretirajo s kemičnimi sredstvi.</w:t>
      </w:r>
    </w:p>
    <w:p w14:paraId="74AE5BA7" w14:textId="77777777" w:rsidR="00627B84" w:rsidRPr="00812243" w:rsidRDefault="00627B84" w:rsidP="00812243">
      <w:pPr>
        <w:spacing w:line="260" w:lineRule="atLeast"/>
        <w:rPr>
          <w:rFonts w:ascii="Arial" w:hAnsi="Arial" w:cs="Arial"/>
          <w:sz w:val="20"/>
          <w:szCs w:val="20"/>
        </w:rPr>
      </w:pPr>
    </w:p>
    <w:p w14:paraId="5FFF19C4" w14:textId="77777777" w:rsidR="0009670E" w:rsidRPr="0009670E" w:rsidRDefault="0009670E" w:rsidP="005030AD">
      <w:pPr>
        <w:pStyle w:val="Naslov2"/>
      </w:pPr>
      <w:bookmarkStart w:id="74" w:name="_Toc69114956"/>
      <w:r w:rsidRPr="0009670E">
        <w:t>Oskrba poskusa</w:t>
      </w:r>
      <w:bookmarkEnd w:id="74"/>
    </w:p>
    <w:p w14:paraId="588C5708" w14:textId="77777777" w:rsidR="007A5DE9" w:rsidRPr="007A5DE9" w:rsidRDefault="007A5DE9" w:rsidP="007A5DE9">
      <w:pPr>
        <w:spacing w:line="240" w:lineRule="auto"/>
        <w:rPr>
          <w:rFonts w:ascii="Arial" w:hAnsi="Arial" w:cs="Arial"/>
          <w:sz w:val="12"/>
          <w:szCs w:val="12"/>
        </w:rPr>
      </w:pPr>
    </w:p>
    <w:p w14:paraId="1AF3BE27" w14:textId="77777777" w:rsidR="0009670E" w:rsidRDefault="0009670E" w:rsidP="0009670E">
      <w:pPr>
        <w:tabs>
          <w:tab w:val="left" w:pos="4788"/>
        </w:tabs>
        <w:spacing w:line="260" w:lineRule="atLeast"/>
        <w:rPr>
          <w:rFonts w:ascii="Arial" w:hAnsi="Arial" w:cs="Arial"/>
          <w:sz w:val="20"/>
          <w:szCs w:val="20"/>
        </w:rPr>
      </w:pPr>
      <w:r w:rsidRPr="0009670E">
        <w:rPr>
          <w:rFonts w:ascii="Arial" w:hAnsi="Arial" w:cs="Arial"/>
          <w:sz w:val="20"/>
          <w:szCs w:val="20"/>
        </w:rPr>
        <w:t>Poskus</w:t>
      </w:r>
      <w:r w:rsidR="008A7D0B">
        <w:rPr>
          <w:rFonts w:ascii="Arial" w:hAnsi="Arial" w:cs="Arial"/>
          <w:sz w:val="20"/>
          <w:szCs w:val="20"/>
        </w:rPr>
        <w:t>ni nasad</w:t>
      </w:r>
      <w:r w:rsidRPr="0009670E">
        <w:rPr>
          <w:rFonts w:ascii="Arial" w:hAnsi="Arial" w:cs="Arial"/>
          <w:sz w:val="20"/>
          <w:szCs w:val="20"/>
        </w:rPr>
        <w:t xml:space="preserve"> mora biti oskrbovan v skladu z dobro kmetijsko prakso za pridelovanje krompirja. Varstvo pred boleznimi, škodljivci ter pleveli se izvaja skladu s Tehnološkimi navodili za integrirano pridelavo poljščin (krompirja).</w:t>
      </w:r>
    </w:p>
    <w:p w14:paraId="13D29565" w14:textId="77777777" w:rsidR="00F5739E" w:rsidRDefault="00F5739E" w:rsidP="0009670E">
      <w:pPr>
        <w:tabs>
          <w:tab w:val="left" w:pos="4788"/>
        </w:tabs>
        <w:spacing w:line="260" w:lineRule="atLeast"/>
        <w:rPr>
          <w:rFonts w:ascii="Arial" w:hAnsi="Arial" w:cs="Arial"/>
          <w:sz w:val="20"/>
          <w:szCs w:val="20"/>
        </w:rPr>
      </w:pPr>
    </w:p>
    <w:p w14:paraId="10B9F226" w14:textId="77777777" w:rsidR="00F5739E" w:rsidRDefault="00C31AAB" w:rsidP="00C31AAB">
      <w:pPr>
        <w:pStyle w:val="Naslov2"/>
      </w:pPr>
      <w:bookmarkStart w:id="75" w:name="_Toc69114957"/>
      <w:r>
        <w:t>Evidenc</w:t>
      </w:r>
      <w:r w:rsidR="005E7667">
        <w:rPr>
          <w:lang w:val="sl-SI"/>
        </w:rPr>
        <w:t>a</w:t>
      </w:r>
      <w:r>
        <w:t xml:space="preserve"> o izvajanju</w:t>
      </w:r>
      <w:r w:rsidR="00F5739E">
        <w:t xml:space="preserve"> poskusa</w:t>
      </w:r>
      <w:bookmarkEnd w:id="75"/>
    </w:p>
    <w:p w14:paraId="488B66F5" w14:textId="77777777" w:rsidR="007A5DE9" w:rsidRPr="007A5DE9" w:rsidRDefault="007A5DE9" w:rsidP="007A5DE9">
      <w:pPr>
        <w:spacing w:line="240" w:lineRule="auto"/>
        <w:rPr>
          <w:rFonts w:ascii="Arial" w:hAnsi="Arial" w:cs="Arial"/>
          <w:sz w:val="12"/>
          <w:szCs w:val="12"/>
        </w:rPr>
      </w:pPr>
    </w:p>
    <w:p w14:paraId="26F9A5F7" w14:textId="77777777" w:rsidR="00F5739E" w:rsidRDefault="00F5739E" w:rsidP="00EA66B1">
      <w:pPr>
        <w:tabs>
          <w:tab w:val="left" w:pos="4788"/>
        </w:tabs>
        <w:spacing w:after="120" w:line="260" w:lineRule="atLeast"/>
        <w:rPr>
          <w:rFonts w:ascii="Arial" w:hAnsi="Arial" w:cs="Arial"/>
          <w:sz w:val="20"/>
          <w:szCs w:val="20"/>
        </w:rPr>
      </w:pPr>
      <w:r>
        <w:rPr>
          <w:rFonts w:ascii="Arial" w:hAnsi="Arial" w:cs="Arial"/>
          <w:sz w:val="20"/>
          <w:szCs w:val="20"/>
        </w:rPr>
        <w:t>Imenovani izvajalec vodi evidenc</w:t>
      </w:r>
      <w:r w:rsidR="005E7667">
        <w:rPr>
          <w:rFonts w:ascii="Arial" w:hAnsi="Arial" w:cs="Arial"/>
          <w:sz w:val="20"/>
          <w:szCs w:val="20"/>
        </w:rPr>
        <w:t>o</w:t>
      </w:r>
      <w:r>
        <w:rPr>
          <w:rFonts w:ascii="Arial" w:hAnsi="Arial" w:cs="Arial"/>
          <w:sz w:val="20"/>
          <w:szCs w:val="20"/>
        </w:rPr>
        <w:t xml:space="preserve"> o izvajanju poskusa, v kateri navede podatke o:</w:t>
      </w:r>
    </w:p>
    <w:p w14:paraId="5260A9DB" w14:textId="77777777" w:rsidR="00F5739E" w:rsidRDefault="00F213DE" w:rsidP="00F5739E">
      <w:pPr>
        <w:widowControl/>
        <w:numPr>
          <w:ilvl w:val="0"/>
          <w:numId w:val="15"/>
        </w:numPr>
        <w:adjustRightInd/>
        <w:spacing w:line="260" w:lineRule="atLeast"/>
        <w:textAlignment w:val="auto"/>
        <w:rPr>
          <w:rFonts w:ascii="Arial" w:hAnsi="Arial" w:cs="Arial"/>
          <w:sz w:val="20"/>
          <w:szCs w:val="20"/>
        </w:rPr>
      </w:pPr>
      <w:r>
        <w:rPr>
          <w:rFonts w:ascii="Arial" w:hAnsi="Arial" w:cs="Arial"/>
          <w:sz w:val="20"/>
          <w:szCs w:val="20"/>
        </w:rPr>
        <w:lastRenderedPageBreak/>
        <w:t>lokaciji poskusa,</w:t>
      </w:r>
    </w:p>
    <w:p w14:paraId="61610814" w14:textId="77777777" w:rsidR="00F5739E" w:rsidRDefault="00F213DE" w:rsidP="00F5739E">
      <w:pPr>
        <w:widowControl/>
        <w:numPr>
          <w:ilvl w:val="0"/>
          <w:numId w:val="15"/>
        </w:numPr>
        <w:adjustRightInd/>
        <w:spacing w:line="260" w:lineRule="atLeast"/>
        <w:textAlignment w:val="auto"/>
        <w:rPr>
          <w:rFonts w:ascii="Arial" w:hAnsi="Arial" w:cs="Arial"/>
          <w:sz w:val="20"/>
          <w:szCs w:val="20"/>
        </w:rPr>
      </w:pPr>
      <w:r>
        <w:rPr>
          <w:rFonts w:ascii="Arial" w:hAnsi="Arial" w:cs="Arial"/>
          <w:sz w:val="20"/>
          <w:szCs w:val="20"/>
        </w:rPr>
        <w:t>tipu tal,</w:t>
      </w:r>
    </w:p>
    <w:p w14:paraId="627FD914" w14:textId="77777777" w:rsidR="00F5739E" w:rsidRDefault="00F213DE" w:rsidP="00F5739E">
      <w:pPr>
        <w:widowControl/>
        <w:numPr>
          <w:ilvl w:val="0"/>
          <w:numId w:val="15"/>
        </w:numPr>
        <w:adjustRightInd/>
        <w:spacing w:line="260" w:lineRule="atLeast"/>
        <w:textAlignment w:val="auto"/>
        <w:rPr>
          <w:rFonts w:ascii="Arial" w:hAnsi="Arial" w:cs="Arial"/>
          <w:sz w:val="20"/>
          <w:szCs w:val="20"/>
        </w:rPr>
      </w:pPr>
      <w:r>
        <w:rPr>
          <w:rFonts w:ascii="Arial" w:hAnsi="Arial" w:cs="Arial"/>
          <w:sz w:val="20"/>
          <w:szCs w:val="20"/>
        </w:rPr>
        <w:t>posevku zadnjih 3 let,</w:t>
      </w:r>
    </w:p>
    <w:p w14:paraId="5DB7D118" w14:textId="77777777" w:rsidR="00F5739E" w:rsidRDefault="00F213DE" w:rsidP="00F5739E">
      <w:pPr>
        <w:widowControl/>
        <w:numPr>
          <w:ilvl w:val="0"/>
          <w:numId w:val="15"/>
        </w:numPr>
        <w:adjustRightInd/>
        <w:spacing w:line="260" w:lineRule="atLeast"/>
        <w:textAlignment w:val="auto"/>
        <w:rPr>
          <w:rFonts w:ascii="Arial" w:hAnsi="Arial" w:cs="Arial"/>
          <w:sz w:val="20"/>
          <w:szCs w:val="20"/>
        </w:rPr>
      </w:pPr>
      <w:r>
        <w:rPr>
          <w:rFonts w:ascii="Arial" w:hAnsi="Arial" w:cs="Arial"/>
          <w:sz w:val="20"/>
          <w:szCs w:val="20"/>
        </w:rPr>
        <w:t>datumu saditve,</w:t>
      </w:r>
    </w:p>
    <w:p w14:paraId="6FDD7715" w14:textId="77777777" w:rsidR="00F5739E" w:rsidRDefault="00F5739E" w:rsidP="00F5739E">
      <w:pPr>
        <w:widowControl/>
        <w:numPr>
          <w:ilvl w:val="0"/>
          <w:numId w:val="15"/>
        </w:numPr>
        <w:adjustRightInd/>
        <w:spacing w:line="260" w:lineRule="atLeast"/>
        <w:textAlignment w:val="auto"/>
        <w:rPr>
          <w:rFonts w:ascii="Arial" w:hAnsi="Arial" w:cs="Arial"/>
          <w:sz w:val="20"/>
          <w:szCs w:val="20"/>
        </w:rPr>
      </w:pPr>
      <w:r w:rsidRPr="005030AD">
        <w:rPr>
          <w:rFonts w:ascii="Arial" w:hAnsi="Arial" w:cs="Arial"/>
          <w:sz w:val="20"/>
          <w:szCs w:val="20"/>
        </w:rPr>
        <w:t>vremenskih razmerah (tabelarični prikaz mesečnih vrednosti srednjih dnevnih temperatur, višina padavin v obdobju poskusa v prime</w:t>
      </w:r>
      <w:r w:rsidR="00F213DE">
        <w:rPr>
          <w:rFonts w:ascii="Arial" w:hAnsi="Arial" w:cs="Arial"/>
          <w:sz w:val="20"/>
          <w:szCs w:val="20"/>
        </w:rPr>
        <w:t>rjavi z dolgoletnim povprečjem),</w:t>
      </w:r>
    </w:p>
    <w:p w14:paraId="1E2E5A04" w14:textId="77777777" w:rsidR="00F5739E" w:rsidRPr="00340BCE" w:rsidRDefault="00340BCE" w:rsidP="007B5D4C">
      <w:pPr>
        <w:widowControl/>
        <w:numPr>
          <w:ilvl w:val="0"/>
          <w:numId w:val="15"/>
        </w:numPr>
        <w:adjustRightInd/>
        <w:spacing w:line="260" w:lineRule="atLeast"/>
        <w:textAlignment w:val="auto"/>
        <w:rPr>
          <w:rFonts w:ascii="Arial" w:hAnsi="Arial" w:cs="Arial"/>
          <w:sz w:val="20"/>
          <w:szCs w:val="20"/>
        </w:rPr>
      </w:pPr>
      <w:r w:rsidRPr="00340BCE">
        <w:rPr>
          <w:rFonts w:ascii="Arial" w:hAnsi="Arial" w:cs="Arial"/>
          <w:sz w:val="20"/>
          <w:szCs w:val="20"/>
        </w:rPr>
        <w:t xml:space="preserve">oskrbi poskusa (gnojenje: </w:t>
      </w:r>
      <w:r w:rsidR="00C31AAB" w:rsidRPr="00340BCE">
        <w:rPr>
          <w:rFonts w:ascii="Arial" w:hAnsi="Arial" w:cs="Arial"/>
          <w:sz w:val="20"/>
          <w:szCs w:val="20"/>
        </w:rPr>
        <w:t xml:space="preserve">datum gnojenja, </w:t>
      </w:r>
      <w:r w:rsidR="00F213DE" w:rsidRPr="00340BCE">
        <w:rPr>
          <w:rFonts w:ascii="Arial" w:hAnsi="Arial" w:cs="Arial"/>
          <w:sz w:val="20"/>
          <w:szCs w:val="20"/>
        </w:rPr>
        <w:t>količina in vrsta gnojil</w:t>
      </w:r>
      <w:r w:rsidRPr="00340BCE">
        <w:rPr>
          <w:rFonts w:ascii="Arial" w:hAnsi="Arial" w:cs="Arial"/>
          <w:sz w:val="20"/>
          <w:szCs w:val="20"/>
        </w:rPr>
        <w:t xml:space="preserve">; </w:t>
      </w:r>
      <w:r>
        <w:rPr>
          <w:rFonts w:ascii="Arial" w:hAnsi="Arial" w:cs="Arial"/>
          <w:sz w:val="20"/>
          <w:szCs w:val="20"/>
        </w:rPr>
        <w:t>zaščita</w:t>
      </w:r>
      <w:r w:rsidR="00F5739E" w:rsidRPr="00340BCE">
        <w:rPr>
          <w:rFonts w:ascii="Arial" w:hAnsi="Arial" w:cs="Arial"/>
          <w:sz w:val="20"/>
          <w:szCs w:val="20"/>
        </w:rPr>
        <w:t xml:space="preserve"> proti pl</w:t>
      </w:r>
      <w:r w:rsidR="00F213DE" w:rsidRPr="00340BCE">
        <w:rPr>
          <w:rFonts w:ascii="Arial" w:hAnsi="Arial" w:cs="Arial"/>
          <w:sz w:val="20"/>
          <w:szCs w:val="20"/>
        </w:rPr>
        <w:t>evelom, boleznim in škodljivcem</w:t>
      </w:r>
      <w:r>
        <w:rPr>
          <w:rFonts w:ascii="Arial" w:hAnsi="Arial" w:cs="Arial"/>
          <w:sz w:val="20"/>
          <w:szCs w:val="20"/>
        </w:rPr>
        <w:t>: datum, uporabljeno sredstvo, ostali ukrepi: datum in vrsta ukrepa),</w:t>
      </w:r>
    </w:p>
    <w:p w14:paraId="734008D1" w14:textId="77777777" w:rsidR="00F5739E" w:rsidRDefault="00F5739E" w:rsidP="00F5739E">
      <w:pPr>
        <w:widowControl/>
        <w:numPr>
          <w:ilvl w:val="0"/>
          <w:numId w:val="15"/>
        </w:numPr>
        <w:adjustRightInd/>
        <w:spacing w:line="260" w:lineRule="atLeast"/>
        <w:textAlignment w:val="auto"/>
        <w:rPr>
          <w:rFonts w:ascii="Arial" w:hAnsi="Arial" w:cs="Arial"/>
          <w:sz w:val="20"/>
          <w:szCs w:val="20"/>
        </w:rPr>
      </w:pPr>
      <w:r w:rsidRPr="005030AD">
        <w:rPr>
          <w:rFonts w:ascii="Arial" w:hAnsi="Arial" w:cs="Arial"/>
          <w:sz w:val="20"/>
          <w:szCs w:val="20"/>
        </w:rPr>
        <w:t>pojav</w:t>
      </w:r>
      <w:r w:rsidR="00F213DE">
        <w:rPr>
          <w:rFonts w:ascii="Arial" w:hAnsi="Arial" w:cs="Arial"/>
          <w:sz w:val="20"/>
          <w:szCs w:val="20"/>
        </w:rPr>
        <w:t>u škodljivih organizmov,</w:t>
      </w:r>
    </w:p>
    <w:p w14:paraId="7A9F310F" w14:textId="77777777" w:rsidR="00F5739E" w:rsidRPr="00C31AAB" w:rsidRDefault="00F5739E" w:rsidP="003769B7">
      <w:pPr>
        <w:widowControl/>
        <w:numPr>
          <w:ilvl w:val="0"/>
          <w:numId w:val="15"/>
        </w:numPr>
        <w:adjustRightInd/>
        <w:spacing w:line="260" w:lineRule="atLeast"/>
        <w:textAlignment w:val="auto"/>
        <w:rPr>
          <w:rFonts w:ascii="Arial" w:hAnsi="Arial" w:cs="Arial"/>
          <w:sz w:val="20"/>
          <w:szCs w:val="20"/>
        </w:rPr>
      </w:pPr>
      <w:r w:rsidRPr="00C31AAB">
        <w:rPr>
          <w:rFonts w:ascii="Arial" w:hAnsi="Arial" w:cs="Arial"/>
          <w:sz w:val="20"/>
          <w:szCs w:val="20"/>
        </w:rPr>
        <w:t xml:space="preserve">drugih opažanjih med poskusom. </w:t>
      </w:r>
    </w:p>
    <w:p w14:paraId="482A0575" w14:textId="77777777" w:rsidR="00F5739E" w:rsidRDefault="00F5739E" w:rsidP="0009670E">
      <w:pPr>
        <w:tabs>
          <w:tab w:val="left" w:pos="4788"/>
        </w:tabs>
        <w:spacing w:line="260" w:lineRule="atLeast"/>
        <w:rPr>
          <w:rFonts w:ascii="Arial" w:hAnsi="Arial" w:cs="Arial"/>
          <w:sz w:val="20"/>
          <w:szCs w:val="20"/>
        </w:rPr>
      </w:pPr>
    </w:p>
    <w:p w14:paraId="0F2040D5" w14:textId="77777777" w:rsidR="0009670E" w:rsidRPr="0009670E" w:rsidRDefault="0009670E" w:rsidP="005030AD">
      <w:pPr>
        <w:pStyle w:val="Naslov2"/>
      </w:pPr>
      <w:bookmarkStart w:id="76" w:name="_Toc69114958"/>
      <w:r w:rsidRPr="0009670E">
        <w:t>Ocenjevanje vzorcev</w:t>
      </w:r>
      <w:r w:rsidR="00C31AAB">
        <w:rPr>
          <w:lang w:val="sl-SI"/>
        </w:rPr>
        <w:t>, vključenih v naknadno kontrolo</w:t>
      </w:r>
      <w:bookmarkEnd w:id="76"/>
    </w:p>
    <w:p w14:paraId="6363F15C" w14:textId="77777777" w:rsidR="007A5DE9" w:rsidRPr="007A5DE9" w:rsidRDefault="007A5DE9" w:rsidP="007A5DE9">
      <w:pPr>
        <w:spacing w:line="240" w:lineRule="auto"/>
        <w:rPr>
          <w:rFonts w:ascii="Arial" w:hAnsi="Arial" w:cs="Arial"/>
          <w:sz w:val="12"/>
          <w:szCs w:val="12"/>
        </w:rPr>
      </w:pPr>
    </w:p>
    <w:p w14:paraId="0C2F494A" w14:textId="77777777" w:rsidR="007A5DE9" w:rsidRPr="007A5DE9" w:rsidRDefault="0009670E" w:rsidP="00A85751">
      <w:pPr>
        <w:numPr>
          <w:ilvl w:val="1"/>
          <w:numId w:val="0"/>
        </w:numPr>
        <w:spacing w:after="120" w:line="260" w:lineRule="atLeast"/>
        <w:rPr>
          <w:rFonts w:ascii="Arial" w:hAnsi="Arial" w:cs="Arial"/>
          <w:sz w:val="12"/>
          <w:szCs w:val="12"/>
        </w:rPr>
      </w:pPr>
      <w:r w:rsidRPr="0009670E">
        <w:rPr>
          <w:rFonts w:ascii="Arial" w:hAnsi="Arial" w:cs="Arial"/>
          <w:sz w:val="20"/>
          <w:szCs w:val="20"/>
        </w:rPr>
        <w:t>Ocenjevanje vzorcev se izvede z vizualnimi pregledi</w:t>
      </w:r>
      <w:r w:rsidR="00A85751">
        <w:rPr>
          <w:rFonts w:ascii="Arial" w:hAnsi="Arial" w:cs="Arial"/>
          <w:sz w:val="20"/>
          <w:szCs w:val="20"/>
        </w:rPr>
        <w:t>.</w:t>
      </w:r>
    </w:p>
    <w:p w14:paraId="0D1B60D2" w14:textId="77777777" w:rsidR="0062700C" w:rsidRPr="0062700C" w:rsidRDefault="0062700C" w:rsidP="0062700C">
      <w:pPr>
        <w:pStyle w:val="Naslov3"/>
      </w:pPr>
      <w:bookmarkStart w:id="77" w:name="_Toc69114959"/>
      <w:r w:rsidRPr="0062700C">
        <w:t>Ocenjevanje vzorcev pred saditvijo in izločitev oporečnih gomoljev</w:t>
      </w:r>
      <w:bookmarkEnd w:id="77"/>
    </w:p>
    <w:p w14:paraId="6E5E0FF5" w14:textId="77777777" w:rsidR="0062700C" w:rsidRPr="007A5DE9" w:rsidRDefault="0062700C" w:rsidP="0062700C">
      <w:pPr>
        <w:spacing w:line="240" w:lineRule="auto"/>
        <w:rPr>
          <w:rFonts w:ascii="Arial" w:hAnsi="Arial" w:cs="Arial"/>
          <w:sz w:val="12"/>
          <w:szCs w:val="12"/>
        </w:rPr>
      </w:pPr>
    </w:p>
    <w:p w14:paraId="299728A2" w14:textId="77777777" w:rsidR="00761ACB" w:rsidRDefault="00D14F1C" w:rsidP="00761ACB">
      <w:pPr>
        <w:numPr>
          <w:ilvl w:val="1"/>
          <w:numId w:val="0"/>
        </w:numPr>
        <w:spacing w:after="120" w:line="260" w:lineRule="atLeast"/>
        <w:rPr>
          <w:rFonts w:ascii="Arial" w:hAnsi="Arial" w:cs="Arial"/>
          <w:sz w:val="20"/>
          <w:szCs w:val="20"/>
        </w:rPr>
      </w:pPr>
      <w:r>
        <w:rPr>
          <w:rFonts w:ascii="Arial" w:hAnsi="Arial" w:cs="Arial"/>
          <w:sz w:val="20"/>
          <w:szCs w:val="20"/>
        </w:rPr>
        <w:t xml:space="preserve">Pred saditvijo </w:t>
      </w:r>
      <w:r w:rsidR="00A85751">
        <w:rPr>
          <w:rFonts w:ascii="Arial" w:hAnsi="Arial" w:cs="Arial"/>
          <w:sz w:val="20"/>
          <w:szCs w:val="20"/>
        </w:rPr>
        <w:t xml:space="preserve">gomoljev </w:t>
      </w:r>
      <w:r>
        <w:rPr>
          <w:rFonts w:ascii="Arial" w:hAnsi="Arial" w:cs="Arial"/>
          <w:sz w:val="20"/>
          <w:szCs w:val="20"/>
        </w:rPr>
        <w:t>se ugotavlja in zabeleži</w:t>
      </w:r>
      <w:r w:rsidR="00761ACB">
        <w:rPr>
          <w:rFonts w:ascii="Arial" w:hAnsi="Arial" w:cs="Arial"/>
          <w:sz w:val="20"/>
          <w:szCs w:val="20"/>
        </w:rPr>
        <w:t>:</w:t>
      </w:r>
    </w:p>
    <w:p w14:paraId="26FEA7CB" w14:textId="77777777" w:rsidR="00761ACB" w:rsidRPr="0062700C" w:rsidRDefault="00761ACB" w:rsidP="0062700C">
      <w:pPr>
        <w:widowControl/>
        <w:numPr>
          <w:ilvl w:val="0"/>
          <w:numId w:val="15"/>
        </w:numPr>
        <w:adjustRightInd/>
        <w:spacing w:line="260" w:lineRule="atLeast"/>
        <w:textAlignment w:val="auto"/>
        <w:rPr>
          <w:rFonts w:ascii="Arial" w:hAnsi="Arial" w:cs="Arial"/>
          <w:sz w:val="20"/>
          <w:szCs w:val="20"/>
        </w:rPr>
      </w:pPr>
      <w:r>
        <w:rPr>
          <w:rFonts w:ascii="Arial" w:hAnsi="Arial" w:cs="Arial"/>
          <w:sz w:val="20"/>
          <w:szCs w:val="20"/>
        </w:rPr>
        <w:t xml:space="preserve">število gomoljev </w:t>
      </w:r>
      <w:r w:rsidR="009F4D5E">
        <w:rPr>
          <w:rFonts w:ascii="Arial" w:hAnsi="Arial" w:cs="Arial"/>
          <w:sz w:val="20"/>
          <w:szCs w:val="20"/>
        </w:rPr>
        <w:t xml:space="preserve">z vidnimi znaki </w:t>
      </w:r>
      <w:r w:rsidRPr="00A85751">
        <w:rPr>
          <w:rFonts w:ascii="Arial" w:hAnsi="Arial" w:cs="Arial"/>
          <w:sz w:val="20"/>
          <w:szCs w:val="20"/>
        </w:rPr>
        <w:t>suhe trohnobe</w:t>
      </w:r>
      <w:r>
        <w:rPr>
          <w:rFonts w:ascii="Arial" w:hAnsi="Arial" w:cs="Arial"/>
          <w:sz w:val="20"/>
          <w:szCs w:val="20"/>
        </w:rPr>
        <w:t xml:space="preserve"> in mokre gnilobe, bele noge krompirja</w:t>
      </w:r>
      <w:r w:rsidR="00C24329" w:rsidRPr="00A85751">
        <w:rPr>
          <w:rFonts w:ascii="Arial" w:hAnsi="Arial" w:cs="Arial"/>
          <w:sz w:val="20"/>
          <w:szCs w:val="20"/>
        </w:rPr>
        <w:t xml:space="preserve"> (zabeleži se število gomoljev z več kot 10 % prizadete površine gomolja), prašnat</w:t>
      </w:r>
      <w:r>
        <w:rPr>
          <w:rFonts w:ascii="Arial" w:hAnsi="Arial" w:cs="Arial"/>
          <w:sz w:val="20"/>
          <w:szCs w:val="20"/>
        </w:rPr>
        <w:t>e</w:t>
      </w:r>
      <w:r w:rsidR="00C24329" w:rsidRPr="00A85751">
        <w:rPr>
          <w:rFonts w:ascii="Arial" w:hAnsi="Arial" w:cs="Arial"/>
          <w:sz w:val="20"/>
          <w:szCs w:val="20"/>
        </w:rPr>
        <w:t xml:space="preserve"> krastavost</w:t>
      </w:r>
      <w:r>
        <w:rPr>
          <w:rFonts w:ascii="Arial" w:hAnsi="Arial" w:cs="Arial"/>
          <w:sz w:val="20"/>
          <w:szCs w:val="20"/>
        </w:rPr>
        <w:t>i krompirja</w:t>
      </w:r>
      <w:r w:rsidR="00C24329" w:rsidRPr="00A85751">
        <w:rPr>
          <w:rFonts w:ascii="Arial" w:hAnsi="Arial" w:cs="Arial"/>
          <w:sz w:val="20"/>
          <w:szCs w:val="20"/>
        </w:rPr>
        <w:t xml:space="preserve"> (zabeleži se število gomoljev z več kot 1</w:t>
      </w:r>
      <w:r>
        <w:rPr>
          <w:rFonts w:ascii="Arial" w:hAnsi="Arial" w:cs="Arial"/>
          <w:sz w:val="20"/>
          <w:szCs w:val="20"/>
        </w:rPr>
        <w:t>0 % prizadete površine gomolja),</w:t>
      </w:r>
      <w:r w:rsidRPr="00761ACB">
        <w:rPr>
          <w:rFonts w:ascii="Arial" w:hAnsi="Arial" w:cs="Arial"/>
          <w:sz w:val="20"/>
          <w:szCs w:val="20"/>
        </w:rPr>
        <w:t xml:space="preserve"> </w:t>
      </w:r>
      <w:r w:rsidRPr="00383EC0">
        <w:rPr>
          <w:rFonts w:ascii="Arial" w:hAnsi="Arial" w:cs="Arial"/>
          <w:sz w:val="20"/>
          <w:szCs w:val="20"/>
        </w:rPr>
        <w:t>navadne krastavosti krompirja (zabeleži se število gomoljev z več kot 1/3 prizadete površine gom</w:t>
      </w:r>
      <w:r>
        <w:rPr>
          <w:rFonts w:ascii="Arial" w:hAnsi="Arial" w:cs="Arial"/>
          <w:sz w:val="20"/>
          <w:szCs w:val="20"/>
        </w:rPr>
        <w:t>olja);</w:t>
      </w:r>
      <w:r w:rsidRPr="0062700C">
        <w:rPr>
          <w:rFonts w:ascii="Arial" w:hAnsi="Arial" w:cs="Arial"/>
          <w:sz w:val="20"/>
          <w:szCs w:val="20"/>
        </w:rPr>
        <w:t xml:space="preserve"> </w:t>
      </w:r>
    </w:p>
    <w:p w14:paraId="1277E187" w14:textId="77777777" w:rsidR="00761ACB" w:rsidRDefault="00761ACB" w:rsidP="0062700C">
      <w:pPr>
        <w:widowControl/>
        <w:numPr>
          <w:ilvl w:val="0"/>
          <w:numId w:val="15"/>
        </w:numPr>
        <w:adjustRightInd/>
        <w:spacing w:line="260" w:lineRule="atLeast"/>
        <w:textAlignment w:val="auto"/>
        <w:rPr>
          <w:rFonts w:ascii="Arial" w:hAnsi="Arial" w:cs="Arial"/>
          <w:sz w:val="20"/>
          <w:szCs w:val="20"/>
        </w:rPr>
      </w:pPr>
      <w:r w:rsidRPr="0062700C">
        <w:rPr>
          <w:rFonts w:ascii="Arial" w:hAnsi="Arial" w:cs="Arial"/>
          <w:sz w:val="20"/>
          <w:szCs w:val="20"/>
        </w:rPr>
        <w:t xml:space="preserve">število </w:t>
      </w:r>
      <w:r>
        <w:rPr>
          <w:rFonts w:ascii="Arial" w:hAnsi="Arial" w:cs="Arial"/>
          <w:sz w:val="20"/>
          <w:szCs w:val="20"/>
        </w:rPr>
        <w:t>izmaličenih ali poškodovanih gomoljev</w:t>
      </w:r>
      <w:r w:rsidRPr="00761ACB">
        <w:rPr>
          <w:rFonts w:ascii="Arial" w:hAnsi="Arial" w:cs="Arial"/>
          <w:sz w:val="20"/>
          <w:szCs w:val="20"/>
        </w:rPr>
        <w:t xml:space="preserve"> </w:t>
      </w:r>
      <w:r>
        <w:rPr>
          <w:rFonts w:ascii="Arial" w:hAnsi="Arial" w:cs="Arial"/>
          <w:sz w:val="20"/>
          <w:szCs w:val="20"/>
        </w:rPr>
        <w:t>in</w:t>
      </w:r>
      <w:r w:rsidRPr="00761ACB">
        <w:rPr>
          <w:rFonts w:ascii="Arial" w:hAnsi="Arial" w:cs="Arial"/>
          <w:sz w:val="20"/>
          <w:szCs w:val="20"/>
        </w:rPr>
        <w:t xml:space="preserve"> gomoljev, </w:t>
      </w:r>
      <w:r>
        <w:rPr>
          <w:rFonts w:ascii="Arial" w:hAnsi="Arial" w:cs="Arial"/>
          <w:sz w:val="20"/>
          <w:szCs w:val="20"/>
        </w:rPr>
        <w:t xml:space="preserve">uvelih </w:t>
      </w:r>
      <w:r w:rsidRPr="00761ACB">
        <w:rPr>
          <w:rFonts w:ascii="Arial" w:hAnsi="Arial" w:cs="Arial"/>
          <w:sz w:val="20"/>
          <w:szCs w:val="20"/>
        </w:rPr>
        <w:t>zaradi pretirane izsušitve ali  izsušitve,</w:t>
      </w:r>
      <w:r w:rsidR="0062700C" w:rsidRPr="0062700C">
        <w:rPr>
          <w:rFonts w:ascii="Arial" w:hAnsi="Arial" w:cs="Arial"/>
          <w:sz w:val="20"/>
          <w:szCs w:val="20"/>
        </w:rPr>
        <w:t xml:space="preserve"> ki  jo  povzroča srebrolikost krompirja</w:t>
      </w:r>
      <w:r w:rsidR="0062700C">
        <w:rPr>
          <w:rFonts w:ascii="Arial" w:hAnsi="Arial" w:cs="Arial"/>
          <w:sz w:val="20"/>
          <w:szCs w:val="20"/>
        </w:rPr>
        <w:t>.</w:t>
      </w:r>
    </w:p>
    <w:p w14:paraId="1C13B629" w14:textId="77777777" w:rsidR="0062700C" w:rsidRPr="007A5DE9" w:rsidRDefault="0062700C" w:rsidP="0062700C">
      <w:pPr>
        <w:spacing w:line="240" w:lineRule="auto"/>
        <w:rPr>
          <w:rFonts w:ascii="Arial" w:hAnsi="Arial" w:cs="Arial"/>
          <w:sz w:val="12"/>
          <w:szCs w:val="12"/>
        </w:rPr>
      </w:pPr>
    </w:p>
    <w:p w14:paraId="3B400CA0" w14:textId="77777777" w:rsidR="0062700C" w:rsidRDefault="0062700C" w:rsidP="0062700C">
      <w:pPr>
        <w:widowControl/>
        <w:adjustRightInd/>
        <w:spacing w:line="260" w:lineRule="atLeast"/>
        <w:textAlignment w:val="auto"/>
        <w:rPr>
          <w:rFonts w:ascii="Arial" w:hAnsi="Arial" w:cs="Arial"/>
          <w:sz w:val="20"/>
          <w:szCs w:val="20"/>
        </w:rPr>
      </w:pPr>
      <w:r>
        <w:rPr>
          <w:rFonts w:ascii="Arial" w:hAnsi="Arial" w:cs="Arial"/>
          <w:sz w:val="20"/>
          <w:szCs w:val="20"/>
        </w:rPr>
        <w:t xml:space="preserve">Gomolji z znaki </w:t>
      </w:r>
      <w:r w:rsidRPr="00A85751">
        <w:rPr>
          <w:rFonts w:ascii="Arial" w:hAnsi="Arial" w:cs="Arial"/>
          <w:sz w:val="20"/>
          <w:szCs w:val="20"/>
        </w:rPr>
        <w:t>suhe trohnobe</w:t>
      </w:r>
      <w:r>
        <w:rPr>
          <w:rFonts w:ascii="Arial" w:hAnsi="Arial" w:cs="Arial"/>
          <w:sz w:val="20"/>
          <w:szCs w:val="20"/>
        </w:rPr>
        <w:t xml:space="preserve"> in mokre gnilobe ter </w:t>
      </w:r>
      <w:r w:rsidR="00D90F99">
        <w:rPr>
          <w:rFonts w:ascii="Arial" w:hAnsi="Arial" w:cs="Arial"/>
          <w:sz w:val="20"/>
          <w:szCs w:val="20"/>
        </w:rPr>
        <w:t xml:space="preserve">gomolji, ki so </w:t>
      </w:r>
      <w:r>
        <w:rPr>
          <w:rFonts w:ascii="Arial" w:hAnsi="Arial" w:cs="Arial"/>
          <w:sz w:val="20"/>
          <w:szCs w:val="20"/>
        </w:rPr>
        <w:t xml:space="preserve">poškodovani, izmaličeni </w:t>
      </w:r>
      <w:r w:rsidR="00D90F99">
        <w:rPr>
          <w:rFonts w:ascii="Arial" w:hAnsi="Arial" w:cs="Arial"/>
          <w:sz w:val="20"/>
          <w:szCs w:val="20"/>
        </w:rPr>
        <w:t xml:space="preserve">ali močno uveli, </w:t>
      </w:r>
      <w:r>
        <w:rPr>
          <w:rFonts w:ascii="Arial" w:hAnsi="Arial" w:cs="Arial"/>
          <w:sz w:val="20"/>
          <w:szCs w:val="20"/>
        </w:rPr>
        <w:t xml:space="preserve">se </w:t>
      </w:r>
      <w:r w:rsidR="00D90F99">
        <w:rPr>
          <w:rFonts w:ascii="Arial" w:hAnsi="Arial" w:cs="Arial"/>
          <w:sz w:val="20"/>
          <w:szCs w:val="20"/>
        </w:rPr>
        <w:t>izločijo iz vzorca</w:t>
      </w:r>
      <w:r>
        <w:rPr>
          <w:rFonts w:ascii="Arial" w:hAnsi="Arial" w:cs="Arial"/>
          <w:sz w:val="20"/>
          <w:szCs w:val="20"/>
        </w:rPr>
        <w:t xml:space="preserve">. Preostali gomolji se </w:t>
      </w:r>
      <w:r w:rsidR="008776E1">
        <w:rPr>
          <w:rFonts w:ascii="Arial" w:hAnsi="Arial" w:cs="Arial"/>
          <w:sz w:val="20"/>
          <w:szCs w:val="20"/>
        </w:rPr>
        <w:t xml:space="preserve">kot neoporečni </w:t>
      </w:r>
      <w:r>
        <w:rPr>
          <w:rFonts w:ascii="Arial" w:hAnsi="Arial" w:cs="Arial"/>
          <w:sz w:val="20"/>
          <w:szCs w:val="20"/>
        </w:rPr>
        <w:t xml:space="preserve">posadijo na kontrolno polje. </w:t>
      </w:r>
    </w:p>
    <w:p w14:paraId="233125C7" w14:textId="77777777" w:rsidR="00D90F99" w:rsidRPr="007A5DE9" w:rsidRDefault="00D90F99" w:rsidP="00D90F99">
      <w:pPr>
        <w:spacing w:line="240" w:lineRule="auto"/>
        <w:rPr>
          <w:rFonts w:ascii="Arial" w:hAnsi="Arial" w:cs="Arial"/>
          <w:sz w:val="12"/>
          <w:szCs w:val="12"/>
        </w:rPr>
      </w:pPr>
    </w:p>
    <w:p w14:paraId="2F82F9FE" w14:textId="77777777" w:rsidR="0062700C" w:rsidRPr="00A85751" w:rsidRDefault="0062700C" w:rsidP="0062700C">
      <w:pPr>
        <w:widowControl/>
        <w:adjustRightInd/>
        <w:spacing w:line="260" w:lineRule="atLeast"/>
        <w:textAlignment w:val="auto"/>
        <w:rPr>
          <w:rFonts w:ascii="Arial" w:hAnsi="Arial" w:cs="Arial"/>
          <w:sz w:val="20"/>
          <w:szCs w:val="20"/>
        </w:rPr>
      </w:pPr>
      <w:r>
        <w:rPr>
          <w:rFonts w:ascii="Arial" w:hAnsi="Arial" w:cs="Arial"/>
          <w:sz w:val="20"/>
          <w:szCs w:val="20"/>
        </w:rPr>
        <w:t>Ob</w:t>
      </w:r>
      <w:r w:rsidRPr="0009670E">
        <w:rPr>
          <w:rFonts w:ascii="Arial" w:hAnsi="Arial" w:cs="Arial"/>
          <w:sz w:val="20"/>
          <w:szCs w:val="20"/>
        </w:rPr>
        <w:t xml:space="preserve"> sum</w:t>
      </w:r>
      <w:r>
        <w:rPr>
          <w:rFonts w:ascii="Arial" w:hAnsi="Arial" w:cs="Arial"/>
          <w:sz w:val="20"/>
          <w:szCs w:val="20"/>
        </w:rPr>
        <w:t>u</w:t>
      </w:r>
      <w:r w:rsidRPr="0009670E">
        <w:rPr>
          <w:rFonts w:ascii="Arial" w:hAnsi="Arial" w:cs="Arial"/>
          <w:sz w:val="20"/>
          <w:szCs w:val="20"/>
        </w:rPr>
        <w:t xml:space="preserve"> na prisotnost karantenskih škodljivih organizmov </w:t>
      </w:r>
      <w:r w:rsidR="00D90F99">
        <w:rPr>
          <w:rFonts w:ascii="Arial" w:hAnsi="Arial" w:cs="Arial"/>
          <w:sz w:val="20"/>
          <w:szCs w:val="20"/>
        </w:rPr>
        <w:t>se</w:t>
      </w:r>
      <w:r w:rsidRPr="0009670E">
        <w:rPr>
          <w:rFonts w:ascii="Arial" w:hAnsi="Arial" w:cs="Arial"/>
          <w:sz w:val="20"/>
          <w:szCs w:val="20"/>
        </w:rPr>
        <w:t xml:space="preserve"> </w:t>
      </w:r>
      <w:r>
        <w:rPr>
          <w:rFonts w:ascii="Arial" w:hAnsi="Arial" w:cs="Arial"/>
          <w:sz w:val="20"/>
          <w:szCs w:val="20"/>
        </w:rPr>
        <w:t xml:space="preserve">o tem </w:t>
      </w:r>
      <w:r w:rsidRPr="0009670E">
        <w:rPr>
          <w:rFonts w:ascii="Arial" w:hAnsi="Arial" w:cs="Arial"/>
          <w:sz w:val="20"/>
          <w:szCs w:val="20"/>
        </w:rPr>
        <w:t>takoj obvesti pristojnega inšpektorja</w:t>
      </w:r>
      <w:r>
        <w:rPr>
          <w:rFonts w:ascii="Arial" w:hAnsi="Arial" w:cs="Arial"/>
          <w:sz w:val="20"/>
          <w:szCs w:val="20"/>
        </w:rPr>
        <w:t>.</w:t>
      </w:r>
    </w:p>
    <w:p w14:paraId="4EBD4FAD" w14:textId="77777777" w:rsidR="0062700C" w:rsidRPr="007A5DE9" w:rsidRDefault="0062700C" w:rsidP="0062700C">
      <w:pPr>
        <w:spacing w:line="240" w:lineRule="auto"/>
        <w:ind w:left="165"/>
        <w:rPr>
          <w:rFonts w:ascii="Arial" w:hAnsi="Arial" w:cs="Arial"/>
          <w:sz w:val="12"/>
          <w:szCs w:val="12"/>
        </w:rPr>
      </w:pPr>
    </w:p>
    <w:p w14:paraId="4FA687D9" w14:textId="77777777" w:rsidR="0062700C" w:rsidRDefault="0062700C" w:rsidP="0062700C">
      <w:pPr>
        <w:pStyle w:val="Naslov3"/>
      </w:pPr>
      <w:bookmarkStart w:id="78" w:name="_Toc69114960"/>
      <w:r w:rsidRPr="0062700C">
        <w:t xml:space="preserve">Ocenjevanje vzorcev </w:t>
      </w:r>
      <w:r>
        <w:t>med rastj</w:t>
      </w:r>
      <w:r w:rsidRPr="0062700C">
        <w:t>o</w:t>
      </w:r>
      <w:bookmarkEnd w:id="78"/>
      <w:r w:rsidRPr="0062700C">
        <w:t xml:space="preserve"> </w:t>
      </w:r>
    </w:p>
    <w:p w14:paraId="42B66E2B" w14:textId="77777777" w:rsidR="0062700C" w:rsidRPr="007A5DE9" w:rsidRDefault="0062700C" w:rsidP="0062700C">
      <w:pPr>
        <w:spacing w:line="240" w:lineRule="auto"/>
        <w:rPr>
          <w:rFonts w:ascii="Arial" w:hAnsi="Arial" w:cs="Arial"/>
          <w:sz w:val="12"/>
          <w:szCs w:val="12"/>
        </w:rPr>
      </w:pPr>
    </w:p>
    <w:p w14:paraId="6BAD3565" w14:textId="77777777" w:rsidR="0009670E" w:rsidRPr="00C24329" w:rsidRDefault="00A85751" w:rsidP="00A85751">
      <w:pPr>
        <w:spacing w:after="120" w:line="260" w:lineRule="atLeast"/>
        <w:rPr>
          <w:rFonts w:ascii="Arial" w:hAnsi="Arial" w:cs="Arial"/>
          <w:color w:val="000000"/>
          <w:sz w:val="20"/>
          <w:szCs w:val="20"/>
        </w:rPr>
      </w:pPr>
      <w:r>
        <w:rPr>
          <w:rFonts w:ascii="Arial" w:hAnsi="Arial" w:cs="Arial"/>
          <w:sz w:val="20"/>
          <w:szCs w:val="20"/>
        </w:rPr>
        <w:t>Med rastjo se p</w:t>
      </w:r>
      <w:r w:rsidR="0009670E" w:rsidRPr="00C24329">
        <w:rPr>
          <w:rFonts w:ascii="Arial" w:hAnsi="Arial" w:cs="Arial"/>
          <w:sz w:val="20"/>
          <w:szCs w:val="20"/>
        </w:rPr>
        <w:t xml:space="preserve">ri posameznem vzorcu ugotavlja in </w:t>
      </w:r>
      <w:r w:rsidR="005E7667" w:rsidRPr="00C24329">
        <w:rPr>
          <w:rFonts w:ascii="Arial" w:hAnsi="Arial" w:cs="Arial"/>
          <w:sz w:val="20"/>
          <w:szCs w:val="20"/>
        </w:rPr>
        <w:t>zabeleži</w:t>
      </w:r>
      <w:r w:rsidR="0009670E" w:rsidRPr="00C24329">
        <w:rPr>
          <w:rFonts w:ascii="Arial" w:hAnsi="Arial" w:cs="Arial"/>
          <w:sz w:val="20"/>
          <w:szCs w:val="20"/>
        </w:rPr>
        <w:t>:</w:t>
      </w:r>
    </w:p>
    <w:p w14:paraId="6EE6525C" w14:textId="77777777" w:rsidR="0009670E" w:rsidRPr="0009670E" w:rsidRDefault="0009670E" w:rsidP="00F213DE">
      <w:pPr>
        <w:widowControl/>
        <w:numPr>
          <w:ilvl w:val="0"/>
          <w:numId w:val="13"/>
        </w:numPr>
        <w:tabs>
          <w:tab w:val="clear" w:pos="720"/>
          <w:tab w:val="num" w:pos="567"/>
        </w:tabs>
        <w:adjustRightInd/>
        <w:spacing w:line="260" w:lineRule="atLeast"/>
        <w:ind w:left="567" w:hanging="425"/>
        <w:textAlignment w:val="auto"/>
        <w:rPr>
          <w:rFonts w:ascii="Arial" w:hAnsi="Arial" w:cs="Arial"/>
          <w:sz w:val="20"/>
          <w:szCs w:val="20"/>
        </w:rPr>
      </w:pPr>
      <w:r w:rsidRPr="0009670E">
        <w:rPr>
          <w:rFonts w:ascii="Arial" w:hAnsi="Arial" w:cs="Arial"/>
          <w:color w:val="000000"/>
          <w:sz w:val="20"/>
          <w:szCs w:val="20"/>
        </w:rPr>
        <w:t>število posajenih gomoljev,</w:t>
      </w:r>
    </w:p>
    <w:p w14:paraId="14F27834" w14:textId="77777777" w:rsidR="0009670E" w:rsidRPr="0009670E" w:rsidRDefault="0009670E" w:rsidP="00F213DE">
      <w:pPr>
        <w:widowControl/>
        <w:numPr>
          <w:ilvl w:val="0"/>
          <w:numId w:val="13"/>
        </w:numPr>
        <w:tabs>
          <w:tab w:val="clear" w:pos="720"/>
          <w:tab w:val="num" w:pos="567"/>
        </w:tabs>
        <w:adjustRightInd/>
        <w:spacing w:line="260" w:lineRule="atLeast"/>
        <w:ind w:left="567" w:hanging="425"/>
        <w:textAlignment w:val="auto"/>
        <w:rPr>
          <w:rFonts w:ascii="Arial" w:hAnsi="Arial" w:cs="Arial"/>
          <w:sz w:val="20"/>
          <w:szCs w:val="20"/>
        </w:rPr>
      </w:pPr>
      <w:r w:rsidRPr="0009670E">
        <w:rPr>
          <w:rFonts w:ascii="Arial" w:hAnsi="Arial" w:cs="Arial"/>
          <w:sz w:val="20"/>
          <w:szCs w:val="20"/>
        </w:rPr>
        <w:t>število praznih mest, ki niso posledica okužbe s črno nogo,</w:t>
      </w:r>
    </w:p>
    <w:p w14:paraId="34FA2235" w14:textId="77777777" w:rsidR="0009670E" w:rsidRPr="0009670E" w:rsidRDefault="0009670E" w:rsidP="00F213DE">
      <w:pPr>
        <w:widowControl/>
        <w:numPr>
          <w:ilvl w:val="0"/>
          <w:numId w:val="13"/>
        </w:numPr>
        <w:tabs>
          <w:tab w:val="clear" w:pos="720"/>
          <w:tab w:val="num" w:pos="567"/>
        </w:tabs>
        <w:adjustRightInd/>
        <w:spacing w:line="260" w:lineRule="atLeast"/>
        <w:ind w:left="567" w:hanging="425"/>
        <w:textAlignment w:val="auto"/>
        <w:rPr>
          <w:rFonts w:ascii="Arial" w:hAnsi="Arial" w:cs="Arial"/>
          <w:sz w:val="20"/>
          <w:szCs w:val="20"/>
        </w:rPr>
      </w:pPr>
      <w:r w:rsidRPr="0009670E">
        <w:rPr>
          <w:rFonts w:ascii="Arial" w:hAnsi="Arial" w:cs="Arial"/>
          <w:sz w:val="20"/>
          <w:szCs w:val="20"/>
        </w:rPr>
        <w:t xml:space="preserve">število </w:t>
      </w:r>
      <w:r w:rsidR="0089265A">
        <w:rPr>
          <w:rFonts w:ascii="Arial" w:hAnsi="Arial" w:cs="Arial"/>
          <w:sz w:val="20"/>
          <w:szCs w:val="20"/>
        </w:rPr>
        <w:t>za sorto ne</w:t>
      </w:r>
      <w:r w:rsidRPr="0009670E">
        <w:rPr>
          <w:rFonts w:ascii="Arial" w:hAnsi="Arial" w:cs="Arial"/>
          <w:sz w:val="20"/>
          <w:szCs w:val="20"/>
        </w:rPr>
        <w:t>tipičn</w:t>
      </w:r>
      <w:r w:rsidR="0089265A">
        <w:rPr>
          <w:rFonts w:ascii="Arial" w:hAnsi="Arial" w:cs="Arial"/>
          <w:sz w:val="20"/>
          <w:szCs w:val="20"/>
        </w:rPr>
        <w:t>ih rastlin in število</w:t>
      </w:r>
      <w:r w:rsidRPr="0009670E">
        <w:rPr>
          <w:rFonts w:ascii="Arial" w:hAnsi="Arial" w:cs="Arial"/>
          <w:sz w:val="20"/>
          <w:szCs w:val="20"/>
        </w:rPr>
        <w:t xml:space="preserve"> </w:t>
      </w:r>
      <w:r w:rsidR="0089265A">
        <w:rPr>
          <w:rFonts w:ascii="Arial" w:hAnsi="Arial" w:cs="Arial"/>
          <w:sz w:val="20"/>
          <w:szCs w:val="20"/>
        </w:rPr>
        <w:t xml:space="preserve">rastlin </w:t>
      </w:r>
      <w:r w:rsidRPr="0009670E">
        <w:rPr>
          <w:rFonts w:ascii="Arial" w:hAnsi="Arial" w:cs="Arial"/>
          <w:sz w:val="20"/>
          <w:szCs w:val="20"/>
        </w:rPr>
        <w:t>drug</w:t>
      </w:r>
      <w:r w:rsidR="0089265A">
        <w:rPr>
          <w:rFonts w:ascii="Arial" w:hAnsi="Arial" w:cs="Arial"/>
          <w:sz w:val="20"/>
          <w:szCs w:val="20"/>
        </w:rPr>
        <w:t>e</w:t>
      </w:r>
      <w:r w:rsidRPr="0009670E">
        <w:rPr>
          <w:rFonts w:ascii="Arial" w:hAnsi="Arial" w:cs="Arial"/>
          <w:sz w:val="20"/>
          <w:szCs w:val="20"/>
        </w:rPr>
        <w:t xml:space="preserve"> sorte,</w:t>
      </w:r>
    </w:p>
    <w:p w14:paraId="7AFF1162" w14:textId="77777777" w:rsidR="0009670E" w:rsidRPr="0009670E" w:rsidRDefault="0009670E" w:rsidP="00F213DE">
      <w:pPr>
        <w:widowControl/>
        <w:numPr>
          <w:ilvl w:val="0"/>
          <w:numId w:val="13"/>
        </w:numPr>
        <w:tabs>
          <w:tab w:val="clear" w:pos="720"/>
          <w:tab w:val="num" w:pos="567"/>
        </w:tabs>
        <w:adjustRightInd/>
        <w:spacing w:line="260" w:lineRule="atLeast"/>
        <w:ind w:left="567" w:hanging="425"/>
        <w:textAlignment w:val="auto"/>
        <w:rPr>
          <w:rFonts w:ascii="Arial" w:hAnsi="Arial" w:cs="Arial"/>
          <w:color w:val="000000"/>
          <w:sz w:val="20"/>
          <w:szCs w:val="20"/>
        </w:rPr>
      </w:pPr>
      <w:r w:rsidRPr="0009670E">
        <w:rPr>
          <w:rFonts w:ascii="Arial" w:hAnsi="Arial" w:cs="Arial"/>
          <w:color w:val="000000"/>
          <w:sz w:val="20"/>
          <w:szCs w:val="20"/>
        </w:rPr>
        <w:t>število rastlin z znamenji virusnih okužb (mozaika in zvijanja listov),</w:t>
      </w:r>
    </w:p>
    <w:p w14:paraId="264ADD68" w14:textId="77777777" w:rsidR="0009670E" w:rsidRPr="004A51F2" w:rsidRDefault="0009670E" w:rsidP="004A51F2">
      <w:pPr>
        <w:widowControl/>
        <w:numPr>
          <w:ilvl w:val="0"/>
          <w:numId w:val="13"/>
        </w:numPr>
        <w:tabs>
          <w:tab w:val="clear" w:pos="720"/>
          <w:tab w:val="num" w:pos="567"/>
        </w:tabs>
        <w:adjustRightInd/>
        <w:spacing w:line="260" w:lineRule="atLeast"/>
        <w:ind w:left="567" w:hanging="425"/>
        <w:textAlignment w:val="auto"/>
        <w:rPr>
          <w:rFonts w:ascii="Arial" w:hAnsi="Arial" w:cs="Arial"/>
          <w:color w:val="000000"/>
          <w:sz w:val="20"/>
          <w:szCs w:val="20"/>
        </w:rPr>
      </w:pPr>
      <w:r w:rsidRPr="0009670E">
        <w:rPr>
          <w:rFonts w:ascii="Arial" w:hAnsi="Arial" w:cs="Arial"/>
          <w:color w:val="000000"/>
          <w:sz w:val="20"/>
          <w:szCs w:val="20"/>
        </w:rPr>
        <w:t xml:space="preserve">število </w:t>
      </w:r>
      <w:r w:rsidR="004A51F2">
        <w:rPr>
          <w:rFonts w:ascii="Arial" w:hAnsi="Arial" w:cs="Arial"/>
          <w:color w:val="000000"/>
          <w:sz w:val="20"/>
          <w:szCs w:val="20"/>
        </w:rPr>
        <w:t>rastlin, prizadetih s črno nogo</w:t>
      </w:r>
      <w:r w:rsidRPr="004A51F2">
        <w:rPr>
          <w:rFonts w:ascii="Arial" w:hAnsi="Arial" w:cs="Arial"/>
          <w:color w:val="000000"/>
          <w:sz w:val="20"/>
          <w:szCs w:val="20"/>
        </w:rPr>
        <w:t>.</w:t>
      </w:r>
    </w:p>
    <w:p w14:paraId="211C9B8D" w14:textId="77777777" w:rsidR="0009670E" w:rsidRPr="0009670E" w:rsidRDefault="0009670E" w:rsidP="0009670E">
      <w:pPr>
        <w:spacing w:line="260" w:lineRule="atLeast"/>
        <w:rPr>
          <w:rFonts w:ascii="Arial" w:hAnsi="Arial" w:cs="Arial"/>
          <w:color w:val="000000"/>
          <w:sz w:val="20"/>
          <w:szCs w:val="20"/>
        </w:rPr>
      </w:pPr>
    </w:p>
    <w:p w14:paraId="61882F9C" w14:textId="77777777" w:rsidR="0009670E" w:rsidRPr="0009670E" w:rsidRDefault="0009670E" w:rsidP="005030AD">
      <w:pPr>
        <w:pStyle w:val="Naslov3"/>
      </w:pPr>
      <w:bookmarkStart w:id="79" w:name="_Toc69114961"/>
      <w:r w:rsidRPr="0009670E">
        <w:t>Ocenjevanje sortne pristnosti in čistosti</w:t>
      </w:r>
      <w:bookmarkEnd w:id="79"/>
    </w:p>
    <w:p w14:paraId="40976723" w14:textId="77777777" w:rsidR="007A5DE9" w:rsidRPr="007A5DE9" w:rsidRDefault="007A5DE9" w:rsidP="007A5DE9">
      <w:pPr>
        <w:spacing w:line="240" w:lineRule="auto"/>
        <w:rPr>
          <w:rFonts w:ascii="Arial" w:hAnsi="Arial" w:cs="Arial"/>
          <w:sz w:val="12"/>
          <w:szCs w:val="12"/>
        </w:rPr>
      </w:pPr>
    </w:p>
    <w:p w14:paraId="0B5C8009" w14:textId="77777777" w:rsidR="00770CB1" w:rsidRPr="007A5DE9" w:rsidRDefault="00770CB1" w:rsidP="0053063D">
      <w:pPr>
        <w:spacing w:line="260" w:lineRule="atLeast"/>
        <w:rPr>
          <w:rFonts w:ascii="Arial" w:hAnsi="Arial" w:cs="Arial"/>
          <w:sz w:val="12"/>
          <w:szCs w:val="12"/>
        </w:rPr>
      </w:pPr>
      <w:r>
        <w:rPr>
          <w:rFonts w:ascii="Arial" w:hAnsi="Arial" w:cs="Arial"/>
          <w:sz w:val="20"/>
          <w:szCs w:val="20"/>
        </w:rPr>
        <w:t xml:space="preserve">Sortna pristnost </w:t>
      </w:r>
      <w:r w:rsidR="0053063D">
        <w:rPr>
          <w:rFonts w:ascii="Arial" w:hAnsi="Arial" w:cs="Arial"/>
          <w:sz w:val="20"/>
          <w:szCs w:val="20"/>
        </w:rPr>
        <w:t xml:space="preserve">in čistost </w:t>
      </w:r>
      <w:r>
        <w:rPr>
          <w:rFonts w:ascii="Arial" w:hAnsi="Arial" w:cs="Arial"/>
          <w:sz w:val="20"/>
          <w:szCs w:val="20"/>
        </w:rPr>
        <w:t>se preveri</w:t>
      </w:r>
      <w:r w:rsidR="0053063D">
        <w:rPr>
          <w:rFonts w:ascii="Arial" w:hAnsi="Arial" w:cs="Arial"/>
          <w:sz w:val="20"/>
          <w:szCs w:val="20"/>
        </w:rPr>
        <w:t>ta</w:t>
      </w:r>
      <w:r>
        <w:rPr>
          <w:rFonts w:ascii="Arial" w:hAnsi="Arial" w:cs="Arial"/>
          <w:sz w:val="20"/>
          <w:szCs w:val="20"/>
        </w:rPr>
        <w:t xml:space="preserve"> </w:t>
      </w:r>
      <w:r w:rsidR="008A7D0B">
        <w:rPr>
          <w:rFonts w:ascii="Arial" w:hAnsi="Arial" w:cs="Arial"/>
          <w:sz w:val="20"/>
          <w:szCs w:val="20"/>
        </w:rPr>
        <w:t xml:space="preserve">vizualno </w:t>
      </w:r>
      <w:r w:rsidR="003101EC">
        <w:rPr>
          <w:rFonts w:ascii="Arial" w:hAnsi="Arial" w:cs="Arial"/>
          <w:sz w:val="20"/>
          <w:szCs w:val="20"/>
        </w:rPr>
        <w:t xml:space="preserve">in ocenita </w:t>
      </w:r>
      <w:r>
        <w:rPr>
          <w:rFonts w:ascii="Arial" w:hAnsi="Arial" w:cs="Arial"/>
          <w:sz w:val="20"/>
          <w:szCs w:val="20"/>
        </w:rPr>
        <w:t xml:space="preserve">na podlagi izražanja lastnosti sorte, ki so opisane v uradnem opisu sorte. </w:t>
      </w:r>
    </w:p>
    <w:p w14:paraId="76A89655" w14:textId="77777777" w:rsidR="00770CB1" w:rsidRPr="007A5DE9" w:rsidRDefault="00770CB1" w:rsidP="00770CB1">
      <w:pPr>
        <w:spacing w:line="240" w:lineRule="auto"/>
        <w:ind w:left="525"/>
        <w:rPr>
          <w:rFonts w:ascii="Arial" w:hAnsi="Arial" w:cs="Arial"/>
          <w:sz w:val="12"/>
          <w:szCs w:val="12"/>
        </w:rPr>
      </w:pPr>
    </w:p>
    <w:p w14:paraId="3C9C3C81" w14:textId="77777777" w:rsidR="0053063D" w:rsidRDefault="0009670E" w:rsidP="00EA66B1">
      <w:pPr>
        <w:spacing w:after="120" w:line="260" w:lineRule="atLeast"/>
        <w:rPr>
          <w:rFonts w:ascii="Arial" w:hAnsi="Arial" w:cs="Arial"/>
          <w:sz w:val="20"/>
          <w:szCs w:val="20"/>
        </w:rPr>
      </w:pPr>
      <w:r w:rsidRPr="0009670E">
        <w:rPr>
          <w:rFonts w:ascii="Arial" w:hAnsi="Arial" w:cs="Arial"/>
          <w:sz w:val="20"/>
          <w:szCs w:val="20"/>
        </w:rPr>
        <w:t>Pri vsakem ocenjevanju se zabeleži</w:t>
      </w:r>
      <w:r w:rsidR="0053063D">
        <w:rPr>
          <w:rFonts w:ascii="Arial" w:hAnsi="Arial" w:cs="Arial"/>
          <w:sz w:val="20"/>
          <w:szCs w:val="20"/>
        </w:rPr>
        <w:t>:</w:t>
      </w:r>
    </w:p>
    <w:p w14:paraId="50CA03FE" w14:textId="77777777" w:rsidR="0053063D" w:rsidRDefault="0009670E" w:rsidP="0053063D">
      <w:pPr>
        <w:numPr>
          <w:ilvl w:val="0"/>
          <w:numId w:val="14"/>
        </w:numPr>
        <w:spacing w:line="260" w:lineRule="atLeast"/>
        <w:rPr>
          <w:rFonts w:ascii="Arial" w:hAnsi="Arial" w:cs="Arial"/>
          <w:sz w:val="20"/>
          <w:szCs w:val="20"/>
        </w:rPr>
      </w:pPr>
      <w:r w:rsidRPr="0009670E">
        <w:rPr>
          <w:rFonts w:ascii="Arial" w:hAnsi="Arial" w:cs="Arial"/>
          <w:sz w:val="20"/>
          <w:szCs w:val="20"/>
        </w:rPr>
        <w:t xml:space="preserve">število </w:t>
      </w:r>
      <w:r w:rsidR="0053063D">
        <w:rPr>
          <w:rFonts w:ascii="Arial" w:hAnsi="Arial" w:cs="Arial"/>
          <w:sz w:val="20"/>
          <w:szCs w:val="20"/>
        </w:rPr>
        <w:t xml:space="preserve">za sorto netipičnih rastlin, </w:t>
      </w:r>
      <w:r w:rsidR="0089265A">
        <w:rPr>
          <w:rFonts w:ascii="Arial" w:hAnsi="Arial" w:cs="Arial"/>
          <w:sz w:val="20"/>
          <w:szCs w:val="20"/>
        </w:rPr>
        <w:t xml:space="preserve">to je rastlin, </w:t>
      </w:r>
      <w:r w:rsidR="0053063D">
        <w:rPr>
          <w:rFonts w:ascii="Arial" w:hAnsi="Arial" w:cs="Arial"/>
          <w:sz w:val="20"/>
          <w:szCs w:val="20"/>
        </w:rPr>
        <w:t xml:space="preserve">ki </w:t>
      </w:r>
      <w:r w:rsidR="0053063D" w:rsidRPr="0009670E">
        <w:rPr>
          <w:rFonts w:ascii="Arial" w:hAnsi="Arial" w:cs="Arial"/>
          <w:sz w:val="20"/>
          <w:szCs w:val="20"/>
        </w:rPr>
        <w:t>se v posamezni lastnosti</w:t>
      </w:r>
      <w:r w:rsidR="0053063D">
        <w:rPr>
          <w:rFonts w:ascii="Arial" w:hAnsi="Arial" w:cs="Arial"/>
          <w:sz w:val="20"/>
          <w:szCs w:val="20"/>
        </w:rPr>
        <w:t xml:space="preserve"> sicer razlikujejo</w:t>
      </w:r>
      <w:r w:rsidR="0053063D" w:rsidRPr="0009670E">
        <w:rPr>
          <w:rFonts w:ascii="Arial" w:hAnsi="Arial" w:cs="Arial"/>
          <w:sz w:val="20"/>
          <w:szCs w:val="20"/>
        </w:rPr>
        <w:t xml:space="preserve"> od uradnega opisa sorte</w:t>
      </w:r>
      <w:r w:rsidR="0053063D">
        <w:rPr>
          <w:rFonts w:ascii="Arial" w:hAnsi="Arial" w:cs="Arial"/>
          <w:sz w:val="20"/>
          <w:szCs w:val="20"/>
        </w:rPr>
        <w:t>, ki je vključena v naknadno kontrolo, vendar niso druga</w:t>
      </w:r>
      <w:r w:rsidR="0089265A">
        <w:rPr>
          <w:rFonts w:ascii="Arial" w:hAnsi="Arial" w:cs="Arial"/>
          <w:sz w:val="20"/>
          <w:szCs w:val="20"/>
        </w:rPr>
        <w:t xml:space="preserve"> sorta</w:t>
      </w:r>
      <w:r w:rsidR="0053063D">
        <w:rPr>
          <w:rFonts w:ascii="Arial" w:hAnsi="Arial" w:cs="Arial"/>
          <w:sz w:val="20"/>
          <w:szCs w:val="20"/>
        </w:rPr>
        <w:t>,</w:t>
      </w:r>
      <w:r w:rsidR="0053063D" w:rsidRPr="0009670E">
        <w:rPr>
          <w:rFonts w:ascii="Arial" w:hAnsi="Arial" w:cs="Arial"/>
          <w:sz w:val="20"/>
          <w:szCs w:val="20"/>
        </w:rPr>
        <w:t xml:space="preserve"> </w:t>
      </w:r>
      <w:r w:rsidR="0053063D">
        <w:rPr>
          <w:rFonts w:ascii="Arial" w:hAnsi="Arial" w:cs="Arial"/>
          <w:sz w:val="20"/>
          <w:szCs w:val="20"/>
        </w:rPr>
        <w:t xml:space="preserve">in </w:t>
      </w:r>
    </w:p>
    <w:p w14:paraId="71080D06" w14:textId="77777777" w:rsidR="0009670E" w:rsidRDefault="0053063D" w:rsidP="0053063D">
      <w:pPr>
        <w:numPr>
          <w:ilvl w:val="0"/>
          <w:numId w:val="14"/>
        </w:numPr>
        <w:spacing w:line="260" w:lineRule="atLeast"/>
        <w:rPr>
          <w:rFonts w:ascii="Arial" w:hAnsi="Arial" w:cs="Arial"/>
          <w:sz w:val="20"/>
          <w:szCs w:val="20"/>
        </w:rPr>
      </w:pPr>
      <w:r>
        <w:rPr>
          <w:rFonts w:ascii="Arial" w:hAnsi="Arial" w:cs="Arial"/>
          <w:sz w:val="20"/>
          <w:szCs w:val="20"/>
        </w:rPr>
        <w:t>število rastlin</w:t>
      </w:r>
      <w:r w:rsidR="0089265A">
        <w:rPr>
          <w:rFonts w:ascii="Arial" w:hAnsi="Arial" w:cs="Arial"/>
          <w:sz w:val="20"/>
          <w:szCs w:val="20"/>
        </w:rPr>
        <w:t>,</w:t>
      </w:r>
      <w:r>
        <w:rPr>
          <w:rFonts w:ascii="Arial" w:hAnsi="Arial" w:cs="Arial"/>
          <w:sz w:val="20"/>
          <w:szCs w:val="20"/>
        </w:rPr>
        <w:t xml:space="preserve"> </w:t>
      </w:r>
      <w:r w:rsidR="006A3520">
        <w:rPr>
          <w:rFonts w:ascii="Arial" w:hAnsi="Arial" w:cs="Arial"/>
          <w:sz w:val="20"/>
          <w:szCs w:val="20"/>
        </w:rPr>
        <w:t>k</w:t>
      </w:r>
      <w:r w:rsidR="0089265A">
        <w:rPr>
          <w:rFonts w:ascii="Arial" w:hAnsi="Arial" w:cs="Arial"/>
          <w:sz w:val="20"/>
          <w:szCs w:val="20"/>
        </w:rPr>
        <w:t xml:space="preserve">i </w:t>
      </w:r>
      <w:r>
        <w:rPr>
          <w:rFonts w:ascii="Arial" w:hAnsi="Arial" w:cs="Arial"/>
          <w:sz w:val="20"/>
          <w:szCs w:val="20"/>
        </w:rPr>
        <w:t>pripadajo drug</w:t>
      </w:r>
      <w:r w:rsidR="0089265A">
        <w:rPr>
          <w:rFonts w:ascii="Arial" w:hAnsi="Arial" w:cs="Arial"/>
          <w:sz w:val="20"/>
          <w:szCs w:val="20"/>
        </w:rPr>
        <w:t>i</w:t>
      </w:r>
      <w:r>
        <w:rPr>
          <w:rFonts w:ascii="Arial" w:hAnsi="Arial" w:cs="Arial"/>
          <w:sz w:val="20"/>
          <w:szCs w:val="20"/>
        </w:rPr>
        <w:t xml:space="preserve"> sorti.</w:t>
      </w:r>
    </w:p>
    <w:p w14:paraId="5CE892A5" w14:textId="77777777" w:rsidR="0089265A" w:rsidRPr="007A5DE9" w:rsidRDefault="0089265A" w:rsidP="0089265A">
      <w:pPr>
        <w:spacing w:line="240" w:lineRule="auto"/>
        <w:ind w:left="165"/>
        <w:rPr>
          <w:rFonts w:ascii="Arial" w:hAnsi="Arial" w:cs="Arial"/>
          <w:sz w:val="12"/>
          <w:szCs w:val="12"/>
        </w:rPr>
      </w:pPr>
    </w:p>
    <w:p w14:paraId="3F9890C7" w14:textId="1B64D199" w:rsidR="00706C91" w:rsidRDefault="0089265A" w:rsidP="0009670E">
      <w:pPr>
        <w:spacing w:line="260" w:lineRule="atLeast"/>
        <w:rPr>
          <w:rFonts w:ascii="Arial" w:hAnsi="Arial" w:cs="Arial"/>
          <w:sz w:val="20"/>
          <w:szCs w:val="20"/>
        </w:rPr>
      </w:pPr>
      <w:r>
        <w:rPr>
          <w:rFonts w:ascii="Arial" w:hAnsi="Arial" w:cs="Arial"/>
          <w:sz w:val="20"/>
          <w:szCs w:val="20"/>
        </w:rPr>
        <w:t xml:space="preserve">V primeru ugotovljenih odstopanj se zabeležijo vse lastnosti, v katerih se je </w:t>
      </w:r>
      <w:r w:rsidRPr="0089265A">
        <w:rPr>
          <w:rFonts w:ascii="Arial" w:hAnsi="Arial" w:cs="Arial"/>
          <w:sz w:val="20"/>
          <w:szCs w:val="20"/>
        </w:rPr>
        <w:t>vzorec, ki</w:t>
      </w:r>
      <w:r>
        <w:rPr>
          <w:rFonts w:ascii="Arial" w:hAnsi="Arial" w:cs="Arial"/>
          <w:sz w:val="20"/>
          <w:szCs w:val="20"/>
        </w:rPr>
        <w:t xml:space="preserve"> je vključen v naknadno kontrolo, razlikoval od uradnega opisa sorte.</w:t>
      </w:r>
    </w:p>
    <w:p w14:paraId="5124EB29" w14:textId="77777777" w:rsidR="00706C91" w:rsidRPr="0009670E" w:rsidRDefault="00706C91" w:rsidP="0009670E">
      <w:pPr>
        <w:spacing w:line="260" w:lineRule="atLeast"/>
        <w:rPr>
          <w:rFonts w:ascii="Arial" w:hAnsi="Arial" w:cs="Arial"/>
          <w:sz w:val="20"/>
          <w:szCs w:val="20"/>
        </w:rPr>
      </w:pPr>
    </w:p>
    <w:p w14:paraId="169C0FF0" w14:textId="77777777" w:rsidR="0009670E" w:rsidRPr="0009670E" w:rsidRDefault="0009670E" w:rsidP="005030AD">
      <w:pPr>
        <w:pStyle w:val="Naslov3"/>
      </w:pPr>
      <w:bookmarkStart w:id="80" w:name="_Toc69114962"/>
      <w:r w:rsidRPr="0009670E">
        <w:t>Ocena zdravstvenega stanja</w:t>
      </w:r>
      <w:bookmarkEnd w:id="80"/>
    </w:p>
    <w:p w14:paraId="7C1C272D" w14:textId="77777777" w:rsidR="007A5DE9" w:rsidRPr="007A5DE9" w:rsidRDefault="007A5DE9" w:rsidP="007A5DE9">
      <w:pPr>
        <w:spacing w:line="240" w:lineRule="auto"/>
        <w:rPr>
          <w:rFonts w:ascii="Arial" w:hAnsi="Arial" w:cs="Arial"/>
          <w:sz w:val="12"/>
          <w:szCs w:val="12"/>
        </w:rPr>
      </w:pPr>
    </w:p>
    <w:p w14:paraId="5F17E401" w14:textId="77777777" w:rsidR="00812243" w:rsidRDefault="0009670E" w:rsidP="00812243">
      <w:pPr>
        <w:widowControl/>
        <w:adjustRightInd/>
        <w:spacing w:line="260" w:lineRule="atLeast"/>
        <w:textAlignment w:val="auto"/>
        <w:rPr>
          <w:rFonts w:ascii="Arial" w:hAnsi="Arial" w:cs="Arial"/>
          <w:sz w:val="20"/>
          <w:szCs w:val="20"/>
        </w:rPr>
      </w:pPr>
      <w:r w:rsidRPr="0009670E">
        <w:rPr>
          <w:rFonts w:ascii="Arial" w:hAnsi="Arial" w:cs="Arial"/>
          <w:sz w:val="20"/>
          <w:szCs w:val="20"/>
        </w:rPr>
        <w:t>Na vsaki parceli se vizualno oceni zdravstveno stanje rastlin</w:t>
      </w:r>
      <w:r w:rsidR="00812243">
        <w:rPr>
          <w:rFonts w:ascii="Arial" w:hAnsi="Arial" w:cs="Arial"/>
          <w:sz w:val="20"/>
          <w:szCs w:val="20"/>
        </w:rPr>
        <w:t>.</w:t>
      </w:r>
      <w:r w:rsidR="0089265A">
        <w:rPr>
          <w:rFonts w:ascii="Arial" w:hAnsi="Arial" w:cs="Arial"/>
          <w:sz w:val="20"/>
          <w:szCs w:val="20"/>
        </w:rPr>
        <w:t xml:space="preserve"> </w:t>
      </w:r>
      <w:r w:rsidRPr="0009670E">
        <w:rPr>
          <w:rFonts w:ascii="Arial" w:hAnsi="Arial" w:cs="Arial"/>
          <w:sz w:val="20"/>
          <w:szCs w:val="20"/>
        </w:rPr>
        <w:t xml:space="preserve">Ocenjevanje se izvede 2 - 3 krat, v času, ko so znaki prisotnosti škodljivih organizmov na rastlinah najbolje vidni, vendar pri virusnih boleznih pred pojavom primarnih okužb z virusi. </w:t>
      </w:r>
      <w:r w:rsidR="00812243">
        <w:rPr>
          <w:rFonts w:ascii="Arial" w:hAnsi="Arial" w:cs="Arial"/>
          <w:sz w:val="20"/>
          <w:szCs w:val="20"/>
        </w:rPr>
        <w:t xml:space="preserve">Pri tem se za vsako parcelo ugotovi </w:t>
      </w:r>
      <w:r w:rsidR="00812243">
        <w:rPr>
          <w:rFonts w:ascii="Arial" w:hAnsi="Arial" w:cs="Arial"/>
          <w:color w:val="000000"/>
          <w:sz w:val="20"/>
          <w:szCs w:val="20"/>
        </w:rPr>
        <w:t xml:space="preserve">in zabeleži </w:t>
      </w:r>
      <w:r w:rsidR="00812243" w:rsidRPr="0009670E">
        <w:rPr>
          <w:rFonts w:ascii="Arial" w:hAnsi="Arial" w:cs="Arial"/>
          <w:color w:val="000000"/>
          <w:sz w:val="20"/>
          <w:szCs w:val="20"/>
        </w:rPr>
        <w:t>število rastlin z znamenji virusnih oku</w:t>
      </w:r>
      <w:r w:rsidR="007633FF">
        <w:rPr>
          <w:rFonts w:ascii="Arial" w:hAnsi="Arial" w:cs="Arial"/>
          <w:color w:val="000000"/>
          <w:sz w:val="20"/>
          <w:szCs w:val="20"/>
        </w:rPr>
        <w:t>žb (mozaika in zvijanja listov), in</w:t>
      </w:r>
      <w:r w:rsidR="00812243">
        <w:rPr>
          <w:rFonts w:ascii="Arial" w:hAnsi="Arial" w:cs="Arial"/>
          <w:color w:val="000000"/>
          <w:sz w:val="20"/>
          <w:szCs w:val="20"/>
        </w:rPr>
        <w:t xml:space="preserve"> </w:t>
      </w:r>
      <w:r w:rsidR="00812243" w:rsidRPr="0009670E">
        <w:rPr>
          <w:rFonts w:ascii="Arial" w:hAnsi="Arial" w:cs="Arial"/>
          <w:color w:val="000000"/>
          <w:sz w:val="20"/>
          <w:szCs w:val="20"/>
        </w:rPr>
        <w:t>število rastlin, prizadetih s črno nogo</w:t>
      </w:r>
      <w:r w:rsidR="00812243">
        <w:rPr>
          <w:rFonts w:ascii="Arial" w:hAnsi="Arial" w:cs="Arial"/>
          <w:sz w:val="20"/>
          <w:szCs w:val="20"/>
        </w:rPr>
        <w:t>.</w:t>
      </w:r>
      <w:r w:rsidR="000114E1">
        <w:rPr>
          <w:rFonts w:ascii="Arial" w:hAnsi="Arial" w:cs="Arial"/>
          <w:sz w:val="20"/>
          <w:szCs w:val="20"/>
        </w:rPr>
        <w:t xml:space="preserve"> </w:t>
      </w:r>
    </w:p>
    <w:p w14:paraId="3292E18A" w14:textId="77777777" w:rsidR="00812243" w:rsidRPr="007A5DE9" w:rsidRDefault="00812243" w:rsidP="00812243">
      <w:pPr>
        <w:spacing w:line="240" w:lineRule="auto"/>
        <w:rPr>
          <w:rFonts w:ascii="Arial" w:hAnsi="Arial" w:cs="Arial"/>
          <w:sz w:val="12"/>
          <w:szCs w:val="12"/>
        </w:rPr>
      </w:pPr>
    </w:p>
    <w:p w14:paraId="47E3498B" w14:textId="77777777" w:rsidR="008776E1" w:rsidRDefault="00383EC0" w:rsidP="00383EC0">
      <w:pPr>
        <w:spacing w:line="260" w:lineRule="atLeast"/>
        <w:rPr>
          <w:rFonts w:ascii="Arial" w:hAnsi="Arial" w:cs="Arial"/>
          <w:sz w:val="20"/>
          <w:szCs w:val="20"/>
        </w:rPr>
      </w:pPr>
      <w:r>
        <w:rPr>
          <w:rFonts w:ascii="Arial" w:hAnsi="Arial" w:cs="Arial"/>
          <w:sz w:val="20"/>
          <w:szCs w:val="20"/>
        </w:rPr>
        <w:t>Posebno pozornost je treba posvetiti morebitnim znakom prisotnosti karantenskih škodljivih organizmov in NNŠO, ki v nasadih oziroma v partijah semenskega krompirja ne smejo biti prisotni (</w:t>
      </w:r>
      <w:r w:rsidRPr="00A85751">
        <w:rPr>
          <w:rFonts w:ascii="Arial" w:hAnsi="Arial" w:cs="Arial"/>
          <w:i/>
          <w:sz w:val="20"/>
          <w:szCs w:val="20"/>
        </w:rPr>
        <w:t>Candidatus</w:t>
      </w:r>
      <w:r w:rsidRPr="00A85751">
        <w:rPr>
          <w:rFonts w:ascii="Arial" w:hAnsi="Arial" w:cs="Arial"/>
          <w:sz w:val="20"/>
          <w:szCs w:val="20"/>
        </w:rPr>
        <w:t xml:space="preserve"> Liberibacter </w:t>
      </w:r>
      <w:r w:rsidRPr="00A85751">
        <w:rPr>
          <w:rFonts w:ascii="Arial" w:hAnsi="Arial" w:cs="Arial"/>
          <w:i/>
          <w:sz w:val="20"/>
          <w:szCs w:val="20"/>
        </w:rPr>
        <w:t>solanacearum</w:t>
      </w:r>
      <w:r w:rsidRPr="00A85751">
        <w:rPr>
          <w:rFonts w:ascii="Arial" w:hAnsi="Arial" w:cs="Arial"/>
          <w:sz w:val="20"/>
          <w:szCs w:val="20"/>
        </w:rPr>
        <w:t xml:space="preserve">, </w:t>
      </w:r>
      <w:r w:rsidRPr="004A36B7">
        <w:rPr>
          <w:rFonts w:ascii="Arial" w:hAnsi="Arial" w:cs="Arial"/>
          <w:i/>
          <w:sz w:val="20"/>
          <w:szCs w:val="20"/>
        </w:rPr>
        <w:t>Candidatus</w:t>
      </w:r>
      <w:r>
        <w:rPr>
          <w:rFonts w:ascii="Arial" w:hAnsi="Arial" w:cs="Arial"/>
          <w:i/>
          <w:sz w:val="20"/>
          <w:szCs w:val="20"/>
        </w:rPr>
        <w:t xml:space="preserve"> </w:t>
      </w:r>
      <w:r w:rsidRPr="004A36B7">
        <w:rPr>
          <w:rFonts w:ascii="Arial" w:hAnsi="Arial" w:cs="Arial"/>
          <w:sz w:val="20"/>
          <w:szCs w:val="20"/>
        </w:rPr>
        <w:t>Phytoplasma</w:t>
      </w:r>
      <w:r w:rsidRPr="004A36B7">
        <w:rPr>
          <w:rFonts w:ascii="Arial" w:hAnsi="Arial" w:cs="Arial"/>
          <w:i/>
          <w:sz w:val="20"/>
          <w:szCs w:val="20"/>
        </w:rPr>
        <w:t xml:space="preserve"> solani</w:t>
      </w:r>
      <w:r>
        <w:rPr>
          <w:rFonts w:ascii="Arial" w:hAnsi="Arial" w:cs="Arial"/>
          <w:i/>
          <w:sz w:val="20"/>
          <w:szCs w:val="20"/>
        </w:rPr>
        <w:t xml:space="preserve">, </w:t>
      </w:r>
      <w:r w:rsidRPr="004A36B7">
        <w:rPr>
          <w:rFonts w:ascii="Arial" w:hAnsi="Arial" w:cs="Arial"/>
          <w:sz w:val="20"/>
          <w:szCs w:val="20"/>
        </w:rPr>
        <w:t>Potato spindle tuber viroid</w:t>
      </w:r>
      <w:r>
        <w:rPr>
          <w:rFonts w:ascii="Arial" w:hAnsi="Arial" w:cs="Arial"/>
          <w:sz w:val="20"/>
          <w:szCs w:val="20"/>
        </w:rPr>
        <w:t>)</w:t>
      </w:r>
      <w:r w:rsidRPr="0009670E">
        <w:rPr>
          <w:rFonts w:ascii="Arial" w:hAnsi="Arial" w:cs="Arial"/>
          <w:sz w:val="20"/>
          <w:szCs w:val="20"/>
        </w:rPr>
        <w:t xml:space="preserve">. </w:t>
      </w:r>
    </w:p>
    <w:p w14:paraId="75892E3D" w14:textId="77777777" w:rsidR="004A36B7" w:rsidRDefault="00812243" w:rsidP="0009670E">
      <w:pPr>
        <w:spacing w:line="260" w:lineRule="atLeast"/>
        <w:rPr>
          <w:rFonts w:ascii="Arial" w:hAnsi="Arial" w:cs="Arial"/>
          <w:sz w:val="20"/>
          <w:szCs w:val="20"/>
        </w:rPr>
      </w:pPr>
      <w:r w:rsidRPr="0009670E">
        <w:rPr>
          <w:rFonts w:ascii="Arial" w:hAnsi="Arial" w:cs="Arial"/>
          <w:sz w:val="20"/>
          <w:szCs w:val="20"/>
        </w:rPr>
        <w:t>Pri ocenjevanju zdravstvenega stanja se ugotavlja in pod opombami</w:t>
      </w:r>
      <w:r>
        <w:rPr>
          <w:rFonts w:ascii="Arial" w:hAnsi="Arial" w:cs="Arial"/>
          <w:sz w:val="20"/>
          <w:szCs w:val="20"/>
        </w:rPr>
        <w:t xml:space="preserve"> zabeleži</w:t>
      </w:r>
      <w:r w:rsidRPr="0009670E">
        <w:rPr>
          <w:rFonts w:ascii="Arial" w:hAnsi="Arial" w:cs="Arial"/>
          <w:sz w:val="20"/>
          <w:szCs w:val="20"/>
        </w:rPr>
        <w:t xml:space="preserve"> tudi število rastlin, ki kažejo znake prisotnosti oziroma poškodb drugih škodljivih organizmov</w:t>
      </w:r>
      <w:r w:rsidR="004A36B7">
        <w:rPr>
          <w:rFonts w:ascii="Arial" w:hAnsi="Arial" w:cs="Arial"/>
          <w:sz w:val="20"/>
          <w:szCs w:val="20"/>
        </w:rPr>
        <w:t>.</w:t>
      </w:r>
      <w:r w:rsidR="00A85751">
        <w:rPr>
          <w:rFonts w:ascii="Arial" w:hAnsi="Arial" w:cs="Arial"/>
          <w:sz w:val="20"/>
          <w:szCs w:val="20"/>
        </w:rPr>
        <w:t xml:space="preserve"> </w:t>
      </w:r>
    </w:p>
    <w:p w14:paraId="2ABFC4B6" w14:textId="77777777" w:rsidR="008776E1" w:rsidRPr="007A5DE9" w:rsidRDefault="008776E1" w:rsidP="008776E1">
      <w:pPr>
        <w:spacing w:line="240" w:lineRule="auto"/>
        <w:rPr>
          <w:rFonts w:ascii="Arial" w:hAnsi="Arial" w:cs="Arial"/>
          <w:sz w:val="12"/>
          <w:szCs w:val="12"/>
        </w:rPr>
      </w:pPr>
    </w:p>
    <w:p w14:paraId="19EA38FC" w14:textId="77777777" w:rsidR="008776E1" w:rsidRPr="0009670E" w:rsidRDefault="008776E1" w:rsidP="008776E1">
      <w:pPr>
        <w:spacing w:line="260" w:lineRule="atLeast"/>
        <w:rPr>
          <w:rFonts w:ascii="Arial" w:hAnsi="Arial" w:cs="Arial"/>
          <w:sz w:val="20"/>
          <w:szCs w:val="20"/>
        </w:rPr>
      </w:pPr>
      <w:r w:rsidRPr="0009670E">
        <w:rPr>
          <w:rFonts w:ascii="Arial" w:hAnsi="Arial" w:cs="Arial"/>
          <w:sz w:val="20"/>
          <w:szCs w:val="20"/>
        </w:rPr>
        <w:t>V primeru suma na prisotnost karantenskih škodljivih organizmov je treba takoj obvestiti pristojnega inšpektorja</w:t>
      </w:r>
      <w:r w:rsidR="00200C1B">
        <w:rPr>
          <w:rFonts w:ascii="Arial" w:hAnsi="Arial" w:cs="Arial"/>
          <w:sz w:val="20"/>
          <w:szCs w:val="20"/>
        </w:rPr>
        <w:t>.</w:t>
      </w:r>
    </w:p>
    <w:p w14:paraId="4998DE3C" w14:textId="77777777" w:rsidR="004A36B7" w:rsidRPr="00383EC0" w:rsidRDefault="004A36B7" w:rsidP="004A36B7">
      <w:pPr>
        <w:spacing w:line="240" w:lineRule="auto"/>
        <w:rPr>
          <w:rFonts w:ascii="Arial" w:hAnsi="Arial" w:cs="Arial"/>
          <w:sz w:val="20"/>
          <w:szCs w:val="20"/>
        </w:rPr>
      </w:pPr>
    </w:p>
    <w:p w14:paraId="0892709A" w14:textId="77777777" w:rsidR="0053063D" w:rsidRDefault="004F1987" w:rsidP="00343B2D">
      <w:pPr>
        <w:pStyle w:val="Naslov2"/>
      </w:pPr>
      <w:bookmarkStart w:id="81" w:name="_Toc69114963"/>
      <w:r>
        <w:rPr>
          <w:lang w:val="sl-SI"/>
        </w:rPr>
        <w:t>Ugotavljanje</w:t>
      </w:r>
      <w:r w:rsidR="00343B2D">
        <w:t xml:space="preserve"> skladnosti vzorčene partije z zahtevami pravilnika</w:t>
      </w:r>
      <w:bookmarkEnd w:id="81"/>
    </w:p>
    <w:p w14:paraId="74F67E63" w14:textId="77777777" w:rsidR="00906956" w:rsidRPr="007A5DE9" w:rsidRDefault="00906956" w:rsidP="00906956">
      <w:pPr>
        <w:spacing w:line="240" w:lineRule="auto"/>
        <w:rPr>
          <w:rFonts w:ascii="Arial" w:hAnsi="Arial" w:cs="Arial"/>
          <w:sz w:val="12"/>
          <w:szCs w:val="12"/>
        </w:rPr>
      </w:pPr>
    </w:p>
    <w:p w14:paraId="2F5B8FE1" w14:textId="77777777" w:rsidR="004F1987" w:rsidRDefault="004F1987" w:rsidP="004F1987">
      <w:pPr>
        <w:spacing w:line="260" w:lineRule="atLeast"/>
        <w:rPr>
          <w:rFonts w:ascii="Arial" w:hAnsi="Arial" w:cs="Arial"/>
          <w:color w:val="000000"/>
          <w:sz w:val="20"/>
          <w:szCs w:val="20"/>
        </w:rPr>
      </w:pPr>
      <w:r w:rsidRPr="004F1987">
        <w:rPr>
          <w:rFonts w:ascii="Arial" w:hAnsi="Arial" w:cs="Arial"/>
          <w:color w:val="000000"/>
          <w:sz w:val="20"/>
          <w:szCs w:val="20"/>
        </w:rPr>
        <w:t>P</w:t>
      </w:r>
      <w:r>
        <w:rPr>
          <w:rFonts w:ascii="Arial" w:hAnsi="Arial" w:cs="Arial"/>
          <w:color w:val="000000"/>
          <w:sz w:val="20"/>
          <w:szCs w:val="20"/>
        </w:rPr>
        <w:t>o</w:t>
      </w:r>
      <w:r w:rsidRPr="004F1987">
        <w:rPr>
          <w:rFonts w:ascii="Arial" w:hAnsi="Arial" w:cs="Arial"/>
          <w:color w:val="000000"/>
          <w:sz w:val="20"/>
          <w:szCs w:val="20"/>
        </w:rPr>
        <w:t xml:space="preserve"> </w:t>
      </w:r>
      <w:r>
        <w:rPr>
          <w:rFonts w:ascii="Arial" w:hAnsi="Arial" w:cs="Arial"/>
          <w:color w:val="000000"/>
          <w:sz w:val="20"/>
          <w:szCs w:val="20"/>
        </w:rPr>
        <w:t>končanem ocenjevanju vzorcev, vključenih v naknadno kontrolo, se za vsak vzorec ugotovi skladnost</w:t>
      </w:r>
      <w:r w:rsidRPr="004F1987">
        <w:rPr>
          <w:rFonts w:ascii="Arial" w:hAnsi="Arial" w:cs="Arial"/>
          <w:color w:val="000000"/>
          <w:sz w:val="20"/>
          <w:szCs w:val="20"/>
        </w:rPr>
        <w:t xml:space="preserve"> z zahtevami </w:t>
      </w:r>
      <w:r>
        <w:rPr>
          <w:rFonts w:ascii="Arial" w:hAnsi="Arial" w:cs="Arial"/>
          <w:color w:val="000000"/>
          <w:sz w:val="20"/>
          <w:szCs w:val="20"/>
        </w:rPr>
        <w:t xml:space="preserve">pravilnika. </w:t>
      </w:r>
    </w:p>
    <w:p w14:paraId="66AB8493" w14:textId="77777777" w:rsidR="004F1987" w:rsidRPr="007A5DE9" w:rsidRDefault="004F1987" w:rsidP="004F1987">
      <w:pPr>
        <w:spacing w:line="240" w:lineRule="auto"/>
        <w:rPr>
          <w:rFonts w:ascii="Arial" w:hAnsi="Arial" w:cs="Arial"/>
          <w:sz w:val="12"/>
          <w:szCs w:val="12"/>
        </w:rPr>
      </w:pPr>
    </w:p>
    <w:p w14:paraId="5D09F370" w14:textId="77777777" w:rsidR="005E7667" w:rsidRPr="004F1987" w:rsidRDefault="004F1987" w:rsidP="004F1987">
      <w:pPr>
        <w:spacing w:line="260" w:lineRule="atLeast"/>
        <w:rPr>
          <w:rFonts w:ascii="Arial" w:hAnsi="Arial" w:cs="Arial"/>
          <w:color w:val="000000"/>
          <w:sz w:val="20"/>
          <w:szCs w:val="20"/>
        </w:rPr>
      </w:pPr>
      <w:r>
        <w:rPr>
          <w:rFonts w:ascii="Arial" w:hAnsi="Arial" w:cs="Arial"/>
          <w:color w:val="000000"/>
          <w:sz w:val="20"/>
          <w:szCs w:val="20"/>
        </w:rPr>
        <w:t>Na podlagi 26. člena pravilnika v</w:t>
      </w:r>
      <w:r w:rsidRPr="005E7667">
        <w:rPr>
          <w:rFonts w:ascii="Arial" w:hAnsi="Arial" w:cs="Arial"/>
          <w:color w:val="000000"/>
          <w:sz w:val="20"/>
          <w:szCs w:val="20"/>
        </w:rPr>
        <w:t xml:space="preserve">zorec semenskega krompirja </w:t>
      </w:r>
      <w:r w:rsidRPr="00906956">
        <w:rPr>
          <w:rFonts w:ascii="Arial" w:hAnsi="Arial" w:cs="Arial"/>
          <w:color w:val="000000"/>
          <w:sz w:val="20"/>
          <w:szCs w:val="20"/>
          <w:u w:val="single"/>
        </w:rPr>
        <w:t>ne ustreza</w:t>
      </w:r>
      <w:r w:rsidRPr="005E7667">
        <w:rPr>
          <w:rFonts w:ascii="Arial" w:hAnsi="Arial" w:cs="Arial"/>
          <w:color w:val="000000"/>
          <w:sz w:val="20"/>
          <w:szCs w:val="20"/>
        </w:rPr>
        <w:t xml:space="preserve"> zahtevam pravilnika</w:t>
      </w:r>
      <w:r>
        <w:rPr>
          <w:rFonts w:ascii="Arial" w:hAnsi="Arial" w:cs="Arial"/>
          <w:color w:val="000000"/>
          <w:sz w:val="20"/>
          <w:szCs w:val="20"/>
        </w:rPr>
        <w:t xml:space="preserve">, </w:t>
      </w:r>
      <w:r w:rsidR="005E7667" w:rsidRPr="005E7667">
        <w:rPr>
          <w:rFonts w:ascii="Arial" w:hAnsi="Arial" w:cs="Arial"/>
          <w:color w:val="000000"/>
          <w:sz w:val="20"/>
          <w:szCs w:val="20"/>
        </w:rPr>
        <w:t xml:space="preserve">če je bilo v naknadni kontroli </w:t>
      </w:r>
      <w:r w:rsidR="00906956">
        <w:rPr>
          <w:rFonts w:ascii="Arial" w:hAnsi="Arial" w:cs="Arial"/>
          <w:color w:val="000000"/>
          <w:sz w:val="20"/>
          <w:szCs w:val="20"/>
        </w:rPr>
        <w:t xml:space="preserve">v skladu s </w:t>
      </w:r>
      <w:r w:rsidR="005E7667">
        <w:rPr>
          <w:rFonts w:ascii="Arial" w:hAnsi="Arial" w:cs="Arial"/>
          <w:sz w:val="20"/>
          <w:szCs w:val="20"/>
        </w:rPr>
        <w:t>3.4</w:t>
      </w:r>
      <w:r w:rsidR="005E7667" w:rsidRPr="0009670E">
        <w:rPr>
          <w:rFonts w:ascii="Arial" w:hAnsi="Arial" w:cs="Arial"/>
          <w:sz w:val="20"/>
          <w:szCs w:val="20"/>
        </w:rPr>
        <w:t xml:space="preserve"> točk</w:t>
      </w:r>
      <w:r w:rsidR="00906956">
        <w:rPr>
          <w:rFonts w:ascii="Arial" w:hAnsi="Arial" w:cs="Arial"/>
          <w:sz w:val="20"/>
          <w:szCs w:val="20"/>
        </w:rPr>
        <w:t>o</w:t>
      </w:r>
      <w:r w:rsidR="005E7667" w:rsidRPr="0009670E">
        <w:rPr>
          <w:rFonts w:ascii="Arial" w:hAnsi="Arial" w:cs="Arial"/>
          <w:sz w:val="20"/>
          <w:szCs w:val="20"/>
        </w:rPr>
        <w:t xml:space="preserve"> te metode </w:t>
      </w:r>
      <w:r w:rsidR="005E7667" w:rsidRPr="005E7667">
        <w:rPr>
          <w:rFonts w:ascii="Arial" w:hAnsi="Arial" w:cs="Arial"/>
          <w:color w:val="000000"/>
          <w:sz w:val="20"/>
          <w:szCs w:val="20"/>
        </w:rPr>
        <w:t xml:space="preserve">ugotovljeno, da </w:t>
      </w:r>
      <w:r w:rsidR="00906956">
        <w:rPr>
          <w:rFonts w:ascii="Arial" w:hAnsi="Arial" w:cs="Arial"/>
          <w:color w:val="000000"/>
          <w:sz w:val="20"/>
          <w:szCs w:val="20"/>
        </w:rPr>
        <w:t>število</w:t>
      </w:r>
      <w:r w:rsidR="005E7667">
        <w:rPr>
          <w:rFonts w:ascii="Arial" w:hAnsi="Arial" w:cs="Arial"/>
          <w:color w:val="000000"/>
          <w:sz w:val="20"/>
          <w:szCs w:val="20"/>
        </w:rPr>
        <w:t xml:space="preserve"> </w:t>
      </w:r>
      <w:r w:rsidR="005E7667" w:rsidRPr="0009670E">
        <w:rPr>
          <w:rFonts w:ascii="Arial" w:hAnsi="Arial" w:cs="Arial"/>
          <w:sz w:val="20"/>
          <w:szCs w:val="20"/>
        </w:rPr>
        <w:t xml:space="preserve">za sorto netipičnih rastlin in rastlin druge sorte, </w:t>
      </w:r>
      <w:r w:rsidR="00906956">
        <w:rPr>
          <w:rFonts w:ascii="Arial" w:hAnsi="Arial" w:cs="Arial"/>
          <w:sz w:val="20"/>
          <w:szCs w:val="20"/>
        </w:rPr>
        <w:t>število</w:t>
      </w:r>
      <w:r w:rsidR="005E7667" w:rsidRPr="0009670E">
        <w:rPr>
          <w:rFonts w:ascii="Arial" w:hAnsi="Arial" w:cs="Arial"/>
          <w:sz w:val="20"/>
          <w:szCs w:val="20"/>
        </w:rPr>
        <w:t xml:space="preserve"> rastlin z znamenji virusnih okužb in </w:t>
      </w:r>
      <w:r w:rsidR="00906956">
        <w:rPr>
          <w:rFonts w:ascii="Arial" w:hAnsi="Arial" w:cs="Arial"/>
          <w:sz w:val="20"/>
          <w:szCs w:val="20"/>
        </w:rPr>
        <w:t>število</w:t>
      </w:r>
      <w:r w:rsidR="005E7667" w:rsidRPr="0009670E">
        <w:rPr>
          <w:rFonts w:ascii="Arial" w:hAnsi="Arial" w:cs="Arial"/>
          <w:sz w:val="20"/>
          <w:szCs w:val="20"/>
        </w:rPr>
        <w:t xml:space="preserve"> rastlin, ki jih je prizadela črna noga</w:t>
      </w:r>
      <w:r w:rsidR="00906956">
        <w:rPr>
          <w:rFonts w:ascii="Arial" w:hAnsi="Arial" w:cs="Arial"/>
          <w:sz w:val="20"/>
          <w:szCs w:val="20"/>
        </w:rPr>
        <w:t xml:space="preserve">, presegajo naslednje vrednosti (vrednosti so </w:t>
      </w:r>
      <w:r w:rsidR="00906956" w:rsidRPr="0009670E">
        <w:rPr>
          <w:rFonts w:ascii="Arial" w:hAnsi="Arial" w:cs="Arial"/>
          <w:bCs/>
          <w:sz w:val="20"/>
          <w:szCs w:val="20"/>
        </w:rPr>
        <w:t>poda</w:t>
      </w:r>
      <w:r w:rsidR="00906956">
        <w:rPr>
          <w:rFonts w:ascii="Arial" w:hAnsi="Arial" w:cs="Arial"/>
          <w:bCs/>
          <w:sz w:val="20"/>
          <w:szCs w:val="20"/>
        </w:rPr>
        <w:t>ne</w:t>
      </w:r>
      <w:r w:rsidR="00906956" w:rsidRPr="0009670E">
        <w:rPr>
          <w:rFonts w:ascii="Arial" w:hAnsi="Arial" w:cs="Arial"/>
          <w:bCs/>
          <w:sz w:val="20"/>
          <w:szCs w:val="20"/>
        </w:rPr>
        <w:t xml:space="preserve"> </w:t>
      </w:r>
      <w:r w:rsidR="00906956" w:rsidRPr="0009670E">
        <w:rPr>
          <w:rFonts w:ascii="Arial" w:hAnsi="Arial" w:cs="Arial"/>
          <w:color w:val="000000"/>
          <w:sz w:val="20"/>
          <w:szCs w:val="20"/>
        </w:rPr>
        <w:t>v odstotkih</w:t>
      </w:r>
      <w:r>
        <w:rPr>
          <w:rFonts w:ascii="Arial" w:hAnsi="Arial" w:cs="Arial"/>
          <w:color w:val="000000"/>
          <w:sz w:val="20"/>
          <w:szCs w:val="20"/>
        </w:rPr>
        <w:t>, ki se izračuna</w:t>
      </w:r>
      <w:r w:rsidR="00906956" w:rsidRPr="0009670E">
        <w:rPr>
          <w:rFonts w:ascii="Arial" w:hAnsi="Arial" w:cs="Arial"/>
          <w:color w:val="000000"/>
          <w:sz w:val="20"/>
          <w:szCs w:val="20"/>
        </w:rPr>
        <w:t xml:space="preserve"> gl</w:t>
      </w:r>
      <w:r w:rsidR="00906956">
        <w:rPr>
          <w:rFonts w:ascii="Arial" w:hAnsi="Arial" w:cs="Arial"/>
          <w:color w:val="000000"/>
          <w:sz w:val="20"/>
          <w:szCs w:val="20"/>
        </w:rPr>
        <w:t xml:space="preserve">ede na število vzniklih rastlin, pri čemer </w:t>
      </w:r>
      <w:r w:rsidR="00906956" w:rsidRPr="0009670E">
        <w:rPr>
          <w:rFonts w:ascii="Arial" w:hAnsi="Arial" w:cs="Arial"/>
          <w:color w:val="000000"/>
          <w:sz w:val="20"/>
          <w:szCs w:val="20"/>
        </w:rPr>
        <w:t>pomeni število vzniklih rastlin razliko med številom posajenih rastlin in ugotovljenim številom praznih mest,</w:t>
      </w:r>
      <w:r w:rsidR="00906956" w:rsidRPr="0009670E">
        <w:rPr>
          <w:rFonts w:ascii="Arial" w:hAnsi="Arial" w:cs="Arial"/>
          <w:sz w:val="20"/>
          <w:szCs w:val="20"/>
        </w:rPr>
        <w:t xml:space="preserve"> ki niso posledica okužbe s črno nogo</w:t>
      </w:r>
      <w:r w:rsidR="00906956">
        <w:rPr>
          <w:rFonts w:ascii="Arial" w:hAnsi="Arial" w:cs="Arial"/>
          <w:sz w:val="20"/>
          <w:szCs w:val="20"/>
        </w:rPr>
        <w:t xml:space="preserve">):  </w:t>
      </w:r>
    </w:p>
    <w:p w14:paraId="61CCE913" w14:textId="77777777" w:rsidR="00906956" w:rsidRPr="00906956" w:rsidRDefault="00906956" w:rsidP="00906956">
      <w:pPr>
        <w:spacing w:line="240" w:lineRule="auto"/>
        <w:rPr>
          <w:rFonts w:ascii="Arial" w:hAnsi="Arial" w:cs="Arial"/>
          <w:color w:val="000000"/>
          <w:sz w:val="12"/>
          <w:szCs w:val="1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8"/>
        <w:gridCol w:w="1417"/>
        <w:gridCol w:w="1418"/>
        <w:gridCol w:w="1417"/>
      </w:tblGrid>
      <w:tr w:rsidR="00343B2D" w:rsidRPr="00AA7A54" w14:paraId="31EBB98C" w14:textId="77777777">
        <w:tc>
          <w:tcPr>
            <w:tcW w:w="4638" w:type="dxa"/>
          </w:tcPr>
          <w:p w14:paraId="0D16727F" w14:textId="77777777" w:rsidR="00343B2D" w:rsidRPr="00AA7A54" w:rsidRDefault="00343B2D" w:rsidP="00AA7A54">
            <w:pPr>
              <w:spacing w:line="260" w:lineRule="atLeast"/>
              <w:rPr>
                <w:rFonts w:ascii="Arial" w:hAnsi="Arial" w:cs="Arial"/>
                <w:color w:val="000000"/>
                <w:sz w:val="20"/>
                <w:szCs w:val="20"/>
              </w:rPr>
            </w:pPr>
          </w:p>
        </w:tc>
        <w:tc>
          <w:tcPr>
            <w:tcW w:w="1417" w:type="dxa"/>
          </w:tcPr>
          <w:p w14:paraId="31331787" w14:textId="77777777" w:rsidR="00343B2D" w:rsidRPr="00AA7A54" w:rsidRDefault="00343B2D" w:rsidP="008B4EE3">
            <w:pPr>
              <w:spacing w:line="260" w:lineRule="atLeast"/>
              <w:jc w:val="center"/>
              <w:rPr>
                <w:rFonts w:ascii="Arial" w:hAnsi="Arial" w:cs="Arial"/>
                <w:color w:val="000000"/>
                <w:sz w:val="20"/>
                <w:szCs w:val="20"/>
              </w:rPr>
            </w:pPr>
            <w:r w:rsidRPr="00AA7A54">
              <w:rPr>
                <w:rFonts w:ascii="Arial" w:hAnsi="Arial" w:cs="Arial"/>
                <w:color w:val="000000"/>
                <w:sz w:val="20"/>
                <w:szCs w:val="20"/>
              </w:rPr>
              <w:t>Predosnovno seme</w:t>
            </w:r>
          </w:p>
        </w:tc>
        <w:tc>
          <w:tcPr>
            <w:tcW w:w="1418" w:type="dxa"/>
          </w:tcPr>
          <w:p w14:paraId="101A6206" w14:textId="77777777" w:rsidR="00343B2D" w:rsidRPr="00AA7A54" w:rsidRDefault="00343B2D" w:rsidP="008B4EE3">
            <w:pPr>
              <w:spacing w:line="260" w:lineRule="atLeast"/>
              <w:jc w:val="center"/>
              <w:rPr>
                <w:rFonts w:ascii="Arial" w:hAnsi="Arial" w:cs="Arial"/>
                <w:color w:val="000000"/>
                <w:sz w:val="20"/>
                <w:szCs w:val="20"/>
              </w:rPr>
            </w:pPr>
            <w:r w:rsidRPr="00AA7A54">
              <w:rPr>
                <w:rFonts w:ascii="Arial" w:hAnsi="Arial" w:cs="Arial"/>
                <w:color w:val="000000"/>
                <w:sz w:val="20"/>
                <w:szCs w:val="20"/>
              </w:rPr>
              <w:t>Osnovno seme</w:t>
            </w:r>
          </w:p>
        </w:tc>
        <w:tc>
          <w:tcPr>
            <w:tcW w:w="1417" w:type="dxa"/>
          </w:tcPr>
          <w:p w14:paraId="5F2F3AB2" w14:textId="77777777" w:rsidR="00343B2D" w:rsidRPr="00AA7A54" w:rsidRDefault="00343B2D" w:rsidP="008B4EE3">
            <w:pPr>
              <w:spacing w:line="260" w:lineRule="atLeast"/>
              <w:jc w:val="center"/>
              <w:rPr>
                <w:rFonts w:ascii="Arial" w:hAnsi="Arial" w:cs="Arial"/>
                <w:color w:val="000000"/>
                <w:sz w:val="20"/>
                <w:szCs w:val="20"/>
              </w:rPr>
            </w:pPr>
            <w:r w:rsidRPr="00AA7A54">
              <w:rPr>
                <w:rFonts w:ascii="Arial" w:hAnsi="Arial" w:cs="Arial"/>
                <w:color w:val="000000"/>
                <w:sz w:val="20"/>
                <w:szCs w:val="20"/>
              </w:rPr>
              <w:t>Certificirano seme</w:t>
            </w:r>
          </w:p>
        </w:tc>
      </w:tr>
      <w:tr w:rsidR="00343B2D" w:rsidRPr="00AA7A54" w14:paraId="394E222C" w14:textId="77777777" w:rsidTr="00EA66B1">
        <w:trPr>
          <w:trHeight w:val="284"/>
        </w:trPr>
        <w:tc>
          <w:tcPr>
            <w:tcW w:w="4638" w:type="dxa"/>
          </w:tcPr>
          <w:p w14:paraId="3B3A0581" w14:textId="77777777" w:rsidR="00343B2D" w:rsidRPr="00AA7A54" w:rsidRDefault="00343B2D" w:rsidP="004F1987">
            <w:pPr>
              <w:spacing w:line="260" w:lineRule="atLeast"/>
              <w:ind w:left="135" w:hanging="135"/>
              <w:rPr>
                <w:rFonts w:ascii="Arial" w:hAnsi="Arial" w:cs="Arial"/>
                <w:color w:val="000000"/>
                <w:sz w:val="20"/>
                <w:szCs w:val="20"/>
              </w:rPr>
            </w:pPr>
            <w:r w:rsidRPr="00AA7A54">
              <w:rPr>
                <w:rFonts w:ascii="Arial" w:hAnsi="Arial" w:cs="Arial"/>
                <w:color w:val="000000"/>
                <w:sz w:val="20"/>
                <w:szCs w:val="20"/>
              </w:rPr>
              <w:t>- rastline, ki jih je prizadela črna noga</w:t>
            </w:r>
          </w:p>
        </w:tc>
        <w:tc>
          <w:tcPr>
            <w:tcW w:w="1417" w:type="dxa"/>
          </w:tcPr>
          <w:p w14:paraId="3BF1F0F1" w14:textId="77777777" w:rsidR="00343B2D" w:rsidRPr="00AA7A54" w:rsidRDefault="008B4EE3" w:rsidP="008B4EE3">
            <w:pPr>
              <w:spacing w:line="260" w:lineRule="atLeast"/>
              <w:jc w:val="center"/>
              <w:rPr>
                <w:rFonts w:ascii="Arial" w:hAnsi="Arial" w:cs="Arial"/>
                <w:color w:val="000000"/>
                <w:sz w:val="20"/>
                <w:szCs w:val="20"/>
              </w:rPr>
            </w:pPr>
            <w:r>
              <w:rPr>
                <w:rFonts w:ascii="Arial" w:hAnsi="Arial" w:cs="Arial"/>
                <w:color w:val="000000"/>
                <w:sz w:val="20"/>
                <w:szCs w:val="20"/>
              </w:rPr>
              <w:t>0</w:t>
            </w:r>
          </w:p>
        </w:tc>
        <w:tc>
          <w:tcPr>
            <w:tcW w:w="1418" w:type="dxa"/>
          </w:tcPr>
          <w:p w14:paraId="4BB5278A" w14:textId="39CB6E8B" w:rsidR="00343B2D" w:rsidRPr="00AA7A54" w:rsidRDefault="008B4EE3" w:rsidP="008B4EE3">
            <w:pPr>
              <w:spacing w:line="260" w:lineRule="atLeast"/>
              <w:jc w:val="center"/>
              <w:rPr>
                <w:rFonts w:ascii="Arial" w:hAnsi="Arial" w:cs="Arial"/>
                <w:color w:val="000000"/>
                <w:sz w:val="20"/>
                <w:szCs w:val="20"/>
              </w:rPr>
            </w:pPr>
            <w:r>
              <w:rPr>
                <w:rFonts w:ascii="Arial" w:hAnsi="Arial" w:cs="Arial"/>
                <w:sz w:val="20"/>
                <w:szCs w:val="20"/>
              </w:rPr>
              <w:t>&gt; 1,0</w:t>
            </w:r>
            <w:r w:rsidR="00F601AE">
              <w:rPr>
                <w:rFonts w:ascii="Arial" w:hAnsi="Arial" w:cs="Arial"/>
                <w:sz w:val="20"/>
                <w:szCs w:val="20"/>
              </w:rPr>
              <w:t xml:space="preserve"> </w:t>
            </w:r>
            <w:r>
              <w:rPr>
                <w:rFonts w:ascii="Arial" w:hAnsi="Arial" w:cs="Arial"/>
                <w:sz w:val="20"/>
                <w:szCs w:val="20"/>
              </w:rPr>
              <w:t>%</w:t>
            </w:r>
          </w:p>
        </w:tc>
        <w:tc>
          <w:tcPr>
            <w:tcW w:w="1417" w:type="dxa"/>
          </w:tcPr>
          <w:p w14:paraId="7FBAB8BD" w14:textId="62B962FB" w:rsidR="00343B2D" w:rsidRPr="00AA7A54" w:rsidRDefault="008B4EE3" w:rsidP="008B4EE3">
            <w:pPr>
              <w:spacing w:line="260" w:lineRule="atLeast"/>
              <w:jc w:val="center"/>
              <w:rPr>
                <w:rFonts w:ascii="Arial" w:hAnsi="Arial" w:cs="Arial"/>
                <w:color w:val="000000"/>
                <w:sz w:val="20"/>
                <w:szCs w:val="20"/>
              </w:rPr>
            </w:pPr>
            <w:r>
              <w:rPr>
                <w:rFonts w:ascii="Arial" w:hAnsi="Arial" w:cs="Arial"/>
                <w:sz w:val="20"/>
                <w:szCs w:val="20"/>
              </w:rPr>
              <w:t>&gt; 4,0</w:t>
            </w:r>
            <w:r w:rsidR="00F601AE">
              <w:rPr>
                <w:rFonts w:ascii="Arial" w:hAnsi="Arial" w:cs="Arial"/>
                <w:sz w:val="20"/>
                <w:szCs w:val="20"/>
              </w:rPr>
              <w:t xml:space="preserve"> </w:t>
            </w:r>
            <w:r>
              <w:rPr>
                <w:rFonts w:ascii="Arial" w:hAnsi="Arial" w:cs="Arial"/>
                <w:sz w:val="20"/>
                <w:szCs w:val="20"/>
              </w:rPr>
              <w:t>%</w:t>
            </w:r>
          </w:p>
        </w:tc>
      </w:tr>
      <w:tr w:rsidR="00343B2D" w:rsidRPr="00AC343D" w14:paraId="49B475D3" w14:textId="77777777" w:rsidTr="00EA66B1">
        <w:trPr>
          <w:trHeight w:val="284"/>
        </w:trPr>
        <w:tc>
          <w:tcPr>
            <w:tcW w:w="4638" w:type="dxa"/>
          </w:tcPr>
          <w:p w14:paraId="0581C10A" w14:textId="77777777" w:rsidR="00343B2D" w:rsidRPr="00AC343D" w:rsidRDefault="00343B2D" w:rsidP="004F1987">
            <w:pPr>
              <w:spacing w:line="260" w:lineRule="atLeast"/>
              <w:ind w:left="135" w:hanging="135"/>
              <w:rPr>
                <w:rFonts w:ascii="Arial" w:hAnsi="Arial" w:cs="Arial"/>
                <w:sz w:val="20"/>
                <w:szCs w:val="20"/>
              </w:rPr>
            </w:pPr>
            <w:r w:rsidRPr="00AC343D">
              <w:rPr>
                <w:rFonts w:ascii="Arial" w:hAnsi="Arial" w:cs="Arial"/>
                <w:sz w:val="20"/>
                <w:szCs w:val="20"/>
              </w:rPr>
              <w:t>- rastline z znamenji virusnih okužb</w:t>
            </w:r>
          </w:p>
        </w:tc>
        <w:tc>
          <w:tcPr>
            <w:tcW w:w="1417" w:type="dxa"/>
          </w:tcPr>
          <w:p w14:paraId="5DD741F2" w14:textId="2B10FBDC" w:rsidR="00343B2D" w:rsidRPr="00AC343D" w:rsidRDefault="008B4EE3" w:rsidP="008B4EE3">
            <w:pPr>
              <w:spacing w:line="260" w:lineRule="atLeast"/>
              <w:jc w:val="center"/>
              <w:rPr>
                <w:rFonts w:ascii="Arial" w:hAnsi="Arial" w:cs="Arial"/>
                <w:color w:val="000000"/>
                <w:sz w:val="20"/>
                <w:szCs w:val="20"/>
              </w:rPr>
            </w:pPr>
            <w:r w:rsidRPr="00AC343D">
              <w:rPr>
                <w:rFonts w:ascii="Arial" w:hAnsi="Arial" w:cs="Arial"/>
                <w:sz w:val="20"/>
                <w:szCs w:val="20"/>
              </w:rPr>
              <w:t>&gt; 0,5</w:t>
            </w:r>
            <w:r w:rsidR="00F601AE">
              <w:rPr>
                <w:rFonts w:ascii="Arial" w:hAnsi="Arial" w:cs="Arial"/>
                <w:sz w:val="20"/>
                <w:szCs w:val="20"/>
              </w:rPr>
              <w:t xml:space="preserve"> </w:t>
            </w:r>
            <w:r w:rsidRPr="00AC343D">
              <w:rPr>
                <w:rFonts w:ascii="Arial" w:hAnsi="Arial" w:cs="Arial"/>
                <w:sz w:val="20"/>
                <w:szCs w:val="20"/>
              </w:rPr>
              <w:t>%</w:t>
            </w:r>
          </w:p>
        </w:tc>
        <w:tc>
          <w:tcPr>
            <w:tcW w:w="1418" w:type="dxa"/>
          </w:tcPr>
          <w:p w14:paraId="2609CC4A" w14:textId="433411D8" w:rsidR="00343B2D" w:rsidRPr="00AC343D" w:rsidRDefault="008B4EE3" w:rsidP="008B4EE3">
            <w:pPr>
              <w:spacing w:line="260" w:lineRule="atLeast"/>
              <w:jc w:val="center"/>
              <w:rPr>
                <w:rFonts w:ascii="Arial" w:hAnsi="Arial" w:cs="Arial"/>
                <w:sz w:val="20"/>
                <w:szCs w:val="20"/>
              </w:rPr>
            </w:pPr>
            <w:r w:rsidRPr="00AC343D">
              <w:rPr>
                <w:rFonts w:ascii="Arial" w:hAnsi="Arial" w:cs="Arial"/>
                <w:sz w:val="20"/>
                <w:szCs w:val="20"/>
              </w:rPr>
              <w:t>&gt; 4,0</w:t>
            </w:r>
            <w:r w:rsidR="00F601AE">
              <w:rPr>
                <w:rFonts w:ascii="Arial" w:hAnsi="Arial" w:cs="Arial"/>
                <w:sz w:val="20"/>
                <w:szCs w:val="20"/>
              </w:rPr>
              <w:t xml:space="preserve"> </w:t>
            </w:r>
            <w:r w:rsidRPr="00AC343D">
              <w:rPr>
                <w:rFonts w:ascii="Arial" w:hAnsi="Arial" w:cs="Arial"/>
                <w:sz w:val="20"/>
                <w:szCs w:val="20"/>
              </w:rPr>
              <w:t>%</w:t>
            </w:r>
          </w:p>
        </w:tc>
        <w:tc>
          <w:tcPr>
            <w:tcW w:w="1417" w:type="dxa"/>
          </w:tcPr>
          <w:p w14:paraId="60EEF185" w14:textId="0E264FE9" w:rsidR="00343B2D" w:rsidRPr="00AC343D" w:rsidRDefault="008B4EE3" w:rsidP="00AC343D">
            <w:pPr>
              <w:spacing w:line="260" w:lineRule="atLeast"/>
              <w:jc w:val="center"/>
              <w:rPr>
                <w:rFonts w:ascii="Arial" w:hAnsi="Arial" w:cs="Arial"/>
                <w:sz w:val="20"/>
                <w:szCs w:val="20"/>
              </w:rPr>
            </w:pPr>
            <w:r w:rsidRPr="00AC343D">
              <w:rPr>
                <w:rFonts w:ascii="Arial" w:hAnsi="Arial" w:cs="Arial"/>
                <w:sz w:val="20"/>
                <w:szCs w:val="20"/>
              </w:rPr>
              <w:t xml:space="preserve">&gt; </w:t>
            </w:r>
            <w:r w:rsidR="0042066A" w:rsidRPr="00AC343D">
              <w:rPr>
                <w:rFonts w:ascii="Arial" w:hAnsi="Arial" w:cs="Arial"/>
                <w:sz w:val="20"/>
                <w:szCs w:val="20"/>
              </w:rPr>
              <w:t>10</w:t>
            </w:r>
            <w:r w:rsidRPr="00AC343D">
              <w:rPr>
                <w:rFonts w:ascii="Arial" w:hAnsi="Arial" w:cs="Arial"/>
                <w:sz w:val="20"/>
                <w:szCs w:val="20"/>
              </w:rPr>
              <w:t>,0</w:t>
            </w:r>
            <w:r w:rsidR="00F601AE">
              <w:rPr>
                <w:rFonts w:ascii="Arial" w:hAnsi="Arial" w:cs="Arial"/>
                <w:sz w:val="20"/>
                <w:szCs w:val="20"/>
              </w:rPr>
              <w:t xml:space="preserve"> </w:t>
            </w:r>
            <w:r w:rsidRPr="00AC343D">
              <w:rPr>
                <w:rFonts w:ascii="Arial" w:hAnsi="Arial" w:cs="Arial"/>
                <w:sz w:val="20"/>
                <w:szCs w:val="20"/>
              </w:rPr>
              <w:t>%</w:t>
            </w:r>
          </w:p>
        </w:tc>
      </w:tr>
      <w:tr w:rsidR="00343B2D" w:rsidRPr="00AC343D" w14:paraId="5F321E3E" w14:textId="77777777" w:rsidTr="00EA66B1">
        <w:trPr>
          <w:trHeight w:val="284"/>
        </w:trPr>
        <w:tc>
          <w:tcPr>
            <w:tcW w:w="4638" w:type="dxa"/>
          </w:tcPr>
          <w:p w14:paraId="2B18F8D2" w14:textId="77777777" w:rsidR="00343B2D" w:rsidRPr="00AC343D" w:rsidRDefault="004F1987" w:rsidP="004F1987">
            <w:pPr>
              <w:spacing w:line="260" w:lineRule="atLeast"/>
              <w:ind w:left="135" w:hanging="135"/>
              <w:jc w:val="left"/>
              <w:rPr>
                <w:rFonts w:ascii="Arial" w:hAnsi="Arial" w:cs="Arial"/>
                <w:sz w:val="20"/>
                <w:szCs w:val="20"/>
              </w:rPr>
            </w:pPr>
            <w:r w:rsidRPr="00AC343D">
              <w:rPr>
                <w:rFonts w:ascii="Arial" w:hAnsi="Arial" w:cs="Arial"/>
                <w:sz w:val="20"/>
                <w:szCs w:val="20"/>
              </w:rPr>
              <w:t xml:space="preserve">- </w:t>
            </w:r>
            <w:r w:rsidR="00343B2D" w:rsidRPr="00AC343D">
              <w:rPr>
                <w:rFonts w:ascii="Arial" w:hAnsi="Arial" w:cs="Arial"/>
                <w:sz w:val="20"/>
                <w:szCs w:val="20"/>
              </w:rPr>
              <w:t xml:space="preserve">rastline druge sorte in za sorto netipične rastline </w:t>
            </w:r>
          </w:p>
        </w:tc>
        <w:tc>
          <w:tcPr>
            <w:tcW w:w="1417" w:type="dxa"/>
          </w:tcPr>
          <w:p w14:paraId="780E499B" w14:textId="48AAAB3F" w:rsidR="00343B2D" w:rsidRPr="00AC343D" w:rsidRDefault="008B4EE3" w:rsidP="008B4EE3">
            <w:pPr>
              <w:spacing w:line="260" w:lineRule="atLeast"/>
              <w:jc w:val="center"/>
              <w:rPr>
                <w:rFonts w:ascii="Arial" w:hAnsi="Arial" w:cs="Arial"/>
                <w:color w:val="000000"/>
                <w:sz w:val="20"/>
                <w:szCs w:val="20"/>
              </w:rPr>
            </w:pPr>
            <w:r w:rsidRPr="00AC343D">
              <w:rPr>
                <w:rFonts w:ascii="Arial" w:hAnsi="Arial" w:cs="Arial"/>
                <w:sz w:val="20"/>
                <w:szCs w:val="20"/>
              </w:rPr>
              <w:t>&gt; 0,01</w:t>
            </w:r>
            <w:r w:rsidR="00F601AE">
              <w:rPr>
                <w:rFonts w:ascii="Arial" w:hAnsi="Arial" w:cs="Arial"/>
                <w:sz w:val="20"/>
                <w:szCs w:val="20"/>
              </w:rPr>
              <w:t xml:space="preserve"> </w:t>
            </w:r>
            <w:r w:rsidRPr="00AC343D">
              <w:rPr>
                <w:rFonts w:ascii="Arial" w:hAnsi="Arial" w:cs="Arial"/>
                <w:sz w:val="20"/>
                <w:szCs w:val="20"/>
              </w:rPr>
              <w:t>%</w:t>
            </w:r>
          </w:p>
        </w:tc>
        <w:tc>
          <w:tcPr>
            <w:tcW w:w="1418" w:type="dxa"/>
          </w:tcPr>
          <w:p w14:paraId="572ABDC9" w14:textId="6FCCA2F4" w:rsidR="00343B2D" w:rsidRPr="00AC343D" w:rsidRDefault="008B4EE3" w:rsidP="008B4EE3">
            <w:pPr>
              <w:spacing w:line="260" w:lineRule="atLeast"/>
              <w:jc w:val="center"/>
              <w:rPr>
                <w:rFonts w:ascii="Arial" w:hAnsi="Arial" w:cs="Arial"/>
                <w:color w:val="000000"/>
                <w:sz w:val="20"/>
                <w:szCs w:val="20"/>
              </w:rPr>
            </w:pPr>
            <w:r w:rsidRPr="00AC343D">
              <w:rPr>
                <w:rFonts w:ascii="Arial" w:hAnsi="Arial" w:cs="Arial"/>
                <w:sz w:val="20"/>
                <w:szCs w:val="20"/>
              </w:rPr>
              <w:t>&gt; 0,25</w:t>
            </w:r>
            <w:r w:rsidR="00F601AE">
              <w:rPr>
                <w:rFonts w:ascii="Arial" w:hAnsi="Arial" w:cs="Arial"/>
                <w:sz w:val="20"/>
                <w:szCs w:val="20"/>
              </w:rPr>
              <w:t xml:space="preserve"> </w:t>
            </w:r>
            <w:r w:rsidRPr="00AC343D">
              <w:rPr>
                <w:rFonts w:ascii="Arial" w:hAnsi="Arial" w:cs="Arial"/>
                <w:sz w:val="20"/>
                <w:szCs w:val="20"/>
              </w:rPr>
              <w:t>%</w:t>
            </w:r>
          </w:p>
        </w:tc>
        <w:tc>
          <w:tcPr>
            <w:tcW w:w="1417" w:type="dxa"/>
          </w:tcPr>
          <w:p w14:paraId="1DBFB93D" w14:textId="19ECF1CB" w:rsidR="00343B2D" w:rsidRPr="00AC343D" w:rsidRDefault="008B4EE3" w:rsidP="008B4EE3">
            <w:pPr>
              <w:spacing w:line="260" w:lineRule="atLeast"/>
              <w:jc w:val="center"/>
              <w:rPr>
                <w:rFonts w:ascii="Arial" w:hAnsi="Arial" w:cs="Arial"/>
                <w:color w:val="000000"/>
                <w:sz w:val="20"/>
                <w:szCs w:val="20"/>
              </w:rPr>
            </w:pPr>
            <w:r w:rsidRPr="00AC343D">
              <w:rPr>
                <w:rFonts w:ascii="Arial" w:hAnsi="Arial" w:cs="Arial"/>
                <w:sz w:val="20"/>
                <w:szCs w:val="20"/>
              </w:rPr>
              <w:t>&gt; 0,5</w:t>
            </w:r>
            <w:r w:rsidR="00F601AE">
              <w:rPr>
                <w:rFonts w:ascii="Arial" w:hAnsi="Arial" w:cs="Arial"/>
                <w:sz w:val="20"/>
                <w:szCs w:val="20"/>
              </w:rPr>
              <w:t xml:space="preserve"> </w:t>
            </w:r>
            <w:r w:rsidRPr="00AC343D">
              <w:rPr>
                <w:rFonts w:ascii="Arial" w:hAnsi="Arial" w:cs="Arial"/>
                <w:sz w:val="20"/>
                <w:szCs w:val="20"/>
              </w:rPr>
              <w:t>%</w:t>
            </w:r>
          </w:p>
        </w:tc>
      </w:tr>
    </w:tbl>
    <w:p w14:paraId="20BF1C7F" w14:textId="77777777" w:rsidR="00417550" w:rsidRPr="00383EC0" w:rsidRDefault="00417550" w:rsidP="00383EC0">
      <w:pPr>
        <w:spacing w:line="260" w:lineRule="atLeast"/>
        <w:rPr>
          <w:rFonts w:ascii="Arial" w:hAnsi="Arial" w:cs="Arial"/>
          <w:color w:val="000000"/>
          <w:sz w:val="20"/>
          <w:szCs w:val="20"/>
        </w:rPr>
      </w:pPr>
    </w:p>
    <w:p w14:paraId="5EB50429" w14:textId="77777777" w:rsidR="00417550" w:rsidRPr="00383EC0" w:rsidRDefault="00383EC0" w:rsidP="00383EC0">
      <w:pPr>
        <w:pStyle w:val="Naslov2"/>
        <w:rPr>
          <w:lang w:val="sl-SI"/>
        </w:rPr>
      </w:pPr>
      <w:bookmarkStart w:id="82" w:name="_Toc69114964"/>
      <w:r>
        <w:rPr>
          <w:lang w:val="sl-SI"/>
        </w:rPr>
        <w:t>R</w:t>
      </w:r>
      <w:r w:rsidR="00417550" w:rsidRPr="00383EC0">
        <w:rPr>
          <w:lang w:val="sl-SI"/>
        </w:rPr>
        <w:t>ezultati preverjanja sortne pristnosti in čistosti ter zdravstvenega stanja</w:t>
      </w:r>
      <w:bookmarkEnd w:id="82"/>
      <w:r w:rsidR="00417550" w:rsidRPr="00383EC0">
        <w:rPr>
          <w:lang w:val="sl-SI"/>
        </w:rPr>
        <w:t xml:space="preserve"> </w:t>
      </w:r>
    </w:p>
    <w:p w14:paraId="616D726F" w14:textId="77777777" w:rsidR="00417550" w:rsidRPr="007A5DE9" w:rsidRDefault="00417550" w:rsidP="00417550">
      <w:pPr>
        <w:spacing w:line="240" w:lineRule="auto"/>
        <w:rPr>
          <w:rFonts w:ascii="Arial" w:hAnsi="Arial" w:cs="Arial"/>
          <w:sz w:val="12"/>
          <w:szCs w:val="12"/>
        </w:rPr>
      </w:pPr>
    </w:p>
    <w:p w14:paraId="3ECBE87D" w14:textId="05B86AC2" w:rsidR="00E90ACE" w:rsidRPr="00383EC0" w:rsidRDefault="00417550" w:rsidP="00383EC0">
      <w:pPr>
        <w:spacing w:line="260" w:lineRule="atLeast"/>
        <w:rPr>
          <w:rFonts w:ascii="Arial" w:hAnsi="Arial" w:cs="Arial"/>
          <w:color w:val="000000"/>
          <w:sz w:val="20"/>
          <w:szCs w:val="20"/>
        </w:rPr>
      </w:pPr>
      <w:r w:rsidRPr="00383EC0">
        <w:rPr>
          <w:rFonts w:ascii="Arial" w:hAnsi="Arial" w:cs="Arial"/>
          <w:color w:val="000000"/>
          <w:sz w:val="20"/>
          <w:szCs w:val="20"/>
        </w:rPr>
        <w:t xml:space="preserve">Rezultati preverjanja sortne pristnosti in čistosti ter zdravstvenega stanja </w:t>
      </w:r>
      <w:r w:rsidR="00696A0D">
        <w:rPr>
          <w:rFonts w:ascii="Arial" w:hAnsi="Arial" w:cs="Arial"/>
          <w:color w:val="000000"/>
          <w:sz w:val="20"/>
          <w:szCs w:val="20"/>
        </w:rPr>
        <w:t>posamezn</w:t>
      </w:r>
      <w:r w:rsidR="00B7568C">
        <w:rPr>
          <w:rFonts w:ascii="Arial" w:hAnsi="Arial" w:cs="Arial"/>
          <w:color w:val="000000"/>
          <w:sz w:val="20"/>
          <w:szCs w:val="20"/>
        </w:rPr>
        <w:t>ih</w:t>
      </w:r>
      <w:r w:rsidR="00696A0D">
        <w:rPr>
          <w:rFonts w:ascii="Arial" w:hAnsi="Arial" w:cs="Arial"/>
          <w:color w:val="000000"/>
          <w:sz w:val="20"/>
          <w:szCs w:val="20"/>
        </w:rPr>
        <w:t xml:space="preserve"> </w:t>
      </w:r>
      <w:r w:rsidRPr="00383EC0">
        <w:rPr>
          <w:rFonts w:ascii="Arial" w:hAnsi="Arial" w:cs="Arial"/>
          <w:color w:val="000000"/>
          <w:sz w:val="20"/>
          <w:szCs w:val="20"/>
        </w:rPr>
        <w:t>vzorc</w:t>
      </w:r>
      <w:r w:rsidR="00B7568C">
        <w:rPr>
          <w:rFonts w:ascii="Arial" w:hAnsi="Arial" w:cs="Arial"/>
          <w:color w:val="000000"/>
          <w:sz w:val="20"/>
          <w:szCs w:val="20"/>
        </w:rPr>
        <w:t>ev</w:t>
      </w:r>
      <w:r w:rsidRPr="00383EC0">
        <w:rPr>
          <w:rFonts w:ascii="Arial" w:hAnsi="Arial" w:cs="Arial"/>
          <w:color w:val="000000"/>
          <w:sz w:val="20"/>
          <w:szCs w:val="20"/>
        </w:rPr>
        <w:t xml:space="preserve"> semenskega krompirja, ki</w:t>
      </w:r>
      <w:r w:rsidR="00B7568C">
        <w:rPr>
          <w:rFonts w:ascii="Arial" w:hAnsi="Arial" w:cs="Arial"/>
          <w:color w:val="000000"/>
          <w:sz w:val="20"/>
          <w:szCs w:val="20"/>
        </w:rPr>
        <w:t xml:space="preserve"> so bili odvzeti na trgu za namen inšpekcijskega nadzora, </w:t>
      </w:r>
      <w:r w:rsidRPr="00383EC0">
        <w:rPr>
          <w:rFonts w:ascii="Arial" w:hAnsi="Arial" w:cs="Arial"/>
          <w:color w:val="000000"/>
          <w:sz w:val="20"/>
          <w:szCs w:val="20"/>
        </w:rPr>
        <w:t xml:space="preserve">se v najkrajšem možnem času po zaključku preverjanja </w:t>
      </w:r>
      <w:r w:rsidR="00A23D9A">
        <w:rPr>
          <w:rFonts w:ascii="Arial" w:hAnsi="Arial" w:cs="Arial"/>
          <w:color w:val="000000"/>
          <w:sz w:val="20"/>
          <w:szCs w:val="20"/>
        </w:rPr>
        <w:t xml:space="preserve">pripravijo </w:t>
      </w:r>
      <w:r w:rsidRPr="00383EC0">
        <w:rPr>
          <w:rFonts w:ascii="Arial" w:hAnsi="Arial" w:cs="Arial"/>
          <w:color w:val="000000"/>
          <w:sz w:val="20"/>
          <w:szCs w:val="20"/>
        </w:rPr>
        <w:t>na obrazcu Poročilo o preskusu semenskega krompirja na kontrolnem polju (SOP-SUP-003/Z2)</w:t>
      </w:r>
      <w:r w:rsidR="00A23D9A">
        <w:rPr>
          <w:rFonts w:ascii="Arial" w:hAnsi="Arial" w:cs="Arial"/>
          <w:color w:val="000000"/>
          <w:sz w:val="20"/>
          <w:szCs w:val="20"/>
        </w:rPr>
        <w:t xml:space="preserve"> in v elektronski obliki pošljejo</w:t>
      </w:r>
      <w:r w:rsidR="0058374E">
        <w:rPr>
          <w:rFonts w:ascii="Arial" w:hAnsi="Arial" w:cs="Arial"/>
          <w:color w:val="000000"/>
          <w:sz w:val="20"/>
          <w:szCs w:val="20"/>
        </w:rPr>
        <w:t xml:space="preserve"> na</w:t>
      </w:r>
      <w:r w:rsidR="00767387">
        <w:rPr>
          <w:rFonts w:ascii="Arial" w:hAnsi="Arial" w:cs="Arial"/>
          <w:color w:val="000000"/>
          <w:sz w:val="20"/>
          <w:szCs w:val="20"/>
        </w:rPr>
        <w:t xml:space="preserve"> Upravo</w:t>
      </w:r>
      <w:r w:rsidR="000A53BA">
        <w:rPr>
          <w:rFonts w:ascii="Arial" w:hAnsi="Arial" w:cs="Arial"/>
          <w:color w:val="000000"/>
          <w:sz w:val="20"/>
          <w:szCs w:val="20"/>
        </w:rPr>
        <w:t xml:space="preserve"> </w:t>
      </w:r>
      <w:r w:rsidR="000A53BA" w:rsidRPr="007633FF">
        <w:rPr>
          <w:rFonts w:ascii="Arial" w:hAnsi="Arial" w:cs="Arial"/>
          <w:sz w:val="20"/>
          <w:szCs w:val="20"/>
        </w:rPr>
        <w:t>RS za varno hrano, veterinarstvo in varstvo rastlin</w:t>
      </w:r>
      <w:r w:rsidR="00767387">
        <w:rPr>
          <w:rFonts w:ascii="Arial" w:hAnsi="Arial" w:cs="Arial"/>
          <w:color w:val="000000"/>
          <w:sz w:val="20"/>
          <w:szCs w:val="20"/>
        </w:rPr>
        <w:t xml:space="preserve"> (Sektor za nadzor varstva rastlin).</w:t>
      </w:r>
    </w:p>
    <w:p w14:paraId="2FA2C6EC" w14:textId="77777777" w:rsidR="00383EC0" w:rsidRPr="00383EC0" w:rsidRDefault="00383EC0" w:rsidP="00383EC0">
      <w:pPr>
        <w:spacing w:line="260" w:lineRule="atLeast"/>
        <w:rPr>
          <w:rFonts w:ascii="Arial" w:hAnsi="Arial" w:cs="Arial"/>
          <w:color w:val="000000"/>
          <w:sz w:val="20"/>
          <w:szCs w:val="20"/>
        </w:rPr>
      </w:pPr>
    </w:p>
    <w:p w14:paraId="12B61877" w14:textId="77777777" w:rsidR="00AC343D" w:rsidRPr="00383EC0" w:rsidRDefault="00AC343D" w:rsidP="00383EC0">
      <w:pPr>
        <w:spacing w:line="260" w:lineRule="atLeast"/>
        <w:rPr>
          <w:rFonts w:ascii="Arial" w:hAnsi="Arial" w:cs="Arial"/>
          <w:color w:val="000000"/>
          <w:sz w:val="20"/>
          <w:szCs w:val="20"/>
        </w:rPr>
      </w:pPr>
    </w:p>
    <w:p w14:paraId="6ED540B4" w14:textId="77777777" w:rsidR="009D376E" w:rsidRPr="007A5DE9" w:rsidRDefault="009D376E" w:rsidP="00383EC0">
      <w:pPr>
        <w:pStyle w:val="Naslov1"/>
        <w:numPr>
          <w:ilvl w:val="0"/>
          <w:numId w:val="0"/>
        </w:numPr>
        <w:ind w:left="426" w:hanging="432"/>
        <w:rPr>
          <w:rFonts w:cs="Arial"/>
          <w:sz w:val="12"/>
          <w:szCs w:val="12"/>
        </w:rPr>
      </w:pPr>
      <w:bookmarkStart w:id="83" w:name="_Toc69114965"/>
      <w:r>
        <w:rPr>
          <w:lang w:val="sl-SI"/>
        </w:rPr>
        <w:t xml:space="preserve">4     REZULTATI </w:t>
      </w:r>
      <w:r w:rsidR="00417550">
        <w:rPr>
          <w:lang w:val="sl-SI"/>
        </w:rPr>
        <w:t xml:space="preserve">IN KONČNA OCENA </w:t>
      </w:r>
      <w:r>
        <w:rPr>
          <w:lang w:val="sl-SI"/>
        </w:rPr>
        <w:t>NAKNADNE KONTROLE</w:t>
      </w:r>
      <w:bookmarkEnd w:id="83"/>
      <w:r w:rsidR="0009670E" w:rsidRPr="0009670E">
        <w:t xml:space="preserve"> </w:t>
      </w:r>
    </w:p>
    <w:p w14:paraId="0620316E" w14:textId="77777777" w:rsidR="00383EC0" w:rsidRPr="00383EC0" w:rsidRDefault="00383EC0" w:rsidP="00383EC0">
      <w:pPr>
        <w:spacing w:line="260" w:lineRule="atLeast"/>
        <w:rPr>
          <w:rFonts w:ascii="Arial" w:hAnsi="Arial" w:cs="Arial"/>
          <w:color w:val="000000"/>
          <w:sz w:val="20"/>
          <w:szCs w:val="20"/>
        </w:rPr>
      </w:pPr>
    </w:p>
    <w:p w14:paraId="1C14FC24" w14:textId="77777777" w:rsidR="009D376E" w:rsidRPr="0009670E" w:rsidRDefault="009D376E" w:rsidP="009D376E">
      <w:pPr>
        <w:spacing w:line="260" w:lineRule="atLeast"/>
        <w:rPr>
          <w:rFonts w:ascii="Arial" w:hAnsi="Arial" w:cs="Arial"/>
          <w:color w:val="000000"/>
          <w:sz w:val="20"/>
          <w:szCs w:val="20"/>
        </w:rPr>
      </w:pPr>
      <w:r w:rsidRPr="0009670E">
        <w:rPr>
          <w:rFonts w:ascii="Arial" w:hAnsi="Arial" w:cs="Arial"/>
          <w:sz w:val="20"/>
          <w:szCs w:val="20"/>
        </w:rPr>
        <w:t>Rezultati naknadne kontrole</w:t>
      </w:r>
      <w:r>
        <w:rPr>
          <w:rFonts w:ascii="Arial" w:hAnsi="Arial" w:cs="Arial"/>
          <w:sz w:val="20"/>
          <w:szCs w:val="20"/>
        </w:rPr>
        <w:t xml:space="preserve"> vključujejo </w:t>
      </w:r>
      <w:r w:rsidRPr="005E45A6">
        <w:rPr>
          <w:rFonts w:ascii="Arial" w:hAnsi="Arial" w:cs="Arial"/>
          <w:sz w:val="20"/>
          <w:szCs w:val="20"/>
        </w:rPr>
        <w:t>ugotovitve imenovanega izvajalca iz 3.4</w:t>
      </w:r>
      <w:r w:rsidRPr="0009670E">
        <w:rPr>
          <w:rFonts w:ascii="Arial" w:hAnsi="Arial" w:cs="Arial"/>
          <w:sz w:val="20"/>
          <w:szCs w:val="20"/>
        </w:rPr>
        <w:t xml:space="preserve"> točke te metode</w:t>
      </w:r>
      <w:r>
        <w:rPr>
          <w:rFonts w:ascii="Arial" w:hAnsi="Arial" w:cs="Arial"/>
          <w:sz w:val="20"/>
          <w:szCs w:val="20"/>
        </w:rPr>
        <w:t xml:space="preserve">. </w:t>
      </w:r>
    </w:p>
    <w:p w14:paraId="6C19A6E0" w14:textId="77777777" w:rsidR="009D376E" w:rsidRPr="007A5DE9" w:rsidRDefault="009D376E" w:rsidP="009D376E">
      <w:pPr>
        <w:spacing w:line="240" w:lineRule="auto"/>
        <w:rPr>
          <w:rFonts w:ascii="Arial" w:hAnsi="Arial" w:cs="Arial"/>
          <w:sz w:val="12"/>
          <w:szCs w:val="12"/>
        </w:rPr>
      </w:pPr>
    </w:p>
    <w:p w14:paraId="2F23C940" w14:textId="77777777" w:rsidR="009D376E" w:rsidRPr="0009670E" w:rsidRDefault="00417550" w:rsidP="00383EC0">
      <w:pPr>
        <w:tabs>
          <w:tab w:val="left" w:pos="2694"/>
        </w:tabs>
        <w:spacing w:after="120" w:line="260" w:lineRule="atLeast"/>
        <w:rPr>
          <w:rFonts w:ascii="Arial" w:hAnsi="Arial" w:cs="Arial"/>
          <w:sz w:val="20"/>
          <w:szCs w:val="20"/>
        </w:rPr>
      </w:pPr>
      <w:r>
        <w:rPr>
          <w:rFonts w:ascii="Arial" w:hAnsi="Arial" w:cs="Arial"/>
          <w:sz w:val="20"/>
          <w:szCs w:val="20"/>
        </w:rPr>
        <w:t>R</w:t>
      </w:r>
      <w:r w:rsidR="00127175">
        <w:rPr>
          <w:rFonts w:ascii="Arial" w:hAnsi="Arial" w:cs="Arial"/>
          <w:sz w:val="20"/>
          <w:szCs w:val="20"/>
        </w:rPr>
        <w:t xml:space="preserve">ezultati </w:t>
      </w:r>
      <w:r w:rsidR="00127175" w:rsidRPr="0009670E">
        <w:rPr>
          <w:rFonts w:ascii="Arial" w:hAnsi="Arial" w:cs="Arial"/>
          <w:sz w:val="20"/>
          <w:szCs w:val="20"/>
        </w:rPr>
        <w:t>naknadne kontrole se poda</w:t>
      </w:r>
      <w:r w:rsidR="00127175">
        <w:rPr>
          <w:rFonts w:ascii="Arial" w:hAnsi="Arial" w:cs="Arial"/>
          <w:sz w:val="20"/>
          <w:szCs w:val="20"/>
        </w:rPr>
        <w:t>jo</w:t>
      </w:r>
      <w:r w:rsidR="00127175" w:rsidRPr="0009670E">
        <w:rPr>
          <w:rFonts w:ascii="Arial" w:hAnsi="Arial" w:cs="Arial"/>
          <w:sz w:val="20"/>
          <w:szCs w:val="20"/>
        </w:rPr>
        <w:t xml:space="preserve"> v preglednici</w:t>
      </w:r>
      <w:r w:rsidR="00127175">
        <w:rPr>
          <w:rFonts w:ascii="Arial" w:hAnsi="Arial" w:cs="Arial"/>
          <w:sz w:val="20"/>
          <w:szCs w:val="20"/>
        </w:rPr>
        <w:t xml:space="preserve"> </w:t>
      </w:r>
      <w:r w:rsidR="00127175" w:rsidRPr="0009670E">
        <w:rPr>
          <w:rFonts w:ascii="Arial" w:hAnsi="Arial" w:cs="Arial"/>
          <w:sz w:val="20"/>
          <w:szCs w:val="20"/>
        </w:rPr>
        <w:t>iz Priloge 1 te metode</w:t>
      </w:r>
      <w:r w:rsidR="00383EC0">
        <w:rPr>
          <w:rFonts w:ascii="Arial" w:hAnsi="Arial" w:cs="Arial"/>
          <w:sz w:val="20"/>
          <w:szCs w:val="20"/>
        </w:rPr>
        <w:t>.</w:t>
      </w:r>
      <w:r w:rsidR="00127175">
        <w:rPr>
          <w:rFonts w:ascii="Arial" w:hAnsi="Arial" w:cs="Arial"/>
          <w:sz w:val="20"/>
          <w:szCs w:val="20"/>
        </w:rPr>
        <w:t xml:space="preserve"> </w:t>
      </w:r>
    </w:p>
    <w:p w14:paraId="0AEC690E" w14:textId="77777777" w:rsidR="009D376E" w:rsidRPr="007633FF" w:rsidRDefault="00127175" w:rsidP="00EA66B1">
      <w:pPr>
        <w:tabs>
          <w:tab w:val="left" w:pos="2694"/>
        </w:tabs>
        <w:spacing w:after="120" w:line="260" w:lineRule="atLeast"/>
        <w:rPr>
          <w:rFonts w:ascii="Arial" w:hAnsi="Arial" w:cs="Arial"/>
          <w:sz w:val="20"/>
          <w:szCs w:val="20"/>
          <w:u w:val="single"/>
        </w:rPr>
      </w:pPr>
      <w:r w:rsidRPr="0009670E">
        <w:rPr>
          <w:rFonts w:ascii="Arial" w:hAnsi="Arial" w:cs="Arial"/>
          <w:sz w:val="20"/>
          <w:szCs w:val="20"/>
        </w:rPr>
        <w:t xml:space="preserve">Število za sorto netipičnih rastlin in rastlin druge sorte, število rastlin z znamenji virusnih okužb in število rastlin, ki jih je prizadela </w:t>
      </w:r>
      <w:r w:rsidRPr="007633FF">
        <w:rPr>
          <w:rFonts w:ascii="Arial" w:hAnsi="Arial" w:cs="Arial"/>
          <w:sz w:val="20"/>
          <w:szCs w:val="20"/>
        </w:rPr>
        <w:t>črna noga, se poda v odstotkih, ki se izračunajo glede na število vzniklih rastlin. Pri tem pomeni število vzniklih rastlin razliko med številom posajenih rastlin in ugotovljenim številom praznih mest, ki niso posledica okužbe s črno nogo</w:t>
      </w:r>
      <w:r w:rsidRPr="007633FF">
        <w:rPr>
          <w:rFonts w:ascii="Arial" w:hAnsi="Arial" w:cs="Arial"/>
          <w:color w:val="000000"/>
          <w:sz w:val="20"/>
          <w:szCs w:val="20"/>
        </w:rPr>
        <w:t>.</w:t>
      </w:r>
    </w:p>
    <w:p w14:paraId="2A86F888" w14:textId="77777777" w:rsidR="009D376E" w:rsidRPr="007633FF" w:rsidRDefault="00417550" w:rsidP="00EA66B1">
      <w:pPr>
        <w:tabs>
          <w:tab w:val="left" w:pos="2694"/>
        </w:tabs>
        <w:spacing w:after="120" w:line="260" w:lineRule="atLeast"/>
        <w:rPr>
          <w:rFonts w:ascii="Arial" w:hAnsi="Arial" w:cs="Arial"/>
          <w:sz w:val="20"/>
          <w:szCs w:val="20"/>
          <w:u w:val="single"/>
        </w:rPr>
      </w:pPr>
      <w:r w:rsidRPr="007633FF">
        <w:rPr>
          <w:rFonts w:ascii="Arial" w:hAnsi="Arial" w:cs="Arial"/>
          <w:sz w:val="20"/>
          <w:szCs w:val="20"/>
        </w:rPr>
        <w:t>Končna ocena naknadne kontrole se poda v preglednici iz Priloge 2 te metode.</w:t>
      </w:r>
    </w:p>
    <w:p w14:paraId="16F946F6" w14:textId="68D9B417" w:rsidR="00C31AAB" w:rsidRDefault="00417550" w:rsidP="00383EC0">
      <w:pPr>
        <w:spacing w:line="260" w:lineRule="atLeast"/>
        <w:rPr>
          <w:rFonts w:ascii="Arial" w:hAnsi="Arial" w:cs="Arial"/>
          <w:sz w:val="20"/>
          <w:szCs w:val="20"/>
        </w:rPr>
      </w:pPr>
      <w:r w:rsidRPr="007633FF">
        <w:rPr>
          <w:rFonts w:ascii="Arial" w:hAnsi="Arial" w:cs="Arial"/>
          <w:sz w:val="20"/>
          <w:szCs w:val="20"/>
        </w:rPr>
        <w:t>Rezultati naknadne kontrole in ko</w:t>
      </w:r>
      <w:r w:rsidR="001375C2">
        <w:rPr>
          <w:rFonts w:ascii="Arial" w:hAnsi="Arial" w:cs="Arial"/>
          <w:sz w:val="20"/>
          <w:szCs w:val="20"/>
        </w:rPr>
        <w:t xml:space="preserve">nčna ocena naknadne kontrole </w:t>
      </w:r>
      <w:r w:rsidR="0009670E" w:rsidRPr="007633FF">
        <w:rPr>
          <w:rFonts w:ascii="Arial" w:hAnsi="Arial" w:cs="Arial"/>
          <w:sz w:val="20"/>
          <w:szCs w:val="20"/>
        </w:rPr>
        <w:t>mora</w:t>
      </w:r>
      <w:r w:rsidRPr="007633FF">
        <w:rPr>
          <w:rFonts w:ascii="Arial" w:hAnsi="Arial" w:cs="Arial"/>
          <w:sz w:val="20"/>
          <w:szCs w:val="20"/>
        </w:rPr>
        <w:t>jo</w:t>
      </w:r>
      <w:r w:rsidR="0009670E" w:rsidRPr="007633FF">
        <w:rPr>
          <w:rFonts w:ascii="Arial" w:hAnsi="Arial" w:cs="Arial"/>
          <w:sz w:val="20"/>
          <w:szCs w:val="20"/>
        </w:rPr>
        <w:t xml:space="preserve"> biti poslan</w:t>
      </w:r>
      <w:r w:rsidRPr="007633FF">
        <w:rPr>
          <w:rFonts w:ascii="Arial" w:hAnsi="Arial" w:cs="Arial"/>
          <w:sz w:val="20"/>
          <w:szCs w:val="20"/>
        </w:rPr>
        <w:t>i</w:t>
      </w:r>
      <w:r w:rsidR="0009670E" w:rsidRPr="007633FF">
        <w:rPr>
          <w:rFonts w:ascii="Arial" w:hAnsi="Arial" w:cs="Arial"/>
          <w:sz w:val="20"/>
          <w:szCs w:val="20"/>
        </w:rPr>
        <w:t xml:space="preserve"> </w:t>
      </w:r>
      <w:r w:rsidR="000A53BA" w:rsidRPr="007633FF">
        <w:rPr>
          <w:rFonts w:ascii="Arial" w:hAnsi="Arial" w:cs="Arial"/>
          <w:sz w:val="20"/>
          <w:szCs w:val="20"/>
        </w:rPr>
        <w:t>v elektronski</w:t>
      </w:r>
      <w:r w:rsidR="000A53BA" w:rsidRPr="0009670E">
        <w:rPr>
          <w:rFonts w:ascii="Arial" w:hAnsi="Arial" w:cs="Arial"/>
          <w:sz w:val="20"/>
          <w:szCs w:val="20"/>
        </w:rPr>
        <w:t xml:space="preserve"> obliki</w:t>
      </w:r>
      <w:r w:rsidR="000A53BA">
        <w:rPr>
          <w:rFonts w:ascii="Arial" w:hAnsi="Arial" w:cs="Arial"/>
          <w:sz w:val="20"/>
          <w:szCs w:val="20"/>
        </w:rPr>
        <w:t xml:space="preserve"> </w:t>
      </w:r>
      <w:r w:rsidR="0009670E" w:rsidRPr="007633FF">
        <w:rPr>
          <w:rFonts w:ascii="Arial" w:hAnsi="Arial" w:cs="Arial"/>
          <w:sz w:val="20"/>
          <w:szCs w:val="20"/>
        </w:rPr>
        <w:t>do 3</w:t>
      </w:r>
      <w:r w:rsidRPr="007633FF">
        <w:rPr>
          <w:rFonts w:ascii="Arial" w:hAnsi="Arial" w:cs="Arial"/>
          <w:sz w:val="20"/>
          <w:szCs w:val="20"/>
        </w:rPr>
        <w:t>0</w:t>
      </w:r>
      <w:r w:rsidR="0009670E" w:rsidRPr="007633FF">
        <w:rPr>
          <w:rFonts w:ascii="Arial" w:hAnsi="Arial" w:cs="Arial"/>
          <w:sz w:val="20"/>
          <w:szCs w:val="20"/>
        </w:rPr>
        <w:t xml:space="preserve">. </w:t>
      </w:r>
      <w:r w:rsidRPr="007633FF">
        <w:rPr>
          <w:rFonts w:ascii="Arial" w:hAnsi="Arial" w:cs="Arial"/>
          <w:sz w:val="20"/>
          <w:szCs w:val="20"/>
        </w:rPr>
        <w:t xml:space="preserve">novembra </w:t>
      </w:r>
      <w:r w:rsidR="0009670E" w:rsidRPr="007633FF">
        <w:rPr>
          <w:rFonts w:ascii="Arial" w:hAnsi="Arial" w:cs="Arial"/>
          <w:sz w:val="20"/>
          <w:szCs w:val="20"/>
        </w:rPr>
        <w:t>tekočega leta na Upravo RS za varno hrano, veterinarstvo in varstvo rastlin</w:t>
      </w:r>
      <w:r w:rsidR="000A53BA">
        <w:rPr>
          <w:rFonts w:ascii="Arial" w:hAnsi="Arial" w:cs="Arial"/>
          <w:sz w:val="20"/>
          <w:szCs w:val="20"/>
        </w:rPr>
        <w:t xml:space="preserve"> (Sektor za zdravje rastlin in rastlinski semenski material)</w:t>
      </w:r>
      <w:r w:rsidR="0009670E" w:rsidRPr="0009670E">
        <w:rPr>
          <w:rFonts w:ascii="Arial" w:hAnsi="Arial" w:cs="Arial"/>
          <w:sz w:val="20"/>
          <w:szCs w:val="20"/>
        </w:rPr>
        <w:t>.</w:t>
      </w:r>
    </w:p>
    <w:p w14:paraId="7423FEC4" w14:textId="77777777" w:rsidR="00441AD8" w:rsidRDefault="00A20885" w:rsidP="00441AD8">
      <w:pPr>
        <w:spacing w:line="260" w:lineRule="atLeast"/>
        <w:rPr>
          <w:rFonts w:ascii="Arial" w:hAnsi="Arial" w:cs="Arial"/>
          <w:sz w:val="20"/>
          <w:szCs w:val="20"/>
        </w:rPr>
        <w:sectPr w:rsidR="00441AD8" w:rsidSect="00200C1B">
          <w:footerReference w:type="even" r:id="rId8"/>
          <w:footerReference w:type="default" r:id="rId9"/>
          <w:headerReference w:type="first" r:id="rId10"/>
          <w:pgSz w:w="11906" w:h="16838" w:code="9"/>
          <w:pgMar w:top="1247" w:right="1418" w:bottom="1247" w:left="1276" w:header="709" w:footer="709" w:gutter="0"/>
          <w:pgBorders w:offsetFrom="page">
            <w:top w:val="single" w:sz="4" w:space="24" w:color="auto"/>
            <w:left w:val="single" w:sz="4" w:space="24" w:color="auto"/>
            <w:bottom w:val="single" w:sz="4" w:space="24" w:color="auto"/>
            <w:right w:val="single" w:sz="4" w:space="24" w:color="auto"/>
          </w:pgBorders>
          <w:cols w:space="708"/>
          <w:titlePg/>
        </w:sectPr>
      </w:pPr>
      <w:r>
        <w:rPr>
          <w:rFonts w:ascii="Arial" w:hAnsi="Arial" w:cs="Arial"/>
          <w:sz w:val="20"/>
          <w:szCs w:val="20"/>
        </w:rPr>
        <w:tab/>
      </w:r>
    </w:p>
    <w:p w14:paraId="23F19646" w14:textId="77777777" w:rsidR="00F4092F" w:rsidRPr="00F4092F" w:rsidRDefault="00F4092F" w:rsidP="00441AD8">
      <w:pPr>
        <w:widowControl/>
        <w:adjustRightInd/>
        <w:spacing w:line="240" w:lineRule="auto"/>
        <w:jc w:val="right"/>
        <w:textAlignment w:val="auto"/>
        <w:rPr>
          <w:rFonts w:ascii="Arial" w:hAnsi="Arial" w:cs="Arial"/>
          <w:b/>
          <w:sz w:val="22"/>
          <w:szCs w:val="22"/>
          <w:u w:val="single"/>
        </w:rPr>
      </w:pPr>
      <w:r w:rsidRPr="00F4092F">
        <w:rPr>
          <w:rFonts w:ascii="Arial" w:hAnsi="Arial" w:cs="Arial"/>
          <w:b/>
          <w:sz w:val="22"/>
          <w:szCs w:val="22"/>
          <w:u w:val="single"/>
        </w:rPr>
        <w:lastRenderedPageBreak/>
        <w:t>Priloga 1</w:t>
      </w:r>
    </w:p>
    <w:p w14:paraId="061EB2A8" w14:textId="77777777" w:rsidR="00F4092F" w:rsidRPr="00F4092F" w:rsidRDefault="00F4092F" w:rsidP="00F4092F">
      <w:pPr>
        <w:widowControl/>
        <w:adjustRightInd/>
        <w:spacing w:line="240" w:lineRule="auto"/>
        <w:jc w:val="right"/>
        <w:textAlignment w:val="auto"/>
        <w:rPr>
          <w:rFonts w:ascii="Arial" w:hAnsi="Arial" w:cs="Arial"/>
          <w:b/>
          <w:sz w:val="18"/>
          <w:szCs w:val="18"/>
          <w:u w:val="single"/>
        </w:rPr>
      </w:pPr>
    </w:p>
    <w:p w14:paraId="62B8857C" w14:textId="77777777" w:rsidR="00F4092F" w:rsidRPr="00F4092F" w:rsidRDefault="00F4092F" w:rsidP="00F4092F">
      <w:pPr>
        <w:widowControl/>
        <w:adjustRightInd/>
        <w:spacing w:line="240" w:lineRule="auto"/>
        <w:jc w:val="left"/>
        <w:textAlignment w:val="auto"/>
        <w:rPr>
          <w:rFonts w:ascii="Arial" w:hAnsi="Arial" w:cs="Arial"/>
          <w:b/>
          <w:sz w:val="22"/>
          <w:szCs w:val="22"/>
        </w:rPr>
      </w:pPr>
      <w:r w:rsidRPr="00F4092F">
        <w:rPr>
          <w:rFonts w:ascii="Arial" w:hAnsi="Arial" w:cs="Arial"/>
          <w:b/>
          <w:sz w:val="22"/>
          <w:szCs w:val="22"/>
        </w:rPr>
        <w:t>REZULTATI NAKNADNE KONTROLE SEMENSKEGA KROMPIRJA ZA LETO   __________</w:t>
      </w:r>
    </w:p>
    <w:p w14:paraId="5BE5D790" w14:textId="77777777" w:rsidR="00F4092F" w:rsidRPr="00F4092F" w:rsidRDefault="00F4092F" w:rsidP="00F4092F">
      <w:pPr>
        <w:widowControl/>
        <w:adjustRightInd/>
        <w:spacing w:line="240" w:lineRule="auto"/>
        <w:jc w:val="left"/>
        <w:textAlignment w:val="auto"/>
        <w:rPr>
          <w:rFonts w:ascii="Arial" w:hAnsi="Arial" w:cs="Arial"/>
          <w:b/>
          <w:sz w:val="22"/>
          <w:szCs w:val="22"/>
        </w:rPr>
      </w:pPr>
    </w:p>
    <w:p w14:paraId="1B8B9046" w14:textId="77777777" w:rsidR="003769B7" w:rsidRDefault="003769B7" w:rsidP="00F4092F">
      <w:pPr>
        <w:widowControl/>
        <w:adjustRightInd/>
        <w:spacing w:line="240" w:lineRule="auto"/>
        <w:jc w:val="left"/>
        <w:textAlignment w:val="auto"/>
        <w:rPr>
          <w:rFonts w:ascii="Arial" w:hAnsi="Arial" w:cs="Arial"/>
          <w:b/>
          <w:sz w:val="20"/>
          <w:szCs w:val="20"/>
        </w:rPr>
      </w:pPr>
    </w:p>
    <w:p w14:paraId="542A828E" w14:textId="77777777" w:rsidR="00F4092F" w:rsidRPr="00F4092F" w:rsidRDefault="00F4092F" w:rsidP="00F4092F">
      <w:pPr>
        <w:widowControl/>
        <w:adjustRightInd/>
        <w:spacing w:line="240" w:lineRule="auto"/>
        <w:jc w:val="left"/>
        <w:textAlignment w:val="auto"/>
        <w:rPr>
          <w:rFonts w:ascii="Arial" w:hAnsi="Arial" w:cs="Arial"/>
          <w:b/>
          <w:sz w:val="20"/>
          <w:szCs w:val="20"/>
        </w:rPr>
      </w:pPr>
      <w:r w:rsidRPr="00F4092F">
        <w:rPr>
          <w:rFonts w:ascii="Arial" w:hAnsi="Arial" w:cs="Arial"/>
          <w:b/>
          <w:sz w:val="20"/>
          <w:szCs w:val="20"/>
        </w:rPr>
        <w:t>I. INŠPEKCIJSKI VZORCI</w:t>
      </w:r>
    </w:p>
    <w:p w14:paraId="7DDF531B" w14:textId="77777777" w:rsidR="00F4092F" w:rsidRPr="00F4092F" w:rsidRDefault="00F4092F" w:rsidP="00F4092F">
      <w:pPr>
        <w:widowControl/>
        <w:adjustRightInd/>
        <w:spacing w:line="240" w:lineRule="auto"/>
        <w:jc w:val="left"/>
        <w:textAlignment w:val="auto"/>
        <w:rPr>
          <w:rFonts w:ascii="Arial" w:hAnsi="Arial" w:cs="Arial"/>
          <w:sz w:val="16"/>
          <w:szCs w:val="16"/>
        </w:rPr>
      </w:pPr>
    </w:p>
    <w:tbl>
      <w:tblPr>
        <w:tblW w:w="13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1134"/>
        <w:gridCol w:w="958"/>
        <w:gridCol w:w="709"/>
        <w:gridCol w:w="992"/>
        <w:gridCol w:w="851"/>
        <w:gridCol w:w="851"/>
        <w:gridCol w:w="993"/>
        <w:gridCol w:w="850"/>
        <w:gridCol w:w="992"/>
        <w:gridCol w:w="851"/>
        <w:gridCol w:w="850"/>
        <w:gridCol w:w="600"/>
        <w:gridCol w:w="1527"/>
      </w:tblGrid>
      <w:tr w:rsidR="004B408F" w:rsidRPr="00F4092F" w14:paraId="4B59294D" w14:textId="77777777" w:rsidTr="00441AD8">
        <w:trPr>
          <w:cantSplit/>
          <w:trHeight w:val="1016"/>
        </w:trPr>
        <w:tc>
          <w:tcPr>
            <w:tcW w:w="675" w:type="dxa"/>
            <w:vAlign w:val="center"/>
          </w:tcPr>
          <w:p w14:paraId="7B84249F" w14:textId="77777777" w:rsidR="004B408F" w:rsidRPr="004B408F" w:rsidRDefault="004B408F" w:rsidP="004B408F">
            <w:pPr>
              <w:widowControl/>
              <w:adjustRightInd/>
              <w:spacing w:line="240" w:lineRule="auto"/>
              <w:jc w:val="center"/>
              <w:textAlignment w:val="auto"/>
              <w:rPr>
                <w:rFonts w:ascii="Arial" w:hAnsi="Arial" w:cs="Arial"/>
                <w:sz w:val="16"/>
                <w:szCs w:val="16"/>
              </w:rPr>
            </w:pPr>
            <w:r w:rsidRPr="004B408F">
              <w:rPr>
                <w:rFonts w:ascii="Arial" w:hAnsi="Arial" w:cs="Arial"/>
                <w:sz w:val="16"/>
                <w:szCs w:val="16"/>
              </w:rPr>
              <w:t>Zap. št.</w:t>
            </w:r>
          </w:p>
        </w:tc>
        <w:tc>
          <w:tcPr>
            <w:tcW w:w="851" w:type="dxa"/>
            <w:noWrap/>
            <w:vAlign w:val="center"/>
          </w:tcPr>
          <w:p w14:paraId="177DE4AC" w14:textId="77777777" w:rsidR="004B408F" w:rsidRPr="004B408F" w:rsidRDefault="004B408F" w:rsidP="004B408F">
            <w:pPr>
              <w:widowControl/>
              <w:adjustRightInd/>
              <w:spacing w:line="240" w:lineRule="auto"/>
              <w:jc w:val="center"/>
              <w:textAlignment w:val="auto"/>
              <w:rPr>
                <w:rFonts w:ascii="Arial" w:hAnsi="Arial" w:cs="Arial"/>
                <w:sz w:val="16"/>
                <w:szCs w:val="16"/>
              </w:rPr>
            </w:pPr>
            <w:r w:rsidRPr="004B408F">
              <w:rPr>
                <w:rFonts w:ascii="Arial" w:hAnsi="Arial" w:cs="Arial"/>
                <w:bCs/>
                <w:sz w:val="16"/>
                <w:szCs w:val="16"/>
              </w:rPr>
              <w:t>Oznaka vzorca KIS</w:t>
            </w:r>
          </w:p>
        </w:tc>
        <w:tc>
          <w:tcPr>
            <w:tcW w:w="1134" w:type="dxa"/>
            <w:vAlign w:val="center"/>
          </w:tcPr>
          <w:p w14:paraId="53BA462B" w14:textId="77777777" w:rsidR="004B408F" w:rsidRPr="004B408F" w:rsidRDefault="004B408F" w:rsidP="004B408F">
            <w:pPr>
              <w:widowControl/>
              <w:adjustRightInd/>
              <w:spacing w:line="240" w:lineRule="auto"/>
              <w:jc w:val="center"/>
              <w:textAlignment w:val="auto"/>
              <w:rPr>
                <w:rFonts w:ascii="Arial" w:hAnsi="Arial" w:cs="Arial"/>
                <w:sz w:val="16"/>
                <w:szCs w:val="16"/>
              </w:rPr>
            </w:pPr>
            <w:r w:rsidRPr="004B408F">
              <w:rPr>
                <w:rFonts w:ascii="Arial" w:hAnsi="Arial" w:cs="Arial"/>
                <w:sz w:val="16"/>
                <w:szCs w:val="16"/>
              </w:rPr>
              <w:t>Inšpekcijska številka vzorca</w:t>
            </w:r>
          </w:p>
        </w:tc>
        <w:tc>
          <w:tcPr>
            <w:tcW w:w="958" w:type="dxa"/>
            <w:noWrap/>
            <w:vAlign w:val="center"/>
          </w:tcPr>
          <w:p w14:paraId="2C22B57E"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Dobavitelj</w:t>
            </w:r>
          </w:p>
        </w:tc>
        <w:tc>
          <w:tcPr>
            <w:tcW w:w="709" w:type="dxa"/>
            <w:noWrap/>
            <w:vAlign w:val="center"/>
          </w:tcPr>
          <w:p w14:paraId="4A995C65"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Sorta</w:t>
            </w:r>
          </w:p>
        </w:tc>
        <w:tc>
          <w:tcPr>
            <w:tcW w:w="992" w:type="dxa"/>
            <w:noWrap/>
            <w:vAlign w:val="center"/>
          </w:tcPr>
          <w:p w14:paraId="787A5C50"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Kategorija, stopnja</w:t>
            </w:r>
          </w:p>
        </w:tc>
        <w:tc>
          <w:tcPr>
            <w:tcW w:w="851" w:type="dxa"/>
            <w:vAlign w:val="center"/>
          </w:tcPr>
          <w:p w14:paraId="09347029"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Država potrditve</w:t>
            </w:r>
          </w:p>
        </w:tc>
        <w:tc>
          <w:tcPr>
            <w:tcW w:w="851" w:type="dxa"/>
            <w:noWrap/>
            <w:vAlign w:val="center"/>
          </w:tcPr>
          <w:p w14:paraId="3BBF9B8D"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Oznaka</w:t>
            </w:r>
          </w:p>
          <w:p w14:paraId="40BF5514"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partije</w:t>
            </w:r>
          </w:p>
        </w:tc>
        <w:tc>
          <w:tcPr>
            <w:tcW w:w="993" w:type="dxa"/>
            <w:noWrap/>
            <w:vAlign w:val="center"/>
          </w:tcPr>
          <w:p w14:paraId="072FA67A"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 posajenih rastlin</w:t>
            </w:r>
          </w:p>
        </w:tc>
        <w:tc>
          <w:tcPr>
            <w:tcW w:w="850" w:type="dxa"/>
            <w:noWrap/>
            <w:vAlign w:val="center"/>
          </w:tcPr>
          <w:p w14:paraId="4A12515D"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 praznih mest</w:t>
            </w:r>
          </w:p>
        </w:tc>
        <w:tc>
          <w:tcPr>
            <w:tcW w:w="992" w:type="dxa"/>
            <w:noWrap/>
            <w:vAlign w:val="center"/>
          </w:tcPr>
          <w:p w14:paraId="3BC83BB8"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Netipične rastline in tuje sorte</w:t>
            </w:r>
          </w:p>
          <w:p w14:paraId="0BA7E102"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851" w:type="dxa"/>
            <w:noWrap/>
            <w:vAlign w:val="center"/>
          </w:tcPr>
          <w:p w14:paraId="426FB110"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Virusne okužbe</w:t>
            </w:r>
          </w:p>
          <w:p w14:paraId="51E89A83"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850" w:type="dxa"/>
            <w:noWrap/>
            <w:vAlign w:val="center"/>
          </w:tcPr>
          <w:p w14:paraId="637C7C6A"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 xml:space="preserve">Črna noga </w:t>
            </w:r>
          </w:p>
          <w:p w14:paraId="39BDCCC5"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600" w:type="dxa"/>
            <w:textDirection w:val="btLr"/>
            <w:vAlign w:val="center"/>
          </w:tcPr>
          <w:p w14:paraId="41656860" w14:textId="77777777" w:rsidR="004B408F" w:rsidRPr="00F4092F" w:rsidRDefault="004B408F" w:rsidP="004B408F">
            <w:pPr>
              <w:widowControl/>
              <w:adjustRightInd/>
              <w:spacing w:line="240" w:lineRule="auto"/>
              <w:ind w:left="113" w:right="113"/>
              <w:jc w:val="center"/>
              <w:textAlignment w:val="auto"/>
              <w:rPr>
                <w:rFonts w:ascii="Arial" w:hAnsi="Arial" w:cs="Arial"/>
                <w:sz w:val="16"/>
                <w:szCs w:val="16"/>
              </w:rPr>
            </w:pPr>
            <w:r w:rsidRPr="00F4092F">
              <w:rPr>
                <w:rFonts w:ascii="Arial" w:hAnsi="Arial" w:cs="Arial"/>
                <w:sz w:val="16"/>
                <w:szCs w:val="16"/>
              </w:rPr>
              <w:t>Ustreznost (+/-)</w:t>
            </w:r>
          </w:p>
        </w:tc>
        <w:tc>
          <w:tcPr>
            <w:tcW w:w="1527" w:type="dxa"/>
            <w:noWrap/>
            <w:vAlign w:val="center"/>
          </w:tcPr>
          <w:p w14:paraId="6A61F74D" w14:textId="77777777" w:rsidR="004B408F" w:rsidRPr="00F4092F" w:rsidRDefault="004B408F" w:rsidP="004B408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OPOMBE</w:t>
            </w:r>
          </w:p>
        </w:tc>
      </w:tr>
      <w:tr w:rsidR="004B408F" w:rsidRPr="00F4092F" w14:paraId="5739324B" w14:textId="77777777" w:rsidTr="00441AD8">
        <w:tc>
          <w:tcPr>
            <w:tcW w:w="675" w:type="dxa"/>
          </w:tcPr>
          <w:p w14:paraId="36925121"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263F36E2"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1134" w:type="dxa"/>
          </w:tcPr>
          <w:p w14:paraId="6229320C"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58" w:type="dxa"/>
            <w:noWrap/>
          </w:tcPr>
          <w:p w14:paraId="6171EE2B"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709" w:type="dxa"/>
            <w:noWrap/>
          </w:tcPr>
          <w:p w14:paraId="6ACAD277"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2" w:type="dxa"/>
            <w:noWrap/>
          </w:tcPr>
          <w:p w14:paraId="01F92030"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tcPr>
          <w:p w14:paraId="4D5475C7"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3C3730CE"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3" w:type="dxa"/>
            <w:noWrap/>
          </w:tcPr>
          <w:p w14:paraId="2C5833B1"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0" w:type="dxa"/>
            <w:noWrap/>
          </w:tcPr>
          <w:p w14:paraId="4EC3D382"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2" w:type="dxa"/>
            <w:noWrap/>
          </w:tcPr>
          <w:p w14:paraId="499603A2"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1B163CCA"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0" w:type="dxa"/>
            <w:noWrap/>
          </w:tcPr>
          <w:p w14:paraId="3F26CA2E"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600" w:type="dxa"/>
          </w:tcPr>
          <w:p w14:paraId="4E271469"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1527" w:type="dxa"/>
            <w:noWrap/>
          </w:tcPr>
          <w:p w14:paraId="4C46E7D8"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r>
      <w:tr w:rsidR="004B408F" w:rsidRPr="00F4092F" w14:paraId="33F81FB7" w14:textId="77777777" w:rsidTr="00441AD8">
        <w:tc>
          <w:tcPr>
            <w:tcW w:w="675" w:type="dxa"/>
          </w:tcPr>
          <w:p w14:paraId="484B4581"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0AB6530A"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1134" w:type="dxa"/>
          </w:tcPr>
          <w:p w14:paraId="0F9C4CB3"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58" w:type="dxa"/>
            <w:noWrap/>
          </w:tcPr>
          <w:p w14:paraId="7A372CFD"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709" w:type="dxa"/>
            <w:noWrap/>
          </w:tcPr>
          <w:p w14:paraId="31C5EE6E"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2" w:type="dxa"/>
            <w:noWrap/>
          </w:tcPr>
          <w:p w14:paraId="1158CA01"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tcPr>
          <w:p w14:paraId="164A4C40"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3B5BFC75"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3" w:type="dxa"/>
            <w:noWrap/>
          </w:tcPr>
          <w:p w14:paraId="52F0D9BD"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0" w:type="dxa"/>
            <w:noWrap/>
          </w:tcPr>
          <w:p w14:paraId="7CDDFB34"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2" w:type="dxa"/>
            <w:noWrap/>
          </w:tcPr>
          <w:p w14:paraId="6AFAE808"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36A47BB5"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0" w:type="dxa"/>
            <w:noWrap/>
          </w:tcPr>
          <w:p w14:paraId="5F2AB1E2"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600" w:type="dxa"/>
          </w:tcPr>
          <w:p w14:paraId="03F710DC"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1527" w:type="dxa"/>
            <w:noWrap/>
          </w:tcPr>
          <w:p w14:paraId="384E6EA9"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r>
      <w:tr w:rsidR="004B408F" w:rsidRPr="00F4092F" w14:paraId="5E8AE5CA" w14:textId="77777777" w:rsidTr="00441AD8">
        <w:tc>
          <w:tcPr>
            <w:tcW w:w="675" w:type="dxa"/>
          </w:tcPr>
          <w:p w14:paraId="50E56C8C"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0C821220"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1134" w:type="dxa"/>
          </w:tcPr>
          <w:p w14:paraId="74FE123D"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58" w:type="dxa"/>
            <w:noWrap/>
          </w:tcPr>
          <w:p w14:paraId="520EAC57"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709" w:type="dxa"/>
            <w:noWrap/>
          </w:tcPr>
          <w:p w14:paraId="17F65AF4"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2" w:type="dxa"/>
            <w:noWrap/>
          </w:tcPr>
          <w:p w14:paraId="610BF1D8"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tcPr>
          <w:p w14:paraId="2249D5F2"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05A15CAA"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3" w:type="dxa"/>
            <w:noWrap/>
          </w:tcPr>
          <w:p w14:paraId="1A6C9EA2"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0" w:type="dxa"/>
            <w:noWrap/>
          </w:tcPr>
          <w:p w14:paraId="540E5B28"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992" w:type="dxa"/>
            <w:noWrap/>
          </w:tcPr>
          <w:p w14:paraId="45CBF11C"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1" w:type="dxa"/>
            <w:noWrap/>
          </w:tcPr>
          <w:p w14:paraId="3BEDA85F"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850" w:type="dxa"/>
            <w:noWrap/>
          </w:tcPr>
          <w:p w14:paraId="27611F40"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600" w:type="dxa"/>
          </w:tcPr>
          <w:p w14:paraId="53F8B2D0"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c>
          <w:tcPr>
            <w:tcW w:w="1527" w:type="dxa"/>
            <w:noWrap/>
          </w:tcPr>
          <w:p w14:paraId="06F0CA3B" w14:textId="77777777" w:rsidR="004B408F" w:rsidRPr="00F4092F" w:rsidRDefault="004B408F" w:rsidP="004B408F">
            <w:pPr>
              <w:widowControl/>
              <w:adjustRightInd/>
              <w:spacing w:line="240" w:lineRule="auto"/>
              <w:jc w:val="left"/>
              <w:textAlignment w:val="auto"/>
              <w:rPr>
                <w:rFonts w:ascii="Arial" w:hAnsi="Arial" w:cs="Arial"/>
                <w:sz w:val="16"/>
                <w:szCs w:val="16"/>
              </w:rPr>
            </w:pPr>
          </w:p>
        </w:tc>
      </w:tr>
    </w:tbl>
    <w:p w14:paraId="119E649B" w14:textId="77777777" w:rsidR="00F4092F" w:rsidRPr="00F4092F" w:rsidRDefault="00F4092F" w:rsidP="00F4092F">
      <w:pPr>
        <w:widowControl/>
        <w:adjustRightInd/>
        <w:spacing w:line="240" w:lineRule="auto"/>
        <w:jc w:val="left"/>
        <w:textAlignment w:val="auto"/>
        <w:rPr>
          <w:rFonts w:ascii="Arial" w:hAnsi="Arial" w:cs="Arial"/>
          <w:sz w:val="18"/>
          <w:szCs w:val="18"/>
        </w:rPr>
      </w:pPr>
    </w:p>
    <w:p w14:paraId="04864935" w14:textId="77777777" w:rsidR="003769B7" w:rsidRDefault="003769B7" w:rsidP="00F4092F">
      <w:pPr>
        <w:widowControl/>
        <w:adjustRightInd/>
        <w:spacing w:line="240" w:lineRule="auto"/>
        <w:jc w:val="left"/>
        <w:textAlignment w:val="auto"/>
        <w:rPr>
          <w:rFonts w:ascii="Arial" w:hAnsi="Arial" w:cs="Arial"/>
          <w:b/>
          <w:sz w:val="20"/>
          <w:szCs w:val="20"/>
        </w:rPr>
      </w:pPr>
    </w:p>
    <w:p w14:paraId="2EB320E4" w14:textId="77777777" w:rsidR="00F4092F" w:rsidRPr="00F4092F" w:rsidRDefault="00F4092F" w:rsidP="00F4092F">
      <w:pPr>
        <w:widowControl/>
        <w:adjustRightInd/>
        <w:spacing w:line="240" w:lineRule="auto"/>
        <w:jc w:val="left"/>
        <w:textAlignment w:val="auto"/>
        <w:rPr>
          <w:rFonts w:ascii="Arial" w:hAnsi="Arial" w:cs="Arial"/>
          <w:b/>
          <w:sz w:val="20"/>
          <w:szCs w:val="20"/>
        </w:rPr>
      </w:pPr>
      <w:r w:rsidRPr="00F4092F">
        <w:rPr>
          <w:rFonts w:ascii="Arial" w:hAnsi="Arial" w:cs="Arial"/>
          <w:b/>
          <w:sz w:val="20"/>
          <w:szCs w:val="20"/>
        </w:rPr>
        <w:t>II. VZORCI, ODVZETI V POSTOPKU URADNE POTRDITVE (domača pridelava)</w:t>
      </w:r>
    </w:p>
    <w:p w14:paraId="29018BDE" w14:textId="77777777" w:rsidR="00F4092F" w:rsidRPr="00F4092F" w:rsidRDefault="00F4092F" w:rsidP="00F4092F">
      <w:pPr>
        <w:widowControl/>
        <w:adjustRightInd/>
        <w:spacing w:line="240" w:lineRule="auto"/>
        <w:jc w:val="left"/>
        <w:textAlignment w:val="auto"/>
        <w:rPr>
          <w:rFonts w:ascii="Arial" w:hAnsi="Arial" w:cs="Arial"/>
          <w:sz w:val="16"/>
          <w:szCs w:val="16"/>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1417"/>
        <w:gridCol w:w="993"/>
        <w:gridCol w:w="1134"/>
        <w:gridCol w:w="992"/>
        <w:gridCol w:w="1134"/>
        <w:gridCol w:w="992"/>
        <w:gridCol w:w="851"/>
        <w:gridCol w:w="992"/>
        <w:gridCol w:w="992"/>
        <w:gridCol w:w="851"/>
        <w:gridCol w:w="708"/>
        <w:gridCol w:w="1418"/>
      </w:tblGrid>
      <w:tr w:rsidR="004B408F" w:rsidRPr="00FC2461" w14:paraId="15F206C9" w14:textId="77777777" w:rsidTr="004B408F">
        <w:trPr>
          <w:trHeight w:val="933"/>
        </w:trPr>
        <w:tc>
          <w:tcPr>
            <w:tcW w:w="675" w:type="dxa"/>
            <w:vAlign w:val="center"/>
          </w:tcPr>
          <w:p w14:paraId="3B5F909A" w14:textId="77777777" w:rsidR="004B408F" w:rsidRPr="004B408F" w:rsidRDefault="004B408F" w:rsidP="004B408F">
            <w:pPr>
              <w:widowControl/>
              <w:adjustRightInd/>
              <w:spacing w:line="240" w:lineRule="auto"/>
              <w:jc w:val="center"/>
              <w:textAlignment w:val="auto"/>
              <w:rPr>
                <w:rFonts w:ascii="Arial" w:hAnsi="Arial" w:cs="Arial"/>
                <w:sz w:val="16"/>
                <w:szCs w:val="16"/>
              </w:rPr>
            </w:pPr>
            <w:r w:rsidRPr="004B408F">
              <w:rPr>
                <w:rFonts w:ascii="Arial" w:hAnsi="Arial" w:cs="Arial"/>
                <w:sz w:val="16"/>
                <w:szCs w:val="16"/>
              </w:rPr>
              <w:t>Zap. št.</w:t>
            </w:r>
          </w:p>
        </w:tc>
        <w:tc>
          <w:tcPr>
            <w:tcW w:w="851" w:type="dxa"/>
            <w:noWrap/>
            <w:vAlign w:val="center"/>
          </w:tcPr>
          <w:p w14:paraId="5C3B2C53" w14:textId="77777777" w:rsidR="004B408F" w:rsidRPr="004B408F" w:rsidRDefault="004B408F" w:rsidP="004B408F">
            <w:pPr>
              <w:widowControl/>
              <w:adjustRightInd/>
              <w:spacing w:line="240" w:lineRule="auto"/>
              <w:jc w:val="center"/>
              <w:textAlignment w:val="auto"/>
              <w:rPr>
                <w:rFonts w:ascii="Arial" w:hAnsi="Arial" w:cs="Arial"/>
                <w:sz w:val="16"/>
                <w:szCs w:val="16"/>
              </w:rPr>
            </w:pPr>
            <w:r w:rsidRPr="004B408F">
              <w:rPr>
                <w:rFonts w:ascii="Arial" w:hAnsi="Arial" w:cs="Arial"/>
                <w:bCs/>
                <w:sz w:val="16"/>
                <w:szCs w:val="16"/>
              </w:rPr>
              <w:t>Oznaka vzorca KIS</w:t>
            </w:r>
          </w:p>
        </w:tc>
        <w:tc>
          <w:tcPr>
            <w:tcW w:w="1417" w:type="dxa"/>
            <w:noWrap/>
            <w:vAlign w:val="center"/>
          </w:tcPr>
          <w:p w14:paraId="652057D3"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Dobavitelj</w:t>
            </w:r>
          </w:p>
        </w:tc>
        <w:tc>
          <w:tcPr>
            <w:tcW w:w="993" w:type="dxa"/>
            <w:noWrap/>
            <w:vAlign w:val="center"/>
          </w:tcPr>
          <w:p w14:paraId="24D6142B"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Sorta</w:t>
            </w:r>
          </w:p>
        </w:tc>
        <w:tc>
          <w:tcPr>
            <w:tcW w:w="1134" w:type="dxa"/>
            <w:noWrap/>
            <w:vAlign w:val="center"/>
          </w:tcPr>
          <w:p w14:paraId="43D07948"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Kategorija, stopnja</w:t>
            </w:r>
          </w:p>
        </w:tc>
        <w:tc>
          <w:tcPr>
            <w:tcW w:w="992" w:type="dxa"/>
            <w:noWrap/>
            <w:vAlign w:val="center"/>
          </w:tcPr>
          <w:p w14:paraId="2FC999D2"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Št. zapisnika</w:t>
            </w:r>
          </w:p>
        </w:tc>
        <w:tc>
          <w:tcPr>
            <w:tcW w:w="1134" w:type="dxa"/>
            <w:noWrap/>
            <w:vAlign w:val="center"/>
          </w:tcPr>
          <w:p w14:paraId="641EDEE2"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Oznaka</w:t>
            </w:r>
          </w:p>
          <w:p w14:paraId="0F597CE4"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partije</w:t>
            </w:r>
          </w:p>
        </w:tc>
        <w:tc>
          <w:tcPr>
            <w:tcW w:w="992" w:type="dxa"/>
            <w:vAlign w:val="center"/>
          </w:tcPr>
          <w:p w14:paraId="7718E2CF"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Št. posajenih rastlin</w:t>
            </w:r>
          </w:p>
        </w:tc>
        <w:tc>
          <w:tcPr>
            <w:tcW w:w="851" w:type="dxa"/>
            <w:vAlign w:val="center"/>
          </w:tcPr>
          <w:p w14:paraId="10C210F2"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Št. praznih mest</w:t>
            </w:r>
          </w:p>
        </w:tc>
        <w:tc>
          <w:tcPr>
            <w:tcW w:w="992" w:type="dxa"/>
            <w:noWrap/>
            <w:vAlign w:val="center"/>
          </w:tcPr>
          <w:p w14:paraId="0010BD34"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Netipične rastline in tuje sorte</w:t>
            </w:r>
          </w:p>
          <w:p w14:paraId="1D372A97"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w:t>
            </w:r>
          </w:p>
        </w:tc>
        <w:tc>
          <w:tcPr>
            <w:tcW w:w="992" w:type="dxa"/>
            <w:noWrap/>
            <w:vAlign w:val="center"/>
          </w:tcPr>
          <w:p w14:paraId="6869AD42"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Virusne okužbe</w:t>
            </w:r>
          </w:p>
          <w:p w14:paraId="3928B29D"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w:t>
            </w:r>
          </w:p>
        </w:tc>
        <w:tc>
          <w:tcPr>
            <w:tcW w:w="851" w:type="dxa"/>
            <w:noWrap/>
            <w:vAlign w:val="center"/>
          </w:tcPr>
          <w:p w14:paraId="6959119E"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 xml:space="preserve">Črna noga </w:t>
            </w:r>
          </w:p>
          <w:p w14:paraId="1905B969"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w:t>
            </w:r>
          </w:p>
        </w:tc>
        <w:tc>
          <w:tcPr>
            <w:tcW w:w="708" w:type="dxa"/>
            <w:textDirection w:val="btLr"/>
            <w:vAlign w:val="center"/>
          </w:tcPr>
          <w:p w14:paraId="0BA6B0E9"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Ustreznost (+/-)</w:t>
            </w:r>
          </w:p>
        </w:tc>
        <w:tc>
          <w:tcPr>
            <w:tcW w:w="1418" w:type="dxa"/>
            <w:noWrap/>
            <w:vAlign w:val="center"/>
          </w:tcPr>
          <w:p w14:paraId="14DDA43A"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OPOMBE</w:t>
            </w:r>
          </w:p>
        </w:tc>
      </w:tr>
      <w:tr w:rsidR="004B408F" w:rsidRPr="00FC2461" w14:paraId="3535242B" w14:textId="77777777" w:rsidTr="004B408F">
        <w:tc>
          <w:tcPr>
            <w:tcW w:w="675" w:type="dxa"/>
          </w:tcPr>
          <w:p w14:paraId="00FB0BF7"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noWrap/>
          </w:tcPr>
          <w:p w14:paraId="3A06A606"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417" w:type="dxa"/>
            <w:noWrap/>
          </w:tcPr>
          <w:p w14:paraId="2C1BFCDD"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3" w:type="dxa"/>
            <w:noWrap/>
          </w:tcPr>
          <w:p w14:paraId="48C07091"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4" w:type="dxa"/>
            <w:noWrap/>
          </w:tcPr>
          <w:p w14:paraId="19AB530E"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5C9DF489"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4" w:type="dxa"/>
            <w:noWrap/>
          </w:tcPr>
          <w:p w14:paraId="32BB0B4E"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tcPr>
          <w:p w14:paraId="4CAD798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tcPr>
          <w:p w14:paraId="361B900D"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5A72070E"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63859719"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noWrap/>
          </w:tcPr>
          <w:p w14:paraId="17029352"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708" w:type="dxa"/>
          </w:tcPr>
          <w:p w14:paraId="58DA6038"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418" w:type="dxa"/>
            <w:noWrap/>
          </w:tcPr>
          <w:p w14:paraId="4CAA1D5C"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r>
      <w:tr w:rsidR="004B408F" w:rsidRPr="00FC2461" w14:paraId="57D6FAF4" w14:textId="77777777" w:rsidTr="004B408F">
        <w:tc>
          <w:tcPr>
            <w:tcW w:w="675" w:type="dxa"/>
          </w:tcPr>
          <w:p w14:paraId="52B965F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noWrap/>
          </w:tcPr>
          <w:p w14:paraId="2D8A184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417" w:type="dxa"/>
            <w:noWrap/>
          </w:tcPr>
          <w:p w14:paraId="25D29B03"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3" w:type="dxa"/>
            <w:noWrap/>
          </w:tcPr>
          <w:p w14:paraId="1B918A8C"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4" w:type="dxa"/>
            <w:noWrap/>
          </w:tcPr>
          <w:p w14:paraId="397CE923"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0808BA1C"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4" w:type="dxa"/>
            <w:noWrap/>
          </w:tcPr>
          <w:p w14:paraId="51D88835"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tcPr>
          <w:p w14:paraId="7AEE306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tcPr>
          <w:p w14:paraId="1EC3760C"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4B947ECE"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1AD17383"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noWrap/>
          </w:tcPr>
          <w:p w14:paraId="704937C9"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708" w:type="dxa"/>
          </w:tcPr>
          <w:p w14:paraId="43EE19FF"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418" w:type="dxa"/>
            <w:noWrap/>
          </w:tcPr>
          <w:p w14:paraId="20682EC5"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r>
      <w:tr w:rsidR="004B408F" w:rsidRPr="00FC2461" w14:paraId="5C0D326A" w14:textId="77777777" w:rsidTr="004B408F">
        <w:tc>
          <w:tcPr>
            <w:tcW w:w="675" w:type="dxa"/>
          </w:tcPr>
          <w:p w14:paraId="6D66561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noWrap/>
          </w:tcPr>
          <w:p w14:paraId="0A022021"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417" w:type="dxa"/>
            <w:noWrap/>
          </w:tcPr>
          <w:p w14:paraId="0E974F0F"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3" w:type="dxa"/>
            <w:noWrap/>
          </w:tcPr>
          <w:p w14:paraId="5DC0A759"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4" w:type="dxa"/>
            <w:noWrap/>
          </w:tcPr>
          <w:p w14:paraId="42E0E450"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48A3A8E1"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4" w:type="dxa"/>
            <w:noWrap/>
          </w:tcPr>
          <w:p w14:paraId="49929515"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tcPr>
          <w:p w14:paraId="176E1C33"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tcPr>
          <w:p w14:paraId="763C94A2"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0D1F0F5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7B9BC262"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51" w:type="dxa"/>
            <w:noWrap/>
          </w:tcPr>
          <w:p w14:paraId="217D24A3"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708" w:type="dxa"/>
          </w:tcPr>
          <w:p w14:paraId="58F33E9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418" w:type="dxa"/>
            <w:noWrap/>
          </w:tcPr>
          <w:p w14:paraId="06B4AAE8"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r>
    </w:tbl>
    <w:p w14:paraId="0153E5D4" w14:textId="77777777" w:rsidR="00F4092F" w:rsidRPr="00F4092F" w:rsidRDefault="00F4092F" w:rsidP="00F4092F">
      <w:pPr>
        <w:widowControl/>
        <w:adjustRightInd/>
        <w:spacing w:line="240" w:lineRule="auto"/>
        <w:jc w:val="left"/>
        <w:textAlignment w:val="auto"/>
        <w:rPr>
          <w:rFonts w:ascii="Arial" w:hAnsi="Arial" w:cs="Arial"/>
          <w:sz w:val="18"/>
          <w:szCs w:val="18"/>
        </w:rPr>
      </w:pPr>
    </w:p>
    <w:p w14:paraId="0AA496EA" w14:textId="77777777" w:rsidR="003769B7" w:rsidRDefault="003769B7" w:rsidP="00F4092F">
      <w:pPr>
        <w:widowControl/>
        <w:adjustRightInd/>
        <w:spacing w:line="240" w:lineRule="auto"/>
        <w:jc w:val="left"/>
        <w:textAlignment w:val="auto"/>
        <w:rPr>
          <w:rFonts w:ascii="Arial" w:hAnsi="Arial" w:cs="Arial"/>
          <w:b/>
          <w:sz w:val="20"/>
          <w:szCs w:val="20"/>
        </w:rPr>
      </w:pPr>
    </w:p>
    <w:p w14:paraId="673E3884" w14:textId="77777777" w:rsidR="00F4092F" w:rsidRPr="00F4092F" w:rsidRDefault="00F4092F" w:rsidP="00F4092F">
      <w:pPr>
        <w:widowControl/>
        <w:adjustRightInd/>
        <w:spacing w:line="240" w:lineRule="auto"/>
        <w:jc w:val="left"/>
        <w:textAlignment w:val="auto"/>
        <w:rPr>
          <w:rFonts w:ascii="Arial" w:hAnsi="Arial" w:cs="Arial"/>
          <w:b/>
          <w:sz w:val="20"/>
          <w:szCs w:val="20"/>
        </w:rPr>
      </w:pPr>
      <w:r w:rsidRPr="00F4092F">
        <w:rPr>
          <w:rFonts w:ascii="Arial" w:hAnsi="Arial" w:cs="Arial"/>
          <w:b/>
          <w:sz w:val="20"/>
          <w:szCs w:val="20"/>
        </w:rPr>
        <w:t>III. VZORCI, ODVZETI V POSTOPKU PONOVNE URADNE POTRDITVE (prepakirano)</w:t>
      </w:r>
    </w:p>
    <w:p w14:paraId="590B1D6B" w14:textId="77777777" w:rsidR="00F4092F" w:rsidRPr="00F4092F" w:rsidRDefault="00F4092F" w:rsidP="00F4092F">
      <w:pPr>
        <w:widowControl/>
        <w:adjustRightInd/>
        <w:spacing w:line="240" w:lineRule="auto"/>
        <w:jc w:val="left"/>
        <w:textAlignment w:val="auto"/>
        <w:rPr>
          <w:rFonts w:ascii="Arial" w:hAnsi="Arial" w:cs="Arial"/>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17"/>
        <w:gridCol w:w="1108"/>
        <w:gridCol w:w="877"/>
        <w:gridCol w:w="1049"/>
        <w:gridCol w:w="963"/>
        <w:gridCol w:w="963"/>
        <w:gridCol w:w="1135"/>
        <w:gridCol w:w="993"/>
        <w:gridCol w:w="992"/>
        <w:gridCol w:w="992"/>
        <w:gridCol w:w="992"/>
        <w:gridCol w:w="884"/>
        <w:gridCol w:w="676"/>
        <w:gridCol w:w="1309"/>
      </w:tblGrid>
      <w:tr w:rsidR="004B408F" w:rsidRPr="00FC2461" w14:paraId="2C73BDEE" w14:textId="77777777" w:rsidTr="004B408F">
        <w:trPr>
          <w:trHeight w:val="936"/>
        </w:trPr>
        <w:tc>
          <w:tcPr>
            <w:tcW w:w="817" w:type="dxa"/>
            <w:vAlign w:val="center"/>
          </w:tcPr>
          <w:p w14:paraId="1A7484F7" w14:textId="77777777" w:rsidR="004B408F" w:rsidRPr="004B408F" w:rsidRDefault="004B408F" w:rsidP="004B408F">
            <w:pPr>
              <w:widowControl/>
              <w:adjustRightInd/>
              <w:spacing w:line="240" w:lineRule="auto"/>
              <w:jc w:val="center"/>
              <w:textAlignment w:val="auto"/>
              <w:rPr>
                <w:rFonts w:ascii="Arial" w:hAnsi="Arial" w:cs="Arial"/>
                <w:sz w:val="16"/>
                <w:szCs w:val="16"/>
              </w:rPr>
            </w:pPr>
            <w:r w:rsidRPr="004B408F">
              <w:rPr>
                <w:rFonts w:ascii="Arial" w:hAnsi="Arial" w:cs="Arial"/>
                <w:sz w:val="16"/>
                <w:szCs w:val="16"/>
              </w:rPr>
              <w:t>Zap. št.</w:t>
            </w:r>
          </w:p>
        </w:tc>
        <w:tc>
          <w:tcPr>
            <w:tcW w:w="817" w:type="dxa"/>
            <w:noWrap/>
            <w:vAlign w:val="center"/>
          </w:tcPr>
          <w:p w14:paraId="031DAB36" w14:textId="77777777" w:rsidR="004B408F" w:rsidRPr="004B408F" w:rsidRDefault="004B408F" w:rsidP="004B408F">
            <w:pPr>
              <w:widowControl/>
              <w:adjustRightInd/>
              <w:spacing w:line="240" w:lineRule="auto"/>
              <w:jc w:val="center"/>
              <w:textAlignment w:val="auto"/>
              <w:rPr>
                <w:rFonts w:ascii="Arial" w:hAnsi="Arial" w:cs="Arial"/>
                <w:sz w:val="16"/>
                <w:szCs w:val="16"/>
              </w:rPr>
            </w:pPr>
            <w:r w:rsidRPr="004B408F">
              <w:rPr>
                <w:rFonts w:ascii="Arial" w:hAnsi="Arial" w:cs="Arial"/>
                <w:bCs/>
                <w:sz w:val="16"/>
                <w:szCs w:val="16"/>
              </w:rPr>
              <w:t>Oznaka vzorca KIS</w:t>
            </w:r>
          </w:p>
        </w:tc>
        <w:tc>
          <w:tcPr>
            <w:tcW w:w="1108" w:type="dxa"/>
            <w:noWrap/>
            <w:vAlign w:val="center"/>
          </w:tcPr>
          <w:p w14:paraId="243DE1EE"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Dobavitelj</w:t>
            </w:r>
          </w:p>
        </w:tc>
        <w:tc>
          <w:tcPr>
            <w:tcW w:w="877" w:type="dxa"/>
            <w:noWrap/>
            <w:vAlign w:val="center"/>
          </w:tcPr>
          <w:p w14:paraId="75111A7D"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Sorta</w:t>
            </w:r>
          </w:p>
        </w:tc>
        <w:tc>
          <w:tcPr>
            <w:tcW w:w="1049" w:type="dxa"/>
            <w:noWrap/>
            <w:vAlign w:val="center"/>
          </w:tcPr>
          <w:p w14:paraId="2C3212A4"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Kategorija, stopnja</w:t>
            </w:r>
          </w:p>
        </w:tc>
        <w:tc>
          <w:tcPr>
            <w:tcW w:w="963" w:type="dxa"/>
            <w:noWrap/>
            <w:vAlign w:val="center"/>
          </w:tcPr>
          <w:p w14:paraId="1801E058"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Država prve potrditve</w:t>
            </w:r>
          </w:p>
        </w:tc>
        <w:tc>
          <w:tcPr>
            <w:tcW w:w="963" w:type="dxa"/>
            <w:noWrap/>
            <w:vAlign w:val="center"/>
          </w:tcPr>
          <w:p w14:paraId="1B083D61"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Št. prijave</w:t>
            </w:r>
          </w:p>
        </w:tc>
        <w:tc>
          <w:tcPr>
            <w:tcW w:w="1135" w:type="dxa"/>
            <w:noWrap/>
            <w:vAlign w:val="center"/>
          </w:tcPr>
          <w:p w14:paraId="26276890"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Oznaka</w:t>
            </w:r>
          </w:p>
          <w:p w14:paraId="50E32A3D"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partije</w:t>
            </w:r>
          </w:p>
        </w:tc>
        <w:tc>
          <w:tcPr>
            <w:tcW w:w="993" w:type="dxa"/>
            <w:vAlign w:val="center"/>
          </w:tcPr>
          <w:p w14:paraId="35D83C67"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Št. posajenih rastlin</w:t>
            </w:r>
          </w:p>
        </w:tc>
        <w:tc>
          <w:tcPr>
            <w:tcW w:w="992" w:type="dxa"/>
            <w:vAlign w:val="center"/>
          </w:tcPr>
          <w:p w14:paraId="439217E1"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Št. praznih mest</w:t>
            </w:r>
          </w:p>
        </w:tc>
        <w:tc>
          <w:tcPr>
            <w:tcW w:w="992" w:type="dxa"/>
            <w:noWrap/>
            <w:vAlign w:val="center"/>
          </w:tcPr>
          <w:p w14:paraId="56AAF21F"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Netipične rastline in tuje sorte</w:t>
            </w:r>
          </w:p>
          <w:p w14:paraId="771771DD"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w:t>
            </w:r>
          </w:p>
        </w:tc>
        <w:tc>
          <w:tcPr>
            <w:tcW w:w="992" w:type="dxa"/>
            <w:noWrap/>
            <w:vAlign w:val="center"/>
          </w:tcPr>
          <w:p w14:paraId="59782CFC"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Virusne okužbe</w:t>
            </w:r>
          </w:p>
          <w:p w14:paraId="7262A991"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w:t>
            </w:r>
          </w:p>
        </w:tc>
        <w:tc>
          <w:tcPr>
            <w:tcW w:w="884" w:type="dxa"/>
            <w:noWrap/>
            <w:vAlign w:val="center"/>
          </w:tcPr>
          <w:p w14:paraId="4E1020B4"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 xml:space="preserve">Črna noga </w:t>
            </w:r>
          </w:p>
          <w:p w14:paraId="5BC36B23"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w:t>
            </w:r>
          </w:p>
        </w:tc>
        <w:tc>
          <w:tcPr>
            <w:tcW w:w="676" w:type="dxa"/>
            <w:textDirection w:val="btLr"/>
            <w:vAlign w:val="center"/>
          </w:tcPr>
          <w:p w14:paraId="72F1FE12"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Ustreznost (+/-)</w:t>
            </w:r>
          </w:p>
        </w:tc>
        <w:tc>
          <w:tcPr>
            <w:tcW w:w="1309" w:type="dxa"/>
            <w:noWrap/>
            <w:vAlign w:val="center"/>
          </w:tcPr>
          <w:p w14:paraId="48ACE902" w14:textId="77777777" w:rsidR="004B408F" w:rsidRPr="00FC2461" w:rsidRDefault="004B408F" w:rsidP="004B408F">
            <w:pPr>
              <w:widowControl/>
              <w:adjustRightInd/>
              <w:spacing w:line="240" w:lineRule="auto"/>
              <w:jc w:val="center"/>
              <w:textAlignment w:val="auto"/>
              <w:rPr>
                <w:rFonts w:ascii="Arial" w:hAnsi="Arial" w:cs="Arial"/>
                <w:sz w:val="16"/>
                <w:szCs w:val="16"/>
              </w:rPr>
            </w:pPr>
            <w:r w:rsidRPr="00FC2461">
              <w:rPr>
                <w:rFonts w:ascii="Arial" w:hAnsi="Arial" w:cs="Arial"/>
                <w:sz w:val="16"/>
                <w:szCs w:val="16"/>
              </w:rPr>
              <w:t>OPOMBE</w:t>
            </w:r>
          </w:p>
        </w:tc>
      </w:tr>
      <w:tr w:rsidR="004B408F" w:rsidRPr="00FC2461" w14:paraId="29F74248" w14:textId="77777777" w:rsidTr="004B408F">
        <w:tc>
          <w:tcPr>
            <w:tcW w:w="817" w:type="dxa"/>
          </w:tcPr>
          <w:p w14:paraId="6F4A22E2"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17" w:type="dxa"/>
            <w:noWrap/>
          </w:tcPr>
          <w:p w14:paraId="0A2926A0"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08" w:type="dxa"/>
            <w:noWrap/>
          </w:tcPr>
          <w:p w14:paraId="67BB789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77" w:type="dxa"/>
            <w:noWrap/>
          </w:tcPr>
          <w:p w14:paraId="1E0E99CB"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049" w:type="dxa"/>
            <w:noWrap/>
          </w:tcPr>
          <w:p w14:paraId="312EBF2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63" w:type="dxa"/>
            <w:noWrap/>
          </w:tcPr>
          <w:p w14:paraId="69686D7F"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63" w:type="dxa"/>
            <w:noWrap/>
          </w:tcPr>
          <w:p w14:paraId="663D86A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5" w:type="dxa"/>
            <w:noWrap/>
          </w:tcPr>
          <w:p w14:paraId="61640651"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3" w:type="dxa"/>
          </w:tcPr>
          <w:p w14:paraId="5553341B"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tcPr>
          <w:p w14:paraId="7402D21D"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2B43885D"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58D32BEE"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84" w:type="dxa"/>
            <w:noWrap/>
          </w:tcPr>
          <w:p w14:paraId="384922A0"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676" w:type="dxa"/>
          </w:tcPr>
          <w:p w14:paraId="68C233CE"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309" w:type="dxa"/>
            <w:noWrap/>
          </w:tcPr>
          <w:p w14:paraId="7D4A6450"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r>
      <w:tr w:rsidR="004B408F" w:rsidRPr="00FC2461" w14:paraId="62CFCBDA" w14:textId="77777777" w:rsidTr="004B408F">
        <w:tc>
          <w:tcPr>
            <w:tcW w:w="817" w:type="dxa"/>
          </w:tcPr>
          <w:p w14:paraId="0DB68952"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17" w:type="dxa"/>
            <w:noWrap/>
          </w:tcPr>
          <w:p w14:paraId="2EBEB501"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08" w:type="dxa"/>
            <w:noWrap/>
          </w:tcPr>
          <w:p w14:paraId="6532B34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77" w:type="dxa"/>
            <w:noWrap/>
          </w:tcPr>
          <w:p w14:paraId="6514119D"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049" w:type="dxa"/>
            <w:noWrap/>
          </w:tcPr>
          <w:p w14:paraId="4DF4B30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63" w:type="dxa"/>
            <w:noWrap/>
          </w:tcPr>
          <w:p w14:paraId="3F855BE7"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63" w:type="dxa"/>
            <w:noWrap/>
          </w:tcPr>
          <w:p w14:paraId="7A237B8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5" w:type="dxa"/>
            <w:noWrap/>
          </w:tcPr>
          <w:p w14:paraId="3E46658C"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3" w:type="dxa"/>
          </w:tcPr>
          <w:p w14:paraId="2DB28999"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tcPr>
          <w:p w14:paraId="35556EF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298F2FBC"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7526FAA3"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84" w:type="dxa"/>
            <w:noWrap/>
          </w:tcPr>
          <w:p w14:paraId="736A3A05"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676" w:type="dxa"/>
          </w:tcPr>
          <w:p w14:paraId="4D40C6EE"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309" w:type="dxa"/>
            <w:noWrap/>
          </w:tcPr>
          <w:p w14:paraId="491C6EB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r>
      <w:tr w:rsidR="004B408F" w:rsidRPr="00FC2461" w14:paraId="25FFE074" w14:textId="77777777" w:rsidTr="004B408F">
        <w:tc>
          <w:tcPr>
            <w:tcW w:w="817" w:type="dxa"/>
          </w:tcPr>
          <w:p w14:paraId="58CC499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17" w:type="dxa"/>
            <w:noWrap/>
          </w:tcPr>
          <w:p w14:paraId="302F955F"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08" w:type="dxa"/>
            <w:noWrap/>
          </w:tcPr>
          <w:p w14:paraId="2C8238DA"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77" w:type="dxa"/>
            <w:noWrap/>
          </w:tcPr>
          <w:p w14:paraId="1ACBC6C9"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049" w:type="dxa"/>
            <w:noWrap/>
          </w:tcPr>
          <w:p w14:paraId="1695BA5B"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63" w:type="dxa"/>
            <w:noWrap/>
          </w:tcPr>
          <w:p w14:paraId="091AE46B"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63" w:type="dxa"/>
            <w:noWrap/>
          </w:tcPr>
          <w:p w14:paraId="67B9888D"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135" w:type="dxa"/>
            <w:noWrap/>
          </w:tcPr>
          <w:p w14:paraId="53B88574"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3" w:type="dxa"/>
          </w:tcPr>
          <w:p w14:paraId="68E4931F"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tcPr>
          <w:p w14:paraId="23ED0041"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562F77FB"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992" w:type="dxa"/>
            <w:noWrap/>
          </w:tcPr>
          <w:p w14:paraId="761AC520"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884" w:type="dxa"/>
            <w:noWrap/>
          </w:tcPr>
          <w:p w14:paraId="7C0960DF"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676" w:type="dxa"/>
          </w:tcPr>
          <w:p w14:paraId="0ED63BC8"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c>
          <w:tcPr>
            <w:tcW w:w="1309" w:type="dxa"/>
            <w:noWrap/>
          </w:tcPr>
          <w:p w14:paraId="4BC0295E" w14:textId="77777777" w:rsidR="004B408F" w:rsidRPr="00FC2461" w:rsidRDefault="004B408F" w:rsidP="00F4092F">
            <w:pPr>
              <w:widowControl/>
              <w:adjustRightInd/>
              <w:spacing w:line="240" w:lineRule="auto"/>
              <w:jc w:val="left"/>
              <w:textAlignment w:val="auto"/>
              <w:rPr>
                <w:rFonts w:ascii="Arial" w:hAnsi="Arial" w:cs="Arial"/>
                <w:sz w:val="16"/>
                <w:szCs w:val="16"/>
              </w:rPr>
            </w:pPr>
          </w:p>
        </w:tc>
      </w:tr>
    </w:tbl>
    <w:p w14:paraId="64528BCB" w14:textId="77777777" w:rsidR="00F4092F" w:rsidRPr="00F4092F" w:rsidRDefault="00F4092F" w:rsidP="00F4092F">
      <w:pPr>
        <w:widowControl/>
        <w:adjustRightInd/>
        <w:spacing w:line="240" w:lineRule="auto"/>
        <w:jc w:val="left"/>
        <w:textAlignment w:val="auto"/>
        <w:rPr>
          <w:rFonts w:ascii="Arial" w:hAnsi="Arial" w:cs="Arial"/>
          <w:sz w:val="18"/>
          <w:szCs w:val="18"/>
        </w:rPr>
      </w:pPr>
    </w:p>
    <w:p w14:paraId="4DC9D9CA" w14:textId="77777777" w:rsidR="00F4092F" w:rsidRPr="00F4092F" w:rsidRDefault="00F4092F" w:rsidP="00F4092F">
      <w:pPr>
        <w:widowControl/>
        <w:adjustRightInd/>
        <w:spacing w:line="240" w:lineRule="auto"/>
        <w:jc w:val="left"/>
        <w:textAlignment w:val="auto"/>
        <w:rPr>
          <w:rFonts w:ascii="Arial" w:hAnsi="Arial" w:cs="Arial"/>
          <w:sz w:val="18"/>
          <w:szCs w:val="18"/>
        </w:rPr>
      </w:pPr>
    </w:p>
    <w:p w14:paraId="53B4FB90" w14:textId="77777777" w:rsidR="00F4092F" w:rsidRPr="00F4092F" w:rsidRDefault="00F4092F" w:rsidP="00F4092F">
      <w:pPr>
        <w:widowControl/>
        <w:adjustRightInd/>
        <w:spacing w:line="240" w:lineRule="auto"/>
        <w:jc w:val="left"/>
        <w:textAlignment w:val="auto"/>
        <w:rPr>
          <w:rFonts w:ascii="Arial" w:hAnsi="Arial" w:cs="Arial"/>
          <w:sz w:val="18"/>
          <w:szCs w:val="18"/>
        </w:rPr>
      </w:pPr>
    </w:p>
    <w:p w14:paraId="6123B3B4" w14:textId="77777777" w:rsidR="00F4092F" w:rsidRPr="00F4092F" w:rsidRDefault="00C31AAB" w:rsidP="00F4092F">
      <w:pPr>
        <w:spacing w:line="260" w:lineRule="atLeast"/>
        <w:jc w:val="right"/>
        <w:rPr>
          <w:rFonts w:ascii="Arial" w:hAnsi="Arial" w:cs="Arial"/>
          <w:sz w:val="20"/>
          <w:szCs w:val="20"/>
        </w:rPr>
      </w:pPr>
      <w:r>
        <w:rPr>
          <w:rFonts w:ascii="Arial" w:hAnsi="Arial" w:cs="Arial"/>
          <w:sz w:val="20"/>
          <w:szCs w:val="20"/>
        </w:rPr>
        <w:br w:type="page"/>
      </w:r>
      <w:r w:rsidR="00F4092F" w:rsidRPr="00F4092F">
        <w:rPr>
          <w:rFonts w:ascii="Arial" w:hAnsi="Arial" w:cs="Arial"/>
          <w:b/>
          <w:sz w:val="22"/>
          <w:szCs w:val="22"/>
          <w:u w:val="single"/>
        </w:rPr>
        <w:lastRenderedPageBreak/>
        <w:t>Priloga 2</w:t>
      </w:r>
    </w:p>
    <w:p w14:paraId="31B1EBEA" w14:textId="77777777" w:rsidR="00F4092F" w:rsidRPr="00F4092F" w:rsidRDefault="00F4092F" w:rsidP="00F4092F">
      <w:pPr>
        <w:widowControl/>
        <w:adjustRightInd/>
        <w:spacing w:line="240" w:lineRule="auto"/>
        <w:jc w:val="left"/>
        <w:textAlignment w:val="auto"/>
        <w:rPr>
          <w:rFonts w:ascii="Arial" w:hAnsi="Arial" w:cs="Arial"/>
          <w:b/>
          <w:sz w:val="22"/>
          <w:szCs w:val="22"/>
        </w:rPr>
      </w:pPr>
      <w:r w:rsidRPr="00F4092F">
        <w:rPr>
          <w:rFonts w:ascii="Arial" w:hAnsi="Arial" w:cs="Arial"/>
          <w:b/>
          <w:sz w:val="22"/>
          <w:szCs w:val="22"/>
        </w:rPr>
        <w:t>KONČNA OCENA NAKNADNE KONTROLE</w:t>
      </w:r>
    </w:p>
    <w:p w14:paraId="11B43C96" w14:textId="77777777" w:rsidR="00F4092F" w:rsidRPr="00F4092F" w:rsidRDefault="00F4092F" w:rsidP="00F4092F">
      <w:pPr>
        <w:widowControl/>
        <w:adjustRightInd/>
        <w:spacing w:line="240" w:lineRule="auto"/>
        <w:jc w:val="left"/>
        <w:textAlignment w:val="auto"/>
        <w:rPr>
          <w:rFonts w:ascii="Arial" w:hAnsi="Arial" w:cs="Arial"/>
          <w:sz w:val="22"/>
          <w:szCs w:val="22"/>
        </w:rPr>
      </w:pPr>
    </w:p>
    <w:p w14:paraId="4A851265" w14:textId="77777777" w:rsidR="003769B7" w:rsidRDefault="003769B7" w:rsidP="00F4092F">
      <w:pPr>
        <w:widowControl/>
        <w:adjustRightInd/>
        <w:spacing w:line="240" w:lineRule="auto"/>
        <w:jc w:val="left"/>
        <w:textAlignment w:val="auto"/>
        <w:rPr>
          <w:rFonts w:ascii="Arial" w:hAnsi="Arial" w:cs="Arial"/>
          <w:b/>
          <w:sz w:val="20"/>
          <w:szCs w:val="20"/>
        </w:rPr>
      </w:pPr>
    </w:p>
    <w:p w14:paraId="6E1F869A" w14:textId="77777777" w:rsidR="00F4092F" w:rsidRPr="00F4092F" w:rsidRDefault="00F4092F" w:rsidP="00F4092F">
      <w:pPr>
        <w:widowControl/>
        <w:adjustRightInd/>
        <w:spacing w:line="240" w:lineRule="auto"/>
        <w:jc w:val="left"/>
        <w:textAlignment w:val="auto"/>
        <w:rPr>
          <w:rFonts w:ascii="Arial" w:hAnsi="Arial" w:cs="Arial"/>
          <w:b/>
          <w:sz w:val="20"/>
          <w:szCs w:val="20"/>
        </w:rPr>
      </w:pPr>
      <w:r w:rsidRPr="00F4092F">
        <w:rPr>
          <w:rFonts w:ascii="Arial" w:hAnsi="Arial" w:cs="Arial"/>
          <w:b/>
          <w:sz w:val="20"/>
          <w:szCs w:val="20"/>
        </w:rPr>
        <w:t>I. Po izvoru vzorcev</w:t>
      </w:r>
      <w:r w:rsidRPr="00F4092F">
        <w:rPr>
          <w:rFonts w:ascii="Arial" w:hAnsi="Arial" w:cs="Arial"/>
          <w:b/>
          <w:sz w:val="20"/>
          <w:szCs w:val="20"/>
        </w:rPr>
        <w:tab/>
      </w:r>
    </w:p>
    <w:p w14:paraId="4A7BC0F3" w14:textId="77777777" w:rsidR="00F4092F" w:rsidRPr="00F4092F" w:rsidRDefault="00F4092F" w:rsidP="00F4092F">
      <w:pPr>
        <w:widowControl/>
        <w:adjustRightInd/>
        <w:spacing w:line="240" w:lineRule="auto"/>
        <w:jc w:val="left"/>
        <w:textAlignment w:val="auto"/>
        <w:rPr>
          <w:rFonts w:ascii="Arial" w:hAnsi="Arial" w:cs="Arial"/>
          <w:sz w:val="16"/>
          <w:szCs w:val="16"/>
        </w:rPr>
      </w:pP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801"/>
        <w:gridCol w:w="921"/>
        <w:gridCol w:w="850"/>
        <w:gridCol w:w="1276"/>
        <w:gridCol w:w="992"/>
        <w:gridCol w:w="992"/>
        <w:gridCol w:w="992"/>
        <w:gridCol w:w="1063"/>
        <w:gridCol w:w="1064"/>
      </w:tblGrid>
      <w:tr w:rsidR="00F4092F" w:rsidRPr="00F4092F" w14:paraId="5093430D" w14:textId="77777777">
        <w:trPr>
          <w:trHeight w:val="284"/>
        </w:trPr>
        <w:tc>
          <w:tcPr>
            <w:tcW w:w="3348" w:type="dxa"/>
            <w:vMerge w:val="restart"/>
            <w:noWrap/>
            <w:vAlign w:val="center"/>
          </w:tcPr>
          <w:p w14:paraId="08A5FFA0" w14:textId="77777777" w:rsidR="00F4092F" w:rsidRPr="00F4092F" w:rsidRDefault="00F4092F" w:rsidP="00F4092F">
            <w:pPr>
              <w:widowControl/>
              <w:adjustRightInd/>
              <w:spacing w:line="240" w:lineRule="auto"/>
              <w:jc w:val="center"/>
              <w:textAlignment w:val="auto"/>
              <w:rPr>
                <w:rFonts w:ascii="Arial" w:hAnsi="Arial" w:cs="Arial"/>
                <w:b/>
                <w:sz w:val="16"/>
                <w:szCs w:val="16"/>
              </w:rPr>
            </w:pPr>
            <w:r w:rsidRPr="00F4092F">
              <w:rPr>
                <w:rFonts w:ascii="Arial" w:hAnsi="Arial" w:cs="Arial"/>
                <w:b/>
                <w:sz w:val="16"/>
                <w:szCs w:val="16"/>
              </w:rPr>
              <w:t>Izvor vzorcev</w:t>
            </w:r>
          </w:p>
        </w:tc>
        <w:tc>
          <w:tcPr>
            <w:tcW w:w="801" w:type="dxa"/>
            <w:vMerge w:val="restart"/>
            <w:noWrap/>
            <w:vAlign w:val="center"/>
          </w:tcPr>
          <w:p w14:paraId="634C4C54"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 vseh vzorcev</w:t>
            </w:r>
          </w:p>
        </w:tc>
        <w:tc>
          <w:tcPr>
            <w:tcW w:w="1771" w:type="dxa"/>
            <w:gridSpan w:val="2"/>
            <w:vMerge w:val="restart"/>
            <w:noWrap/>
            <w:vAlign w:val="center"/>
          </w:tcPr>
          <w:p w14:paraId="01191CFE"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Neustrezni vzorci skupaj</w:t>
            </w:r>
          </w:p>
        </w:tc>
        <w:tc>
          <w:tcPr>
            <w:tcW w:w="6379" w:type="dxa"/>
            <w:gridSpan w:val="6"/>
            <w:vAlign w:val="center"/>
          </w:tcPr>
          <w:p w14:paraId="3B79F405"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Razlogi za neustreznost</w:t>
            </w:r>
          </w:p>
        </w:tc>
      </w:tr>
      <w:tr w:rsidR="00F4092F" w:rsidRPr="00F4092F" w14:paraId="4DDA8E6F" w14:textId="77777777">
        <w:trPr>
          <w:trHeight w:val="284"/>
        </w:trPr>
        <w:tc>
          <w:tcPr>
            <w:tcW w:w="3348" w:type="dxa"/>
            <w:vMerge/>
            <w:noWrap/>
            <w:vAlign w:val="center"/>
          </w:tcPr>
          <w:p w14:paraId="3C8029D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01" w:type="dxa"/>
            <w:vMerge/>
            <w:noWrap/>
            <w:vAlign w:val="center"/>
          </w:tcPr>
          <w:p w14:paraId="1BD2922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771" w:type="dxa"/>
            <w:gridSpan w:val="2"/>
            <w:vMerge/>
            <w:noWrap/>
            <w:vAlign w:val="center"/>
          </w:tcPr>
          <w:p w14:paraId="783C87C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2268" w:type="dxa"/>
            <w:gridSpan w:val="2"/>
            <w:noWrap/>
            <w:vAlign w:val="center"/>
          </w:tcPr>
          <w:p w14:paraId="4530BE72"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Netipične rast. in tuje sorte</w:t>
            </w:r>
          </w:p>
        </w:tc>
        <w:tc>
          <w:tcPr>
            <w:tcW w:w="1984" w:type="dxa"/>
            <w:gridSpan w:val="2"/>
            <w:noWrap/>
            <w:vAlign w:val="center"/>
          </w:tcPr>
          <w:p w14:paraId="7A06F241"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Virusne okužbe</w:t>
            </w:r>
          </w:p>
        </w:tc>
        <w:tc>
          <w:tcPr>
            <w:tcW w:w="2127" w:type="dxa"/>
            <w:gridSpan w:val="2"/>
            <w:vAlign w:val="center"/>
          </w:tcPr>
          <w:p w14:paraId="77889575"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Črna noga</w:t>
            </w:r>
          </w:p>
        </w:tc>
      </w:tr>
      <w:tr w:rsidR="00F4092F" w:rsidRPr="00F4092F" w14:paraId="0A1812E8" w14:textId="77777777">
        <w:trPr>
          <w:trHeight w:val="284"/>
        </w:trPr>
        <w:tc>
          <w:tcPr>
            <w:tcW w:w="3348" w:type="dxa"/>
            <w:vMerge/>
            <w:noWrap/>
            <w:vAlign w:val="center"/>
          </w:tcPr>
          <w:p w14:paraId="54970593"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01" w:type="dxa"/>
            <w:vMerge/>
            <w:noWrap/>
            <w:vAlign w:val="center"/>
          </w:tcPr>
          <w:p w14:paraId="40BDBCA8"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49FB5438"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850" w:type="dxa"/>
            <w:noWrap/>
            <w:vAlign w:val="center"/>
          </w:tcPr>
          <w:p w14:paraId="49DAC45B"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1276" w:type="dxa"/>
            <w:noWrap/>
            <w:vAlign w:val="center"/>
          </w:tcPr>
          <w:p w14:paraId="68ABB2FE"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992" w:type="dxa"/>
            <w:noWrap/>
            <w:vAlign w:val="center"/>
          </w:tcPr>
          <w:p w14:paraId="1DFEB59C"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992" w:type="dxa"/>
            <w:noWrap/>
            <w:vAlign w:val="center"/>
          </w:tcPr>
          <w:p w14:paraId="4F89D466"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992" w:type="dxa"/>
            <w:vAlign w:val="center"/>
          </w:tcPr>
          <w:p w14:paraId="75A625C4"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1063" w:type="dxa"/>
            <w:vAlign w:val="center"/>
          </w:tcPr>
          <w:p w14:paraId="0203D2CF"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1064" w:type="dxa"/>
            <w:vAlign w:val="center"/>
          </w:tcPr>
          <w:p w14:paraId="67BAF363"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r>
      <w:tr w:rsidR="00F4092F" w:rsidRPr="00F4092F" w14:paraId="773583FB" w14:textId="77777777">
        <w:trPr>
          <w:trHeight w:val="284"/>
        </w:trPr>
        <w:tc>
          <w:tcPr>
            <w:tcW w:w="3348" w:type="dxa"/>
            <w:noWrap/>
            <w:vAlign w:val="center"/>
          </w:tcPr>
          <w:p w14:paraId="589A1503" w14:textId="77777777" w:rsidR="00F4092F" w:rsidRPr="00F4092F" w:rsidRDefault="00F4092F" w:rsidP="00F4092F">
            <w:pPr>
              <w:widowControl/>
              <w:adjustRightInd/>
              <w:spacing w:line="240" w:lineRule="auto"/>
              <w:jc w:val="left"/>
              <w:textAlignment w:val="auto"/>
              <w:rPr>
                <w:rFonts w:ascii="Arial" w:hAnsi="Arial" w:cs="Arial"/>
                <w:sz w:val="16"/>
                <w:szCs w:val="16"/>
              </w:rPr>
            </w:pPr>
            <w:r w:rsidRPr="00F4092F">
              <w:rPr>
                <w:rFonts w:ascii="Arial" w:hAnsi="Arial" w:cs="Arial"/>
                <w:sz w:val="16"/>
                <w:szCs w:val="16"/>
              </w:rPr>
              <w:t>Inšpekcijski vzorci</w:t>
            </w:r>
          </w:p>
        </w:tc>
        <w:tc>
          <w:tcPr>
            <w:tcW w:w="801" w:type="dxa"/>
            <w:noWrap/>
            <w:vAlign w:val="center"/>
          </w:tcPr>
          <w:p w14:paraId="2A24FFEA"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687A7618"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3D11588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5D7D01E9"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1FBF389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05E9BBE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vAlign w:val="center"/>
          </w:tcPr>
          <w:p w14:paraId="72D9C98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2816417A"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78DAA69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6372E4B0" w14:textId="77777777">
        <w:trPr>
          <w:trHeight w:val="284"/>
        </w:trPr>
        <w:tc>
          <w:tcPr>
            <w:tcW w:w="3348" w:type="dxa"/>
            <w:noWrap/>
            <w:vAlign w:val="center"/>
          </w:tcPr>
          <w:p w14:paraId="5B153D14" w14:textId="77777777" w:rsidR="00F4092F" w:rsidRPr="00F4092F" w:rsidRDefault="00F4092F" w:rsidP="00F4092F">
            <w:pPr>
              <w:widowControl/>
              <w:adjustRightInd/>
              <w:spacing w:line="240" w:lineRule="auto"/>
              <w:jc w:val="left"/>
              <w:textAlignment w:val="auto"/>
              <w:rPr>
                <w:rFonts w:ascii="Arial" w:hAnsi="Arial" w:cs="Arial"/>
                <w:sz w:val="16"/>
                <w:szCs w:val="16"/>
              </w:rPr>
            </w:pPr>
            <w:r w:rsidRPr="00F4092F">
              <w:rPr>
                <w:rFonts w:ascii="Arial" w:hAnsi="Arial" w:cs="Arial"/>
                <w:sz w:val="16"/>
                <w:szCs w:val="16"/>
              </w:rPr>
              <w:t>Vzorci iz uradne potrditve</w:t>
            </w:r>
          </w:p>
        </w:tc>
        <w:tc>
          <w:tcPr>
            <w:tcW w:w="801" w:type="dxa"/>
            <w:noWrap/>
            <w:vAlign w:val="center"/>
          </w:tcPr>
          <w:p w14:paraId="58D4FCB5"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7DEFA0CA"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6CF85AF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0EC5CF9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55BA311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62FB347F"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vAlign w:val="center"/>
          </w:tcPr>
          <w:p w14:paraId="5A19DBD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2D1433B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7B11583C"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780C5810" w14:textId="77777777">
        <w:trPr>
          <w:trHeight w:val="284"/>
        </w:trPr>
        <w:tc>
          <w:tcPr>
            <w:tcW w:w="3348" w:type="dxa"/>
            <w:noWrap/>
            <w:vAlign w:val="center"/>
          </w:tcPr>
          <w:p w14:paraId="49BC2D8C" w14:textId="77777777" w:rsidR="00F4092F" w:rsidRPr="00F4092F" w:rsidRDefault="00F4092F" w:rsidP="00F4092F">
            <w:pPr>
              <w:widowControl/>
              <w:adjustRightInd/>
              <w:spacing w:line="240" w:lineRule="auto"/>
              <w:jc w:val="left"/>
              <w:textAlignment w:val="auto"/>
              <w:rPr>
                <w:rFonts w:ascii="Arial" w:hAnsi="Arial" w:cs="Arial"/>
                <w:sz w:val="16"/>
                <w:szCs w:val="16"/>
              </w:rPr>
            </w:pPr>
            <w:r w:rsidRPr="00F4092F">
              <w:rPr>
                <w:rFonts w:ascii="Arial" w:hAnsi="Arial" w:cs="Arial"/>
                <w:sz w:val="16"/>
                <w:szCs w:val="16"/>
              </w:rPr>
              <w:t>Vzorci iz ponovne uradne potrditve</w:t>
            </w:r>
          </w:p>
        </w:tc>
        <w:tc>
          <w:tcPr>
            <w:tcW w:w="801" w:type="dxa"/>
            <w:noWrap/>
            <w:vAlign w:val="center"/>
          </w:tcPr>
          <w:p w14:paraId="532C262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5FBFAAC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5706CE75"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3B2B539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0833AA9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4123522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vAlign w:val="center"/>
          </w:tcPr>
          <w:p w14:paraId="03141F2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35FAF0D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76F6E06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662FEDB4" w14:textId="77777777">
        <w:trPr>
          <w:trHeight w:val="284"/>
        </w:trPr>
        <w:tc>
          <w:tcPr>
            <w:tcW w:w="3348" w:type="dxa"/>
            <w:noWrap/>
            <w:vAlign w:val="center"/>
          </w:tcPr>
          <w:p w14:paraId="0C9B4CEF" w14:textId="77777777" w:rsidR="00F4092F" w:rsidRPr="00F4092F" w:rsidRDefault="00F4092F" w:rsidP="00F4092F">
            <w:pPr>
              <w:widowControl/>
              <w:adjustRightInd/>
              <w:spacing w:line="240" w:lineRule="auto"/>
              <w:jc w:val="center"/>
              <w:textAlignment w:val="auto"/>
              <w:rPr>
                <w:rFonts w:ascii="Arial" w:hAnsi="Arial" w:cs="Arial"/>
                <w:b/>
                <w:sz w:val="16"/>
                <w:szCs w:val="16"/>
              </w:rPr>
            </w:pPr>
            <w:r w:rsidRPr="00F4092F">
              <w:rPr>
                <w:rFonts w:ascii="Arial" w:hAnsi="Arial" w:cs="Arial"/>
                <w:b/>
                <w:sz w:val="16"/>
                <w:szCs w:val="16"/>
              </w:rPr>
              <w:t>VSI VZORCI</w:t>
            </w:r>
          </w:p>
        </w:tc>
        <w:tc>
          <w:tcPr>
            <w:tcW w:w="801" w:type="dxa"/>
            <w:noWrap/>
            <w:vAlign w:val="center"/>
          </w:tcPr>
          <w:p w14:paraId="3CE32EB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7282E2D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22442D57"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2C8C2C1D"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18850F48"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43A80038"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vAlign w:val="center"/>
          </w:tcPr>
          <w:p w14:paraId="1F1D2DA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3D6C1F5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77FAA8F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bl>
    <w:p w14:paraId="57BF0F98" w14:textId="77777777" w:rsidR="00F4092F" w:rsidRPr="00F4092F" w:rsidRDefault="00F4092F" w:rsidP="00F4092F">
      <w:pPr>
        <w:widowControl/>
        <w:adjustRightInd/>
        <w:spacing w:line="240" w:lineRule="auto"/>
        <w:jc w:val="left"/>
        <w:textAlignment w:val="auto"/>
        <w:rPr>
          <w:rFonts w:ascii="Arial" w:hAnsi="Arial" w:cs="Arial"/>
          <w:sz w:val="18"/>
          <w:szCs w:val="18"/>
        </w:rPr>
      </w:pPr>
    </w:p>
    <w:p w14:paraId="57C62810" w14:textId="77777777" w:rsidR="003769B7" w:rsidRDefault="003769B7" w:rsidP="00F4092F">
      <w:pPr>
        <w:widowControl/>
        <w:adjustRightInd/>
        <w:spacing w:line="240" w:lineRule="auto"/>
        <w:jc w:val="left"/>
        <w:textAlignment w:val="auto"/>
        <w:rPr>
          <w:rFonts w:ascii="Arial" w:hAnsi="Arial" w:cs="Arial"/>
          <w:b/>
          <w:sz w:val="20"/>
          <w:szCs w:val="20"/>
        </w:rPr>
      </w:pPr>
    </w:p>
    <w:p w14:paraId="67FBD297" w14:textId="77777777" w:rsidR="00F4092F" w:rsidRPr="00F4092F" w:rsidRDefault="00F4092F" w:rsidP="00F4092F">
      <w:pPr>
        <w:widowControl/>
        <w:adjustRightInd/>
        <w:spacing w:line="240" w:lineRule="auto"/>
        <w:jc w:val="left"/>
        <w:textAlignment w:val="auto"/>
        <w:rPr>
          <w:rFonts w:ascii="Arial" w:hAnsi="Arial" w:cs="Arial"/>
          <w:b/>
          <w:sz w:val="20"/>
          <w:szCs w:val="20"/>
        </w:rPr>
      </w:pPr>
      <w:r w:rsidRPr="00F4092F">
        <w:rPr>
          <w:rFonts w:ascii="Arial" w:hAnsi="Arial" w:cs="Arial"/>
          <w:b/>
          <w:sz w:val="20"/>
          <w:szCs w:val="20"/>
        </w:rPr>
        <w:t>II. Po poreklu semenskega krompirja (država pridelave/prve uradne potrditve)</w:t>
      </w:r>
    </w:p>
    <w:p w14:paraId="42CAD075" w14:textId="77777777" w:rsidR="00F4092F" w:rsidRPr="00F4092F" w:rsidRDefault="00F4092F" w:rsidP="00F4092F">
      <w:pPr>
        <w:widowControl/>
        <w:adjustRightInd/>
        <w:spacing w:line="240" w:lineRule="auto"/>
        <w:jc w:val="left"/>
        <w:textAlignment w:val="auto"/>
        <w:rPr>
          <w:rFonts w:ascii="Arial" w:hAnsi="Arial" w:cs="Arial"/>
          <w:sz w:val="16"/>
          <w:szCs w:val="16"/>
        </w:rPr>
      </w:pP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801"/>
        <w:gridCol w:w="921"/>
        <w:gridCol w:w="850"/>
        <w:gridCol w:w="1276"/>
        <w:gridCol w:w="992"/>
        <w:gridCol w:w="992"/>
        <w:gridCol w:w="992"/>
        <w:gridCol w:w="1063"/>
        <w:gridCol w:w="1064"/>
      </w:tblGrid>
      <w:tr w:rsidR="00F4092F" w:rsidRPr="00F4092F" w14:paraId="41C6A1E3" w14:textId="77777777">
        <w:trPr>
          <w:trHeight w:val="284"/>
        </w:trPr>
        <w:tc>
          <w:tcPr>
            <w:tcW w:w="3348" w:type="dxa"/>
            <w:vMerge w:val="restart"/>
            <w:noWrap/>
            <w:vAlign w:val="center"/>
          </w:tcPr>
          <w:p w14:paraId="79ABFE07" w14:textId="77777777" w:rsidR="00F4092F" w:rsidRPr="00F4092F" w:rsidRDefault="00F4092F" w:rsidP="00F4092F">
            <w:pPr>
              <w:widowControl/>
              <w:adjustRightInd/>
              <w:spacing w:line="240" w:lineRule="auto"/>
              <w:jc w:val="center"/>
              <w:textAlignment w:val="auto"/>
              <w:rPr>
                <w:rFonts w:ascii="Arial" w:hAnsi="Arial" w:cs="Arial"/>
                <w:b/>
                <w:sz w:val="16"/>
                <w:szCs w:val="16"/>
              </w:rPr>
            </w:pPr>
            <w:r w:rsidRPr="00F4092F">
              <w:rPr>
                <w:rFonts w:ascii="Arial" w:hAnsi="Arial" w:cs="Arial"/>
                <w:b/>
                <w:sz w:val="16"/>
                <w:szCs w:val="16"/>
              </w:rPr>
              <w:t>Država - regija</w:t>
            </w:r>
          </w:p>
        </w:tc>
        <w:tc>
          <w:tcPr>
            <w:tcW w:w="801" w:type="dxa"/>
            <w:vMerge w:val="restart"/>
            <w:noWrap/>
            <w:vAlign w:val="center"/>
          </w:tcPr>
          <w:p w14:paraId="563D5777"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 vseh vzorcev</w:t>
            </w:r>
          </w:p>
        </w:tc>
        <w:tc>
          <w:tcPr>
            <w:tcW w:w="1771" w:type="dxa"/>
            <w:gridSpan w:val="2"/>
            <w:vMerge w:val="restart"/>
            <w:noWrap/>
            <w:vAlign w:val="center"/>
          </w:tcPr>
          <w:p w14:paraId="0A515311"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Neustrezni vzorci skupaj</w:t>
            </w:r>
          </w:p>
        </w:tc>
        <w:tc>
          <w:tcPr>
            <w:tcW w:w="6379" w:type="dxa"/>
            <w:gridSpan w:val="6"/>
            <w:vAlign w:val="center"/>
          </w:tcPr>
          <w:p w14:paraId="6CEC56B0"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Razlogi za neustreznost</w:t>
            </w:r>
          </w:p>
        </w:tc>
      </w:tr>
      <w:tr w:rsidR="00F4092F" w:rsidRPr="00F4092F" w14:paraId="042CC8AC" w14:textId="77777777">
        <w:trPr>
          <w:trHeight w:val="284"/>
        </w:trPr>
        <w:tc>
          <w:tcPr>
            <w:tcW w:w="3348" w:type="dxa"/>
            <w:vMerge/>
            <w:noWrap/>
            <w:vAlign w:val="center"/>
          </w:tcPr>
          <w:p w14:paraId="7C3D565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01" w:type="dxa"/>
            <w:vMerge/>
            <w:noWrap/>
            <w:vAlign w:val="center"/>
          </w:tcPr>
          <w:p w14:paraId="5826D98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771" w:type="dxa"/>
            <w:gridSpan w:val="2"/>
            <w:vMerge/>
            <w:noWrap/>
            <w:vAlign w:val="center"/>
          </w:tcPr>
          <w:p w14:paraId="65748655"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2268" w:type="dxa"/>
            <w:gridSpan w:val="2"/>
            <w:noWrap/>
            <w:vAlign w:val="center"/>
          </w:tcPr>
          <w:p w14:paraId="425246BE"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Netipične rast. in tuje sorte</w:t>
            </w:r>
          </w:p>
        </w:tc>
        <w:tc>
          <w:tcPr>
            <w:tcW w:w="1984" w:type="dxa"/>
            <w:gridSpan w:val="2"/>
            <w:noWrap/>
            <w:vAlign w:val="center"/>
          </w:tcPr>
          <w:p w14:paraId="6970B506"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Virusne okužbe</w:t>
            </w:r>
          </w:p>
        </w:tc>
        <w:tc>
          <w:tcPr>
            <w:tcW w:w="2127" w:type="dxa"/>
            <w:gridSpan w:val="2"/>
            <w:vAlign w:val="center"/>
          </w:tcPr>
          <w:p w14:paraId="23DD8464"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Črna noga</w:t>
            </w:r>
          </w:p>
        </w:tc>
      </w:tr>
      <w:tr w:rsidR="00F4092F" w:rsidRPr="00F4092F" w14:paraId="23B5B81C" w14:textId="77777777">
        <w:trPr>
          <w:trHeight w:val="284"/>
        </w:trPr>
        <w:tc>
          <w:tcPr>
            <w:tcW w:w="3348" w:type="dxa"/>
            <w:vMerge/>
            <w:noWrap/>
            <w:vAlign w:val="center"/>
          </w:tcPr>
          <w:p w14:paraId="451B27E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01" w:type="dxa"/>
            <w:vMerge/>
            <w:noWrap/>
            <w:vAlign w:val="center"/>
          </w:tcPr>
          <w:p w14:paraId="3DD5C1D3"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4C798262"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850" w:type="dxa"/>
            <w:noWrap/>
            <w:vAlign w:val="center"/>
          </w:tcPr>
          <w:p w14:paraId="6C8BD56C"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1276" w:type="dxa"/>
            <w:noWrap/>
            <w:vAlign w:val="center"/>
          </w:tcPr>
          <w:p w14:paraId="4B8778AF"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992" w:type="dxa"/>
            <w:noWrap/>
            <w:vAlign w:val="center"/>
          </w:tcPr>
          <w:p w14:paraId="272DB382"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992" w:type="dxa"/>
            <w:noWrap/>
            <w:vAlign w:val="center"/>
          </w:tcPr>
          <w:p w14:paraId="1F4C4537"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992" w:type="dxa"/>
            <w:vAlign w:val="center"/>
          </w:tcPr>
          <w:p w14:paraId="4C08114B"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1063" w:type="dxa"/>
            <w:vAlign w:val="center"/>
          </w:tcPr>
          <w:p w14:paraId="6C8C3A91"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1064" w:type="dxa"/>
            <w:vAlign w:val="center"/>
          </w:tcPr>
          <w:p w14:paraId="5AAFC216"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r>
      <w:tr w:rsidR="00F4092F" w:rsidRPr="00F4092F" w14:paraId="522056EF" w14:textId="77777777">
        <w:trPr>
          <w:trHeight w:val="284"/>
        </w:trPr>
        <w:tc>
          <w:tcPr>
            <w:tcW w:w="3348" w:type="dxa"/>
            <w:noWrap/>
            <w:vAlign w:val="center"/>
          </w:tcPr>
          <w:p w14:paraId="0D64D627" w14:textId="77777777" w:rsidR="00F4092F" w:rsidRPr="00F4092F" w:rsidRDefault="00F4092F" w:rsidP="00F4092F">
            <w:pPr>
              <w:widowControl/>
              <w:adjustRightInd/>
              <w:spacing w:line="240" w:lineRule="auto"/>
              <w:jc w:val="left"/>
              <w:textAlignment w:val="auto"/>
              <w:rPr>
                <w:rFonts w:ascii="Arial" w:hAnsi="Arial" w:cs="Arial"/>
                <w:sz w:val="16"/>
                <w:szCs w:val="16"/>
              </w:rPr>
            </w:pPr>
          </w:p>
        </w:tc>
        <w:tc>
          <w:tcPr>
            <w:tcW w:w="801" w:type="dxa"/>
            <w:noWrap/>
            <w:vAlign w:val="center"/>
          </w:tcPr>
          <w:p w14:paraId="707850AF"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52BC4475"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1B9B1226"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271406E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4658E617"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5B7FDFF6"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vAlign w:val="center"/>
          </w:tcPr>
          <w:p w14:paraId="53BFD7E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01C9A1B8"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2F4DAE3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44FAE130" w14:textId="77777777">
        <w:trPr>
          <w:trHeight w:val="284"/>
        </w:trPr>
        <w:tc>
          <w:tcPr>
            <w:tcW w:w="3348" w:type="dxa"/>
            <w:noWrap/>
            <w:vAlign w:val="center"/>
          </w:tcPr>
          <w:p w14:paraId="3DB3E418" w14:textId="77777777" w:rsidR="00F4092F" w:rsidRPr="00F4092F" w:rsidRDefault="00F4092F" w:rsidP="00F4092F">
            <w:pPr>
              <w:widowControl/>
              <w:adjustRightInd/>
              <w:spacing w:line="240" w:lineRule="auto"/>
              <w:jc w:val="left"/>
              <w:textAlignment w:val="auto"/>
              <w:rPr>
                <w:rFonts w:ascii="Arial" w:hAnsi="Arial" w:cs="Arial"/>
                <w:sz w:val="16"/>
                <w:szCs w:val="16"/>
              </w:rPr>
            </w:pPr>
          </w:p>
        </w:tc>
        <w:tc>
          <w:tcPr>
            <w:tcW w:w="801" w:type="dxa"/>
            <w:noWrap/>
            <w:vAlign w:val="center"/>
          </w:tcPr>
          <w:p w14:paraId="39423B5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3CEA8105"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0B647A8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28BE55F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28F54119"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63CF176C"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vAlign w:val="center"/>
          </w:tcPr>
          <w:p w14:paraId="1AC2850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3376C5AC"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6E8A26A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497CF1B8" w14:textId="77777777">
        <w:trPr>
          <w:trHeight w:val="284"/>
        </w:trPr>
        <w:tc>
          <w:tcPr>
            <w:tcW w:w="3348" w:type="dxa"/>
            <w:noWrap/>
            <w:vAlign w:val="center"/>
          </w:tcPr>
          <w:p w14:paraId="679DD191" w14:textId="77777777" w:rsidR="00F4092F" w:rsidRPr="00F4092F" w:rsidRDefault="00F4092F" w:rsidP="00F4092F">
            <w:pPr>
              <w:widowControl/>
              <w:adjustRightInd/>
              <w:spacing w:line="240" w:lineRule="auto"/>
              <w:jc w:val="left"/>
              <w:textAlignment w:val="auto"/>
              <w:rPr>
                <w:rFonts w:ascii="Arial" w:hAnsi="Arial" w:cs="Arial"/>
                <w:sz w:val="16"/>
                <w:szCs w:val="16"/>
              </w:rPr>
            </w:pPr>
          </w:p>
        </w:tc>
        <w:tc>
          <w:tcPr>
            <w:tcW w:w="801" w:type="dxa"/>
            <w:noWrap/>
            <w:vAlign w:val="center"/>
          </w:tcPr>
          <w:p w14:paraId="2C7D8D6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67A7820F"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2035762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3E01B36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624CEB2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3BE55A55"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vAlign w:val="center"/>
          </w:tcPr>
          <w:p w14:paraId="68C746B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3FEFF00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72D7524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09CDFAF9" w14:textId="77777777">
        <w:trPr>
          <w:trHeight w:val="284"/>
        </w:trPr>
        <w:tc>
          <w:tcPr>
            <w:tcW w:w="3348" w:type="dxa"/>
            <w:noWrap/>
            <w:vAlign w:val="center"/>
          </w:tcPr>
          <w:p w14:paraId="5951FE07" w14:textId="77777777" w:rsidR="00F4092F" w:rsidRPr="00F4092F" w:rsidRDefault="00F4092F" w:rsidP="00F4092F">
            <w:pPr>
              <w:widowControl/>
              <w:adjustRightInd/>
              <w:spacing w:line="240" w:lineRule="auto"/>
              <w:jc w:val="center"/>
              <w:textAlignment w:val="auto"/>
              <w:rPr>
                <w:rFonts w:ascii="Arial" w:hAnsi="Arial" w:cs="Arial"/>
                <w:b/>
                <w:sz w:val="16"/>
                <w:szCs w:val="16"/>
              </w:rPr>
            </w:pPr>
            <w:r w:rsidRPr="00F4092F">
              <w:rPr>
                <w:rFonts w:ascii="Arial" w:hAnsi="Arial" w:cs="Arial"/>
                <w:b/>
                <w:sz w:val="16"/>
                <w:szCs w:val="16"/>
              </w:rPr>
              <w:t>VSI VZORCI</w:t>
            </w:r>
          </w:p>
        </w:tc>
        <w:tc>
          <w:tcPr>
            <w:tcW w:w="801" w:type="dxa"/>
            <w:noWrap/>
            <w:vAlign w:val="center"/>
          </w:tcPr>
          <w:p w14:paraId="398B38BF"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2D0CC7F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5E5EFFC7"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7D875AF8"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4CB9C897"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0E51234C"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vAlign w:val="center"/>
          </w:tcPr>
          <w:p w14:paraId="59C3D74D"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492783C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0BF67AB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bl>
    <w:p w14:paraId="3E21E30C" w14:textId="77777777" w:rsidR="00F4092F" w:rsidRPr="00F4092F" w:rsidRDefault="00F4092F" w:rsidP="00F4092F">
      <w:pPr>
        <w:widowControl/>
        <w:adjustRightInd/>
        <w:spacing w:line="240" w:lineRule="auto"/>
        <w:jc w:val="left"/>
        <w:textAlignment w:val="auto"/>
        <w:rPr>
          <w:rFonts w:ascii="Arial" w:hAnsi="Arial" w:cs="Arial"/>
          <w:sz w:val="18"/>
          <w:szCs w:val="18"/>
        </w:rPr>
      </w:pPr>
    </w:p>
    <w:p w14:paraId="35100CDD" w14:textId="77777777" w:rsidR="003769B7" w:rsidRDefault="003769B7" w:rsidP="00F4092F">
      <w:pPr>
        <w:widowControl/>
        <w:adjustRightInd/>
        <w:spacing w:line="240" w:lineRule="auto"/>
        <w:jc w:val="left"/>
        <w:textAlignment w:val="auto"/>
        <w:rPr>
          <w:rFonts w:ascii="Arial" w:hAnsi="Arial" w:cs="Arial"/>
          <w:b/>
          <w:sz w:val="20"/>
          <w:szCs w:val="20"/>
        </w:rPr>
      </w:pPr>
    </w:p>
    <w:p w14:paraId="43CA5B64" w14:textId="77777777" w:rsidR="00F4092F" w:rsidRPr="00F4092F" w:rsidRDefault="00F4092F" w:rsidP="00F4092F">
      <w:pPr>
        <w:widowControl/>
        <w:adjustRightInd/>
        <w:spacing w:line="240" w:lineRule="auto"/>
        <w:jc w:val="left"/>
        <w:textAlignment w:val="auto"/>
        <w:rPr>
          <w:rFonts w:ascii="Arial" w:hAnsi="Arial" w:cs="Arial"/>
          <w:b/>
          <w:sz w:val="20"/>
          <w:szCs w:val="20"/>
        </w:rPr>
      </w:pPr>
      <w:r w:rsidRPr="00F4092F">
        <w:rPr>
          <w:rFonts w:ascii="Arial" w:hAnsi="Arial" w:cs="Arial"/>
          <w:b/>
          <w:sz w:val="20"/>
          <w:szCs w:val="20"/>
        </w:rPr>
        <w:t xml:space="preserve">III. Po sortah semenskega krompirja </w:t>
      </w:r>
    </w:p>
    <w:p w14:paraId="4520F4C1" w14:textId="77777777" w:rsidR="00F4092F" w:rsidRPr="00F4092F" w:rsidRDefault="00F4092F" w:rsidP="00F4092F">
      <w:pPr>
        <w:widowControl/>
        <w:adjustRightInd/>
        <w:spacing w:line="240" w:lineRule="auto"/>
        <w:jc w:val="left"/>
        <w:textAlignment w:val="auto"/>
        <w:rPr>
          <w:rFonts w:ascii="Arial" w:hAnsi="Arial" w:cs="Arial"/>
          <w:sz w:val="16"/>
          <w:szCs w:val="16"/>
        </w:rPr>
      </w:pP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801"/>
        <w:gridCol w:w="921"/>
        <w:gridCol w:w="850"/>
        <w:gridCol w:w="1276"/>
        <w:gridCol w:w="992"/>
        <w:gridCol w:w="921"/>
        <w:gridCol w:w="1063"/>
        <w:gridCol w:w="1063"/>
        <w:gridCol w:w="1064"/>
      </w:tblGrid>
      <w:tr w:rsidR="00F4092F" w:rsidRPr="00F4092F" w14:paraId="066C0E6F" w14:textId="77777777">
        <w:trPr>
          <w:trHeight w:val="284"/>
        </w:trPr>
        <w:tc>
          <w:tcPr>
            <w:tcW w:w="3348" w:type="dxa"/>
            <w:vMerge w:val="restart"/>
            <w:noWrap/>
            <w:vAlign w:val="center"/>
          </w:tcPr>
          <w:p w14:paraId="1C5A5965" w14:textId="77777777" w:rsidR="00F4092F" w:rsidRPr="00F4092F" w:rsidRDefault="00F4092F" w:rsidP="00F4092F">
            <w:pPr>
              <w:widowControl/>
              <w:adjustRightInd/>
              <w:spacing w:line="240" w:lineRule="auto"/>
              <w:jc w:val="center"/>
              <w:textAlignment w:val="auto"/>
              <w:rPr>
                <w:rFonts w:ascii="Arial" w:hAnsi="Arial" w:cs="Arial"/>
                <w:b/>
                <w:sz w:val="16"/>
                <w:szCs w:val="16"/>
              </w:rPr>
            </w:pPr>
            <w:r w:rsidRPr="00F4092F">
              <w:rPr>
                <w:rFonts w:ascii="Arial" w:hAnsi="Arial" w:cs="Arial"/>
                <w:b/>
                <w:sz w:val="16"/>
                <w:szCs w:val="16"/>
              </w:rPr>
              <w:t>Sorta</w:t>
            </w:r>
          </w:p>
        </w:tc>
        <w:tc>
          <w:tcPr>
            <w:tcW w:w="801" w:type="dxa"/>
            <w:vMerge w:val="restart"/>
            <w:noWrap/>
            <w:vAlign w:val="center"/>
          </w:tcPr>
          <w:p w14:paraId="512443E5"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 vseh vzorcev</w:t>
            </w:r>
          </w:p>
        </w:tc>
        <w:tc>
          <w:tcPr>
            <w:tcW w:w="1771" w:type="dxa"/>
            <w:gridSpan w:val="2"/>
            <w:vMerge w:val="restart"/>
            <w:noWrap/>
            <w:vAlign w:val="center"/>
          </w:tcPr>
          <w:p w14:paraId="774D779D"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Neustrezni vzorci skupaj</w:t>
            </w:r>
          </w:p>
        </w:tc>
        <w:tc>
          <w:tcPr>
            <w:tcW w:w="6379" w:type="dxa"/>
            <w:gridSpan w:val="6"/>
            <w:vAlign w:val="center"/>
          </w:tcPr>
          <w:p w14:paraId="71F2B08D"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Razlogi za neustreznost</w:t>
            </w:r>
          </w:p>
        </w:tc>
      </w:tr>
      <w:tr w:rsidR="00F4092F" w:rsidRPr="00F4092F" w14:paraId="33948830" w14:textId="77777777">
        <w:trPr>
          <w:trHeight w:val="284"/>
        </w:trPr>
        <w:tc>
          <w:tcPr>
            <w:tcW w:w="3348" w:type="dxa"/>
            <w:vMerge/>
            <w:noWrap/>
            <w:vAlign w:val="center"/>
          </w:tcPr>
          <w:p w14:paraId="7A72598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01" w:type="dxa"/>
            <w:vMerge/>
            <w:noWrap/>
            <w:vAlign w:val="center"/>
          </w:tcPr>
          <w:p w14:paraId="0FE108B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771" w:type="dxa"/>
            <w:gridSpan w:val="2"/>
            <w:vMerge/>
            <w:noWrap/>
            <w:vAlign w:val="center"/>
          </w:tcPr>
          <w:p w14:paraId="47179CA9"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2268" w:type="dxa"/>
            <w:gridSpan w:val="2"/>
            <w:noWrap/>
            <w:vAlign w:val="center"/>
          </w:tcPr>
          <w:p w14:paraId="6FE1CCDE"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Netipične rast. in tuje sorte</w:t>
            </w:r>
          </w:p>
        </w:tc>
        <w:tc>
          <w:tcPr>
            <w:tcW w:w="1984" w:type="dxa"/>
            <w:gridSpan w:val="2"/>
            <w:noWrap/>
            <w:vAlign w:val="center"/>
          </w:tcPr>
          <w:p w14:paraId="447D59CF"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Virusne okužbe</w:t>
            </w:r>
          </w:p>
        </w:tc>
        <w:tc>
          <w:tcPr>
            <w:tcW w:w="2127" w:type="dxa"/>
            <w:gridSpan w:val="2"/>
            <w:vAlign w:val="center"/>
          </w:tcPr>
          <w:p w14:paraId="17EB291A"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Črna noga</w:t>
            </w:r>
          </w:p>
        </w:tc>
      </w:tr>
      <w:tr w:rsidR="00F4092F" w:rsidRPr="00F4092F" w14:paraId="07573DAB" w14:textId="77777777">
        <w:trPr>
          <w:trHeight w:val="284"/>
        </w:trPr>
        <w:tc>
          <w:tcPr>
            <w:tcW w:w="3348" w:type="dxa"/>
            <w:vMerge/>
            <w:noWrap/>
            <w:vAlign w:val="center"/>
          </w:tcPr>
          <w:p w14:paraId="643966B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01" w:type="dxa"/>
            <w:vMerge/>
            <w:noWrap/>
            <w:vAlign w:val="center"/>
          </w:tcPr>
          <w:p w14:paraId="0925523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77CEFCFC"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850" w:type="dxa"/>
            <w:noWrap/>
            <w:vAlign w:val="center"/>
          </w:tcPr>
          <w:p w14:paraId="5ACC51EC"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1276" w:type="dxa"/>
            <w:noWrap/>
            <w:vAlign w:val="center"/>
          </w:tcPr>
          <w:p w14:paraId="6B6FA6AB"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992" w:type="dxa"/>
            <w:noWrap/>
            <w:vAlign w:val="center"/>
          </w:tcPr>
          <w:p w14:paraId="3559E974"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921" w:type="dxa"/>
            <w:noWrap/>
            <w:vAlign w:val="center"/>
          </w:tcPr>
          <w:p w14:paraId="555DE061"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1063" w:type="dxa"/>
            <w:vAlign w:val="center"/>
          </w:tcPr>
          <w:p w14:paraId="0D75CFE5"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c>
          <w:tcPr>
            <w:tcW w:w="1063" w:type="dxa"/>
            <w:vAlign w:val="center"/>
          </w:tcPr>
          <w:p w14:paraId="7BB531D2"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Število</w:t>
            </w:r>
          </w:p>
        </w:tc>
        <w:tc>
          <w:tcPr>
            <w:tcW w:w="1064" w:type="dxa"/>
            <w:vAlign w:val="center"/>
          </w:tcPr>
          <w:p w14:paraId="714536E1" w14:textId="77777777" w:rsidR="00F4092F" w:rsidRPr="00F4092F" w:rsidRDefault="00F4092F" w:rsidP="00F4092F">
            <w:pPr>
              <w:widowControl/>
              <w:adjustRightInd/>
              <w:spacing w:line="240" w:lineRule="auto"/>
              <w:jc w:val="center"/>
              <w:textAlignment w:val="auto"/>
              <w:rPr>
                <w:rFonts w:ascii="Arial" w:hAnsi="Arial" w:cs="Arial"/>
                <w:sz w:val="16"/>
                <w:szCs w:val="16"/>
              </w:rPr>
            </w:pPr>
            <w:r w:rsidRPr="00F4092F">
              <w:rPr>
                <w:rFonts w:ascii="Arial" w:hAnsi="Arial" w:cs="Arial"/>
                <w:sz w:val="16"/>
                <w:szCs w:val="16"/>
              </w:rPr>
              <w:t>%</w:t>
            </w:r>
          </w:p>
        </w:tc>
      </w:tr>
      <w:tr w:rsidR="00F4092F" w:rsidRPr="00F4092F" w14:paraId="7B758064" w14:textId="77777777">
        <w:trPr>
          <w:trHeight w:val="284"/>
        </w:trPr>
        <w:tc>
          <w:tcPr>
            <w:tcW w:w="3348" w:type="dxa"/>
            <w:noWrap/>
            <w:vAlign w:val="center"/>
          </w:tcPr>
          <w:p w14:paraId="38E57A33" w14:textId="77777777" w:rsidR="00F4092F" w:rsidRPr="00F4092F" w:rsidRDefault="00F4092F" w:rsidP="00F4092F">
            <w:pPr>
              <w:widowControl/>
              <w:adjustRightInd/>
              <w:spacing w:line="240" w:lineRule="auto"/>
              <w:jc w:val="left"/>
              <w:textAlignment w:val="auto"/>
              <w:rPr>
                <w:rFonts w:ascii="Arial" w:hAnsi="Arial" w:cs="Arial"/>
                <w:sz w:val="16"/>
                <w:szCs w:val="16"/>
              </w:rPr>
            </w:pPr>
          </w:p>
        </w:tc>
        <w:tc>
          <w:tcPr>
            <w:tcW w:w="801" w:type="dxa"/>
            <w:noWrap/>
            <w:vAlign w:val="center"/>
          </w:tcPr>
          <w:p w14:paraId="568DCF6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195A198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30912C1A"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4C55AACD"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0D864DA5"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745D7E3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41C0FF6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24137F1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1B00742C"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37689B1C" w14:textId="77777777">
        <w:trPr>
          <w:trHeight w:val="284"/>
        </w:trPr>
        <w:tc>
          <w:tcPr>
            <w:tcW w:w="3348" w:type="dxa"/>
            <w:noWrap/>
            <w:vAlign w:val="center"/>
          </w:tcPr>
          <w:p w14:paraId="65CB764F" w14:textId="77777777" w:rsidR="00F4092F" w:rsidRPr="00F4092F" w:rsidRDefault="00F4092F" w:rsidP="00F4092F">
            <w:pPr>
              <w:widowControl/>
              <w:adjustRightInd/>
              <w:spacing w:line="240" w:lineRule="auto"/>
              <w:jc w:val="left"/>
              <w:textAlignment w:val="auto"/>
              <w:rPr>
                <w:rFonts w:ascii="Arial" w:hAnsi="Arial" w:cs="Arial"/>
                <w:sz w:val="16"/>
                <w:szCs w:val="16"/>
              </w:rPr>
            </w:pPr>
          </w:p>
        </w:tc>
        <w:tc>
          <w:tcPr>
            <w:tcW w:w="801" w:type="dxa"/>
            <w:noWrap/>
            <w:vAlign w:val="center"/>
          </w:tcPr>
          <w:p w14:paraId="4986A9D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4E2D66B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3ECAE96D"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0969DE1B"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3D7A6DAD"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1CCE64B6"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34FA4BF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014054BD"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1BFF97A0"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5BD02D6F" w14:textId="77777777">
        <w:trPr>
          <w:trHeight w:val="284"/>
        </w:trPr>
        <w:tc>
          <w:tcPr>
            <w:tcW w:w="3348" w:type="dxa"/>
            <w:noWrap/>
            <w:vAlign w:val="center"/>
          </w:tcPr>
          <w:p w14:paraId="4313592D" w14:textId="77777777" w:rsidR="00F4092F" w:rsidRPr="00F4092F" w:rsidRDefault="00F4092F" w:rsidP="00F4092F">
            <w:pPr>
              <w:widowControl/>
              <w:adjustRightInd/>
              <w:spacing w:line="240" w:lineRule="auto"/>
              <w:jc w:val="left"/>
              <w:textAlignment w:val="auto"/>
              <w:rPr>
                <w:rFonts w:ascii="Arial" w:hAnsi="Arial" w:cs="Arial"/>
                <w:sz w:val="16"/>
                <w:szCs w:val="16"/>
              </w:rPr>
            </w:pPr>
          </w:p>
        </w:tc>
        <w:tc>
          <w:tcPr>
            <w:tcW w:w="801" w:type="dxa"/>
            <w:noWrap/>
            <w:vAlign w:val="center"/>
          </w:tcPr>
          <w:p w14:paraId="5850E6F7"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32B986D8"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1276E2A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75E15CB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61AE6F4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7BEF1934"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1EA6E51E"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03B061E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20A7AE23"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tr w:rsidR="00F4092F" w:rsidRPr="00F4092F" w14:paraId="11B0F1A5" w14:textId="77777777">
        <w:trPr>
          <w:trHeight w:val="284"/>
        </w:trPr>
        <w:tc>
          <w:tcPr>
            <w:tcW w:w="3348" w:type="dxa"/>
            <w:noWrap/>
            <w:vAlign w:val="center"/>
          </w:tcPr>
          <w:p w14:paraId="5C6BE86B" w14:textId="77777777" w:rsidR="00F4092F" w:rsidRPr="00F4092F" w:rsidRDefault="00F4092F" w:rsidP="00F4092F">
            <w:pPr>
              <w:widowControl/>
              <w:adjustRightInd/>
              <w:spacing w:line="240" w:lineRule="auto"/>
              <w:jc w:val="center"/>
              <w:textAlignment w:val="auto"/>
              <w:rPr>
                <w:rFonts w:ascii="Arial" w:hAnsi="Arial" w:cs="Arial"/>
                <w:b/>
                <w:sz w:val="16"/>
                <w:szCs w:val="16"/>
              </w:rPr>
            </w:pPr>
            <w:r w:rsidRPr="00F4092F">
              <w:rPr>
                <w:rFonts w:ascii="Arial" w:hAnsi="Arial" w:cs="Arial"/>
                <w:b/>
                <w:sz w:val="16"/>
                <w:szCs w:val="16"/>
              </w:rPr>
              <w:t>VSI VZORCI</w:t>
            </w:r>
          </w:p>
        </w:tc>
        <w:tc>
          <w:tcPr>
            <w:tcW w:w="801" w:type="dxa"/>
            <w:noWrap/>
            <w:vAlign w:val="center"/>
          </w:tcPr>
          <w:p w14:paraId="32C03CB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13E53AC1"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850" w:type="dxa"/>
            <w:noWrap/>
            <w:vAlign w:val="center"/>
          </w:tcPr>
          <w:p w14:paraId="5C0BB988"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276" w:type="dxa"/>
            <w:noWrap/>
            <w:vAlign w:val="center"/>
          </w:tcPr>
          <w:p w14:paraId="48D971D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92" w:type="dxa"/>
            <w:noWrap/>
            <w:vAlign w:val="center"/>
          </w:tcPr>
          <w:p w14:paraId="58F04FD7"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921" w:type="dxa"/>
            <w:noWrap/>
            <w:vAlign w:val="center"/>
          </w:tcPr>
          <w:p w14:paraId="1633E10C"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5F4D3916"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3" w:type="dxa"/>
            <w:vAlign w:val="center"/>
          </w:tcPr>
          <w:p w14:paraId="3093F5E2"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c>
          <w:tcPr>
            <w:tcW w:w="1064" w:type="dxa"/>
            <w:vAlign w:val="center"/>
          </w:tcPr>
          <w:p w14:paraId="374CA05D" w14:textId="77777777" w:rsidR="00F4092F" w:rsidRPr="00F4092F" w:rsidRDefault="00F4092F" w:rsidP="00F4092F">
            <w:pPr>
              <w:widowControl/>
              <w:adjustRightInd/>
              <w:spacing w:line="240" w:lineRule="auto"/>
              <w:jc w:val="center"/>
              <w:textAlignment w:val="auto"/>
              <w:rPr>
                <w:rFonts w:ascii="Arial" w:hAnsi="Arial" w:cs="Arial"/>
                <w:sz w:val="16"/>
                <w:szCs w:val="16"/>
              </w:rPr>
            </w:pPr>
          </w:p>
        </w:tc>
      </w:tr>
      <w:bookmarkEnd w:id="0"/>
      <w:bookmarkEnd w:id="1"/>
      <w:bookmarkEnd w:id="2"/>
    </w:tbl>
    <w:p w14:paraId="4C3302F5" w14:textId="77777777" w:rsidR="00D21305" w:rsidRPr="0009670E" w:rsidRDefault="00D21305" w:rsidP="00F4092F">
      <w:pPr>
        <w:keepNext/>
        <w:tabs>
          <w:tab w:val="num" w:pos="1332"/>
        </w:tabs>
        <w:spacing w:line="260" w:lineRule="atLeast"/>
        <w:jc w:val="left"/>
        <w:outlineLvl w:val="0"/>
        <w:rPr>
          <w:rFonts w:ascii="Arial" w:hAnsi="Arial" w:cs="Arial"/>
          <w:bCs/>
          <w:sz w:val="20"/>
          <w:szCs w:val="20"/>
        </w:rPr>
      </w:pPr>
    </w:p>
    <w:sectPr w:rsidR="00D21305" w:rsidRPr="0009670E" w:rsidSect="00441AD8">
      <w:headerReference w:type="first" r:id="rId11"/>
      <w:pgSz w:w="16840" w:h="11907" w:orient="landscape" w:code="9"/>
      <w:pgMar w:top="1134" w:right="1134" w:bottom="1134" w:left="1134" w:header="709" w:footer="567"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0447" w14:textId="77777777" w:rsidR="003E5D5B" w:rsidRDefault="003E5D5B">
      <w:r>
        <w:separator/>
      </w:r>
    </w:p>
  </w:endnote>
  <w:endnote w:type="continuationSeparator" w:id="0">
    <w:p w14:paraId="7415C097" w14:textId="77777777" w:rsidR="003E5D5B" w:rsidRDefault="003E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W1)">
    <w:altName w:val="Times New Roman"/>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5FC9" w14:textId="77777777" w:rsidR="003E5D5B" w:rsidRDefault="003E5D5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4EE7364" w14:textId="77777777" w:rsidR="003E5D5B" w:rsidRDefault="003E5D5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B727" w14:textId="02DED823" w:rsidR="003E5D5B" w:rsidRPr="00FB0667" w:rsidRDefault="003E5D5B">
    <w:pPr>
      <w:pStyle w:val="Noga"/>
      <w:framePr w:wrap="around" w:vAnchor="text" w:hAnchor="margin" w:xAlign="right" w:y="1"/>
      <w:rPr>
        <w:rStyle w:val="tevilkastrani"/>
        <w:rFonts w:ascii="Arial" w:hAnsi="Arial" w:cs="Arial"/>
        <w:sz w:val="18"/>
        <w:szCs w:val="18"/>
        <w:lang w:val="sl-SI"/>
      </w:rPr>
    </w:pPr>
    <w:r w:rsidRPr="007A5DE9">
      <w:rPr>
        <w:rStyle w:val="tevilkastrani"/>
        <w:rFonts w:ascii="Arial" w:hAnsi="Arial" w:cs="Arial"/>
        <w:sz w:val="18"/>
        <w:szCs w:val="18"/>
      </w:rPr>
      <w:fldChar w:fldCharType="begin"/>
    </w:r>
    <w:r w:rsidRPr="007A5DE9">
      <w:rPr>
        <w:rStyle w:val="tevilkastrani"/>
        <w:rFonts w:ascii="Arial" w:hAnsi="Arial" w:cs="Arial"/>
        <w:sz w:val="18"/>
        <w:szCs w:val="18"/>
      </w:rPr>
      <w:instrText xml:space="preserve">PAGE  </w:instrText>
    </w:r>
    <w:r w:rsidRPr="007A5DE9">
      <w:rPr>
        <w:rStyle w:val="tevilkastrani"/>
        <w:rFonts w:ascii="Arial" w:hAnsi="Arial" w:cs="Arial"/>
        <w:sz w:val="18"/>
        <w:szCs w:val="18"/>
      </w:rPr>
      <w:fldChar w:fldCharType="separate"/>
    </w:r>
    <w:r w:rsidR="00D47998">
      <w:rPr>
        <w:rStyle w:val="tevilkastrani"/>
        <w:rFonts w:ascii="Arial" w:hAnsi="Arial" w:cs="Arial"/>
        <w:noProof/>
        <w:sz w:val="18"/>
        <w:szCs w:val="18"/>
      </w:rPr>
      <w:t>4</w:t>
    </w:r>
    <w:r w:rsidRPr="007A5DE9">
      <w:rPr>
        <w:rStyle w:val="tevilkastrani"/>
        <w:rFonts w:ascii="Arial" w:hAnsi="Arial" w:cs="Arial"/>
        <w:sz w:val="18"/>
        <w:szCs w:val="18"/>
      </w:rPr>
      <w:fldChar w:fldCharType="end"/>
    </w:r>
    <w:r>
      <w:rPr>
        <w:rStyle w:val="tevilkastrani"/>
        <w:rFonts w:ascii="Arial" w:hAnsi="Arial" w:cs="Arial"/>
        <w:sz w:val="18"/>
        <w:szCs w:val="18"/>
        <w:lang w:val="sl-SI"/>
      </w:rPr>
      <w:t>/13</w:t>
    </w:r>
  </w:p>
  <w:p w14:paraId="60780E23" w14:textId="3A165AE8" w:rsidR="003E5D5B" w:rsidRPr="0009670E" w:rsidRDefault="003E5D5B">
    <w:pPr>
      <w:pStyle w:val="Noga"/>
      <w:pBdr>
        <w:top w:val="single" w:sz="4" w:space="1" w:color="auto"/>
      </w:pBdr>
      <w:ind w:right="360"/>
      <w:rPr>
        <w:rFonts w:ascii="Arial" w:hAnsi="Arial" w:cs="Arial"/>
        <w:sz w:val="18"/>
        <w:szCs w:val="18"/>
      </w:rPr>
    </w:pPr>
    <w:r>
      <w:rPr>
        <w:rFonts w:ascii="Arial" w:hAnsi="Arial" w:cs="Arial"/>
        <w:sz w:val="18"/>
        <w:szCs w:val="18"/>
        <w:lang w:val="sl-SI"/>
      </w:rPr>
      <w:t>Oznaka metode: UVHVVR-NK/4/5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94E0" w14:textId="77777777" w:rsidR="003E5D5B" w:rsidRDefault="003E5D5B">
      <w:r>
        <w:separator/>
      </w:r>
    </w:p>
  </w:footnote>
  <w:footnote w:type="continuationSeparator" w:id="0">
    <w:p w14:paraId="4BC6929E" w14:textId="77777777" w:rsidR="003E5D5B" w:rsidRDefault="003E5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F27D" w14:textId="77777777" w:rsidR="003E5D5B" w:rsidRPr="001032CA" w:rsidRDefault="003E5D5B" w:rsidP="00C757B0">
    <w:pPr>
      <w:spacing w:line="280" w:lineRule="exact"/>
      <w:rPr>
        <w:rFonts w:ascii="Arial" w:hAnsi="Arial" w:cs="Arial"/>
        <w:sz w:val="22"/>
        <w:szCs w:val="22"/>
      </w:rPr>
    </w:pPr>
  </w:p>
  <w:p w14:paraId="7D84992C" w14:textId="4D46CFA7" w:rsidR="003E5D5B" w:rsidRDefault="003E5D5B" w:rsidP="00D33E82">
    <w:pPr>
      <w:widowControl/>
      <w:adjustRightInd/>
      <w:spacing w:after="60" w:line="240" w:lineRule="auto"/>
      <w:ind w:left="34" w:hanging="34"/>
      <w:rPr>
        <w:rFonts w:ascii="Arial" w:hAnsi="Arial" w:cs="Arial"/>
        <w:sz w:val="20"/>
        <w:szCs w:val="20"/>
      </w:rPr>
    </w:pPr>
    <w:r>
      <w:rPr>
        <w:noProof/>
      </w:rPr>
      <w:drawing>
        <wp:inline distT="0" distB="0" distL="0" distR="0" wp14:anchorId="5A7A4536" wp14:editId="1FBE181D">
          <wp:extent cx="3552381" cy="1352381"/>
          <wp:effectExtent l="0" t="0" r="0" b="635"/>
          <wp:docPr id="1" name="Slika 1" descr="Republika Slovenija&#10;Ministrstvo za kmetijstvo, gozdarstvo in prehrano&#10;Uprava Republike Slovenije za varno hrano, veterinarstvo in varstvo rastlin&#10;Dunajska cesta 22, 1000 Ljubljana" title="Glava dokum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52381" cy="1352381"/>
                  </a:xfrm>
                  <a:prstGeom prst="rect">
                    <a:avLst/>
                  </a:prstGeom>
                </pic:spPr>
              </pic:pic>
            </a:graphicData>
          </a:graphic>
        </wp:inline>
      </w:drawing>
    </w:r>
    <w:r w:rsidRPr="00D33E82">
      <w:rPr>
        <w:rFonts w:ascii="Arial" w:hAnsi="Arial" w:cs="Arial"/>
        <w:sz w:val="20"/>
        <w:szCs w:val="20"/>
      </w:rPr>
      <w:t xml:space="preserve"> </w:t>
    </w:r>
    <w:r>
      <w:rPr>
        <w:rFonts w:ascii="Arial" w:hAnsi="Arial" w:cs="Arial"/>
        <w:sz w:val="20"/>
        <w:szCs w:val="20"/>
      </w:rPr>
      <w:t>Oznaka metode: UVHVVR-NK/4/5</w:t>
    </w:r>
  </w:p>
  <w:p w14:paraId="62F51F40" w14:textId="205D0362" w:rsidR="003E5D5B" w:rsidRPr="001032CA" w:rsidRDefault="003E5D5B" w:rsidP="00D33E82">
    <w:pPr>
      <w:spacing w:line="240" w:lineRule="auto"/>
      <w:ind w:left="567"/>
      <w:jc w:val="left"/>
      <w:outlineLvl w:val="6"/>
      <w:rPr>
        <w:rFonts w:ascii="Arial" w:hAnsi="Arial" w:cs="Arial"/>
        <w:b/>
        <w:sz w:val="28"/>
        <w:szCs w:val="2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Datum: </w:t>
    </w:r>
    <w:r w:rsidR="004B11B4">
      <w:rPr>
        <w:rFonts w:ascii="Arial" w:hAnsi="Arial" w:cs="Arial"/>
        <w:color w:val="000000" w:themeColor="text1"/>
        <w:sz w:val="20"/>
        <w:szCs w:val="20"/>
      </w:rPr>
      <w:t>4</w:t>
    </w:r>
    <w:r w:rsidRPr="00706C91">
      <w:rPr>
        <w:rFonts w:ascii="Arial" w:hAnsi="Arial" w:cs="Arial"/>
        <w:color w:val="000000" w:themeColor="text1"/>
        <w:sz w:val="20"/>
        <w:szCs w:val="20"/>
      </w:rPr>
      <w:t xml:space="preserve">. </w:t>
    </w:r>
    <w:r w:rsidR="00706C91" w:rsidRPr="00706C91">
      <w:rPr>
        <w:rFonts w:ascii="Arial" w:hAnsi="Arial" w:cs="Arial"/>
        <w:color w:val="000000" w:themeColor="text1"/>
        <w:sz w:val="20"/>
        <w:szCs w:val="20"/>
      </w:rPr>
      <w:t>5</w:t>
    </w:r>
    <w:r w:rsidRPr="00706C91">
      <w:rPr>
        <w:rFonts w:ascii="Arial" w:hAnsi="Arial" w:cs="Arial"/>
        <w:color w:val="000000" w:themeColor="text1"/>
        <w:sz w:val="20"/>
        <w:szCs w:val="20"/>
      </w:rPr>
      <w: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7C6" w14:textId="77777777" w:rsidR="003E5D5B" w:rsidRPr="00FE3064" w:rsidRDefault="003E5D5B" w:rsidP="00FE306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65F"/>
    <w:multiLevelType w:val="hybridMultilevel"/>
    <w:tmpl w:val="19E8515A"/>
    <w:lvl w:ilvl="0" w:tplc="2CD0B47C">
      <w:start w:val="1"/>
      <w:numFmt w:val="bullet"/>
      <w:lvlText w:val="-"/>
      <w:lvlJc w:val="left"/>
      <w:pPr>
        <w:ind w:left="1677" w:hanging="360"/>
      </w:pPr>
      <w:rPr>
        <w:rFonts w:ascii="Arial" w:eastAsia="Times New Roman" w:hAnsi="Arial" w:cs="Arial" w:hint="default"/>
      </w:rPr>
    </w:lvl>
    <w:lvl w:ilvl="1" w:tplc="04240003">
      <w:start w:val="1"/>
      <w:numFmt w:val="bullet"/>
      <w:lvlText w:val="o"/>
      <w:lvlJc w:val="left"/>
      <w:pPr>
        <w:ind w:left="2397" w:hanging="360"/>
      </w:pPr>
      <w:rPr>
        <w:rFonts w:ascii="Courier New" w:hAnsi="Courier New" w:cs="Courier New" w:hint="default"/>
      </w:rPr>
    </w:lvl>
    <w:lvl w:ilvl="2" w:tplc="04240005" w:tentative="1">
      <w:start w:val="1"/>
      <w:numFmt w:val="bullet"/>
      <w:lvlText w:val=""/>
      <w:lvlJc w:val="left"/>
      <w:pPr>
        <w:ind w:left="3117" w:hanging="360"/>
      </w:pPr>
      <w:rPr>
        <w:rFonts w:ascii="Wingdings" w:hAnsi="Wingdings" w:hint="default"/>
      </w:rPr>
    </w:lvl>
    <w:lvl w:ilvl="3" w:tplc="04240001" w:tentative="1">
      <w:start w:val="1"/>
      <w:numFmt w:val="bullet"/>
      <w:lvlText w:val=""/>
      <w:lvlJc w:val="left"/>
      <w:pPr>
        <w:ind w:left="3837" w:hanging="360"/>
      </w:pPr>
      <w:rPr>
        <w:rFonts w:ascii="Symbol" w:hAnsi="Symbol" w:hint="default"/>
      </w:rPr>
    </w:lvl>
    <w:lvl w:ilvl="4" w:tplc="04240003" w:tentative="1">
      <w:start w:val="1"/>
      <w:numFmt w:val="bullet"/>
      <w:lvlText w:val="o"/>
      <w:lvlJc w:val="left"/>
      <w:pPr>
        <w:ind w:left="4557" w:hanging="360"/>
      </w:pPr>
      <w:rPr>
        <w:rFonts w:ascii="Courier New" w:hAnsi="Courier New" w:cs="Courier New" w:hint="default"/>
      </w:rPr>
    </w:lvl>
    <w:lvl w:ilvl="5" w:tplc="04240005" w:tentative="1">
      <w:start w:val="1"/>
      <w:numFmt w:val="bullet"/>
      <w:lvlText w:val=""/>
      <w:lvlJc w:val="left"/>
      <w:pPr>
        <w:ind w:left="5277" w:hanging="360"/>
      </w:pPr>
      <w:rPr>
        <w:rFonts w:ascii="Wingdings" w:hAnsi="Wingdings" w:hint="default"/>
      </w:rPr>
    </w:lvl>
    <w:lvl w:ilvl="6" w:tplc="04240001" w:tentative="1">
      <w:start w:val="1"/>
      <w:numFmt w:val="bullet"/>
      <w:lvlText w:val=""/>
      <w:lvlJc w:val="left"/>
      <w:pPr>
        <w:ind w:left="5997" w:hanging="360"/>
      </w:pPr>
      <w:rPr>
        <w:rFonts w:ascii="Symbol" w:hAnsi="Symbol" w:hint="default"/>
      </w:rPr>
    </w:lvl>
    <w:lvl w:ilvl="7" w:tplc="04240003" w:tentative="1">
      <w:start w:val="1"/>
      <w:numFmt w:val="bullet"/>
      <w:lvlText w:val="o"/>
      <w:lvlJc w:val="left"/>
      <w:pPr>
        <w:ind w:left="6717" w:hanging="360"/>
      </w:pPr>
      <w:rPr>
        <w:rFonts w:ascii="Courier New" w:hAnsi="Courier New" w:cs="Courier New" w:hint="default"/>
      </w:rPr>
    </w:lvl>
    <w:lvl w:ilvl="8" w:tplc="04240005" w:tentative="1">
      <w:start w:val="1"/>
      <w:numFmt w:val="bullet"/>
      <w:lvlText w:val=""/>
      <w:lvlJc w:val="left"/>
      <w:pPr>
        <w:ind w:left="7437" w:hanging="360"/>
      </w:pPr>
      <w:rPr>
        <w:rFonts w:ascii="Wingdings" w:hAnsi="Wingdings" w:hint="default"/>
      </w:rPr>
    </w:lvl>
  </w:abstractNum>
  <w:abstractNum w:abstractNumId="1" w15:restartNumberingAfterBreak="0">
    <w:nsid w:val="0A867AAE"/>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0EB84CBF"/>
    <w:multiLevelType w:val="hybridMultilevel"/>
    <w:tmpl w:val="760AD5BA"/>
    <w:lvl w:ilvl="0" w:tplc="3244A748">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F418D4"/>
    <w:multiLevelType w:val="hybridMultilevel"/>
    <w:tmpl w:val="54686D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BC4716"/>
    <w:multiLevelType w:val="hybridMultilevel"/>
    <w:tmpl w:val="A77A7C14"/>
    <w:lvl w:ilvl="0" w:tplc="97F652D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74130C"/>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D609DA"/>
    <w:multiLevelType w:val="hybridMultilevel"/>
    <w:tmpl w:val="247639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1A1C77"/>
    <w:multiLevelType w:val="hybridMultilevel"/>
    <w:tmpl w:val="6C160D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5B3537"/>
    <w:multiLevelType w:val="multilevel"/>
    <w:tmpl w:val="C9F071E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6DA1AB0"/>
    <w:multiLevelType w:val="hybridMultilevel"/>
    <w:tmpl w:val="2564AEA2"/>
    <w:lvl w:ilvl="0" w:tplc="4EE4F6B6">
      <w:start w:val="1"/>
      <w:numFmt w:val="lowerLetter"/>
      <w:lvlText w:val="(%1)"/>
      <w:lvlJc w:val="left"/>
      <w:pPr>
        <w:ind w:left="990" w:hanging="63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C387395"/>
    <w:multiLevelType w:val="hybridMultilevel"/>
    <w:tmpl w:val="F6BC306A"/>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DB34E17"/>
    <w:multiLevelType w:val="hybridMultilevel"/>
    <w:tmpl w:val="0F36D720"/>
    <w:lvl w:ilvl="0" w:tplc="97F652D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127392D"/>
    <w:multiLevelType w:val="multilevel"/>
    <w:tmpl w:val="033C95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35842A3"/>
    <w:multiLevelType w:val="hybridMultilevel"/>
    <w:tmpl w:val="3BB8761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263D49"/>
    <w:multiLevelType w:val="hybridMultilevel"/>
    <w:tmpl w:val="7944AB5A"/>
    <w:lvl w:ilvl="0" w:tplc="97F652D2">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245" w:hanging="360"/>
      </w:pPr>
      <w:rPr>
        <w:rFonts w:ascii="Courier New" w:hAnsi="Courier New" w:cs="Courier New" w:hint="default"/>
      </w:rPr>
    </w:lvl>
    <w:lvl w:ilvl="2" w:tplc="04240005" w:tentative="1">
      <w:start w:val="1"/>
      <w:numFmt w:val="bullet"/>
      <w:lvlText w:val=""/>
      <w:lvlJc w:val="left"/>
      <w:pPr>
        <w:ind w:left="1965" w:hanging="360"/>
      </w:pPr>
      <w:rPr>
        <w:rFonts w:ascii="Wingdings" w:hAnsi="Wingdings" w:hint="default"/>
      </w:rPr>
    </w:lvl>
    <w:lvl w:ilvl="3" w:tplc="04240001" w:tentative="1">
      <w:start w:val="1"/>
      <w:numFmt w:val="bullet"/>
      <w:lvlText w:val=""/>
      <w:lvlJc w:val="left"/>
      <w:pPr>
        <w:ind w:left="2685" w:hanging="360"/>
      </w:pPr>
      <w:rPr>
        <w:rFonts w:ascii="Symbol" w:hAnsi="Symbol" w:hint="default"/>
      </w:rPr>
    </w:lvl>
    <w:lvl w:ilvl="4" w:tplc="04240003" w:tentative="1">
      <w:start w:val="1"/>
      <w:numFmt w:val="bullet"/>
      <w:lvlText w:val="o"/>
      <w:lvlJc w:val="left"/>
      <w:pPr>
        <w:ind w:left="3405" w:hanging="360"/>
      </w:pPr>
      <w:rPr>
        <w:rFonts w:ascii="Courier New" w:hAnsi="Courier New" w:cs="Courier New" w:hint="default"/>
      </w:rPr>
    </w:lvl>
    <w:lvl w:ilvl="5" w:tplc="04240005" w:tentative="1">
      <w:start w:val="1"/>
      <w:numFmt w:val="bullet"/>
      <w:lvlText w:val=""/>
      <w:lvlJc w:val="left"/>
      <w:pPr>
        <w:ind w:left="4125" w:hanging="360"/>
      </w:pPr>
      <w:rPr>
        <w:rFonts w:ascii="Wingdings" w:hAnsi="Wingdings" w:hint="default"/>
      </w:rPr>
    </w:lvl>
    <w:lvl w:ilvl="6" w:tplc="04240001" w:tentative="1">
      <w:start w:val="1"/>
      <w:numFmt w:val="bullet"/>
      <w:lvlText w:val=""/>
      <w:lvlJc w:val="left"/>
      <w:pPr>
        <w:ind w:left="4845" w:hanging="360"/>
      </w:pPr>
      <w:rPr>
        <w:rFonts w:ascii="Symbol" w:hAnsi="Symbol" w:hint="default"/>
      </w:rPr>
    </w:lvl>
    <w:lvl w:ilvl="7" w:tplc="04240003" w:tentative="1">
      <w:start w:val="1"/>
      <w:numFmt w:val="bullet"/>
      <w:lvlText w:val="o"/>
      <w:lvlJc w:val="left"/>
      <w:pPr>
        <w:ind w:left="5565" w:hanging="360"/>
      </w:pPr>
      <w:rPr>
        <w:rFonts w:ascii="Courier New" w:hAnsi="Courier New" w:cs="Courier New" w:hint="default"/>
      </w:rPr>
    </w:lvl>
    <w:lvl w:ilvl="8" w:tplc="04240005" w:tentative="1">
      <w:start w:val="1"/>
      <w:numFmt w:val="bullet"/>
      <w:lvlText w:val=""/>
      <w:lvlJc w:val="left"/>
      <w:pPr>
        <w:ind w:left="6285" w:hanging="360"/>
      </w:pPr>
      <w:rPr>
        <w:rFonts w:ascii="Wingdings" w:hAnsi="Wingdings" w:hint="default"/>
      </w:rPr>
    </w:lvl>
  </w:abstractNum>
  <w:abstractNum w:abstractNumId="15" w15:restartNumberingAfterBreak="0">
    <w:nsid w:val="47467D8D"/>
    <w:multiLevelType w:val="multilevel"/>
    <w:tmpl w:val="49AA4B4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48220740"/>
    <w:multiLevelType w:val="hybridMultilevel"/>
    <w:tmpl w:val="824AE8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9DE19EC"/>
    <w:multiLevelType w:val="hybridMultilevel"/>
    <w:tmpl w:val="3E1400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B8E57A6"/>
    <w:multiLevelType w:val="hybridMultilevel"/>
    <w:tmpl w:val="F70E9E7E"/>
    <w:lvl w:ilvl="0" w:tplc="A446961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383FB6"/>
    <w:multiLevelType w:val="hybridMultilevel"/>
    <w:tmpl w:val="510C903A"/>
    <w:lvl w:ilvl="0" w:tplc="04240017">
      <w:start w:val="1"/>
      <w:numFmt w:val="lowerLetter"/>
      <w:lvlText w:val="%1)"/>
      <w:lvlJc w:val="left"/>
      <w:pPr>
        <w:ind w:left="984" w:hanging="360"/>
      </w:pPr>
    </w:lvl>
    <w:lvl w:ilvl="1" w:tplc="04240019" w:tentative="1">
      <w:start w:val="1"/>
      <w:numFmt w:val="lowerLetter"/>
      <w:lvlText w:val="%2."/>
      <w:lvlJc w:val="left"/>
      <w:pPr>
        <w:ind w:left="1704" w:hanging="360"/>
      </w:pPr>
    </w:lvl>
    <w:lvl w:ilvl="2" w:tplc="0424001B" w:tentative="1">
      <w:start w:val="1"/>
      <w:numFmt w:val="lowerRoman"/>
      <w:lvlText w:val="%3."/>
      <w:lvlJc w:val="right"/>
      <w:pPr>
        <w:ind w:left="2424" w:hanging="180"/>
      </w:pPr>
    </w:lvl>
    <w:lvl w:ilvl="3" w:tplc="0424000F" w:tentative="1">
      <w:start w:val="1"/>
      <w:numFmt w:val="decimal"/>
      <w:lvlText w:val="%4."/>
      <w:lvlJc w:val="left"/>
      <w:pPr>
        <w:ind w:left="3144" w:hanging="360"/>
      </w:pPr>
    </w:lvl>
    <w:lvl w:ilvl="4" w:tplc="04240019" w:tentative="1">
      <w:start w:val="1"/>
      <w:numFmt w:val="lowerLetter"/>
      <w:lvlText w:val="%5."/>
      <w:lvlJc w:val="left"/>
      <w:pPr>
        <w:ind w:left="3864" w:hanging="360"/>
      </w:pPr>
    </w:lvl>
    <w:lvl w:ilvl="5" w:tplc="0424001B" w:tentative="1">
      <w:start w:val="1"/>
      <w:numFmt w:val="lowerRoman"/>
      <w:lvlText w:val="%6."/>
      <w:lvlJc w:val="right"/>
      <w:pPr>
        <w:ind w:left="4584" w:hanging="180"/>
      </w:pPr>
    </w:lvl>
    <w:lvl w:ilvl="6" w:tplc="0424000F" w:tentative="1">
      <w:start w:val="1"/>
      <w:numFmt w:val="decimal"/>
      <w:lvlText w:val="%7."/>
      <w:lvlJc w:val="left"/>
      <w:pPr>
        <w:ind w:left="5304" w:hanging="360"/>
      </w:pPr>
    </w:lvl>
    <w:lvl w:ilvl="7" w:tplc="04240019" w:tentative="1">
      <w:start w:val="1"/>
      <w:numFmt w:val="lowerLetter"/>
      <w:lvlText w:val="%8."/>
      <w:lvlJc w:val="left"/>
      <w:pPr>
        <w:ind w:left="6024" w:hanging="360"/>
      </w:pPr>
    </w:lvl>
    <w:lvl w:ilvl="8" w:tplc="0424001B" w:tentative="1">
      <w:start w:val="1"/>
      <w:numFmt w:val="lowerRoman"/>
      <w:lvlText w:val="%9."/>
      <w:lvlJc w:val="right"/>
      <w:pPr>
        <w:ind w:left="6744" w:hanging="180"/>
      </w:pPr>
    </w:lvl>
  </w:abstractNum>
  <w:abstractNum w:abstractNumId="20" w15:restartNumberingAfterBreak="0">
    <w:nsid w:val="54E17A95"/>
    <w:multiLevelType w:val="multilevel"/>
    <w:tmpl w:val="7292CD4E"/>
    <w:lvl w:ilvl="0">
      <w:start w:val="1"/>
      <w:numFmt w:val="decimal"/>
      <w:pStyle w:val="Slog1VPU"/>
      <w:lvlText w:val="%1"/>
      <w:lvlJc w:val="left"/>
      <w:pPr>
        <w:tabs>
          <w:tab w:val="num" w:pos="1332"/>
        </w:tabs>
        <w:ind w:left="1332" w:hanging="432"/>
      </w:pPr>
      <w:rPr>
        <w:rFonts w:cs="Times New Roman" w:hint="default"/>
      </w:rPr>
    </w:lvl>
    <w:lvl w:ilvl="1">
      <w:start w:val="1"/>
      <w:numFmt w:val="decimal"/>
      <w:pStyle w:val="Slog2VPU"/>
      <w:lvlText w:val="%1.%2"/>
      <w:lvlJc w:val="left"/>
      <w:pPr>
        <w:tabs>
          <w:tab w:val="num" w:pos="2278"/>
        </w:tabs>
        <w:ind w:left="2278" w:hanging="576"/>
      </w:pPr>
      <w:rPr>
        <w:rFonts w:cs="Times New Roman" w:hint="default"/>
        <w:sz w:val="24"/>
        <w:szCs w:val="24"/>
      </w:rPr>
    </w:lvl>
    <w:lvl w:ilvl="2">
      <w:start w:val="1"/>
      <w:numFmt w:val="decimal"/>
      <w:pStyle w:val="Slog3VPU"/>
      <w:lvlText w:val="%1.%2.%3"/>
      <w:lvlJc w:val="left"/>
      <w:pPr>
        <w:tabs>
          <w:tab w:val="num" w:pos="1620"/>
        </w:tabs>
        <w:ind w:left="1620" w:hanging="720"/>
      </w:pPr>
      <w:rPr>
        <w:rFonts w:cs="Times New Roman" w:hint="default"/>
      </w:rPr>
    </w:lvl>
    <w:lvl w:ilvl="3">
      <w:start w:val="1"/>
      <w:numFmt w:val="decimal"/>
      <w:lvlText w:val="%1.%2.%3.%4"/>
      <w:lvlJc w:val="left"/>
      <w:pPr>
        <w:tabs>
          <w:tab w:val="num" w:pos="1764"/>
        </w:tabs>
        <w:ind w:left="1764" w:hanging="864"/>
      </w:pPr>
      <w:rPr>
        <w:rFonts w:cs="Times New Roman" w:hint="default"/>
      </w:rPr>
    </w:lvl>
    <w:lvl w:ilvl="4">
      <w:start w:val="1"/>
      <w:numFmt w:val="decimal"/>
      <w:lvlText w:val="%1.%2.%3.%4.%5"/>
      <w:lvlJc w:val="left"/>
      <w:pPr>
        <w:tabs>
          <w:tab w:val="num" w:pos="1908"/>
        </w:tabs>
        <w:ind w:left="1908" w:hanging="1008"/>
      </w:pPr>
      <w:rPr>
        <w:rFonts w:cs="Times New Roman" w:hint="default"/>
      </w:rPr>
    </w:lvl>
    <w:lvl w:ilvl="5">
      <w:start w:val="1"/>
      <w:numFmt w:val="decimal"/>
      <w:lvlText w:val="%1.%2.%3.%4.%5.%6"/>
      <w:lvlJc w:val="left"/>
      <w:pPr>
        <w:tabs>
          <w:tab w:val="num" w:pos="2052"/>
        </w:tabs>
        <w:ind w:left="2052" w:hanging="1152"/>
      </w:pPr>
      <w:rPr>
        <w:rFonts w:cs="Times New Roman" w:hint="default"/>
      </w:rPr>
    </w:lvl>
    <w:lvl w:ilvl="6">
      <w:start w:val="1"/>
      <w:numFmt w:val="decimal"/>
      <w:lvlText w:val="%1.%2.%3.%4.%5.%6.%7"/>
      <w:lvlJc w:val="left"/>
      <w:pPr>
        <w:tabs>
          <w:tab w:val="num" w:pos="2196"/>
        </w:tabs>
        <w:ind w:left="2196" w:hanging="1296"/>
      </w:pPr>
      <w:rPr>
        <w:rFonts w:cs="Times New Roman" w:hint="default"/>
      </w:rPr>
    </w:lvl>
    <w:lvl w:ilvl="7">
      <w:start w:val="1"/>
      <w:numFmt w:val="decimal"/>
      <w:lvlText w:val="%1.%2.%3.%4.%5.%6.%7.%8"/>
      <w:lvlJc w:val="left"/>
      <w:pPr>
        <w:tabs>
          <w:tab w:val="num" w:pos="2340"/>
        </w:tabs>
        <w:ind w:left="2340" w:hanging="1440"/>
      </w:pPr>
      <w:rPr>
        <w:rFonts w:cs="Times New Roman" w:hint="default"/>
      </w:rPr>
    </w:lvl>
    <w:lvl w:ilvl="8">
      <w:start w:val="1"/>
      <w:numFmt w:val="decimal"/>
      <w:lvlText w:val="%1.%2.%3.%4.%5.%6.%7.%8.%9"/>
      <w:lvlJc w:val="left"/>
      <w:pPr>
        <w:tabs>
          <w:tab w:val="num" w:pos="2484"/>
        </w:tabs>
        <w:ind w:left="2484" w:hanging="1584"/>
      </w:pPr>
      <w:rPr>
        <w:rFonts w:cs="Times New Roman" w:hint="default"/>
      </w:rPr>
    </w:lvl>
  </w:abstractNum>
  <w:abstractNum w:abstractNumId="21" w15:restartNumberingAfterBreak="0">
    <w:nsid w:val="5A8A1ECD"/>
    <w:multiLevelType w:val="hybridMultilevel"/>
    <w:tmpl w:val="9F9CA55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C561E10"/>
    <w:multiLevelType w:val="multilevel"/>
    <w:tmpl w:val="9BC2D3B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5D8B647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FE102F"/>
    <w:multiLevelType w:val="hybridMultilevel"/>
    <w:tmpl w:val="40C434D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1B9527C"/>
    <w:multiLevelType w:val="hybridMultilevel"/>
    <w:tmpl w:val="9672FD88"/>
    <w:lvl w:ilvl="0" w:tplc="2CD0B47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58199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267C75"/>
    <w:multiLevelType w:val="hybridMultilevel"/>
    <w:tmpl w:val="CBB0CAAE"/>
    <w:lvl w:ilvl="0" w:tplc="5088C7C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6A752B7"/>
    <w:multiLevelType w:val="multilevel"/>
    <w:tmpl w:val="86328AA4"/>
    <w:lvl w:ilvl="0">
      <w:start w:val="1"/>
      <w:numFmt w:val="decimal"/>
      <w:lvlText w:val="%1."/>
      <w:lvlJc w:val="left"/>
      <w:pPr>
        <w:tabs>
          <w:tab w:val="num" w:pos="1247"/>
        </w:tabs>
        <w:ind w:left="1247" w:hanging="527"/>
      </w:pPr>
      <w:rPr>
        <w:rFonts w:ascii="Times New Roman" w:hAnsi="Times New Roman" w:hint="default"/>
        <w:b w:val="0"/>
        <w:i w:val="0"/>
        <w:sz w:val="24"/>
        <w:u w:val="none"/>
      </w:rPr>
    </w:lvl>
    <w:lvl w:ilvl="1">
      <w:start w:val="1"/>
      <w:numFmt w:val="decimal"/>
      <w:isLgl/>
      <w:lvlText w:val="%1.%2"/>
      <w:lvlJc w:val="left"/>
      <w:pPr>
        <w:tabs>
          <w:tab w:val="num" w:pos="1418"/>
        </w:tabs>
        <w:ind w:left="1418" w:hanging="709"/>
      </w:pPr>
      <w:rPr>
        <w:rFonts w:ascii="Times New Roman" w:hAnsi="Times New Roman" w:hint="default"/>
        <w:b w:val="0"/>
        <w:i w:val="0"/>
        <w:sz w:val="24"/>
        <w:u w:val="none"/>
      </w:rPr>
    </w:lvl>
    <w:lvl w:ilvl="2">
      <w:start w:val="1"/>
      <w:numFmt w:val="decimal"/>
      <w:isLgl/>
      <w:lvlText w:val="%1.%2.%3"/>
      <w:lvlJc w:val="left"/>
      <w:pPr>
        <w:tabs>
          <w:tab w:val="num" w:pos="2895"/>
        </w:tabs>
        <w:ind w:left="2895" w:hanging="720"/>
      </w:pPr>
      <w:rPr>
        <w:rFonts w:hint="default"/>
      </w:rPr>
    </w:lvl>
    <w:lvl w:ilvl="3">
      <w:start w:val="1"/>
      <w:numFmt w:val="decimal"/>
      <w:isLgl/>
      <w:lvlText w:val="%1.%2.%3.%4"/>
      <w:lvlJc w:val="left"/>
      <w:pPr>
        <w:tabs>
          <w:tab w:val="num" w:pos="3630"/>
        </w:tabs>
        <w:ind w:left="3630" w:hanging="720"/>
      </w:pPr>
      <w:rPr>
        <w:rFonts w:hint="default"/>
      </w:rPr>
    </w:lvl>
    <w:lvl w:ilvl="4">
      <w:start w:val="1"/>
      <w:numFmt w:val="decimal"/>
      <w:isLgl/>
      <w:lvlText w:val="%1.%2.%3.%4.%5"/>
      <w:lvlJc w:val="left"/>
      <w:pPr>
        <w:tabs>
          <w:tab w:val="num" w:pos="4725"/>
        </w:tabs>
        <w:ind w:left="4725" w:hanging="1080"/>
      </w:pPr>
      <w:rPr>
        <w:rFonts w:hint="default"/>
      </w:rPr>
    </w:lvl>
    <w:lvl w:ilvl="5">
      <w:start w:val="1"/>
      <w:numFmt w:val="decimal"/>
      <w:isLgl/>
      <w:lvlText w:val="%1.%2.%3.%4.%5.%6"/>
      <w:lvlJc w:val="left"/>
      <w:pPr>
        <w:tabs>
          <w:tab w:val="num" w:pos="5460"/>
        </w:tabs>
        <w:ind w:left="5460" w:hanging="1080"/>
      </w:pPr>
      <w:rPr>
        <w:rFonts w:hint="default"/>
      </w:rPr>
    </w:lvl>
    <w:lvl w:ilvl="6">
      <w:start w:val="1"/>
      <w:numFmt w:val="decimal"/>
      <w:isLgl/>
      <w:lvlText w:val="%1.%2.%3.%4.%5.%6.%7"/>
      <w:lvlJc w:val="left"/>
      <w:pPr>
        <w:tabs>
          <w:tab w:val="num" w:pos="6555"/>
        </w:tabs>
        <w:ind w:left="6555" w:hanging="1440"/>
      </w:pPr>
      <w:rPr>
        <w:rFonts w:hint="default"/>
      </w:rPr>
    </w:lvl>
    <w:lvl w:ilvl="7">
      <w:start w:val="1"/>
      <w:numFmt w:val="decimal"/>
      <w:isLgl/>
      <w:lvlText w:val="%1.%2.%3.%4.%5.%6.%7.%8"/>
      <w:lvlJc w:val="left"/>
      <w:pPr>
        <w:tabs>
          <w:tab w:val="num" w:pos="7290"/>
        </w:tabs>
        <w:ind w:left="7290" w:hanging="1440"/>
      </w:pPr>
      <w:rPr>
        <w:rFonts w:hint="default"/>
      </w:rPr>
    </w:lvl>
    <w:lvl w:ilvl="8">
      <w:start w:val="1"/>
      <w:numFmt w:val="decimal"/>
      <w:isLgl/>
      <w:lvlText w:val="%1.%2.%3.%4.%5.%6.%7.%8.%9"/>
      <w:lvlJc w:val="left"/>
      <w:pPr>
        <w:tabs>
          <w:tab w:val="num" w:pos="8385"/>
        </w:tabs>
        <w:ind w:left="8385" w:hanging="1800"/>
      </w:pPr>
      <w:rPr>
        <w:rFonts w:hint="default"/>
      </w:rPr>
    </w:lvl>
  </w:abstractNum>
  <w:abstractNum w:abstractNumId="29" w15:restartNumberingAfterBreak="0">
    <w:nsid w:val="66B32645"/>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BD147F7"/>
    <w:multiLevelType w:val="hybridMultilevel"/>
    <w:tmpl w:val="058E947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BF41952"/>
    <w:multiLevelType w:val="hybridMultilevel"/>
    <w:tmpl w:val="232814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C7B40E8"/>
    <w:multiLevelType w:val="hybridMultilevel"/>
    <w:tmpl w:val="683E6D42"/>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DB54F32"/>
    <w:multiLevelType w:val="hybridMultilevel"/>
    <w:tmpl w:val="F6D4C3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E490DA0"/>
    <w:multiLevelType w:val="hybridMultilevel"/>
    <w:tmpl w:val="D94A7B5A"/>
    <w:lvl w:ilvl="0" w:tplc="97F652D2">
      <w:numFmt w:val="bullet"/>
      <w:lvlText w:val="-"/>
      <w:lvlJc w:val="left"/>
      <w:pPr>
        <w:ind w:left="525"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E652C06"/>
    <w:multiLevelType w:val="hybridMultilevel"/>
    <w:tmpl w:val="943C6D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EBE13C8"/>
    <w:multiLevelType w:val="hybridMultilevel"/>
    <w:tmpl w:val="0CB621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0155779">
    <w:abstractNumId w:val="22"/>
  </w:num>
  <w:num w:numId="2" w16cid:durableId="1629239149">
    <w:abstractNumId w:val="20"/>
  </w:num>
  <w:num w:numId="3" w16cid:durableId="55857952">
    <w:abstractNumId w:val="30"/>
  </w:num>
  <w:num w:numId="4" w16cid:durableId="536351272">
    <w:abstractNumId w:val="27"/>
  </w:num>
  <w:num w:numId="5" w16cid:durableId="1395659637">
    <w:abstractNumId w:val="25"/>
  </w:num>
  <w:num w:numId="6" w16cid:durableId="1215314559">
    <w:abstractNumId w:val="0"/>
  </w:num>
  <w:num w:numId="7" w16cid:durableId="260459702">
    <w:abstractNumId w:val="33"/>
  </w:num>
  <w:num w:numId="8" w16cid:durableId="240453908">
    <w:abstractNumId w:val="31"/>
  </w:num>
  <w:num w:numId="9" w16cid:durableId="2003972154">
    <w:abstractNumId w:val="7"/>
  </w:num>
  <w:num w:numId="10" w16cid:durableId="1923684220">
    <w:abstractNumId w:val="24"/>
  </w:num>
  <w:num w:numId="11" w16cid:durableId="979116912">
    <w:abstractNumId w:val="9"/>
  </w:num>
  <w:num w:numId="12" w16cid:durableId="1436365282">
    <w:abstractNumId w:val="28"/>
  </w:num>
  <w:num w:numId="13" w16cid:durableId="1753156739">
    <w:abstractNumId w:val="18"/>
  </w:num>
  <w:num w:numId="14" w16cid:durableId="888569061">
    <w:abstractNumId w:val="14"/>
  </w:num>
  <w:num w:numId="15" w16cid:durableId="468280714">
    <w:abstractNumId w:val="34"/>
  </w:num>
  <w:num w:numId="16" w16cid:durableId="1769882868">
    <w:abstractNumId w:val="2"/>
  </w:num>
  <w:num w:numId="17" w16cid:durableId="1625575941">
    <w:abstractNumId w:val="23"/>
  </w:num>
  <w:num w:numId="18" w16cid:durableId="511263252">
    <w:abstractNumId w:val="8"/>
  </w:num>
  <w:num w:numId="19" w16cid:durableId="999163756">
    <w:abstractNumId w:val="15"/>
  </w:num>
  <w:num w:numId="20" w16cid:durableId="471679005">
    <w:abstractNumId w:val="12"/>
  </w:num>
  <w:num w:numId="21" w16cid:durableId="759714315">
    <w:abstractNumId w:val="1"/>
  </w:num>
  <w:num w:numId="22" w16cid:durableId="1976643782">
    <w:abstractNumId w:val="29"/>
  </w:num>
  <w:num w:numId="23" w16cid:durableId="1183320907">
    <w:abstractNumId w:val="6"/>
  </w:num>
  <w:num w:numId="24" w16cid:durableId="1063602397">
    <w:abstractNumId w:val="19"/>
  </w:num>
  <w:num w:numId="25" w16cid:durableId="1784184387">
    <w:abstractNumId w:val="3"/>
  </w:num>
  <w:num w:numId="26" w16cid:durableId="952319455">
    <w:abstractNumId w:val="1"/>
  </w:num>
  <w:num w:numId="27" w16cid:durableId="1402749230">
    <w:abstractNumId w:val="1"/>
  </w:num>
  <w:num w:numId="28" w16cid:durableId="866328811">
    <w:abstractNumId w:val="1"/>
  </w:num>
  <w:num w:numId="29" w16cid:durableId="1488133849">
    <w:abstractNumId w:val="17"/>
  </w:num>
  <w:num w:numId="30" w16cid:durableId="1466048186">
    <w:abstractNumId w:val="4"/>
  </w:num>
  <w:num w:numId="31" w16cid:durableId="769665501">
    <w:abstractNumId w:val="11"/>
  </w:num>
  <w:num w:numId="32" w16cid:durableId="284385444">
    <w:abstractNumId w:val="16"/>
  </w:num>
  <w:num w:numId="33" w16cid:durableId="1074351653">
    <w:abstractNumId w:val="35"/>
  </w:num>
  <w:num w:numId="34" w16cid:durableId="1956208638">
    <w:abstractNumId w:val="36"/>
  </w:num>
  <w:num w:numId="35" w16cid:durableId="1977905148">
    <w:abstractNumId w:val="13"/>
  </w:num>
  <w:num w:numId="36" w16cid:durableId="733351478">
    <w:abstractNumId w:val="10"/>
  </w:num>
  <w:num w:numId="37" w16cid:durableId="1542938633">
    <w:abstractNumId w:val="32"/>
  </w:num>
  <w:num w:numId="38" w16cid:durableId="309209219">
    <w:abstractNumId w:val="21"/>
  </w:num>
  <w:num w:numId="39" w16cid:durableId="2124835611">
    <w:abstractNumId w:val="26"/>
  </w:num>
  <w:num w:numId="40" w16cid:durableId="80131196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rawingGridHorizontalSpacing w:val="12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4B3"/>
    <w:rsid w:val="00000FB4"/>
    <w:rsid w:val="00002406"/>
    <w:rsid w:val="00007234"/>
    <w:rsid w:val="00007DF2"/>
    <w:rsid w:val="000114E1"/>
    <w:rsid w:val="000125F6"/>
    <w:rsid w:val="00015A3E"/>
    <w:rsid w:val="00026091"/>
    <w:rsid w:val="00026EE2"/>
    <w:rsid w:val="000344A0"/>
    <w:rsid w:val="0003508F"/>
    <w:rsid w:val="00043DFE"/>
    <w:rsid w:val="00046117"/>
    <w:rsid w:val="0004719A"/>
    <w:rsid w:val="00050DC6"/>
    <w:rsid w:val="000607C0"/>
    <w:rsid w:val="000613AE"/>
    <w:rsid w:val="00066928"/>
    <w:rsid w:val="0007194C"/>
    <w:rsid w:val="00074E9E"/>
    <w:rsid w:val="00081AF1"/>
    <w:rsid w:val="00085B29"/>
    <w:rsid w:val="0009029C"/>
    <w:rsid w:val="000929FD"/>
    <w:rsid w:val="0009670E"/>
    <w:rsid w:val="000A0506"/>
    <w:rsid w:val="000A0671"/>
    <w:rsid w:val="000A131D"/>
    <w:rsid w:val="000A22DF"/>
    <w:rsid w:val="000A33A6"/>
    <w:rsid w:val="000A3993"/>
    <w:rsid w:val="000A53BA"/>
    <w:rsid w:val="000B016A"/>
    <w:rsid w:val="000B1F18"/>
    <w:rsid w:val="000B2C4A"/>
    <w:rsid w:val="000B353A"/>
    <w:rsid w:val="000C6A9E"/>
    <w:rsid w:val="000C75A4"/>
    <w:rsid w:val="000D050A"/>
    <w:rsid w:val="000D1EE5"/>
    <w:rsid w:val="000D4AB9"/>
    <w:rsid w:val="000E0E29"/>
    <w:rsid w:val="000E0EEF"/>
    <w:rsid w:val="000E2E2A"/>
    <w:rsid w:val="000E3468"/>
    <w:rsid w:val="000F4D99"/>
    <w:rsid w:val="000F5323"/>
    <w:rsid w:val="00101E62"/>
    <w:rsid w:val="00103A2B"/>
    <w:rsid w:val="00105A58"/>
    <w:rsid w:val="00113CE8"/>
    <w:rsid w:val="0011774B"/>
    <w:rsid w:val="00117C35"/>
    <w:rsid w:val="00120D77"/>
    <w:rsid w:val="00123CB9"/>
    <w:rsid w:val="00127175"/>
    <w:rsid w:val="00130F29"/>
    <w:rsid w:val="00131262"/>
    <w:rsid w:val="001315F3"/>
    <w:rsid w:val="00133962"/>
    <w:rsid w:val="001375C2"/>
    <w:rsid w:val="00151A26"/>
    <w:rsid w:val="00160CA7"/>
    <w:rsid w:val="0016335E"/>
    <w:rsid w:val="00163727"/>
    <w:rsid w:val="00165262"/>
    <w:rsid w:val="00165CC2"/>
    <w:rsid w:val="00167AC2"/>
    <w:rsid w:val="001700B5"/>
    <w:rsid w:val="001817CF"/>
    <w:rsid w:val="00183A0B"/>
    <w:rsid w:val="00184818"/>
    <w:rsid w:val="0018491F"/>
    <w:rsid w:val="00184F57"/>
    <w:rsid w:val="001922EF"/>
    <w:rsid w:val="001A15BE"/>
    <w:rsid w:val="001B16D6"/>
    <w:rsid w:val="001B1EF0"/>
    <w:rsid w:val="001B2CD4"/>
    <w:rsid w:val="001B4BDF"/>
    <w:rsid w:val="001B5671"/>
    <w:rsid w:val="001C305B"/>
    <w:rsid w:val="001C359B"/>
    <w:rsid w:val="001C40B3"/>
    <w:rsid w:val="001C605C"/>
    <w:rsid w:val="001C6C32"/>
    <w:rsid w:val="001C7635"/>
    <w:rsid w:val="001D16A9"/>
    <w:rsid w:val="001D56F9"/>
    <w:rsid w:val="001E3345"/>
    <w:rsid w:val="001E4AFB"/>
    <w:rsid w:val="001E6ABC"/>
    <w:rsid w:val="001F34E4"/>
    <w:rsid w:val="001F3757"/>
    <w:rsid w:val="001F3A1D"/>
    <w:rsid w:val="001F6BF8"/>
    <w:rsid w:val="00200C1B"/>
    <w:rsid w:val="00202D7F"/>
    <w:rsid w:val="00203061"/>
    <w:rsid w:val="00204BB3"/>
    <w:rsid w:val="00207A75"/>
    <w:rsid w:val="00211178"/>
    <w:rsid w:val="002163F7"/>
    <w:rsid w:val="00217013"/>
    <w:rsid w:val="00222319"/>
    <w:rsid w:val="00222E82"/>
    <w:rsid w:val="00224921"/>
    <w:rsid w:val="00226B7A"/>
    <w:rsid w:val="00227BA4"/>
    <w:rsid w:val="00233818"/>
    <w:rsid w:val="002354A6"/>
    <w:rsid w:val="00235924"/>
    <w:rsid w:val="00242195"/>
    <w:rsid w:val="00242242"/>
    <w:rsid w:val="00245A11"/>
    <w:rsid w:val="00252F2C"/>
    <w:rsid w:val="00254376"/>
    <w:rsid w:val="0025510D"/>
    <w:rsid w:val="00255205"/>
    <w:rsid w:val="00257A7F"/>
    <w:rsid w:val="00257BF1"/>
    <w:rsid w:val="00262B7A"/>
    <w:rsid w:val="00272300"/>
    <w:rsid w:val="00284072"/>
    <w:rsid w:val="00287E3A"/>
    <w:rsid w:val="00295754"/>
    <w:rsid w:val="0029632B"/>
    <w:rsid w:val="00296B0F"/>
    <w:rsid w:val="002A39D8"/>
    <w:rsid w:val="002A5178"/>
    <w:rsid w:val="002A6F10"/>
    <w:rsid w:val="002B1014"/>
    <w:rsid w:val="002C06D2"/>
    <w:rsid w:val="002C09C7"/>
    <w:rsid w:val="002D62D4"/>
    <w:rsid w:val="002E1A01"/>
    <w:rsid w:val="002E1A35"/>
    <w:rsid w:val="002E3983"/>
    <w:rsid w:val="002E594A"/>
    <w:rsid w:val="002F0C08"/>
    <w:rsid w:val="003025A1"/>
    <w:rsid w:val="0030262F"/>
    <w:rsid w:val="00302F07"/>
    <w:rsid w:val="00307354"/>
    <w:rsid w:val="003101EC"/>
    <w:rsid w:val="00313802"/>
    <w:rsid w:val="00313900"/>
    <w:rsid w:val="003212CD"/>
    <w:rsid w:val="00333FD7"/>
    <w:rsid w:val="00334FCC"/>
    <w:rsid w:val="00335DC0"/>
    <w:rsid w:val="00340BCE"/>
    <w:rsid w:val="00342B61"/>
    <w:rsid w:val="00343B2D"/>
    <w:rsid w:val="003572A8"/>
    <w:rsid w:val="003619ED"/>
    <w:rsid w:val="00366B46"/>
    <w:rsid w:val="003711C5"/>
    <w:rsid w:val="00374DAF"/>
    <w:rsid w:val="0037693D"/>
    <w:rsid w:val="003769B7"/>
    <w:rsid w:val="003778C4"/>
    <w:rsid w:val="0038119E"/>
    <w:rsid w:val="00383EC0"/>
    <w:rsid w:val="0038736B"/>
    <w:rsid w:val="00387FD0"/>
    <w:rsid w:val="00392CCC"/>
    <w:rsid w:val="00396071"/>
    <w:rsid w:val="003964F5"/>
    <w:rsid w:val="003966C1"/>
    <w:rsid w:val="003A0BA3"/>
    <w:rsid w:val="003B1988"/>
    <w:rsid w:val="003B7947"/>
    <w:rsid w:val="003C5C72"/>
    <w:rsid w:val="003C6E6C"/>
    <w:rsid w:val="003D1F07"/>
    <w:rsid w:val="003D2DF9"/>
    <w:rsid w:val="003D391B"/>
    <w:rsid w:val="003E068B"/>
    <w:rsid w:val="003E53C9"/>
    <w:rsid w:val="003E5D5B"/>
    <w:rsid w:val="003F451F"/>
    <w:rsid w:val="003F7F54"/>
    <w:rsid w:val="004053A7"/>
    <w:rsid w:val="0040799A"/>
    <w:rsid w:val="00411CF4"/>
    <w:rsid w:val="00413BEB"/>
    <w:rsid w:val="00414159"/>
    <w:rsid w:val="00415F90"/>
    <w:rsid w:val="00417550"/>
    <w:rsid w:val="00417DF1"/>
    <w:rsid w:val="0042066A"/>
    <w:rsid w:val="00430670"/>
    <w:rsid w:val="00433B6A"/>
    <w:rsid w:val="00436E54"/>
    <w:rsid w:val="004414C8"/>
    <w:rsid w:val="00441AD8"/>
    <w:rsid w:val="0044564E"/>
    <w:rsid w:val="00446669"/>
    <w:rsid w:val="004501B9"/>
    <w:rsid w:val="004517D3"/>
    <w:rsid w:val="00461771"/>
    <w:rsid w:val="00467329"/>
    <w:rsid w:val="00470DB7"/>
    <w:rsid w:val="0047489D"/>
    <w:rsid w:val="00475010"/>
    <w:rsid w:val="004762D0"/>
    <w:rsid w:val="0049038A"/>
    <w:rsid w:val="00491493"/>
    <w:rsid w:val="00493473"/>
    <w:rsid w:val="00496E96"/>
    <w:rsid w:val="004A22F1"/>
    <w:rsid w:val="004A36B7"/>
    <w:rsid w:val="004A51F2"/>
    <w:rsid w:val="004A6520"/>
    <w:rsid w:val="004A763A"/>
    <w:rsid w:val="004A7A03"/>
    <w:rsid w:val="004B11B4"/>
    <w:rsid w:val="004B18F8"/>
    <w:rsid w:val="004B2560"/>
    <w:rsid w:val="004B3282"/>
    <w:rsid w:val="004B408F"/>
    <w:rsid w:val="004B4E70"/>
    <w:rsid w:val="004C0458"/>
    <w:rsid w:val="004C30DD"/>
    <w:rsid w:val="004C45B5"/>
    <w:rsid w:val="004C4DB6"/>
    <w:rsid w:val="004C73CE"/>
    <w:rsid w:val="004C7520"/>
    <w:rsid w:val="004D0EE7"/>
    <w:rsid w:val="004D16B6"/>
    <w:rsid w:val="004E15E4"/>
    <w:rsid w:val="004F1987"/>
    <w:rsid w:val="004F5092"/>
    <w:rsid w:val="004F73C5"/>
    <w:rsid w:val="005030AD"/>
    <w:rsid w:val="00503CE6"/>
    <w:rsid w:val="005104EA"/>
    <w:rsid w:val="00515932"/>
    <w:rsid w:val="00520B7F"/>
    <w:rsid w:val="005219D5"/>
    <w:rsid w:val="00521E85"/>
    <w:rsid w:val="00523D53"/>
    <w:rsid w:val="005263EB"/>
    <w:rsid w:val="0053063D"/>
    <w:rsid w:val="005309F2"/>
    <w:rsid w:val="0054287D"/>
    <w:rsid w:val="00542A70"/>
    <w:rsid w:val="005432DD"/>
    <w:rsid w:val="005464C6"/>
    <w:rsid w:val="00546626"/>
    <w:rsid w:val="00553D3C"/>
    <w:rsid w:val="0055473F"/>
    <w:rsid w:val="005618B5"/>
    <w:rsid w:val="00561E2F"/>
    <w:rsid w:val="00564AD2"/>
    <w:rsid w:val="00564FA9"/>
    <w:rsid w:val="00570107"/>
    <w:rsid w:val="00575CF7"/>
    <w:rsid w:val="0057619C"/>
    <w:rsid w:val="005778A7"/>
    <w:rsid w:val="0058234C"/>
    <w:rsid w:val="0058374E"/>
    <w:rsid w:val="00584722"/>
    <w:rsid w:val="0058681C"/>
    <w:rsid w:val="005952CD"/>
    <w:rsid w:val="00595F70"/>
    <w:rsid w:val="005A464D"/>
    <w:rsid w:val="005B345D"/>
    <w:rsid w:val="005B4F63"/>
    <w:rsid w:val="005B5635"/>
    <w:rsid w:val="005B57AD"/>
    <w:rsid w:val="005B699D"/>
    <w:rsid w:val="005C3E6C"/>
    <w:rsid w:val="005C693F"/>
    <w:rsid w:val="005D05B3"/>
    <w:rsid w:val="005D1460"/>
    <w:rsid w:val="005D70E7"/>
    <w:rsid w:val="005D781E"/>
    <w:rsid w:val="005E45A6"/>
    <w:rsid w:val="005E7667"/>
    <w:rsid w:val="005F0A34"/>
    <w:rsid w:val="005F19CB"/>
    <w:rsid w:val="005F4B0D"/>
    <w:rsid w:val="005F6A90"/>
    <w:rsid w:val="005F6B1C"/>
    <w:rsid w:val="00600134"/>
    <w:rsid w:val="006018C9"/>
    <w:rsid w:val="006021B4"/>
    <w:rsid w:val="00603DD3"/>
    <w:rsid w:val="006053BF"/>
    <w:rsid w:val="00605B5D"/>
    <w:rsid w:val="00607511"/>
    <w:rsid w:val="0060783F"/>
    <w:rsid w:val="006142C0"/>
    <w:rsid w:val="006175D1"/>
    <w:rsid w:val="00621F05"/>
    <w:rsid w:val="00622AAA"/>
    <w:rsid w:val="00626886"/>
    <w:rsid w:val="0062700C"/>
    <w:rsid w:val="00627B84"/>
    <w:rsid w:val="00632DF8"/>
    <w:rsid w:val="00635167"/>
    <w:rsid w:val="00640434"/>
    <w:rsid w:val="00642C95"/>
    <w:rsid w:val="00655012"/>
    <w:rsid w:val="0065569B"/>
    <w:rsid w:val="0065690D"/>
    <w:rsid w:val="00663983"/>
    <w:rsid w:val="0067109C"/>
    <w:rsid w:val="00675297"/>
    <w:rsid w:val="00676F9C"/>
    <w:rsid w:val="006770DB"/>
    <w:rsid w:val="00677DCD"/>
    <w:rsid w:val="00677DDC"/>
    <w:rsid w:val="006809B5"/>
    <w:rsid w:val="00682020"/>
    <w:rsid w:val="00684037"/>
    <w:rsid w:val="00684414"/>
    <w:rsid w:val="00685DBD"/>
    <w:rsid w:val="006962A1"/>
    <w:rsid w:val="00696A0D"/>
    <w:rsid w:val="006A3520"/>
    <w:rsid w:val="006A7191"/>
    <w:rsid w:val="006A7441"/>
    <w:rsid w:val="006B0A2C"/>
    <w:rsid w:val="006B257C"/>
    <w:rsid w:val="006C1B3D"/>
    <w:rsid w:val="006C6185"/>
    <w:rsid w:val="006C6F01"/>
    <w:rsid w:val="006C762B"/>
    <w:rsid w:val="006D10AD"/>
    <w:rsid w:val="006E33FB"/>
    <w:rsid w:val="006E5F3F"/>
    <w:rsid w:val="006F171F"/>
    <w:rsid w:val="006F7BC4"/>
    <w:rsid w:val="007057CA"/>
    <w:rsid w:val="00705BD5"/>
    <w:rsid w:val="00706911"/>
    <w:rsid w:val="00706C91"/>
    <w:rsid w:val="00707ABA"/>
    <w:rsid w:val="00712C8B"/>
    <w:rsid w:val="00712DCB"/>
    <w:rsid w:val="00715505"/>
    <w:rsid w:val="0071799D"/>
    <w:rsid w:val="00721EB8"/>
    <w:rsid w:val="00722AEB"/>
    <w:rsid w:val="00724A78"/>
    <w:rsid w:val="007258FA"/>
    <w:rsid w:val="00725920"/>
    <w:rsid w:val="0072625D"/>
    <w:rsid w:val="007305D5"/>
    <w:rsid w:val="00731D8B"/>
    <w:rsid w:val="007429D6"/>
    <w:rsid w:val="00744081"/>
    <w:rsid w:val="00746A01"/>
    <w:rsid w:val="007512ED"/>
    <w:rsid w:val="00755A1D"/>
    <w:rsid w:val="00756C49"/>
    <w:rsid w:val="00757726"/>
    <w:rsid w:val="00760D38"/>
    <w:rsid w:val="00761ACB"/>
    <w:rsid w:val="007633FF"/>
    <w:rsid w:val="00763742"/>
    <w:rsid w:val="00763792"/>
    <w:rsid w:val="00765924"/>
    <w:rsid w:val="00767387"/>
    <w:rsid w:val="00767995"/>
    <w:rsid w:val="00770CB1"/>
    <w:rsid w:val="00782DB6"/>
    <w:rsid w:val="00787552"/>
    <w:rsid w:val="007909AA"/>
    <w:rsid w:val="00790AA7"/>
    <w:rsid w:val="007A04E2"/>
    <w:rsid w:val="007A1D0B"/>
    <w:rsid w:val="007A23A5"/>
    <w:rsid w:val="007A405A"/>
    <w:rsid w:val="007A51CB"/>
    <w:rsid w:val="007A5DE9"/>
    <w:rsid w:val="007A6BB8"/>
    <w:rsid w:val="007B3184"/>
    <w:rsid w:val="007B4719"/>
    <w:rsid w:val="007B4DC5"/>
    <w:rsid w:val="007B5D4C"/>
    <w:rsid w:val="007B676E"/>
    <w:rsid w:val="007B7B75"/>
    <w:rsid w:val="007D5347"/>
    <w:rsid w:val="007E09C4"/>
    <w:rsid w:val="007E40BB"/>
    <w:rsid w:val="007E52D0"/>
    <w:rsid w:val="007F4BA4"/>
    <w:rsid w:val="00800BC4"/>
    <w:rsid w:val="0080463E"/>
    <w:rsid w:val="00805F95"/>
    <w:rsid w:val="00810C7D"/>
    <w:rsid w:val="00812243"/>
    <w:rsid w:val="00822A72"/>
    <w:rsid w:val="00823AB5"/>
    <w:rsid w:val="00834EE8"/>
    <w:rsid w:val="008355DF"/>
    <w:rsid w:val="0084429E"/>
    <w:rsid w:val="00847296"/>
    <w:rsid w:val="0085249A"/>
    <w:rsid w:val="008634CA"/>
    <w:rsid w:val="008706D6"/>
    <w:rsid w:val="00875108"/>
    <w:rsid w:val="008758B6"/>
    <w:rsid w:val="008776E1"/>
    <w:rsid w:val="0088138E"/>
    <w:rsid w:val="00883742"/>
    <w:rsid w:val="00887D72"/>
    <w:rsid w:val="0089265A"/>
    <w:rsid w:val="0089476F"/>
    <w:rsid w:val="008965DA"/>
    <w:rsid w:val="008A259C"/>
    <w:rsid w:val="008A26E1"/>
    <w:rsid w:val="008A41EA"/>
    <w:rsid w:val="008A7D0B"/>
    <w:rsid w:val="008B0EE9"/>
    <w:rsid w:val="008B3C29"/>
    <w:rsid w:val="008B4EE3"/>
    <w:rsid w:val="008C0065"/>
    <w:rsid w:val="008C05F1"/>
    <w:rsid w:val="008C0A32"/>
    <w:rsid w:val="008C40FB"/>
    <w:rsid w:val="008C4A5A"/>
    <w:rsid w:val="008C75EC"/>
    <w:rsid w:val="008C7BF2"/>
    <w:rsid w:val="008D1821"/>
    <w:rsid w:val="008D3CBC"/>
    <w:rsid w:val="008D71FE"/>
    <w:rsid w:val="008D7944"/>
    <w:rsid w:val="008E29D1"/>
    <w:rsid w:val="008E4517"/>
    <w:rsid w:val="008E5BB0"/>
    <w:rsid w:val="008F0C99"/>
    <w:rsid w:val="008F3846"/>
    <w:rsid w:val="008F4732"/>
    <w:rsid w:val="008F618A"/>
    <w:rsid w:val="008F66F9"/>
    <w:rsid w:val="008F7393"/>
    <w:rsid w:val="0090065D"/>
    <w:rsid w:val="0090349C"/>
    <w:rsid w:val="0090571B"/>
    <w:rsid w:val="00906956"/>
    <w:rsid w:val="00915D27"/>
    <w:rsid w:val="00932321"/>
    <w:rsid w:val="0093251D"/>
    <w:rsid w:val="00933F12"/>
    <w:rsid w:val="009356FA"/>
    <w:rsid w:val="00937DA2"/>
    <w:rsid w:val="0094727F"/>
    <w:rsid w:val="00947455"/>
    <w:rsid w:val="00947654"/>
    <w:rsid w:val="00951377"/>
    <w:rsid w:val="0095225D"/>
    <w:rsid w:val="00955128"/>
    <w:rsid w:val="009639B7"/>
    <w:rsid w:val="00965976"/>
    <w:rsid w:val="00966898"/>
    <w:rsid w:val="009727D8"/>
    <w:rsid w:val="00973CAE"/>
    <w:rsid w:val="00975234"/>
    <w:rsid w:val="009758F7"/>
    <w:rsid w:val="009758FA"/>
    <w:rsid w:val="00976E8C"/>
    <w:rsid w:val="0097743E"/>
    <w:rsid w:val="00980026"/>
    <w:rsid w:val="00984D56"/>
    <w:rsid w:val="00995272"/>
    <w:rsid w:val="00995BFC"/>
    <w:rsid w:val="009B02A2"/>
    <w:rsid w:val="009B1DDE"/>
    <w:rsid w:val="009B595B"/>
    <w:rsid w:val="009B6493"/>
    <w:rsid w:val="009C089B"/>
    <w:rsid w:val="009C5CF6"/>
    <w:rsid w:val="009C64C4"/>
    <w:rsid w:val="009D19AC"/>
    <w:rsid w:val="009D376E"/>
    <w:rsid w:val="009D3896"/>
    <w:rsid w:val="009D4C73"/>
    <w:rsid w:val="009E2819"/>
    <w:rsid w:val="009E397B"/>
    <w:rsid w:val="009E3FFB"/>
    <w:rsid w:val="009E5726"/>
    <w:rsid w:val="009E7726"/>
    <w:rsid w:val="009F1244"/>
    <w:rsid w:val="009F170C"/>
    <w:rsid w:val="009F4D5E"/>
    <w:rsid w:val="009F5843"/>
    <w:rsid w:val="009F595C"/>
    <w:rsid w:val="009F74AC"/>
    <w:rsid w:val="00A01451"/>
    <w:rsid w:val="00A16949"/>
    <w:rsid w:val="00A20885"/>
    <w:rsid w:val="00A22680"/>
    <w:rsid w:val="00A23D9A"/>
    <w:rsid w:val="00A26C9D"/>
    <w:rsid w:val="00A27C02"/>
    <w:rsid w:val="00A35BBC"/>
    <w:rsid w:val="00A35ECD"/>
    <w:rsid w:val="00A366AD"/>
    <w:rsid w:val="00A44BD1"/>
    <w:rsid w:val="00A45737"/>
    <w:rsid w:val="00A46FED"/>
    <w:rsid w:val="00A5019F"/>
    <w:rsid w:val="00A54863"/>
    <w:rsid w:val="00A56F7B"/>
    <w:rsid w:val="00A57049"/>
    <w:rsid w:val="00A63EFF"/>
    <w:rsid w:val="00A662D3"/>
    <w:rsid w:val="00A66D83"/>
    <w:rsid w:val="00A71030"/>
    <w:rsid w:val="00A8165C"/>
    <w:rsid w:val="00A81F82"/>
    <w:rsid w:val="00A82393"/>
    <w:rsid w:val="00A830EB"/>
    <w:rsid w:val="00A8489B"/>
    <w:rsid w:val="00A85751"/>
    <w:rsid w:val="00A912E2"/>
    <w:rsid w:val="00A93804"/>
    <w:rsid w:val="00A93B64"/>
    <w:rsid w:val="00AA2B18"/>
    <w:rsid w:val="00AA7284"/>
    <w:rsid w:val="00AA7A54"/>
    <w:rsid w:val="00AB097B"/>
    <w:rsid w:val="00AC0547"/>
    <w:rsid w:val="00AC343D"/>
    <w:rsid w:val="00AD2AAE"/>
    <w:rsid w:val="00AD617D"/>
    <w:rsid w:val="00AD6686"/>
    <w:rsid w:val="00AE310A"/>
    <w:rsid w:val="00AE32C9"/>
    <w:rsid w:val="00AE4446"/>
    <w:rsid w:val="00AE4828"/>
    <w:rsid w:val="00AE7182"/>
    <w:rsid w:val="00AE7373"/>
    <w:rsid w:val="00AF05D1"/>
    <w:rsid w:val="00AF3657"/>
    <w:rsid w:val="00AF3A3F"/>
    <w:rsid w:val="00AF4D39"/>
    <w:rsid w:val="00AF5B01"/>
    <w:rsid w:val="00AF79A8"/>
    <w:rsid w:val="00B00C86"/>
    <w:rsid w:val="00B0328E"/>
    <w:rsid w:val="00B06DCF"/>
    <w:rsid w:val="00B11F97"/>
    <w:rsid w:val="00B12EA1"/>
    <w:rsid w:val="00B14876"/>
    <w:rsid w:val="00B15B95"/>
    <w:rsid w:val="00B20CC9"/>
    <w:rsid w:val="00B24931"/>
    <w:rsid w:val="00B26477"/>
    <w:rsid w:val="00B26757"/>
    <w:rsid w:val="00B32C4C"/>
    <w:rsid w:val="00B32C88"/>
    <w:rsid w:val="00B34E22"/>
    <w:rsid w:val="00B34EA5"/>
    <w:rsid w:val="00B43C8A"/>
    <w:rsid w:val="00B43D46"/>
    <w:rsid w:val="00B43EB4"/>
    <w:rsid w:val="00B44CAA"/>
    <w:rsid w:val="00B46C4E"/>
    <w:rsid w:val="00B54CB5"/>
    <w:rsid w:val="00B61462"/>
    <w:rsid w:val="00B6349E"/>
    <w:rsid w:val="00B65912"/>
    <w:rsid w:val="00B6703E"/>
    <w:rsid w:val="00B67687"/>
    <w:rsid w:val="00B710CF"/>
    <w:rsid w:val="00B7568C"/>
    <w:rsid w:val="00B7639A"/>
    <w:rsid w:val="00B76DC9"/>
    <w:rsid w:val="00B779EB"/>
    <w:rsid w:val="00B8478F"/>
    <w:rsid w:val="00B8614F"/>
    <w:rsid w:val="00B90338"/>
    <w:rsid w:val="00B935B7"/>
    <w:rsid w:val="00B95BD0"/>
    <w:rsid w:val="00B97125"/>
    <w:rsid w:val="00B9779A"/>
    <w:rsid w:val="00BA09E1"/>
    <w:rsid w:val="00BA0BD8"/>
    <w:rsid w:val="00BA1A96"/>
    <w:rsid w:val="00BA2E82"/>
    <w:rsid w:val="00BA633F"/>
    <w:rsid w:val="00BB35D4"/>
    <w:rsid w:val="00BB4C58"/>
    <w:rsid w:val="00BC0375"/>
    <w:rsid w:val="00BC6160"/>
    <w:rsid w:val="00BD00AF"/>
    <w:rsid w:val="00BD01F5"/>
    <w:rsid w:val="00BD0847"/>
    <w:rsid w:val="00BD53F9"/>
    <w:rsid w:val="00BD63BA"/>
    <w:rsid w:val="00BF2C55"/>
    <w:rsid w:val="00BF3AAF"/>
    <w:rsid w:val="00BF6440"/>
    <w:rsid w:val="00C00642"/>
    <w:rsid w:val="00C04F28"/>
    <w:rsid w:val="00C17303"/>
    <w:rsid w:val="00C206DE"/>
    <w:rsid w:val="00C24329"/>
    <w:rsid w:val="00C2551E"/>
    <w:rsid w:val="00C31AAB"/>
    <w:rsid w:val="00C322CE"/>
    <w:rsid w:val="00C34328"/>
    <w:rsid w:val="00C34E9E"/>
    <w:rsid w:val="00C370F7"/>
    <w:rsid w:val="00C42B9F"/>
    <w:rsid w:val="00C50E31"/>
    <w:rsid w:val="00C51C92"/>
    <w:rsid w:val="00C52EAA"/>
    <w:rsid w:val="00C54341"/>
    <w:rsid w:val="00C55F60"/>
    <w:rsid w:val="00C579E6"/>
    <w:rsid w:val="00C6139C"/>
    <w:rsid w:val="00C64924"/>
    <w:rsid w:val="00C65B1A"/>
    <w:rsid w:val="00C70D37"/>
    <w:rsid w:val="00C70D76"/>
    <w:rsid w:val="00C72168"/>
    <w:rsid w:val="00C73759"/>
    <w:rsid w:val="00C75620"/>
    <w:rsid w:val="00C757B0"/>
    <w:rsid w:val="00C75CF1"/>
    <w:rsid w:val="00C82F5C"/>
    <w:rsid w:val="00C83655"/>
    <w:rsid w:val="00C837AE"/>
    <w:rsid w:val="00C851ED"/>
    <w:rsid w:val="00C8584A"/>
    <w:rsid w:val="00C865F6"/>
    <w:rsid w:val="00C86C55"/>
    <w:rsid w:val="00C91A5E"/>
    <w:rsid w:val="00C92426"/>
    <w:rsid w:val="00C944F9"/>
    <w:rsid w:val="00CA2A0E"/>
    <w:rsid w:val="00CA406D"/>
    <w:rsid w:val="00CA4BC1"/>
    <w:rsid w:val="00CA56C9"/>
    <w:rsid w:val="00CB07D8"/>
    <w:rsid w:val="00CB39FA"/>
    <w:rsid w:val="00CB4EE4"/>
    <w:rsid w:val="00CB66AC"/>
    <w:rsid w:val="00CC2F93"/>
    <w:rsid w:val="00CD15CF"/>
    <w:rsid w:val="00CE1367"/>
    <w:rsid w:val="00CE1498"/>
    <w:rsid w:val="00CE7C89"/>
    <w:rsid w:val="00CF05A1"/>
    <w:rsid w:val="00CF4C46"/>
    <w:rsid w:val="00CF6078"/>
    <w:rsid w:val="00CF687A"/>
    <w:rsid w:val="00CF7D44"/>
    <w:rsid w:val="00D01E8A"/>
    <w:rsid w:val="00D03CC9"/>
    <w:rsid w:val="00D072EF"/>
    <w:rsid w:val="00D12AC4"/>
    <w:rsid w:val="00D13C1C"/>
    <w:rsid w:val="00D14807"/>
    <w:rsid w:val="00D14E42"/>
    <w:rsid w:val="00D14F1C"/>
    <w:rsid w:val="00D1620B"/>
    <w:rsid w:val="00D21305"/>
    <w:rsid w:val="00D225DD"/>
    <w:rsid w:val="00D263A9"/>
    <w:rsid w:val="00D313BA"/>
    <w:rsid w:val="00D33E82"/>
    <w:rsid w:val="00D357CE"/>
    <w:rsid w:val="00D41D71"/>
    <w:rsid w:val="00D46521"/>
    <w:rsid w:val="00D47102"/>
    <w:rsid w:val="00D47681"/>
    <w:rsid w:val="00D47800"/>
    <w:rsid w:val="00D47998"/>
    <w:rsid w:val="00D47D98"/>
    <w:rsid w:val="00D519BE"/>
    <w:rsid w:val="00D573C5"/>
    <w:rsid w:val="00D60A32"/>
    <w:rsid w:val="00D62B91"/>
    <w:rsid w:val="00D65825"/>
    <w:rsid w:val="00D75012"/>
    <w:rsid w:val="00D76BDC"/>
    <w:rsid w:val="00D80692"/>
    <w:rsid w:val="00D82F40"/>
    <w:rsid w:val="00D83030"/>
    <w:rsid w:val="00D845EB"/>
    <w:rsid w:val="00D90F99"/>
    <w:rsid w:val="00D93F3E"/>
    <w:rsid w:val="00D97C2D"/>
    <w:rsid w:val="00DA0787"/>
    <w:rsid w:val="00DA419A"/>
    <w:rsid w:val="00DA7D2A"/>
    <w:rsid w:val="00DB29FE"/>
    <w:rsid w:val="00DB2CE3"/>
    <w:rsid w:val="00DB3458"/>
    <w:rsid w:val="00DC0572"/>
    <w:rsid w:val="00DC1B75"/>
    <w:rsid w:val="00DC6795"/>
    <w:rsid w:val="00DE1D6B"/>
    <w:rsid w:val="00DE6ADE"/>
    <w:rsid w:val="00DF16FE"/>
    <w:rsid w:val="00DF268F"/>
    <w:rsid w:val="00DF6E63"/>
    <w:rsid w:val="00DF6EFC"/>
    <w:rsid w:val="00DF75F2"/>
    <w:rsid w:val="00E006FD"/>
    <w:rsid w:val="00E137E1"/>
    <w:rsid w:val="00E13BC5"/>
    <w:rsid w:val="00E20869"/>
    <w:rsid w:val="00E20946"/>
    <w:rsid w:val="00E21130"/>
    <w:rsid w:val="00E21692"/>
    <w:rsid w:val="00E23287"/>
    <w:rsid w:val="00E24E83"/>
    <w:rsid w:val="00E35004"/>
    <w:rsid w:val="00E35EE7"/>
    <w:rsid w:val="00E37055"/>
    <w:rsid w:val="00E37B11"/>
    <w:rsid w:val="00E41C83"/>
    <w:rsid w:val="00E43A65"/>
    <w:rsid w:val="00E46C20"/>
    <w:rsid w:val="00E537FC"/>
    <w:rsid w:val="00E53B6E"/>
    <w:rsid w:val="00E55EEE"/>
    <w:rsid w:val="00E706F1"/>
    <w:rsid w:val="00E71BE2"/>
    <w:rsid w:val="00E725C4"/>
    <w:rsid w:val="00E73B96"/>
    <w:rsid w:val="00E7552D"/>
    <w:rsid w:val="00E843BE"/>
    <w:rsid w:val="00E85EFA"/>
    <w:rsid w:val="00E90ACE"/>
    <w:rsid w:val="00E917FA"/>
    <w:rsid w:val="00E91C9A"/>
    <w:rsid w:val="00EA00E9"/>
    <w:rsid w:val="00EA07BE"/>
    <w:rsid w:val="00EA4298"/>
    <w:rsid w:val="00EA5668"/>
    <w:rsid w:val="00EA66B1"/>
    <w:rsid w:val="00EB0C3C"/>
    <w:rsid w:val="00EB0E9B"/>
    <w:rsid w:val="00EB1996"/>
    <w:rsid w:val="00EB1CC1"/>
    <w:rsid w:val="00EB2585"/>
    <w:rsid w:val="00EB6A40"/>
    <w:rsid w:val="00EC0D29"/>
    <w:rsid w:val="00EC2437"/>
    <w:rsid w:val="00EC2E8A"/>
    <w:rsid w:val="00EC3AE5"/>
    <w:rsid w:val="00EC7B71"/>
    <w:rsid w:val="00ED0122"/>
    <w:rsid w:val="00ED5332"/>
    <w:rsid w:val="00ED6E1F"/>
    <w:rsid w:val="00ED7E9A"/>
    <w:rsid w:val="00EE063F"/>
    <w:rsid w:val="00EE24F3"/>
    <w:rsid w:val="00EE48C4"/>
    <w:rsid w:val="00EE553B"/>
    <w:rsid w:val="00EE63E6"/>
    <w:rsid w:val="00EF1784"/>
    <w:rsid w:val="00EF41F9"/>
    <w:rsid w:val="00EF63A0"/>
    <w:rsid w:val="00EF6BAF"/>
    <w:rsid w:val="00F00555"/>
    <w:rsid w:val="00F02D86"/>
    <w:rsid w:val="00F04E24"/>
    <w:rsid w:val="00F07D48"/>
    <w:rsid w:val="00F107B7"/>
    <w:rsid w:val="00F11CFC"/>
    <w:rsid w:val="00F20001"/>
    <w:rsid w:val="00F202B8"/>
    <w:rsid w:val="00F213DE"/>
    <w:rsid w:val="00F21D23"/>
    <w:rsid w:val="00F32170"/>
    <w:rsid w:val="00F324B3"/>
    <w:rsid w:val="00F3286F"/>
    <w:rsid w:val="00F4092F"/>
    <w:rsid w:val="00F44116"/>
    <w:rsid w:val="00F50EEB"/>
    <w:rsid w:val="00F5565A"/>
    <w:rsid w:val="00F55660"/>
    <w:rsid w:val="00F5739E"/>
    <w:rsid w:val="00F601AE"/>
    <w:rsid w:val="00F60782"/>
    <w:rsid w:val="00F60FC9"/>
    <w:rsid w:val="00F63DAB"/>
    <w:rsid w:val="00F664F4"/>
    <w:rsid w:val="00F70C45"/>
    <w:rsid w:val="00F74ED3"/>
    <w:rsid w:val="00F758DC"/>
    <w:rsid w:val="00F75CD8"/>
    <w:rsid w:val="00F80091"/>
    <w:rsid w:val="00F814A5"/>
    <w:rsid w:val="00F90640"/>
    <w:rsid w:val="00F9349F"/>
    <w:rsid w:val="00F95553"/>
    <w:rsid w:val="00FA03A8"/>
    <w:rsid w:val="00FA5EE6"/>
    <w:rsid w:val="00FB0667"/>
    <w:rsid w:val="00FB2293"/>
    <w:rsid w:val="00FB3D48"/>
    <w:rsid w:val="00FB72E7"/>
    <w:rsid w:val="00FB763A"/>
    <w:rsid w:val="00FC2461"/>
    <w:rsid w:val="00FC3122"/>
    <w:rsid w:val="00FC3BCE"/>
    <w:rsid w:val="00FC5142"/>
    <w:rsid w:val="00FD1366"/>
    <w:rsid w:val="00FD3FEB"/>
    <w:rsid w:val="00FD407A"/>
    <w:rsid w:val="00FE3064"/>
    <w:rsid w:val="00FE4988"/>
    <w:rsid w:val="00FE60A9"/>
    <w:rsid w:val="00FE6648"/>
    <w:rsid w:val="00FE6BC6"/>
    <w:rsid w:val="00FE7C6D"/>
    <w:rsid w:val="00FF152D"/>
    <w:rsid w:val="00FF1AED"/>
    <w:rsid w:val="00FF2043"/>
    <w:rsid w:val="00FF2F37"/>
    <w:rsid w:val="00FF45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733A57E"/>
  <w15:docId w15:val="{BD1308DE-5D48-4169-B029-25E95A8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16D6"/>
    <w:pPr>
      <w:widowControl w:val="0"/>
      <w:adjustRightInd w:val="0"/>
      <w:spacing w:line="360" w:lineRule="atLeast"/>
      <w:jc w:val="both"/>
      <w:textAlignment w:val="baseline"/>
    </w:pPr>
    <w:rPr>
      <w:sz w:val="24"/>
      <w:szCs w:val="24"/>
    </w:rPr>
  </w:style>
  <w:style w:type="paragraph" w:styleId="Naslov1">
    <w:name w:val="heading 1"/>
    <w:basedOn w:val="Navaden"/>
    <w:next w:val="Navaden"/>
    <w:link w:val="Naslov1Znak"/>
    <w:qFormat/>
    <w:rsid w:val="00FF2F37"/>
    <w:pPr>
      <w:keepNext/>
      <w:numPr>
        <w:numId w:val="21"/>
      </w:numPr>
      <w:spacing w:line="260" w:lineRule="atLeast"/>
      <w:jc w:val="left"/>
      <w:outlineLvl w:val="0"/>
    </w:pPr>
    <w:rPr>
      <w:rFonts w:ascii="Arial" w:hAnsi="Arial"/>
      <w:b/>
      <w:bCs/>
      <w:kern w:val="32"/>
      <w:sz w:val="22"/>
      <w:szCs w:val="32"/>
      <w:lang w:val="x-none" w:eastAsia="x-none"/>
    </w:rPr>
  </w:style>
  <w:style w:type="paragraph" w:styleId="Naslov2">
    <w:name w:val="heading 2"/>
    <w:basedOn w:val="Navaden"/>
    <w:next w:val="Navaden"/>
    <w:link w:val="Naslov2Znak"/>
    <w:qFormat/>
    <w:rsid w:val="00FF2F37"/>
    <w:pPr>
      <w:keepNext/>
      <w:numPr>
        <w:ilvl w:val="1"/>
        <w:numId w:val="21"/>
      </w:numPr>
      <w:spacing w:line="260" w:lineRule="atLeast"/>
      <w:jc w:val="left"/>
      <w:outlineLvl w:val="1"/>
    </w:pPr>
    <w:rPr>
      <w:rFonts w:ascii="Arial" w:hAnsi="Arial"/>
      <w:b/>
      <w:bCs/>
      <w:iCs/>
      <w:sz w:val="20"/>
      <w:szCs w:val="28"/>
      <w:lang w:val="x-none" w:eastAsia="x-none"/>
    </w:rPr>
  </w:style>
  <w:style w:type="paragraph" w:styleId="Naslov3">
    <w:name w:val="heading 3"/>
    <w:basedOn w:val="Navaden"/>
    <w:next w:val="Navaden"/>
    <w:link w:val="Naslov3Znak"/>
    <w:qFormat/>
    <w:rsid w:val="00FF2F37"/>
    <w:pPr>
      <w:keepNext/>
      <w:numPr>
        <w:ilvl w:val="2"/>
        <w:numId w:val="21"/>
      </w:numPr>
      <w:spacing w:line="260" w:lineRule="atLeast"/>
      <w:outlineLvl w:val="2"/>
    </w:pPr>
    <w:rPr>
      <w:rFonts w:ascii="Arial" w:hAnsi="Arial"/>
      <w:b/>
      <w:bCs/>
      <w:i/>
      <w:sz w:val="20"/>
      <w:szCs w:val="26"/>
      <w:lang w:val="x-none" w:eastAsia="x-none"/>
    </w:rPr>
  </w:style>
  <w:style w:type="paragraph" w:styleId="Naslov4">
    <w:name w:val="heading 4"/>
    <w:basedOn w:val="Navaden"/>
    <w:next w:val="Navaden"/>
    <w:link w:val="Naslov4Znak"/>
    <w:qFormat/>
    <w:rsid w:val="00FF2F37"/>
    <w:pPr>
      <w:keepNext/>
      <w:numPr>
        <w:ilvl w:val="3"/>
        <w:numId w:val="21"/>
      </w:numPr>
      <w:spacing w:line="260" w:lineRule="atLeast"/>
      <w:outlineLvl w:val="3"/>
    </w:pPr>
    <w:rPr>
      <w:rFonts w:ascii="Arial" w:hAnsi="Arial"/>
      <w:bCs/>
      <w:i/>
      <w:sz w:val="20"/>
      <w:szCs w:val="28"/>
      <w:lang w:val="x-none" w:eastAsia="x-none"/>
    </w:rPr>
  </w:style>
  <w:style w:type="paragraph" w:styleId="Naslov5">
    <w:name w:val="heading 5"/>
    <w:basedOn w:val="Navaden"/>
    <w:next w:val="Navaden"/>
    <w:link w:val="Naslov5Znak"/>
    <w:qFormat/>
    <w:rsid w:val="00F44116"/>
    <w:pPr>
      <w:numPr>
        <w:ilvl w:val="4"/>
        <w:numId w:val="21"/>
      </w:numPr>
      <w:spacing w:before="240" w:after="60"/>
      <w:outlineLvl w:val="4"/>
    </w:pPr>
    <w:rPr>
      <w:rFonts w:ascii="Calibri" w:hAnsi="Calibri"/>
      <w:b/>
      <w:bCs/>
      <w:i/>
      <w:iCs/>
      <w:sz w:val="26"/>
      <w:szCs w:val="26"/>
      <w:lang w:val="x-none" w:eastAsia="x-none"/>
    </w:rPr>
  </w:style>
  <w:style w:type="paragraph" w:styleId="Naslov6">
    <w:name w:val="heading 6"/>
    <w:basedOn w:val="Navaden"/>
    <w:next w:val="Navaden"/>
    <w:link w:val="Naslov6Znak"/>
    <w:qFormat/>
    <w:rsid w:val="00F44116"/>
    <w:pPr>
      <w:numPr>
        <w:ilvl w:val="5"/>
        <w:numId w:val="21"/>
      </w:numPr>
      <w:spacing w:before="240" w:after="60"/>
      <w:outlineLvl w:val="5"/>
    </w:pPr>
    <w:rPr>
      <w:rFonts w:ascii="Calibri" w:hAnsi="Calibri"/>
      <w:b/>
      <w:bCs/>
      <w:sz w:val="20"/>
      <w:szCs w:val="20"/>
      <w:lang w:val="x-none" w:eastAsia="x-none"/>
    </w:rPr>
  </w:style>
  <w:style w:type="paragraph" w:styleId="Naslov7">
    <w:name w:val="heading 7"/>
    <w:basedOn w:val="Navaden"/>
    <w:next w:val="Navaden"/>
    <w:link w:val="Naslov7Znak"/>
    <w:qFormat/>
    <w:rsid w:val="00F44116"/>
    <w:pPr>
      <w:numPr>
        <w:ilvl w:val="6"/>
        <w:numId w:val="21"/>
      </w:numPr>
      <w:spacing w:before="240" w:after="60"/>
      <w:outlineLvl w:val="6"/>
    </w:pPr>
    <w:rPr>
      <w:rFonts w:ascii="Calibri" w:hAnsi="Calibri"/>
      <w:lang w:val="x-none" w:eastAsia="x-none"/>
    </w:rPr>
  </w:style>
  <w:style w:type="paragraph" w:styleId="Naslov8">
    <w:name w:val="heading 8"/>
    <w:basedOn w:val="Navaden"/>
    <w:next w:val="Navaden"/>
    <w:link w:val="Naslov8Znak"/>
    <w:qFormat/>
    <w:rsid w:val="00F44116"/>
    <w:pPr>
      <w:numPr>
        <w:ilvl w:val="7"/>
        <w:numId w:val="21"/>
      </w:numPr>
      <w:spacing w:before="240" w:after="60"/>
      <w:outlineLvl w:val="7"/>
    </w:pPr>
    <w:rPr>
      <w:rFonts w:ascii="Calibri" w:hAnsi="Calibri"/>
      <w:i/>
      <w:iCs/>
      <w:lang w:val="x-none" w:eastAsia="x-none"/>
    </w:rPr>
  </w:style>
  <w:style w:type="paragraph" w:styleId="Naslov9">
    <w:name w:val="heading 9"/>
    <w:basedOn w:val="Navaden"/>
    <w:next w:val="Navaden"/>
    <w:link w:val="Naslov9Znak"/>
    <w:qFormat/>
    <w:rsid w:val="00F44116"/>
    <w:pPr>
      <w:numPr>
        <w:ilvl w:val="8"/>
        <w:numId w:val="21"/>
      </w:numPr>
      <w:spacing w:before="240" w:after="60"/>
      <w:outlineLvl w:val="8"/>
    </w:pPr>
    <w:rPr>
      <w:rFonts w:ascii="Cambria" w:hAnsi="Cambria"/>
      <w:sz w:val="2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locked/>
    <w:rsid w:val="00FF2F37"/>
    <w:rPr>
      <w:rFonts w:ascii="Arial" w:hAnsi="Arial"/>
      <w:b/>
      <w:bCs/>
      <w:kern w:val="32"/>
      <w:sz w:val="22"/>
      <w:szCs w:val="32"/>
      <w:lang w:val="x-none" w:eastAsia="x-none"/>
    </w:rPr>
  </w:style>
  <w:style w:type="character" w:customStyle="1" w:styleId="Naslov2Znak">
    <w:name w:val="Naslov 2 Znak"/>
    <w:link w:val="Naslov2"/>
    <w:locked/>
    <w:rsid w:val="00FF2F37"/>
    <w:rPr>
      <w:rFonts w:ascii="Arial" w:hAnsi="Arial"/>
      <w:b/>
      <w:bCs/>
      <w:iCs/>
      <w:szCs w:val="28"/>
      <w:lang w:val="x-none" w:eastAsia="x-none"/>
    </w:rPr>
  </w:style>
  <w:style w:type="character" w:customStyle="1" w:styleId="Naslov3Znak">
    <w:name w:val="Naslov 3 Znak"/>
    <w:link w:val="Naslov3"/>
    <w:locked/>
    <w:rsid w:val="00FF2F37"/>
    <w:rPr>
      <w:rFonts w:ascii="Arial" w:hAnsi="Arial"/>
      <w:b/>
      <w:bCs/>
      <w:i/>
      <w:szCs w:val="26"/>
      <w:lang w:val="x-none" w:eastAsia="x-none"/>
    </w:rPr>
  </w:style>
  <w:style w:type="character" w:customStyle="1" w:styleId="Naslov4Znak">
    <w:name w:val="Naslov 4 Znak"/>
    <w:link w:val="Naslov4"/>
    <w:locked/>
    <w:rsid w:val="00FF2F37"/>
    <w:rPr>
      <w:rFonts w:ascii="Arial" w:hAnsi="Arial"/>
      <w:bCs/>
      <w:i/>
      <w:szCs w:val="28"/>
      <w:lang w:val="x-none" w:eastAsia="x-none"/>
    </w:rPr>
  </w:style>
  <w:style w:type="character" w:customStyle="1" w:styleId="Naslov5Znak">
    <w:name w:val="Naslov 5 Znak"/>
    <w:link w:val="Naslov5"/>
    <w:locked/>
    <w:rPr>
      <w:rFonts w:ascii="Calibri" w:hAnsi="Calibri"/>
      <w:b/>
      <w:bCs/>
      <w:i/>
      <w:iCs/>
      <w:sz w:val="26"/>
      <w:szCs w:val="26"/>
      <w:lang w:val="x-none" w:eastAsia="x-none"/>
    </w:rPr>
  </w:style>
  <w:style w:type="character" w:customStyle="1" w:styleId="Naslov6Znak">
    <w:name w:val="Naslov 6 Znak"/>
    <w:link w:val="Naslov6"/>
    <w:locked/>
    <w:rPr>
      <w:rFonts w:ascii="Calibri" w:hAnsi="Calibri"/>
      <w:b/>
      <w:bCs/>
      <w:lang w:val="x-none" w:eastAsia="x-none"/>
    </w:rPr>
  </w:style>
  <w:style w:type="character" w:customStyle="1" w:styleId="Naslov7Znak">
    <w:name w:val="Naslov 7 Znak"/>
    <w:link w:val="Naslov7"/>
    <w:locked/>
    <w:rPr>
      <w:rFonts w:ascii="Calibri" w:hAnsi="Calibri"/>
      <w:sz w:val="24"/>
      <w:szCs w:val="24"/>
      <w:lang w:val="x-none" w:eastAsia="x-none"/>
    </w:rPr>
  </w:style>
  <w:style w:type="character" w:customStyle="1" w:styleId="Naslov8Znak">
    <w:name w:val="Naslov 8 Znak"/>
    <w:link w:val="Naslov8"/>
    <w:locked/>
    <w:rPr>
      <w:rFonts w:ascii="Calibri" w:hAnsi="Calibri"/>
      <w:i/>
      <w:iCs/>
      <w:sz w:val="24"/>
      <w:szCs w:val="24"/>
      <w:lang w:val="x-none" w:eastAsia="x-none"/>
    </w:rPr>
  </w:style>
  <w:style w:type="character" w:customStyle="1" w:styleId="Naslov9Znak">
    <w:name w:val="Naslov 9 Znak"/>
    <w:link w:val="Naslov9"/>
    <w:locked/>
    <w:rPr>
      <w:rFonts w:ascii="Cambria" w:hAnsi="Cambria"/>
      <w:lang w:val="x-none" w:eastAsia="x-none"/>
    </w:rPr>
  </w:style>
  <w:style w:type="paragraph" w:styleId="Noga">
    <w:name w:val="footer"/>
    <w:basedOn w:val="Navaden"/>
    <w:link w:val="NogaZnak"/>
    <w:uiPriority w:val="99"/>
    <w:rsid w:val="00F44116"/>
    <w:pPr>
      <w:tabs>
        <w:tab w:val="center" w:pos="4536"/>
        <w:tab w:val="right" w:pos="9072"/>
      </w:tabs>
    </w:pPr>
    <w:rPr>
      <w:lang w:val="x-none" w:eastAsia="x-none"/>
    </w:rPr>
  </w:style>
  <w:style w:type="character" w:customStyle="1" w:styleId="NogaZnak">
    <w:name w:val="Noga Znak"/>
    <w:link w:val="Noga"/>
    <w:uiPriority w:val="99"/>
    <w:locked/>
    <w:rPr>
      <w:rFonts w:cs="Times New Roman"/>
      <w:sz w:val="24"/>
      <w:szCs w:val="24"/>
    </w:rPr>
  </w:style>
  <w:style w:type="paragraph" w:styleId="Telobesedila">
    <w:name w:val="Body Text"/>
    <w:basedOn w:val="Navaden"/>
    <w:link w:val="TelobesedilaZnak"/>
    <w:rsid w:val="00F44116"/>
    <w:rPr>
      <w:lang w:val="x-none" w:eastAsia="x-none"/>
    </w:rPr>
  </w:style>
  <w:style w:type="character" w:customStyle="1" w:styleId="TelobesedilaZnak">
    <w:name w:val="Telo besedila Znak"/>
    <w:link w:val="Telobesedila"/>
    <w:uiPriority w:val="99"/>
    <w:semiHidden/>
    <w:locked/>
    <w:rPr>
      <w:rFonts w:cs="Times New Roman"/>
      <w:sz w:val="24"/>
      <w:szCs w:val="24"/>
    </w:rPr>
  </w:style>
  <w:style w:type="paragraph" w:styleId="Glava">
    <w:name w:val="header"/>
    <w:basedOn w:val="Navaden"/>
    <w:link w:val="GlavaZnak"/>
    <w:rsid w:val="00F44116"/>
    <w:pPr>
      <w:tabs>
        <w:tab w:val="center" w:pos="4536"/>
        <w:tab w:val="right" w:pos="9072"/>
      </w:tabs>
    </w:pPr>
    <w:rPr>
      <w:lang w:val="x-none" w:eastAsia="x-none"/>
    </w:rPr>
  </w:style>
  <w:style w:type="character" w:customStyle="1" w:styleId="GlavaZnak">
    <w:name w:val="Glava Znak"/>
    <w:link w:val="Glava"/>
    <w:uiPriority w:val="99"/>
    <w:semiHidden/>
    <w:locked/>
    <w:rPr>
      <w:rFonts w:cs="Times New Roman"/>
      <w:sz w:val="24"/>
      <w:szCs w:val="24"/>
    </w:rPr>
  </w:style>
  <w:style w:type="paragraph" w:styleId="Telobesedila-zamik">
    <w:name w:val="Body Text Indent"/>
    <w:basedOn w:val="Navaden"/>
    <w:link w:val="Telobesedila-zamikZnak"/>
    <w:rsid w:val="00F44116"/>
    <w:pPr>
      <w:spacing w:before="120"/>
      <w:ind w:left="5040"/>
    </w:pPr>
    <w:rPr>
      <w:lang w:val="x-none" w:eastAsia="x-none"/>
    </w:rPr>
  </w:style>
  <w:style w:type="character" w:customStyle="1" w:styleId="Telobesedila-zamikZnak">
    <w:name w:val="Telo besedila - zamik Znak"/>
    <w:link w:val="Telobesedila-zamik"/>
    <w:uiPriority w:val="99"/>
    <w:semiHidden/>
    <w:locked/>
    <w:rPr>
      <w:rFonts w:cs="Times New Roman"/>
      <w:sz w:val="24"/>
      <w:szCs w:val="24"/>
    </w:rPr>
  </w:style>
  <w:style w:type="character" w:styleId="tevilkastrani">
    <w:name w:val="page number"/>
    <w:rsid w:val="00F44116"/>
    <w:rPr>
      <w:rFonts w:cs="Times New Roman"/>
    </w:rPr>
  </w:style>
  <w:style w:type="paragraph" w:customStyle="1" w:styleId="besedilo">
    <w:name w:val="besedilo"/>
    <w:basedOn w:val="Navaden"/>
    <w:rsid w:val="00F44116"/>
    <w:p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pPr>
    <w:rPr>
      <w:szCs w:val="20"/>
      <w:lang w:val="en-GB" w:eastAsia="en-US"/>
    </w:rPr>
  </w:style>
  <w:style w:type="paragraph" w:customStyle="1" w:styleId="Default">
    <w:name w:val="Default"/>
    <w:rsid w:val="00F44116"/>
    <w:pPr>
      <w:widowControl w:val="0"/>
      <w:autoSpaceDE w:val="0"/>
      <w:autoSpaceDN w:val="0"/>
      <w:adjustRightInd w:val="0"/>
      <w:spacing w:line="360" w:lineRule="atLeast"/>
      <w:jc w:val="both"/>
      <w:textAlignment w:val="baseline"/>
    </w:pPr>
    <w:rPr>
      <w:color w:val="000000"/>
      <w:sz w:val="24"/>
      <w:szCs w:val="24"/>
    </w:rPr>
  </w:style>
  <w:style w:type="paragraph" w:customStyle="1" w:styleId="t">
    <w:name w:val="t"/>
    <w:basedOn w:val="Default"/>
    <w:next w:val="Default"/>
    <w:rsid w:val="00F44116"/>
    <w:pPr>
      <w:spacing w:before="250" w:after="188"/>
    </w:pPr>
    <w:rPr>
      <w:color w:val="auto"/>
    </w:rPr>
  </w:style>
  <w:style w:type="table" w:styleId="Tabelamrea">
    <w:name w:val="Table Grid"/>
    <w:basedOn w:val="Navadnatabela"/>
    <w:uiPriority w:val="99"/>
    <w:rsid w:val="00F44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F44116"/>
    <w:pPr>
      <w:spacing w:after="120" w:line="480" w:lineRule="auto"/>
    </w:pPr>
    <w:rPr>
      <w:lang w:val="x-none" w:eastAsia="x-none"/>
    </w:rPr>
  </w:style>
  <w:style w:type="character" w:customStyle="1" w:styleId="Telobesedila2Znak">
    <w:name w:val="Telo besedila 2 Znak"/>
    <w:link w:val="Telobesedila2"/>
    <w:uiPriority w:val="99"/>
    <w:semiHidden/>
    <w:locked/>
    <w:rPr>
      <w:rFonts w:cs="Times New Roman"/>
      <w:sz w:val="24"/>
      <w:szCs w:val="24"/>
    </w:rPr>
  </w:style>
  <w:style w:type="paragraph" w:customStyle="1" w:styleId="Slog1VPU">
    <w:name w:val="Slog1_VPU"/>
    <w:basedOn w:val="Naslov1"/>
    <w:rsid w:val="00F44116"/>
    <w:pPr>
      <w:numPr>
        <w:numId w:val="2"/>
      </w:numPr>
      <w:tabs>
        <w:tab w:val="num" w:pos="765"/>
      </w:tabs>
      <w:spacing w:line="240" w:lineRule="auto"/>
      <w:ind w:left="715" w:hanging="431"/>
    </w:pPr>
    <w:rPr>
      <w:rFonts w:ascii="Times New Roman" w:hAnsi="Times New Roman"/>
      <w:sz w:val="26"/>
      <w:szCs w:val="26"/>
      <w:lang w:val="sl-SI"/>
    </w:rPr>
  </w:style>
  <w:style w:type="paragraph" w:customStyle="1" w:styleId="Slog2VPU">
    <w:name w:val="Slog2_VPU"/>
    <w:basedOn w:val="Naslov2"/>
    <w:rsid w:val="00F44116"/>
    <w:pPr>
      <w:numPr>
        <w:numId w:val="2"/>
      </w:numPr>
      <w:spacing w:line="240" w:lineRule="auto"/>
    </w:pPr>
    <w:rPr>
      <w:rFonts w:ascii="Times New Roman" w:hAnsi="Times New Roman"/>
      <w:bCs w:val="0"/>
      <w:sz w:val="24"/>
      <w:szCs w:val="24"/>
      <w:lang w:val="sl-SI"/>
    </w:rPr>
  </w:style>
  <w:style w:type="paragraph" w:customStyle="1" w:styleId="Slog3VPU">
    <w:name w:val="Slog3_VPU"/>
    <w:basedOn w:val="Naslov3"/>
    <w:rsid w:val="00F44116"/>
    <w:pPr>
      <w:numPr>
        <w:numId w:val="2"/>
      </w:numPr>
      <w:spacing w:line="240" w:lineRule="auto"/>
    </w:pPr>
    <w:rPr>
      <w:rFonts w:ascii="Times New (W1)" w:hAnsi="Times New (W1)"/>
      <w:b w:val="0"/>
      <w:sz w:val="24"/>
      <w:szCs w:val="24"/>
      <w:u w:val="single"/>
    </w:rPr>
  </w:style>
  <w:style w:type="paragraph" w:customStyle="1" w:styleId="SlogprilogaVPU">
    <w:name w:val="Slog_priloga_VPU"/>
    <w:basedOn w:val="Naslov2"/>
    <w:link w:val="SlogprilogaVPUZnak"/>
    <w:rsid w:val="00B6349E"/>
    <w:pPr>
      <w:numPr>
        <w:ilvl w:val="0"/>
        <w:numId w:val="0"/>
      </w:numPr>
      <w:spacing w:line="240" w:lineRule="auto"/>
    </w:pPr>
    <w:rPr>
      <w:i/>
      <w:sz w:val="22"/>
      <w:szCs w:val="24"/>
    </w:rPr>
  </w:style>
  <w:style w:type="character" w:customStyle="1" w:styleId="SlogprilogaVPUZnak">
    <w:name w:val="Slog_priloga_VPU Znak"/>
    <w:link w:val="SlogprilogaVPU"/>
    <w:rsid w:val="00B6349E"/>
    <w:rPr>
      <w:rFonts w:ascii="Arial" w:hAnsi="Arial"/>
      <w:b/>
      <w:bCs/>
      <w:iCs/>
      <w:sz w:val="22"/>
      <w:szCs w:val="24"/>
      <w:lang w:val="x-none" w:eastAsia="x-none"/>
    </w:rPr>
  </w:style>
  <w:style w:type="paragraph" w:styleId="Kazalovsebine2">
    <w:name w:val="toc 2"/>
    <w:basedOn w:val="Navaden"/>
    <w:next w:val="Navaden"/>
    <w:autoRedefine/>
    <w:uiPriority w:val="39"/>
    <w:qFormat/>
    <w:rsid w:val="00200C1B"/>
    <w:pPr>
      <w:tabs>
        <w:tab w:val="left" w:pos="993"/>
        <w:tab w:val="right" w:pos="9212"/>
      </w:tabs>
      <w:spacing w:after="120" w:line="260" w:lineRule="atLeast"/>
      <w:ind w:left="240"/>
    </w:pPr>
    <w:rPr>
      <w:rFonts w:ascii="Arial" w:hAnsi="Arial" w:cs="Arial"/>
      <w:noProof/>
      <w:sz w:val="20"/>
      <w:szCs w:val="20"/>
    </w:rPr>
  </w:style>
  <w:style w:type="paragraph" w:styleId="Kazalovsebine1">
    <w:name w:val="toc 1"/>
    <w:basedOn w:val="Navaden"/>
    <w:next w:val="Navaden"/>
    <w:autoRedefine/>
    <w:uiPriority w:val="39"/>
    <w:qFormat/>
    <w:rsid w:val="00C83655"/>
    <w:pPr>
      <w:tabs>
        <w:tab w:val="left" w:pos="480"/>
        <w:tab w:val="right" w:pos="9212"/>
      </w:tabs>
      <w:spacing w:after="120" w:line="260" w:lineRule="atLeast"/>
      <w:ind w:left="426" w:hanging="426"/>
      <w:jc w:val="left"/>
    </w:pPr>
    <w:rPr>
      <w:rFonts w:ascii="Arial" w:hAnsi="Arial" w:cs="Arial"/>
      <w:b/>
      <w:noProof/>
      <w:sz w:val="22"/>
      <w:szCs w:val="22"/>
      <w:lang w:eastAsia="de-AT"/>
    </w:rPr>
  </w:style>
  <w:style w:type="paragraph" w:styleId="Kazalovsebine3">
    <w:name w:val="toc 3"/>
    <w:basedOn w:val="Navaden"/>
    <w:next w:val="Navaden"/>
    <w:autoRedefine/>
    <w:uiPriority w:val="39"/>
    <w:qFormat/>
    <w:rsid w:val="00C83655"/>
    <w:pPr>
      <w:tabs>
        <w:tab w:val="left" w:pos="1418"/>
        <w:tab w:val="right" w:pos="9202"/>
      </w:tabs>
      <w:spacing w:after="120" w:line="260" w:lineRule="atLeast"/>
      <w:ind w:left="709"/>
    </w:pPr>
    <w:rPr>
      <w:rFonts w:ascii="Arial" w:hAnsi="Arial" w:cs="Arial"/>
      <w:i/>
      <w:noProof/>
      <w:sz w:val="20"/>
      <w:szCs w:val="20"/>
    </w:rPr>
  </w:style>
  <w:style w:type="character" w:styleId="Hiperpovezava">
    <w:name w:val="Hyperlink"/>
    <w:uiPriority w:val="99"/>
    <w:rsid w:val="00F44116"/>
    <w:rPr>
      <w:rFonts w:cs="Times New Roman"/>
      <w:color w:val="0000FF"/>
      <w:u w:val="single"/>
    </w:rPr>
  </w:style>
  <w:style w:type="paragraph" w:styleId="Besedilooblaka">
    <w:name w:val="Balloon Text"/>
    <w:basedOn w:val="Navaden"/>
    <w:link w:val="BesedilooblakaZnak"/>
    <w:semiHidden/>
    <w:rsid w:val="00F324B3"/>
    <w:rPr>
      <w:sz w:val="2"/>
      <w:szCs w:val="20"/>
      <w:lang w:val="x-none" w:eastAsia="x-none"/>
    </w:rPr>
  </w:style>
  <w:style w:type="character" w:customStyle="1" w:styleId="BesedilooblakaZnak">
    <w:name w:val="Besedilo oblačka Znak"/>
    <w:link w:val="Besedilooblaka"/>
    <w:uiPriority w:val="99"/>
    <w:semiHidden/>
    <w:locked/>
    <w:rPr>
      <w:rFonts w:cs="Times New Roman"/>
      <w:sz w:val="2"/>
    </w:rPr>
  </w:style>
  <w:style w:type="character" w:styleId="Pripombasklic">
    <w:name w:val="annotation reference"/>
    <w:semiHidden/>
    <w:rsid w:val="00C70D76"/>
    <w:rPr>
      <w:rFonts w:cs="Times New Roman"/>
      <w:sz w:val="16"/>
      <w:szCs w:val="16"/>
    </w:rPr>
  </w:style>
  <w:style w:type="paragraph" w:styleId="Pripombabesedilo">
    <w:name w:val="annotation text"/>
    <w:basedOn w:val="Navaden"/>
    <w:link w:val="PripombabesediloZnak"/>
    <w:semiHidden/>
    <w:rsid w:val="00C70D76"/>
    <w:rPr>
      <w:sz w:val="20"/>
      <w:szCs w:val="20"/>
      <w:lang w:val="x-none" w:eastAsia="x-none"/>
    </w:rPr>
  </w:style>
  <w:style w:type="character" w:customStyle="1" w:styleId="PripombabesediloZnak">
    <w:name w:val="Pripomba – besedilo Znak"/>
    <w:link w:val="Pripombabesedilo"/>
    <w:uiPriority w:val="99"/>
    <w:semiHidden/>
    <w:locked/>
    <w:rPr>
      <w:rFonts w:cs="Times New Roman"/>
      <w:sz w:val="20"/>
      <w:szCs w:val="20"/>
    </w:rPr>
  </w:style>
  <w:style w:type="paragraph" w:styleId="Zadevapripombe">
    <w:name w:val="annotation subject"/>
    <w:basedOn w:val="Pripombabesedilo"/>
    <w:next w:val="Pripombabesedilo"/>
    <w:link w:val="ZadevapripombeZnak"/>
    <w:semiHidden/>
    <w:rsid w:val="00C70D76"/>
    <w:rPr>
      <w:b/>
      <w:bCs/>
    </w:rPr>
  </w:style>
  <w:style w:type="character" w:customStyle="1" w:styleId="ZadevapripombeZnak">
    <w:name w:val="Zadeva pripombe Znak"/>
    <w:link w:val="Zadevapripombe"/>
    <w:uiPriority w:val="99"/>
    <w:semiHidden/>
    <w:locked/>
    <w:rPr>
      <w:rFonts w:cs="Times New Roman"/>
      <w:b/>
      <w:bCs/>
      <w:sz w:val="20"/>
      <w:szCs w:val="20"/>
    </w:rPr>
  </w:style>
  <w:style w:type="paragraph" w:styleId="Odstavekseznama">
    <w:name w:val="List Paragraph"/>
    <w:basedOn w:val="Navaden"/>
    <w:uiPriority w:val="99"/>
    <w:qFormat/>
    <w:rsid w:val="005778A7"/>
    <w:pPr>
      <w:widowControl/>
      <w:adjustRightInd/>
      <w:spacing w:line="240" w:lineRule="auto"/>
      <w:ind w:left="720"/>
      <w:contextualSpacing/>
      <w:jc w:val="left"/>
      <w:textAlignment w:val="auto"/>
    </w:pPr>
  </w:style>
  <w:style w:type="paragraph" w:styleId="Revizija">
    <w:name w:val="Revision"/>
    <w:hidden/>
    <w:uiPriority w:val="99"/>
    <w:semiHidden/>
    <w:rsid w:val="00725920"/>
    <w:rPr>
      <w:sz w:val="24"/>
      <w:szCs w:val="24"/>
    </w:rPr>
  </w:style>
  <w:style w:type="paragraph" w:customStyle="1" w:styleId="Glava1">
    <w:name w:val="Glava1"/>
    <w:basedOn w:val="Navaden"/>
    <w:uiPriority w:val="99"/>
    <w:rsid w:val="00B11F97"/>
    <w:pPr>
      <w:widowControl/>
      <w:tabs>
        <w:tab w:val="center" w:pos="4320"/>
        <w:tab w:val="right" w:pos="8640"/>
      </w:tabs>
      <w:adjustRightInd/>
      <w:spacing w:line="260" w:lineRule="exact"/>
      <w:jc w:val="left"/>
      <w:textAlignment w:val="auto"/>
    </w:pPr>
    <w:rPr>
      <w:rFonts w:ascii="Arial" w:hAnsi="Arial" w:cs="Arial"/>
      <w:noProof/>
      <w:sz w:val="20"/>
      <w:szCs w:val="20"/>
      <w:lang w:val="en-US" w:eastAsia="en-US"/>
    </w:rPr>
  </w:style>
  <w:style w:type="paragraph" w:customStyle="1" w:styleId="PREGLEDNICA">
    <w:name w:val="PREGLEDNICA"/>
    <w:basedOn w:val="Telobesedila-zamik3"/>
    <w:rsid w:val="00D21305"/>
    <w:pPr>
      <w:widowControl/>
      <w:adjustRightInd/>
      <w:spacing w:before="80" w:after="80" w:line="300" w:lineRule="atLeast"/>
      <w:ind w:left="0"/>
      <w:textAlignment w:val="auto"/>
    </w:pPr>
    <w:rPr>
      <w:b/>
      <w:sz w:val="24"/>
      <w:szCs w:val="20"/>
    </w:rPr>
  </w:style>
  <w:style w:type="paragraph" w:styleId="Telobesedila-zamik3">
    <w:name w:val="Body Text Indent 3"/>
    <w:basedOn w:val="Navaden"/>
    <w:link w:val="Telobesedila-zamik3Znak"/>
    <w:rsid w:val="00D21305"/>
    <w:pPr>
      <w:spacing w:after="120"/>
      <w:ind w:left="283"/>
    </w:pPr>
    <w:rPr>
      <w:sz w:val="16"/>
      <w:szCs w:val="16"/>
    </w:rPr>
  </w:style>
  <w:style w:type="character" w:customStyle="1" w:styleId="Telobesedila-zamik3Znak">
    <w:name w:val="Telo besedila - zamik 3 Znak"/>
    <w:link w:val="Telobesedila-zamik3"/>
    <w:rsid w:val="00D21305"/>
    <w:rPr>
      <w:sz w:val="16"/>
      <w:szCs w:val="16"/>
    </w:rPr>
  </w:style>
  <w:style w:type="paragraph" w:styleId="Sprotnaopomba-besedilo">
    <w:name w:val="footnote text"/>
    <w:basedOn w:val="Navaden"/>
    <w:link w:val="Sprotnaopomba-besediloZnak"/>
    <w:semiHidden/>
    <w:rsid w:val="00D21305"/>
    <w:rPr>
      <w:sz w:val="20"/>
      <w:szCs w:val="20"/>
    </w:rPr>
  </w:style>
  <w:style w:type="character" w:customStyle="1" w:styleId="Sprotnaopomba-besediloZnak">
    <w:name w:val="Sprotna opomba - besedilo Znak"/>
    <w:basedOn w:val="Privzetapisavaodstavka"/>
    <w:link w:val="Sprotnaopomba-besedilo"/>
    <w:semiHidden/>
    <w:rsid w:val="00D21305"/>
  </w:style>
  <w:style w:type="character" w:styleId="SledenaHiperpovezava">
    <w:name w:val="FollowedHyperlink"/>
    <w:rsid w:val="00D21305"/>
    <w:rPr>
      <w:color w:val="800080"/>
      <w:u w:val="single"/>
    </w:rPr>
  </w:style>
  <w:style w:type="paragraph" w:styleId="NaslovTOC">
    <w:name w:val="TOC Heading"/>
    <w:basedOn w:val="Naslov1"/>
    <w:next w:val="Navaden"/>
    <w:uiPriority w:val="39"/>
    <w:qFormat/>
    <w:rsid w:val="00D21305"/>
    <w:pPr>
      <w:keepLines/>
      <w:widowControl/>
      <w:adjustRightInd/>
      <w:spacing w:before="480" w:line="276" w:lineRule="auto"/>
      <w:textAlignment w:val="auto"/>
      <w:outlineLvl w:val="9"/>
    </w:pPr>
    <w:rPr>
      <w:color w:val="365F91"/>
      <w:kern w:val="0"/>
      <w:sz w:val="28"/>
      <w:szCs w:val="28"/>
      <w:lang w:val="sl-SI" w:eastAsia="sl-SI"/>
    </w:rPr>
  </w:style>
  <w:style w:type="character" w:styleId="Poudarek">
    <w:name w:val="Emphasis"/>
    <w:uiPriority w:val="20"/>
    <w:qFormat/>
    <w:rsid w:val="00D21305"/>
    <w:rPr>
      <w:i/>
      <w:iCs/>
    </w:rPr>
  </w:style>
  <w:style w:type="character" w:customStyle="1" w:styleId="apple-converted-space">
    <w:name w:val="apple-converted-space"/>
    <w:rsid w:val="00D21305"/>
  </w:style>
  <w:style w:type="character" w:styleId="Sprotnaopomba-sklic">
    <w:name w:val="footnote reference"/>
    <w:semiHidden/>
    <w:unhideWhenUsed/>
    <w:rsid w:val="00414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81855">
      <w:bodyDiv w:val="1"/>
      <w:marLeft w:val="0"/>
      <w:marRight w:val="0"/>
      <w:marTop w:val="0"/>
      <w:marBottom w:val="0"/>
      <w:divBdr>
        <w:top w:val="none" w:sz="0" w:space="0" w:color="auto"/>
        <w:left w:val="none" w:sz="0" w:space="0" w:color="auto"/>
        <w:bottom w:val="none" w:sz="0" w:space="0" w:color="auto"/>
        <w:right w:val="none" w:sz="0" w:space="0" w:color="auto"/>
      </w:divBdr>
    </w:div>
    <w:div w:id="871958783">
      <w:bodyDiv w:val="1"/>
      <w:marLeft w:val="0"/>
      <w:marRight w:val="0"/>
      <w:marTop w:val="0"/>
      <w:marBottom w:val="0"/>
      <w:divBdr>
        <w:top w:val="none" w:sz="0" w:space="0" w:color="auto"/>
        <w:left w:val="none" w:sz="0" w:space="0" w:color="auto"/>
        <w:bottom w:val="none" w:sz="0" w:space="0" w:color="auto"/>
        <w:right w:val="none" w:sz="0" w:space="0" w:color="auto"/>
      </w:divBdr>
    </w:div>
    <w:div w:id="100612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62C6-BC63-4104-A621-E2202B58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3819</Words>
  <Characters>21773</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Smernice</vt:lpstr>
    </vt:vector>
  </TitlesOfParts>
  <Company>Kmetijski inštitut Slovenije</Company>
  <LinksUpToDate>false</LinksUpToDate>
  <CharactersWithSpaces>25541</CharactersWithSpaces>
  <SharedDoc>false</SharedDoc>
  <HLinks>
    <vt:vector size="156" baseType="variant">
      <vt:variant>
        <vt:i4>1245237</vt:i4>
      </vt:variant>
      <vt:variant>
        <vt:i4>152</vt:i4>
      </vt:variant>
      <vt:variant>
        <vt:i4>0</vt:i4>
      </vt:variant>
      <vt:variant>
        <vt:i4>5</vt:i4>
      </vt:variant>
      <vt:variant>
        <vt:lpwstr/>
      </vt:variant>
      <vt:variant>
        <vt:lpwstr>_Toc69114965</vt:lpwstr>
      </vt:variant>
      <vt:variant>
        <vt:i4>1179701</vt:i4>
      </vt:variant>
      <vt:variant>
        <vt:i4>146</vt:i4>
      </vt:variant>
      <vt:variant>
        <vt:i4>0</vt:i4>
      </vt:variant>
      <vt:variant>
        <vt:i4>5</vt:i4>
      </vt:variant>
      <vt:variant>
        <vt:lpwstr/>
      </vt:variant>
      <vt:variant>
        <vt:lpwstr>_Toc69114964</vt:lpwstr>
      </vt:variant>
      <vt:variant>
        <vt:i4>1376309</vt:i4>
      </vt:variant>
      <vt:variant>
        <vt:i4>140</vt:i4>
      </vt:variant>
      <vt:variant>
        <vt:i4>0</vt:i4>
      </vt:variant>
      <vt:variant>
        <vt:i4>5</vt:i4>
      </vt:variant>
      <vt:variant>
        <vt:lpwstr/>
      </vt:variant>
      <vt:variant>
        <vt:lpwstr>_Toc69114963</vt:lpwstr>
      </vt:variant>
      <vt:variant>
        <vt:i4>1310773</vt:i4>
      </vt:variant>
      <vt:variant>
        <vt:i4>134</vt:i4>
      </vt:variant>
      <vt:variant>
        <vt:i4>0</vt:i4>
      </vt:variant>
      <vt:variant>
        <vt:i4>5</vt:i4>
      </vt:variant>
      <vt:variant>
        <vt:lpwstr/>
      </vt:variant>
      <vt:variant>
        <vt:lpwstr>_Toc69114962</vt:lpwstr>
      </vt:variant>
      <vt:variant>
        <vt:i4>1507381</vt:i4>
      </vt:variant>
      <vt:variant>
        <vt:i4>128</vt:i4>
      </vt:variant>
      <vt:variant>
        <vt:i4>0</vt:i4>
      </vt:variant>
      <vt:variant>
        <vt:i4>5</vt:i4>
      </vt:variant>
      <vt:variant>
        <vt:lpwstr/>
      </vt:variant>
      <vt:variant>
        <vt:lpwstr>_Toc69114961</vt:lpwstr>
      </vt:variant>
      <vt:variant>
        <vt:i4>1441845</vt:i4>
      </vt:variant>
      <vt:variant>
        <vt:i4>122</vt:i4>
      </vt:variant>
      <vt:variant>
        <vt:i4>0</vt:i4>
      </vt:variant>
      <vt:variant>
        <vt:i4>5</vt:i4>
      </vt:variant>
      <vt:variant>
        <vt:lpwstr/>
      </vt:variant>
      <vt:variant>
        <vt:lpwstr>_Toc69114960</vt:lpwstr>
      </vt:variant>
      <vt:variant>
        <vt:i4>2031670</vt:i4>
      </vt:variant>
      <vt:variant>
        <vt:i4>116</vt:i4>
      </vt:variant>
      <vt:variant>
        <vt:i4>0</vt:i4>
      </vt:variant>
      <vt:variant>
        <vt:i4>5</vt:i4>
      </vt:variant>
      <vt:variant>
        <vt:lpwstr/>
      </vt:variant>
      <vt:variant>
        <vt:lpwstr>_Toc69114959</vt:lpwstr>
      </vt:variant>
      <vt:variant>
        <vt:i4>1966134</vt:i4>
      </vt:variant>
      <vt:variant>
        <vt:i4>110</vt:i4>
      </vt:variant>
      <vt:variant>
        <vt:i4>0</vt:i4>
      </vt:variant>
      <vt:variant>
        <vt:i4>5</vt:i4>
      </vt:variant>
      <vt:variant>
        <vt:lpwstr/>
      </vt:variant>
      <vt:variant>
        <vt:lpwstr>_Toc69114958</vt:lpwstr>
      </vt:variant>
      <vt:variant>
        <vt:i4>1114166</vt:i4>
      </vt:variant>
      <vt:variant>
        <vt:i4>104</vt:i4>
      </vt:variant>
      <vt:variant>
        <vt:i4>0</vt:i4>
      </vt:variant>
      <vt:variant>
        <vt:i4>5</vt:i4>
      </vt:variant>
      <vt:variant>
        <vt:lpwstr/>
      </vt:variant>
      <vt:variant>
        <vt:lpwstr>_Toc69114957</vt:lpwstr>
      </vt:variant>
      <vt:variant>
        <vt:i4>1048630</vt:i4>
      </vt:variant>
      <vt:variant>
        <vt:i4>98</vt:i4>
      </vt:variant>
      <vt:variant>
        <vt:i4>0</vt:i4>
      </vt:variant>
      <vt:variant>
        <vt:i4>5</vt:i4>
      </vt:variant>
      <vt:variant>
        <vt:lpwstr/>
      </vt:variant>
      <vt:variant>
        <vt:lpwstr>_Toc69114956</vt:lpwstr>
      </vt:variant>
      <vt:variant>
        <vt:i4>1245238</vt:i4>
      </vt:variant>
      <vt:variant>
        <vt:i4>92</vt:i4>
      </vt:variant>
      <vt:variant>
        <vt:i4>0</vt:i4>
      </vt:variant>
      <vt:variant>
        <vt:i4>5</vt:i4>
      </vt:variant>
      <vt:variant>
        <vt:lpwstr/>
      </vt:variant>
      <vt:variant>
        <vt:lpwstr>_Toc69114955</vt:lpwstr>
      </vt:variant>
      <vt:variant>
        <vt:i4>1179702</vt:i4>
      </vt:variant>
      <vt:variant>
        <vt:i4>86</vt:i4>
      </vt:variant>
      <vt:variant>
        <vt:i4>0</vt:i4>
      </vt:variant>
      <vt:variant>
        <vt:i4>5</vt:i4>
      </vt:variant>
      <vt:variant>
        <vt:lpwstr/>
      </vt:variant>
      <vt:variant>
        <vt:lpwstr>_Toc69114954</vt:lpwstr>
      </vt:variant>
      <vt:variant>
        <vt:i4>1376310</vt:i4>
      </vt:variant>
      <vt:variant>
        <vt:i4>80</vt:i4>
      </vt:variant>
      <vt:variant>
        <vt:i4>0</vt:i4>
      </vt:variant>
      <vt:variant>
        <vt:i4>5</vt:i4>
      </vt:variant>
      <vt:variant>
        <vt:lpwstr/>
      </vt:variant>
      <vt:variant>
        <vt:lpwstr>_Toc69114953</vt:lpwstr>
      </vt:variant>
      <vt:variant>
        <vt:i4>1310774</vt:i4>
      </vt:variant>
      <vt:variant>
        <vt:i4>74</vt:i4>
      </vt:variant>
      <vt:variant>
        <vt:i4>0</vt:i4>
      </vt:variant>
      <vt:variant>
        <vt:i4>5</vt:i4>
      </vt:variant>
      <vt:variant>
        <vt:lpwstr/>
      </vt:variant>
      <vt:variant>
        <vt:lpwstr>_Toc69114952</vt:lpwstr>
      </vt:variant>
      <vt:variant>
        <vt:i4>1507382</vt:i4>
      </vt:variant>
      <vt:variant>
        <vt:i4>68</vt:i4>
      </vt:variant>
      <vt:variant>
        <vt:i4>0</vt:i4>
      </vt:variant>
      <vt:variant>
        <vt:i4>5</vt:i4>
      </vt:variant>
      <vt:variant>
        <vt:lpwstr/>
      </vt:variant>
      <vt:variant>
        <vt:lpwstr>_Toc69114951</vt:lpwstr>
      </vt:variant>
      <vt:variant>
        <vt:i4>1114167</vt:i4>
      </vt:variant>
      <vt:variant>
        <vt:i4>62</vt:i4>
      </vt:variant>
      <vt:variant>
        <vt:i4>0</vt:i4>
      </vt:variant>
      <vt:variant>
        <vt:i4>5</vt:i4>
      </vt:variant>
      <vt:variant>
        <vt:lpwstr/>
      </vt:variant>
      <vt:variant>
        <vt:lpwstr>_Toc69114947</vt:lpwstr>
      </vt:variant>
      <vt:variant>
        <vt:i4>1048631</vt:i4>
      </vt:variant>
      <vt:variant>
        <vt:i4>56</vt:i4>
      </vt:variant>
      <vt:variant>
        <vt:i4>0</vt:i4>
      </vt:variant>
      <vt:variant>
        <vt:i4>5</vt:i4>
      </vt:variant>
      <vt:variant>
        <vt:lpwstr/>
      </vt:variant>
      <vt:variant>
        <vt:lpwstr>_Toc69114946</vt:lpwstr>
      </vt:variant>
      <vt:variant>
        <vt:i4>1245239</vt:i4>
      </vt:variant>
      <vt:variant>
        <vt:i4>50</vt:i4>
      </vt:variant>
      <vt:variant>
        <vt:i4>0</vt:i4>
      </vt:variant>
      <vt:variant>
        <vt:i4>5</vt:i4>
      </vt:variant>
      <vt:variant>
        <vt:lpwstr/>
      </vt:variant>
      <vt:variant>
        <vt:lpwstr>_Toc69114945</vt:lpwstr>
      </vt:variant>
      <vt:variant>
        <vt:i4>1179703</vt:i4>
      </vt:variant>
      <vt:variant>
        <vt:i4>44</vt:i4>
      </vt:variant>
      <vt:variant>
        <vt:i4>0</vt:i4>
      </vt:variant>
      <vt:variant>
        <vt:i4>5</vt:i4>
      </vt:variant>
      <vt:variant>
        <vt:lpwstr/>
      </vt:variant>
      <vt:variant>
        <vt:lpwstr>_Toc69114944</vt:lpwstr>
      </vt:variant>
      <vt:variant>
        <vt:i4>1376311</vt:i4>
      </vt:variant>
      <vt:variant>
        <vt:i4>38</vt:i4>
      </vt:variant>
      <vt:variant>
        <vt:i4>0</vt:i4>
      </vt:variant>
      <vt:variant>
        <vt:i4>5</vt:i4>
      </vt:variant>
      <vt:variant>
        <vt:lpwstr/>
      </vt:variant>
      <vt:variant>
        <vt:lpwstr>_Toc69114943</vt:lpwstr>
      </vt:variant>
      <vt:variant>
        <vt:i4>1310775</vt:i4>
      </vt:variant>
      <vt:variant>
        <vt:i4>32</vt:i4>
      </vt:variant>
      <vt:variant>
        <vt:i4>0</vt:i4>
      </vt:variant>
      <vt:variant>
        <vt:i4>5</vt:i4>
      </vt:variant>
      <vt:variant>
        <vt:lpwstr/>
      </vt:variant>
      <vt:variant>
        <vt:lpwstr>_Toc69114942</vt:lpwstr>
      </vt:variant>
      <vt:variant>
        <vt:i4>1507383</vt:i4>
      </vt:variant>
      <vt:variant>
        <vt:i4>26</vt:i4>
      </vt:variant>
      <vt:variant>
        <vt:i4>0</vt:i4>
      </vt:variant>
      <vt:variant>
        <vt:i4>5</vt:i4>
      </vt:variant>
      <vt:variant>
        <vt:lpwstr/>
      </vt:variant>
      <vt:variant>
        <vt:lpwstr>_Toc69114941</vt:lpwstr>
      </vt:variant>
      <vt:variant>
        <vt:i4>1441847</vt:i4>
      </vt:variant>
      <vt:variant>
        <vt:i4>20</vt:i4>
      </vt:variant>
      <vt:variant>
        <vt:i4>0</vt:i4>
      </vt:variant>
      <vt:variant>
        <vt:i4>5</vt:i4>
      </vt:variant>
      <vt:variant>
        <vt:lpwstr/>
      </vt:variant>
      <vt:variant>
        <vt:lpwstr>_Toc69114940</vt:lpwstr>
      </vt:variant>
      <vt:variant>
        <vt:i4>2031664</vt:i4>
      </vt:variant>
      <vt:variant>
        <vt:i4>14</vt:i4>
      </vt:variant>
      <vt:variant>
        <vt:i4>0</vt:i4>
      </vt:variant>
      <vt:variant>
        <vt:i4>5</vt:i4>
      </vt:variant>
      <vt:variant>
        <vt:lpwstr/>
      </vt:variant>
      <vt:variant>
        <vt:lpwstr>_Toc69114939</vt:lpwstr>
      </vt:variant>
      <vt:variant>
        <vt:i4>1048624</vt:i4>
      </vt:variant>
      <vt:variant>
        <vt:i4>8</vt:i4>
      </vt:variant>
      <vt:variant>
        <vt:i4>0</vt:i4>
      </vt:variant>
      <vt:variant>
        <vt:i4>5</vt:i4>
      </vt:variant>
      <vt:variant>
        <vt:lpwstr/>
      </vt:variant>
      <vt:variant>
        <vt:lpwstr>_Toc69114936</vt:lpwstr>
      </vt:variant>
      <vt:variant>
        <vt:i4>1245232</vt:i4>
      </vt:variant>
      <vt:variant>
        <vt:i4>2</vt:i4>
      </vt:variant>
      <vt:variant>
        <vt:i4>0</vt:i4>
      </vt:variant>
      <vt:variant>
        <vt:i4>5</vt:i4>
      </vt:variant>
      <vt:variant>
        <vt:lpwstr/>
      </vt:variant>
      <vt:variant>
        <vt:lpwstr>_Toc69114935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Smernice</dc:title>
  <dc:creator>Martina Zupan</dc:creator>
  <cp:lastModifiedBy>Eva Blatnik</cp:lastModifiedBy>
  <cp:revision>6</cp:revision>
  <cp:lastPrinted>2021-04-13T05:44:00Z</cp:lastPrinted>
  <dcterms:created xsi:type="dcterms:W3CDTF">2026-03-30T07:55:00Z</dcterms:created>
  <dcterms:modified xsi:type="dcterms:W3CDTF">2026-04-22T11:34:00Z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97edb6b3-fe1c-40b9-87f0-29c46b243624</vt:lpwstr>
  </property>
</Properties>
</file>