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A14" w:rsidRPr="00F81A14" w:rsidRDefault="00506F61">
      <w:pPr>
        <w:rPr>
          <w:b/>
        </w:rPr>
      </w:pPr>
      <w:r>
        <w:rPr>
          <w:b/>
        </w:rPr>
        <w:t xml:space="preserve">ODGOVORI NA </w:t>
      </w:r>
      <w:r w:rsidR="00F81A14" w:rsidRPr="00F81A14">
        <w:rPr>
          <w:b/>
        </w:rPr>
        <w:t>VPRAŠANJA KANDIDATOV V ZVEZI Z JAVNIM RAZPISOM - MREŽA</w:t>
      </w:r>
    </w:p>
    <w:p w:rsidR="00F81A14" w:rsidRDefault="00F81A14"/>
    <w:p w:rsidR="00A04D86" w:rsidRDefault="001B2E1D" w:rsidP="008D0A62">
      <w:pPr>
        <w:pStyle w:val="Odstavekseznama"/>
        <w:numPr>
          <w:ilvl w:val="0"/>
          <w:numId w:val="1"/>
        </w:numPr>
      </w:pPr>
      <w:r>
        <w:t>Če se prijavitelj prijavi za celo UE in 2 občini, ali dobi 6 točk za UE in 2 točki za 2 občini skupaj, ali posebej točke za UE in posebej za 2 občini?</w:t>
      </w:r>
    </w:p>
    <w:p w:rsidR="00A04D86" w:rsidRDefault="008C04E4">
      <w:r>
        <w:rPr>
          <w:b/>
        </w:rPr>
        <w:t>Odgovor</w:t>
      </w:r>
      <w:r w:rsidR="00A04D86" w:rsidRPr="00A04D86">
        <w:rPr>
          <w:b/>
        </w:rPr>
        <w:t>:</w:t>
      </w:r>
      <w:r w:rsidR="00A04D86">
        <w:t xml:space="preserve"> Ne, ker razpis v VII. Poglavju določa, da se točke iz posameznih alinej ne seštevajo.</w:t>
      </w:r>
    </w:p>
    <w:p w:rsidR="001B2E1D" w:rsidRDefault="001B2E1D"/>
    <w:p w:rsidR="00A04D86" w:rsidRDefault="001B2E1D" w:rsidP="008D0A62">
      <w:pPr>
        <w:pStyle w:val="Odstavekseznama"/>
        <w:numPr>
          <w:ilvl w:val="0"/>
          <w:numId w:val="1"/>
        </w:numPr>
      </w:pPr>
      <w:r>
        <w:t>Kako se štejejo potrebni veterinarji na vsakih začetih 300 KMG? Za vsako občino posebej, za vsako UE posebej ali skupaj za območje, ki ga uveljavljajo?</w:t>
      </w:r>
    </w:p>
    <w:p w:rsidR="00A04D86" w:rsidRDefault="008C04E4">
      <w:r>
        <w:rPr>
          <w:b/>
        </w:rPr>
        <w:t>Odgovor</w:t>
      </w:r>
      <w:r w:rsidRPr="00A04D86">
        <w:rPr>
          <w:b/>
        </w:rPr>
        <w:t>:</w:t>
      </w:r>
      <w:r>
        <w:rPr>
          <w:b/>
        </w:rPr>
        <w:t xml:space="preserve"> </w:t>
      </w:r>
      <w:r w:rsidR="00A04D86">
        <w:t>Potrebni veterinarji na vsakih začetih 300 KMG se štejejo skupaj za območje, ki ga prijavitelj uveljavlja.</w:t>
      </w:r>
    </w:p>
    <w:p w:rsidR="001B2E1D" w:rsidRDefault="001B2E1D"/>
    <w:p w:rsidR="00A04D86" w:rsidRDefault="001B2E1D" w:rsidP="008D0A62">
      <w:pPr>
        <w:pStyle w:val="Odstavekseznama"/>
        <w:numPr>
          <w:ilvl w:val="0"/>
          <w:numId w:val="1"/>
        </w:numPr>
      </w:pPr>
      <w:r w:rsidRPr="001B2E1D">
        <w:t>Kaj se zgodi v primeru, da se prijavi veterinarska organizacija za 2 UE, ki tvorita povezano celoto, nato pa se za UE 2 prijavi drug ponudnik, ki zbere več točk, kot naša prijava na obe UE. Kdo dobi koncesijo za UE 1?</w:t>
      </w:r>
    </w:p>
    <w:p w:rsidR="00A04D86" w:rsidRDefault="008C04E4" w:rsidP="008C04E4">
      <w:pPr>
        <w:jc w:val="both"/>
      </w:pPr>
      <w:r>
        <w:rPr>
          <w:b/>
        </w:rPr>
        <w:t>Odgovor</w:t>
      </w:r>
      <w:r w:rsidRPr="00A04D86">
        <w:rPr>
          <w:b/>
        </w:rPr>
        <w:t>:</w:t>
      </w:r>
      <w:r>
        <w:rPr>
          <w:b/>
        </w:rPr>
        <w:t xml:space="preserve"> </w:t>
      </w:r>
      <w:r>
        <w:t xml:space="preserve">Tisti, ki </w:t>
      </w:r>
      <w:r w:rsidRPr="008C04E4">
        <w:t>zbere več točk ob upoštevanju prednostnih meril iz VII. in VIII. Poglavja</w:t>
      </w:r>
      <w:r>
        <w:t>.</w:t>
      </w:r>
    </w:p>
    <w:p w:rsidR="008A3C43" w:rsidRDefault="008A3C43"/>
    <w:p w:rsidR="008A3C43" w:rsidRDefault="008A3C43" w:rsidP="00F81A14">
      <w:pPr>
        <w:pStyle w:val="Odstavekseznama"/>
        <w:numPr>
          <w:ilvl w:val="0"/>
          <w:numId w:val="1"/>
        </w:numPr>
      </w:pPr>
      <w:r>
        <w:t>Kaj se zgodi, če se prijavi na 2 UE in se ugotovi, da ne izpolnjuje pogojev (npr. zaposlen najmanj 1 veterinar na 300 registriranih kmetijskih gospodarstev)?</w:t>
      </w:r>
    </w:p>
    <w:p w:rsidR="005C192A" w:rsidRDefault="008C04E4">
      <w:r>
        <w:rPr>
          <w:b/>
        </w:rPr>
        <w:t>Odgovor</w:t>
      </w:r>
      <w:r w:rsidRPr="00A04D86">
        <w:rPr>
          <w:b/>
        </w:rPr>
        <w:t>:</w:t>
      </w:r>
      <w:r>
        <w:rPr>
          <w:b/>
        </w:rPr>
        <w:t xml:space="preserve"> </w:t>
      </w:r>
      <w:r w:rsidR="003413D1">
        <w:t xml:space="preserve">Upošteva se izpolnjevanje pogojev po vrstnem redu prijavljenih območij. </w:t>
      </w:r>
    </w:p>
    <w:p w:rsidR="00CE584B" w:rsidRDefault="00CE584B"/>
    <w:p w:rsidR="00971049" w:rsidRDefault="00613CCF" w:rsidP="008D0A62">
      <w:pPr>
        <w:pStyle w:val="Odstavekseznama"/>
        <w:numPr>
          <w:ilvl w:val="0"/>
          <w:numId w:val="1"/>
        </w:numPr>
      </w:pPr>
      <w:r>
        <w:t>Ali mora imeti veterinarska organizacija dodatne veterinarje zaposlene celo koncesijsko obdobje?</w:t>
      </w:r>
    </w:p>
    <w:p w:rsidR="00971049" w:rsidRDefault="008C04E4">
      <w:r>
        <w:rPr>
          <w:b/>
        </w:rPr>
        <w:t>Odgovor</w:t>
      </w:r>
      <w:r w:rsidRPr="00A04D86">
        <w:rPr>
          <w:b/>
        </w:rPr>
        <w:t>:</w:t>
      </w:r>
      <w:r>
        <w:rPr>
          <w:b/>
        </w:rPr>
        <w:t xml:space="preserve"> </w:t>
      </w:r>
      <w:r w:rsidR="00971049">
        <w:t>Da</w:t>
      </w:r>
    </w:p>
    <w:p w:rsidR="003E572B" w:rsidRDefault="003E572B"/>
    <w:p w:rsidR="00971049" w:rsidRDefault="003E572B" w:rsidP="008D0A62">
      <w:pPr>
        <w:pStyle w:val="Odstavekseznama"/>
        <w:numPr>
          <w:ilvl w:val="0"/>
          <w:numId w:val="1"/>
        </w:numPr>
      </w:pPr>
      <w:r>
        <w:t>Ali lahko ena veterinarska organizacija vloži več vlog?</w:t>
      </w:r>
    </w:p>
    <w:p w:rsidR="00971049" w:rsidRDefault="008C04E4">
      <w:r>
        <w:rPr>
          <w:b/>
        </w:rPr>
        <w:t>Odgovor</w:t>
      </w:r>
      <w:r w:rsidRPr="00A04D86">
        <w:rPr>
          <w:b/>
        </w:rPr>
        <w:t>:</w:t>
      </w:r>
      <w:r>
        <w:rPr>
          <w:b/>
        </w:rPr>
        <w:t xml:space="preserve"> </w:t>
      </w:r>
      <w:r w:rsidR="00971049">
        <w:t>Ne</w:t>
      </w:r>
    </w:p>
    <w:p w:rsidR="003E572B" w:rsidRDefault="003E572B"/>
    <w:p w:rsidR="003E572B" w:rsidRDefault="003E572B" w:rsidP="00F81A14">
      <w:pPr>
        <w:pStyle w:val="Odstavekseznama"/>
        <w:numPr>
          <w:ilvl w:val="0"/>
          <w:numId w:val="1"/>
        </w:numPr>
      </w:pPr>
      <w:r>
        <w:t>Ali se da lahko popust za posamezno UE ali samo za celotno območje, ki ga prijavitelj prijavlja?</w:t>
      </w:r>
    </w:p>
    <w:p w:rsidR="00D02B1D" w:rsidRDefault="008C04E4">
      <w:r>
        <w:rPr>
          <w:b/>
        </w:rPr>
        <w:t>Odgovor</w:t>
      </w:r>
      <w:r w:rsidRPr="00A04D86">
        <w:rPr>
          <w:b/>
        </w:rPr>
        <w:t>:</w:t>
      </w:r>
      <w:r w:rsidR="005C192A">
        <w:t xml:space="preserve"> </w:t>
      </w:r>
      <w:r w:rsidR="006345DF">
        <w:t>Popust s</w:t>
      </w:r>
      <w:r w:rsidR="005C192A">
        <w:t>e daje kot celota na prijavljenem območju.</w:t>
      </w:r>
    </w:p>
    <w:p w:rsidR="00D02B1D" w:rsidRPr="008C04E4" w:rsidRDefault="00D02B1D"/>
    <w:p w:rsidR="00D02B1D" w:rsidRDefault="00D02B1D" w:rsidP="00F81A14">
      <w:pPr>
        <w:pStyle w:val="Odstavekseznama"/>
        <w:numPr>
          <w:ilvl w:val="0"/>
          <w:numId w:val="1"/>
        </w:numPr>
      </w:pPr>
      <w:r>
        <w:t>Ali lahko prijavitelj kandidira za UE kjer nima niti sedeža, niti izpostave?</w:t>
      </w:r>
    </w:p>
    <w:p w:rsidR="006345DF" w:rsidRDefault="00BB274D">
      <w:r>
        <w:rPr>
          <w:b/>
        </w:rPr>
        <w:t>Odgovor</w:t>
      </w:r>
      <w:r w:rsidRPr="00A04D86">
        <w:rPr>
          <w:b/>
        </w:rPr>
        <w:t>:</w:t>
      </w:r>
      <w:r w:rsidR="005C192A">
        <w:t xml:space="preserve"> </w:t>
      </w:r>
      <w:r w:rsidR="006345DF">
        <w:t>Da,</w:t>
      </w:r>
      <w:r w:rsidR="005C192A">
        <w:t xml:space="preserve"> vendar</w:t>
      </w:r>
      <w:r w:rsidR="006345DF">
        <w:t xml:space="preserve"> v tem primeru ne dobi dodatni</w:t>
      </w:r>
      <w:r w:rsidR="005C192A">
        <w:t>h točk za sedež ali podružnico.</w:t>
      </w:r>
    </w:p>
    <w:p w:rsidR="005C192A" w:rsidRDefault="005C192A"/>
    <w:p w:rsidR="00192753" w:rsidRDefault="00192753" w:rsidP="00F81A14">
      <w:pPr>
        <w:pStyle w:val="Odstavekseznama"/>
        <w:numPr>
          <w:ilvl w:val="0"/>
          <w:numId w:val="1"/>
        </w:numPr>
      </w:pPr>
      <w:r>
        <w:lastRenderedPageBreak/>
        <w:t>Ali obstaja obrazec za interni akt o organizaciji delovanja v primeru pojava bolezni živali?</w:t>
      </w:r>
    </w:p>
    <w:p w:rsidR="0039007B" w:rsidRDefault="00BB274D">
      <w:r>
        <w:rPr>
          <w:b/>
        </w:rPr>
        <w:t>Odgovor</w:t>
      </w:r>
      <w:r w:rsidRPr="00A04D86">
        <w:rPr>
          <w:b/>
        </w:rPr>
        <w:t>:</w:t>
      </w:r>
      <w:r>
        <w:rPr>
          <w:b/>
        </w:rPr>
        <w:t xml:space="preserve"> </w:t>
      </w:r>
      <w:r w:rsidR="005C192A">
        <w:t>Ne</w:t>
      </w:r>
    </w:p>
    <w:p w:rsidR="005C192A" w:rsidRDefault="005C192A"/>
    <w:p w:rsidR="0039007B" w:rsidRDefault="0039007B" w:rsidP="00F81A14">
      <w:pPr>
        <w:pStyle w:val="Odstavekseznama"/>
        <w:numPr>
          <w:ilvl w:val="0"/>
          <w:numId w:val="1"/>
        </w:numPr>
      </w:pPr>
      <w:r>
        <w:t xml:space="preserve">Ali </w:t>
      </w:r>
      <w:r w:rsidRPr="0039007B">
        <w:t>ima VO ( VO1), ki lahko zadosti pogojem za celo upravno enoto po pogojih iz poglavja VII. absolutno prednost pred VO (VO2) , ki se prijavi samo na določeno število občin znotraj te UE, ki ne pomenijo hkrati cele UE tudi v primeru,  če</w:t>
      </w:r>
      <w:r>
        <w:t xml:space="preserve"> doseže VO2, ki se prijavlja na</w:t>
      </w:r>
      <w:r w:rsidRPr="0039007B">
        <w:t> posamezne občine večje število točk iz poglavja VIII. javnega razpisa</w:t>
      </w:r>
      <w:r>
        <w:t>?</w:t>
      </w:r>
    </w:p>
    <w:p w:rsidR="00BF4140" w:rsidRDefault="00BB274D">
      <w:r>
        <w:rPr>
          <w:b/>
        </w:rPr>
        <w:t>Odgovor</w:t>
      </w:r>
      <w:r w:rsidRPr="00A04D86">
        <w:rPr>
          <w:b/>
        </w:rPr>
        <w:t>:</w:t>
      </w:r>
      <w:r>
        <w:t xml:space="preserve"> Upošteva se merila iz VII. in VIII. Poglavja.</w:t>
      </w:r>
    </w:p>
    <w:p w:rsidR="005C192A" w:rsidRDefault="005C192A"/>
    <w:p w:rsidR="00BF4140" w:rsidRPr="00CE584B" w:rsidRDefault="00BF4140" w:rsidP="00F81A14">
      <w:pPr>
        <w:pStyle w:val="Odstavekseznama"/>
        <w:numPr>
          <w:ilvl w:val="0"/>
          <w:numId w:val="1"/>
        </w:numPr>
      </w:pPr>
      <w:r>
        <w:t xml:space="preserve">Kako se dokazujejo delovne izkušnje z izvajanjem najmanjšega obsega zdravstvenega varstva </w:t>
      </w:r>
      <w:r w:rsidRPr="00CE584B">
        <w:t>živali?</w:t>
      </w:r>
      <w:r w:rsidR="00A01B28" w:rsidRPr="00CE584B">
        <w:t xml:space="preserve"> Kako do vpisov v program EPI?</w:t>
      </w:r>
      <w:r w:rsidR="001A4AF3" w:rsidRPr="00CE584B">
        <w:t xml:space="preserve"> Ali se šteje že sama prijava veterinarja v EPI program?</w:t>
      </w:r>
    </w:p>
    <w:p w:rsidR="00E15D3A" w:rsidRDefault="008C04E4">
      <w:r w:rsidRPr="00CE584B">
        <w:rPr>
          <w:b/>
        </w:rPr>
        <w:t xml:space="preserve">Odgovor: </w:t>
      </w:r>
      <w:r w:rsidR="008C0EDB" w:rsidRPr="00CE584B">
        <w:t xml:space="preserve">Delovne izkušnje z izvajanjem najmanjšega obsega zdravstvenega varstva živali izkazujejo </w:t>
      </w:r>
      <w:r w:rsidR="00521310" w:rsidRPr="00CE584B">
        <w:t xml:space="preserve">npr. </w:t>
      </w:r>
      <w:r w:rsidR="008C0EDB" w:rsidRPr="00CE584B">
        <w:t>zapisniki v programu EPI</w:t>
      </w:r>
      <w:r w:rsidR="00521310" w:rsidRPr="00CE584B">
        <w:t>,</w:t>
      </w:r>
      <w:r w:rsidR="008C0EDB" w:rsidRPr="00CE584B">
        <w:t xml:space="preserve"> vpisi v koncesijsko pogodbo</w:t>
      </w:r>
      <w:r w:rsidR="00521310" w:rsidRPr="00CE584B">
        <w:t xml:space="preserve"> </w:t>
      </w:r>
      <w:r w:rsidR="008C0EDB" w:rsidRPr="00CE584B">
        <w:t xml:space="preserve">iz katerih je razvidno, da je oseba pridobila </w:t>
      </w:r>
      <w:r w:rsidR="00521310" w:rsidRPr="00CE584B">
        <w:t xml:space="preserve">tovrstne </w:t>
      </w:r>
      <w:r w:rsidR="008C0EDB" w:rsidRPr="00CE584B">
        <w:t>delovne izkušn</w:t>
      </w:r>
      <w:r w:rsidR="00CE584B">
        <w:t>je.</w:t>
      </w:r>
    </w:p>
    <w:p w:rsidR="003F61C9" w:rsidRDefault="003F61C9" w:rsidP="00E15D3A"/>
    <w:p w:rsidR="003F61C9" w:rsidRDefault="003F61C9" w:rsidP="003F61C9">
      <w:pPr>
        <w:pStyle w:val="Odstavekseznama"/>
        <w:numPr>
          <w:ilvl w:val="0"/>
          <w:numId w:val="1"/>
        </w:numPr>
      </w:pPr>
      <w:r>
        <w:t>A</w:t>
      </w:r>
      <w:r w:rsidRPr="003F61C9">
        <w:t>li je možnost dogovora po odpiranju vlog med dvema koncesionarjema v primeru ,da je ena izbrana za celo upravno enoto, kjer je več občin in je tudi dobila več točk, druga pa je kandidirala na manjšem področju pa bi ji pr</w:t>
      </w:r>
      <w:r>
        <w:t>va prepustila mogoče dve občini? A</w:t>
      </w:r>
      <w:r w:rsidRPr="003F61C9">
        <w:t>li je možno, da d</w:t>
      </w:r>
      <w:r>
        <w:t>oločena ambulanta drugo zaprosi</w:t>
      </w:r>
      <w:r w:rsidRPr="003F61C9">
        <w:t xml:space="preserve"> po razpisu</w:t>
      </w:r>
      <w:r>
        <w:t>,</w:t>
      </w:r>
      <w:r w:rsidRPr="003F61C9">
        <w:t xml:space="preserve"> da </w:t>
      </w:r>
      <w:r>
        <w:t>zanjo opravlja koncesijska dela?</w:t>
      </w:r>
    </w:p>
    <w:p w:rsidR="008D0A62" w:rsidRDefault="00521310" w:rsidP="008D0A62">
      <w:r>
        <w:rPr>
          <w:b/>
        </w:rPr>
        <w:t>Odgovor</w:t>
      </w:r>
      <w:r w:rsidRPr="00A04D86">
        <w:rPr>
          <w:b/>
        </w:rPr>
        <w:t>:</w:t>
      </w:r>
      <w:r>
        <w:rPr>
          <w:b/>
        </w:rPr>
        <w:t xml:space="preserve"> </w:t>
      </w:r>
      <w:r w:rsidR="008D0A62">
        <w:t>Ne</w:t>
      </w:r>
    </w:p>
    <w:p w:rsidR="002C4FF3" w:rsidRDefault="002C4FF3" w:rsidP="002C4FF3">
      <w:pPr>
        <w:ind w:left="360"/>
      </w:pPr>
    </w:p>
    <w:p w:rsidR="00521310" w:rsidRDefault="002C4FF3" w:rsidP="00831FEC">
      <w:pPr>
        <w:pStyle w:val="Odstavekseznama"/>
        <w:numPr>
          <w:ilvl w:val="0"/>
          <w:numId w:val="1"/>
        </w:numPr>
      </w:pPr>
      <w:r w:rsidRPr="002C4FF3">
        <w:t>V primeru prijave na več upravnih enot. Ali se dodatni veterinarji štejejo za dodatne točke v prvi upravni enoti v primeru, da si v eni upravni enoti zgubil na razpisu. Torej, če veterinar kateri je bil potreben za zadoščanje števila veterinarjev v upravni enoti za katero sem izgubil na razpisu zdaj lahko šteje v drugi prijavljeni upravni enoti?</w:t>
      </w:r>
      <w:r w:rsidR="006345DF">
        <w:t xml:space="preserve"> </w:t>
      </w:r>
    </w:p>
    <w:p w:rsidR="006345DF" w:rsidRDefault="00521310" w:rsidP="00521310">
      <w:r>
        <w:rPr>
          <w:b/>
        </w:rPr>
        <w:t>Odgovor</w:t>
      </w:r>
      <w:r w:rsidRPr="00A04D86">
        <w:rPr>
          <w:b/>
        </w:rPr>
        <w:t>:</w:t>
      </w:r>
      <w:r>
        <w:rPr>
          <w:b/>
        </w:rPr>
        <w:t xml:space="preserve"> </w:t>
      </w:r>
      <w:r w:rsidRPr="00521310">
        <w:t>Ne</w:t>
      </w:r>
      <w:r w:rsidR="006345DF">
        <w:t xml:space="preserve"> </w:t>
      </w:r>
    </w:p>
    <w:p w:rsidR="00AD43C1" w:rsidRDefault="00AD43C1" w:rsidP="00AD43C1">
      <w:pPr>
        <w:pStyle w:val="Odstavekseznama"/>
      </w:pPr>
    </w:p>
    <w:p w:rsidR="002C4FF3" w:rsidRDefault="00AD43C1" w:rsidP="002C4FF3">
      <w:pPr>
        <w:pStyle w:val="Odstavekseznama"/>
        <w:numPr>
          <w:ilvl w:val="0"/>
          <w:numId w:val="1"/>
        </w:numPr>
      </w:pPr>
      <w:r>
        <w:t xml:space="preserve">Če </w:t>
      </w:r>
      <w:r w:rsidR="002C4FF3">
        <w:t>se</w:t>
      </w:r>
      <w:r w:rsidR="002C4FF3" w:rsidRPr="002C4FF3">
        <w:t xml:space="preserve"> prijavimo na dve upravni enoti. Da zadostimo številu </w:t>
      </w:r>
      <w:proofErr w:type="spellStart"/>
      <w:r w:rsidR="002C4FF3" w:rsidRPr="002C4FF3">
        <w:t>M</w:t>
      </w:r>
      <w:r w:rsidR="002C4FF3">
        <w:t>IDov</w:t>
      </w:r>
      <w:proofErr w:type="spellEnd"/>
      <w:r w:rsidR="002C4FF3">
        <w:t xml:space="preserve"> je potrebnih 5 veterinarjev</w:t>
      </w:r>
      <w:r w:rsidR="002C4FF3" w:rsidRPr="002C4FF3">
        <w:t>. Mi pa imamo 10. Kako se teh 5 dodatnih veterinarjev šteje pri prijavi na dve UE. A</w:t>
      </w:r>
      <w:r w:rsidR="00521310">
        <w:t>li</w:t>
      </w:r>
      <w:r w:rsidR="002C4FF3" w:rsidRPr="002C4FF3">
        <w:t xml:space="preserve"> moramo določit</w:t>
      </w:r>
      <w:r w:rsidR="00521310">
        <w:t>i</w:t>
      </w:r>
      <w:r w:rsidR="002C4FF3" w:rsidRPr="002C4FF3">
        <w:t xml:space="preserve"> koliko veterinarjev damo v katero upravno enoto ali se dodatni veterinarji v obeh upravnih enotah štejejo ko</w:t>
      </w:r>
      <w:r w:rsidR="00521310">
        <w:t>t</w:t>
      </w:r>
      <w:r w:rsidR="002C4FF3" w:rsidRPr="002C4FF3">
        <w:t xml:space="preserve"> plus veterinarji</w:t>
      </w:r>
      <w:r w:rsidR="002C4FF3">
        <w:t>.</w:t>
      </w:r>
    </w:p>
    <w:p w:rsidR="002C4FF3" w:rsidRDefault="00521310" w:rsidP="00CE584B">
      <w:pPr>
        <w:jc w:val="both"/>
      </w:pPr>
      <w:r>
        <w:rPr>
          <w:b/>
        </w:rPr>
        <w:t>Odgovor</w:t>
      </w:r>
      <w:r w:rsidRPr="00A04D86">
        <w:rPr>
          <w:b/>
        </w:rPr>
        <w:t>:</w:t>
      </w:r>
      <w:r w:rsidR="00AD43C1">
        <w:t xml:space="preserve"> </w:t>
      </w:r>
      <w:r w:rsidR="008C0EDB">
        <w:t>Za izpolnjevanje pogoja najmanj en veterinar z veljavno licenco, za polni delovni čas na vsakih začetih 300 KMG, se</w:t>
      </w:r>
      <w:r w:rsidR="00AD43C1">
        <w:t xml:space="preserve"> upošteva celotno območje, ki se</w:t>
      </w:r>
      <w:r w:rsidR="008C0EDB">
        <w:t xml:space="preserve"> uveljavlja, tako da se vsi KMG </w:t>
      </w:r>
      <w:r w:rsidR="00CE584B">
        <w:t xml:space="preserve">MID </w:t>
      </w:r>
      <w:r w:rsidR="008C0EDB">
        <w:t>seštejejo. Doda</w:t>
      </w:r>
      <w:r w:rsidR="00AD43C1">
        <w:t>tni veterinarji se prav tako upoštevajo glede na celotno območje, ki se uveljavlja. Tudi če na določenem območju kandidat ne uspe, je število dodatnih veterinarjev enako. Dodatni veterinarji štejejo kot plus veterinarji v obeh upravnih enotah.</w:t>
      </w:r>
    </w:p>
    <w:p w:rsidR="00AD43C1" w:rsidRDefault="00AD43C1" w:rsidP="002C4FF3"/>
    <w:p w:rsidR="002C4FF3" w:rsidRDefault="002C4FF3" w:rsidP="002C4FF3">
      <w:pPr>
        <w:pStyle w:val="Odstavekseznama"/>
        <w:numPr>
          <w:ilvl w:val="0"/>
          <w:numId w:val="1"/>
        </w:numPr>
      </w:pPr>
      <w:r w:rsidRPr="002C4FF3">
        <w:t>Ali se lahko dve veterinarski organizaciji prijavita skupaj na eno koncesijsko območje?</w:t>
      </w:r>
    </w:p>
    <w:p w:rsidR="008D0A62" w:rsidRDefault="00521310" w:rsidP="008D0A62">
      <w:r>
        <w:rPr>
          <w:b/>
        </w:rPr>
        <w:lastRenderedPageBreak/>
        <w:t>Odgovor</w:t>
      </w:r>
      <w:r w:rsidRPr="00A04D86">
        <w:rPr>
          <w:b/>
        </w:rPr>
        <w:t>:</w:t>
      </w:r>
      <w:r w:rsidR="008D0A62">
        <w:t xml:space="preserve"> Ne.</w:t>
      </w:r>
    </w:p>
    <w:p w:rsidR="00FD132D" w:rsidRDefault="00FD132D" w:rsidP="008974CD">
      <w:pPr>
        <w:pStyle w:val="Odstavekseznama"/>
      </w:pPr>
    </w:p>
    <w:p w:rsidR="008974CD" w:rsidRDefault="00FD132D" w:rsidP="00FD132D">
      <w:pPr>
        <w:pStyle w:val="Odstavekseznama"/>
        <w:numPr>
          <w:ilvl w:val="0"/>
          <w:numId w:val="1"/>
        </w:numPr>
      </w:pPr>
      <w:r>
        <w:t>Kot doktor veterinarske medicine sem začel delati leta 1994. Katero koncesijsko obdobje iz mojega minulega dela upoštevate pri podeljevanju koncesije za naslednje koncesijsko obdobje, ki se začne z letom 2020?</w:t>
      </w:r>
    </w:p>
    <w:p w:rsidR="008D0A62" w:rsidRDefault="00521310" w:rsidP="003147C0">
      <w:r>
        <w:rPr>
          <w:b/>
        </w:rPr>
        <w:t>Odgovor:</w:t>
      </w:r>
      <w:r w:rsidR="00AD43C1" w:rsidRPr="00AD43C1">
        <w:rPr>
          <w:b/>
        </w:rPr>
        <w:t xml:space="preserve"> </w:t>
      </w:r>
      <w:r w:rsidR="00AD43C1">
        <w:t>Da</w:t>
      </w:r>
      <w:r>
        <w:t>,</w:t>
      </w:r>
      <w:r w:rsidR="00AD43C1">
        <w:t xml:space="preserve"> tudi to koncesijsko obdobje</w:t>
      </w:r>
      <w:r w:rsidR="00831FEC">
        <w:t>, koncesije je določal že Zakon o veterinarstvu (URL 82/94 s spremembami)</w:t>
      </w:r>
      <w:r w:rsidR="00AD43C1">
        <w:t>.</w:t>
      </w:r>
    </w:p>
    <w:p w:rsidR="00AD43C1" w:rsidRDefault="00AD43C1" w:rsidP="003147C0"/>
    <w:p w:rsidR="008D0A62" w:rsidRPr="008D0A62" w:rsidRDefault="008D0A62" w:rsidP="008D0A62">
      <w:pPr>
        <w:pStyle w:val="Odstavekseznama"/>
        <w:numPr>
          <w:ilvl w:val="0"/>
          <w:numId w:val="1"/>
        </w:numPr>
      </w:pPr>
      <w:r>
        <w:t>Ali se za potrebe javnega razpisa upoštevajo tudi veterinarji, ki imajo z veterinarsko organizacijo sklenjeno pogodbo o poslovnem sodelovanju?</w:t>
      </w:r>
    </w:p>
    <w:p w:rsidR="008D0A62" w:rsidRDefault="0042573D" w:rsidP="008D0A62">
      <w:r>
        <w:rPr>
          <w:b/>
        </w:rPr>
        <w:t>Odgovor</w:t>
      </w:r>
      <w:r w:rsidRPr="00A04D86">
        <w:rPr>
          <w:b/>
        </w:rPr>
        <w:t>:</w:t>
      </w:r>
      <w:r>
        <w:rPr>
          <w:b/>
        </w:rPr>
        <w:t xml:space="preserve"> </w:t>
      </w:r>
      <w:r w:rsidR="008D0A62">
        <w:t>Ne, upoštevajo se le veterinarji, ki so zaposleni v veterinarski organizaciji.</w:t>
      </w:r>
    </w:p>
    <w:p w:rsidR="00350759" w:rsidRDefault="00350759" w:rsidP="008D0A62"/>
    <w:p w:rsidR="00350759" w:rsidRDefault="00350759" w:rsidP="006A648A">
      <w:pPr>
        <w:pStyle w:val="Odstavekseznama"/>
        <w:numPr>
          <w:ilvl w:val="0"/>
          <w:numId w:val="1"/>
        </w:numPr>
      </w:pPr>
      <w:r>
        <w:t>Ali bodo kot dokazila o delovnih izkušnjah zahtevani vsi dokumenti: vpisi v delovno knjižico, obrazec M1 in pogodbe o zaposlitvi ali bo dovolj predložiti samo enega od naštetih dokumentov? Ali bi kot dokazilo o delovnih izkušnjah bilo ustrezno oz. dovolj priložiti izpis obdobij zavarovanj(pridobljenega na ZPIZ) v času zaposlitev?</w:t>
      </w:r>
    </w:p>
    <w:p w:rsidR="00350759" w:rsidRDefault="0042573D" w:rsidP="00350759">
      <w:r w:rsidRPr="0076014B">
        <w:rPr>
          <w:b/>
        </w:rPr>
        <w:t xml:space="preserve">Odgovor: </w:t>
      </w:r>
      <w:r w:rsidR="00350759" w:rsidRPr="0076014B">
        <w:t xml:space="preserve">Kot dokazila o delovnih izkušnjah se </w:t>
      </w:r>
      <w:r w:rsidRPr="0076014B">
        <w:t>lahko predloži enega od navedenih dokazil, v primeru dvoma, bo Uprava zahtevala dodatna dokazila in izvedla preveritve po uradni dolžnosti.</w:t>
      </w:r>
    </w:p>
    <w:p w:rsidR="009F2C79" w:rsidRDefault="009F2C79" w:rsidP="00350759"/>
    <w:p w:rsidR="009F2C79" w:rsidRPr="0068064B" w:rsidRDefault="009F2C79">
      <w:pPr>
        <w:pStyle w:val="Odstavekseznama"/>
        <w:numPr>
          <w:ilvl w:val="0"/>
          <w:numId w:val="1"/>
        </w:numPr>
      </w:pPr>
      <w:r w:rsidRPr="009F2C79">
        <w:t>Zanima me točkovanje, če podjetje k</w:t>
      </w:r>
      <w:r w:rsidR="0076014B">
        <w:t>andidira na razpisu za  5 občin,</w:t>
      </w:r>
      <w:r w:rsidRPr="009F2C79">
        <w:t xml:space="preserve"> 3 občine predstavljajo strnjeno celoto okrog sedeža podjetja- ambulanta tipa C, 2 občini pa predstavljata celoto okrog poslovne enote –ambulanta tipa C. Območji se ne stikata.</w:t>
      </w:r>
      <w:r>
        <w:t xml:space="preserve"> </w:t>
      </w:r>
      <w:r w:rsidRPr="009F2C79">
        <w:t>Zanima me točkovanje</w:t>
      </w:r>
      <w:r w:rsidR="00AD43C1">
        <w:t xml:space="preserve"> v primeru poslovne enote tipa C</w:t>
      </w:r>
      <w:r w:rsidRPr="009F2C79">
        <w:t xml:space="preserve"> v eni občini in sedeža podjetja – amb. tip C v drugi občini. Ali </w:t>
      </w:r>
      <w:r w:rsidRPr="0068064B">
        <w:t>so pri skupnem številu točk podjetja pri tej situaciji 4 točke za celotno območje.</w:t>
      </w:r>
    </w:p>
    <w:p w:rsidR="00AD43C1" w:rsidRPr="00AD43C1" w:rsidRDefault="00101CA0" w:rsidP="00341B4D">
      <w:pPr>
        <w:jc w:val="both"/>
      </w:pPr>
      <w:r w:rsidRPr="0068064B">
        <w:rPr>
          <w:b/>
        </w:rPr>
        <w:t>Odgovor:</w:t>
      </w:r>
      <w:r w:rsidR="009F2C79" w:rsidRPr="0068064B">
        <w:rPr>
          <w:b/>
        </w:rPr>
        <w:t xml:space="preserve"> </w:t>
      </w:r>
      <w:r w:rsidR="00AD43C1" w:rsidRPr="0068064B">
        <w:t xml:space="preserve">Po prednostnih merilih iz VII. poglavja </w:t>
      </w:r>
      <w:r w:rsidR="00AB1259" w:rsidRPr="0068064B">
        <w:t>dobi kandidat za celotno območje, ki ga uveljavlja v tem primeru 3 točke za območje 3 občin, ki predstavljajo zaokroženo celoto in niso hkrati območje cele upravne enote. Točke iz posameznih alinej VII. poglavja se ne seštevajo.</w:t>
      </w:r>
      <w:r w:rsidR="00F90B31" w:rsidRPr="0068064B">
        <w:t xml:space="preserve"> </w:t>
      </w:r>
      <w:r w:rsidR="0068064B">
        <w:t>Točke za bližino in dostopnost se</w:t>
      </w:r>
      <w:r w:rsidR="00A44C9B">
        <w:t xml:space="preserve"> dodeli glede na prijavljeno in ocenjevano območje. </w:t>
      </w:r>
    </w:p>
    <w:p w:rsidR="00291207" w:rsidRDefault="00291207"/>
    <w:p w:rsidR="00291207" w:rsidRDefault="00101CA0">
      <w:pPr>
        <w:pStyle w:val="Odstavekseznama"/>
        <w:numPr>
          <w:ilvl w:val="0"/>
          <w:numId w:val="1"/>
        </w:numPr>
      </w:pPr>
      <w:r>
        <w:t>K</w:t>
      </w:r>
      <w:r w:rsidR="00291207">
        <w:t xml:space="preserve">ako se bo upošteval dani  popust, če se organizacija prijavi na dve upravni enoti (ali za eno ali obe UE avtomatsko), </w:t>
      </w:r>
    </w:p>
    <w:p w:rsidR="00291207" w:rsidRDefault="00291207" w:rsidP="006A648A">
      <w:pPr>
        <w:pStyle w:val="Odstavekseznama"/>
        <w:numPr>
          <w:ilvl w:val="0"/>
          <w:numId w:val="3"/>
        </w:numPr>
      </w:pPr>
      <w:r>
        <w:t>kaj  se smatra za veterinarskega pomočnika,</w:t>
      </w:r>
    </w:p>
    <w:p w:rsidR="00291207" w:rsidRDefault="00291207" w:rsidP="006A648A">
      <w:pPr>
        <w:pStyle w:val="Odstavekseznama"/>
        <w:numPr>
          <w:ilvl w:val="0"/>
          <w:numId w:val="3"/>
        </w:numPr>
      </w:pPr>
      <w:r>
        <w:t>kako se vrednotijo viški veterinarjev v primeru prijave na več upravnih enot.</w:t>
      </w:r>
    </w:p>
    <w:p w:rsidR="00AB1259" w:rsidRDefault="00101CA0" w:rsidP="00AB1259">
      <w:r>
        <w:rPr>
          <w:b/>
        </w:rPr>
        <w:t>Odgovor</w:t>
      </w:r>
      <w:r w:rsidRPr="00A04D86">
        <w:rPr>
          <w:b/>
        </w:rPr>
        <w:t>:</w:t>
      </w:r>
      <w:r>
        <w:rPr>
          <w:b/>
        </w:rPr>
        <w:t xml:space="preserve"> </w:t>
      </w:r>
      <w:r w:rsidR="00AB1259">
        <w:t xml:space="preserve">Popust se daje kot celota na prijavljenem območju. </w:t>
      </w:r>
    </w:p>
    <w:p w:rsidR="00AB1259" w:rsidRDefault="00AB1259" w:rsidP="00341B4D">
      <w:pPr>
        <w:jc w:val="both"/>
      </w:pPr>
      <w:r>
        <w:t>Veterinarski pomočnik mora imeti ustrezno izobrazbo – veterinarski tehnik ali živinorejsko veterinarski tehnik, č</w:t>
      </w:r>
      <w:r w:rsidRPr="00AB1259">
        <w:t>e te izobrazbe nima, mora za izvajanje teh opravil pridobiti ustrezna znanja na usposabljanjih po programu, ki ga pripravi Veterinarska fakulteta Univer</w:t>
      </w:r>
      <w:r w:rsidR="00341B4D">
        <w:t>ze v Ljubljani v soglasju z UVHVVR</w:t>
      </w:r>
      <w:r w:rsidRPr="00AB1259">
        <w:t xml:space="preserve"> in Veterinarsko zbornico.</w:t>
      </w:r>
    </w:p>
    <w:p w:rsidR="00AB1259" w:rsidRDefault="00AB1259" w:rsidP="00AB1259">
      <w:r>
        <w:t>Dodatni veterinarji se</w:t>
      </w:r>
      <w:r w:rsidRPr="00AB1259">
        <w:t xml:space="preserve"> upoštevajo glede na celotno območje, ki </w:t>
      </w:r>
      <w:bookmarkStart w:id="0" w:name="_GoBack"/>
      <w:bookmarkEnd w:id="0"/>
      <w:r w:rsidRPr="00AB1259">
        <w:t>se uveljavlja.</w:t>
      </w:r>
    </w:p>
    <w:sectPr w:rsidR="00AB1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5E26"/>
    <w:multiLevelType w:val="hybridMultilevel"/>
    <w:tmpl w:val="544C5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D8F5C57"/>
    <w:multiLevelType w:val="hybridMultilevel"/>
    <w:tmpl w:val="CEAC10CC"/>
    <w:lvl w:ilvl="0" w:tplc="81F87EEE">
      <w:start w:val="2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7CBB6A96"/>
    <w:multiLevelType w:val="hybridMultilevel"/>
    <w:tmpl w:val="261EC1C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4F"/>
    <w:rsid w:val="00101CA0"/>
    <w:rsid w:val="00192753"/>
    <w:rsid w:val="001A4AF3"/>
    <w:rsid w:val="001B2E1D"/>
    <w:rsid w:val="00291207"/>
    <w:rsid w:val="002C4FF3"/>
    <w:rsid w:val="003147C0"/>
    <w:rsid w:val="003413D1"/>
    <w:rsid w:val="00341B4D"/>
    <w:rsid w:val="00350759"/>
    <w:rsid w:val="0039007B"/>
    <w:rsid w:val="003E572B"/>
    <w:rsid w:val="003F61C9"/>
    <w:rsid w:val="00403516"/>
    <w:rsid w:val="0042573D"/>
    <w:rsid w:val="00506F61"/>
    <w:rsid w:val="00513778"/>
    <w:rsid w:val="00521310"/>
    <w:rsid w:val="00564ECB"/>
    <w:rsid w:val="005C192A"/>
    <w:rsid w:val="00613CCF"/>
    <w:rsid w:val="006345DF"/>
    <w:rsid w:val="0068064B"/>
    <w:rsid w:val="006A648A"/>
    <w:rsid w:val="0076014B"/>
    <w:rsid w:val="0079614F"/>
    <w:rsid w:val="00831FEC"/>
    <w:rsid w:val="008974CD"/>
    <w:rsid w:val="008A3C43"/>
    <w:rsid w:val="008C04E4"/>
    <w:rsid w:val="008C0EDB"/>
    <w:rsid w:val="008D0A62"/>
    <w:rsid w:val="00971049"/>
    <w:rsid w:val="009953A6"/>
    <w:rsid w:val="009B61F4"/>
    <w:rsid w:val="009F2C79"/>
    <w:rsid w:val="00A01B28"/>
    <w:rsid w:val="00A04D86"/>
    <w:rsid w:val="00A44C9B"/>
    <w:rsid w:val="00AB1259"/>
    <w:rsid w:val="00AD43C1"/>
    <w:rsid w:val="00BB274D"/>
    <w:rsid w:val="00BF4140"/>
    <w:rsid w:val="00CE4B03"/>
    <w:rsid w:val="00CE584B"/>
    <w:rsid w:val="00D02B1D"/>
    <w:rsid w:val="00D45F5A"/>
    <w:rsid w:val="00E15D3A"/>
    <w:rsid w:val="00E630B3"/>
    <w:rsid w:val="00ED0095"/>
    <w:rsid w:val="00F81A14"/>
    <w:rsid w:val="00F90B31"/>
    <w:rsid w:val="00FD13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FE25F-D131-4B05-889B-A24B3595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81A14"/>
    <w:pPr>
      <w:ind w:left="720"/>
      <w:contextualSpacing/>
    </w:pPr>
  </w:style>
  <w:style w:type="paragraph" w:styleId="Besedilooblaka">
    <w:name w:val="Balloon Text"/>
    <w:basedOn w:val="Navaden"/>
    <w:link w:val="BesedilooblakaZnak"/>
    <w:uiPriority w:val="99"/>
    <w:semiHidden/>
    <w:unhideWhenUsed/>
    <w:rsid w:val="006345D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4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3141">
      <w:bodyDiv w:val="1"/>
      <w:marLeft w:val="0"/>
      <w:marRight w:val="0"/>
      <w:marTop w:val="0"/>
      <w:marBottom w:val="0"/>
      <w:divBdr>
        <w:top w:val="none" w:sz="0" w:space="0" w:color="auto"/>
        <w:left w:val="none" w:sz="0" w:space="0" w:color="auto"/>
        <w:bottom w:val="none" w:sz="0" w:space="0" w:color="auto"/>
        <w:right w:val="none" w:sz="0" w:space="0" w:color="auto"/>
      </w:divBdr>
    </w:div>
    <w:div w:id="111694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5744</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vurs</dc:creator>
  <cp:keywords/>
  <dc:description/>
  <cp:lastModifiedBy>uporabnik</cp:lastModifiedBy>
  <cp:revision>3</cp:revision>
  <cp:lastPrinted>2020-01-27T16:40:00Z</cp:lastPrinted>
  <dcterms:created xsi:type="dcterms:W3CDTF">2020-01-31T14:39:00Z</dcterms:created>
  <dcterms:modified xsi:type="dcterms:W3CDTF">2020-01-31T14:40:00Z</dcterms:modified>
</cp:coreProperties>
</file>