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85" w:rsidRDefault="00076ACF">
      <w:r>
        <w:t xml:space="preserve"> Upravna enota                                   Občina                                                L 2021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6ACF" w:rsidTr="00076ACF">
        <w:tc>
          <w:tcPr>
            <w:tcW w:w="3020" w:type="dxa"/>
          </w:tcPr>
          <w:p w:rsidR="00076ACF" w:rsidRDefault="00076ACF">
            <w:r>
              <w:t>Koper</w:t>
            </w:r>
          </w:p>
        </w:tc>
        <w:tc>
          <w:tcPr>
            <w:tcW w:w="3021" w:type="dxa"/>
          </w:tcPr>
          <w:p w:rsidR="00076ACF" w:rsidRDefault="00076ACF">
            <w:r>
              <w:t>Koper</w:t>
            </w:r>
          </w:p>
        </w:tc>
        <w:tc>
          <w:tcPr>
            <w:tcW w:w="3021" w:type="dxa"/>
          </w:tcPr>
          <w:p w:rsidR="00076ACF" w:rsidRDefault="00076ACF">
            <w:r>
              <w:t>196</w:t>
            </w:r>
          </w:p>
        </w:tc>
      </w:tr>
      <w:tr w:rsidR="00076ACF" w:rsidTr="00076ACF">
        <w:tc>
          <w:tcPr>
            <w:tcW w:w="3020" w:type="dxa"/>
          </w:tcPr>
          <w:p w:rsidR="00076ACF" w:rsidRDefault="00076ACF">
            <w:r>
              <w:t>Koper</w:t>
            </w:r>
          </w:p>
        </w:tc>
        <w:tc>
          <w:tcPr>
            <w:tcW w:w="3021" w:type="dxa"/>
          </w:tcPr>
          <w:p w:rsidR="00076ACF" w:rsidRDefault="00076ACF">
            <w:r>
              <w:t>Ankaran</w:t>
            </w:r>
          </w:p>
        </w:tc>
        <w:tc>
          <w:tcPr>
            <w:tcW w:w="3021" w:type="dxa"/>
          </w:tcPr>
          <w:p w:rsidR="00076ACF" w:rsidRDefault="00076ACF">
            <w:r>
              <w:t>2</w:t>
            </w:r>
          </w:p>
        </w:tc>
      </w:tr>
      <w:tr w:rsidR="00076ACF" w:rsidTr="00076ACF">
        <w:tc>
          <w:tcPr>
            <w:tcW w:w="3020" w:type="dxa"/>
          </w:tcPr>
          <w:p w:rsidR="00076ACF" w:rsidRDefault="00076ACF">
            <w:r>
              <w:t>Piran</w:t>
            </w:r>
          </w:p>
        </w:tc>
        <w:tc>
          <w:tcPr>
            <w:tcW w:w="3021" w:type="dxa"/>
          </w:tcPr>
          <w:p w:rsidR="00076ACF" w:rsidRDefault="00076ACF">
            <w:r>
              <w:t>Piran</w:t>
            </w:r>
          </w:p>
        </w:tc>
        <w:tc>
          <w:tcPr>
            <w:tcW w:w="3021" w:type="dxa"/>
          </w:tcPr>
          <w:p w:rsidR="00076ACF" w:rsidRDefault="00076ACF">
            <w:r>
              <w:t>33</w:t>
            </w:r>
            <w:bookmarkStart w:id="0" w:name="_GoBack"/>
            <w:bookmarkEnd w:id="0"/>
          </w:p>
        </w:tc>
      </w:tr>
    </w:tbl>
    <w:p w:rsidR="00076ACF" w:rsidRDefault="00076ACF"/>
    <w:sectPr w:rsidR="0007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A5"/>
    <w:rsid w:val="00076ACF"/>
    <w:rsid w:val="000D0185"/>
    <w:rsid w:val="0033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1D51-3289-497E-884A-BFD85403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7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vurs</dc:creator>
  <cp:keywords/>
  <dc:description/>
  <cp:lastModifiedBy>vurs</cp:lastModifiedBy>
  <cp:revision>2</cp:revision>
  <dcterms:created xsi:type="dcterms:W3CDTF">2022-09-15T14:16:00Z</dcterms:created>
  <dcterms:modified xsi:type="dcterms:W3CDTF">2022-09-15T14:19:00Z</dcterms:modified>
</cp:coreProperties>
</file>