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0E88" w14:textId="77777777" w:rsidR="00EA2AAC" w:rsidRDefault="00EA2AAC" w:rsidP="006F4F8F">
      <w:pPr>
        <w:jc w:val="both"/>
        <w:rPr>
          <w:rFonts w:ascii="Arial" w:hAnsi="Arial" w:cs="Arial"/>
        </w:rPr>
      </w:pPr>
    </w:p>
    <w:p w14:paraId="3A415A16" w14:textId="4C570704" w:rsidR="00EA2AAC" w:rsidRPr="00FC37AD" w:rsidRDefault="00EA2AAC" w:rsidP="00EA2AAC">
      <w:pPr>
        <w:jc w:val="center"/>
        <w:rPr>
          <w:rFonts w:asciiTheme="minorHAnsi" w:hAnsiTheme="minorHAnsi" w:cstheme="minorHAnsi"/>
          <w:b/>
          <w:sz w:val="22"/>
          <w:szCs w:val="22"/>
          <w:lang w:eastAsia="sl-SI"/>
        </w:rPr>
      </w:pPr>
      <w:r w:rsidRPr="00FC37AD">
        <w:rPr>
          <w:rFonts w:asciiTheme="minorHAnsi" w:hAnsiTheme="minorHAnsi" w:cstheme="minorHAnsi"/>
          <w:b/>
          <w:sz w:val="22"/>
          <w:szCs w:val="22"/>
          <w:lang w:eastAsia="sl-SI"/>
        </w:rPr>
        <w:t>CENE USPOSABJANJ ZA RAVNANJE S FFS</w:t>
      </w:r>
    </w:p>
    <w:p w14:paraId="7829E04C" w14:textId="77777777" w:rsidR="00EA2AAC" w:rsidRPr="00FC37AD" w:rsidRDefault="00EA2AAC" w:rsidP="00EA2AAC">
      <w:pPr>
        <w:jc w:val="center"/>
        <w:rPr>
          <w:rFonts w:asciiTheme="minorHAnsi" w:hAnsiTheme="minorHAnsi" w:cstheme="minorHAnsi"/>
          <w:b/>
          <w:sz w:val="22"/>
          <w:szCs w:val="22"/>
          <w:lang w:eastAsia="sl-SI"/>
        </w:rPr>
      </w:pPr>
    </w:p>
    <w:p w14:paraId="798EA96F" w14:textId="14EF7C3E" w:rsidR="00EA2AAC" w:rsidRPr="00FC37AD" w:rsidRDefault="00EA2AAC" w:rsidP="001A7916">
      <w:pPr>
        <w:pStyle w:val="Brezrazmikov"/>
        <w:jc w:val="both"/>
        <w:rPr>
          <w:rFonts w:eastAsia="Times New Roman" w:cstheme="minorHAnsi"/>
          <w:lang w:eastAsia="sl-SI"/>
        </w:rPr>
      </w:pPr>
      <w:r w:rsidRPr="00FC37AD">
        <w:rPr>
          <w:rFonts w:cstheme="minorHAnsi"/>
        </w:rPr>
        <w:t>Cena usposabljanj za ravnanje s FFS</w:t>
      </w:r>
      <w:r w:rsidR="00BC68CC" w:rsidRPr="00FC37AD">
        <w:rPr>
          <w:rFonts w:cstheme="minorHAnsi"/>
        </w:rPr>
        <w:t xml:space="preserve"> in tečajev o pravilni in varni rabi FFS</w:t>
      </w:r>
      <w:r w:rsidRPr="00FC37AD">
        <w:rPr>
          <w:rFonts w:cstheme="minorHAnsi"/>
        </w:rPr>
        <w:t xml:space="preserve"> ne sme presegati najvišje dovoljene cene</w:t>
      </w:r>
      <w:r w:rsidR="001A7916" w:rsidRPr="00FC37AD">
        <w:rPr>
          <w:rFonts w:cstheme="minorHAnsi"/>
        </w:rPr>
        <w:t>, ki je</w:t>
      </w:r>
      <w:r w:rsidRPr="00FC37AD">
        <w:rPr>
          <w:rFonts w:cstheme="minorHAnsi"/>
        </w:rPr>
        <w:t xml:space="preserve"> </w:t>
      </w:r>
      <w:r w:rsidR="001A7916" w:rsidRPr="00FC37AD">
        <w:rPr>
          <w:rFonts w:cstheme="minorHAnsi"/>
        </w:rPr>
        <w:t>določena s</w:t>
      </w:r>
      <w:r w:rsidRPr="00FC37AD">
        <w:rPr>
          <w:rFonts w:cstheme="minorHAnsi"/>
        </w:rPr>
        <w:t xml:space="preserve"> </w:t>
      </w:r>
      <w:r w:rsidR="005A3FA2" w:rsidRPr="00FC37AD">
        <w:rPr>
          <w:rFonts w:cstheme="minorHAnsi"/>
        </w:rPr>
        <w:t>Pravilnik</w:t>
      </w:r>
      <w:r w:rsidR="00BC68CC" w:rsidRPr="00FC37AD">
        <w:rPr>
          <w:rFonts w:cstheme="minorHAnsi"/>
        </w:rPr>
        <w:t>om</w:t>
      </w:r>
    </w:p>
    <w:p w14:paraId="710701D4" w14:textId="77777777" w:rsidR="002632A6" w:rsidRPr="00FC37AD" w:rsidRDefault="002632A6" w:rsidP="006F4F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E219F" w14:textId="642D1D92" w:rsidR="00EA2AAC" w:rsidRPr="00FC37AD" w:rsidRDefault="001A7916" w:rsidP="006F4F8F">
      <w:pPr>
        <w:jc w:val="both"/>
        <w:rPr>
          <w:rFonts w:asciiTheme="minorHAnsi" w:hAnsiTheme="minorHAnsi" w:cstheme="minorHAnsi"/>
          <w:sz w:val="22"/>
          <w:szCs w:val="22"/>
        </w:rPr>
      </w:pPr>
      <w:r w:rsidRPr="00FC37AD">
        <w:rPr>
          <w:rFonts w:asciiTheme="minorHAnsi" w:hAnsiTheme="minorHAnsi" w:cstheme="minorHAnsi"/>
          <w:sz w:val="22"/>
          <w:szCs w:val="22"/>
        </w:rPr>
        <w:t>(</w:t>
      </w:r>
      <w:r w:rsidR="001109ED" w:rsidRPr="00FC37AD">
        <w:rPr>
          <w:rFonts w:asciiTheme="minorHAnsi" w:hAnsiTheme="minorHAnsi" w:cstheme="minorHAnsi"/>
          <w:sz w:val="22"/>
          <w:szCs w:val="22"/>
        </w:rPr>
        <w:t>Prijavitel</w:t>
      </w:r>
      <w:r w:rsidR="00BC68CC" w:rsidRPr="00FC37AD">
        <w:rPr>
          <w:rFonts w:asciiTheme="minorHAnsi" w:hAnsiTheme="minorHAnsi" w:cstheme="minorHAnsi"/>
          <w:sz w:val="22"/>
          <w:szCs w:val="22"/>
        </w:rPr>
        <w:t>j</w:t>
      </w:r>
      <w:r w:rsidRPr="00FC37AD">
        <w:rPr>
          <w:rFonts w:asciiTheme="minorHAnsi" w:hAnsiTheme="minorHAnsi" w:cstheme="minorHAnsi"/>
          <w:sz w:val="22"/>
          <w:szCs w:val="22"/>
        </w:rPr>
        <w:t xml:space="preserve"> vpiše tiste cene usposabljanj in preverjanja znanja, za katere oddajo vlogo)</w:t>
      </w:r>
    </w:p>
    <w:p w14:paraId="48BC9120" w14:textId="77777777" w:rsidR="009B3455" w:rsidRPr="00FC37AD" w:rsidRDefault="009B3455" w:rsidP="006F4F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9001" w:type="dxa"/>
        <w:tblLayout w:type="fixed"/>
        <w:tblLook w:val="0020" w:firstRow="1" w:lastRow="0" w:firstColumn="0" w:lastColumn="0" w:noHBand="0" w:noVBand="0"/>
      </w:tblPr>
      <w:tblGrid>
        <w:gridCol w:w="4181"/>
        <w:gridCol w:w="2410"/>
        <w:gridCol w:w="2410"/>
      </w:tblGrid>
      <w:tr w:rsidR="00EA2AAC" w:rsidRPr="00FC37AD" w14:paraId="282A2163" w14:textId="77777777" w:rsidTr="008F54B8">
        <w:trPr>
          <w:trHeight w:val="339"/>
        </w:trPr>
        <w:tc>
          <w:tcPr>
            <w:tcW w:w="4181" w:type="dxa"/>
          </w:tcPr>
          <w:p w14:paraId="05185398" w14:textId="296ECDB9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Vrsta usposabljanj</w:t>
            </w:r>
            <w:r w:rsidR="001A7916" w:rsidRPr="00FC37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ravnanje s FFS</w:t>
            </w:r>
            <w:r w:rsidRPr="00FC37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oz. preverjanja znanja</w:t>
            </w:r>
          </w:p>
          <w:p w14:paraId="114B8EF7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B85BAC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b/>
                <w:sz w:val="22"/>
                <w:szCs w:val="22"/>
              </w:rPr>
              <w:t>Cena  (v EUR brez DDV)</w:t>
            </w:r>
          </w:p>
        </w:tc>
        <w:tc>
          <w:tcPr>
            <w:tcW w:w="2410" w:type="dxa"/>
          </w:tcPr>
          <w:p w14:paraId="2DA182F8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Najvišja dovoljena cena </w:t>
            </w:r>
            <w:r w:rsidRPr="00802BA2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39117C">
              <w:rPr>
                <w:rFonts w:asciiTheme="minorHAnsi" w:hAnsiTheme="minorHAnsi" w:cstheme="minorHAnsi"/>
                <w:b/>
                <w:sz w:val="18"/>
                <w:szCs w:val="18"/>
              </w:rPr>
              <w:t>v EUR brez DDV</w:t>
            </w:r>
            <w:r w:rsidRPr="00802BA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EA2AAC" w:rsidRPr="00FC37AD" w14:paraId="19333C11" w14:textId="77777777" w:rsidTr="008F54B8">
        <w:trPr>
          <w:trHeight w:val="519"/>
        </w:trPr>
        <w:tc>
          <w:tcPr>
            <w:tcW w:w="4181" w:type="dxa"/>
          </w:tcPr>
          <w:p w14:paraId="734F9CC4" w14:textId="6D8F317D" w:rsidR="00EA2AAC" w:rsidRPr="00FC37AD" w:rsidRDefault="00A11334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A2AAC" w:rsidRPr="00FC37AD">
              <w:rPr>
                <w:rFonts w:asciiTheme="minorHAnsi" w:hAnsiTheme="minorHAnsi" w:cstheme="minorHAnsi"/>
                <w:sz w:val="22"/>
                <w:szCs w:val="22"/>
              </w:rPr>
              <w:t>snovno usposabljanje za svetovalca za FFS</w:t>
            </w:r>
          </w:p>
        </w:tc>
        <w:tc>
          <w:tcPr>
            <w:tcW w:w="2410" w:type="dxa"/>
          </w:tcPr>
          <w:p w14:paraId="503E082F" w14:textId="77777777" w:rsidR="00EA2AAC" w:rsidRPr="00FC37AD" w:rsidRDefault="00EA2AAC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CCCC03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B803C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326,00</w:t>
            </w:r>
          </w:p>
        </w:tc>
      </w:tr>
      <w:tr w:rsidR="00EA2AAC" w:rsidRPr="00FC37AD" w14:paraId="47099D56" w14:textId="77777777" w:rsidTr="008F54B8">
        <w:trPr>
          <w:trHeight w:val="519"/>
        </w:trPr>
        <w:tc>
          <w:tcPr>
            <w:tcW w:w="4181" w:type="dxa"/>
          </w:tcPr>
          <w:p w14:paraId="5D94097A" w14:textId="296A6EC4" w:rsidR="00EA2AAC" w:rsidRPr="00FC37AD" w:rsidRDefault="00A11334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A2AAC" w:rsidRPr="00FC37AD">
              <w:rPr>
                <w:rFonts w:asciiTheme="minorHAnsi" w:hAnsiTheme="minorHAnsi" w:cstheme="minorHAnsi"/>
                <w:sz w:val="22"/>
                <w:szCs w:val="22"/>
              </w:rPr>
              <w:t>adaljnje usposabljanje svetovalca za FFS</w:t>
            </w:r>
          </w:p>
        </w:tc>
        <w:tc>
          <w:tcPr>
            <w:tcW w:w="2410" w:type="dxa"/>
          </w:tcPr>
          <w:p w14:paraId="133C7B18" w14:textId="77777777" w:rsidR="00EA2AAC" w:rsidRPr="00FC37AD" w:rsidRDefault="00EA2AAC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4AFF2B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BD7FB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61,00</w:t>
            </w:r>
          </w:p>
        </w:tc>
      </w:tr>
      <w:tr w:rsidR="00EA2AAC" w:rsidRPr="00FC37AD" w14:paraId="22DA036F" w14:textId="77777777" w:rsidTr="008F54B8">
        <w:trPr>
          <w:trHeight w:val="519"/>
        </w:trPr>
        <w:tc>
          <w:tcPr>
            <w:tcW w:w="4181" w:type="dxa"/>
          </w:tcPr>
          <w:p w14:paraId="56E5CE52" w14:textId="73280D79" w:rsidR="00EA2AAC" w:rsidRPr="00FC37AD" w:rsidRDefault="00A11334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A2AAC" w:rsidRPr="00FC37AD">
              <w:rPr>
                <w:rFonts w:asciiTheme="minorHAnsi" w:hAnsiTheme="minorHAnsi" w:cstheme="minorHAnsi"/>
                <w:sz w:val="22"/>
                <w:szCs w:val="22"/>
              </w:rPr>
              <w:t>snovno usposabljanje za prodajalca FFS</w:t>
            </w:r>
          </w:p>
        </w:tc>
        <w:tc>
          <w:tcPr>
            <w:tcW w:w="2410" w:type="dxa"/>
          </w:tcPr>
          <w:p w14:paraId="49291713" w14:textId="77777777" w:rsidR="00EA2AAC" w:rsidRPr="00FC37AD" w:rsidRDefault="00EA2AAC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671456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3F851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135,00</w:t>
            </w:r>
          </w:p>
        </w:tc>
      </w:tr>
      <w:tr w:rsidR="00EA2AAC" w:rsidRPr="00FC37AD" w14:paraId="3205613A" w14:textId="77777777" w:rsidTr="008F54B8">
        <w:trPr>
          <w:trHeight w:val="519"/>
        </w:trPr>
        <w:tc>
          <w:tcPr>
            <w:tcW w:w="4181" w:type="dxa"/>
          </w:tcPr>
          <w:p w14:paraId="20C28228" w14:textId="6299C49B" w:rsidR="00EA2AAC" w:rsidRPr="00FC37AD" w:rsidRDefault="00A11334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A2AAC" w:rsidRPr="00FC37AD">
              <w:rPr>
                <w:rFonts w:asciiTheme="minorHAnsi" w:hAnsiTheme="minorHAnsi" w:cstheme="minorHAnsi"/>
                <w:sz w:val="22"/>
                <w:szCs w:val="22"/>
              </w:rPr>
              <w:t>adaljnje usposabljanje za prodajalca FFS</w:t>
            </w:r>
          </w:p>
        </w:tc>
        <w:tc>
          <w:tcPr>
            <w:tcW w:w="2410" w:type="dxa"/>
          </w:tcPr>
          <w:p w14:paraId="61080149" w14:textId="77777777" w:rsidR="00EA2AAC" w:rsidRPr="00FC37AD" w:rsidRDefault="00EA2AAC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2635AC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CD64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43,00</w:t>
            </w:r>
          </w:p>
        </w:tc>
      </w:tr>
      <w:tr w:rsidR="00EA2AAC" w:rsidRPr="00FC37AD" w14:paraId="74E8D043" w14:textId="77777777" w:rsidTr="008F54B8">
        <w:trPr>
          <w:trHeight w:val="519"/>
        </w:trPr>
        <w:tc>
          <w:tcPr>
            <w:tcW w:w="4181" w:type="dxa"/>
          </w:tcPr>
          <w:p w14:paraId="136FB721" w14:textId="40184CA5" w:rsidR="00EA2AAC" w:rsidRPr="00FC37AD" w:rsidRDefault="00A11334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A2AAC" w:rsidRPr="00FC37AD">
              <w:rPr>
                <w:rFonts w:asciiTheme="minorHAnsi" w:hAnsiTheme="minorHAnsi" w:cstheme="minorHAnsi"/>
                <w:sz w:val="22"/>
                <w:szCs w:val="22"/>
              </w:rPr>
              <w:t>snovno usposabljanje za izvajalce ukrepov varstva rastlin</w:t>
            </w:r>
          </w:p>
        </w:tc>
        <w:tc>
          <w:tcPr>
            <w:tcW w:w="2410" w:type="dxa"/>
          </w:tcPr>
          <w:p w14:paraId="3FD12449" w14:textId="77777777" w:rsidR="00EA2AAC" w:rsidRPr="00FC37AD" w:rsidRDefault="00EA2AAC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69E04E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EFDBB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54,00</w:t>
            </w:r>
          </w:p>
        </w:tc>
      </w:tr>
      <w:tr w:rsidR="00EA2AAC" w:rsidRPr="00FC37AD" w14:paraId="176DFF5D" w14:textId="77777777" w:rsidTr="008F54B8">
        <w:trPr>
          <w:trHeight w:val="519"/>
        </w:trPr>
        <w:tc>
          <w:tcPr>
            <w:tcW w:w="4181" w:type="dxa"/>
          </w:tcPr>
          <w:p w14:paraId="228A98AC" w14:textId="7F4123B7" w:rsidR="00EA2AAC" w:rsidRPr="00FC37AD" w:rsidRDefault="00A11334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A2AAC" w:rsidRPr="00FC37AD">
              <w:rPr>
                <w:rFonts w:asciiTheme="minorHAnsi" w:hAnsiTheme="minorHAnsi" w:cstheme="minorHAnsi"/>
                <w:sz w:val="22"/>
                <w:szCs w:val="22"/>
              </w:rPr>
              <w:t>adaljnje usposabljanje za izvajalce ukrepov varstva rastlin</w:t>
            </w:r>
          </w:p>
        </w:tc>
        <w:tc>
          <w:tcPr>
            <w:tcW w:w="2410" w:type="dxa"/>
          </w:tcPr>
          <w:p w14:paraId="3A0FBB8D" w14:textId="77777777" w:rsidR="00EA2AAC" w:rsidRPr="00FC37AD" w:rsidRDefault="00EA2AAC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9AEB7D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8D707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24,00</w:t>
            </w:r>
          </w:p>
        </w:tc>
      </w:tr>
      <w:tr w:rsidR="00EA2AAC" w:rsidRPr="00FC37AD" w14:paraId="6396FA09" w14:textId="77777777" w:rsidTr="008F54B8">
        <w:trPr>
          <w:trHeight w:val="519"/>
        </w:trPr>
        <w:tc>
          <w:tcPr>
            <w:tcW w:w="4181" w:type="dxa"/>
          </w:tcPr>
          <w:p w14:paraId="71EA41C3" w14:textId="01041227" w:rsidR="00EA2AAC" w:rsidRPr="00FC37AD" w:rsidRDefault="00A11334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A2AAC" w:rsidRPr="00FC37AD">
              <w:rPr>
                <w:rFonts w:asciiTheme="minorHAnsi" w:hAnsiTheme="minorHAnsi" w:cstheme="minorHAnsi"/>
                <w:sz w:val="22"/>
                <w:szCs w:val="22"/>
              </w:rPr>
              <w:t>isno preverjanje znanja za svetovalca za FFS</w:t>
            </w:r>
          </w:p>
        </w:tc>
        <w:tc>
          <w:tcPr>
            <w:tcW w:w="2410" w:type="dxa"/>
          </w:tcPr>
          <w:p w14:paraId="42E9D1C5" w14:textId="77777777" w:rsidR="00EA2AAC" w:rsidRPr="00FC37AD" w:rsidRDefault="00EA2AAC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215D31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00E67C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30,00</w:t>
            </w:r>
          </w:p>
        </w:tc>
      </w:tr>
      <w:tr w:rsidR="00EA2AAC" w:rsidRPr="00FC37AD" w14:paraId="37F6D8B7" w14:textId="77777777" w:rsidTr="008F54B8">
        <w:trPr>
          <w:trHeight w:val="519"/>
        </w:trPr>
        <w:tc>
          <w:tcPr>
            <w:tcW w:w="4181" w:type="dxa"/>
          </w:tcPr>
          <w:p w14:paraId="3203270D" w14:textId="14392096" w:rsidR="00EA2AAC" w:rsidRPr="00FC37AD" w:rsidRDefault="00A11334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A2AAC" w:rsidRPr="00FC37AD">
              <w:rPr>
                <w:rFonts w:asciiTheme="minorHAnsi" w:hAnsiTheme="minorHAnsi" w:cstheme="minorHAnsi"/>
                <w:sz w:val="22"/>
                <w:szCs w:val="22"/>
              </w:rPr>
              <w:t>isno preverjanje znanja za prodajalca FFS</w:t>
            </w:r>
          </w:p>
        </w:tc>
        <w:tc>
          <w:tcPr>
            <w:tcW w:w="2410" w:type="dxa"/>
          </w:tcPr>
          <w:p w14:paraId="3DFDFA42" w14:textId="77777777" w:rsidR="00EA2AAC" w:rsidRPr="00FC37AD" w:rsidRDefault="00EA2AAC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769C54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82101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EA2AAC" w:rsidRPr="00FC37AD" w14:paraId="21C546B6" w14:textId="77777777" w:rsidTr="008F54B8">
        <w:trPr>
          <w:trHeight w:val="519"/>
        </w:trPr>
        <w:tc>
          <w:tcPr>
            <w:tcW w:w="4181" w:type="dxa"/>
          </w:tcPr>
          <w:p w14:paraId="13E4A48C" w14:textId="5D282B77" w:rsidR="00EA2AAC" w:rsidRPr="00FC37AD" w:rsidRDefault="00A11334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A2AAC" w:rsidRPr="00FC37AD">
              <w:rPr>
                <w:rFonts w:asciiTheme="minorHAnsi" w:hAnsiTheme="minorHAnsi" w:cstheme="minorHAnsi"/>
                <w:sz w:val="22"/>
                <w:szCs w:val="22"/>
              </w:rPr>
              <w:t>isno preverjanje znanja za izvajalce ukrepov varstva rastlin</w:t>
            </w:r>
          </w:p>
        </w:tc>
        <w:tc>
          <w:tcPr>
            <w:tcW w:w="2410" w:type="dxa"/>
          </w:tcPr>
          <w:p w14:paraId="45894DF3" w14:textId="77777777" w:rsidR="00EA2AAC" w:rsidRPr="00FC37AD" w:rsidRDefault="00EA2AAC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803ADE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5F3D73" w14:textId="77777777" w:rsidR="00EA2AAC" w:rsidRPr="00FC37AD" w:rsidRDefault="00EA2AAC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</w:tr>
      <w:tr w:rsidR="001109ED" w:rsidRPr="00FC37AD" w14:paraId="17302B32" w14:textId="77777777" w:rsidTr="008F54B8">
        <w:trPr>
          <w:trHeight w:val="519"/>
        </w:trPr>
        <w:tc>
          <w:tcPr>
            <w:tcW w:w="4181" w:type="dxa"/>
          </w:tcPr>
          <w:p w14:paraId="095811E0" w14:textId="0581DAE1" w:rsidR="001109ED" w:rsidRPr="00FC37AD" w:rsidRDefault="00A11334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7A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109ED" w:rsidRPr="00FC37AD">
              <w:rPr>
                <w:rFonts w:asciiTheme="minorHAnsi" w:hAnsiTheme="minorHAnsi" w:cstheme="minorHAnsi"/>
                <w:sz w:val="22"/>
                <w:szCs w:val="22"/>
              </w:rPr>
              <w:t>ečaji o pravilni in varni uporabi FFS</w:t>
            </w:r>
          </w:p>
        </w:tc>
        <w:tc>
          <w:tcPr>
            <w:tcW w:w="2410" w:type="dxa"/>
          </w:tcPr>
          <w:p w14:paraId="12B26F02" w14:textId="77777777" w:rsidR="001109ED" w:rsidRPr="00FC37AD" w:rsidRDefault="001109ED" w:rsidP="000201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2594EC8" w14:textId="41FFC3A4" w:rsidR="001109ED" w:rsidRPr="00FC37AD" w:rsidRDefault="00FC37AD" w:rsidP="002210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16,40</w:t>
            </w:r>
          </w:p>
        </w:tc>
      </w:tr>
    </w:tbl>
    <w:p w14:paraId="2836771B" w14:textId="77777777" w:rsidR="00AC1CCB" w:rsidRPr="00FC37AD" w:rsidRDefault="00AC1CCB" w:rsidP="006F4F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5EBA97" w14:textId="77777777" w:rsidR="00892B37" w:rsidRPr="00FC37AD" w:rsidRDefault="00892B37" w:rsidP="00100A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28DB8B" w14:textId="77777777" w:rsidR="00100A77" w:rsidRPr="00FC37AD" w:rsidRDefault="001A7916" w:rsidP="00100A77">
      <w:pPr>
        <w:jc w:val="both"/>
        <w:rPr>
          <w:rFonts w:asciiTheme="minorHAnsi" w:hAnsiTheme="minorHAnsi" w:cstheme="minorHAnsi"/>
          <w:sz w:val="22"/>
          <w:szCs w:val="22"/>
        </w:rPr>
      </w:pPr>
      <w:r w:rsidRPr="00FC37AD">
        <w:rPr>
          <w:rFonts w:asciiTheme="minorHAnsi" w:hAnsiTheme="minorHAnsi" w:cstheme="minorHAnsi"/>
          <w:sz w:val="22"/>
          <w:szCs w:val="22"/>
        </w:rPr>
        <w:t>I</w:t>
      </w:r>
      <w:r w:rsidR="00100A77" w:rsidRPr="00FC37AD">
        <w:rPr>
          <w:rFonts w:asciiTheme="minorHAnsi" w:hAnsiTheme="minorHAnsi" w:cstheme="minorHAnsi"/>
          <w:sz w:val="22"/>
          <w:szCs w:val="22"/>
        </w:rPr>
        <w:t>zjavljamo, da:</w:t>
      </w:r>
    </w:p>
    <w:p w14:paraId="337B2F2D" w14:textId="77777777" w:rsidR="00100A77" w:rsidRPr="00FC37AD" w:rsidRDefault="00100A77" w:rsidP="00100A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DA4BF" w14:textId="01A1C0DB" w:rsidR="00100A77" w:rsidRPr="0039117C" w:rsidRDefault="00100A77" w:rsidP="0039117C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117C">
        <w:rPr>
          <w:rFonts w:asciiTheme="minorHAnsi" w:hAnsiTheme="minorHAnsi" w:cstheme="minorHAnsi"/>
          <w:sz w:val="22"/>
          <w:szCs w:val="22"/>
        </w:rPr>
        <w:t>smo pri izračunu cen</w:t>
      </w:r>
      <w:r w:rsidR="001A7916" w:rsidRPr="0039117C">
        <w:rPr>
          <w:rFonts w:asciiTheme="minorHAnsi" w:hAnsiTheme="minorHAnsi" w:cstheme="minorHAnsi"/>
          <w:sz w:val="22"/>
          <w:szCs w:val="22"/>
        </w:rPr>
        <w:t xml:space="preserve"> usposabljanj za ravnanje s FFS</w:t>
      </w:r>
      <w:r w:rsidR="00E55CB3" w:rsidRPr="0039117C">
        <w:rPr>
          <w:rFonts w:asciiTheme="minorHAnsi" w:hAnsiTheme="minorHAnsi" w:cstheme="minorHAnsi"/>
          <w:sz w:val="22"/>
          <w:szCs w:val="22"/>
        </w:rPr>
        <w:t xml:space="preserve">, pisnem </w:t>
      </w:r>
      <w:r w:rsidR="001A7916" w:rsidRPr="0039117C">
        <w:rPr>
          <w:rFonts w:asciiTheme="minorHAnsi" w:hAnsiTheme="minorHAnsi" w:cstheme="minorHAnsi"/>
          <w:sz w:val="22"/>
          <w:szCs w:val="22"/>
        </w:rPr>
        <w:t xml:space="preserve"> preverjanj</w:t>
      </w:r>
      <w:r w:rsidR="00E97E37" w:rsidRPr="0039117C">
        <w:rPr>
          <w:rFonts w:asciiTheme="minorHAnsi" w:hAnsiTheme="minorHAnsi" w:cstheme="minorHAnsi"/>
          <w:sz w:val="22"/>
          <w:szCs w:val="22"/>
        </w:rPr>
        <w:t>u</w:t>
      </w:r>
      <w:r w:rsidR="001A7916" w:rsidRPr="0039117C">
        <w:rPr>
          <w:rFonts w:asciiTheme="minorHAnsi" w:hAnsiTheme="minorHAnsi" w:cstheme="minorHAnsi"/>
          <w:sz w:val="22"/>
          <w:szCs w:val="22"/>
        </w:rPr>
        <w:t xml:space="preserve"> znanj</w:t>
      </w:r>
      <w:r w:rsidR="00E55CB3" w:rsidRPr="0039117C">
        <w:rPr>
          <w:rFonts w:asciiTheme="minorHAnsi" w:hAnsiTheme="minorHAnsi" w:cstheme="minorHAnsi"/>
          <w:sz w:val="22"/>
          <w:szCs w:val="22"/>
        </w:rPr>
        <w:t xml:space="preserve"> in tečajev o pravilni in varni rabi FFS,</w:t>
      </w:r>
      <w:r w:rsidRPr="0039117C">
        <w:rPr>
          <w:rFonts w:asciiTheme="minorHAnsi" w:hAnsiTheme="minorHAnsi" w:cstheme="minorHAnsi"/>
          <w:sz w:val="22"/>
          <w:szCs w:val="22"/>
        </w:rPr>
        <w:t xml:space="preserve"> upoštevali vse zahteve iz razpisne dokumentacije in vse veljavne predpise, ki urejajo področje predmeta </w:t>
      </w:r>
      <w:r w:rsidR="001A7916" w:rsidRPr="0039117C">
        <w:rPr>
          <w:rFonts w:asciiTheme="minorHAnsi" w:hAnsiTheme="minorHAnsi" w:cstheme="minorHAnsi"/>
          <w:sz w:val="22"/>
          <w:szCs w:val="22"/>
        </w:rPr>
        <w:t>javnega pooblastila</w:t>
      </w:r>
      <w:r w:rsidRPr="0039117C">
        <w:rPr>
          <w:rFonts w:asciiTheme="minorHAnsi" w:hAnsiTheme="minorHAnsi" w:cstheme="minorHAnsi"/>
          <w:sz w:val="22"/>
          <w:szCs w:val="22"/>
        </w:rPr>
        <w:t>,</w:t>
      </w:r>
    </w:p>
    <w:p w14:paraId="4735ED3B" w14:textId="77777777" w:rsidR="00100A77" w:rsidRPr="00FC37AD" w:rsidRDefault="00100A77" w:rsidP="00100A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AD2F6" w14:textId="35704915" w:rsidR="00100A77" w:rsidRPr="0039117C" w:rsidRDefault="00100A77" w:rsidP="0039117C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117C">
        <w:rPr>
          <w:rFonts w:asciiTheme="minorHAnsi" w:hAnsiTheme="minorHAnsi" w:cstheme="minorHAnsi"/>
          <w:sz w:val="22"/>
          <w:szCs w:val="22"/>
        </w:rPr>
        <w:t xml:space="preserve">smo pri izračunu cen </w:t>
      </w:r>
      <w:r w:rsidR="001A7916" w:rsidRPr="0039117C">
        <w:rPr>
          <w:rFonts w:asciiTheme="minorHAnsi" w:hAnsiTheme="minorHAnsi" w:cstheme="minorHAnsi"/>
          <w:sz w:val="22"/>
          <w:szCs w:val="22"/>
        </w:rPr>
        <w:t>usposabljanj za ravnanje s FFS oz. preverjanj</w:t>
      </w:r>
      <w:r w:rsidR="00E97E37" w:rsidRPr="0039117C">
        <w:rPr>
          <w:rFonts w:asciiTheme="minorHAnsi" w:hAnsiTheme="minorHAnsi" w:cstheme="minorHAnsi"/>
          <w:sz w:val="22"/>
          <w:szCs w:val="22"/>
        </w:rPr>
        <w:t>u</w:t>
      </w:r>
      <w:r w:rsidR="001A7916" w:rsidRPr="0039117C">
        <w:rPr>
          <w:rFonts w:asciiTheme="minorHAnsi" w:hAnsiTheme="minorHAnsi" w:cstheme="minorHAnsi"/>
          <w:sz w:val="22"/>
          <w:szCs w:val="22"/>
        </w:rPr>
        <w:t xml:space="preserve"> znanj </w:t>
      </w:r>
      <w:r w:rsidRPr="0039117C">
        <w:rPr>
          <w:rFonts w:asciiTheme="minorHAnsi" w:hAnsiTheme="minorHAnsi" w:cstheme="minorHAnsi"/>
          <w:sz w:val="22"/>
          <w:szCs w:val="22"/>
        </w:rPr>
        <w:t xml:space="preserve">upoštevali vse stroške, vezane na izvedbo javnega </w:t>
      </w:r>
      <w:r w:rsidR="001A7916" w:rsidRPr="0039117C">
        <w:rPr>
          <w:rFonts w:asciiTheme="minorHAnsi" w:hAnsiTheme="minorHAnsi" w:cstheme="minorHAnsi"/>
          <w:sz w:val="22"/>
          <w:szCs w:val="22"/>
        </w:rPr>
        <w:t>pooblastila</w:t>
      </w:r>
      <w:r w:rsidRPr="0039117C">
        <w:rPr>
          <w:rFonts w:asciiTheme="minorHAnsi" w:hAnsiTheme="minorHAnsi" w:cstheme="minorHAnsi"/>
          <w:sz w:val="22"/>
          <w:szCs w:val="22"/>
        </w:rPr>
        <w:t>, kot so stroški dela, materialni stroški in ostali stroške, ki vplivajo</w:t>
      </w:r>
      <w:r w:rsidR="00D01BAA" w:rsidRPr="0039117C">
        <w:rPr>
          <w:rFonts w:asciiTheme="minorHAnsi" w:hAnsiTheme="minorHAnsi" w:cstheme="minorHAnsi"/>
          <w:sz w:val="22"/>
          <w:szCs w:val="22"/>
        </w:rPr>
        <w:t xml:space="preserve"> na</w:t>
      </w:r>
      <w:r w:rsidR="001A7916" w:rsidRPr="0039117C">
        <w:rPr>
          <w:rFonts w:asciiTheme="minorHAnsi" w:hAnsiTheme="minorHAnsi" w:cstheme="minorHAnsi"/>
          <w:sz w:val="22"/>
          <w:szCs w:val="22"/>
        </w:rPr>
        <w:t xml:space="preserve"> izračun cen</w:t>
      </w:r>
      <w:r w:rsidR="00D01BAA" w:rsidRPr="0039117C">
        <w:rPr>
          <w:rFonts w:asciiTheme="minorHAnsi" w:hAnsiTheme="minorHAnsi" w:cstheme="minorHAnsi"/>
          <w:sz w:val="22"/>
          <w:szCs w:val="22"/>
        </w:rPr>
        <w:t>.</w:t>
      </w:r>
    </w:p>
    <w:p w14:paraId="37DC221A" w14:textId="77777777" w:rsidR="00D85E62" w:rsidRPr="00FC37AD" w:rsidRDefault="00D85E62" w:rsidP="00892B37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315074E" w14:textId="77777777" w:rsidR="001A7916" w:rsidRPr="00FC37AD" w:rsidRDefault="001A7916" w:rsidP="00892B37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C5F63B" w14:textId="77777777" w:rsidR="00AF2BC6" w:rsidRPr="00A023F4" w:rsidRDefault="00AF2BC6" w:rsidP="00BF2CAF">
      <w:pPr>
        <w:spacing w:line="220" w:lineRule="exact"/>
        <w:ind w:left="2637" w:hanging="513"/>
        <w:jc w:val="both"/>
        <w:rPr>
          <w:rFonts w:ascii="Times New Roman" w:hAnsi="Times New Roman"/>
          <w:sz w:val="22"/>
          <w:szCs w:val="22"/>
        </w:rPr>
      </w:pPr>
    </w:p>
    <w:p w14:paraId="4D84066E" w14:textId="77777777" w:rsidR="00D01BAA" w:rsidRPr="00A023F4" w:rsidRDefault="00D01BAA" w:rsidP="00BF2CAF">
      <w:pPr>
        <w:spacing w:line="220" w:lineRule="exact"/>
        <w:ind w:left="2637" w:hanging="513"/>
        <w:jc w:val="both"/>
        <w:rPr>
          <w:rFonts w:ascii="Times New Roman" w:hAnsi="Times New Roman"/>
          <w:sz w:val="22"/>
          <w:szCs w:val="22"/>
        </w:rPr>
      </w:pPr>
    </w:p>
    <w:p w14:paraId="5CF7915C" w14:textId="48F4C05E" w:rsidR="00BF2CAF" w:rsidRPr="00A023F4" w:rsidRDefault="00BF2CAF" w:rsidP="00BC68CC">
      <w:pPr>
        <w:spacing w:line="220" w:lineRule="exact"/>
        <w:jc w:val="both"/>
        <w:rPr>
          <w:rFonts w:ascii="Times New Roman" w:hAnsi="Times New Roman"/>
          <w:sz w:val="22"/>
          <w:szCs w:val="22"/>
        </w:rPr>
      </w:pPr>
    </w:p>
    <w:p w14:paraId="2C143BEE" w14:textId="77777777" w:rsidR="008E6EBB" w:rsidRDefault="008E6EBB" w:rsidP="00FC37AD">
      <w:pPr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p w14:paraId="107E9BD9" w14:textId="77777777" w:rsidR="008E6EBB" w:rsidRDefault="008E6EBB" w:rsidP="00FC37AD">
      <w:pPr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p w14:paraId="7084B621" w14:textId="037A93A4" w:rsidR="00FC37AD" w:rsidRPr="0013549B" w:rsidRDefault="00FC37AD" w:rsidP="00FC37AD">
      <w:pPr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13549B">
        <w:rPr>
          <w:rFonts w:asciiTheme="minorHAnsi" w:hAnsiTheme="minorHAnsi" w:cstheme="minorHAnsi"/>
          <w:sz w:val="22"/>
          <w:szCs w:val="22"/>
        </w:rPr>
        <w:t xml:space="preserve">Datum: </w:t>
      </w:r>
      <w:r w:rsidRPr="0013549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žig                                            Podpis:</w:t>
      </w:r>
    </w:p>
    <w:p w14:paraId="209069BD" w14:textId="77777777" w:rsidR="00BF2CAF" w:rsidRPr="00A023F4" w:rsidRDefault="00BF2CAF" w:rsidP="00BF2CAF">
      <w:pPr>
        <w:spacing w:line="220" w:lineRule="exact"/>
        <w:ind w:left="2679" w:hanging="1653"/>
        <w:jc w:val="both"/>
        <w:rPr>
          <w:rFonts w:ascii="Times New Roman" w:hAnsi="Times New Roman"/>
          <w:noProof/>
          <w:color w:val="000000"/>
          <w:sz w:val="22"/>
          <w:szCs w:val="22"/>
        </w:rPr>
      </w:pPr>
    </w:p>
    <w:p w14:paraId="3C2235FB" w14:textId="77777777" w:rsidR="00F71550" w:rsidRPr="00A023F4" w:rsidRDefault="00F71550" w:rsidP="00F32325">
      <w:pPr>
        <w:widowControl w:val="0"/>
        <w:spacing w:after="120"/>
        <w:jc w:val="center"/>
        <w:rPr>
          <w:rFonts w:ascii="Times New Roman" w:hAnsi="Times New Roman"/>
          <w:sz w:val="22"/>
          <w:szCs w:val="22"/>
        </w:rPr>
      </w:pPr>
    </w:p>
    <w:sectPr w:rsidR="00F71550" w:rsidRPr="00A023F4" w:rsidSect="00AB006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1E20" w14:textId="77777777" w:rsidR="00DB2419" w:rsidRDefault="00DB2419">
      <w:r>
        <w:separator/>
      </w:r>
    </w:p>
  </w:endnote>
  <w:endnote w:type="continuationSeparator" w:id="0">
    <w:p w14:paraId="01332E12" w14:textId="77777777" w:rsidR="00DB2419" w:rsidRDefault="00DB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09D7" w14:textId="77777777" w:rsidR="00047406" w:rsidRDefault="00047406">
    <w:pPr>
      <w:widowControl w:val="0"/>
      <w:pBdr>
        <w:top w:val="single" w:sz="4" w:space="1" w:color="auto"/>
      </w:pBdr>
      <w:spacing w:line="19" w:lineRule="exact"/>
      <w:jc w:val="both"/>
      <w:rPr>
        <w:b/>
        <w:sz w:val="18"/>
        <w:lang w:val="en-US"/>
      </w:rPr>
    </w:pPr>
  </w:p>
  <w:p w14:paraId="68F34CAE" w14:textId="77777777" w:rsidR="00047406" w:rsidRDefault="00047406">
    <w:pPr>
      <w:pStyle w:val="Noga"/>
      <w:tabs>
        <w:tab w:val="right" w:pos="9000"/>
      </w:tabs>
      <w:rPr>
        <w:rStyle w:val="tevilkastrani"/>
        <w:rFonts w:ascii="Arial" w:eastAsia="Arial Unicode MS" w:hAnsi="Arial" w:cs="Arial"/>
        <w:sz w:val="18"/>
        <w:szCs w:val="18"/>
      </w:rPr>
    </w:pPr>
    <w:r>
      <w:rPr>
        <w:rStyle w:val="tevilkastrani"/>
        <w:sz w:val="16"/>
        <w:vertAlign w:val="superscript"/>
      </w:rPr>
      <w:tab/>
    </w:r>
    <w:r>
      <w:rPr>
        <w:rStyle w:val="tevilkastrani"/>
        <w:sz w:val="16"/>
        <w:vertAlign w:val="superscript"/>
      </w:rPr>
      <w:tab/>
    </w:r>
    <w:r w:rsidR="00AB0062"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="00AB0062">
      <w:rPr>
        <w:rStyle w:val="tevilkastrani"/>
        <w:rFonts w:ascii="Arial" w:hAnsi="Arial" w:cs="Arial"/>
        <w:sz w:val="18"/>
        <w:szCs w:val="18"/>
      </w:rPr>
      <w:fldChar w:fldCharType="separate"/>
    </w:r>
    <w:r w:rsidR="00E97E37">
      <w:rPr>
        <w:rStyle w:val="tevilkastrani"/>
        <w:rFonts w:ascii="Arial" w:hAnsi="Arial" w:cs="Arial"/>
        <w:noProof/>
        <w:sz w:val="18"/>
        <w:szCs w:val="18"/>
      </w:rPr>
      <w:t>1</w:t>
    </w:r>
    <w:r w:rsidR="00AB0062">
      <w:rPr>
        <w:rStyle w:val="tevilkastrani"/>
        <w:rFonts w:ascii="Arial" w:hAnsi="Arial" w:cs="Arial"/>
        <w:sz w:val="18"/>
        <w:szCs w:val="18"/>
      </w:rPr>
      <w:fldChar w:fldCharType="end"/>
    </w:r>
  </w:p>
  <w:p w14:paraId="58D193B0" w14:textId="77777777" w:rsidR="00047406" w:rsidRDefault="000474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C48D" w14:textId="77777777" w:rsidR="00DB2419" w:rsidRDefault="00DB2419">
      <w:r>
        <w:separator/>
      </w:r>
    </w:p>
  </w:footnote>
  <w:footnote w:type="continuationSeparator" w:id="0">
    <w:p w14:paraId="19D768A9" w14:textId="77777777" w:rsidR="00DB2419" w:rsidRDefault="00DB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C61F" w14:textId="7B6DB236" w:rsidR="00047406" w:rsidRDefault="00951CF5">
    <w:pPr>
      <w:pStyle w:val="Glava"/>
    </w:pPr>
    <w:r>
      <w:rPr>
        <w:rFonts w:asciiTheme="minorHAnsi" w:hAnsiTheme="minorHAnsi" w:cstheme="minorHAnsi"/>
        <w:color w:val="000000"/>
        <w:sz w:val="18"/>
        <w:szCs w:val="18"/>
      </w:rPr>
      <w:t>Cene</w:t>
    </w:r>
    <w:r w:rsidRPr="00951CF5">
      <w:rPr>
        <w:rFonts w:asciiTheme="minorHAnsi" w:hAnsiTheme="minorHAnsi" w:cstheme="minorHAnsi"/>
        <w:color w:val="000000"/>
        <w:sz w:val="18"/>
        <w:szCs w:val="18"/>
      </w:rPr>
      <w:ptab w:relativeTo="margin" w:alignment="center" w:leader="none"/>
    </w:r>
    <w:r w:rsidRPr="00951CF5">
      <w:rPr>
        <w:rFonts w:asciiTheme="minorHAnsi" w:hAnsiTheme="minorHAnsi" w:cstheme="minorHAnsi"/>
        <w:color w:val="000000"/>
        <w:sz w:val="18"/>
        <w:szCs w:val="18"/>
      </w:rPr>
      <w:ptab w:relativeTo="margin" w:alignment="right" w:leader="none"/>
    </w:r>
    <w:r>
      <w:rPr>
        <w:rFonts w:asciiTheme="minorHAnsi" w:hAnsiTheme="minorHAnsi" w:cstheme="minorHAnsi"/>
        <w:color w:val="000000"/>
        <w:sz w:val="18"/>
        <w:szCs w:val="18"/>
      </w:rPr>
      <w:t xml:space="preserve">Priloga </w:t>
    </w:r>
    <w:r w:rsidR="00CD3EA3">
      <w:rPr>
        <w:rFonts w:asciiTheme="minorHAnsi" w:hAnsiTheme="minorHAnsi" w:cstheme="minorHAnsi"/>
        <w:color w:val="00000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AE"/>
    <w:multiLevelType w:val="hybridMultilevel"/>
    <w:tmpl w:val="38BAC68E"/>
    <w:lvl w:ilvl="0" w:tplc="72664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256"/>
    <w:multiLevelType w:val="hybridMultilevel"/>
    <w:tmpl w:val="F4EC87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36F"/>
    <w:multiLevelType w:val="hybridMultilevel"/>
    <w:tmpl w:val="927039D0"/>
    <w:lvl w:ilvl="0" w:tplc="2F40FE9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0448"/>
    <w:multiLevelType w:val="hybridMultilevel"/>
    <w:tmpl w:val="1EAE4D5C"/>
    <w:lvl w:ilvl="0" w:tplc="431C1FB4">
      <w:start w:val="1"/>
      <w:numFmt w:val="bullet"/>
      <w:pStyle w:val="Alineja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323C5"/>
    <w:multiLevelType w:val="hybridMultilevel"/>
    <w:tmpl w:val="D7BA79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2045D"/>
    <w:multiLevelType w:val="hybridMultilevel"/>
    <w:tmpl w:val="1CD0C0B2"/>
    <w:lvl w:ilvl="0" w:tplc="6F6847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F5B"/>
    <w:multiLevelType w:val="hybridMultilevel"/>
    <w:tmpl w:val="720E03A2"/>
    <w:lvl w:ilvl="0" w:tplc="CBAE6FDC">
      <w:start w:val="1"/>
      <w:numFmt w:val="bullet"/>
      <w:pStyle w:val="Alineja2Znak"/>
      <w:lvlText w:val="-"/>
      <w:lvlJc w:val="left"/>
      <w:pPr>
        <w:tabs>
          <w:tab w:val="num" w:pos="567"/>
        </w:tabs>
        <w:ind w:left="567" w:hanging="283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92CF2"/>
    <w:multiLevelType w:val="hybridMultilevel"/>
    <w:tmpl w:val="F9BE75BE"/>
    <w:lvl w:ilvl="0" w:tplc="54D006FC">
      <w:start w:val="2"/>
      <w:numFmt w:val="bullet"/>
      <w:pStyle w:val="00Asplosnoalinee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605B"/>
    <w:multiLevelType w:val="hybridMultilevel"/>
    <w:tmpl w:val="3EC68F38"/>
    <w:lvl w:ilvl="0" w:tplc="AE2AEF4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10502">
    <w:abstractNumId w:val="7"/>
  </w:num>
  <w:num w:numId="2" w16cid:durableId="1188913457">
    <w:abstractNumId w:val="6"/>
  </w:num>
  <w:num w:numId="3" w16cid:durableId="987392631">
    <w:abstractNumId w:val="3"/>
  </w:num>
  <w:num w:numId="4" w16cid:durableId="1055545074">
    <w:abstractNumId w:val="8"/>
  </w:num>
  <w:num w:numId="5" w16cid:durableId="1111897673">
    <w:abstractNumId w:val="2"/>
  </w:num>
  <w:num w:numId="6" w16cid:durableId="468977258">
    <w:abstractNumId w:val="0"/>
  </w:num>
  <w:num w:numId="7" w16cid:durableId="2064057557">
    <w:abstractNumId w:val="4"/>
  </w:num>
  <w:num w:numId="8" w16cid:durableId="848568051">
    <w:abstractNumId w:val="1"/>
  </w:num>
  <w:num w:numId="9" w16cid:durableId="1411846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styleLockTheme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A9"/>
    <w:rsid w:val="0002014B"/>
    <w:rsid w:val="00047406"/>
    <w:rsid w:val="000504A1"/>
    <w:rsid w:val="0006221E"/>
    <w:rsid w:val="00066121"/>
    <w:rsid w:val="00067889"/>
    <w:rsid w:val="000732A9"/>
    <w:rsid w:val="000960D6"/>
    <w:rsid w:val="000A7856"/>
    <w:rsid w:val="000C7F24"/>
    <w:rsid w:val="00100A77"/>
    <w:rsid w:val="001109ED"/>
    <w:rsid w:val="00115855"/>
    <w:rsid w:val="0012565B"/>
    <w:rsid w:val="0013549B"/>
    <w:rsid w:val="00150B6A"/>
    <w:rsid w:val="00173571"/>
    <w:rsid w:val="001A7916"/>
    <w:rsid w:val="001F33EC"/>
    <w:rsid w:val="00202BA6"/>
    <w:rsid w:val="00202F25"/>
    <w:rsid w:val="00220724"/>
    <w:rsid w:val="00221081"/>
    <w:rsid w:val="002632A6"/>
    <w:rsid w:val="002A4E07"/>
    <w:rsid w:val="002B5F91"/>
    <w:rsid w:val="002D3333"/>
    <w:rsid w:val="002D4C90"/>
    <w:rsid w:val="002F709E"/>
    <w:rsid w:val="00305DF6"/>
    <w:rsid w:val="0039117C"/>
    <w:rsid w:val="003D7B31"/>
    <w:rsid w:val="003E08EF"/>
    <w:rsid w:val="003E59A8"/>
    <w:rsid w:val="004158D4"/>
    <w:rsid w:val="004C1276"/>
    <w:rsid w:val="004D4C49"/>
    <w:rsid w:val="004E4518"/>
    <w:rsid w:val="004F145F"/>
    <w:rsid w:val="00542D75"/>
    <w:rsid w:val="00553A3C"/>
    <w:rsid w:val="0055496C"/>
    <w:rsid w:val="005631A4"/>
    <w:rsid w:val="005659A3"/>
    <w:rsid w:val="005A3FA2"/>
    <w:rsid w:val="005B25E1"/>
    <w:rsid w:val="005B5DFD"/>
    <w:rsid w:val="005C2028"/>
    <w:rsid w:val="00612C0C"/>
    <w:rsid w:val="00633124"/>
    <w:rsid w:val="006733D3"/>
    <w:rsid w:val="006C1F1D"/>
    <w:rsid w:val="006D2845"/>
    <w:rsid w:val="006D3533"/>
    <w:rsid w:val="006F4F8F"/>
    <w:rsid w:val="007373E3"/>
    <w:rsid w:val="00775306"/>
    <w:rsid w:val="00785154"/>
    <w:rsid w:val="007C4916"/>
    <w:rsid w:val="007D7ABE"/>
    <w:rsid w:val="00802BA2"/>
    <w:rsid w:val="00803505"/>
    <w:rsid w:val="0082393A"/>
    <w:rsid w:val="008365EC"/>
    <w:rsid w:val="008512CA"/>
    <w:rsid w:val="00856ED6"/>
    <w:rsid w:val="0088291F"/>
    <w:rsid w:val="0089192B"/>
    <w:rsid w:val="00892B37"/>
    <w:rsid w:val="008940A4"/>
    <w:rsid w:val="008B6708"/>
    <w:rsid w:val="008C43E6"/>
    <w:rsid w:val="008E6EBB"/>
    <w:rsid w:val="008F54B8"/>
    <w:rsid w:val="00912EB7"/>
    <w:rsid w:val="00951CF5"/>
    <w:rsid w:val="009B3455"/>
    <w:rsid w:val="009C5D79"/>
    <w:rsid w:val="009D27B4"/>
    <w:rsid w:val="009D55F4"/>
    <w:rsid w:val="00A00A6E"/>
    <w:rsid w:val="00A023F4"/>
    <w:rsid w:val="00A0472C"/>
    <w:rsid w:val="00A11334"/>
    <w:rsid w:val="00A414B7"/>
    <w:rsid w:val="00A437F0"/>
    <w:rsid w:val="00A5039B"/>
    <w:rsid w:val="00A52D9B"/>
    <w:rsid w:val="00A54580"/>
    <w:rsid w:val="00A619C0"/>
    <w:rsid w:val="00A77A01"/>
    <w:rsid w:val="00A83A45"/>
    <w:rsid w:val="00AB0062"/>
    <w:rsid w:val="00AC1CCB"/>
    <w:rsid w:val="00AC3D25"/>
    <w:rsid w:val="00AF2BC6"/>
    <w:rsid w:val="00AF3BDE"/>
    <w:rsid w:val="00B42CF6"/>
    <w:rsid w:val="00B554A6"/>
    <w:rsid w:val="00BB41EE"/>
    <w:rsid w:val="00BC68CC"/>
    <w:rsid w:val="00BF10D0"/>
    <w:rsid w:val="00BF2CAF"/>
    <w:rsid w:val="00C04D0E"/>
    <w:rsid w:val="00C1743C"/>
    <w:rsid w:val="00C441A7"/>
    <w:rsid w:val="00C55249"/>
    <w:rsid w:val="00C77A29"/>
    <w:rsid w:val="00CA70D0"/>
    <w:rsid w:val="00CC3096"/>
    <w:rsid w:val="00CC6908"/>
    <w:rsid w:val="00CD3EA3"/>
    <w:rsid w:val="00D01BAA"/>
    <w:rsid w:val="00D85E62"/>
    <w:rsid w:val="00DA2940"/>
    <w:rsid w:val="00DB2419"/>
    <w:rsid w:val="00DB3EE6"/>
    <w:rsid w:val="00DB7B01"/>
    <w:rsid w:val="00E554D7"/>
    <w:rsid w:val="00E55CB3"/>
    <w:rsid w:val="00E97E37"/>
    <w:rsid w:val="00EA2AAC"/>
    <w:rsid w:val="00EB07D9"/>
    <w:rsid w:val="00EF2747"/>
    <w:rsid w:val="00F32325"/>
    <w:rsid w:val="00F51D03"/>
    <w:rsid w:val="00F71550"/>
    <w:rsid w:val="00FB3108"/>
    <w:rsid w:val="00FB3DBE"/>
    <w:rsid w:val="00FC37AD"/>
    <w:rsid w:val="00FE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3C3A7"/>
  <w15:docId w15:val="{21AEC2E1-DB7E-4A50-8B95-E8BF3717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B0062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eastAsia="en-US"/>
    </w:rPr>
  </w:style>
  <w:style w:type="paragraph" w:styleId="Naslov1">
    <w:name w:val="heading 1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kern w:val="28"/>
      <w:sz w:val="28"/>
      <w:lang w:eastAsia="sl-SI"/>
    </w:rPr>
  </w:style>
  <w:style w:type="paragraph" w:styleId="Naslov2">
    <w:name w:val="heading 2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i/>
      <w:sz w:val="24"/>
      <w:lang w:eastAsia="sl-SI"/>
    </w:rPr>
  </w:style>
  <w:style w:type="paragraph" w:styleId="Naslov3">
    <w:name w:val="heading 3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sz w:val="24"/>
      <w:lang w:eastAsia="sl-SI"/>
    </w:rPr>
  </w:style>
  <w:style w:type="paragraph" w:styleId="Naslov4">
    <w:name w:val="heading 4"/>
    <w:basedOn w:val="Navaden"/>
    <w:next w:val="Navaden"/>
    <w:qFormat/>
    <w:rsid w:val="00AB0062"/>
    <w:pPr>
      <w:keepNext/>
      <w:overflowPunct/>
      <w:autoSpaceDE/>
      <w:autoSpaceDN/>
      <w:adjustRightInd/>
      <w:textAlignment w:val="auto"/>
      <w:outlineLvl w:val="3"/>
    </w:pPr>
    <w:rPr>
      <w:rFonts w:ascii="Times New Roman" w:hAnsi="Times New Roman"/>
      <w:sz w:val="24"/>
      <w:u w:val="single"/>
      <w:lang w:eastAsia="sl-SI"/>
    </w:rPr>
  </w:style>
  <w:style w:type="paragraph" w:styleId="Naslov5">
    <w:name w:val="heading 5"/>
    <w:basedOn w:val="Navaden"/>
    <w:next w:val="Navaden"/>
    <w:qFormat/>
    <w:rsid w:val="00AB0062"/>
    <w:pPr>
      <w:keepNext/>
      <w:pBdr>
        <w:top w:val="single" w:sz="6" w:space="1" w:color="auto"/>
        <w:bottom w:val="single" w:sz="6" w:space="1" w:color="auto"/>
      </w:pBdr>
      <w:tabs>
        <w:tab w:val="left" w:pos="7088"/>
      </w:tabs>
      <w:overflowPunct/>
      <w:autoSpaceDE/>
      <w:autoSpaceDN/>
      <w:adjustRightInd/>
      <w:ind w:left="2268" w:right="1984"/>
      <w:jc w:val="center"/>
      <w:textAlignment w:val="auto"/>
      <w:outlineLvl w:val="4"/>
    </w:pPr>
    <w:rPr>
      <w:rFonts w:ascii="Times New Roman" w:hAnsi="Times New Roman"/>
      <w:b/>
      <w:lang w:eastAsia="sl-SI"/>
    </w:rPr>
  </w:style>
  <w:style w:type="paragraph" w:styleId="Naslov6">
    <w:name w:val="heading 6"/>
    <w:basedOn w:val="Navaden"/>
    <w:next w:val="Navaden"/>
    <w:qFormat/>
    <w:rsid w:val="00AB0062"/>
    <w:pPr>
      <w:keepNext/>
      <w:overflowPunct/>
      <w:autoSpaceDE/>
      <w:autoSpaceDN/>
      <w:adjustRightInd/>
      <w:textAlignment w:val="auto"/>
      <w:outlineLvl w:val="5"/>
    </w:pPr>
    <w:rPr>
      <w:rFonts w:ascii="Times New Roman" w:hAnsi="Times New Roman"/>
      <w:b/>
      <w:sz w:val="22"/>
      <w:lang w:eastAsia="sl-SI"/>
    </w:rPr>
  </w:style>
  <w:style w:type="paragraph" w:styleId="Naslov7">
    <w:name w:val="heading 7"/>
    <w:basedOn w:val="Navaden"/>
    <w:next w:val="Navaden"/>
    <w:qFormat/>
    <w:rsid w:val="00AB0062"/>
    <w:pPr>
      <w:keepNext/>
      <w:pBdr>
        <w:bottom w:val="single" w:sz="6" w:space="1" w:color="auto"/>
      </w:pBdr>
      <w:tabs>
        <w:tab w:val="left" w:pos="7088"/>
      </w:tabs>
      <w:overflowPunct/>
      <w:autoSpaceDE/>
      <w:autoSpaceDN/>
      <w:adjustRightInd/>
      <w:ind w:left="2268" w:right="1984"/>
      <w:jc w:val="center"/>
      <w:textAlignment w:val="auto"/>
      <w:outlineLvl w:val="6"/>
    </w:pPr>
    <w:rPr>
      <w:rFonts w:ascii="Times New Roman" w:hAnsi="Times New Roman"/>
      <w:b/>
      <w:lang w:eastAsia="sl-SI"/>
    </w:rPr>
  </w:style>
  <w:style w:type="paragraph" w:styleId="Naslov8">
    <w:name w:val="heading 8"/>
    <w:basedOn w:val="Navaden"/>
    <w:next w:val="Navaden"/>
    <w:qFormat/>
    <w:rsid w:val="00AB0062"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Times New Roman" w:hAnsi="Times New Roman"/>
      <w:b/>
      <w:sz w:val="28"/>
      <w:lang w:eastAsia="sl-SI"/>
    </w:rPr>
  </w:style>
  <w:style w:type="paragraph" w:styleId="Naslov9">
    <w:name w:val="heading 9"/>
    <w:basedOn w:val="Navaden"/>
    <w:next w:val="Navaden"/>
    <w:qFormat/>
    <w:rsid w:val="00AB0062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B0062"/>
    <w:pPr>
      <w:tabs>
        <w:tab w:val="center" w:pos="4536"/>
        <w:tab w:val="right" w:pos="9072"/>
      </w:tabs>
    </w:pPr>
  </w:style>
  <w:style w:type="paragraph" w:customStyle="1" w:styleId="00Asplosnoalinee">
    <w:name w:val="00_A_splosno_alinee"/>
    <w:basedOn w:val="Navaden"/>
    <w:rsid w:val="00AB0062"/>
    <w:pPr>
      <w:numPr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Tahoma" w:hAnsi="Tahoma"/>
      <w:sz w:val="22"/>
      <w:lang w:eastAsia="sl-SI"/>
    </w:rPr>
  </w:style>
  <w:style w:type="paragraph" w:styleId="Noga">
    <w:name w:val="footer"/>
    <w:basedOn w:val="Navaden"/>
    <w:rsid w:val="00AB006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062"/>
  </w:style>
  <w:style w:type="paragraph" w:styleId="Telobesedila">
    <w:name w:val="Body Text"/>
    <w:basedOn w:val="Navaden"/>
    <w:rsid w:val="00AB0062"/>
    <w:pPr>
      <w:widowControl w:val="0"/>
      <w:tabs>
        <w:tab w:val="left" w:pos="-1440"/>
      </w:tabs>
      <w:spacing w:after="120"/>
      <w:jc w:val="both"/>
      <w:textAlignment w:val="auto"/>
    </w:pPr>
    <w:rPr>
      <w:sz w:val="24"/>
    </w:rPr>
  </w:style>
  <w:style w:type="paragraph" w:styleId="Naslov">
    <w:name w:val="Title"/>
    <w:basedOn w:val="Navaden"/>
    <w:qFormat/>
    <w:rsid w:val="00AB006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  <w:lang w:eastAsia="sl-SI"/>
    </w:rPr>
  </w:style>
  <w:style w:type="paragraph" w:styleId="Telobesedila2">
    <w:name w:val="Body Text 2"/>
    <w:basedOn w:val="Navaden"/>
    <w:rsid w:val="00AB0062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sl-SI"/>
    </w:rPr>
  </w:style>
  <w:style w:type="character" w:customStyle="1" w:styleId="ZnakZnak">
    <w:name w:val="Znak Znak"/>
    <w:rsid w:val="00AB0062"/>
    <w:rPr>
      <w:rFonts w:ascii="Arial" w:hAnsi="Arial"/>
      <w:sz w:val="24"/>
      <w:lang w:val="sl-SI" w:eastAsia="sl-SI" w:bidi="ar-SA"/>
    </w:rPr>
  </w:style>
  <w:style w:type="paragraph" w:styleId="Telobesedila-zamik">
    <w:name w:val="Body Text Indent"/>
    <w:basedOn w:val="Navaden"/>
    <w:rsid w:val="00AB0062"/>
    <w:pPr>
      <w:overflowPunct/>
      <w:autoSpaceDE/>
      <w:autoSpaceDN/>
      <w:adjustRightInd/>
      <w:ind w:left="709"/>
      <w:jc w:val="both"/>
      <w:textAlignment w:val="auto"/>
    </w:pPr>
    <w:rPr>
      <w:rFonts w:ascii="Times New Roman" w:hAnsi="Times New Roman"/>
      <w:sz w:val="22"/>
      <w:lang w:eastAsia="sl-SI"/>
    </w:rPr>
  </w:style>
  <w:style w:type="paragraph" w:styleId="Telobesedila-zamik2">
    <w:name w:val="Body Text Indent 2"/>
    <w:basedOn w:val="Navaden"/>
    <w:rsid w:val="00AB0062"/>
    <w:pPr>
      <w:overflowPunct/>
      <w:autoSpaceDE/>
      <w:autoSpaceDN/>
      <w:adjustRightInd/>
      <w:ind w:left="709" w:hanging="649"/>
      <w:textAlignment w:val="auto"/>
    </w:pPr>
    <w:rPr>
      <w:rFonts w:ascii="Times New Roman" w:hAnsi="Times New Roman"/>
      <w:sz w:val="22"/>
      <w:lang w:eastAsia="sl-SI"/>
    </w:rPr>
  </w:style>
  <w:style w:type="paragraph" w:styleId="Telobesedila3">
    <w:name w:val="Body Text 3"/>
    <w:basedOn w:val="Navaden"/>
    <w:rsid w:val="00AB0062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lang w:eastAsia="sl-SI"/>
    </w:rPr>
  </w:style>
  <w:style w:type="paragraph" w:styleId="Besedilooblaka">
    <w:name w:val="Balloon Text"/>
    <w:basedOn w:val="Navaden"/>
    <w:semiHidden/>
    <w:rsid w:val="00AB0062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sl-SI"/>
    </w:rPr>
  </w:style>
  <w:style w:type="paragraph" w:customStyle="1" w:styleId="Alineja2Znak">
    <w:name w:val="Alineja 2 Znak"/>
    <w:basedOn w:val="Navaden"/>
    <w:rsid w:val="00AB0062"/>
    <w:pPr>
      <w:numPr>
        <w:numId w:val="2"/>
      </w:numPr>
      <w:overflowPunct/>
      <w:autoSpaceDE/>
      <w:autoSpaceDN/>
      <w:adjustRightInd/>
      <w:ind w:left="568" w:hanging="284"/>
      <w:jc w:val="both"/>
      <w:textAlignment w:val="auto"/>
    </w:pPr>
    <w:rPr>
      <w:rFonts w:ascii="Tahoma" w:hAnsi="Tahoma"/>
      <w:sz w:val="22"/>
      <w:lang w:eastAsia="sl-SI"/>
    </w:rPr>
  </w:style>
  <w:style w:type="character" w:customStyle="1" w:styleId="Alineja2ZnakZnak">
    <w:name w:val="Alineja 2 Znak Znak"/>
    <w:rsid w:val="00AB0062"/>
    <w:rPr>
      <w:rFonts w:ascii="Tahoma" w:hAnsi="Tahoma"/>
      <w:sz w:val="22"/>
      <w:lang w:val="sl-SI" w:eastAsia="sl-SI" w:bidi="ar-SA"/>
    </w:rPr>
  </w:style>
  <w:style w:type="paragraph" w:customStyle="1" w:styleId="Alineja2">
    <w:name w:val="Alineja 2"/>
    <w:basedOn w:val="Navaden"/>
    <w:rsid w:val="00AB0062"/>
    <w:pPr>
      <w:tabs>
        <w:tab w:val="num" w:pos="567"/>
      </w:tabs>
      <w:overflowPunct/>
      <w:autoSpaceDE/>
      <w:autoSpaceDN/>
      <w:adjustRightInd/>
      <w:ind w:left="568" w:hanging="284"/>
      <w:jc w:val="both"/>
      <w:textAlignment w:val="auto"/>
    </w:pPr>
    <w:rPr>
      <w:rFonts w:ascii="Tahoma" w:hAnsi="Tahoma"/>
      <w:sz w:val="22"/>
      <w:lang w:eastAsia="sl-SI"/>
    </w:rPr>
  </w:style>
  <w:style w:type="paragraph" w:customStyle="1" w:styleId="Alineja1">
    <w:name w:val="Alineja 1"/>
    <w:basedOn w:val="Navaden"/>
    <w:rsid w:val="00AB0062"/>
    <w:pPr>
      <w:numPr>
        <w:numId w:val="3"/>
      </w:numPr>
      <w:overflowPunct/>
      <w:autoSpaceDE/>
      <w:autoSpaceDN/>
      <w:adjustRightInd/>
      <w:spacing w:before="60"/>
      <w:jc w:val="both"/>
      <w:textAlignment w:val="auto"/>
    </w:pPr>
    <w:rPr>
      <w:rFonts w:ascii="Tahoma" w:hAnsi="Tahoma"/>
      <w:sz w:val="22"/>
      <w:lang w:eastAsia="sl-SI"/>
    </w:rPr>
  </w:style>
  <w:style w:type="paragraph" w:customStyle="1" w:styleId="Alineja1-breztevilenja">
    <w:name w:val="Alineja 1 - brez številčenja"/>
    <w:basedOn w:val="Alineja1"/>
    <w:rsid w:val="00AB0062"/>
    <w:pPr>
      <w:numPr>
        <w:numId w:val="0"/>
      </w:numPr>
      <w:spacing w:before="0"/>
      <w:ind w:left="340"/>
    </w:pPr>
  </w:style>
  <w:style w:type="paragraph" w:customStyle="1" w:styleId="NASLOV0">
    <w:name w:val="NASLOV"/>
    <w:basedOn w:val="Navaden"/>
    <w:rsid w:val="00AB0062"/>
    <w:pPr>
      <w:overflowPunct/>
      <w:autoSpaceDE/>
      <w:autoSpaceDN/>
      <w:adjustRightInd/>
      <w:spacing w:before="120"/>
      <w:jc w:val="center"/>
      <w:textAlignment w:val="auto"/>
    </w:pPr>
    <w:rPr>
      <w:rFonts w:ascii="Tahoma" w:hAnsi="Tahoma"/>
      <w:b/>
      <w:caps/>
      <w:sz w:val="22"/>
      <w:szCs w:val="22"/>
      <w:lang w:eastAsia="sl-SI"/>
    </w:rPr>
  </w:style>
  <w:style w:type="character" w:styleId="Hiperpovezava">
    <w:name w:val="Hyperlink"/>
    <w:rsid w:val="00AB0062"/>
    <w:rPr>
      <w:color w:val="0000FF"/>
      <w:u w:val="single"/>
    </w:rPr>
  </w:style>
  <w:style w:type="table" w:styleId="Tabelamrea">
    <w:name w:val="Table Grid"/>
    <w:basedOn w:val="Navadnatabela"/>
    <w:rsid w:val="00A437F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AB0062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eastAsia="sl-SI"/>
    </w:rPr>
  </w:style>
  <w:style w:type="character" w:customStyle="1" w:styleId="Footer-PRZnakZnak">
    <w:name w:val="Footer-PR Znak Znak"/>
    <w:rsid w:val="00AB0062"/>
    <w:rPr>
      <w:rFonts w:ascii="Verdana" w:hAnsi="Verdana"/>
      <w:lang w:val="sl-SI" w:eastAsia="en-US" w:bidi="ar-SA"/>
    </w:rPr>
  </w:style>
  <w:style w:type="paragraph" w:customStyle="1" w:styleId="Default">
    <w:name w:val="Default"/>
    <w:rsid w:val="005B25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rezrazmikov">
    <w:name w:val="No Spacing"/>
    <w:uiPriority w:val="1"/>
    <w:qFormat/>
    <w:rsid w:val="00EA2AAC"/>
    <w:rPr>
      <w:rFonts w:asciiTheme="minorHAnsi" w:eastAsiaTheme="minorHAnsi" w:hAnsiTheme="minorHAns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A414B7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E667-07E5-4B5D-B9DD-8B4A15E1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Predračun</vt:lpstr>
    </vt:vector>
  </TitlesOfParts>
  <Company>FURS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Predračun</dc:title>
  <dc:creator>MOP</dc:creator>
  <cp:lastModifiedBy>Nina Pezdirec</cp:lastModifiedBy>
  <cp:revision>22</cp:revision>
  <cp:lastPrinted>2013-11-15T08:15:00Z</cp:lastPrinted>
  <dcterms:created xsi:type="dcterms:W3CDTF">2023-10-25T08:33:00Z</dcterms:created>
  <dcterms:modified xsi:type="dcterms:W3CDTF">2023-10-26T07:35:00Z</dcterms:modified>
</cp:coreProperties>
</file>