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3C" w:rsidRPr="0030793C" w:rsidRDefault="0030793C" w:rsidP="0030793C">
      <w:pPr>
        <w:rPr>
          <w:b/>
        </w:rPr>
      </w:pPr>
      <w:bookmarkStart w:id="0" w:name="_GoBack"/>
      <w:bookmarkEnd w:id="0"/>
      <w:r w:rsidRPr="0030793C">
        <w:rPr>
          <w:b/>
        </w:rPr>
        <w:t>DODATNA VPRAŠANJA KANDIDATOV IN ODGOVORI V ZVEZI Z JAVNIM RAZPISOM (Ur. l. št. 8/20) – MREŽA</w:t>
      </w:r>
    </w:p>
    <w:p w:rsidR="0030793C" w:rsidRDefault="0030793C" w:rsidP="0030793C"/>
    <w:p w:rsidR="0030793C" w:rsidRDefault="0030793C" w:rsidP="0030793C">
      <w:r>
        <w:t>1.</w:t>
      </w:r>
      <w:r>
        <w:tab/>
      </w:r>
    </w:p>
    <w:p w:rsidR="0030793C" w:rsidRDefault="0030793C" w:rsidP="0030793C">
      <w:r>
        <w:t>Veterinarska organizacija ima sedež in dve ambulanti  v UE 1 v kateri ima tudi zagotovljeno 24 urno dosegljivost dodatnega veterinarja na mobilnem telefonu skozi celo leto ne glede na proste delovne dneve. Na razpis pa se prijavlja tudi v UE2 v kateri nima ambulante in bo zagotavljala 24 urno dosegljivost dodatnega veterinarja na mobilnem telefonu skozi celo leto ne glede na proste dneve. Koliko točk prejme za UE1 in koliko za  UE2  po posameznih alinejah pod  točko 3/ VIII. poglavja razpisa?</w:t>
      </w:r>
    </w:p>
    <w:p w:rsidR="0030793C" w:rsidRDefault="0030793C" w:rsidP="0030793C">
      <w:r w:rsidRPr="0030793C">
        <w:rPr>
          <w:b/>
        </w:rPr>
        <w:t>Odgovor:</w:t>
      </w:r>
      <w:r>
        <w:t xml:space="preserve"> Če veterinarska organizacija na sedežu in v dveh ambulantah zagotavlja dosegljivost veterinarja v ambulanti tekom delovnega časa od ponedeljka do petka v obsegu 8 ur dnevno, dobi 3 točke</w:t>
      </w:r>
      <w:r w:rsidR="00117A5F">
        <w:t xml:space="preserve"> (zagotavljati mora nepretrgano veterinarsko dejavnost v vsaki ambulanti na celotnem prijavljenem območju)</w:t>
      </w:r>
      <w:r>
        <w:t xml:space="preserve"> in 2 točki za dosegljivost dodatnega veterinarja na mobilnem telefonu 24 ur skozi celo leto ne glede na proste delovne dneve.</w:t>
      </w:r>
    </w:p>
    <w:p w:rsidR="0030793C" w:rsidRDefault="0030793C" w:rsidP="0030793C"/>
    <w:p w:rsidR="0030793C" w:rsidRDefault="0030793C" w:rsidP="0030793C">
      <w:r>
        <w:t>2.</w:t>
      </w:r>
      <w:r>
        <w:tab/>
      </w:r>
    </w:p>
    <w:p w:rsidR="0030793C" w:rsidRDefault="0030793C" w:rsidP="0030793C">
      <w:r>
        <w:t>Ali se točke dodeljene za dosegljivega veterinarja v veterinarski ambulanti (4 ambulante v štirih različnih občinah) prisotnega od 7 do 15 ure upoštevajo v skupni  seštevek točk in se upoštevajo v seštevku ne glede na občino ali upravno enoto v kateri se nahaja in se šteje v seštevek za celotno prijavo veterinarske organizacije kot se šteje popust za celotno prijavljeno območje?</w:t>
      </w:r>
    </w:p>
    <w:p w:rsidR="0030793C" w:rsidRDefault="0030793C" w:rsidP="0030793C">
      <w:r w:rsidRPr="0030793C">
        <w:rPr>
          <w:b/>
        </w:rPr>
        <w:t>Odgovor:</w:t>
      </w:r>
      <w:r>
        <w:t xml:space="preserve"> Točke za dosegljivost veterinarja v ambulanti po 3. točki VIII. poglavja se seštevajo glede na celotno prijavljeno območje.</w:t>
      </w:r>
    </w:p>
    <w:p w:rsidR="0030793C" w:rsidRDefault="0030793C" w:rsidP="0030793C"/>
    <w:p w:rsidR="0030793C" w:rsidRDefault="0030793C" w:rsidP="0030793C">
      <w:r>
        <w:t>3.</w:t>
      </w:r>
      <w:r>
        <w:tab/>
      </w:r>
    </w:p>
    <w:p w:rsidR="0030793C" w:rsidRDefault="0030793C" w:rsidP="0030793C">
      <w:r>
        <w:t>Vprašanje: 7. točka delovne izkušnje zaposlenih veterinarjev v zvezi z izvajanje del po koncesiji. Razpis veleva "Upošteva se seštevek celih dopolnjenih let delovnih izkušenj vseh veterinarjev na dan objave razpisa deljeno s številom zaposlenih veterinarjev". Npr. veterinar A ima 9 let 11 mesecev in 28 dni delovnih izkušenj zaposlen je za 4 ure! Veterinar B ima pa 10 dni delovnih izkušenj zaposlen je za 8 ur. Kateri seštevek je pravilni?</w:t>
      </w:r>
    </w:p>
    <w:p w:rsidR="0030793C" w:rsidRDefault="0030793C" w:rsidP="0030793C">
      <w:r w:rsidRPr="0030793C">
        <w:rPr>
          <w:b/>
        </w:rPr>
        <w:t>Odgovor:</w:t>
      </w:r>
      <w:r>
        <w:t xml:space="preserve"> Pri veterinarju A se upošteva 9 celih dopolnjenih let, pri veterinarju B pa 0 celih dopolnjenih let. Skupaj imata 4,5 let izkušenj.</w:t>
      </w:r>
    </w:p>
    <w:p w:rsidR="0030793C" w:rsidRDefault="0030793C" w:rsidP="0030793C"/>
    <w:p w:rsidR="0030793C" w:rsidRDefault="0030793C" w:rsidP="0030793C">
      <w:r>
        <w:t>4.</w:t>
      </w:r>
      <w:r>
        <w:tab/>
      </w:r>
    </w:p>
    <w:p w:rsidR="0030793C" w:rsidRDefault="0030793C" w:rsidP="0030793C">
      <w:r>
        <w:t>Prijavljam se na 3 UE: v UE A, ki ima 5 občin imam 3 verificirane ambulante, v UE B, ki ima 2 občini imam eno verificirano ambulanto, v UE C nimam izpostave. Vprašanje se glasi, koliko točk bom dobil iz naslova 8. točke razpisa, če je v vsaki ambulanti veterinar prisoten več kot 8 ur na dan vsaj 5 dni v tednu? Ali se vse te točke ki jih pridobim, upoštevajo napram protikandidatu, ki kandidira samo na  1 UE B ali UE C?</w:t>
      </w:r>
    </w:p>
    <w:p w:rsidR="0030793C" w:rsidRDefault="0030793C" w:rsidP="0030793C">
      <w:r w:rsidRPr="0030793C">
        <w:rPr>
          <w:b/>
        </w:rPr>
        <w:lastRenderedPageBreak/>
        <w:t>Odgovor:</w:t>
      </w:r>
      <w:r>
        <w:t xml:space="preserve"> Prijavitelj, ki ima veterinarja dosegljivega 8 ur dnevno v štirih različnih ambulantah, (zagotavlja dosegljivost in nepretrgano veterinarsko dejavnost s štirimi ambulantami na prijavljenem območju), dobi 4 točke. </w:t>
      </w:r>
    </w:p>
    <w:p w:rsidR="0030793C" w:rsidRDefault="0030793C" w:rsidP="0030793C"/>
    <w:p w:rsidR="0030793C" w:rsidRDefault="0030793C" w:rsidP="0030793C">
      <w:r>
        <w:t>5.</w:t>
      </w:r>
      <w:r>
        <w:tab/>
      </w:r>
    </w:p>
    <w:p w:rsidR="0030793C" w:rsidRDefault="0030793C" w:rsidP="0030793C">
      <w:r>
        <w:t>Kaj je ocenjevano območje občina ali UE ali območje na katerega se prijavljaš?</w:t>
      </w:r>
    </w:p>
    <w:p w:rsidR="001B2644" w:rsidRDefault="0030793C" w:rsidP="0030793C">
      <w:r w:rsidRPr="0030793C">
        <w:rPr>
          <w:b/>
        </w:rPr>
        <w:t>Odgovor:</w:t>
      </w:r>
      <w:r>
        <w:t xml:space="preserve"> Ocenjevano območje je območje za katerega kandidirata dve ali več veterinarskih organizacij.</w:t>
      </w:r>
    </w:p>
    <w:sectPr w:rsidR="001B2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93"/>
    <w:rsid w:val="00117A5F"/>
    <w:rsid w:val="001B2644"/>
    <w:rsid w:val="001D7CB5"/>
    <w:rsid w:val="0030793C"/>
    <w:rsid w:val="00322D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ED4EA-0F2F-43A7-81E1-942F80D8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vurs</dc:creator>
  <cp:keywords/>
  <dc:description/>
  <cp:lastModifiedBy>Kristina Rupnik</cp:lastModifiedBy>
  <cp:revision>2</cp:revision>
  <cp:lastPrinted>2020-02-28T08:35:00Z</cp:lastPrinted>
  <dcterms:created xsi:type="dcterms:W3CDTF">2020-02-28T11:53:00Z</dcterms:created>
  <dcterms:modified xsi:type="dcterms:W3CDTF">2020-02-28T11:53:00Z</dcterms:modified>
</cp:coreProperties>
</file>