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8BE6FB" w14:textId="6C003C00" w:rsidR="007D75CF" w:rsidRDefault="007D75CF" w:rsidP="00910FF5">
      <w:pPr>
        <w:pStyle w:val="podpisi"/>
        <w:jc w:val="both"/>
        <w:rPr>
          <w:lang w:val="sl-SI"/>
        </w:rPr>
      </w:pPr>
    </w:p>
    <w:p w14:paraId="37C79E3B" w14:textId="77777777" w:rsidR="00B82958" w:rsidRPr="00B82958" w:rsidRDefault="00B82958" w:rsidP="00910FF5">
      <w:pPr>
        <w:jc w:val="both"/>
        <w:rPr>
          <w:lang w:val="sl-SI"/>
        </w:rPr>
      </w:pPr>
    </w:p>
    <w:p w14:paraId="081F156B" w14:textId="77777777" w:rsidR="00B82958" w:rsidRPr="00E54288" w:rsidRDefault="00B82958" w:rsidP="00910FF5">
      <w:pPr>
        <w:spacing w:line="360" w:lineRule="auto"/>
        <w:jc w:val="both"/>
        <w:rPr>
          <w:rFonts w:cs="Arial"/>
          <w:b/>
          <w:bCs/>
          <w:sz w:val="22"/>
          <w:szCs w:val="22"/>
          <w:lang w:val="sl-SI"/>
        </w:rPr>
      </w:pPr>
    </w:p>
    <w:p w14:paraId="2B8562D1" w14:textId="77777777" w:rsidR="00B82958" w:rsidRPr="00910FF5" w:rsidRDefault="00B82958" w:rsidP="00910FF5">
      <w:pPr>
        <w:spacing w:line="360" w:lineRule="auto"/>
        <w:jc w:val="both"/>
        <w:rPr>
          <w:rFonts w:cs="Arial"/>
          <w:szCs w:val="20"/>
          <w:lang w:val="sl-SI"/>
        </w:rPr>
      </w:pPr>
      <w:r w:rsidRPr="00910FF5">
        <w:rPr>
          <w:rFonts w:cs="Arial"/>
          <w:b/>
          <w:bCs/>
          <w:szCs w:val="20"/>
          <w:lang w:val="sl-SI"/>
        </w:rPr>
        <w:t>Številka:</w:t>
      </w:r>
      <w:r w:rsidRPr="00910FF5">
        <w:rPr>
          <w:rFonts w:cs="Arial"/>
          <w:szCs w:val="20"/>
          <w:lang w:val="sl-SI"/>
        </w:rPr>
        <w:t xml:space="preserve"> U0070-29/2025-2</w:t>
      </w:r>
    </w:p>
    <w:p w14:paraId="372CC790" w14:textId="77777777" w:rsidR="00B82958" w:rsidRPr="00910FF5" w:rsidRDefault="00B82958" w:rsidP="00910FF5">
      <w:pPr>
        <w:spacing w:line="360" w:lineRule="auto"/>
        <w:jc w:val="both"/>
        <w:rPr>
          <w:rFonts w:cs="Arial"/>
          <w:szCs w:val="20"/>
          <w:lang w:val="sl-SI"/>
        </w:rPr>
      </w:pPr>
      <w:r w:rsidRPr="00910FF5">
        <w:rPr>
          <w:rFonts w:cs="Arial"/>
          <w:b/>
          <w:bCs/>
          <w:szCs w:val="20"/>
          <w:lang w:val="sl-SI"/>
        </w:rPr>
        <w:t>Datum:</w:t>
      </w:r>
      <w:r w:rsidRPr="00910FF5">
        <w:rPr>
          <w:rFonts w:cs="Arial"/>
          <w:szCs w:val="20"/>
          <w:lang w:val="sl-SI"/>
        </w:rPr>
        <w:t xml:space="preserve"> 11. 9. 2025</w:t>
      </w:r>
    </w:p>
    <w:p w14:paraId="4BF0BEC5" w14:textId="77777777" w:rsidR="00B82958" w:rsidRPr="00910FF5" w:rsidRDefault="00B82958" w:rsidP="00910FF5">
      <w:pPr>
        <w:widowControl w:val="0"/>
        <w:spacing w:line="360" w:lineRule="auto"/>
        <w:jc w:val="both"/>
        <w:rPr>
          <w:rFonts w:cs="Arial"/>
          <w:b/>
          <w:bCs/>
          <w:sz w:val="22"/>
          <w:szCs w:val="22"/>
          <w:lang w:val="sl-SI"/>
        </w:rPr>
      </w:pPr>
    </w:p>
    <w:p w14:paraId="4907D092" w14:textId="078F3AC1" w:rsidR="00B82958" w:rsidRPr="00910FF5" w:rsidRDefault="00B82958" w:rsidP="00910FF5">
      <w:pPr>
        <w:widowControl w:val="0"/>
        <w:spacing w:line="360" w:lineRule="auto"/>
        <w:jc w:val="both"/>
        <w:rPr>
          <w:rFonts w:cs="Arial"/>
          <w:b/>
          <w:bCs/>
          <w:sz w:val="22"/>
          <w:szCs w:val="22"/>
          <w:lang w:val="sl-SI" w:eastAsia="sl-SI"/>
        </w:rPr>
      </w:pPr>
      <w:r w:rsidRPr="00910FF5">
        <w:rPr>
          <w:rFonts w:cs="Arial"/>
          <w:b/>
          <w:bCs/>
          <w:sz w:val="22"/>
          <w:szCs w:val="22"/>
          <w:lang w:val="sl-SI"/>
        </w:rPr>
        <w:t>Zadeva: Poročilo o izvedenem izrednem nadzoru vzorčenja mletega mesa in mesnih pripravkov</w:t>
      </w:r>
    </w:p>
    <w:p w14:paraId="0D8D7034" w14:textId="77777777" w:rsidR="00B82958" w:rsidRPr="00DD077A" w:rsidRDefault="00B82958" w:rsidP="00910FF5">
      <w:pPr>
        <w:jc w:val="both"/>
        <w:rPr>
          <w:lang w:val="sl-SI"/>
        </w:rPr>
      </w:pPr>
    </w:p>
    <w:p w14:paraId="4BD94136" w14:textId="6AD07311" w:rsidR="00B82958" w:rsidRPr="00B82958" w:rsidRDefault="00B82958" w:rsidP="00910FF5">
      <w:pPr>
        <w:pStyle w:val="Naslov1"/>
      </w:pPr>
      <w:r w:rsidRPr="00B82958">
        <w:t>Namen izvedbe nadzora</w:t>
      </w:r>
    </w:p>
    <w:p w14:paraId="68A79C17" w14:textId="77777777" w:rsidR="00B82958" w:rsidRPr="00B82958" w:rsidRDefault="00B82958" w:rsidP="00910F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outlineLvl w:val="0"/>
        <w:rPr>
          <w:rFonts w:cs="Arial"/>
          <w:szCs w:val="20"/>
          <w:lang w:val="sl-SI"/>
        </w:rPr>
      </w:pPr>
      <w:r w:rsidRPr="00B82958">
        <w:rPr>
          <w:rFonts w:cs="Arial"/>
          <w:szCs w:val="20"/>
          <w:lang w:val="sl-SI"/>
        </w:rPr>
        <w:t xml:space="preserve">Uradni veterinarji Uprave za varno hrano, veterinarstvo in varstvo rastlin (UVHVVR) so 22. in 23. avgusta 2025 izvajali izredno vzorčenje mletega mesa in mesnih pripravkov z namenom preverjanja pravilne uporabe aditivov (ugotavljanje prisotnosti celokupnega žveplovega dioksida – sulfiti (E220-E228)), varnosti živil in </w:t>
      </w:r>
      <w:r w:rsidRPr="00B82958">
        <w:rPr>
          <w:rFonts w:cs="Arial"/>
          <w:color w:val="333333"/>
          <w:szCs w:val="20"/>
          <w:shd w:val="clear" w:color="auto" w:fill="FFFFFF"/>
          <w:lang w:val="sl-SI"/>
        </w:rPr>
        <w:t>higiene proizvodnega postopka</w:t>
      </w:r>
      <w:r w:rsidRPr="00B82958">
        <w:rPr>
          <w:rFonts w:cs="Arial"/>
          <w:szCs w:val="20"/>
          <w:lang w:val="sl-SI"/>
        </w:rPr>
        <w:t>.</w:t>
      </w:r>
    </w:p>
    <w:p w14:paraId="011C18A5" w14:textId="77777777" w:rsidR="00B82958" w:rsidRPr="00E54288" w:rsidRDefault="00B82958" w:rsidP="00910FF5">
      <w:pPr>
        <w:spacing w:line="360" w:lineRule="auto"/>
        <w:jc w:val="both"/>
        <w:rPr>
          <w:rFonts w:cs="Arial"/>
          <w:sz w:val="22"/>
          <w:szCs w:val="22"/>
          <w:lang w:val="sl-SI"/>
        </w:rPr>
      </w:pPr>
    </w:p>
    <w:p w14:paraId="2DEA0FD7" w14:textId="77777777" w:rsidR="00B82958" w:rsidRPr="00B82958" w:rsidRDefault="00B82958" w:rsidP="00910FF5">
      <w:pPr>
        <w:pStyle w:val="Naslov1"/>
      </w:pPr>
      <w:r w:rsidRPr="00B82958">
        <w:t>Mesto vzorčenja in parametri preiskav</w:t>
      </w:r>
    </w:p>
    <w:p w14:paraId="076E70CB" w14:textId="77777777" w:rsidR="00B82958" w:rsidRPr="00B82958" w:rsidRDefault="00B82958" w:rsidP="00910FF5">
      <w:pPr>
        <w:spacing w:line="360" w:lineRule="auto"/>
        <w:jc w:val="both"/>
        <w:rPr>
          <w:rFonts w:cs="Arial"/>
          <w:szCs w:val="20"/>
          <w:lang w:val="sl-SI"/>
        </w:rPr>
      </w:pPr>
      <w:r w:rsidRPr="00B82958">
        <w:rPr>
          <w:rFonts w:cs="Arial"/>
          <w:szCs w:val="20"/>
          <w:lang w:val="sl-SI"/>
        </w:rPr>
        <w:t>Vzorčenje je bilo izvedeno v mesnicah, ki same proizvajajo mleto meso in/ali mesne pripravke. Obe kategoriji živil sta bili iz perutninskega /govejega/ svinjskega mesa. Vzorčilo se je živila, ki niso bila predpakirana.</w:t>
      </w:r>
    </w:p>
    <w:p w14:paraId="32E9D7E1" w14:textId="77777777" w:rsidR="00B82958" w:rsidRPr="00E54288" w:rsidRDefault="00B82958" w:rsidP="00910FF5">
      <w:pPr>
        <w:spacing w:line="360" w:lineRule="auto"/>
        <w:jc w:val="both"/>
        <w:rPr>
          <w:rFonts w:cs="Arial"/>
          <w:sz w:val="22"/>
          <w:szCs w:val="22"/>
          <w:lang w:val="sl-SI"/>
        </w:rPr>
      </w:pPr>
    </w:p>
    <w:p w14:paraId="500B9071" w14:textId="77777777" w:rsidR="00B82958" w:rsidRPr="00E54288" w:rsidRDefault="00B82958" w:rsidP="00910FF5">
      <w:pPr>
        <w:pStyle w:val="Naslov1"/>
      </w:pPr>
      <w:r w:rsidRPr="00E54288">
        <w:t>Nabor živil in parametri preiskav:</w:t>
      </w:r>
    </w:p>
    <w:p w14:paraId="66B11BFF" w14:textId="77777777" w:rsidR="00B82958" w:rsidRPr="00B82958" w:rsidRDefault="00B82958" w:rsidP="00910FF5">
      <w:pPr>
        <w:pStyle w:val="Podnaslov"/>
        <w:numPr>
          <w:ilvl w:val="0"/>
          <w:numId w:val="6"/>
        </w:numPr>
        <w:spacing w:after="0" w:line="360" w:lineRule="auto"/>
        <w:jc w:val="both"/>
        <w:outlineLvl w:val="1"/>
        <w:rPr>
          <w:rFonts w:ascii="Arial" w:hAnsi="Arial" w:cs="Arial"/>
          <w:color w:val="auto"/>
          <w:sz w:val="20"/>
          <w:szCs w:val="20"/>
          <w:lang w:val="sl-SI"/>
        </w:rPr>
      </w:pPr>
      <w:r w:rsidRPr="00B82958">
        <w:rPr>
          <w:rFonts w:ascii="Arial" w:hAnsi="Arial" w:cs="Arial"/>
          <w:i/>
          <w:iCs/>
          <w:color w:val="auto"/>
          <w:sz w:val="20"/>
          <w:szCs w:val="20"/>
          <w:u w:val="single"/>
          <w:lang w:val="sl-SI"/>
        </w:rPr>
        <w:t>Mikrobiološki preiskavi</w:t>
      </w:r>
      <w:r w:rsidRPr="00B82958">
        <w:rPr>
          <w:rFonts w:ascii="Arial" w:hAnsi="Arial" w:cs="Arial"/>
          <w:color w:val="auto"/>
          <w:sz w:val="20"/>
          <w:szCs w:val="20"/>
          <w:lang w:val="sl-SI"/>
        </w:rPr>
        <w:t>:</w:t>
      </w:r>
    </w:p>
    <w:p w14:paraId="338BFF2C" w14:textId="77777777" w:rsidR="00B82958" w:rsidRPr="00B82958" w:rsidRDefault="00B82958" w:rsidP="00910FF5">
      <w:pPr>
        <w:spacing w:line="360" w:lineRule="auto"/>
        <w:ind w:left="567" w:hanging="283"/>
        <w:jc w:val="both"/>
        <w:rPr>
          <w:rFonts w:cs="Arial"/>
          <w:i/>
          <w:iCs/>
          <w:szCs w:val="20"/>
          <w:lang w:val="sl-SI"/>
        </w:rPr>
      </w:pPr>
      <w:r w:rsidRPr="00B82958">
        <w:rPr>
          <w:rFonts w:cs="Arial"/>
          <w:szCs w:val="20"/>
          <w:lang w:val="sl-SI"/>
        </w:rPr>
        <w:t xml:space="preserve">- mleto meso: </w:t>
      </w:r>
      <w:proofErr w:type="spellStart"/>
      <w:r w:rsidRPr="00B82958">
        <w:rPr>
          <w:rFonts w:cs="Arial"/>
          <w:i/>
          <w:iCs/>
          <w:szCs w:val="20"/>
          <w:lang w:val="sl-SI"/>
        </w:rPr>
        <w:t>Salmonella</w:t>
      </w:r>
      <w:proofErr w:type="spellEnd"/>
      <w:r w:rsidRPr="00B82958">
        <w:rPr>
          <w:rFonts w:cs="Arial"/>
          <w:i/>
          <w:iCs/>
          <w:szCs w:val="20"/>
          <w:lang w:val="sl-SI"/>
        </w:rPr>
        <w:t xml:space="preserve"> </w:t>
      </w:r>
      <w:proofErr w:type="spellStart"/>
      <w:r w:rsidRPr="00B82958">
        <w:rPr>
          <w:rFonts w:cs="Arial"/>
          <w:i/>
          <w:iCs/>
          <w:szCs w:val="20"/>
          <w:lang w:val="sl-SI"/>
        </w:rPr>
        <w:t>spp</w:t>
      </w:r>
      <w:proofErr w:type="spellEnd"/>
      <w:r w:rsidRPr="00B82958">
        <w:rPr>
          <w:rFonts w:cs="Arial"/>
          <w:szCs w:val="20"/>
          <w:lang w:val="sl-SI"/>
        </w:rPr>
        <w:t xml:space="preserve">., skupno število aerobnih mikroorganizmov ter </w:t>
      </w:r>
      <w:proofErr w:type="spellStart"/>
      <w:r w:rsidRPr="00B82958">
        <w:rPr>
          <w:rFonts w:cs="Arial"/>
          <w:i/>
          <w:iCs/>
          <w:szCs w:val="20"/>
          <w:lang w:val="sl-SI"/>
        </w:rPr>
        <w:t>Escherichia</w:t>
      </w:r>
      <w:proofErr w:type="spellEnd"/>
      <w:r w:rsidRPr="00B82958">
        <w:rPr>
          <w:rFonts w:cs="Arial"/>
          <w:i/>
          <w:iCs/>
          <w:szCs w:val="20"/>
          <w:lang w:val="sl-SI"/>
        </w:rPr>
        <w:t xml:space="preserve"> coli (</w:t>
      </w:r>
      <w:proofErr w:type="spellStart"/>
      <w:r w:rsidRPr="00B82958">
        <w:rPr>
          <w:rFonts w:cs="Arial"/>
          <w:i/>
          <w:iCs/>
          <w:szCs w:val="20"/>
          <w:lang w:val="sl-SI"/>
        </w:rPr>
        <w:t>E.coli</w:t>
      </w:r>
      <w:proofErr w:type="spellEnd"/>
      <w:r w:rsidRPr="00B82958">
        <w:rPr>
          <w:rFonts w:cs="Arial"/>
          <w:i/>
          <w:iCs/>
          <w:szCs w:val="20"/>
          <w:lang w:val="sl-SI"/>
        </w:rPr>
        <w:t>);</w:t>
      </w:r>
    </w:p>
    <w:p w14:paraId="1CC9064A" w14:textId="77777777" w:rsidR="00B82958" w:rsidRPr="00B82958" w:rsidRDefault="00B82958" w:rsidP="00910FF5">
      <w:pPr>
        <w:spacing w:line="360" w:lineRule="auto"/>
        <w:ind w:left="567" w:hanging="283"/>
        <w:jc w:val="both"/>
        <w:rPr>
          <w:rFonts w:cs="Arial"/>
          <w:i/>
          <w:iCs/>
          <w:szCs w:val="20"/>
          <w:lang w:val="sl-SI"/>
        </w:rPr>
      </w:pPr>
      <w:r w:rsidRPr="00B82958">
        <w:rPr>
          <w:rFonts w:cs="Arial"/>
          <w:szCs w:val="20"/>
          <w:lang w:val="sl-SI"/>
        </w:rPr>
        <w:t>- mesni pripravki</w:t>
      </w:r>
      <w:r w:rsidRPr="00B82958">
        <w:rPr>
          <w:rFonts w:cs="Arial"/>
          <w:i/>
          <w:iCs/>
          <w:szCs w:val="20"/>
          <w:lang w:val="sl-SI"/>
        </w:rPr>
        <w:t xml:space="preserve">: </w:t>
      </w:r>
      <w:proofErr w:type="spellStart"/>
      <w:r w:rsidRPr="00B82958">
        <w:rPr>
          <w:rFonts w:cs="Arial"/>
          <w:i/>
          <w:iCs/>
          <w:szCs w:val="20"/>
          <w:lang w:val="sl-SI"/>
        </w:rPr>
        <w:t>Salmonella</w:t>
      </w:r>
      <w:proofErr w:type="spellEnd"/>
      <w:r w:rsidRPr="00B82958">
        <w:rPr>
          <w:rFonts w:cs="Arial"/>
          <w:szCs w:val="20"/>
          <w:lang w:val="sl-SI"/>
        </w:rPr>
        <w:t xml:space="preserve"> </w:t>
      </w:r>
      <w:proofErr w:type="spellStart"/>
      <w:r w:rsidRPr="00B82958">
        <w:rPr>
          <w:rFonts w:cs="Arial"/>
          <w:szCs w:val="20"/>
          <w:lang w:val="sl-SI"/>
        </w:rPr>
        <w:t>spp</w:t>
      </w:r>
      <w:proofErr w:type="spellEnd"/>
      <w:r w:rsidRPr="00B82958">
        <w:rPr>
          <w:rFonts w:cs="Arial"/>
          <w:szCs w:val="20"/>
          <w:lang w:val="sl-SI"/>
        </w:rPr>
        <w:t xml:space="preserve">. in </w:t>
      </w:r>
      <w:proofErr w:type="spellStart"/>
      <w:r w:rsidRPr="00B82958">
        <w:rPr>
          <w:rFonts w:cs="Arial"/>
          <w:szCs w:val="20"/>
          <w:lang w:val="sl-SI"/>
        </w:rPr>
        <w:t>E</w:t>
      </w:r>
      <w:r w:rsidRPr="00B82958">
        <w:rPr>
          <w:rFonts w:cs="Arial"/>
          <w:i/>
          <w:iCs/>
          <w:szCs w:val="20"/>
          <w:lang w:val="sl-SI"/>
        </w:rPr>
        <w:t>.coli</w:t>
      </w:r>
      <w:proofErr w:type="spellEnd"/>
      <w:r w:rsidRPr="00B82958">
        <w:rPr>
          <w:rFonts w:cs="Arial"/>
          <w:i/>
          <w:iCs/>
          <w:szCs w:val="20"/>
          <w:lang w:val="sl-SI"/>
        </w:rPr>
        <w:t>.</w:t>
      </w:r>
    </w:p>
    <w:p w14:paraId="67030D69" w14:textId="77777777" w:rsidR="00B82958" w:rsidRDefault="00B82958" w:rsidP="00910FF5">
      <w:pPr>
        <w:spacing w:line="360" w:lineRule="auto"/>
        <w:ind w:left="284"/>
        <w:jc w:val="both"/>
        <w:rPr>
          <w:rFonts w:cs="Arial"/>
          <w:i/>
          <w:iCs/>
          <w:szCs w:val="20"/>
          <w:lang w:val="sl-SI"/>
        </w:rPr>
      </w:pPr>
      <w:r w:rsidRPr="00B82958">
        <w:rPr>
          <w:rFonts w:cs="Arial"/>
          <w:i/>
          <w:iCs/>
          <w:szCs w:val="20"/>
          <w:lang w:val="sl-SI"/>
        </w:rPr>
        <w:t xml:space="preserve">Skupno število aerobnih mikroorganizmov in </w:t>
      </w:r>
      <w:proofErr w:type="spellStart"/>
      <w:r w:rsidRPr="00B82958">
        <w:rPr>
          <w:rFonts w:cs="Arial"/>
          <w:i/>
          <w:iCs/>
          <w:szCs w:val="20"/>
          <w:lang w:val="sl-SI"/>
        </w:rPr>
        <w:t>E.coli</w:t>
      </w:r>
      <w:proofErr w:type="spellEnd"/>
      <w:r w:rsidRPr="00B82958">
        <w:rPr>
          <w:rFonts w:cs="Arial"/>
          <w:i/>
          <w:iCs/>
          <w:szCs w:val="20"/>
          <w:lang w:val="sl-SI"/>
        </w:rPr>
        <w:t xml:space="preserve"> sodita med proizvodna higienska merila, ki določajo sprejemljivost higiene proizvodnje. </w:t>
      </w:r>
      <w:proofErr w:type="spellStart"/>
      <w:r w:rsidRPr="00B82958">
        <w:rPr>
          <w:rFonts w:cs="Arial"/>
          <w:i/>
          <w:iCs/>
          <w:szCs w:val="20"/>
          <w:lang w:val="sl-SI"/>
        </w:rPr>
        <w:t>Salmonella</w:t>
      </w:r>
      <w:proofErr w:type="spellEnd"/>
      <w:r w:rsidRPr="00B82958">
        <w:rPr>
          <w:rFonts w:cs="Arial"/>
          <w:i/>
          <w:iCs/>
          <w:szCs w:val="20"/>
          <w:lang w:val="sl-SI"/>
        </w:rPr>
        <w:t xml:space="preserve"> </w:t>
      </w:r>
      <w:proofErr w:type="spellStart"/>
      <w:r w:rsidRPr="00B82958">
        <w:rPr>
          <w:rFonts w:cs="Arial"/>
          <w:i/>
          <w:iCs/>
          <w:szCs w:val="20"/>
          <w:lang w:val="sl-SI"/>
        </w:rPr>
        <w:t>spp</w:t>
      </w:r>
      <w:proofErr w:type="spellEnd"/>
      <w:r w:rsidRPr="00B82958">
        <w:rPr>
          <w:rFonts w:cs="Arial"/>
          <w:i/>
          <w:iCs/>
          <w:szCs w:val="20"/>
          <w:lang w:val="sl-SI"/>
        </w:rPr>
        <w:t>. je merilo varnosti živila.</w:t>
      </w:r>
    </w:p>
    <w:p w14:paraId="737AAB82" w14:textId="77777777" w:rsidR="00B82958" w:rsidRPr="00B82958" w:rsidRDefault="00B82958" w:rsidP="00910FF5">
      <w:pPr>
        <w:spacing w:line="360" w:lineRule="auto"/>
        <w:ind w:left="284"/>
        <w:jc w:val="both"/>
        <w:rPr>
          <w:rFonts w:cs="Arial"/>
          <w:i/>
          <w:iCs/>
          <w:szCs w:val="20"/>
          <w:lang w:val="sl-SI"/>
        </w:rPr>
      </w:pPr>
    </w:p>
    <w:p w14:paraId="7B266EC0" w14:textId="77777777" w:rsidR="00B82958" w:rsidRPr="00B82958" w:rsidRDefault="00B82958" w:rsidP="00910FF5">
      <w:pPr>
        <w:pStyle w:val="Podnaslov"/>
        <w:numPr>
          <w:ilvl w:val="0"/>
          <w:numId w:val="6"/>
        </w:numPr>
        <w:spacing w:after="0" w:line="360" w:lineRule="auto"/>
        <w:jc w:val="both"/>
        <w:outlineLvl w:val="1"/>
        <w:rPr>
          <w:rFonts w:ascii="Arial" w:hAnsi="Arial" w:cs="Arial"/>
          <w:i/>
          <w:iCs/>
          <w:color w:val="auto"/>
          <w:sz w:val="20"/>
          <w:szCs w:val="20"/>
          <w:u w:val="single"/>
          <w:lang w:val="sl-SI"/>
        </w:rPr>
      </w:pPr>
      <w:r w:rsidRPr="00B82958">
        <w:rPr>
          <w:rFonts w:ascii="Arial" w:hAnsi="Arial" w:cs="Arial"/>
          <w:i/>
          <w:iCs/>
          <w:color w:val="auto"/>
          <w:sz w:val="20"/>
          <w:szCs w:val="20"/>
          <w:u w:val="single"/>
          <w:lang w:val="sl-SI"/>
        </w:rPr>
        <w:t>Kemijska preiskava:</w:t>
      </w:r>
    </w:p>
    <w:p w14:paraId="0C73B463" w14:textId="77777777" w:rsidR="00B82958" w:rsidRPr="00B82958" w:rsidRDefault="00B82958" w:rsidP="00910FF5">
      <w:pPr>
        <w:pStyle w:val="Odstavekseznama"/>
        <w:spacing w:after="0" w:line="360" w:lineRule="auto"/>
        <w:ind w:left="284"/>
        <w:jc w:val="both"/>
        <w:rPr>
          <w:rFonts w:ascii="Arial" w:hAnsi="Arial" w:cs="Arial"/>
          <w:bCs/>
          <w:sz w:val="20"/>
          <w:szCs w:val="20"/>
          <w:lang w:val="sl-SI"/>
        </w:rPr>
      </w:pPr>
      <w:r w:rsidRPr="00B82958">
        <w:rPr>
          <w:rFonts w:ascii="Arial" w:hAnsi="Arial" w:cs="Arial"/>
          <w:sz w:val="20"/>
          <w:szCs w:val="20"/>
          <w:lang w:val="sl-SI"/>
        </w:rPr>
        <w:t xml:space="preserve">- mleto meso in mesni pripravki: </w:t>
      </w:r>
      <w:r w:rsidRPr="00B82958">
        <w:rPr>
          <w:rFonts w:ascii="Arial" w:hAnsi="Arial" w:cs="Arial"/>
          <w:bCs/>
          <w:sz w:val="20"/>
          <w:szCs w:val="20"/>
          <w:lang w:val="sl-SI"/>
        </w:rPr>
        <w:t>celokupni žveplov dioksid - sulfiti (E220-E228).</w:t>
      </w:r>
    </w:p>
    <w:p w14:paraId="4DDBFE86" w14:textId="77777777" w:rsidR="00B82958" w:rsidRDefault="00B82958" w:rsidP="00910FF5">
      <w:pPr>
        <w:pStyle w:val="Odstavekseznama"/>
        <w:spacing w:after="0" w:line="360" w:lineRule="auto"/>
        <w:ind w:left="284"/>
        <w:jc w:val="both"/>
        <w:rPr>
          <w:rFonts w:ascii="Arial" w:hAnsi="Arial" w:cs="Arial"/>
          <w:bCs/>
          <w:lang w:val="sl-SI"/>
        </w:rPr>
      </w:pPr>
    </w:p>
    <w:p w14:paraId="1D13950A" w14:textId="77777777" w:rsidR="00B82958" w:rsidRDefault="00B82958" w:rsidP="00910FF5">
      <w:pPr>
        <w:pStyle w:val="Odstavekseznama"/>
        <w:spacing w:after="0" w:line="360" w:lineRule="auto"/>
        <w:ind w:left="284"/>
        <w:jc w:val="both"/>
        <w:rPr>
          <w:rFonts w:ascii="Arial" w:hAnsi="Arial" w:cs="Arial"/>
          <w:bCs/>
          <w:lang w:val="sl-SI"/>
        </w:rPr>
      </w:pPr>
    </w:p>
    <w:p w14:paraId="13496F16" w14:textId="77777777" w:rsidR="00B82958" w:rsidRPr="00E54288" w:rsidRDefault="00B82958" w:rsidP="00910FF5">
      <w:pPr>
        <w:pStyle w:val="Odstavekseznama"/>
        <w:spacing w:after="0" w:line="360" w:lineRule="auto"/>
        <w:ind w:left="284"/>
        <w:jc w:val="both"/>
        <w:rPr>
          <w:rFonts w:ascii="Arial" w:hAnsi="Arial" w:cs="Arial"/>
          <w:bCs/>
          <w:lang w:val="sl-SI"/>
        </w:rPr>
      </w:pPr>
    </w:p>
    <w:p w14:paraId="0337594A" w14:textId="77777777" w:rsidR="00B82958" w:rsidRPr="00E54288" w:rsidRDefault="00B82958" w:rsidP="00910FF5">
      <w:pPr>
        <w:pStyle w:val="Naslov1"/>
      </w:pPr>
      <w:r w:rsidRPr="00E54288">
        <w:lastRenderedPageBreak/>
        <w:t>Podatki o izvedenem vzorčenju</w:t>
      </w:r>
    </w:p>
    <w:p w14:paraId="7D692B7E" w14:textId="77777777" w:rsidR="00B82958" w:rsidRPr="00B82958" w:rsidRDefault="00B82958" w:rsidP="00910FF5">
      <w:pPr>
        <w:spacing w:line="360" w:lineRule="auto"/>
        <w:jc w:val="both"/>
        <w:rPr>
          <w:rFonts w:cs="Arial"/>
          <w:szCs w:val="20"/>
          <w:lang w:val="sl-SI"/>
        </w:rPr>
      </w:pPr>
      <w:r w:rsidRPr="00B82958">
        <w:rPr>
          <w:rFonts w:cs="Arial"/>
          <w:szCs w:val="20"/>
          <w:lang w:val="sl-SI"/>
        </w:rPr>
        <w:t>V okviru izrednega nadzora je bilo odvzetih 24 vzorcev v 24 mesnicah, in sicer 3 vzorci mletega mesa in 21 vzorcev mesnih pripravkov.</w:t>
      </w:r>
    </w:p>
    <w:p w14:paraId="46B68925" w14:textId="77777777" w:rsidR="00B82958" w:rsidRPr="00E54288" w:rsidRDefault="00B82958" w:rsidP="00910FF5">
      <w:pPr>
        <w:spacing w:line="360" w:lineRule="auto"/>
        <w:jc w:val="both"/>
        <w:rPr>
          <w:rFonts w:cs="Arial"/>
          <w:sz w:val="22"/>
          <w:szCs w:val="22"/>
          <w:lang w:val="sl-SI"/>
        </w:rPr>
      </w:pPr>
    </w:p>
    <w:p w14:paraId="63B83179" w14:textId="77777777" w:rsidR="00B82958" w:rsidRPr="00E54288" w:rsidRDefault="00B82958" w:rsidP="00910FF5">
      <w:pPr>
        <w:pStyle w:val="Naslov1"/>
      </w:pPr>
      <w:r w:rsidRPr="00E54288">
        <w:t>Ugotovitve/neskladni vzorci:</w:t>
      </w:r>
    </w:p>
    <w:p w14:paraId="2C4ED16A" w14:textId="77777777" w:rsidR="00B82958" w:rsidRPr="00B82958" w:rsidRDefault="00B82958" w:rsidP="00910FF5">
      <w:pPr>
        <w:pStyle w:val="Odstavekseznam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  <w:lang w:val="sl-SI"/>
        </w:rPr>
      </w:pPr>
      <w:r w:rsidRPr="00B82958">
        <w:rPr>
          <w:rFonts w:ascii="Arial" w:hAnsi="Arial" w:cs="Arial"/>
          <w:sz w:val="20"/>
          <w:szCs w:val="20"/>
          <w:lang w:val="sl-SI"/>
        </w:rPr>
        <w:t xml:space="preserve">2 vzorca (mleto meso in mesni pripravek) sta bila ocenjena kot nezadovoljiva: en vzorec mletega mesa </w:t>
      </w:r>
      <w:bookmarkStart w:id="0" w:name="_Hlk209518802"/>
      <w:r w:rsidRPr="00B82958">
        <w:rPr>
          <w:rFonts w:ascii="Arial" w:hAnsi="Arial" w:cs="Arial"/>
          <w:sz w:val="20"/>
          <w:szCs w:val="20"/>
          <w:lang w:val="sl-SI"/>
        </w:rPr>
        <w:t xml:space="preserve">zaradi presežene vrednosti </w:t>
      </w:r>
      <w:bookmarkEnd w:id="0"/>
      <w:r w:rsidRPr="00B82958">
        <w:rPr>
          <w:rFonts w:ascii="Arial" w:hAnsi="Arial" w:cs="Arial"/>
          <w:sz w:val="20"/>
          <w:szCs w:val="20"/>
          <w:lang w:val="sl-SI"/>
        </w:rPr>
        <w:t xml:space="preserve">skupnega števila aerobnih mikroorganizmov  in en vzorec mesnega pripravka zaradi presežene vrednosti </w:t>
      </w:r>
      <w:r w:rsidRPr="00B82958">
        <w:rPr>
          <w:rFonts w:ascii="Arial" w:hAnsi="Arial" w:cs="Arial"/>
          <w:i/>
          <w:iCs/>
          <w:sz w:val="20"/>
          <w:szCs w:val="20"/>
          <w:lang w:val="sl-SI"/>
        </w:rPr>
        <w:t>E. coli</w:t>
      </w:r>
      <w:r w:rsidRPr="00B82958">
        <w:rPr>
          <w:rFonts w:ascii="Arial" w:hAnsi="Arial" w:cs="Arial"/>
          <w:sz w:val="20"/>
          <w:szCs w:val="20"/>
          <w:lang w:val="sl-SI"/>
        </w:rPr>
        <w:t>;</w:t>
      </w:r>
    </w:p>
    <w:p w14:paraId="66C49CE8" w14:textId="77777777" w:rsidR="00B82958" w:rsidRPr="00B82958" w:rsidRDefault="00B82958" w:rsidP="00910FF5">
      <w:pPr>
        <w:pStyle w:val="Odstavekseznam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  <w:lang w:val="sl-SI"/>
        </w:rPr>
      </w:pPr>
      <w:r w:rsidRPr="00B82958">
        <w:rPr>
          <w:rFonts w:ascii="Arial" w:hAnsi="Arial" w:cs="Arial"/>
          <w:sz w:val="20"/>
          <w:szCs w:val="20"/>
          <w:lang w:val="sl-SI"/>
        </w:rPr>
        <w:t>Prisotnost »celokupnega žveplovega dioksida – sulfitov (E220-E228)« je bila ugotovljena pri 2 vzorcih mesnih pripravkov.</w:t>
      </w:r>
    </w:p>
    <w:p w14:paraId="1FC46279" w14:textId="77777777" w:rsidR="00B82958" w:rsidRPr="00E54288" w:rsidRDefault="00B82958" w:rsidP="00910FF5">
      <w:pPr>
        <w:spacing w:line="360" w:lineRule="auto"/>
        <w:jc w:val="both"/>
        <w:rPr>
          <w:rFonts w:cs="Arial"/>
          <w:sz w:val="22"/>
          <w:szCs w:val="22"/>
          <w:lang w:val="sl-SI"/>
        </w:rPr>
      </w:pPr>
    </w:p>
    <w:p w14:paraId="4C028EE7" w14:textId="77777777" w:rsidR="00B82958" w:rsidRPr="00E54288" w:rsidRDefault="00B82958" w:rsidP="00910FF5">
      <w:pPr>
        <w:pStyle w:val="Naslov1"/>
        <w:rPr>
          <w:u w:val="single"/>
        </w:rPr>
      </w:pPr>
      <w:r w:rsidRPr="00E54288">
        <w:t>Ukrepanje</w:t>
      </w:r>
    </w:p>
    <w:p w14:paraId="193110AF" w14:textId="77777777" w:rsidR="00B82958" w:rsidRPr="00B82958" w:rsidRDefault="00B82958" w:rsidP="00910FF5">
      <w:pPr>
        <w:spacing w:line="360" w:lineRule="auto"/>
        <w:jc w:val="both"/>
        <w:rPr>
          <w:rFonts w:cs="Arial"/>
          <w:szCs w:val="20"/>
          <w:lang w:val="sl-SI"/>
        </w:rPr>
      </w:pPr>
      <w:r w:rsidRPr="00B82958">
        <w:rPr>
          <w:rFonts w:cs="Arial"/>
          <w:szCs w:val="20"/>
          <w:lang w:val="sl-SI"/>
        </w:rPr>
        <w:t xml:space="preserve">V 4 mesnicah, kjer so bili ugotovljeni neskladni vzorci zaradi preseženih proizvodnih higienskih meril oziroma prisotnosti nedovoljenega aditiva (žveplovega dioksida-sulfitov), so bili izvedeni uradni pregledi, pri čemer se je preverilo higiensko-tehničnega stanje obratov, nadzor nad proizvodnjo mletega mesa in mesnih pripravkov ter uporaba aditivov pri pripravi proizvodov. Na podlagi ugotovljenih nepravilnosti bodo zoper izvajalce dejavnosti uvedeni </w:t>
      </w:r>
      <w:proofErr w:type="spellStart"/>
      <w:r w:rsidRPr="00B82958">
        <w:rPr>
          <w:rFonts w:cs="Arial"/>
          <w:szCs w:val="20"/>
          <w:lang w:val="sl-SI"/>
        </w:rPr>
        <w:t>prekrškovni</w:t>
      </w:r>
      <w:proofErr w:type="spellEnd"/>
      <w:r w:rsidRPr="00B82958">
        <w:rPr>
          <w:rFonts w:cs="Arial"/>
          <w:szCs w:val="20"/>
          <w:lang w:val="sl-SI"/>
        </w:rPr>
        <w:t xml:space="preserve"> postopki.</w:t>
      </w:r>
    </w:p>
    <w:p w14:paraId="0A59B81C" w14:textId="77777777" w:rsidR="00B82958" w:rsidRPr="00E54288" w:rsidRDefault="00B82958" w:rsidP="00910FF5">
      <w:pPr>
        <w:spacing w:line="360" w:lineRule="auto"/>
        <w:jc w:val="both"/>
        <w:rPr>
          <w:rFonts w:cs="Arial"/>
          <w:sz w:val="22"/>
          <w:szCs w:val="22"/>
          <w:lang w:val="sl-SI"/>
        </w:rPr>
      </w:pPr>
    </w:p>
    <w:p w14:paraId="2EF8B5EE" w14:textId="77777777" w:rsidR="00B82958" w:rsidRPr="00E54288" w:rsidRDefault="00B82958" w:rsidP="00910FF5">
      <w:pPr>
        <w:pStyle w:val="Naslov1"/>
      </w:pPr>
      <w:r w:rsidRPr="00E54288">
        <w:t xml:space="preserve">Zaključek </w:t>
      </w:r>
    </w:p>
    <w:p w14:paraId="1668484D" w14:textId="77777777" w:rsidR="00B82958" w:rsidRPr="00B82958" w:rsidRDefault="00B82958" w:rsidP="00910FF5">
      <w:pPr>
        <w:spacing w:line="360" w:lineRule="auto"/>
        <w:jc w:val="both"/>
        <w:rPr>
          <w:rFonts w:cs="Arial"/>
          <w:szCs w:val="20"/>
          <w:lang w:val="sl-SI"/>
        </w:rPr>
      </w:pPr>
      <w:r w:rsidRPr="00B82958">
        <w:rPr>
          <w:rFonts w:cs="Arial"/>
          <w:szCs w:val="20"/>
          <w:lang w:val="sl-SI"/>
        </w:rPr>
        <w:t>V okviru izrednega nadzora je bilo odvzetih 24 uradnih vzorcev, vsak vzorec je bil analiziran na kemijski parameter (</w:t>
      </w:r>
      <w:r w:rsidRPr="00B82958">
        <w:rPr>
          <w:rFonts w:cs="Arial"/>
          <w:bCs/>
          <w:sz w:val="18"/>
          <w:szCs w:val="22"/>
          <w:lang w:val="sl-SI"/>
        </w:rPr>
        <w:t>celokupni žveplov dioksid – sulfiti)</w:t>
      </w:r>
      <w:r w:rsidRPr="00B82958">
        <w:rPr>
          <w:rFonts w:cs="Arial"/>
          <w:szCs w:val="20"/>
          <w:lang w:val="sl-SI"/>
        </w:rPr>
        <w:t xml:space="preserve"> in mikrobiološke parametre. Neskladnosti so bile ugotovljene pri 4 vzorcih oziroma pri 16,6 % vseh odvzetih vzorcev. Zaradi preseženih proizvodnih higienskih meril so bile neskladnosti ugotovljene pri 8,3% vzorcev, ki so bili ocenjeni kot varni za prehrano ljudi, </w:t>
      </w:r>
      <w:proofErr w:type="spellStart"/>
      <w:r w:rsidRPr="00B82958">
        <w:rPr>
          <w:rFonts w:cs="Arial"/>
          <w:i/>
          <w:iCs/>
          <w:szCs w:val="20"/>
          <w:lang w:val="sl-SI"/>
        </w:rPr>
        <w:t>Salmonella</w:t>
      </w:r>
      <w:proofErr w:type="spellEnd"/>
      <w:r w:rsidRPr="00B82958">
        <w:rPr>
          <w:rFonts w:cs="Arial"/>
          <w:szCs w:val="20"/>
          <w:lang w:val="sl-SI"/>
        </w:rPr>
        <w:t xml:space="preserve"> </w:t>
      </w:r>
      <w:proofErr w:type="spellStart"/>
      <w:r w:rsidRPr="00B82958">
        <w:rPr>
          <w:rFonts w:cs="Arial"/>
          <w:szCs w:val="20"/>
          <w:lang w:val="sl-SI"/>
        </w:rPr>
        <w:t>spp</w:t>
      </w:r>
      <w:proofErr w:type="spellEnd"/>
      <w:r w:rsidRPr="00B82958">
        <w:rPr>
          <w:rFonts w:cs="Arial"/>
          <w:szCs w:val="20"/>
          <w:lang w:val="sl-SI"/>
        </w:rPr>
        <w:t xml:space="preserve">. (merilo varnosti živil) ni bila ugotovljena v nobenem vzorcu.  Prisotnosti sulfitov je bila ugotovljena v 2 vzorcih mesnih pripravkov, kar predstavlja 8,3 % vseh odvzetih vzorcev. </w:t>
      </w:r>
    </w:p>
    <w:p w14:paraId="39AA6779" w14:textId="77777777" w:rsidR="00B82958" w:rsidRPr="00B82958" w:rsidRDefault="00B82958" w:rsidP="00910FF5">
      <w:pPr>
        <w:spacing w:line="360" w:lineRule="auto"/>
        <w:jc w:val="both"/>
        <w:rPr>
          <w:rFonts w:cs="Arial"/>
          <w:szCs w:val="20"/>
          <w:lang w:val="sl-SI"/>
        </w:rPr>
      </w:pPr>
      <w:r w:rsidRPr="00B82958">
        <w:rPr>
          <w:rFonts w:cs="Arial"/>
          <w:szCs w:val="20"/>
          <w:lang w:val="sl-SI"/>
        </w:rPr>
        <w:t xml:space="preserve">Skupno je bilo 91,7% vzorčenih živil ocenjenih kot varnih za prehrano ljudi. Kot nevarna za prehrano ljudi sta bila ocenjena oba vzorca z ugotovljenimi sulfiti, saj uporaba sulfitov v proizvodnji mesnih pripravkov ni dovoljena, prav tako sulfiti predstavljajo tveganje za zdravje ljudi z alergijo na žveplov dioksid. Na podlagi ugotovljenih nepravilnosti bodo zoper izvajalce dejavnosti uvedeni </w:t>
      </w:r>
      <w:proofErr w:type="spellStart"/>
      <w:r w:rsidRPr="00B82958">
        <w:rPr>
          <w:rFonts w:cs="Arial"/>
          <w:szCs w:val="20"/>
          <w:lang w:val="sl-SI"/>
        </w:rPr>
        <w:t>prekrškovni</w:t>
      </w:r>
      <w:proofErr w:type="spellEnd"/>
      <w:r w:rsidRPr="00B82958">
        <w:rPr>
          <w:rFonts w:cs="Arial"/>
          <w:szCs w:val="20"/>
          <w:lang w:val="sl-SI"/>
        </w:rPr>
        <w:t xml:space="preserve"> postopki. </w:t>
      </w:r>
    </w:p>
    <w:p w14:paraId="59505AF5" w14:textId="77777777" w:rsidR="00B82958" w:rsidRPr="00B82958" w:rsidRDefault="00B82958" w:rsidP="00910FF5">
      <w:pPr>
        <w:spacing w:line="360" w:lineRule="auto"/>
        <w:jc w:val="both"/>
        <w:rPr>
          <w:rFonts w:cs="Arial"/>
          <w:szCs w:val="20"/>
          <w:lang w:val="sl-SI"/>
        </w:rPr>
      </w:pPr>
      <w:r w:rsidRPr="00B82958">
        <w:rPr>
          <w:rFonts w:cs="Arial"/>
          <w:szCs w:val="20"/>
          <w:lang w:val="sl-SI"/>
        </w:rPr>
        <w:t>Na splošno ocenjujemo, da izvajalci dejavnosti v pretežni meri zagotavljajo ustrezno higieno proizvodnje živil. Pri izvajanju uradnega nadzora v mesnicah, ki same pripravljajo mleto meso ali mesne pripravke pa bo potrebno posebno pozornost nameniti tudi pregledu proizvajalnih specifikacij, da se prepreči nedovoljena uporaba sulfitov za namene konzerviranja.</w:t>
      </w:r>
    </w:p>
    <w:p w14:paraId="152A2284" w14:textId="0AF31A11" w:rsidR="00B82958" w:rsidRPr="00B82958" w:rsidRDefault="00B82958" w:rsidP="00910FF5">
      <w:pPr>
        <w:tabs>
          <w:tab w:val="left" w:pos="990"/>
        </w:tabs>
        <w:jc w:val="both"/>
        <w:rPr>
          <w:lang w:val="sl-SI"/>
        </w:rPr>
      </w:pPr>
    </w:p>
    <w:sectPr w:rsidR="00B82958" w:rsidRPr="00B82958" w:rsidSect="007833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B9847E" w14:textId="77777777" w:rsidR="00E9716C" w:rsidRDefault="00E9716C">
      <w:r>
        <w:separator/>
      </w:r>
    </w:p>
  </w:endnote>
  <w:endnote w:type="continuationSeparator" w:id="0">
    <w:p w14:paraId="28123633" w14:textId="77777777" w:rsidR="00E9716C" w:rsidRDefault="00E97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F5B0EDF-FB38-4D16-ABAA-71104F636DA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D0C409AB-52F9-4B8E-BF8A-C0F20769123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951B9D72-8E9D-4B28-BDFB-2EEECA776548}"/>
    <w:embedItalic r:id="rId4" w:fontKey="{24C521DB-A9C4-4102-A3B7-9C36068F28BA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5" w:fontKey="{05E89AF3-E0E6-4D5C-85D6-A6386F787C2A}"/>
    <w:embedBold r:id="rId6" w:fontKey="{974AE6F4-4B85-4D1F-99C9-089BA6E2AE2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4DB053EB-DBC2-4784-B567-D8A98D97FF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3B31A" w14:textId="77777777" w:rsidR="00B82958" w:rsidRDefault="00B8295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25811078"/>
      <w:docPartObj>
        <w:docPartGallery w:val="Page Numbers (Bottom of Page)"/>
        <w:docPartUnique/>
      </w:docPartObj>
    </w:sdtPr>
    <w:sdtContent>
      <w:p w14:paraId="515467E8" w14:textId="0631681F" w:rsidR="00B82958" w:rsidRDefault="00B82958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sl-SI"/>
          </w:rPr>
          <w:t>2</w:t>
        </w:r>
        <w:r>
          <w:fldChar w:fldCharType="end"/>
        </w:r>
      </w:p>
    </w:sdtContent>
  </w:sdt>
  <w:p w14:paraId="4F08AB05" w14:textId="77777777" w:rsidR="00B82958" w:rsidRDefault="00B82958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430B6" w14:textId="77777777" w:rsidR="004D3047" w:rsidRDefault="004D3047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7F7E5B" w14:textId="77777777" w:rsidR="00E9716C" w:rsidRDefault="00E9716C">
      <w:r>
        <w:separator/>
      </w:r>
    </w:p>
  </w:footnote>
  <w:footnote w:type="continuationSeparator" w:id="0">
    <w:p w14:paraId="05D30E3D" w14:textId="77777777" w:rsidR="00E9716C" w:rsidRDefault="00E971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9183A" w14:textId="77777777" w:rsidR="00B82958" w:rsidRDefault="00B82958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AFD13" w14:textId="77777777" w:rsidR="00083D2A" w:rsidRPr="00110CBD" w:rsidRDefault="00083D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083D2A" w:rsidRPr="00B42A54" w14:paraId="150DBF69" w14:textId="77777777">
      <w:trPr>
        <w:cantSplit/>
        <w:trHeight w:hRule="exact" w:val="847"/>
      </w:trPr>
      <w:tc>
        <w:tcPr>
          <w:tcW w:w="567" w:type="dxa"/>
        </w:tcPr>
        <w:p w14:paraId="7BF2A44A" w14:textId="77777777" w:rsidR="00083D2A" w:rsidRPr="00B42A54" w:rsidRDefault="00083D2A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B42A54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26959CC7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4AC355D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D881E07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9F4EC4E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41A2641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A3A751C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ABA9C9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9D4C1A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7D513E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AA2A285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41B0D7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2A10EF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BD858B8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5D07804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998FDE0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508510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4B74D7B7" w14:textId="77777777" w:rsidR="00083D2A" w:rsidRPr="00B42A54" w:rsidRDefault="000573BD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lang w:val="sl-SI" w:eastAsia="sl-SI"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 wp14:anchorId="755C80E3" wp14:editId="0C9D5693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0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D6948F" id="Line 5" o:spid="_x0000_s1026" alt="&quot;&quot;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083D2A" w:rsidRPr="00B42A54">
      <w:rPr>
        <w:rFonts w:ascii="Republika" w:hAnsi="Republika"/>
        <w:lang w:val="sl-SI"/>
      </w:rPr>
      <w:t>REPUBLIKA SLOVENIJA</w:t>
    </w:r>
  </w:p>
  <w:p w14:paraId="5C8466A3" w14:textId="77777777" w:rsidR="00674605" w:rsidRPr="00B42A54" w:rsidRDefault="00674605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42A54">
      <w:rPr>
        <w:rFonts w:ascii="Republika" w:hAnsi="Republika"/>
        <w:b/>
        <w:caps/>
        <w:lang w:val="sl-SI"/>
      </w:rPr>
      <w:t xml:space="preserve">Ministrstvo za kmetijstvo, </w:t>
    </w:r>
    <w:r w:rsidRPr="00B42A54">
      <w:rPr>
        <w:rFonts w:ascii="Republika" w:hAnsi="Republika"/>
        <w:b/>
        <w:caps/>
        <w:lang w:val="sl-SI"/>
      </w:rPr>
      <w:br/>
      <w:t xml:space="preserve">Gozdarstvo in prehrano </w:t>
    </w:r>
  </w:p>
  <w:p w14:paraId="5E626F47" w14:textId="77777777" w:rsidR="0081658E" w:rsidRPr="000E307C" w:rsidRDefault="0081658E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0153DE7F" w14:textId="77777777" w:rsidR="00083D2A" w:rsidRPr="008F3500" w:rsidRDefault="005D1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</w:t>
    </w:r>
    <w:r w:rsidR="00FD5229">
      <w:rPr>
        <w:rFonts w:cs="Arial"/>
        <w:sz w:val="16"/>
        <w:lang w:val="sl-SI"/>
      </w:rPr>
      <w:t>esta 22</w:t>
    </w:r>
    <w:r w:rsidR="00083D2A" w:rsidRPr="008F3500">
      <w:rPr>
        <w:rFonts w:cs="Arial"/>
        <w:sz w:val="16"/>
        <w:lang w:val="sl-SI"/>
      </w:rPr>
      <w:t xml:space="preserve">, </w:t>
    </w:r>
    <w:r w:rsidR="000E307C">
      <w:rPr>
        <w:rFonts w:cs="Arial"/>
        <w:sz w:val="16"/>
        <w:lang w:val="sl-SI"/>
      </w:rPr>
      <w:t>1000 Ljubljana</w:t>
    </w:r>
    <w:r w:rsidR="00083D2A" w:rsidRPr="008F3500">
      <w:rPr>
        <w:rFonts w:cs="Arial"/>
        <w:sz w:val="16"/>
        <w:lang w:val="sl-SI"/>
      </w:rPr>
      <w:tab/>
      <w:t xml:space="preserve">T: </w:t>
    </w:r>
    <w:r w:rsidR="000E307C">
      <w:rPr>
        <w:rFonts w:cs="Arial"/>
        <w:sz w:val="16"/>
        <w:lang w:val="sl-SI"/>
      </w:rPr>
      <w:t>01 300 13 00</w:t>
    </w:r>
  </w:p>
  <w:p w14:paraId="098B709A" w14:textId="77777777" w:rsidR="00083D2A" w:rsidRPr="008F3500" w:rsidRDefault="00083D2A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0E307C"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14:paraId="456B7BD8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B0033C">
      <w:rPr>
        <w:rFonts w:cs="Arial"/>
        <w:sz w:val="16"/>
        <w:lang w:val="sl-SI"/>
      </w:rPr>
      <w:t>gp.</w:t>
    </w:r>
    <w:r w:rsidR="000A4E78">
      <w:rPr>
        <w:rFonts w:cs="Arial"/>
        <w:sz w:val="16"/>
        <w:lang w:val="sl-SI"/>
      </w:rPr>
      <w:t>uvhvvr</w:t>
    </w:r>
    <w:r w:rsidR="000E307C">
      <w:rPr>
        <w:rFonts w:cs="Arial"/>
        <w:sz w:val="16"/>
        <w:lang w:val="sl-SI"/>
      </w:rPr>
      <w:t>@gov.si</w:t>
    </w:r>
  </w:p>
  <w:p w14:paraId="477ADFC7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1658E">
      <w:rPr>
        <w:rFonts w:cs="Arial"/>
        <w:sz w:val="16"/>
        <w:lang w:val="sl-SI"/>
      </w:rPr>
      <w:t>www.uvhvvr</w:t>
    </w:r>
    <w:r w:rsidR="000E307C">
      <w:rPr>
        <w:rFonts w:cs="Arial"/>
        <w:sz w:val="16"/>
        <w:lang w:val="sl-SI"/>
      </w:rPr>
      <w:t>.gov.si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C7C2017"/>
    <w:multiLevelType w:val="hybridMultilevel"/>
    <w:tmpl w:val="E3C24512"/>
    <w:lvl w:ilvl="0" w:tplc="148ECF2A">
      <w:start w:val="1"/>
      <w:numFmt w:val="decimal"/>
      <w:pStyle w:val="Naslov1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E136310"/>
    <w:multiLevelType w:val="hybridMultilevel"/>
    <w:tmpl w:val="66486DFE"/>
    <w:lvl w:ilvl="0" w:tplc="04240017">
      <w:start w:val="1"/>
      <w:numFmt w:val="lowerLetter"/>
      <w:lvlText w:val="%1)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37D745C"/>
    <w:multiLevelType w:val="hybridMultilevel"/>
    <w:tmpl w:val="7E225CF6"/>
    <w:lvl w:ilvl="0" w:tplc="F69A05C4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47333730">
    <w:abstractNumId w:val="7"/>
  </w:num>
  <w:num w:numId="2" w16cid:durableId="1537767956">
    <w:abstractNumId w:val="2"/>
  </w:num>
  <w:num w:numId="3" w16cid:durableId="1532255435">
    <w:abstractNumId w:val="4"/>
  </w:num>
  <w:num w:numId="4" w16cid:durableId="1795370120">
    <w:abstractNumId w:val="0"/>
  </w:num>
  <w:num w:numId="5" w16cid:durableId="1518616490">
    <w:abstractNumId w:val="1"/>
  </w:num>
  <w:num w:numId="6" w16cid:durableId="1886941026">
    <w:abstractNumId w:val="5"/>
  </w:num>
  <w:num w:numId="7" w16cid:durableId="1092894723">
    <w:abstractNumId w:val="6"/>
  </w:num>
  <w:num w:numId="8" w16cid:durableId="7325861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A54"/>
    <w:rsid w:val="00023A88"/>
    <w:rsid w:val="00040AB5"/>
    <w:rsid w:val="000573BD"/>
    <w:rsid w:val="00083D2A"/>
    <w:rsid w:val="000A4E78"/>
    <w:rsid w:val="000A7238"/>
    <w:rsid w:val="000E307C"/>
    <w:rsid w:val="001357B2"/>
    <w:rsid w:val="00202A77"/>
    <w:rsid w:val="0023002B"/>
    <w:rsid w:val="00271CE5"/>
    <w:rsid w:val="00282020"/>
    <w:rsid w:val="002A6BDF"/>
    <w:rsid w:val="003133BE"/>
    <w:rsid w:val="003636BF"/>
    <w:rsid w:val="0037479F"/>
    <w:rsid w:val="003845B4"/>
    <w:rsid w:val="00387B1A"/>
    <w:rsid w:val="003E1C74"/>
    <w:rsid w:val="00431732"/>
    <w:rsid w:val="004D3047"/>
    <w:rsid w:val="00511051"/>
    <w:rsid w:val="00526246"/>
    <w:rsid w:val="00567106"/>
    <w:rsid w:val="005D1D91"/>
    <w:rsid w:val="005E1D3C"/>
    <w:rsid w:val="006111D5"/>
    <w:rsid w:val="006143BB"/>
    <w:rsid w:val="00632253"/>
    <w:rsid w:val="006378EA"/>
    <w:rsid w:val="00642714"/>
    <w:rsid w:val="006455CE"/>
    <w:rsid w:val="00674605"/>
    <w:rsid w:val="006D42D9"/>
    <w:rsid w:val="00733017"/>
    <w:rsid w:val="007443CD"/>
    <w:rsid w:val="00757896"/>
    <w:rsid w:val="00783310"/>
    <w:rsid w:val="007A4A6D"/>
    <w:rsid w:val="007D1BCF"/>
    <w:rsid w:val="007D75CF"/>
    <w:rsid w:val="007E6DC5"/>
    <w:rsid w:val="0081658E"/>
    <w:rsid w:val="0088043C"/>
    <w:rsid w:val="008906C9"/>
    <w:rsid w:val="008C5738"/>
    <w:rsid w:val="008D04F0"/>
    <w:rsid w:val="008F3500"/>
    <w:rsid w:val="00910FF5"/>
    <w:rsid w:val="00924E3C"/>
    <w:rsid w:val="009612BB"/>
    <w:rsid w:val="00967569"/>
    <w:rsid w:val="009B4A4B"/>
    <w:rsid w:val="009B65B6"/>
    <w:rsid w:val="00A125C5"/>
    <w:rsid w:val="00A5039D"/>
    <w:rsid w:val="00A65EE7"/>
    <w:rsid w:val="00A70133"/>
    <w:rsid w:val="00B0033C"/>
    <w:rsid w:val="00B17141"/>
    <w:rsid w:val="00B31575"/>
    <w:rsid w:val="00B42A54"/>
    <w:rsid w:val="00B82958"/>
    <w:rsid w:val="00B8547D"/>
    <w:rsid w:val="00C250D5"/>
    <w:rsid w:val="00C43FEC"/>
    <w:rsid w:val="00C92898"/>
    <w:rsid w:val="00CE7514"/>
    <w:rsid w:val="00D01D77"/>
    <w:rsid w:val="00D052C6"/>
    <w:rsid w:val="00D248DE"/>
    <w:rsid w:val="00D8542D"/>
    <w:rsid w:val="00DC6A71"/>
    <w:rsid w:val="00DD077A"/>
    <w:rsid w:val="00DE5B46"/>
    <w:rsid w:val="00E023F0"/>
    <w:rsid w:val="00E0357D"/>
    <w:rsid w:val="00E24EC2"/>
    <w:rsid w:val="00E9716C"/>
    <w:rsid w:val="00F240BB"/>
    <w:rsid w:val="00F46724"/>
    <w:rsid w:val="00F47DFC"/>
    <w:rsid w:val="00F57FED"/>
    <w:rsid w:val="00F739A6"/>
    <w:rsid w:val="00FB003D"/>
    <w:rsid w:val="00FB2023"/>
    <w:rsid w:val="00FD5229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4FED2EAC"/>
  <w15:chartTrackingRefBased/>
  <w15:docId w15:val="{E01F54DD-3012-40F6-B3D7-52C02DDED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uiPriority="11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B82958"/>
    <w:pPr>
      <w:numPr>
        <w:numId w:val="8"/>
      </w:numPr>
      <w:spacing w:after="160" w:line="360" w:lineRule="auto"/>
      <w:contextualSpacing/>
      <w:jc w:val="both"/>
      <w:outlineLvl w:val="0"/>
    </w:pPr>
    <w:rPr>
      <w:b/>
      <w:kern w:val="32"/>
      <w:sz w:val="22"/>
      <w:szCs w:val="28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B82958"/>
    <w:rPr>
      <w:rFonts w:ascii="Arial" w:hAnsi="Arial"/>
      <w:szCs w:val="24"/>
      <w:lang w:val="en-US" w:eastAsia="en-US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B82958"/>
    <w:pPr>
      <w:numPr>
        <w:ilvl w:val="1"/>
      </w:numPr>
      <w:spacing w:after="160" w:line="259" w:lineRule="auto"/>
    </w:pPr>
    <w:rPr>
      <w:rFonts w:ascii="Aptos" w:hAnsi="Aptos"/>
      <w:color w:val="595959"/>
      <w:spacing w:val="15"/>
      <w:kern w:val="2"/>
      <w:sz w:val="28"/>
      <w:szCs w:val="28"/>
      <w:lang w:val="en-GB"/>
    </w:rPr>
  </w:style>
  <w:style w:type="character" w:customStyle="1" w:styleId="PodnaslovZnak">
    <w:name w:val="Podnaslov Znak"/>
    <w:basedOn w:val="Privzetapisavaodstavka"/>
    <w:link w:val="Podnaslov"/>
    <w:uiPriority w:val="11"/>
    <w:rsid w:val="00B82958"/>
    <w:rPr>
      <w:rFonts w:ascii="Aptos" w:hAnsi="Aptos"/>
      <w:color w:val="595959"/>
      <w:spacing w:val="15"/>
      <w:kern w:val="2"/>
      <w:sz w:val="28"/>
      <w:szCs w:val="28"/>
      <w:lang w:val="en-GB" w:eastAsia="en-US"/>
    </w:rPr>
  </w:style>
  <w:style w:type="paragraph" w:styleId="Odstavekseznama">
    <w:name w:val="List Paragraph"/>
    <w:basedOn w:val="Navaden"/>
    <w:uiPriority w:val="34"/>
    <w:qFormat/>
    <w:rsid w:val="00B82958"/>
    <w:pPr>
      <w:spacing w:after="160" w:line="259" w:lineRule="auto"/>
      <w:ind w:left="720"/>
      <w:contextualSpacing/>
    </w:pPr>
    <w:rPr>
      <w:rFonts w:ascii="Aptos" w:eastAsia="Aptos" w:hAnsi="Aptos"/>
      <w:kern w:val="2"/>
      <w:sz w:val="22"/>
      <w:szCs w:val="22"/>
      <w:lang w:val="en-GB"/>
    </w:rPr>
  </w:style>
  <w:style w:type="character" w:customStyle="1" w:styleId="NogaZnak">
    <w:name w:val="Noga Znak"/>
    <w:basedOn w:val="Privzetapisavaodstavka"/>
    <w:link w:val="Noga"/>
    <w:uiPriority w:val="99"/>
    <w:rsid w:val="00B82958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INFORMAT\www\NOVE%20PREDLOGE%20MKGP%202014\UvhvvrRS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UvhvvrRS</Template>
  <TotalTime>4</TotalTime>
  <Pages>2</Pages>
  <Words>554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Nina Pezdirec</cp:lastModifiedBy>
  <cp:revision>4</cp:revision>
  <cp:lastPrinted>2010-07-05T09:38:00Z</cp:lastPrinted>
  <dcterms:created xsi:type="dcterms:W3CDTF">2025-09-24T11:19:00Z</dcterms:created>
  <dcterms:modified xsi:type="dcterms:W3CDTF">2025-09-24T11:21:00Z</dcterms:modified>
</cp:coreProperties>
</file>