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EEE3C" w14:textId="77777777" w:rsidR="00B0189E" w:rsidRPr="003B35E6" w:rsidRDefault="00B0189E" w:rsidP="00DF16C6">
      <w:pPr>
        <w:jc w:val="both"/>
        <w:rPr>
          <w:rFonts w:cs="Arial"/>
          <w:lang w:val="sl-SI"/>
        </w:rPr>
      </w:pPr>
      <w:bookmarkStart w:id="0" w:name="_Hlk159309629"/>
    </w:p>
    <w:p w14:paraId="1F194101" w14:textId="77777777" w:rsidR="00B0189E" w:rsidRPr="003B35E6" w:rsidRDefault="00B0189E" w:rsidP="00DF16C6">
      <w:pPr>
        <w:jc w:val="both"/>
        <w:rPr>
          <w:rFonts w:cs="Arial"/>
          <w:lang w:val="sl-SI"/>
        </w:rPr>
      </w:pPr>
    </w:p>
    <w:p w14:paraId="4ED93316" w14:textId="6BC6C5BE" w:rsidR="00D502A0" w:rsidRPr="003B35E6" w:rsidRDefault="33899023" w:rsidP="00D502A0">
      <w:pPr>
        <w:pStyle w:val="datumtevilka"/>
        <w:rPr>
          <w:rFonts w:cs="Arial"/>
          <w:sz w:val="22"/>
          <w:szCs w:val="22"/>
        </w:rPr>
      </w:pPr>
      <w:r w:rsidRPr="003B35E6">
        <w:rPr>
          <w:rFonts w:cs="Arial"/>
          <w:sz w:val="22"/>
          <w:szCs w:val="22"/>
        </w:rPr>
        <w:t xml:space="preserve">Številka: </w:t>
      </w:r>
      <w:r w:rsidR="6E8DC9DB" w:rsidRPr="003B35E6">
        <w:rPr>
          <w:rFonts w:cs="Arial"/>
          <w:sz w:val="22"/>
          <w:szCs w:val="22"/>
        </w:rPr>
        <w:t>U0070-25/2024/</w:t>
      </w:r>
      <w:r w:rsidR="4356F3E1" w:rsidRPr="003B35E6">
        <w:rPr>
          <w:rFonts w:cs="Arial"/>
          <w:sz w:val="22"/>
          <w:szCs w:val="22"/>
        </w:rPr>
        <w:t>4</w:t>
      </w:r>
    </w:p>
    <w:p w14:paraId="1D33D30F" w14:textId="258328D6" w:rsidR="00D502A0" w:rsidRPr="003B35E6" w:rsidRDefault="33899023" w:rsidP="00D502A0">
      <w:pPr>
        <w:pStyle w:val="datumtevilka"/>
        <w:rPr>
          <w:rFonts w:cs="Arial"/>
          <w:sz w:val="22"/>
          <w:szCs w:val="22"/>
        </w:rPr>
      </w:pPr>
      <w:r w:rsidRPr="003B35E6">
        <w:rPr>
          <w:rFonts w:cs="Arial"/>
          <w:sz w:val="22"/>
          <w:szCs w:val="22"/>
        </w:rPr>
        <w:t xml:space="preserve">Datum: </w:t>
      </w:r>
      <w:r w:rsidR="0EEDA124" w:rsidRPr="003B35E6">
        <w:rPr>
          <w:rFonts w:cs="Arial"/>
          <w:sz w:val="22"/>
          <w:szCs w:val="22"/>
        </w:rPr>
        <w:t>20</w:t>
      </w:r>
      <w:r w:rsidR="2450F690" w:rsidRPr="003B35E6">
        <w:rPr>
          <w:rFonts w:cs="Arial"/>
          <w:sz w:val="22"/>
          <w:szCs w:val="22"/>
        </w:rPr>
        <w:t>.0</w:t>
      </w:r>
      <w:r w:rsidR="49E78231" w:rsidRPr="003B35E6">
        <w:rPr>
          <w:rFonts w:cs="Arial"/>
          <w:sz w:val="22"/>
          <w:szCs w:val="22"/>
        </w:rPr>
        <w:t>8</w:t>
      </w:r>
      <w:r w:rsidR="2450F690" w:rsidRPr="003B35E6">
        <w:rPr>
          <w:rFonts w:cs="Arial"/>
          <w:sz w:val="22"/>
          <w:szCs w:val="22"/>
        </w:rPr>
        <w:t>.202</w:t>
      </w:r>
      <w:r w:rsidR="1DB21B15" w:rsidRPr="003B35E6">
        <w:rPr>
          <w:rFonts w:cs="Arial"/>
          <w:sz w:val="22"/>
          <w:szCs w:val="22"/>
        </w:rPr>
        <w:t>5</w:t>
      </w:r>
    </w:p>
    <w:p w14:paraId="3EA1C2B0" w14:textId="77777777" w:rsidR="0037304F" w:rsidRPr="003B35E6" w:rsidRDefault="0037304F" w:rsidP="0037304F">
      <w:pPr>
        <w:jc w:val="both"/>
        <w:rPr>
          <w:rFonts w:cs="Arial"/>
          <w:sz w:val="22"/>
          <w:szCs w:val="22"/>
          <w:lang w:val="sl-SI"/>
        </w:rPr>
      </w:pPr>
    </w:p>
    <w:p w14:paraId="7E6DFE3B" w14:textId="77777777" w:rsidR="0037304F" w:rsidRPr="003B35E6" w:rsidRDefault="0037304F" w:rsidP="0037304F">
      <w:pPr>
        <w:jc w:val="both"/>
        <w:rPr>
          <w:rFonts w:cs="Arial"/>
          <w:sz w:val="22"/>
          <w:szCs w:val="22"/>
          <w:lang w:val="sl-SI"/>
        </w:rPr>
      </w:pPr>
    </w:p>
    <w:p w14:paraId="3E3116B2" w14:textId="5CC6A2A1" w:rsidR="0037304F" w:rsidRPr="003B35E6" w:rsidRDefault="33899023" w:rsidP="0037304F">
      <w:pPr>
        <w:jc w:val="both"/>
        <w:rPr>
          <w:rFonts w:cs="Arial"/>
          <w:b/>
          <w:bCs/>
          <w:sz w:val="22"/>
          <w:szCs w:val="22"/>
          <w:lang w:val="sl-SI"/>
        </w:rPr>
      </w:pPr>
      <w:r w:rsidRPr="003B35E6">
        <w:rPr>
          <w:rFonts w:cs="Arial"/>
          <w:b/>
          <w:bCs/>
          <w:sz w:val="22"/>
          <w:szCs w:val="22"/>
          <w:lang w:val="sl-SI"/>
        </w:rPr>
        <w:t>Zadeva:</w:t>
      </w:r>
      <w:r w:rsidR="7B8B86E8" w:rsidRPr="003B35E6">
        <w:rPr>
          <w:rFonts w:cs="Arial"/>
          <w:b/>
          <w:bCs/>
          <w:sz w:val="22"/>
          <w:szCs w:val="22"/>
          <w:lang w:val="sl-SI"/>
        </w:rPr>
        <w:t xml:space="preserve"> Delni r</w:t>
      </w:r>
      <w:r w:rsidRPr="003B35E6">
        <w:rPr>
          <w:rFonts w:cs="Arial"/>
          <w:b/>
          <w:bCs/>
          <w:sz w:val="22"/>
          <w:szCs w:val="22"/>
          <w:lang w:val="sl-SI"/>
        </w:rPr>
        <w:t xml:space="preserve">ezultati uradnega vzorčenja </w:t>
      </w:r>
      <w:r w:rsidR="2450F690" w:rsidRPr="003B35E6">
        <w:rPr>
          <w:rFonts w:cs="Arial"/>
          <w:b/>
          <w:bCs/>
          <w:sz w:val="22"/>
          <w:szCs w:val="22"/>
          <w:lang w:val="sl-SI"/>
        </w:rPr>
        <w:t>medu</w:t>
      </w:r>
      <w:r w:rsidRPr="003B35E6">
        <w:rPr>
          <w:rFonts w:cs="Arial"/>
          <w:b/>
          <w:bCs/>
          <w:sz w:val="22"/>
          <w:szCs w:val="22"/>
          <w:lang w:val="sl-SI"/>
        </w:rPr>
        <w:t xml:space="preserve"> v letu 202</w:t>
      </w:r>
      <w:r w:rsidR="3710DB83" w:rsidRPr="003B35E6">
        <w:rPr>
          <w:rFonts w:cs="Arial"/>
          <w:b/>
          <w:bCs/>
          <w:sz w:val="22"/>
          <w:szCs w:val="22"/>
          <w:lang w:val="sl-SI"/>
        </w:rPr>
        <w:t>5</w:t>
      </w:r>
    </w:p>
    <w:p w14:paraId="4DA5CA89" w14:textId="55D2299D" w:rsidR="00932F46" w:rsidRPr="003B35E6" w:rsidRDefault="2C2A3E1F" w:rsidP="0037304F">
      <w:p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 xml:space="preserve"> </w:t>
      </w:r>
    </w:p>
    <w:p w14:paraId="004BA03F" w14:textId="79D3CB17" w:rsidR="00FA67B0" w:rsidRPr="003B35E6" w:rsidRDefault="00FA67B0" w:rsidP="77D8255C">
      <w:pPr>
        <w:jc w:val="both"/>
        <w:rPr>
          <w:rFonts w:eastAsia="Aptos" w:cs="Arial"/>
          <w:sz w:val="22"/>
          <w:szCs w:val="22"/>
          <w:lang w:val="sl-SI"/>
        </w:rPr>
      </w:pPr>
    </w:p>
    <w:p w14:paraId="45BC9659" w14:textId="7A3E3DAD" w:rsidR="00D066AF" w:rsidRPr="003B35E6" w:rsidRDefault="584B39F9" w:rsidP="77D8255C">
      <w:pPr>
        <w:jc w:val="both"/>
        <w:rPr>
          <w:rFonts w:cs="Arial"/>
          <w:lang w:val="sl-SI"/>
        </w:rPr>
      </w:pPr>
      <w:r w:rsidRPr="003B35E6">
        <w:rPr>
          <w:rFonts w:eastAsia="Aptos" w:cs="Arial"/>
          <w:sz w:val="22"/>
          <w:szCs w:val="22"/>
          <w:lang w:val="sl-SI"/>
        </w:rPr>
        <w:t>Inšpekcija UVHVVR je v izvedla uradno vzorčenje medu z namenom preverjanja kakovosti in skladnosti razvrščanja, poimenovanje medu ter izpolnjevanja zahtev iz specifikacije za Slovenski med, zaščitena geografska označbo;  Kočevski gozdni med in Kraški med, iz sheme zaščitena označba porekla. Prav tako se je</w:t>
      </w:r>
      <w:r w:rsidR="00D066AF" w:rsidRPr="003B35E6">
        <w:rPr>
          <w:rFonts w:eastAsia="Aptos" w:cs="Arial"/>
          <w:sz w:val="22"/>
          <w:szCs w:val="22"/>
          <w:lang w:val="sl-SI"/>
        </w:rPr>
        <w:t>za</w:t>
      </w:r>
      <w:r w:rsidRPr="003B35E6">
        <w:rPr>
          <w:rFonts w:eastAsia="Aptos" w:cs="Arial"/>
          <w:sz w:val="22"/>
          <w:szCs w:val="22"/>
          <w:lang w:val="sl-SI"/>
        </w:rPr>
        <w:t xml:space="preserve"> izvedla analitika ugotavljanja  avtentičnosti medu in možnosti potvorb.</w:t>
      </w:r>
      <w:r w:rsidR="003F50A4" w:rsidRPr="003B35E6">
        <w:rPr>
          <w:rFonts w:cs="Arial"/>
          <w:lang w:val="sl-SI"/>
        </w:rPr>
        <w:t xml:space="preserve"> </w:t>
      </w:r>
    </w:p>
    <w:p w14:paraId="3F618221" w14:textId="2F167F00" w:rsidR="00FA67B0" w:rsidRPr="003B35E6" w:rsidRDefault="584B39F9" w:rsidP="77D8255C">
      <w:pPr>
        <w:jc w:val="both"/>
        <w:rPr>
          <w:rFonts w:cs="Arial"/>
          <w:lang w:val="sl-SI"/>
        </w:rPr>
      </w:pPr>
      <w:r w:rsidRPr="003B35E6">
        <w:rPr>
          <w:rFonts w:eastAsia="Aptos" w:cs="Arial"/>
          <w:sz w:val="22"/>
          <w:szCs w:val="22"/>
          <w:lang w:val="sl-SI"/>
        </w:rPr>
        <w:t xml:space="preserve">Do sedaj je bilo </w:t>
      </w:r>
      <w:r w:rsidR="00D066AF" w:rsidRPr="003B35E6">
        <w:rPr>
          <w:rFonts w:eastAsia="Aptos" w:cs="Arial"/>
          <w:sz w:val="22"/>
          <w:szCs w:val="22"/>
          <w:lang w:val="sl-SI"/>
        </w:rPr>
        <w:t xml:space="preserve"> v letu 2025 </w:t>
      </w:r>
      <w:r w:rsidRPr="003B35E6">
        <w:rPr>
          <w:rFonts w:eastAsia="Aptos" w:cs="Arial"/>
          <w:sz w:val="22"/>
          <w:szCs w:val="22"/>
          <w:lang w:val="sl-SI"/>
        </w:rPr>
        <w:t xml:space="preserve">odvzetih 28 vzorcev medu </w:t>
      </w:r>
      <w:r w:rsidR="00D066AF" w:rsidRPr="003B35E6">
        <w:rPr>
          <w:rFonts w:eastAsia="Aptos" w:cs="Arial"/>
          <w:sz w:val="22"/>
          <w:szCs w:val="22"/>
          <w:lang w:val="sl-SI"/>
        </w:rPr>
        <w:t xml:space="preserve">v </w:t>
      </w:r>
      <w:r w:rsidRPr="003B35E6">
        <w:rPr>
          <w:rFonts w:eastAsia="Aptos" w:cs="Arial"/>
          <w:sz w:val="22"/>
          <w:szCs w:val="22"/>
          <w:lang w:val="sl-SI"/>
        </w:rPr>
        <w:t xml:space="preserve">prometu in pri čebelarjih. </w:t>
      </w:r>
    </w:p>
    <w:p w14:paraId="5B21EC58" w14:textId="55B8EE36" w:rsidR="00FA67B0" w:rsidRPr="003B35E6" w:rsidRDefault="00FA67B0" w:rsidP="77D8255C">
      <w:pPr>
        <w:jc w:val="both"/>
        <w:rPr>
          <w:rFonts w:eastAsia="Aptos" w:cs="Arial"/>
          <w:sz w:val="22"/>
          <w:szCs w:val="22"/>
          <w:lang w:val="sl-SI"/>
        </w:rPr>
      </w:pPr>
    </w:p>
    <w:p w14:paraId="03D52F65" w14:textId="34B97487" w:rsidR="00FA67B0" w:rsidRDefault="584B39F9" w:rsidP="77D8255C">
      <w:pPr>
        <w:jc w:val="both"/>
        <w:rPr>
          <w:rFonts w:eastAsia="Aptos" w:cs="Arial"/>
          <w:sz w:val="22"/>
          <w:szCs w:val="22"/>
          <w:lang w:val="sl-SI"/>
        </w:rPr>
      </w:pPr>
      <w:r w:rsidRPr="003B35E6">
        <w:rPr>
          <w:rFonts w:eastAsia="Aptos" w:cs="Arial"/>
          <w:sz w:val="22"/>
          <w:szCs w:val="22"/>
          <w:lang w:val="sl-SI"/>
        </w:rPr>
        <w:t xml:space="preserve">Vzorci so bili  poslani v </w:t>
      </w:r>
      <w:r w:rsidR="00EB2CD4">
        <w:rPr>
          <w:rFonts w:eastAsia="Aptos" w:cs="Arial"/>
          <w:sz w:val="22"/>
          <w:szCs w:val="22"/>
          <w:lang w:val="sl-SI"/>
        </w:rPr>
        <w:t xml:space="preserve">imenovan uradni </w:t>
      </w:r>
      <w:r w:rsidRPr="003B35E6">
        <w:rPr>
          <w:rFonts w:eastAsia="Aptos" w:cs="Arial"/>
          <w:sz w:val="22"/>
          <w:szCs w:val="22"/>
          <w:lang w:val="sl-SI"/>
        </w:rPr>
        <w:t>laboratorij</w:t>
      </w:r>
      <w:r w:rsidR="00EB2CD4">
        <w:rPr>
          <w:rFonts w:eastAsia="Aptos" w:cs="Arial"/>
          <w:sz w:val="22"/>
          <w:szCs w:val="22"/>
          <w:lang w:val="sl-SI"/>
        </w:rPr>
        <w:t>;</w:t>
      </w:r>
      <w:r w:rsidRPr="003B35E6">
        <w:rPr>
          <w:rFonts w:eastAsia="Aptos" w:cs="Arial"/>
          <w:sz w:val="22"/>
          <w:szCs w:val="22"/>
          <w:lang w:val="sl-SI"/>
        </w:rPr>
        <w:t xml:space="preserve"> Kmetijsk</w:t>
      </w:r>
      <w:r w:rsidR="00EB2CD4">
        <w:rPr>
          <w:rFonts w:eastAsia="Aptos" w:cs="Arial"/>
          <w:sz w:val="22"/>
          <w:szCs w:val="22"/>
          <w:lang w:val="sl-SI"/>
        </w:rPr>
        <w:t>i</w:t>
      </w:r>
      <w:r w:rsidRPr="003B35E6">
        <w:rPr>
          <w:rFonts w:eastAsia="Aptos" w:cs="Arial"/>
          <w:sz w:val="22"/>
          <w:szCs w:val="22"/>
          <w:lang w:val="sl-SI"/>
        </w:rPr>
        <w:t xml:space="preserve"> inštitut</w:t>
      </w:r>
      <w:r w:rsidR="00EB2CD4">
        <w:rPr>
          <w:rFonts w:eastAsia="Aptos" w:cs="Arial"/>
          <w:sz w:val="22"/>
          <w:szCs w:val="22"/>
          <w:lang w:val="sl-SI"/>
        </w:rPr>
        <w:t xml:space="preserve"> </w:t>
      </w:r>
      <w:r w:rsidRPr="003B35E6">
        <w:rPr>
          <w:rFonts w:eastAsia="Aptos" w:cs="Arial"/>
          <w:sz w:val="22"/>
          <w:szCs w:val="22"/>
          <w:lang w:val="sl-SI"/>
        </w:rPr>
        <w:t xml:space="preserve">Slovenije. Ker laboratorij sam ne izvaja zahtevanih analiz medu na potvorbe,  je le- ta v soglasju s pristojnim organom </w:t>
      </w:r>
      <w:r w:rsidR="003B35E6" w:rsidRPr="003B35E6">
        <w:rPr>
          <w:rFonts w:eastAsia="Aptos" w:cs="Arial"/>
          <w:sz w:val="22"/>
          <w:szCs w:val="22"/>
          <w:lang w:val="sl-SI"/>
        </w:rPr>
        <w:t xml:space="preserve">vzorce </w:t>
      </w:r>
      <w:r w:rsidRPr="003B35E6">
        <w:rPr>
          <w:rFonts w:eastAsia="Aptos" w:cs="Arial"/>
          <w:sz w:val="22"/>
          <w:szCs w:val="22"/>
          <w:lang w:val="sl-SI"/>
        </w:rPr>
        <w:t>odposlal v tuj, s strani Uprave uradno imenovan akreditiran laboratorij.</w:t>
      </w:r>
      <w:r w:rsidR="00D066AF" w:rsidRPr="003B35E6">
        <w:rPr>
          <w:rFonts w:eastAsia="Aptos" w:cs="Arial"/>
          <w:sz w:val="22"/>
          <w:szCs w:val="22"/>
          <w:lang w:val="sl-SI"/>
        </w:rPr>
        <w:t xml:space="preserve"> </w:t>
      </w:r>
      <w:r w:rsidRPr="003B35E6">
        <w:rPr>
          <w:rFonts w:eastAsia="Aptos" w:cs="Arial"/>
          <w:sz w:val="22"/>
          <w:szCs w:val="22"/>
          <w:lang w:val="sl-SI"/>
        </w:rPr>
        <w:t>Z izvedenimi analizami</w:t>
      </w:r>
      <w:r w:rsidR="00D066AF" w:rsidRPr="003B35E6">
        <w:rPr>
          <w:rFonts w:eastAsia="Aptos" w:cs="Arial"/>
          <w:sz w:val="22"/>
          <w:szCs w:val="22"/>
          <w:lang w:val="sl-SI"/>
        </w:rPr>
        <w:t xml:space="preserve"> </w:t>
      </w:r>
      <w:r w:rsidRPr="003B35E6">
        <w:rPr>
          <w:rFonts w:eastAsia="Aptos" w:cs="Arial"/>
          <w:sz w:val="22"/>
          <w:szCs w:val="22"/>
          <w:lang w:val="sl-SI"/>
        </w:rPr>
        <w:t>je laboratorij v nekaterih vzorcih potrdil prisotnost  tujih sladkorjev in markerjev sirupa, zato je UVHVVR te vzorce posredovala še na dodatno potrjevanje v drug uradni laboratorij v Nemčiji.</w:t>
      </w:r>
    </w:p>
    <w:p w14:paraId="51FCE6F2" w14:textId="77777777" w:rsidR="003B35E6" w:rsidRPr="003B35E6" w:rsidRDefault="003B35E6" w:rsidP="77D8255C">
      <w:pPr>
        <w:jc w:val="both"/>
        <w:rPr>
          <w:rFonts w:eastAsia="Aptos" w:cs="Arial"/>
          <w:sz w:val="22"/>
          <w:szCs w:val="22"/>
          <w:lang w:val="sl-SI"/>
        </w:rPr>
      </w:pPr>
    </w:p>
    <w:p w14:paraId="678253FA" w14:textId="77777777" w:rsidR="00733E5F" w:rsidRPr="003B35E6" w:rsidRDefault="00733E5F" w:rsidP="0044195C">
      <w:pPr>
        <w:jc w:val="both"/>
        <w:rPr>
          <w:rFonts w:cs="Arial"/>
          <w:sz w:val="22"/>
          <w:szCs w:val="22"/>
          <w:lang w:val="sl-SI"/>
        </w:rPr>
      </w:pPr>
    </w:p>
    <w:bookmarkEnd w:id="0"/>
    <w:p w14:paraId="596160C5" w14:textId="7B8FA125" w:rsidR="00EA4F38" w:rsidRPr="003B35E6" w:rsidRDefault="00537D46" w:rsidP="00EE4934">
      <w:pPr>
        <w:pStyle w:val="Odstavekseznama"/>
        <w:numPr>
          <w:ilvl w:val="0"/>
          <w:numId w:val="11"/>
        </w:numPr>
        <w:jc w:val="both"/>
        <w:rPr>
          <w:rFonts w:cs="Arial"/>
          <w:b/>
          <w:bCs/>
          <w:sz w:val="22"/>
          <w:szCs w:val="22"/>
        </w:rPr>
      </w:pPr>
      <w:r w:rsidRPr="003B35E6">
        <w:rPr>
          <w:rFonts w:cs="Arial"/>
          <w:b/>
          <w:bCs/>
          <w:sz w:val="22"/>
          <w:szCs w:val="22"/>
        </w:rPr>
        <w:t>UGOTAVLJANJE SKLADNOSTI</w:t>
      </w:r>
    </w:p>
    <w:p w14:paraId="07CA5D9B" w14:textId="77777777" w:rsidR="00EA4F38" w:rsidRPr="003B35E6" w:rsidRDefault="00EA4F38" w:rsidP="007D75CF">
      <w:pPr>
        <w:rPr>
          <w:rFonts w:cs="Arial"/>
          <w:sz w:val="22"/>
          <w:szCs w:val="22"/>
          <w:lang w:val="sl-SI"/>
        </w:rPr>
      </w:pPr>
    </w:p>
    <w:p w14:paraId="141BCB23" w14:textId="1451E62D" w:rsidR="0037304F" w:rsidRPr="003B35E6" w:rsidRDefault="0037304F" w:rsidP="003B35E6">
      <w:p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>V Prilogi I, točka 1, v Direktivi Sveta 2001/110/ES je med opredeljen kot</w:t>
      </w:r>
      <w:r w:rsidR="002D08C6" w:rsidRPr="003B35E6">
        <w:rPr>
          <w:rFonts w:cs="Arial"/>
          <w:sz w:val="22"/>
          <w:szCs w:val="22"/>
          <w:lang w:val="sl-SI"/>
        </w:rPr>
        <w:t xml:space="preserve"> »</w:t>
      </w:r>
      <w:r w:rsidRPr="003B35E6">
        <w:rPr>
          <w:rFonts w:cs="Arial"/>
          <w:sz w:val="22"/>
          <w:szCs w:val="22"/>
          <w:lang w:val="sl-SI"/>
        </w:rPr>
        <w:t xml:space="preserve">naravna sladka snov, ki ga izdelajo čebele </w:t>
      </w:r>
      <w:proofErr w:type="spellStart"/>
      <w:r w:rsidRPr="003B35E6">
        <w:rPr>
          <w:rFonts w:cs="Arial"/>
          <w:i/>
          <w:iCs/>
          <w:sz w:val="22"/>
          <w:szCs w:val="22"/>
          <w:lang w:val="sl-SI"/>
        </w:rPr>
        <w:t>Apis</w:t>
      </w:r>
      <w:proofErr w:type="spellEnd"/>
      <w:r w:rsidRPr="003B35E6">
        <w:rPr>
          <w:rFonts w:cs="Arial"/>
          <w:i/>
          <w:iCs/>
          <w:sz w:val="22"/>
          <w:szCs w:val="22"/>
          <w:lang w:val="sl-SI"/>
        </w:rPr>
        <w:t xml:space="preserve"> </w:t>
      </w:r>
      <w:proofErr w:type="spellStart"/>
      <w:r w:rsidRPr="003B35E6">
        <w:rPr>
          <w:rFonts w:cs="Arial"/>
          <w:i/>
          <w:iCs/>
          <w:sz w:val="22"/>
          <w:szCs w:val="22"/>
          <w:lang w:val="sl-SI"/>
        </w:rPr>
        <w:t>mellifera</w:t>
      </w:r>
      <w:proofErr w:type="spellEnd"/>
      <w:r w:rsidRPr="003B35E6">
        <w:rPr>
          <w:rFonts w:cs="Arial"/>
          <w:sz w:val="22"/>
          <w:szCs w:val="22"/>
          <w:lang w:val="sl-SI"/>
        </w:rPr>
        <w:t xml:space="preserve"> iz nektarja cvetov, izločkov živih delov rastlin ali izločkov sesajočih žuželk na živih delih rastlin, ki jih čebele zberejo, predelajo s pomešanjem z določenimi  lastnimi snovmi, ga shranijo, mu odvzamejo vodo in pustijo dozoreti v satju</w:t>
      </w:r>
      <w:r w:rsidR="002D08C6" w:rsidRPr="003B35E6">
        <w:rPr>
          <w:rFonts w:cs="Arial"/>
          <w:sz w:val="22"/>
          <w:szCs w:val="22"/>
          <w:lang w:val="sl-SI"/>
        </w:rPr>
        <w:t>«</w:t>
      </w:r>
      <w:r w:rsidRPr="003B35E6">
        <w:rPr>
          <w:rFonts w:cs="Arial"/>
          <w:sz w:val="22"/>
          <w:szCs w:val="22"/>
          <w:lang w:val="sl-SI"/>
        </w:rPr>
        <w:t>.</w:t>
      </w:r>
    </w:p>
    <w:p w14:paraId="320C34DE" w14:textId="1EEF6EA0" w:rsidR="0037304F" w:rsidRPr="003B35E6" w:rsidRDefault="0037304F" w:rsidP="003B35E6">
      <w:p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>Direktiva določa tudi merila, ki jih mora izpolnjevati med pred pričetkom trženja, vključno z zahtevami za označevanje.</w:t>
      </w:r>
    </w:p>
    <w:p w14:paraId="00FD7DFC" w14:textId="77777777" w:rsidR="00000B97" w:rsidRPr="003B35E6" w:rsidRDefault="00000B97" w:rsidP="003B35E6">
      <w:pPr>
        <w:jc w:val="both"/>
        <w:rPr>
          <w:rFonts w:cs="Arial"/>
          <w:sz w:val="22"/>
          <w:szCs w:val="22"/>
          <w:lang w:val="sl-SI"/>
        </w:rPr>
      </w:pPr>
    </w:p>
    <w:p w14:paraId="7975B655" w14:textId="77777777" w:rsidR="00EA4F38" w:rsidRPr="003B35E6" w:rsidRDefault="00946D79" w:rsidP="003B35E6">
      <w:p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 xml:space="preserve">Vsi </w:t>
      </w:r>
      <w:r w:rsidR="00EA4F38" w:rsidRPr="003B35E6">
        <w:rPr>
          <w:rFonts w:cs="Arial"/>
          <w:sz w:val="22"/>
          <w:szCs w:val="22"/>
          <w:lang w:val="sl-SI"/>
        </w:rPr>
        <w:t>vzorc</w:t>
      </w:r>
      <w:r w:rsidR="001C6813" w:rsidRPr="003B35E6">
        <w:rPr>
          <w:rFonts w:cs="Arial"/>
          <w:sz w:val="22"/>
          <w:szCs w:val="22"/>
          <w:lang w:val="sl-SI"/>
        </w:rPr>
        <w:t>i</w:t>
      </w:r>
      <w:r w:rsidRPr="003B35E6">
        <w:rPr>
          <w:rFonts w:cs="Arial"/>
          <w:sz w:val="22"/>
          <w:szCs w:val="22"/>
          <w:lang w:val="sl-SI"/>
        </w:rPr>
        <w:t xml:space="preserve"> so bili ocenjeni glede skladnosti </w:t>
      </w:r>
      <w:r w:rsidR="001C6813" w:rsidRPr="003B35E6">
        <w:rPr>
          <w:rFonts w:cs="Arial"/>
          <w:sz w:val="22"/>
          <w:szCs w:val="22"/>
          <w:lang w:val="sl-SI"/>
        </w:rPr>
        <w:t>s predpisanimi zahtevami glede k</w:t>
      </w:r>
      <w:r w:rsidRPr="003B35E6">
        <w:rPr>
          <w:rFonts w:cs="Arial"/>
          <w:sz w:val="22"/>
          <w:szCs w:val="22"/>
          <w:lang w:val="sl-SI"/>
        </w:rPr>
        <w:t>akovosti med</w:t>
      </w:r>
      <w:r w:rsidR="00CE62B8" w:rsidRPr="003B35E6">
        <w:rPr>
          <w:rFonts w:cs="Arial"/>
          <w:sz w:val="22"/>
          <w:szCs w:val="22"/>
          <w:lang w:val="sl-SI"/>
        </w:rPr>
        <w:t>u</w:t>
      </w:r>
      <w:r w:rsidRPr="003B35E6">
        <w:rPr>
          <w:rFonts w:cs="Arial"/>
          <w:sz w:val="22"/>
          <w:szCs w:val="22"/>
          <w:lang w:val="sl-SI"/>
        </w:rPr>
        <w:t>, opredeljenimi v</w:t>
      </w:r>
      <w:r w:rsidR="00EA4F38" w:rsidRPr="003B35E6">
        <w:rPr>
          <w:rFonts w:cs="Arial"/>
          <w:sz w:val="22"/>
          <w:szCs w:val="22"/>
          <w:lang w:val="sl-SI"/>
        </w:rPr>
        <w:t xml:space="preserve"> naslednjih predpis</w:t>
      </w:r>
      <w:r w:rsidRPr="003B35E6">
        <w:rPr>
          <w:rFonts w:cs="Arial"/>
          <w:sz w:val="22"/>
          <w:szCs w:val="22"/>
          <w:lang w:val="sl-SI"/>
        </w:rPr>
        <w:t>ih</w:t>
      </w:r>
      <w:r w:rsidR="00EA4F38" w:rsidRPr="003B35E6">
        <w:rPr>
          <w:rFonts w:cs="Arial"/>
          <w:sz w:val="22"/>
          <w:szCs w:val="22"/>
          <w:lang w:val="sl-SI"/>
        </w:rPr>
        <w:t>:</w:t>
      </w:r>
    </w:p>
    <w:p w14:paraId="5283FA58" w14:textId="17523D8D" w:rsidR="002155BF" w:rsidRPr="003B35E6" w:rsidRDefault="00AE5144" w:rsidP="003B35E6">
      <w:pPr>
        <w:numPr>
          <w:ilvl w:val="0"/>
          <w:numId w:val="7"/>
        </w:num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>Pravilnik o medu (Uradni list RS, št. 4/2011</w:t>
      </w:r>
      <w:r w:rsidR="00E510F4" w:rsidRPr="003B35E6">
        <w:rPr>
          <w:rFonts w:cs="Arial"/>
          <w:sz w:val="22"/>
          <w:szCs w:val="22"/>
          <w:lang w:val="sl-SI"/>
        </w:rPr>
        <w:t>, 26/2014 – Zkme-1B in 9/2015</w:t>
      </w:r>
      <w:r w:rsidRPr="003B35E6">
        <w:rPr>
          <w:rFonts w:cs="Arial"/>
          <w:sz w:val="22"/>
          <w:szCs w:val="22"/>
          <w:lang w:val="sl-SI"/>
        </w:rPr>
        <w:t>)</w:t>
      </w:r>
      <w:r w:rsidR="00260254" w:rsidRPr="003B35E6">
        <w:rPr>
          <w:rFonts w:cs="Arial"/>
          <w:sz w:val="22"/>
          <w:szCs w:val="22"/>
          <w:lang w:val="sl-SI"/>
        </w:rPr>
        <w:t>,</w:t>
      </w:r>
    </w:p>
    <w:p w14:paraId="25A59E8B" w14:textId="49100A49" w:rsidR="0026449F" w:rsidRPr="003B35E6" w:rsidRDefault="00BA42D1" w:rsidP="003B35E6">
      <w:pPr>
        <w:numPr>
          <w:ilvl w:val="0"/>
          <w:numId w:val="7"/>
        </w:num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 xml:space="preserve">Direktiva Sveta </w:t>
      </w:r>
      <w:r w:rsidR="0026449F" w:rsidRPr="003B35E6">
        <w:rPr>
          <w:rFonts w:cs="Arial"/>
          <w:sz w:val="22"/>
          <w:szCs w:val="22"/>
          <w:lang w:val="sl-SI"/>
        </w:rPr>
        <w:t>2001/110/ES z dne 20. decembra 2001 o medu</w:t>
      </w:r>
      <w:r w:rsidR="00260254" w:rsidRPr="003B35E6">
        <w:rPr>
          <w:rFonts w:cs="Arial"/>
          <w:sz w:val="22"/>
          <w:szCs w:val="22"/>
          <w:lang w:val="sl-SI"/>
        </w:rPr>
        <w:t>,</w:t>
      </w:r>
    </w:p>
    <w:p w14:paraId="6842A9F6" w14:textId="076777FA" w:rsidR="00260254" w:rsidRPr="003B35E6" w:rsidRDefault="00260254" w:rsidP="003B35E6">
      <w:pPr>
        <w:numPr>
          <w:ilvl w:val="0"/>
          <w:numId w:val="7"/>
        </w:num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 xml:space="preserve">Zakon o kmetijstvu (Uradni list RS, št. 45/08, 57/12, 90/12 – </w:t>
      </w:r>
      <w:proofErr w:type="spellStart"/>
      <w:r w:rsidRPr="003B35E6">
        <w:rPr>
          <w:rFonts w:cs="Arial"/>
          <w:sz w:val="22"/>
          <w:szCs w:val="22"/>
          <w:lang w:val="sl-SI"/>
        </w:rPr>
        <w:t>ZdZPVHVVR</w:t>
      </w:r>
      <w:proofErr w:type="spellEnd"/>
      <w:r w:rsidRPr="003B35E6">
        <w:rPr>
          <w:rFonts w:cs="Arial"/>
          <w:sz w:val="22"/>
          <w:szCs w:val="22"/>
          <w:lang w:val="sl-SI"/>
        </w:rPr>
        <w:t xml:space="preserve">, 26/14, 32/15, 27/17, 22/18, 86/21 – </w:t>
      </w:r>
      <w:proofErr w:type="spellStart"/>
      <w:r w:rsidRPr="003B35E6">
        <w:rPr>
          <w:rFonts w:cs="Arial"/>
          <w:sz w:val="22"/>
          <w:szCs w:val="22"/>
          <w:lang w:val="sl-SI"/>
        </w:rPr>
        <w:t>odl</w:t>
      </w:r>
      <w:proofErr w:type="spellEnd"/>
      <w:r w:rsidRPr="003B35E6">
        <w:rPr>
          <w:rFonts w:cs="Arial"/>
          <w:sz w:val="22"/>
          <w:szCs w:val="22"/>
          <w:lang w:val="sl-SI"/>
        </w:rPr>
        <w:t>. US, 123/21, 44/22, 130/22 – ZPOmK-2, 18/23 in 78/23),</w:t>
      </w:r>
    </w:p>
    <w:p w14:paraId="0806D639" w14:textId="2772630D" w:rsidR="00FC2045" w:rsidRPr="003B35E6" w:rsidRDefault="00260254" w:rsidP="003B35E6">
      <w:pPr>
        <w:numPr>
          <w:ilvl w:val="0"/>
          <w:numId w:val="7"/>
        </w:num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>Uredba (EU) 2017/625 o uradnem nadzoru,</w:t>
      </w:r>
    </w:p>
    <w:p w14:paraId="58BCF3CC" w14:textId="6A4EAA29" w:rsidR="00260254" w:rsidRPr="003B35E6" w:rsidRDefault="00260254" w:rsidP="003B35E6">
      <w:pPr>
        <w:numPr>
          <w:ilvl w:val="0"/>
          <w:numId w:val="7"/>
        </w:num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shd w:val="clear" w:color="auto" w:fill="FFFFFF"/>
          <w:lang w:val="sl-SI"/>
        </w:rPr>
        <w:t>Uredba o izvajanju uredbe (EU) o uradnem nadzoru in drugih uradnih dejavnostih na področju živil, krme, zdravja in dobrobiti živali ter zdravja rastlin in fitofarmacevtskih sredstev</w:t>
      </w:r>
      <w:r w:rsidRPr="003B35E6">
        <w:rPr>
          <w:rFonts w:cs="Arial"/>
          <w:sz w:val="22"/>
          <w:szCs w:val="22"/>
          <w:lang w:val="sl-SI"/>
        </w:rPr>
        <w:t xml:space="preserve"> </w:t>
      </w:r>
      <w:r w:rsidRPr="003B35E6">
        <w:rPr>
          <w:rFonts w:cs="Arial"/>
          <w:sz w:val="22"/>
          <w:szCs w:val="22"/>
          <w:shd w:val="clear" w:color="auto" w:fill="FFFFFF"/>
          <w:lang w:val="sl-SI"/>
        </w:rPr>
        <w:t>(Uradni list RS, št. </w:t>
      </w:r>
      <w:r w:rsidR="00000000">
        <w:fldChar w:fldCharType="begin"/>
      </w:r>
      <w:r w:rsidR="00000000" w:rsidRPr="00985440">
        <w:rPr>
          <w:lang w:val="sl-SI"/>
        </w:rPr>
        <w:instrText>HYPERLINK "http://www.uradni-list.si/1/objava.jsp?sop=2020-01-2315" \t "_blank" \o "Uredba o izvajanju uredbe (EU) o uradnem nadzoru in drugih uradnih dejavnostih na področju živil, krme, zdravja in dobrobiti živali ter zdravja rastlin in fitofarmacevtskih sredstev"</w:instrText>
      </w:r>
      <w:r w:rsidR="00000000">
        <w:fldChar w:fldCharType="separate"/>
      </w:r>
      <w:r w:rsidRPr="003B35E6">
        <w:rPr>
          <w:rFonts w:cs="Arial"/>
          <w:sz w:val="22"/>
          <w:szCs w:val="22"/>
          <w:shd w:val="clear" w:color="auto" w:fill="FFFFFF"/>
        </w:rPr>
        <w:t>129/20</w:t>
      </w:r>
      <w:r w:rsidR="00000000">
        <w:rPr>
          <w:rFonts w:cs="Arial"/>
          <w:sz w:val="22"/>
          <w:szCs w:val="22"/>
          <w:shd w:val="clear" w:color="auto" w:fill="FFFFFF"/>
        </w:rPr>
        <w:fldChar w:fldCharType="end"/>
      </w:r>
      <w:r w:rsidRPr="003B35E6">
        <w:rPr>
          <w:rFonts w:cs="Arial"/>
          <w:sz w:val="22"/>
          <w:szCs w:val="22"/>
          <w:shd w:val="clear" w:color="auto" w:fill="FFFFFF"/>
        </w:rPr>
        <w:t>).</w:t>
      </w:r>
    </w:p>
    <w:p w14:paraId="355F2765" w14:textId="671F6527" w:rsidR="00271A55" w:rsidRPr="003B35E6" w:rsidRDefault="00271A55" w:rsidP="003B35E6">
      <w:pPr>
        <w:numPr>
          <w:ilvl w:val="0"/>
          <w:numId w:val="7"/>
        </w:num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>Specifikacija SLOVENSKI MED, Zaščitena geografska označba, ki je bila potrjena pri Ministrstvu za kmetijstvo, gozdarstvo in prehrano Republike Slovenije pod št. 33203-</w:t>
      </w:r>
      <w:r w:rsidRPr="003B35E6">
        <w:rPr>
          <w:rFonts w:cs="Arial"/>
          <w:sz w:val="22"/>
          <w:szCs w:val="22"/>
          <w:lang w:val="sl-SI"/>
        </w:rPr>
        <w:lastRenderedPageBreak/>
        <w:t>35/2007/39, dne 7. januarja 2015 ter objavljena v Izvedbeni uredbe Komisije (EU) št. 1183/2013 z dne 12. novembra 2013 o vpisu imena v register zaščitenih označb porekla in zaščitenih geografskih označb (Slovenski med (ZGO)).</w:t>
      </w:r>
    </w:p>
    <w:p w14:paraId="393667E8" w14:textId="7C1C9ECB" w:rsidR="00271A55" w:rsidRPr="003B35E6" w:rsidRDefault="00271A55" w:rsidP="003B35E6">
      <w:pPr>
        <w:pStyle w:val="Odstavekseznama"/>
        <w:numPr>
          <w:ilvl w:val="0"/>
          <w:numId w:val="7"/>
        </w:num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>Specifikacija KRAŠKI MED, zaščitena označba porekla, ki je bila potrjena pri Ministrstvu za kmetijstvo, gozdarstvo in prehrano Republike Slovenije pod št. 324-7/2004/34 dne 16. maja 2004 in objavljena v Izvedbeni uredbe Komisije (EU) št. 751/2013 z dne 29. julija 2013 o vpisu imena v register zaščitenih označb porekla in zaščitenih geografskih označb (Kraški med (ZOP)).</w:t>
      </w:r>
    </w:p>
    <w:p w14:paraId="1F610742" w14:textId="614100F7" w:rsidR="00DA6201" w:rsidRDefault="00271A55" w:rsidP="003B35E6">
      <w:pPr>
        <w:pStyle w:val="Odstavekseznama"/>
        <w:numPr>
          <w:ilvl w:val="0"/>
          <w:numId w:val="7"/>
        </w:num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sz w:val="22"/>
          <w:szCs w:val="22"/>
          <w:lang w:val="sl-SI"/>
        </w:rPr>
        <w:t>Specifikacija KOČEVSKI GOZDNI MED, zaščitena označba porekla, ki je bila potrjena pri Ministrstvu za kmetijstvo, gozdarstvo in prehrano Republike Slovenije pod št. 324-30/01/43 dne 7. septembra 2011 in objavljena v Izvedbeni uredbi Komisije (EU) št. 1156/2011 z dne 10. novembra 2011 o vpisu imena v register zaščitenih označb porekla in zaščitenih geografskih označb (Kočevski gozdni med (ZOP)).</w:t>
      </w:r>
    </w:p>
    <w:p w14:paraId="4960CB9A" w14:textId="77777777" w:rsidR="003B35E6" w:rsidRPr="003B35E6" w:rsidRDefault="003B35E6" w:rsidP="003B35E6">
      <w:pPr>
        <w:pStyle w:val="Odstavekseznama"/>
        <w:jc w:val="both"/>
        <w:rPr>
          <w:rFonts w:cs="Arial"/>
          <w:sz w:val="22"/>
          <w:szCs w:val="22"/>
          <w:lang w:val="sl-SI"/>
        </w:rPr>
      </w:pPr>
    </w:p>
    <w:p w14:paraId="12768F7F" w14:textId="54174D41" w:rsidR="005B2641" w:rsidRPr="003B35E6" w:rsidRDefault="00537D46" w:rsidP="00C52C9B">
      <w:pPr>
        <w:pStyle w:val="Slog1"/>
        <w:numPr>
          <w:ilvl w:val="0"/>
          <w:numId w:val="11"/>
        </w:numPr>
        <w:rPr>
          <w:rFonts w:cs="Arial"/>
          <w:sz w:val="22"/>
          <w:szCs w:val="22"/>
        </w:rPr>
      </w:pPr>
      <w:r w:rsidRPr="003B35E6">
        <w:rPr>
          <w:rFonts w:cs="Arial"/>
          <w:sz w:val="22"/>
          <w:szCs w:val="22"/>
        </w:rPr>
        <w:t>UPORABLJENE PRESKUSNE METODE</w:t>
      </w:r>
    </w:p>
    <w:p w14:paraId="07371259" w14:textId="77777777" w:rsidR="00105E4D" w:rsidRPr="003B35E6" w:rsidRDefault="00105E4D" w:rsidP="00D03B79">
      <w:pPr>
        <w:jc w:val="both"/>
        <w:rPr>
          <w:rFonts w:cs="Arial"/>
          <w:sz w:val="22"/>
          <w:szCs w:val="22"/>
          <w:lang w:val="sl-SI"/>
        </w:rPr>
      </w:pPr>
    </w:p>
    <w:p w14:paraId="75B2F648" w14:textId="47F01A4D" w:rsidR="0086559F" w:rsidRPr="003B35E6" w:rsidRDefault="00FD4636" w:rsidP="003B35E6">
      <w:pPr>
        <w:pStyle w:val="Brezrazmikov"/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Uporabljenih je bilo več analiznih metod,</w:t>
      </w:r>
      <w:r w:rsidR="005B2641" w:rsidRPr="003B35E6">
        <w:rPr>
          <w:rFonts w:ascii="Arial" w:hAnsi="Arial" w:cs="Arial"/>
        </w:rPr>
        <w:t xml:space="preserve"> ki se med seboj dopolnjujejo in omogočajo detekcijo širokega spektra nedovoljenih</w:t>
      </w:r>
      <w:r w:rsidR="00105E4D" w:rsidRPr="003B35E6">
        <w:rPr>
          <w:rFonts w:ascii="Arial" w:hAnsi="Arial" w:cs="Arial"/>
        </w:rPr>
        <w:t xml:space="preserve"> dodanih</w:t>
      </w:r>
      <w:r w:rsidR="00A73D29" w:rsidRPr="003B35E6">
        <w:rPr>
          <w:rFonts w:ascii="Arial" w:hAnsi="Arial" w:cs="Arial"/>
        </w:rPr>
        <w:t xml:space="preserve"> </w:t>
      </w:r>
      <w:r w:rsidR="005B2641" w:rsidRPr="003B35E6">
        <w:rPr>
          <w:rFonts w:ascii="Arial" w:hAnsi="Arial" w:cs="Arial"/>
        </w:rPr>
        <w:t>snovi v medu</w:t>
      </w:r>
      <w:r w:rsidR="00C93FF4" w:rsidRPr="003B35E6">
        <w:rPr>
          <w:rFonts w:ascii="Arial" w:hAnsi="Arial" w:cs="Arial"/>
        </w:rPr>
        <w:t xml:space="preserve"> in potrjujejo kakovost</w:t>
      </w:r>
      <w:r w:rsidRPr="003B35E6">
        <w:rPr>
          <w:rFonts w:ascii="Arial" w:hAnsi="Arial" w:cs="Arial"/>
        </w:rPr>
        <w:t>:</w:t>
      </w:r>
    </w:p>
    <w:p w14:paraId="5D440572" w14:textId="1A5A371A" w:rsidR="0037304F" w:rsidRPr="003B35E6" w:rsidRDefault="0037304F" w:rsidP="003B35E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 xml:space="preserve">NMR </w:t>
      </w:r>
      <w:r w:rsidR="00FD4636" w:rsidRPr="003B35E6">
        <w:rPr>
          <w:rFonts w:ascii="Arial" w:hAnsi="Arial" w:cs="Arial"/>
        </w:rPr>
        <w:t>metoda -</w:t>
      </w:r>
      <w:r w:rsidRPr="003B35E6">
        <w:rPr>
          <w:rFonts w:ascii="Arial" w:hAnsi="Arial" w:cs="Arial"/>
        </w:rPr>
        <w:t>jedrska magnetna resonanca, za testiranje tako znanih kot neznanih ponaredkov</w:t>
      </w:r>
      <w:r w:rsidR="00DA6201" w:rsidRPr="003B35E6">
        <w:rPr>
          <w:rFonts w:ascii="Arial" w:hAnsi="Arial" w:cs="Arial"/>
        </w:rPr>
        <w:t xml:space="preserve"> medu</w:t>
      </w:r>
      <w:r w:rsidRPr="003B35E6">
        <w:rPr>
          <w:rFonts w:ascii="Arial" w:hAnsi="Arial" w:cs="Arial"/>
        </w:rPr>
        <w:t xml:space="preserve">, kot tudi nedovoljene predelave medu in drugih manipulacij z medom in natančno zaznavanje prisotnih dodanih sladkorjev; </w:t>
      </w:r>
    </w:p>
    <w:p w14:paraId="2A6B4BB3" w14:textId="77777777" w:rsidR="00000B97" w:rsidRPr="003B35E6" w:rsidRDefault="00000B97" w:rsidP="003B35E6">
      <w:pPr>
        <w:pStyle w:val="Brezrazmikov"/>
        <w:ind w:left="720"/>
        <w:jc w:val="both"/>
        <w:rPr>
          <w:rFonts w:ascii="Arial" w:hAnsi="Arial" w:cs="Arial"/>
        </w:rPr>
      </w:pPr>
    </w:p>
    <w:p w14:paraId="47CE9CC5" w14:textId="5114FAED" w:rsidR="0037304F" w:rsidRPr="003B35E6" w:rsidRDefault="0037304F" w:rsidP="003B35E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13C izotopske analize C4/C3-sladkorjev (C3 sladkorji vključujejo rižev, pšenični ali pesin sirup, sladkorji C4 pa vključujejo sirup iz koruze ali sladkornega trsa)</w:t>
      </w:r>
      <w:r w:rsidR="00000B97" w:rsidRPr="003B35E6">
        <w:rPr>
          <w:rFonts w:ascii="Arial" w:hAnsi="Arial" w:cs="Arial"/>
        </w:rPr>
        <w:t>;</w:t>
      </w:r>
    </w:p>
    <w:p w14:paraId="55B1DAD3" w14:textId="77777777" w:rsidR="00000B97" w:rsidRPr="003B35E6" w:rsidRDefault="00000B97" w:rsidP="003B35E6">
      <w:pPr>
        <w:pStyle w:val="Brezrazmikov"/>
        <w:jc w:val="both"/>
        <w:rPr>
          <w:rFonts w:ascii="Arial" w:hAnsi="Arial" w:cs="Arial"/>
        </w:rPr>
      </w:pPr>
    </w:p>
    <w:p w14:paraId="17A6BC97" w14:textId="77777777" w:rsidR="00000B97" w:rsidRPr="003B35E6" w:rsidRDefault="00E0025B" w:rsidP="003B35E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U</w:t>
      </w:r>
      <w:r w:rsidR="00FD4636" w:rsidRPr="003B35E6">
        <w:rPr>
          <w:rFonts w:ascii="Arial" w:hAnsi="Arial" w:cs="Arial"/>
        </w:rPr>
        <w:t xml:space="preserve">gotavljanje nespecifičnih </w:t>
      </w:r>
      <w:proofErr w:type="spellStart"/>
      <w:r w:rsidR="00FD4636" w:rsidRPr="003B35E6">
        <w:rPr>
          <w:rFonts w:ascii="Arial" w:hAnsi="Arial" w:cs="Arial"/>
        </w:rPr>
        <w:t>sirupnih</w:t>
      </w:r>
      <w:proofErr w:type="spellEnd"/>
      <w:r w:rsidR="00FD4636" w:rsidRPr="003B35E6">
        <w:rPr>
          <w:rFonts w:ascii="Arial" w:hAnsi="Arial" w:cs="Arial"/>
        </w:rPr>
        <w:t xml:space="preserve"> markerjev C3 sladkorjev za med (LC- HRMS analitika);  na osnovi različnih škrobnih sirupov in </w:t>
      </w:r>
      <w:proofErr w:type="spellStart"/>
      <w:r w:rsidR="00FD4636" w:rsidRPr="003B35E6">
        <w:rPr>
          <w:rFonts w:ascii="Arial" w:hAnsi="Arial" w:cs="Arial"/>
        </w:rPr>
        <w:t>inulina</w:t>
      </w:r>
      <w:proofErr w:type="spellEnd"/>
      <w:r w:rsidR="00FD4636" w:rsidRPr="003B35E6">
        <w:rPr>
          <w:rFonts w:ascii="Arial" w:hAnsi="Arial" w:cs="Arial"/>
        </w:rPr>
        <w:t>;</w:t>
      </w:r>
    </w:p>
    <w:p w14:paraId="48420F98" w14:textId="516B2CE9" w:rsidR="00FD4636" w:rsidRPr="003B35E6" w:rsidRDefault="00FD4636" w:rsidP="003B35E6">
      <w:pPr>
        <w:pStyle w:val="Brezrazmikov"/>
        <w:ind w:left="720"/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 xml:space="preserve"> </w:t>
      </w:r>
    </w:p>
    <w:p w14:paraId="1E38A421" w14:textId="79E375E8" w:rsidR="00FD4636" w:rsidRPr="003B35E6" w:rsidRDefault="00E0025B" w:rsidP="003B35E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U</w:t>
      </w:r>
      <w:r w:rsidR="00FD4636" w:rsidRPr="003B35E6">
        <w:rPr>
          <w:rFonts w:ascii="Arial" w:hAnsi="Arial" w:cs="Arial"/>
        </w:rPr>
        <w:t>gotavljanje tujih sladkorjev</w:t>
      </w:r>
      <w:r w:rsidR="00DA6201" w:rsidRPr="003B35E6">
        <w:rPr>
          <w:rFonts w:ascii="Arial" w:hAnsi="Arial" w:cs="Arial"/>
        </w:rPr>
        <w:t>,</w:t>
      </w:r>
      <w:r w:rsidR="00FD4636" w:rsidRPr="003B35E6">
        <w:rPr>
          <w:rFonts w:ascii="Arial" w:hAnsi="Arial" w:cs="Arial"/>
        </w:rPr>
        <w:t xml:space="preserve"> ki jih je mogoče najti v sladkornih sirupih na osnovi škroba, kot so koruza, pšenica, riž in dekstrin (LC-ELSD analitika); </w:t>
      </w:r>
    </w:p>
    <w:p w14:paraId="2613B7EC" w14:textId="77777777" w:rsidR="00000B97" w:rsidRPr="003B35E6" w:rsidRDefault="00000B97" w:rsidP="003B35E6">
      <w:pPr>
        <w:pStyle w:val="Brezrazmikov"/>
        <w:jc w:val="both"/>
        <w:rPr>
          <w:rFonts w:ascii="Arial" w:hAnsi="Arial" w:cs="Arial"/>
        </w:rPr>
      </w:pPr>
    </w:p>
    <w:p w14:paraId="4372CFA8" w14:textId="3691A78D" w:rsidR="0037304F" w:rsidRPr="003B35E6" w:rsidRDefault="00E0025B" w:rsidP="003B35E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U</w:t>
      </w:r>
      <w:r w:rsidR="00FD4636" w:rsidRPr="003B35E6">
        <w:rPr>
          <w:rFonts w:ascii="Arial" w:hAnsi="Arial" w:cs="Arial"/>
        </w:rPr>
        <w:t xml:space="preserve">gotavljanje tujih encimov (razlikovanje med pristno alfa-amilazo medu in tujimi alfa-amilazami, ki se lahko dodajo neposredno medu za simulacijo naravno visoke </w:t>
      </w:r>
      <w:proofErr w:type="spellStart"/>
      <w:r w:rsidR="00FD4636" w:rsidRPr="003B35E6">
        <w:rPr>
          <w:rFonts w:ascii="Arial" w:hAnsi="Arial" w:cs="Arial"/>
        </w:rPr>
        <w:t>diastazne</w:t>
      </w:r>
      <w:proofErr w:type="spellEnd"/>
      <w:r w:rsidR="00FD4636" w:rsidRPr="003B35E6">
        <w:rPr>
          <w:rFonts w:ascii="Arial" w:hAnsi="Arial" w:cs="Arial"/>
        </w:rPr>
        <w:t xml:space="preserve"> aktivnosti slabšega ali </w:t>
      </w:r>
      <w:r w:rsidR="00DA6201" w:rsidRPr="003B35E6">
        <w:rPr>
          <w:rFonts w:ascii="Arial" w:hAnsi="Arial" w:cs="Arial"/>
        </w:rPr>
        <w:t xml:space="preserve">potvorjenega </w:t>
      </w:r>
      <w:r w:rsidR="00FD4636" w:rsidRPr="003B35E6">
        <w:rPr>
          <w:rFonts w:ascii="Arial" w:hAnsi="Arial" w:cs="Arial"/>
        </w:rPr>
        <w:t>medu;</w:t>
      </w:r>
    </w:p>
    <w:p w14:paraId="41E00A8F" w14:textId="77777777" w:rsidR="00000B97" w:rsidRPr="003B35E6" w:rsidRDefault="00000B97" w:rsidP="003B35E6">
      <w:pPr>
        <w:pStyle w:val="Brezrazmikov"/>
        <w:jc w:val="both"/>
        <w:rPr>
          <w:rFonts w:ascii="Arial" w:hAnsi="Arial" w:cs="Arial"/>
        </w:rPr>
      </w:pPr>
    </w:p>
    <w:p w14:paraId="0EFDC125" w14:textId="696E90B3" w:rsidR="00FD4636" w:rsidRPr="003B35E6" w:rsidRDefault="00E0025B" w:rsidP="003B35E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V</w:t>
      </w:r>
      <w:r w:rsidR="00FD4636" w:rsidRPr="003B35E6">
        <w:rPr>
          <w:rFonts w:ascii="Arial" w:hAnsi="Arial" w:cs="Arial"/>
        </w:rPr>
        <w:t xml:space="preserve">sebnost </w:t>
      </w:r>
      <w:proofErr w:type="spellStart"/>
      <w:r w:rsidR="00FD4636" w:rsidRPr="003B35E6">
        <w:rPr>
          <w:rFonts w:ascii="Arial" w:hAnsi="Arial" w:cs="Arial"/>
        </w:rPr>
        <w:t>manoze</w:t>
      </w:r>
      <w:proofErr w:type="spellEnd"/>
      <w:r w:rsidR="00FD4636" w:rsidRPr="003B35E6">
        <w:rPr>
          <w:rFonts w:ascii="Arial" w:hAnsi="Arial" w:cs="Arial"/>
        </w:rPr>
        <w:t xml:space="preserve"> (sladkor v sledovih, ki se pojavi v višjih količinah, če je med </w:t>
      </w:r>
      <w:r w:rsidR="00DA6201" w:rsidRPr="003B35E6">
        <w:rPr>
          <w:rFonts w:ascii="Arial" w:hAnsi="Arial" w:cs="Arial"/>
        </w:rPr>
        <w:t xml:space="preserve">potvorjen </w:t>
      </w:r>
      <w:r w:rsidR="00FD4636" w:rsidRPr="003B35E6">
        <w:rPr>
          <w:rFonts w:ascii="Arial" w:hAnsi="Arial" w:cs="Arial"/>
        </w:rPr>
        <w:t>z nekaterimi vrstami sladkornega sirupa);</w:t>
      </w:r>
    </w:p>
    <w:p w14:paraId="44F607D4" w14:textId="77777777" w:rsidR="00000B97" w:rsidRPr="003B35E6" w:rsidRDefault="00000B97" w:rsidP="003B35E6">
      <w:pPr>
        <w:pStyle w:val="Brezrazmikov"/>
        <w:jc w:val="both"/>
        <w:rPr>
          <w:rFonts w:ascii="Arial" w:hAnsi="Arial" w:cs="Arial"/>
        </w:rPr>
      </w:pPr>
    </w:p>
    <w:p w14:paraId="1721B77A" w14:textId="71672196" w:rsidR="00E0025B" w:rsidRPr="003B35E6" w:rsidRDefault="00C62573" w:rsidP="003B35E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Analize na parametre kakovosti medu</w:t>
      </w:r>
      <w:r w:rsidR="00E0025B" w:rsidRPr="003B35E6">
        <w:rPr>
          <w:rFonts w:ascii="Arial" w:hAnsi="Arial" w:cs="Arial"/>
        </w:rPr>
        <w:t xml:space="preserve">: </w:t>
      </w:r>
      <w:r w:rsidR="00000B97" w:rsidRPr="003B35E6">
        <w:rPr>
          <w:rFonts w:ascii="Arial" w:hAnsi="Arial" w:cs="Arial"/>
        </w:rPr>
        <w:t>v</w:t>
      </w:r>
      <w:r w:rsidR="00E0025B" w:rsidRPr="003B35E6">
        <w:rPr>
          <w:rFonts w:ascii="Arial" w:hAnsi="Arial" w:cs="Arial"/>
        </w:rPr>
        <w:t>sebnost fruktoze in glukoze (vsota), vsebnost saharoze, vsebnost vode in v vodi netopnih snovi</w:t>
      </w:r>
      <w:r w:rsidR="00000B97" w:rsidRPr="003B35E6">
        <w:rPr>
          <w:rFonts w:ascii="Arial" w:hAnsi="Arial" w:cs="Arial"/>
        </w:rPr>
        <w:t>;</w:t>
      </w:r>
    </w:p>
    <w:p w14:paraId="03130C51" w14:textId="77777777" w:rsidR="00000B97" w:rsidRPr="003B35E6" w:rsidRDefault="00000B97" w:rsidP="003B35E6">
      <w:pPr>
        <w:pStyle w:val="Brezrazmikov"/>
        <w:jc w:val="both"/>
        <w:rPr>
          <w:rFonts w:ascii="Arial" w:hAnsi="Arial" w:cs="Arial"/>
        </w:rPr>
      </w:pPr>
    </w:p>
    <w:p w14:paraId="10E491A0" w14:textId="77777777" w:rsidR="00000B97" w:rsidRPr="003B35E6" w:rsidRDefault="00E0025B" w:rsidP="003B35E6">
      <w:pPr>
        <w:pStyle w:val="Brezrazmikov"/>
        <w:numPr>
          <w:ilvl w:val="0"/>
          <w:numId w:val="21"/>
        </w:numPr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 xml:space="preserve">Določanje električne prevodnosti, določanje prostih kislin, </w:t>
      </w:r>
      <w:proofErr w:type="spellStart"/>
      <w:r w:rsidRPr="003B35E6">
        <w:rPr>
          <w:rFonts w:ascii="Arial" w:hAnsi="Arial" w:cs="Arial"/>
        </w:rPr>
        <w:t>diastazno</w:t>
      </w:r>
      <w:proofErr w:type="spellEnd"/>
      <w:r w:rsidRPr="003B35E6">
        <w:rPr>
          <w:rFonts w:ascii="Arial" w:hAnsi="Arial" w:cs="Arial"/>
        </w:rPr>
        <w:t xml:space="preserve"> število in vsebnost </w:t>
      </w:r>
      <w:proofErr w:type="spellStart"/>
      <w:r w:rsidRPr="003B35E6">
        <w:rPr>
          <w:rFonts w:ascii="Arial" w:hAnsi="Arial" w:cs="Arial"/>
        </w:rPr>
        <w:t>hidroksi</w:t>
      </w:r>
      <w:proofErr w:type="spellEnd"/>
      <w:r w:rsidRPr="003B35E6">
        <w:rPr>
          <w:rFonts w:ascii="Arial" w:hAnsi="Arial" w:cs="Arial"/>
        </w:rPr>
        <w:t xml:space="preserve"> metil </w:t>
      </w:r>
      <w:proofErr w:type="spellStart"/>
      <w:r w:rsidRPr="003B35E6">
        <w:rPr>
          <w:rFonts w:ascii="Arial" w:hAnsi="Arial" w:cs="Arial"/>
        </w:rPr>
        <w:t>furfurala</w:t>
      </w:r>
      <w:proofErr w:type="spellEnd"/>
      <w:r w:rsidRPr="003B35E6">
        <w:rPr>
          <w:rFonts w:ascii="Arial" w:hAnsi="Arial" w:cs="Arial"/>
        </w:rPr>
        <w:t xml:space="preserve"> (HMF)</w:t>
      </w:r>
      <w:r w:rsidR="00000B97" w:rsidRPr="003B35E6">
        <w:rPr>
          <w:rFonts w:ascii="Arial" w:hAnsi="Arial" w:cs="Arial"/>
        </w:rPr>
        <w:t>;</w:t>
      </w:r>
    </w:p>
    <w:p w14:paraId="1A0FB637" w14:textId="77777777" w:rsidR="00E5727E" w:rsidRPr="003B35E6" w:rsidRDefault="00E5727E" w:rsidP="00E5727E">
      <w:pPr>
        <w:pStyle w:val="Odstavekseznama"/>
        <w:rPr>
          <w:rFonts w:cs="Arial"/>
          <w:lang w:val="sl-SI"/>
        </w:rPr>
      </w:pPr>
    </w:p>
    <w:p w14:paraId="7008BB8B" w14:textId="718B2D99" w:rsidR="00E5727E" w:rsidRPr="003B35E6" w:rsidRDefault="00E5727E" w:rsidP="29A3DF67">
      <w:pPr>
        <w:pStyle w:val="Brezrazmikov"/>
        <w:numPr>
          <w:ilvl w:val="0"/>
          <w:numId w:val="21"/>
        </w:numPr>
        <w:rPr>
          <w:rFonts w:ascii="Arial" w:hAnsi="Arial" w:cs="Arial"/>
        </w:rPr>
      </w:pPr>
      <w:r w:rsidRPr="003B35E6">
        <w:rPr>
          <w:rFonts w:ascii="Arial" w:hAnsi="Arial" w:cs="Arial"/>
        </w:rPr>
        <w:t>Določanje barvil v medu</w:t>
      </w:r>
      <w:r w:rsidR="00271A55" w:rsidRPr="003B35E6">
        <w:rPr>
          <w:rFonts w:ascii="Arial" w:hAnsi="Arial" w:cs="Arial"/>
        </w:rPr>
        <w:t>.</w:t>
      </w:r>
    </w:p>
    <w:p w14:paraId="32D09567" w14:textId="6E4CBC66" w:rsidR="00C62573" w:rsidRPr="003B35E6" w:rsidRDefault="00E0025B" w:rsidP="00000B97">
      <w:pPr>
        <w:pStyle w:val="Brezrazmikov"/>
        <w:rPr>
          <w:rFonts w:ascii="Arial" w:hAnsi="Arial" w:cs="Arial"/>
        </w:rPr>
      </w:pPr>
      <w:r w:rsidRPr="003B35E6">
        <w:rPr>
          <w:rFonts w:ascii="Arial" w:hAnsi="Arial" w:cs="Arial"/>
        </w:rPr>
        <w:t xml:space="preserve"> </w:t>
      </w:r>
    </w:p>
    <w:p w14:paraId="2B546A97" w14:textId="10CC39A4" w:rsidR="00C62573" w:rsidRPr="003B35E6" w:rsidRDefault="00C62573" w:rsidP="29A3DF67">
      <w:pPr>
        <w:pStyle w:val="Brezrazmikov"/>
        <w:numPr>
          <w:ilvl w:val="0"/>
          <w:numId w:val="21"/>
        </w:numPr>
        <w:rPr>
          <w:rFonts w:ascii="Arial" w:hAnsi="Arial" w:cs="Arial"/>
          <w:lang w:val="pt-BR"/>
        </w:rPr>
      </w:pPr>
      <w:r w:rsidRPr="003B35E6">
        <w:rPr>
          <w:rFonts w:ascii="Arial" w:hAnsi="Arial" w:cs="Arial"/>
          <w:lang w:val="pt-BR"/>
        </w:rPr>
        <w:t>Pelodna analiza - botanično in geografsko poreklo</w:t>
      </w:r>
      <w:r w:rsidR="00E0025B" w:rsidRPr="003B35E6">
        <w:rPr>
          <w:rFonts w:ascii="Arial" w:hAnsi="Arial" w:cs="Arial"/>
          <w:lang w:val="pt-BR"/>
        </w:rPr>
        <w:t>.</w:t>
      </w:r>
    </w:p>
    <w:p w14:paraId="61D2CA32" w14:textId="15CEDB2D" w:rsidR="00C96089" w:rsidRPr="003B35E6" w:rsidRDefault="00C96089" w:rsidP="00C96089">
      <w:pPr>
        <w:pStyle w:val="Brezrazmikov"/>
        <w:rPr>
          <w:rFonts w:ascii="Arial" w:hAnsi="Arial" w:cs="Arial"/>
        </w:rPr>
      </w:pPr>
    </w:p>
    <w:p w14:paraId="15D9C9BA" w14:textId="77777777" w:rsidR="00D066AF" w:rsidRDefault="00D066AF" w:rsidP="00C96089">
      <w:pPr>
        <w:pStyle w:val="Brezrazmikov"/>
        <w:rPr>
          <w:rFonts w:ascii="Arial" w:hAnsi="Arial" w:cs="Arial"/>
        </w:rPr>
      </w:pPr>
    </w:p>
    <w:p w14:paraId="29A055C5" w14:textId="77777777" w:rsidR="00774C4D" w:rsidRDefault="00774C4D" w:rsidP="00C96089">
      <w:pPr>
        <w:pStyle w:val="Brezrazmikov"/>
        <w:rPr>
          <w:rFonts w:ascii="Arial" w:hAnsi="Arial" w:cs="Arial"/>
        </w:rPr>
      </w:pPr>
    </w:p>
    <w:p w14:paraId="3B5E718B" w14:textId="77777777" w:rsidR="00774C4D" w:rsidRDefault="00774C4D" w:rsidP="00C96089">
      <w:pPr>
        <w:pStyle w:val="Brezrazmikov"/>
        <w:rPr>
          <w:rFonts w:ascii="Arial" w:hAnsi="Arial" w:cs="Arial"/>
        </w:rPr>
      </w:pPr>
    </w:p>
    <w:p w14:paraId="181A4DD2" w14:textId="77777777" w:rsidR="00774C4D" w:rsidRPr="003B35E6" w:rsidRDefault="00774C4D" w:rsidP="00C96089">
      <w:pPr>
        <w:pStyle w:val="Brezrazmikov"/>
        <w:rPr>
          <w:rFonts w:ascii="Arial" w:hAnsi="Arial" w:cs="Arial"/>
        </w:rPr>
      </w:pPr>
    </w:p>
    <w:p w14:paraId="4B131C2F" w14:textId="2F0D1917" w:rsidR="001A5CF0" w:rsidRPr="003B35E6" w:rsidRDefault="00537D46" w:rsidP="00C52C9B">
      <w:pPr>
        <w:pStyle w:val="Slog1"/>
        <w:numPr>
          <w:ilvl w:val="0"/>
          <w:numId w:val="11"/>
        </w:numPr>
        <w:rPr>
          <w:rFonts w:cs="Arial"/>
          <w:sz w:val="22"/>
          <w:szCs w:val="22"/>
        </w:rPr>
      </w:pPr>
      <w:r w:rsidRPr="003B35E6">
        <w:rPr>
          <w:rFonts w:cs="Arial"/>
          <w:sz w:val="22"/>
          <w:szCs w:val="22"/>
        </w:rPr>
        <w:t>PREGLED ODVZETIH VZORCEV</w:t>
      </w:r>
    </w:p>
    <w:p w14:paraId="372D0453" w14:textId="77777777" w:rsidR="001A5CF0" w:rsidRPr="003B35E6" w:rsidRDefault="001A5CF0" w:rsidP="007D75CF">
      <w:pPr>
        <w:rPr>
          <w:rFonts w:cs="Arial"/>
          <w:sz w:val="22"/>
          <w:szCs w:val="22"/>
          <w:lang w:val="sl-SI"/>
        </w:rPr>
      </w:pPr>
      <w:bookmarkStart w:id="1" w:name="_Hlk190679105"/>
    </w:p>
    <w:p w14:paraId="221A22E5" w14:textId="00820517" w:rsidR="00000B97" w:rsidRPr="003B35E6" w:rsidRDefault="00423971" w:rsidP="003B35E6">
      <w:pPr>
        <w:pStyle w:val="Brezrazmikov"/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UVHVVR je s</w:t>
      </w:r>
      <w:r w:rsidR="00E02C30" w:rsidRPr="003B35E6">
        <w:rPr>
          <w:rFonts w:ascii="Arial" w:hAnsi="Arial" w:cs="Arial"/>
        </w:rPr>
        <w:t>kupaj</w:t>
      </w:r>
      <w:r w:rsidR="00663FCB" w:rsidRPr="003B35E6">
        <w:rPr>
          <w:rFonts w:ascii="Arial" w:hAnsi="Arial" w:cs="Arial"/>
        </w:rPr>
        <w:t xml:space="preserve"> </w:t>
      </w:r>
      <w:r w:rsidRPr="003B35E6">
        <w:rPr>
          <w:rFonts w:ascii="Arial" w:hAnsi="Arial" w:cs="Arial"/>
        </w:rPr>
        <w:t>odvzela</w:t>
      </w:r>
      <w:r w:rsidR="00663FCB" w:rsidRPr="003B35E6">
        <w:rPr>
          <w:rFonts w:ascii="Arial" w:hAnsi="Arial" w:cs="Arial"/>
        </w:rPr>
        <w:t xml:space="preserve"> </w:t>
      </w:r>
      <w:r w:rsidR="00271A55" w:rsidRPr="003B35E6">
        <w:rPr>
          <w:rFonts w:ascii="Arial" w:hAnsi="Arial" w:cs="Arial"/>
        </w:rPr>
        <w:t>28</w:t>
      </w:r>
      <w:r w:rsidR="00663FCB" w:rsidRPr="003B35E6">
        <w:rPr>
          <w:rFonts w:ascii="Arial" w:hAnsi="Arial" w:cs="Arial"/>
        </w:rPr>
        <w:t xml:space="preserve"> vzorcev</w:t>
      </w:r>
      <w:r w:rsidR="001F6C79" w:rsidRPr="003B35E6">
        <w:rPr>
          <w:rFonts w:ascii="Arial" w:hAnsi="Arial" w:cs="Arial"/>
        </w:rPr>
        <w:t xml:space="preserve"> </w:t>
      </w:r>
      <w:r w:rsidR="00300020" w:rsidRPr="003B35E6">
        <w:rPr>
          <w:rFonts w:ascii="Arial" w:hAnsi="Arial" w:cs="Arial"/>
        </w:rPr>
        <w:t xml:space="preserve">različnih vrst </w:t>
      </w:r>
      <w:r w:rsidR="001F6C79" w:rsidRPr="003B35E6">
        <w:rPr>
          <w:rFonts w:ascii="Arial" w:hAnsi="Arial" w:cs="Arial"/>
        </w:rPr>
        <w:t>medu</w:t>
      </w:r>
      <w:r w:rsidRPr="003B35E6">
        <w:rPr>
          <w:rFonts w:ascii="Arial" w:hAnsi="Arial" w:cs="Arial"/>
        </w:rPr>
        <w:t xml:space="preserve"> v prometu</w:t>
      </w:r>
      <w:r w:rsidR="001F6C79" w:rsidRPr="003B35E6">
        <w:rPr>
          <w:rFonts w:ascii="Arial" w:hAnsi="Arial" w:cs="Arial"/>
        </w:rPr>
        <w:t>.</w:t>
      </w:r>
    </w:p>
    <w:p w14:paraId="001284F5" w14:textId="77777777" w:rsidR="00CB3B19" w:rsidRPr="003B35E6" w:rsidRDefault="00CB3B19" w:rsidP="003B35E6">
      <w:pPr>
        <w:pStyle w:val="Brezrazmikov"/>
        <w:jc w:val="both"/>
        <w:rPr>
          <w:rFonts w:ascii="Arial" w:hAnsi="Arial" w:cs="Arial"/>
        </w:rPr>
      </w:pPr>
    </w:p>
    <w:p w14:paraId="49E0388F" w14:textId="59DD9BCE" w:rsidR="00000B97" w:rsidRPr="003B35E6" w:rsidRDefault="001F6C79" w:rsidP="003B35E6">
      <w:pPr>
        <w:pStyle w:val="Brezrazmikov"/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 xml:space="preserve">Od tega je bilo </w:t>
      </w:r>
      <w:r w:rsidR="008B5BA6" w:rsidRPr="003B35E6">
        <w:rPr>
          <w:rFonts w:ascii="Arial" w:hAnsi="Arial" w:cs="Arial"/>
        </w:rPr>
        <w:t>1</w:t>
      </w:r>
      <w:r w:rsidR="00271A55" w:rsidRPr="003B35E6">
        <w:rPr>
          <w:rFonts w:ascii="Arial" w:hAnsi="Arial" w:cs="Arial"/>
        </w:rPr>
        <w:t>3</w:t>
      </w:r>
      <w:r w:rsidR="008D2C38" w:rsidRPr="003B35E6">
        <w:rPr>
          <w:rFonts w:ascii="Arial" w:hAnsi="Arial" w:cs="Arial"/>
        </w:rPr>
        <w:t xml:space="preserve"> </w:t>
      </w:r>
      <w:r w:rsidRPr="003B35E6">
        <w:rPr>
          <w:rFonts w:ascii="Arial" w:hAnsi="Arial" w:cs="Arial"/>
        </w:rPr>
        <w:t>vzorcev</w:t>
      </w:r>
      <w:r w:rsidR="00663FCB" w:rsidRPr="003B35E6">
        <w:rPr>
          <w:rFonts w:ascii="Arial" w:hAnsi="Arial" w:cs="Arial"/>
        </w:rPr>
        <w:t xml:space="preserve"> cvetličnega medu</w:t>
      </w:r>
      <w:r w:rsidR="00423971" w:rsidRPr="003B35E6">
        <w:rPr>
          <w:rFonts w:ascii="Arial" w:hAnsi="Arial" w:cs="Arial"/>
        </w:rPr>
        <w:t xml:space="preserve"> (</w:t>
      </w:r>
      <w:r w:rsidR="00D066AF" w:rsidRPr="003B35E6">
        <w:rPr>
          <w:rFonts w:ascii="Arial" w:hAnsi="Arial" w:cs="Arial"/>
        </w:rPr>
        <w:t>46</w:t>
      </w:r>
      <w:r w:rsidR="00423971" w:rsidRPr="003B35E6">
        <w:rPr>
          <w:rFonts w:ascii="Arial" w:hAnsi="Arial" w:cs="Arial"/>
        </w:rPr>
        <w:t>% vseh odvzetih vzorcev)</w:t>
      </w:r>
      <w:r w:rsidR="00663FCB" w:rsidRPr="003B35E6">
        <w:rPr>
          <w:rFonts w:ascii="Arial" w:hAnsi="Arial" w:cs="Arial"/>
        </w:rPr>
        <w:t xml:space="preserve">, </w:t>
      </w:r>
      <w:r w:rsidR="00271A55" w:rsidRPr="003B35E6">
        <w:rPr>
          <w:rFonts w:ascii="Arial" w:hAnsi="Arial" w:cs="Arial"/>
        </w:rPr>
        <w:t>8</w:t>
      </w:r>
      <w:r w:rsidR="008D2C38" w:rsidRPr="003B35E6">
        <w:rPr>
          <w:rFonts w:ascii="Arial" w:hAnsi="Arial" w:cs="Arial"/>
        </w:rPr>
        <w:t xml:space="preserve"> vzor</w:t>
      </w:r>
      <w:r w:rsidR="008B5BA6" w:rsidRPr="003B35E6">
        <w:rPr>
          <w:rFonts w:ascii="Arial" w:hAnsi="Arial" w:cs="Arial"/>
        </w:rPr>
        <w:t>ec</w:t>
      </w:r>
      <w:r w:rsidR="008D2C38" w:rsidRPr="003B35E6">
        <w:rPr>
          <w:rFonts w:ascii="Arial" w:hAnsi="Arial" w:cs="Arial"/>
        </w:rPr>
        <w:t xml:space="preserve"> </w:t>
      </w:r>
      <w:r w:rsidR="00271A55" w:rsidRPr="003B35E6">
        <w:rPr>
          <w:rFonts w:ascii="Arial" w:hAnsi="Arial" w:cs="Arial"/>
        </w:rPr>
        <w:t>akacijevega</w:t>
      </w:r>
      <w:r w:rsidR="008B5BA6" w:rsidRPr="003B35E6">
        <w:rPr>
          <w:rFonts w:ascii="Arial" w:hAnsi="Arial" w:cs="Arial"/>
        </w:rPr>
        <w:t xml:space="preserve"> medu</w:t>
      </w:r>
      <w:r w:rsidR="00876FEB" w:rsidRPr="003B35E6">
        <w:rPr>
          <w:rFonts w:ascii="Arial" w:hAnsi="Arial" w:cs="Arial"/>
        </w:rPr>
        <w:t xml:space="preserve"> (29%</w:t>
      </w:r>
      <w:r w:rsidR="00774C4D">
        <w:rPr>
          <w:rFonts w:ascii="Arial" w:hAnsi="Arial" w:cs="Arial"/>
        </w:rPr>
        <w:t xml:space="preserve"> vseh odvzetih vzorcev</w:t>
      </w:r>
      <w:r w:rsidR="00876FEB" w:rsidRPr="003B35E6">
        <w:rPr>
          <w:rFonts w:ascii="Arial" w:hAnsi="Arial" w:cs="Arial"/>
        </w:rPr>
        <w:t>)</w:t>
      </w:r>
      <w:r w:rsidR="008D2C38" w:rsidRPr="003B35E6">
        <w:rPr>
          <w:rFonts w:ascii="Arial" w:hAnsi="Arial" w:cs="Arial"/>
        </w:rPr>
        <w:t>,</w:t>
      </w:r>
      <w:r w:rsidR="00537D46" w:rsidRPr="003B35E6">
        <w:rPr>
          <w:rFonts w:ascii="Arial" w:hAnsi="Arial" w:cs="Arial"/>
        </w:rPr>
        <w:t xml:space="preserve"> </w:t>
      </w:r>
      <w:r w:rsidR="00271A55" w:rsidRPr="003B35E6">
        <w:rPr>
          <w:rFonts w:ascii="Arial" w:hAnsi="Arial" w:cs="Arial"/>
        </w:rPr>
        <w:t>4</w:t>
      </w:r>
      <w:r w:rsidR="008B5BA6" w:rsidRPr="003B35E6">
        <w:rPr>
          <w:rFonts w:ascii="Arial" w:hAnsi="Arial" w:cs="Arial"/>
        </w:rPr>
        <w:t xml:space="preserve"> vzorci </w:t>
      </w:r>
      <w:r w:rsidR="00250838" w:rsidRPr="003B35E6">
        <w:rPr>
          <w:rFonts w:ascii="Arial" w:hAnsi="Arial" w:cs="Arial"/>
        </w:rPr>
        <w:t xml:space="preserve">gozdnega medu, </w:t>
      </w:r>
      <w:r w:rsidR="008B5BA6" w:rsidRPr="003B35E6">
        <w:rPr>
          <w:rFonts w:ascii="Arial" w:hAnsi="Arial" w:cs="Arial"/>
        </w:rPr>
        <w:t>ter 1 vzorec kostanjevega</w:t>
      </w:r>
      <w:r w:rsidR="00271A55" w:rsidRPr="003B35E6">
        <w:rPr>
          <w:rFonts w:ascii="Arial" w:hAnsi="Arial" w:cs="Arial"/>
        </w:rPr>
        <w:t>, lipovega  in borovega medu</w:t>
      </w:r>
      <w:r w:rsidR="00393C99" w:rsidRPr="003B35E6">
        <w:rPr>
          <w:rFonts w:ascii="Arial" w:hAnsi="Arial" w:cs="Arial"/>
        </w:rPr>
        <w:t>.</w:t>
      </w:r>
      <w:r w:rsidR="006D24FB" w:rsidRPr="003B35E6">
        <w:rPr>
          <w:rFonts w:ascii="Arial" w:hAnsi="Arial" w:cs="Arial"/>
        </w:rPr>
        <w:t xml:space="preserve"> </w:t>
      </w:r>
    </w:p>
    <w:p w14:paraId="7270E1A3" w14:textId="77777777" w:rsidR="00C52C9B" w:rsidRPr="003B35E6" w:rsidRDefault="00C52C9B" w:rsidP="003B35E6">
      <w:pPr>
        <w:pStyle w:val="Brezrazmikov"/>
        <w:jc w:val="both"/>
        <w:rPr>
          <w:rFonts w:ascii="Arial" w:hAnsi="Arial" w:cs="Arial"/>
        </w:rPr>
      </w:pPr>
    </w:p>
    <w:p w14:paraId="381B03D8" w14:textId="4A440F03" w:rsidR="006D24FB" w:rsidRPr="003B35E6" w:rsidRDefault="00782F4B" w:rsidP="003B35E6">
      <w:pPr>
        <w:pStyle w:val="Brezrazmikov"/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 xml:space="preserve">Glede na mesto odvzema je </w:t>
      </w:r>
      <w:r w:rsidR="00423971" w:rsidRPr="003B35E6">
        <w:rPr>
          <w:rFonts w:ascii="Arial" w:hAnsi="Arial" w:cs="Arial"/>
        </w:rPr>
        <w:t xml:space="preserve">bilo </w:t>
      </w:r>
      <w:r w:rsidR="00271A55" w:rsidRPr="003B35E6">
        <w:rPr>
          <w:rFonts w:ascii="Arial" w:hAnsi="Arial" w:cs="Arial"/>
        </w:rPr>
        <w:t>22</w:t>
      </w:r>
      <w:r w:rsidR="006D24FB" w:rsidRPr="003B35E6">
        <w:rPr>
          <w:rFonts w:ascii="Arial" w:hAnsi="Arial" w:cs="Arial"/>
        </w:rPr>
        <w:t xml:space="preserve"> vzorcev odvzetih </w:t>
      </w:r>
      <w:r w:rsidR="7FA85317" w:rsidRPr="003B35E6">
        <w:rPr>
          <w:rFonts w:ascii="Arial" w:hAnsi="Arial" w:cs="Arial"/>
        </w:rPr>
        <w:t>pri pridelovalcih oz.</w:t>
      </w:r>
      <w:r w:rsidR="00B0189E" w:rsidRPr="003B35E6">
        <w:rPr>
          <w:rFonts w:ascii="Arial" w:hAnsi="Arial" w:cs="Arial"/>
        </w:rPr>
        <w:t xml:space="preserve"> </w:t>
      </w:r>
      <w:r w:rsidR="7FA85317" w:rsidRPr="003B35E6">
        <w:rPr>
          <w:rFonts w:ascii="Arial" w:hAnsi="Arial" w:cs="Arial"/>
        </w:rPr>
        <w:t>v pakirnicah medu,</w:t>
      </w:r>
      <w:r w:rsidR="008B5BA6" w:rsidRPr="003B35E6">
        <w:rPr>
          <w:rFonts w:ascii="Arial" w:hAnsi="Arial" w:cs="Arial"/>
        </w:rPr>
        <w:t xml:space="preserve"> </w:t>
      </w:r>
      <w:r w:rsidR="00271A55" w:rsidRPr="003B35E6">
        <w:rPr>
          <w:rFonts w:ascii="Arial" w:hAnsi="Arial" w:cs="Arial"/>
        </w:rPr>
        <w:t xml:space="preserve">6 </w:t>
      </w:r>
      <w:r w:rsidR="006D24FB" w:rsidRPr="003B35E6">
        <w:rPr>
          <w:rFonts w:ascii="Arial" w:hAnsi="Arial" w:cs="Arial"/>
        </w:rPr>
        <w:t>vzorcev</w:t>
      </w:r>
      <w:r w:rsidR="00774C4D">
        <w:rPr>
          <w:rFonts w:ascii="Arial" w:hAnsi="Arial" w:cs="Arial"/>
        </w:rPr>
        <w:t xml:space="preserve"> medu</w:t>
      </w:r>
      <w:r w:rsidR="006D24FB" w:rsidRPr="003B35E6">
        <w:rPr>
          <w:rFonts w:ascii="Arial" w:hAnsi="Arial" w:cs="Arial"/>
        </w:rPr>
        <w:t xml:space="preserve"> </w:t>
      </w:r>
      <w:r w:rsidR="50789731" w:rsidRPr="003B35E6">
        <w:rPr>
          <w:rFonts w:ascii="Arial" w:hAnsi="Arial" w:cs="Arial"/>
        </w:rPr>
        <w:t xml:space="preserve">pa </w:t>
      </w:r>
      <w:r w:rsidR="00D066AF" w:rsidRPr="003B35E6">
        <w:rPr>
          <w:rFonts w:ascii="Arial" w:hAnsi="Arial" w:cs="Arial"/>
        </w:rPr>
        <w:t>je bilo odvzetih</w:t>
      </w:r>
      <w:r w:rsidR="006D24FB" w:rsidRPr="003B35E6">
        <w:rPr>
          <w:rFonts w:ascii="Arial" w:hAnsi="Arial" w:cs="Arial"/>
        </w:rPr>
        <w:t xml:space="preserve"> v maloprodaji</w:t>
      </w:r>
      <w:r w:rsidR="005B2641" w:rsidRPr="003B35E6">
        <w:rPr>
          <w:rFonts w:ascii="Arial" w:hAnsi="Arial" w:cs="Arial"/>
        </w:rPr>
        <w:t>.</w:t>
      </w:r>
    </w:p>
    <w:bookmarkEnd w:id="1"/>
    <w:p w14:paraId="5165AB98" w14:textId="77777777" w:rsidR="00000B97" w:rsidRPr="003B35E6" w:rsidRDefault="00000B97" w:rsidP="00D03B79">
      <w:pPr>
        <w:jc w:val="both"/>
        <w:rPr>
          <w:rFonts w:cs="Arial"/>
          <w:sz w:val="22"/>
          <w:szCs w:val="22"/>
          <w:lang w:val="sl-SI"/>
        </w:rPr>
      </w:pPr>
    </w:p>
    <w:p w14:paraId="401418F8" w14:textId="46081367" w:rsidR="00D15669" w:rsidRPr="003B35E6" w:rsidRDefault="00DA0180" w:rsidP="00D03B79">
      <w:p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b/>
          <w:bCs/>
          <w:sz w:val="22"/>
          <w:szCs w:val="22"/>
          <w:lang w:val="sl-SI"/>
        </w:rPr>
        <w:t>Graf 1:</w:t>
      </w:r>
      <w:r w:rsidRPr="003B35E6">
        <w:rPr>
          <w:rFonts w:cs="Arial"/>
          <w:sz w:val="22"/>
          <w:szCs w:val="22"/>
          <w:lang w:val="sl-SI"/>
        </w:rPr>
        <w:t xml:space="preserve"> Grafični prikaz odvzetih vzorcev po vrsti medu</w:t>
      </w:r>
    </w:p>
    <w:p w14:paraId="47304CAE" w14:textId="77777777" w:rsidR="003F50A4" w:rsidRPr="003B35E6" w:rsidRDefault="003F50A4" w:rsidP="00D03B79">
      <w:pPr>
        <w:jc w:val="both"/>
        <w:rPr>
          <w:rFonts w:cs="Arial"/>
          <w:sz w:val="22"/>
          <w:szCs w:val="22"/>
          <w:lang w:val="sl-SI"/>
        </w:rPr>
      </w:pPr>
    </w:p>
    <w:p w14:paraId="7FF86E6F" w14:textId="4D9E64B7" w:rsidR="003F50A4" w:rsidRPr="003B35E6" w:rsidRDefault="003F50A4" w:rsidP="00D03B79">
      <w:pPr>
        <w:jc w:val="both"/>
        <w:rPr>
          <w:rFonts w:cs="Arial"/>
          <w:sz w:val="22"/>
          <w:szCs w:val="22"/>
          <w:lang w:val="sl-SI"/>
        </w:rPr>
      </w:pPr>
      <w:r w:rsidRPr="003B35E6">
        <w:rPr>
          <w:rFonts w:cs="Arial"/>
          <w:noProof/>
        </w:rPr>
        <w:drawing>
          <wp:inline distT="0" distB="0" distL="0" distR="0" wp14:anchorId="508AA09D" wp14:editId="603C016E">
            <wp:extent cx="5127955" cy="2698115"/>
            <wp:effectExtent l="0" t="0" r="15875" b="6985"/>
            <wp:docPr id="177235455" name="Grafikon 1" descr="Grafični prikaz odvzetih vzorcev po vrsti medu">
              <a:extLst xmlns:a="http://schemas.openxmlformats.org/drawingml/2006/main">
                <a:ext uri="{FF2B5EF4-FFF2-40B4-BE49-F238E27FC236}">
                  <a16:creationId xmlns:a16="http://schemas.microsoft.com/office/drawing/2014/main" id="{21C278AB-BA97-18FA-1D95-9D38BE674B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2092F3B" w14:textId="0C38B59C" w:rsidR="00DA0180" w:rsidRPr="003B35E6" w:rsidRDefault="00DA0180" w:rsidP="00D03B79">
      <w:pPr>
        <w:jc w:val="both"/>
        <w:rPr>
          <w:rFonts w:cs="Arial"/>
          <w:sz w:val="22"/>
          <w:szCs w:val="22"/>
          <w:lang w:val="sl-SI"/>
        </w:rPr>
      </w:pPr>
    </w:p>
    <w:p w14:paraId="5C837EF6" w14:textId="2CD0FEAE" w:rsidR="00DA0180" w:rsidRPr="003B35E6" w:rsidRDefault="00DA0180" w:rsidP="00D03B79">
      <w:pPr>
        <w:jc w:val="both"/>
        <w:rPr>
          <w:rFonts w:cs="Arial"/>
          <w:sz w:val="22"/>
          <w:szCs w:val="22"/>
          <w:lang w:val="sl-SI"/>
        </w:rPr>
      </w:pPr>
    </w:p>
    <w:p w14:paraId="7C4745CB" w14:textId="46C09758" w:rsidR="00000B97" w:rsidRPr="003B35E6" w:rsidRDefault="00000B97" w:rsidP="00000B97">
      <w:pPr>
        <w:pStyle w:val="Brezrazmikov"/>
        <w:rPr>
          <w:rFonts w:ascii="Arial" w:hAnsi="Arial" w:cs="Arial"/>
        </w:rPr>
      </w:pPr>
      <w:bookmarkStart w:id="2" w:name="_Hlk190679131"/>
    </w:p>
    <w:p w14:paraId="469EF2E6" w14:textId="0672C793" w:rsidR="00C93FF4" w:rsidRPr="003B35E6" w:rsidRDefault="008D2C38" w:rsidP="003B35E6">
      <w:pPr>
        <w:pStyle w:val="Brezrazmikov"/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>Po poreklu je bilo</w:t>
      </w:r>
      <w:r w:rsidR="0014628A" w:rsidRPr="003B35E6">
        <w:rPr>
          <w:rFonts w:ascii="Arial" w:hAnsi="Arial" w:cs="Arial"/>
        </w:rPr>
        <w:t xml:space="preserve"> </w:t>
      </w:r>
      <w:r w:rsidR="00B5753D" w:rsidRPr="003B35E6">
        <w:rPr>
          <w:rFonts w:ascii="Arial" w:hAnsi="Arial" w:cs="Arial"/>
        </w:rPr>
        <w:t>2</w:t>
      </w:r>
      <w:r w:rsidR="00A114D3" w:rsidRPr="003B35E6">
        <w:rPr>
          <w:rFonts w:ascii="Arial" w:hAnsi="Arial" w:cs="Arial"/>
        </w:rPr>
        <w:t>3</w:t>
      </w:r>
      <w:r w:rsidR="00393C99" w:rsidRPr="003B35E6">
        <w:rPr>
          <w:rFonts w:ascii="Arial" w:hAnsi="Arial" w:cs="Arial"/>
        </w:rPr>
        <w:t xml:space="preserve"> </w:t>
      </w:r>
      <w:r w:rsidRPr="003B35E6">
        <w:rPr>
          <w:rFonts w:ascii="Arial" w:hAnsi="Arial" w:cs="Arial"/>
        </w:rPr>
        <w:t xml:space="preserve">vzorcev </w:t>
      </w:r>
      <w:r w:rsidR="0014628A" w:rsidRPr="003B35E6">
        <w:rPr>
          <w:rFonts w:ascii="Arial" w:hAnsi="Arial" w:cs="Arial"/>
        </w:rPr>
        <w:t xml:space="preserve"> iz Slovenije</w:t>
      </w:r>
      <w:r w:rsidR="00393C99" w:rsidRPr="003B35E6">
        <w:rPr>
          <w:rFonts w:ascii="Arial" w:hAnsi="Arial" w:cs="Arial"/>
        </w:rPr>
        <w:t xml:space="preserve">, </w:t>
      </w:r>
      <w:r w:rsidR="00963C45" w:rsidRPr="003B35E6">
        <w:rPr>
          <w:rFonts w:ascii="Arial" w:hAnsi="Arial" w:cs="Arial"/>
        </w:rPr>
        <w:t>3</w:t>
      </w:r>
      <w:r w:rsidR="00A114D3" w:rsidRPr="003B35E6">
        <w:rPr>
          <w:rFonts w:ascii="Arial" w:hAnsi="Arial" w:cs="Arial"/>
        </w:rPr>
        <w:t xml:space="preserve"> </w:t>
      </w:r>
      <w:r w:rsidR="00393C99" w:rsidRPr="003B35E6">
        <w:rPr>
          <w:rFonts w:ascii="Arial" w:hAnsi="Arial" w:cs="Arial"/>
        </w:rPr>
        <w:t>vzorc</w:t>
      </w:r>
      <w:r w:rsidR="00963C45" w:rsidRPr="003B35E6">
        <w:rPr>
          <w:rFonts w:ascii="Arial" w:hAnsi="Arial" w:cs="Arial"/>
        </w:rPr>
        <w:t>i</w:t>
      </w:r>
      <w:r w:rsidR="00393C99" w:rsidRPr="003B35E6">
        <w:rPr>
          <w:rFonts w:ascii="Arial" w:hAnsi="Arial" w:cs="Arial"/>
        </w:rPr>
        <w:t xml:space="preserve"> </w:t>
      </w:r>
      <w:r w:rsidR="00963C45" w:rsidRPr="003B35E6">
        <w:rPr>
          <w:rFonts w:ascii="Arial" w:hAnsi="Arial" w:cs="Arial"/>
        </w:rPr>
        <w:t>so</w:t>
      </w:r>
      <w:r w:rsidR="0014628A" w:rsidRPr="003B35E6">
        <w:rPr>
          <w:rFonts w:ascii="Arial" w:hAnsi="Arial" w:cs="Arial"/>
        </w:rPr>
        <w:t xml:space="preserve"> </w:t>
      </w:r>
      <w:r w:rsidR="00DA6201" w:rsidRPr="003B35E6">
        <w:rPr>
          <w:rFonts w:ascii="Arial" w:hAnsi="Arial" w:cs="Arial"/>
        </w:rPr>
        <w:t>bil</w:t>
      </w:r>
      <w:r w:rsidR="00963C45" w:rsidRPr="003B35E6">
        <w:rPr>
          <w:rFonts w:ascii="Arial" w:hAnsi="Arial" w:cs="Arial"/>
        </w:rPr>
        <w:t>i</w:t>
      </w:r>
      <w:r w:rsidR="00DA6201" w:rsidRPr="003B35E6">
        <w:rPr>
          <w:rFonts w:ascii="Arial" w:hAnsi="Arial" w:cs="Arial"/>
        </w:rPr>
        <w:t xml:space="preserve"> mešanica medu iz EU  in medu, ki ni iz EU</w:t>
      </w:r>
      <w:r w:rsidR="00B5753D" w:rsidRPr="003B35E6">
        <w:rPr>
          <w:rFonts w:ascii="Arial" w:hAnsi="Arial" w:cs="Arial"/>
        </w:rPr>
        <w:t xml:space="preserve"> </w:t>
      </w:r>
      <w:r w:rsidR="00DA0180" w:rsidRPr="003B35E6">
        <w:rPr>
          <w:rFonts w:ascii="Arial" w:hAnsi="Arial" w:cs="Arial"/>
        </w:rPr>
        <w:t xml:space="preserve">in </w:t>
      </w:r>
      <w:r w:rsidR="00393C99" w:rsidRPr="003B35E6">
        <w:rPr>
          <w:rFonts w:ascii="Arial" w:hAnsi="Arial" w:cs="Arial"/>
        </w:rPr>
        <w:t xml:space="preserve">1 </w:t>
      </w:r>
      <w:r w:rsidR="00DA0180" w:rsidRPr="003B35E6">
        <w:rPr>
          <w:rFonts w:ascii="Arial" w:hAnsi="Arial" w:cs="Arial"/>
        </w:rPr>
        <w:t>v</w:t>
      </w:r>
      <w:r w:rsidR="00393C99" w:rsidRPr="003B35E6">
        <w:rPr>
          <w:rFonts w:ascii="Arial" w:hAnsi="Arial" w:cs="Arial"/>
        </w:rPr>
        <w:t>zorec</w:t>
      </w:r>
      <w:r w:rsidR="00DA0180" w:rsidRPr="003B35E6">
        <w:rPr>
          <w:rFonts w:ascii="Arial" w:hAnsi="Arial" w:cs="Arial"/>
        </w:rPr>
        <w:t xml:space="preserve"> je bil po poreklu iz</w:t>
      </w:r>
      <w:r w:rsidR="00393C99" w:rsidRPr="003B35E6">
        <w:rPr>
          <w:rFonts w:ascii="Arial" w:hAnsi="Arial" w:cs="Arial"/>
        </w:rPr>
        <w:t xml:space="preserve"> </w:t>
      </w:r>
      <w:bookmarkEnd w:id="2"/>
      <w:r w:rsidR="00963C45" w:rsidRPr="003B35E6">
        <w:rPr>
          <w:rFonts w:ascii="Arial" w:hAnsi="Arial" w:cs="Arial"/>
        </w:rPr>
        <w:t>Madžarske in 1 vzorec iz Grčije</w:t>
      </w:r>
      <w:r w:rsidR="003F0FC3" w:rsidRPr="003B35E6">
        <w:rPr>
          <w:rFonts w:ascii="Arial" w:hAnsi="Arial" w:cs="Arial"/>
        </w:rPr>
        <w:t>.</w:t>
      </w:r>
    </w:p>
    <w:p w14:paraId="2B319847" w14:textId="63B67E49" w:rsidR="003F50A4" w:rsidRPr="003B35E6" w:rsidRDefault="003F50A4" w:rsidP="003B35E6">
      <w:pPr>
        <w:pStyle w:val="Brezrazmikov"/>
        <w:jc w:val="both"/>
        <w:rPr>
          <w:rFonts w:ascii="Arial" w:hAnsi="Arial" w:cs="Arial"/>
        </w:rPr>
      </w:pPr>
    </w:p>
    <w:p w14:paraId="072B8FFF" w14:textId="4A60238A" w:rsidR="003F50A4" w:rsidRPr="003B35E6" w:rsidRDefault="003F50A4" w:rsidP="003B35E6">
      <w:pPr>
        <w:pStyle w:val="Brezrazmikov"/>
        <w:jc w:val="both"/>
        <w:rPr>
          <w:rFonts w:ascii="Arial" w:hAnsi="Arial" w:cs="Arial"/>
        </w:rPr>
      </w:pPr>
      <w:r w:rsidRPr="003B35E6">
        <w:rPr>
          <w:rFonts w:ascii="Arial" w:hAnsi="Arial" w:cs="Arial"/>
        </w:rPr>
        <w:t xml:space="preserve">Od odvzetih vzorcev je bilo 7 </w:t>
      </w:r>
      <w:r w:rsidR="003B35E6">
        <w:rPr>
          <w:rFonts w:ascii="Arial" w:hAnsi="Arial" w:cs="Arial"/>
        </w:rPr>
        <w:t>vzorcev medu</w:t>
      </w:r>
      <w:r w:rsidRPr="003B35E6">
        <w:rPr>
          <w:rFonts w:ascii="Arial" w:hAnsi="Arial" w:cs="Arial"/>
        </w:rPr>
        <w:t xml:space="preserve"> certificiranih po eni od shem kakovosti </w:t>
      </w:r>
      <w:r w:rsidR="003B35E6">
        <w:rPr>
          <w:rFonts w:ascii="Arial" w:hAnsi="Arial" w:cs="Arial"/>
        </w:rPr>
        <w:t xml:space="preserve">za </w:t>
      </w:r>
      <w:r w:rsidRPr="003B35E6">
        <w:rPr>
          <w:rFonts w:ascii="Arial" w:hAnsi="Arial" w:cs="Arial"/>
        </w:rPr>
        <w:t>zaščitene proizvod</w:t>
      </w:r>
      <w:r w:rsidR="003B35E6">
        <w:rPr>
          <w:rFonts w:ascii="Arial" w:hAnsi="Arial" w:cs="Arial"/>
        </w:rPr>
        <w:t>e</w:t>
      </w:r>
      <w:r w:rsidRPr="003B35E6">
        <w:rPr>
          <w:rFonts w:ascii="Arial" w:hAnsi="Arial" w:cs="Arial"/>
        </w:rPr>
        <w:t>, 4 vzorci pa so bili iz ekološkega certific</w:t>
      </w:r>
      <w:r w:rsidR="00D066AF" w:rsidRPr="003B35E6">
        <w:rPr>
          <w:rFonts w:ascii="Arial" w:hAnsi="Arial" w:cs="Arial"/>
        </w:rPr>
        <w:t>irane</w:t>
      </w:r>
      <w:r w:rsidR="003B35E6">
        <w:rPr>
          <w:rFonts w:ascii="Arial" w:hAnsi="Arial" w:cs="Arial"/>
        </w:rPr>
        <w:t>ga</w:t>
      </w:r>
      <w:r w:rsidR="00D066AF" w:rsidRPr="003B35E6">
        <w:rPr>
          <w:rFonts w:ascii="Arial" w:hAnsi="Arial" w:cs="Arial"/>
        </w:rPr>
        <w:t xml:space="preserve"> kmetijstva</w:t>
      </w:r>
      <w:r w:rsidRPr="003B35E6">
        <w:rPr>
          <w:rFonts w:ascii="Arial" w:hAnsi="Arial" w:cs="Arial"/>
        </w:rPr>
        <w:t>.</w:t>
      </w:r>
    </w:p>
    <w:p w14:paraId="25CA766A" w14:textId="77777777" w:rsidR="00774C4D" w:rsidRDefault="00774C4D" w:rsidP="00000B97">
      <w:pPr>
        <w:jc w:val="both"/>
        <w:rPr>
          <w:rFonts w:cs="Arial"/>
          <w:sz w:val="22"/>
          <w:szCs w:val="22"/>
          <w:lang w:val="sl-SI"/>
        </w:rPr>
      </w:pPr>
    </w:p>
    <w:p w14:paraId="3CED3269" w14:textId="77777777" w:rsidR="00D066AF" w:rsidRPr="003B35E6" w:rsidRDefault="00D066AF" w:rsidP="00000B97">
      <w:pPr>
        <w:jc w:val="both"/>
        <w:rPr>
          <w:rFonts w:cs="Arial"/>
          <w:sz w:val="22"/>
          <w:szCs w:val="22"/>
          <w:lang w:val="sl-SI"/>
        </w:rPr>
      </w:pPr>
    </w:p>
    <w:p w14:paraId="62462278" w14:textId="77777777" w:rsidR="00000B97" w:rsidRPr="003B35E6" w:rsidRDefault="00000B97" w:rsidP="00000B97">
      <w:pPr>
        <w:jc w:val="both"/>
        <w:rPr>
          <w:rFonts w:cs="Arial"/>
          <w:noProof/>
          <w:lang w:val="sl-SI"/>
        </w:rPr>
      </w:pPr>
      <w:r w:rsidRPr="003B35E6">
        <w:rPr>
          <w:rFonts w:cs="Arial"/>
          <w:b/>
          <w:bCs/>
          <w:sz w:val="22"/>
          <w:szCs w:val="22"/>
          <w:lang w:val="sl-SI"/>
        </w:rPr>
        <w:t>Graf 2:</w:t>
      </w:r>
      <w:r w:rsidRPr="003B35E6">
        <w:rPr>
          <w:rFonts w:cs="Arial"/>
          <w:sz w:val="22"/>
          <w:szCs w:val="22"/>
          <w:lang w:val="sl-SI"/>
        </w:rPr>
        <w:t xml:space="preserve"> Grafični prikaz odvzetih  vzorcev po poreklu</w:t>
      </w:r>
      <w:r w:rsidRPr="003B35E6">
        <w:rPr>
          <w:rFonts w:cs="Arial"/>
          <w:noProof/>
          <w:lang w:val="sl-SI"/>
        </w:rPr>
        <w:t xml:space="preserve"> </w:t>
      </w:r>
    </w:p>
    <w:p w14:paraId="1B1F2994" w14:textId="77777777" w:rsidR="00876FEB" w:rsidRPr="003B35E6" w:rsidRDefault="00876FEB" w:rsidP="00000B97">
      <w:pPr>
        <w:jc w:val="both"/>
        <w:rPr>
          <w:rFonts w:cs="Arial"/>
          <w:noProof/>
          <w:lang w:val="sl-SI"/>
        </w:rPr>
      </w:pPr>
    </w:p>
    <w:p w14:paraId="2277C929" w14:textId="33B5E529" w:rsidR="003F50A4" w:rsidRDefault="00876FEB" w:rsidP="00774C4D">
      <w:pPr>
        <w:rPr>
          <w:rFonts w:cs="Arial"/>
          <w:lang w:val="sl-SI" w:eastAsia="sl-SI"/>
        </w:rPr>
      </w:pPr>
      <w:r w:rsidRPr="003B35E6">
        <w:rPr>
          <w:rFonts w:cs="Arial"/>
          <w:noProof/>
        </w:rPr>
        <w:drawing>
          <wp:inline distT="0" distB="0" distL="0" distR="0" wp14:anchorId="6BEC3931" wp14:editId="5CC7DF0F">
            <wp:extent cx="3919965" cy="2067256"/>
            <wp:effectExtent l="0" t="0" r="4445" b="9525"/>
            <wp:docPr id="100364663" name="Grafikon 1" descr="Grafični prikaz odvzetih  vzorcev po poreklu ">
              <a:extLst xmlns:a="http://schemas.openxmlformats.org/drawingml/2006/main">
                <a:ext uri="{FF2B5EF4-FFF2-40B4-BE49-F238E27FC236}">
                  <a16:creationId xmlns:a16="http://schemas.microsoft.com/office/drawing/2014/main" id="{AB226830-53E2-6816-964D-8050DF785A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D5B025E" w14:textId="77777777" w:rsidR="00774C4D" w:rsidRPr="00774C4D" w:rsidRDefault="00774C4D" w:rsidP="00774C4D">
      <w:pPr>
        <w:rPr>
          <w:rFonts w:cs="Arial"/>
          <w:lang w:val="sl-SI" w:eastAsia="sl-SI"/>
        </w:rPr>
      </w:pPr>
    </w:p>
    <w:p w14:paraId="314E39AC" w14:textId="02563D78" w:rsidR="00C52C9B" w:rsidRPr="003B35E6" w:rsidRDefault="00C52C9B" w:rsidP="00C52C9B">
      <w:pPr>
        <w:pStyle w:val="Odstavekseznama"/>
        <w:numPr>
          <w:ilvl w:val="0"/>
          <w:numId w:val="11"/>
        </w:numPr>
        <w:tabs>
          <w:tab w:val="left" w:pos="1485"/>
        </w:tabs>
        <w:rPr>
          <w:rFonts w:eastAsiaTheme="minorEastAsia" w:cs="Arial"/>
          <w:b/>
          <w:bCs/>
          <w:sz w:val="22"/>
          <w:szCs w:val="22"/>
          <w:lang w:val="sl-SI" w:eastAsia="sl-SI"/>
        </w:rPr>
      </w:pPr>
      <w:r w:rsidRPr="003B35E6">
        <w:rPr>
          <w:rFonts w:eastAsiaTheme="minorEastAsia" w:cs="Arial"/>
          <w:b/>
          <w:bCs/>
          <w:sz w:val="22"/>
          <w:szCs w:val="22"/>
          <w:lang w:val="sl-SI" w:eastAsia="sl-SI"/>
        </w:rPr>
        <w:t xml:space="preserve"> UGOTOVITVE</w:t>
      </w:r>
    </w:p>
    <w:p w14:paraId="14B36407" w14:textId="77777777" w:rsidR="003F50A4" w:rsidRPr="003B35E6" w:rsidRDefault="003F50A4" w:rsidP="00C52C9B">
      <w:pPr>
        <w:tabs>
          <w:tab w:val="left" w:pos="1485"/>
        </w:tabs>
        <w:rPr>
          <w:rFonts w:eastAsiaTheme="minorEastAsia" w:cs="Arial"/>
          <w:sz w:val="22"/>
          <w:szCs w:val="22"/>
          <w:lang w:val="sl-SI" w:eastAsia="sl-SI"/>
        </w:rPr>
      </w:pPr>
    </w:p>
    <w:p w14:paraId="32814847" w14:textId="77777777" w:rsidR="003F50A4" w:rsidRPr="003B35E6" w:rsidRDefault="003F50A4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  <w:r w:rsidRPr="003B35E6">
        <w:rPr>
          <w:rFonts w:eastAsiaTheme="minorEastAsia" w:cs="Arial"/>
          <w:sz w:val="22"/>
          <w:szCs w:val="22"/>
          <w:lang w:val="sl-SI" w:eastAsia="sl-SI"/>
        </w:rPr>
        <w:t xml:space="preserve">Neskladnosti so bile ugotovljene pri 9 analiziranih vzorcih medu. </w:t>
      </w:r>
    </w:p>
    <w:p w14:paraId="49815B3C" w14:textId="77777777" w:rsidR="003F50A4" w:rsidRPr="003B35E6" w:rsidRDefault="003F50A4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</w:p>
    <w:p w14:paraId="3F7A0FBD" w14:textId="24BE8C4F" w:rsidR="003F50A4" w:rsidRPr="003B35E6" w:rsidRDefault="003F50A4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  <w:r w:rsidRPr="003B35E6">
        <w:rPr>
          <w:rFonts w:eastAsiaTheme="minorEastAsia" w:cs="Arial"/>
          <w:sz w:val="22"/>
          <w:szCs w:val="22"/>
          <w:lang w:val="sl-SI" w:eastAsia="sl-SI"/>
        </w:rPr>
        <w:t>Pri štirih neskladnih vzorcih je bila z analizo ugotovljena prisotnost tujih sladkorjev ali markerjev sirupov, ki so bili netipični za pristen med. Vzorci so bili tako ocenjeni kot neskladni glede na zahteve Direktive Sveta 2001/110/ES z dne 20. decembra 2001 o medu in so bili v neskladju z 2. členom Pravilnika o medu, ki določata, da mora med glede sestave in lastnosti ustrezati merilom in da med, ki se daje v promet ne sme vsebovati nobenih dodatnih sestavin.</w:t>
      </w:r>
    </w:p>
    <w:p w14:paraId="3B323B6A" w14:textId="77777777" w:rsidR="003F50A4" w:rsidRPr="003B35E6" w:rsidRDefault="003F50A4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</w:p>
    <w:p w14:paraId="1B301D00" w14:textId="5B67E667" w:rsidR="00876FEB" w:rsidRDefault="003F50A4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  <w:r w:rsidRPr="003B35E6">
        <w:rPr>
          <w:rFonts w:eastAsiaTheme="minorEastAsia" w:cs="Arial"/>
          <w:sz w:val="22"/>
          <w:szCs w:val="22"/>
          <w:lang w:val="sl-SI" w:eastAsia="sl-SI"/>
        </w:rPr>
        <w:t xml:space="preserve">Pri petih neskladnih vzorcih je </w:t>
      </w:r>
      <w:r w:rsidR="003B35E6" w:rsidRPr="003B35E6">
        <w:rPr>
          <w:rFonts w:eastAsiaTheme="minorEastAsia" w:cs="Arial"/>
          <w:sz w:val="22"/>
          <w:szCs w:val="22"/>
          <w:lang w:val="sl-SI" w:eastAsia="sl-SI"/>
        </w:rPr>
        <w:t xml:space="preserve">bilo </w:t>
      </w:r>
      <w:r w:rsidRPr="003B35E6">
        <w:rPr>
          <w:rFonts w:eastAsiaTheme="minorEastAsia" w:cs="Arial"/>
          <w:sz w:val="22"/>
          <w:szCs w:val="22"/>
          <w:lang w:val="sl-SI" w:eastAsia="sl-SI"/>
        </w:rPr>
        <w:t xml:space="preserve">na osnovi rezultatov fizikalno - kemijskih analiz (električna prevodnost) in pelodne analize vzorca ugotovljeno, da vzorci niso pravilno razvrščeni  glede botaničnega porekla in tako </w:t>
      </w:r>
      <w:r w:rsidR="00D066AF" w:rsidRPr="003B35E6">
        <w:rPr>
          <w:rFonts w:eastAsiaTheme="minorEastAsia" w:cs="Arial"/>
          <w:sz w:val="22"/>
          <w:szCs w:val="22"/>
          <w:lang w:val="sl-SI" w:eastAsia="sl-SI"/>
        </w:rPr>
        <w:t xml:space="preserve">tudi niso </w:t>
      </w:r>
      <w:r w:rsidRPr="003B35E6">
        <w:rPr>
          <w:rFonts w:eastAsiaTheme="minorEastAsia" w:cs="Arial"/>
          <w:sz w:val="22"/>
          <w:szCs w:val="22"/>
          <w:lang w:val="sl-SI" w:eastAsia="sl-SI"/>
        </w:rPr>
        <w:t xml:space="preserve">ustrezno poimenovani glede na zahteve </w:t>
      </w:r>
      <w:r w:rsidR="00D066AF" w:rsidRPr="003B35E6">
        <w:rPr>
          <w:rFonts w:eastAsiaTheme="minorEastAsia" w:cs="Arial"/>
          <w:sz w:val="22"/>
          <w:szCs w:val="22"/>
          <w:lang w:val="sl-SI" w:eastAsia="sl-SI"/>
        </w:rPr>
        <w:t xml:space="preserve">iz </w:t>
      </w:r>
      <w:r w:rsidRPr="003B35E6">
        <w:rPr>
          <w:rFonts w:eastAsiaTheme="minorEastAsia" w:cs="Arial"/>
          <w:sz w:val="22"/>
          <w:szCs w:val="22"/>
          <w:lang w:val="sl-SI" w:eastAsia="sl-SI"/>
        </w:rPr>
        <w:t>Pravilnika o medu.</w:t>
      </w:r>
      <w:r w:rsidR="00D5683F">
        <w:rPr>
          <w:rFonts w:eastAsiaTheme="minorEastAsia" w:cs="Arial"/>
          <w:sz w:val="22"/>
          <w:szCs w:val="22"/>
          <w:lang w:val="sl-SI" w:eastAsia="sl-SI"/>
        </w:rPr>
        <w:t xml:space="preserve"> </w:t>
      </w:r>
      <w:r w:rsidRPr="003B35E6">
        <w:rPr>
          <w:rFonts w:eastAsiaTheme="minorEastAsia" w:cs="Arial"/>
          <w:sz w:val="22"/>
          <w:szCs w:val="22"/>
          <w:lang w:val="sl-SI" w:eastAsia="sl-SI"/>
        </w:rPr>
        <w:t>Trije od teh spadajo</w:t>
      </w:r>
      <w:r w:rsidR="00774C4D">
        <w:rPr>
          <w:rFonts w:eastAsiaTheme="minorEastAsia" w:cs="Arial"/>
          <w:sz w:val="22"/>
          <w:szCs w:val="22"/>
          <w:lang w:val="sl-SI" w:eastAsia="sl-SI"/>
        </w:rPr>
        <w:t xml:space="preserve"> </w:t>
      </w:r>
      <w:r w:rsidRPr="003B35E6">
        <w:rPr>
          <w:rFonts w:eastAsiaTheme="minorEastAsia" w:cs="Arial"/>
          <w:sz w:val="22"/>
          <w:szCs w:val="22"/>
          <w:lang w:val="sl-SI" w:eastAsia="sl-SI"/>
        </w:rPr>
        <w:t>tudi v shemo kakovost</w:t>
      </w:r>
      <w:r w:rsidR="003B35E6">
        <w:rPr>
          <w:rFonts w:eastAsiaTheme="minorEastAsia" w:cs="Arial"/>
          <w:sz w:val="22"/>
          <w:szCs w:val="22"/>
          <w:lang w:val="sl-SI" w:eastAsia="sl-SI"/>
        </w:rPr>
        <w:t>i</w:t>
      </w:r>
      <w:r w:rsidRPr="003B35E6">
        <w:rPr>
          <w:rFonts w:eastAsiaTheme="minorEastAsia" w:cs="Arial"/>
          <w:sz w:val="22"/>
          <w:szCs w:val="22"/>
          <w:lang w:val="sl-SI" w:eastAsia="sl-SI"/>
        </w:rPr>
        <w:t>, zato je bilo ugotovljeno tudi neizpolnjevanje zahtev specifikacij za zaščitene proizvode</w:t>
      </w:r>
      <w:r w:rsidR="00D066AF" w:rsidRPr="003B35E6">
        <w:rPr>
          <w:rFonts w:eastAsiaTheme="minorEastAsia" w:cs="Arial"/>
          <w:sz w:val="22"/>
          <w:szCs w:val="22"/>
          <w:lang w:val="sl-SI" w:eastAsia="sl-SI"/>
        </w:rPr>
        <w:t>.</w:t>
      </w:r>
    </w:p>
    <w:p w14:paraId="495697BE" w14:textId="77777777" w:rsidR="003B35E6" w:rsidRPr="003B35E6" w:rsidRDefault="003B35E6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</w:p>
    <w:p w14:paraId="544131B0" w14:textId="77777777" w:rsidR="00876FEB" w:rsidRPr="003B35E6" w:rsidRDefault="00876FEB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</w:p>
    <w:p w14:paraId="5506D95A" w14:textId="69D19242" w:rsidR="00C52C9B" w:rsidRPr="003B35E6" w:rsidRDefault="00C52C9B" w:rsidP="003B35E6">
      <w:pPr>
        <w:pStyle w:val="Odstavekseznama"/>
        <w:numPr>
          <w:ilvl w:val="0"/>
          <w:numId w:val="11"/>
        </w:num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  <w:r w:rsidRPr="003B35E6">
        <w:rPr>
          <w:rFonts w:eastAsiaTheme="minorEastAsia" w:cs="Arial"/>
          <w:b/>
          <w:bCs/>
          <w:sz w:val="22"/>
          <w:szCs w:val="22"/>
          <w:lang w:val="sl-SI" w:eastAsia="sl-SI"/>
        </w:rPr>
        <w:t xml:space="preserve">UKREPI </w:t>
      </w:r>
    </w:p>
    <w:p w14:paraId="02CD264B" w14:textId="77777777" w:rsidR="00C52C9B" w:rsidRPr="003B35E6" w:rsidRDefault="00C52C9B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</w:p>
    <w:p w14:paraId="2EE2F84F" w14:textId="05837373" w:rsidR="00D066AF" w:rsidRPr="003B35E6" w:rsidRDefault="00D066AF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  <w:r w:rsidRPr="003B35E6">
        <w:rPr>
          <w:rFonts w:eastAsiaTheme="minorEastAsia" w:cs="Arial"/>
          <w:sz w:val="22"/>
          <w:szCs w:val="22"/>
          <w:lang w:val="sl-SI" w:eastAsia="sl-SI"/>
        </w:rPr>
        <w:t>Odgovorni nosilci dejavnosti so bili o rezultatih vzorčenja obveščeni in so pričeli s postopki izvajanja umika neskladnih lotov iz prodaje oz. so sprejeli ustrezne ukrepe glede preimenovanja proizvodov.</w:t>
      </w:r>
    </w:p>
    <w:p w14:paraId="1192C40D" w14:textId="77777777" w:rsidR="00D066AF" w:rsidRPr="003B35E6" w:rsidRDefault="00D066AF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</w:p>
    <w:p w14:paraId="7E5F6F2E" w14:textId="03024024" w:rsidR="00D066AF" w:rsidRPr="003B35E6" w:rsidRDefault="00D066AF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  <w:r w:rsidRPr="003B35E6">
        <w:rPr>
          <w:rFonts w:eastAsiaTheme="minorEastAsia" w:cs="Arial"/>
          <w:sz w:val="22"/>
          <w:szCs w:val="22"/>
          <w:lang w:val="sl-SI" w:eastAsia="sl-SI"/>
        </w:rPr>
        <w:t>UVHVVR  v okviru uradnega nadzora spremlja izvedbo umika neskladnih živil iz prometa</w:t>
      </w:r>
      <w:r w:rsidR="00D5683F">
        <w:rPr>
          <w:rFonts w:eastAsiaTheme="minorEastAsia" w:cs="Arial"/>
          <w:sz w:val="22"/>
          <w:szCs w:val="22"/>
          <w:lang w:val="sl-SI" w:eastAsia="sl-SI"/>
        </w:rPr>
        <w:t xml:space="preserve"> in izvedbo korektivnih ukrepov</w:t>
      </w:r>
      <w:r w:rsidRPr="003B35E6">
        <w:rPr>
          <w:rFonts w:eastAsiaTheme="minorEastAsia" w:cs="Arial"/>
          <w:sz w:val="22"/>
          <w:szCs w:val="22"/>
          <w:lang w:val="sl-SI" w:eastAsia="sl-SI"/>
        </w:rPr>
        <w:t xml:space="preserve">, ter preverja ali so odgovorni nosilci dejavnosti vzpostavili notranji nadzor za zagotavljanje skladnosti </w:t>
      </w:r>
      <w:r w:rsidR="00D5683F">
        <w:rPr>
          <w:rFonts w:eastAsiaTheme="minorEastAsia" w:cs="Arial"/>
          <w:sz w:val="22"/>
          <w:szCs w:val="22"/>
          <w:lang w:val="sl-SI" w:eastAsia="sl-SI"/>
        </w:rPr>
        <w:t xml:space="preserve">označevanja in kakovosti </w:t>
      </w:r>
      <w:r w:rsidRPr="003B35E6">
        <w:rPr>
          <w:rFonts w:eastAsiaTheme="minorEastAsia" w:cs="Arial"/>
          <w:sz w:val="22"/>
          <w:szCs w:val="22"/>
          <w:lang w:val="sl-SI" w:eastAsia="sl-SI"/>
        </w:rPr>
        <w:t>medu v prometu.</w:t>
      </w:r>
    </w:p>
    <w:p w14:paraId="22ED6948" w14:textId="77777777" w:rsidR="00D066AF" w:rsidRPr="003B35E6" w:rsidRDefault="00D066AF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</w:p>
    <w:p w14:paraId="0B9CEF1F" w14:textId="611C4B8B" w:rsidR="00665DD4" w:rsidRPr="003B35E6" w:rsidRDefault="00D066AF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  <w:r w:rsidRPr="003B35E6">
        <w:rPr>
          <w:rFonts w:eastAsiaTheme="minorEastAsia" w:cs="Arial"/>
          <w:sz w:val="22"/>
          <w:szCs w:val="22"/>
          <w:lang w:val="sl-SI" w:eastAsia="sl-SI"/>
        </w:rPr>
        <w:t>Informacije</w:t>
      </w:r>
      <w:r w:rsidR="00D5683F">
        <w:rPr>
          <w:rFonts w:eastAsiaTheme="minorEastAsia" w:cs="Arial"/>
          <w:sz w:val="22"/>
          <w:szCs w:val="22"/>
          <w:lang w:val="sl-SI" w:eastAsia="sl-SI"/>
        </w:rPr>
        <w:t xml:space="preserve"> </w:t>
      </w:r>
      <w:r w:rsidRPr="003B35E6">
        <w:rPr>
          <w:rFonts w:eastAsiaTheme="minorEastAsia" w:cs="Arial"/>
          <w:sz w:val="22"/>
          <w:szCs w:val="22"/>
          <w:lang w:val="sl-SI" w:eastAsia="sl-SI"/>
        </w:rPr>
        <w:t>o analitsko ugotovljenih neskladnostih</w:t>
      </w:r>
      <w:r w:rsidR="00D5683F">
        <w:rPr>
          <w:rFonts w:eastAsiaTheme="minorEastAsia" w:cs="Arial"/>
          <w:sz w:val="22"/>
          <w:szCs w:val="22"/>
          <w:lang w:val="sl-SI" w:eastAsia="sl-SI"/>
        </w:rPr>
        <w:t xml:space="preserve"> posameznih vzorcev medu</w:t>
      </w:r>
      <w:r w:rsidRPr="003B35E6">
        <w:rPr>
          <w:rFonts w:eastAsiaTheme="minorEastAsia" w:cs="Arial"/>
          <w:sz w:val="22"/>
          <w:szCs w:val="22"/>
          <w:lang w:val="sl-SI" w:eastAsia="sl-SI"/>
        </w:rPr>
        <w:t xml:space="preserve"> so bile objavljene</w:t>
      </w:r>
      <w:r w:rsidR="00876FEB" w:rsidRPr="003B35E6">
        <w:rPr>
          <w:rFonts w:eastAsiaTheme="minorEastAsia" w:cs="Arial"/>
          <w:sz w:val="22"/>
          <w:szCs w:val="22"/>
          <w:lang w:val="sl-SI" w:eastAsia="sl-SI"/>
        </w:rPr>
        <w:t xml:space="preserve"> kot </w:t>
      </w:r>
      <w:r w:rsidRPr="003B35E6">
        <w:rPr>
          <w:rFonts w:eastAsiaTheme="minorEastAsia" w:cs="Arial"/>
          <w:sz w:val="22"/>
          <w:szCs w:val="22"/>
          <w:lang w:val="sl-SI" w:eastAsia="sl-SI"/>
        </w:rPr>
        <w:t>umiki na Portalu gov.si »Nevarni in neskladni izdelki«.</w:t>
      </w:r>
    </w:p>
    <w:p w14:paraId="37708D04" w14:textId="77777777" w:rsidR="00C52C9B" w:rsidRPr="003B35E6" w:rsidRDefault="00C52C9B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</w:pPr>
    </w:p>
    <w:p w14:paraId="2A61C78E" w14:textId="065B0A57" w:rsidR="00C52C9B" w:rsidRPr="003B35E6" w:rsidRDefault="00C52C9B" w:rsidP="003B35E6">
      <w:pPr>
        <w:tabs>
          <w:tab w:val="left" w:pos="1485"/>
        </w:tabs>
        <w:jc w:val="both"/>
        <w:rPr>
          <w:rFonts w:eastAsiaTheme="minorEastAsia" w:cs="Arial"/>
          <w:sz w:val="22"/>
          <w:szCs w:val="22"/>
          <w:lang w:val="sl-SI" w:eastAsia="sl-SI"/>
        </w:rPr>
        <w:sectPr w:rsidR="00C52C9B" w:rsidRPr="003B35E6" w:rsidSect="00000B97">
          <w:headerReference w:type="default" r:id="rId13"/>
          <w:footerReference w:type="default" r:id="rId14"/>
          <w:headerReference w:type="first" r:id="rId15"/>
          <w:footerReference w:type="first" r:id="rId16"/>
          <w:pgSz w:w="11900" w:h="16840" w:code="9"/>
          <w:pgMar w:top="1134" w:right="1270" w:bottom="1134" w:left="1701" w:header="964" w:footer="561" w:gutter="0"/>
          <w:cols w:space="708"/>
          <w:titlePg/>
          <w:docGrid w:linePitch="272"/>
        </w:sectPr>
      </w:pPr>
      <w:r w:rsidRPr="003B35E6">
        <w:rPr>
          <w:rFonts w:eastAsiaTheme="minorEastAsia" w:cs="Arial"/>
          <w:sz w:val="22"/>
          <w:szCs w:val="22"/>
          <w:lang w:val="sl-SI" w:eastAsia="sl-SI"/>
        </w:rPr>
        <w:t xml:space="preserve">Za odgovorne nosilce dejavnosti bodo uvedeni </w:t>
      </w:r>
      <w:proofErr w:type="spellStart"/>
      <w:r w:rsidRPr="003B35E6">
        <w:rPr>
          <w:rFonts w:eastAsiaTheme="minorEastAsia" w:cs="Arial"/>
          <w:sz w:val="22"/>
          <w:szCs w:val="22"/>
          <w:lang w:val="sl-SI" w:eastAsia="sl-SI"/>
        </w:rPr>
        <w:t>prekrškovni</w:t>
      </w:r>
      <w:proofErr w:type="spellEnd"/>
      <w:r w:rsidRPr="003B35E6">
        <w:rPr>
          <w:rFonts w:eastAsiaTheme="minorEastAsia" w:cs="Arial"/>
          <w:sz w:val="22"/>
          <w:szCs w:val="22"/>
          <w:lang w:val="sl-SI" w:eastAsia="sl-SI"/>
        </w:rPr>
        <w:t xml:space="preserve"> postopki in bodo zaključeni v z</w:t>
      </w:r>
      <w:r w:rsidR="003B35E6">
        <w:rPr>
          <w:rFonts w:eastAsiaTheme="minorEastAsia" w:cs="Arial"/>
          <w:sz w:val="22"/>
          <w:szCs w:val="22"/>
          <w:lang w:val="sl-SI" w:eastAsia="sl-SI"/>
        </w:rPr>
        <w:t>a</w:t>
      </w:r>
      <w:r w:rsidRPr="003B35E6">
        <w:rPr>
          <w:rFonts w:eastAsiaTheme="minorEastAsia" w:cs="Arial"/>
          <w:sz w:val="22"/>
          <w:szCs w:val="22"/>
          <w:lang w:val="sl-SI" w:eastAsia="sl-SI"/>
        </w:rPr>
        <w:t>konitem ro</w:t>
      </w:r>
      <w:r w:rsidR="00876FEB" w:rsidRPr="003B35E6">
        <w:rPr>
          <w:rFonts w:eastAsiaTheme="minorEastAsia" w:cs="Arial"/>
          <w:sz w:val="22"/>
          <w:szCs w:val="22"/>
          <w:lang w:val="sl-SI" w:eastAsia="sl-SI"/>
        </w:rPr>
        <w:t>ku.</w:t>
      </w:r>
    </w:p>
    <w:p w14:paraId="079502EE" w14:textId="77777777" w:rsidR="00C52C9B" w:rsidRPr="003B35E6" w:rsidRDefault="00C52C9B" w:rsidP="008706AA">
      <w:pPr>
        <w:rPr>
          <w:rFonts w:cs="Arial"/>
          <w:sz w:val="22"/>
          <w:szCs w:val="22"/>
          <w:lang w:val="sl-SI"/>
        </w:rPr>
      </w:pPr>
    </w:p>
    <w:sectPr w:rsidR="00C52C9B" w:rsidRPr="003B35E6" w:rsidSect="00D066AF">
      <w:headerReference w:type="first" r:id="rId17"/>
      <w:pgSz w:w="11900" w:h="16840" w:code="9"/>
      <w:pgMar w:top="1701" w:right="1270" w:bottom="1134" w:left="103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7F42" w14:textId="77777777" w:rsidR="00EF2470" w:rsidRDefault="00EF2470">
      <w:r>
        <w:separator/>
      </w:r>
    </w:p>
  </w:endnote>
  <w:endnote w:type="continuationSeparator" w:id="0">
    <w:p w14:paraId="6FBD8AD6" w14:textId="77777777" w:rsidR="00EF2470" w:rsidRDefault="00EF2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06CB69B-D14C-4D1A-A47E-F0DCA24468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5B1998EF-05EB-4710-851D-1EB6A90218BC}"/>
    <w:embedBoldItalic r:id="rId3" w:fontKey="{C1C453FA-F7FD-459B-B0BF-AFDF036ED15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83A3354-C1B4-4E50-9B70-62CE3648F7F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B08040FA-8F81-4A99-A686-9F91EC8D963E}"/>
    <w:embedBold r:id="rId6" w:fontKey="{76C68610-5BBF-4540-BCB0-1AD86C2C777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7" w:fontKey="{03BC47DF-1A8D-4C1C-9892-A6A96BB1B3BF}"/>
    <w:embedBold r:id="rId8" w:fontKey="{D59B49F8-CC03-4F75-A96C-A360108936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BE5A" w14:textId="6A0EE2D7" w:rsidR="00952D8A" w:rsidRPr="00952D8A" w:rsidRDefault="00952D8A" w:rsidP="00952D8A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16"/>
        <w:szCs w:val="16"/>
      </w:rPr>
    </w:pPr>
    <w:r w:rsidRPr="00952D8A">
      <w:rPr>
        <w:color w:val="8496B0" w:themeColor="text2" w:themeTint="99"/>
        <w:spacing w:val="60"/>
        <w:sz w:val="16"/>
        <w:szCs w:val="16"/>
        <w:lang w:val="sl-SI"/>
      </w:rPr>
      <w:t>Stran</w:t>
    </w:r>
    <w:r w:rsidRPr="00952D8A">
      <w:rPr>
        <w:color w:val="8496B0" w:themeColor="text2" w:themeTint="99"/>
        <w:sz w:val="16"/>
        <w:szCs w:val="16"/>
        <w:lang w:val="sl-SI"/>
      </w:rPr>
      <w:t xml:space="preserve"> </w:t>
    </w:r>
    <w:r w:rsidRPr="00952D8A">
      <w:rPr>
        <w:color w:val="323E4F" w:themeColor="text2" w:themeShade="BF"/>
        <w:sz w:val="16"/>
        <w:szCs w:val="16"/>
      </w:rPr>
      <w:fldChar w:fldCharType="begin"/>
    </w:r>
    <w:r w:rsidRPr="00952D8A">
      <w:rPr>
        <w:color w:val="323E4F" w:themeColor="text2" w:themeShade="BF"/>
        <w:sz w:val="16"/>
        <w:szCs w:val="16"/>
      </w:rPr>
      <w:instrText>PAGE   \* MERGEFORMAT</w:instrText>
    </w:r>
    <w:r w:rsidRPr="00952D8A">
      <w:rPr>
        <w:color w:val="323E4F" w:themeColor="text2" w:themeShade="BF"/>
        <w:sz w:val="16"/>
        <w:szCs w:val="16"/>
      </w:rPr>
      <w:fldChar w:fldCharType="separate"/>
    </w:r>
    <w:r w:rsidRPr="00952D8A">
      <w:rPr>
        <w:color w:val="323E4F" w:themeColor="text2" w:themeShade="BF"/>
        <w:sz w:val="16"/>
        <w:szCs w:val="16"/>
        <w:lang w:val="sl-SI"/>
      </w:rPr>
      <w:t>1</w:t>
    </w:r>
    <w:r w:rsidRPr="00952D8A">
      <w:rPr>
        <w:color w:val="323E4F" w:themeColor="text2" w:themeShade="BF"/>
        <w:sz w:val="16"/>
        <w:szCs w:val="16"/>
      </w:rPr>
      <w:fldChar w:fldCharType="end"/>
    </w:r>
    <w:r w:rsidRPr="00952D8A">
      <w:rPr>
        <w:color w:val="323E4F" w:themeColor="text2" w:themeShade="BF"/>
        <w:sz w:val="16"/>
        <w:szCs w:val="16"/>
        <w:lang w:val="sl-SI"/>
      </w:rPr>
      <w:t xml:space="preserve"> | </w:t>
    </w:r>
    <w:r w:rsidRPr="00952D8A">
      <w:rPr>
        <w:color w:val="323E4F" w:themeColor="text2" w:themeShade="BF"/>
        <w:sz w:val="16"/>
        <w:szCs w:val="16"/>
      </w:rPr>
      <w:fldChar w:fldCharType="begin"/>
    </w:r>
    <w:r w:rsidRPr="00952D8A">
      <w:rPr>
        <w:color w:val="323E4F" w:themeColor="text2" w:themeShade="BF"/>
        <w:sz w:val="16"/>
        <w:szCs w:val="16"/>
      </w:rPr>
      <w:instrText>NUMPAGES  \* Arabic  \* MERGEFORMAT</w:instrText>
    </w:r>
    <w:r w:rsidRPr="00952D8A">
      <w:rPr>
        <w:color w:val="323E4F" w:themeColor="text2" w:themeShade="BF"/>
        <w:sz w:val="16"/>
        <w:szCs w:val="16"/>
      </w:rPr>
      <w:fldChar w:fldCharType="separate"/>
    </w:r>
    <w:r w:rsidRPr="00952D8A">
      <w:rPr>
        <w:color w:val="323E4F" w:themeColor="text2" w:themeShade="BF"/>
        <w:sz w:val="16"/>
        <w:szCs w:val="16"/>
        <w:lang w:val="sl-SI"/>
      </w:rPr>
      <w:t>1</w:t>
    </w:r>
    <w:r w:rsidRPr="00952D8A">
      <w:rPr>
        <w:color w:val="323E4F" w:themeColor="text2" w:themeShade="BF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0014" w14:textId="77777777" w:rsidR="009B7E5A" w:rsidRDefault="009B7E5A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052DE" w14:textId="77777777" w:rsidR="00EF2470" w:rsidRDefault="00EF2470">
      <w:r>
        <w:separator/>
      </w:r>
    </w:p>
  </w:footnote>
  <w:footnote w:type="continuationSeparator" w:id="0">
    <w:p w14:paraId="19769D0C" w14:textId="77777777" w:rsidR="00EF2470" w:rsidRDefault="00EF24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5619" w14:textId="77777777" w:rsidR="009B7E5A" w:rsidRPr="00110CBD" w:rsidRDefault="009B7E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avadnatabela3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50"/>
    </w:tblGrid>
    <w:tr w:rsidR="009B7E5A" w:rsidRPr="00B42A54" w14:paraId="14B11D2B" w14:textId="77777777" w:rsidTr="00ED35F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<w:tcW w:w="567" w:type="dxa"/>
          <w:tcBorders>
            <w:bottom w:val="none" w:sz="0" w:space="0" w:color="auto"/>
            <w:right w:val="none" w:sz="0" w:space="0" w:color="auto"/>
          </w:tcBorders>
        </w:tcPr>
        <w:p w14:paraId="4639063D" w14:textId="77777777" w:rsidR="009B7E5A" w:rsidRPr="00B42A54" w:rsidRDefault="009B7E5A" w:rsidP="00B47FB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14:paraId="69B8A747" w14:textId="77777777" w:rsidR="009B7E5A" w:rsidRPr="00B42A54" w:rsidRDefault="009B7E5A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B42A54">
      <w:rPr>
        <w:rFonts w:ascii="Republika" w:hAnsi="Republika"/>
        <w:lang w:val="sl-SI"/>
      </w:rPr>
      <w:t>REPUBLIKA SLOVENIJA</w:t>
    </w:r>
  </w:p>
  <w:p w14:paraId="6BF63285" w14:textId="77777777" w:rsidR="009B7E5A" w:rsidRPr="00B42A54" w:rsidRDefault="009B7E5A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5EFD0F73" w14:textId="77777777" w:rsidR="009B7E5A" w:rsidRPr="000E307C" w:rsidRDefault="009B7E5A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2D46A7CA" w14:textId="4F0EA655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01 300 13 00</w:t>
    </w:r>
  </w:p>
  <w:p w14:paraId="0A9FB146" w14:textId="000FE46C" w:rsidR="009B7E5A" w:rsidRPr="008F3500" w:rsidRDefault="009B7E5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F: </w:t>
    </w:r>
    <w:r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2B608972" w14:textId="7CBAB908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gp.uvhvvr@gov.si</w:t>
    </w:r>
  </w:p>
  <w:p w14:paraId="3185AB0A" w14:textId="225951C9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C25F16">
      <w:rPr>
        <w:rFonts w:cs="Arial"/>
        <w:sz w:val="16"/>
        <w:lang w:val="sl-SI"/>
      </w:rPr>
      <w:tab/>
    </w:r>
    <w:r w:rsidR="00952D8A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www.uvhvvr.gov.si</w:t>
    </w:r>
  </w:p>
  <w:p w14:paraId="6FFF6331" w14:textId="77777777" w:rsidR="009B7E5A" w:rsidRPr="008F3500" w:rsidRDefault="009B7E5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36604" w14:textId="77777777" w:rsidR="00EA4468" w:rsidRPr="008F3500" w:rsidRDefault="00EA446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631CF"/>
    <w:multiLevelType w:val="hybridMultilevel"/>
    <w:tmpl w:val="B908E9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10798"/>
    <w:multiLevelType w:val="hybridMultilevel"/>
    <w:tmpl w:val="C326310A"/>
    <w:lvl w:ilvl="0" w:tplc="0424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9C0CCD"/>
    <w:multiLevelType w:val="hybridMultilevel"/>
    <w:tmpl w:val="773247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D1081"/>
    <w:multiLevelType w:val="hybridMultilevel"/>
    <w:tmpl w:val="4A8A1B9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A110B"/>
    <w:multiLevelType w:val="hybridMultilevel"/>
    <w:tmpl w:val="978A10AE"/>
    <w:lvl w:ilvl="0" w:tplc="3AA4F698">
      <w:start w:val="1"/>
      <w:numFmt w:val="bullet"/>
      <w:lvlText w:val=""/>
      <w:lvlJc w:val="left"/>
      <w:pPr>
        <w:tabs>
          <w:tab w:val="num" w:pos="113"/>
        </w:tabs>
        <w:ind w:left="284" w:firstLine="7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7400F"/>
    <w:multiLevelType w:val="hybridMultilevel"/>
    <w:tmpl w:val="750A7F86"/>
    <w:lvl w:ilvl="0" w:tplc="0424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3386F"/>
    <w:multiLevelType w:val="hybridMultilevel"/>
    <w:tmpl w:val="905E1026"/>
    <w:lvl w:ilvl="0" w:tplc="2844273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2723A9"/>
    <w:multiLevelType w:val="hybridMultilevel"/>
    <w:tmpl w:val="B0DA142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7C6563"/>
    <w:multiLevelType w:val="hybridMultilevel"/>
    <w:tmpl w:val="CA70CD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72ECA"/>
    <w:multiLevelType w:val="hybridMultilevel"/>
    <w:tmpl w:val="7CFC4F24"/>
    <w:lvl w:ilvl="0" w:tplc="0136CF8A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2E19"/>
    <w:multiLevelType w:val="hybridMultilevel"/>
    <w:tmpl w:val="EDAA1A68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635911"/>
    <w:multiLevelType w:val="hybridMultilevel"/>
    <w:tmpl w:val="728E2046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066966"/>
    <w:multiLevelType w:val="hybridMultilevel"/>
    <w:tmpl w:val="FE440E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AE7179"/>
    <w:multiLevelType w:val="hybridMultilevel"/>
    <w:tmpl w:val="728E2046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F49A9"/>
    <w:multiLevelType w:val="hybridMultilevel"/>
    <w:tmpl w:val="761C6DC8"/>
    <w:lvl w:ilvl="0" w:tplc="E04422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122B7"/>
    <w:multiLevelType w:val="hybridMultilevel"/>
    <w:tmpl w:val="D360BB44"/>
    <w:lvl w:ilvl="0" w:tplc="CD00F03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76589"/>
    <w:multiLevelType w:val="hybridMultilevel"/>
    <w:tmpl w:val="DF28A10C"/>
    <w:lvl w:ilvl="0" w:tplc="9EE654E8">
      <w:start w:val="1"/>
      <w:numFmt w:val="lowerLetter"/>
      <w:lvlText w:val="%1.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A44E8E"/>
    <w:multiLevelType w:val="hybridMultilevel"/>
    <w:tmpl w:val="0AA0EF6E"/>
    <w:lvl w:ilvl="0" w:tplc="C8DC3A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00158"/>
    <w:multiLevelType w:val="hybridMultilevel"/>
    <w:tmpl w:val="05969E5C"/>
    <w:lvl w:ilvl="0" w:tplc="C94A925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482F06"/>
    <w:multiLevelType w:val="multilevel"/>
    <w:tmpl w:val="30EE7730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771B0611"/>
    <w:multiLevelType w:val="hybridMultilevel"/>
    <w:tmpl w:val="39E69D70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A569D"/>
    <w:multiLevelType w:val="hybridMultilevel"/>
    <w:tmpl w:val="8C30844A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21238">
    <w:abstractNumId w:val="22"/>
  </w:num>
  <w:num w:numId="2" w16cid:durableId="203566170">
    <w:abstractNumId w:val="10"/>
  </w:num>
  <w:num w:numId="3" w16cid:durableId="193539772">
    <w:abstractNumId w:val="14"/>
  </w:num>
  <w:num w:numId="4" w16cid:durableId="804734293">
    <w:abstractNumId w:val="2"/>
  </w:num>
  <w:num w:numId="5" w16cid:durableId="869075720">
    <w:abstractNumId w:val="4"/>
  </w:num>
  <w:num w:numId="6" w16cid:durableId="722022761">
    <w:abstractNumId w:val="6"/>
  </w:num>
  <w:num w:numId="7" w16cid:durableId="426578504">
    <w:abstractNumId w:val="8"/>
  </w:num>
  <w:num w:numId="8" w16cid:durableId="9727642">
    <w:abstractNumId w:val="24"/>
  </w:num>
  <w:num w:numId="9" w16cid:durableId="1723602646">
    <w:abstractNumId w:val="24"/>
    <w:lvlOverride w:ilvl="0">
      <w:startOverride w:val="5"/>
    </w:lvlOverride>
    <w:lvlOverride w:ilvl="1">
      <w:startOverride w:val="1"/>
    </w:lvlOverride>
  </w:num>
  <w:num w:numId="10" w16cid:durableId="1071388799">
    <w:abstractNumId w:val="18"/>
  </w:num>
  <w:num w:numId="11" w16cid:durableId="1492519832">
    <w:abstractNumId w:val="16"/>
  </w:num>
  <w:num w:numId="12" w16cid:durableId="916861186">
    <w:abstractNumId w:val="19"/>
  </w:num>
  <w:num w:numId="13" w16cid:durableId="1224179539">
    <w:abstractNumId w:val="13"/>
  </w:num>
  <w:num w:numId="14" w16cid:durableId="58600889">
    <w:abstractNumId w:val="20"/>
  </w:num>
  <w:num w:numId="15" w16cid:durableId="2091652432">
    <w:abstractNumId w:val="26"/>
  </w:num>
  <w:num w:numId="16" w16cid:durableId="114763992">
    <w:abstractNumId w:val="15"/>
  </w:num>
  <w:num w:numId="17" w16cid:durableId="1434939104">
    <w:abstractNumId w:val="21"/>
  </w:num>
  <w:num w:numId="18" w16cid:durableId="1240360954">
    <w:abstractNumId w:val="5"/>
  </w:num>
  <w:num w:numId="19" w16cid:durableId="2171846">
    <w:abstractNumId w:val="3"/>
  </w:num>
  <w:num w:numId="20" w16cid:durableId="1977682705">
    <w:abstractNumId w:val="11"/>
  </w:num>
  <w:num w:numId="21" w16cid:durableId="1115641417">
    <w:abstractNumId w:val="0"/>
  </w:num>
  <w:num w:numId="22" w16cid:durableId="1219122386">
    <w:abstractNumId w:val="12"/>
  </w:num>
  <w:num w:numId="23" w16cid:durableId="1730155279">
    <w:abstractNumId w:val="9"/>
  </w:num>
  <w:num w:numId="24" w16cid:durableId="380129243">
    <w:abstractNumId w:val="7"/>
  </w:num>
  <w:num w:numId="25" w16cid:durableId="1997027228">
    <w:abstractNumId w:val="25"/>
  </w:num>
  <w:num w:numId="26" w16cid:durableId="628901774">
    <w:abstractNumId w:val="23"/>
  </w:num>
  <w:num w:numId="27" w16cid:durableId="1905219333">
    <w:abstractNumId w:val="17"/>
  </w:num>
  <w:num w:numId="28" w16cid:durableId="483744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A54"/>
    <w:rsid w:val="00000B97"/>
    <w:rsid w:val="000060D3"/>
    <w:rsid w:val="00012284"/>
    <w:rsid w:val="00016CE8"/>
    <w:rsid w:val="00023A88"/>
    <w:rsid w:val="000276CB"/>
    <w:rsid w:val="00040AB5"/>
    <w:rsid w:val="000505B6"/>
    <w:rsid w:val="00063ED9"/>
    <w:rsid w:val="000644D9"/>
    <w:rsid w:val="00067389"/>
    <w:rsid w:val="00083D2A"/>
    <w:rsid w:val="00090430"/>
    <w:rsid w:val="000913E5"/>
    <w:rsid w:val="000927A2"/>
    <w:rsid w:val="0009378A"/>
    <w:rsid w:val="000A2BE0"/>
    <w:rsid w:val="000A3BEC"/>
    <w:rsid w:val="000A4E78"/>
    <w:rsid w:val="000A565E"/>
    <w:rsid w:val="000A7238"/>
    <w:rsid w:val="000D142A"/>
    <w:rsid w:val="000E0FF0"/>
    <w:rsid w:val="000E2358"/>
    <w:rsid w:val="000E307C"/>
    <w:rsid w:val="000F543A"/>
    <w:rsid w:val="000F5714"/>
    <w:rsid w:val="0010226E"/>
    <w:rsid w:val="00105E4D"/>
    <w:rsid w:val="00110390"/>
    <w:rsid w:val="00114819"/>
    <w:rsid w:val="00127663"/>
    <w:rsid w:val="001357B2"/>
    <w:rsid w:val="0013728B"/>
    <w:rsid w:val="0014628A"/>
    <w:rsid w:val="00154500"/>
    <w:rsid w:val="00157101"/>
    <w:rsid w:val="001762C5"/>
    <w:rsid w:val="00176EC4"/>
    <w:rsid w:val="00183E10"/>
    <w:rsid w:val="001914B4"/>
    <w:rsid w:val="001A5CF0"/>
    <w:rsid w:val="001A6649"/>
    <w:rsid w:val="001B2645"/>
    <w:rsid w:val="001B5629"/>
    <w:rsid w:val="001B60A3"/>
    <w:rsid w:val="001C6813"/>
    <w:rsid w:val="001E2A41"/>
    <w:rsid w:val="001F6C79"/>
    <w:rsid w:val="00202A77"/>
    <w:rsid w:val="00212238"/>
    <w:rsid w:val="002155BF"/>
    <w:rsid w:val="00215EDA"/>
    <w:rsid w:val="00221152"/>
    <w:rsid w:val="00227495"/>
    <w:rsid w:val="00232CAE"/>
    <w:rsid w:val="00234204"/>
    <w:rsid w:val="00250838"/>
    <w:rsid w:val="00250B8F"/>
    <w:rsid w:val="00252313"/>
    <w:rsid w:val="00256AD9"/>
    <w:rsid w:val="00260254"/>
    <w:rsid w:val="0026449F"/>
    <w:rsid w:val="00271A55"/>
    <w:rsid w:val="00271CE5"/>
    <w:rsid w:val="00272256"/>
    <w:rsid w:val="00273268"/>
    <w:rsid w:val="002740C2"/>
    <w:rsid w:val="00275F1B"/>
    <w:rsid w:val="00282020"/>
    <w:rsid w:val="00282529"/>
    <w:rsid w:val="002A6008"/>
    <w:rsid w:val="002A6BDF"/>
    <w:rsid w:val="002B0EA7"/>
    <w:rsid w:val="002C2ACB"/>
    <w:rsid w:val="002C76D5"/>
    <w:rsid w:val="002D08C6"/>
    <w:rsid w:val="002D2474"/>
    <w:rsid w:val="002D2491"/>
    <w:rsid w:val="002D7601"/>
    <w:rsid w:val="002E23E3"/>
    <w:rsid w:val="00300020"/>
    <w:rsid w:val="00310D2A"/>
    <w:rsid w:val="00313B0B"/>
    <w:rsid w:val="00323070"/>
    <w:rsid w:val="00325A10"/>
    <w:rsid w:val="00343629"/>
    <w:rsid w:val="00343B9C"/>
    <w:rsid w:val="00344B12"/>
    <w:rsid w:val="003541E4"/>
    <w:rsid w:val="003636BF"/>
    <w:rsid w:val="00365642"/>
    <w:rsid w:val="003704AC"/>
    <w:rsid w:val="0037304F"/>
    <w:rsid w:val="0037338D"/>
    <w:rsid w:val="0037479F"/>
    <w:rsid w:val="00380254"/>
    <w:rsid w:val="003845B4"/>
    <w:rsid w:val="00387B1A"/>
    <w:rsid w:val="00393C99"/>
    <w:rsid w:val="003954D9"/>
    <w:rsid w:val="00395928"/>
    <w:rsid w:val="0039616F"/>
    <w:rsid w:val="003A2911"/>
    <w:rsid w:val="003A7D23"/>
    <w:rsid w:val="003B35E6"/>
    <w:rsid w:val="003C6124"/>
    <w:rsid w:val="003D6C34"/>
    <w:rsid w:val="003E1C74"/>
    <w:rsid w:val="003F0FC3"/>
    <w:rsid w:val="003F50A4"/>
    <w:rsid w:val="003F5ACE"/>
    <w:rsid w:val="003F5F77"/>
    <w:rsid w:val="004127D4"/>
    <w:rsid w:val="0041323D"/>
    <w:rsid w:val="004166AE"/>
    <w:rsid w:val="00423971"/>
    <w:rsid w:val="00427D6B"/>
    <w:rsid w:val="0044195C"/>
    <w:rsid w:val="004437DE"/>
    <w:rsid w:val="0045458C"/>
    <w:rsid w:val="00454BB6"/>
    <w:rsid w:val="00455E5E"/>
    <w:rsid w:val="004603F6"/>
    <w:rsid w:val="0049534D"/>
    <w:rsid w:val="004A6F60"/>
    <w:rsid w:val="004B46C4"/>
    <w:rsid w:val="004B6AB7"/>
    <w:rsid w:val="004C3554"/>
    <w:rsid w:val="004C7FDE"/>
    <w:rsid w:val="004D3047"/>
    <w:rsid w:val="004D5FF8"/>
    <w:rsid w:val="004F0FCC"/>
    <w:rsid w:val="004F448B"/>
    <w:rsid w:val="004F67B1"/>
    <w:rsid w:val="00504C6B"/>
    <w:rsid w:val="005050D3"/>
    <w:rsid w:val="005062EC"/>
    <w:rsid w:val="00507C29"/>
    <w:rsid w:val="00511051"/>
    <w:rsid w:val="005119D1"/>
    <w:rsid w:val="00511AB4"/>
    <w:rsid w:val="00514A96"/>
    <w:rsid w:val="0051728F"/>
    <w:rsid w:val="00517D3A"/>
    <w:rsid w:val="00526233"/>
    <w:rsid w:val="00526246"/>
    <w:rsid w:val="005333F8"/>
    <w:rsid w:val="00537D46"/>
    <w:rsid w:val="005424BA"/>
    <w:rsid w:val="00545C89"/>
    <w:rsid w:val="00545FA1"/>
    <w:rsid w:val="00551882"/>
    <w:rsid w:val="005606C1"/>
    <w:rsid w:val="00567106"/>
    <w:rsid w:val="00577C3B"/>
    <w:rsid w:val="00580551"/>
    <w:rsid w:val="00582CEE"/>
    <w:rsid w:val="0059639F"/>
    <w:rsid w:val="00596ED4"/>
    <w:rsid w:val="005A15BD"/>
    <w:rsid w:val="005A4304"/>
    <w:rsid w:val="005B2641"/>
    <w:rsid w:val="005C07E9"/>
    <w:rsid w:val="005C0853"/>
    <w:rsid w:val="005C3DDD"/>
    <w:rsid w:val="005C6BA4"/>
    <w:rsid w:val="005D026F"/>
    <w:rsid w:val="005D12BB"/>
    <w:rsid w:val="005D1D91"/>
    <w:rsid w:val="005D303D"/>
    <w:rsid w:val="005E134A"/>
    <w:rsid w:val="005E1D3C"/>
    <w:rsid w:val="00611156"/>
    <w:rsid w:val="006111D5"/>
    <w:rsid w:val="0061226F"/>
    <w:rsid w:val="006135EA"/>
    <w:rsid w:val="006143BB"/>
    <w:rsid w:val="0061460C"/>
    <w:rsid w:val="00630CD8"/>
    <w:rsid w:val="00632253"/>
    <w:rsid w:val="0063434E"/>
    <w:rsid w:val="006378EA"/>
    <w:rsid w:val="00637C2C"/>
    <w:rsid w:val="006420A5"/>
    <w:rsid w:val="00642714"/>
    <w:rsid w:val="006455CE"/>
    <w:rsid w:val="00646580"/>
    <w:rsid w:val="00647CF5"/>
    <w:rsid w:val="00663FCB"/>
    <w:rsid w:val="00665DD4"/>
    <w:rsid w:val="00667030"/>
    <w:rsid w:val="006670B1"/>
    <w:rsid w:val="00674605"/>
    <w:rsid w:val="00687B8F"/>
    <w:rsid w:val="006907CF"/>
    <w:rsid w:val="006917EF"/>
    <w:rsid w:val="0069387E"/>
    <w:rsid w:val="00694620"/>
    <w:rsid w:val="006961B2"/>
    <w:rsid w:val="006B7A07"/>
    <w:rsid w:val="006C1444"/>
    <w:rsid w:val="006C5E5F"/>
    <w:rsid w:val="006C61C9"/>
    <w:rsid w:val="006D24FB"/>
    <w:rsid w:val="006D42D9"/>
    <w:rsid w:val="006D5D63"/>
    <w:rsid w:val="00702A00"/>
    <w:rsid w:val="00703F85"/>
    <w:rsid w:val="00712049"/>
    <w:rsid w:val="00712917"/>
    <w:rsid w:val="00723ACB"/>
    <w:rsid w:val="007278C9"/>
    <w:rsid w:val="00731323"/>
    <w:rsid w:val="00733017"/>
    <w:rsid w:val="00733E5F"/>
    <w:rsid w:val="007443CD"/>
    <w:rsid w:val="007515D1"/>
    <w:rsid w:val="00754D51"/>
    <w:rsid w:val="00757896"/>
    <w:rsid w:val="0076053F"/>
    <w:rsid w:val="00774C4D"/>
    <w:rsid w:val="00776259"/>
    <w:rsid w:val="007820BE"/>
    <w:rsid w:val="00782F4B"/>
    <w:rsid w:val="00783310"/>
    <w:rsid w:val="00794BB4"/>
    <w:rsid w:val="007A4A6D"/>
    <w:rsid w:val="007A7B40"/>
    <w:rsid w:val="007D1BCF"/>
    <w:rsid w:val="007D75A4"/>
    <w:rsid w:val="007D75CF"/>
    <w:rsid w:val="007E6DC5"/>
    <w:rsid w:val="007F2756"/>
    <w:rsid w:val="007F4113"/>
    <w:rsid w:val="007F4C27"/>
    <w:rsid w:val="007F5FC5"/>
    <w:rsid w:val="008032CF"/>
    <w:rsid w:val="00813557"/>
    <w:rsid w:val="0081658E"/>
    <w:rsid w:val="008342F6"/>
    <w:rsid w:val="0085336C"/>
    <w:rsid w:val="008571F2"/>
    <w:rsid w:val="00863CA2"/>
    <w:rsid w:val="0086559F"/>
    <w:rsid w:val="008706AA"/>
    <w:rsid w:val="00872C9B"/>
    <w:rsid w:val="008738F4"/>
    <w:rsid w:val="00876FEB"/>
    <w:rsid w:val="0088043C"/>
    <w:rsid w:val="008906C9"/>
    <w:rsid w:val="0089082D"/>
    <w:rsid w:val="008942C6"/>
    <w:rsid w:val="008B00FC"/>
    <w:rsid w:val="008B216A"/>
    <w:rsid w:val="008B2F8A"/>
    <w:rsid w:val="008B4727"/>
    <w:rsid w:val="008B5BA6"/>
    <w:rsid w:val="008C5738"/>
    <w:rsid w:val="008D04F0"/>
    <w:rsid w:val="008D2C38"/>
    <w:rsid w:val="008E1FEF"/>
    <w:rsid w:val="008F2086"/>
    <w:rsid w:val="008F3500"/>
    <w:rsid w:val="008F66D2"/>
    <w:rsid w:val="0090407B"/>
    <w:rsid w:val="0091187B"/>
    <w:rsid w:val="00914ADD"/>
    <w:rsid w:val="00924E3C"/>
    <w:rsid w:val="009272AD"/>
    <w:rsid w:val="00927B03"/>
    <w:rsid w:val="00932F46"/>
    <w:rsid w:val="00946D79"/>
    <w:rsid w:val="00952D8A"/>
    <w:rsid w:val="009612BB"/>
    <w:rsid w:val="00963C45"/>
    <w:rsid w:val="00967C9A"/>
    <w:rsid w:val="0097083D"/>
    <w:rsid w:val="00985440"/>
    <w:rsid w:val="0099131F"/>
    <w:rsid w:val="009A4073"/>
    <w:rsid w:val="009A7326"/>
    <w:rsid w:val="009A7B94"/>
    <w:rsid w:val="009B1449"/>
    <w:rsid w:val="009B4A4B"/>
    <w:rsid w:val="009B65B6"/>
    <w:rsid w:val="009B7E5A"/>
    <w:rsid w:val="009C29B7"/>
    <w:rsid w:val="009D38A4"/>
    <w:rsid w:val="009D671A"/>
    <w:rsid w:val="009F2922"/>
    <w:rsid w:val="00A02E66"/>
    <w:rsid w:val="00A07992"/>
    <w:rsid w:val="00A114D3"/>
    <w:rsid w:val="00A125C5"/>
    <w:rsid w:val="00A158E3"/>
    <w:rsid w:val="00A221CC"/>
    <w:rsid w:val="00A240B3"/>
    <w:rsid w:val="00A2676F"/>
    <w:rsid w:val="00A34936"/>
    <w:rsid w:val="00A5039D"/>
    <w:rsid w:val="00A53DC0"/>
    <w:rsid w:val="00A5631E"/>
    <w:rsid w:val="00A65EE7"/>
    <w:rsid w:val="00A70133"/>
    <w:rsid w:val="00A70C59"/>
    <w:rsid w:val="00A7388C"/>
    <w:rsid w:val="00A73D29"/>
    <w:rsid w:val="00A75039"/>
    <w:rsid w:val="00A75E83"/>
    <w:rsid w:val="00A84490"/>
    <w:rsid w:val="00AB0A22"/>
    <w:rsid w:val="00AC210E"/>
    <w:rsid w:val="00AC2777"/>
    <w:rsid w:val="00AD2E9B"/>
    <w:rsid w:val="00AE5144"/>
    <w:rsid w:val="00AF1714"/>
    <w:rsid w:val="00AF1979"/>
    <w:rsid w:val="00AF2DEB"/>
    <w:rsid w:val="00AF504D"/>
    <w:rsid w:val="00AF73D9"/>
    <w:rsid w:val="00B00072"/>
    <w:rsid w:val="00B0033C"/>
    <w:rsid w:val="00B0189E"/>
    <w:rsid w:val="00B1199F"/>
    <w:rsid w:val="00B17141"/>
    <w:rsid w:val="00B20A1D"/>
    <w:rsid w:val="00B2473F"/>
    <w:rsid w:val="00B261E1"/>
    <w:rsid w:val="00B30208"/>
    <w:rsid w:val="00B31575"/>
    <w:rsid w:val="00B42A54"/>
    <w:rsid w:val="00B45552"/>
    <w:rsid w:val="00B46D9B"/>
    <w:rsid w:val="00B47FB8"/>
    <w:rsid w:val="00B519F3"/>
    <w:rsid w:val="00B51DC5"/>
    <w:rsid w:val="00B53CF1"/>
    <w:rsid w:val="00B5753D"/>
    <w:rsid w:val="00B6193D"/>
    <w:rsid w:val="00B61C3A"/>
    <w:rsid w:val="00B8190D"/>
    <w:rsid w:val="00B8547D"/>
    <w:rsid w:val="00BA42D1"/>
    <w:rsid w:val="00BC1843"/>
    <w:rsid w:val="00BD1849"/>
    <w:rsid w:val="00BE0D3F"/>
    <w:rsid w:val="00BE27A2"/>
    <w:rsid w:val="00BE388E"/>
    <w:rsid w:val="00BE480C"/>
    <w:rsid w:val="00BF4E59"/>
    <w:rsid w:val="00BF575A"/>
    <w:rsid w:val="00C03D8A"/>
    <w:rsid w:val="00C1482B"/>
    <w:rsid w:val="00C21134"/>
    <w:rsid w:val="00C250D5"/>
    <w:rsid w:val="00C25F16"/>
    <w:rsid w:val="00C26E62"/>
    <w:rsid w:val="00C32A9D"/>
    <w:rsid w:val="00C336AD"/>
    <w:rsid w:val="00C43FEC"/>
    <w:rsid w:val="00C52C9B"/>
    <w:rsid w:val="00C54A09"/>
    <w:rsid w:val="00C62573"/>
    <w:rsid w:val="00C65FAC"/>
    <w:rsid w:val="00C66DB2"/>
    <w:rsid w:val="00C83293"/>
    <w:rsid w:val="00C92632"/>
    <w:rsid w:val="00C92898"/>
    <w:rsid w:val="00C93FF4"/>
    <w:rsid w:val="00C94D2A"/>
    <w:rsid w:val="00C96089"/>
    <w:rsid w:val="00CB3B19"/>
    <w:rsid w:val="00CB4EF9"/>
    <w:rsid w:val="00CB5E79"/>
    <w:rsid w:val="00CC75B4"/>
    <w:rsid w:val="00CD675D"/>
    <w:rsid w:val="00CE62B8"/>
    <w:rsid w:val="00CE7514"/>
    <w:rsid w:val="00CE759B"/>
    <w:rsid w:val="00D01D77"/>
    <w:rsid w:val="00D03B79"/>
    <w:rsid w:val="00D04BDE"/>
    <w:rsid w:val="00D052C6"/>
    <w:rsid w:val="00D066AF"/>
    <w:rsid w:val="00D12A90"/>
    <w:rsid w:val="00D15669"/>
    <w:rsid w:val="00D1733A"/>
    <w:rsid w:val="00D248DE"/>
    <w:rsid w:val="00D326B2"/>
    <w:rsid w:val="00D33B31"/>
    <w:rsid w:val="00D502A0"/>
    <w:rsid w:val="00D5037D"/>
    <w:rsid w:val="00D52141"/>
    <w:rsid w:val="00D52A3B"/>
    <w:rsid w:val="00D5683F"/>
    <w:rsid w:val="00D6333A"/>
    <w:rsid w:val="00D66DF1"/>
    <w:rsid w:val="00D72AB3"/>
    <w:rsid w:val="00D84BB8"/>
    <w:rsid w:val="00D8542D"/>
    <w:rsid w:val="00D91861"/>
    <w:rsid w:val="00D92283"/>
    <w:rsid w:val="00D94D99"/>
    <w:rsid w:val="00DA0180"/>
    <w:rsid w:val="00DA4579"/>
    <w:rsid w:val="00DA6201"/>
    <w:rsid w:val="00DB5DBA"/>
    <w:rsid w:val="00DB6A94"/>
    <w:rsid w:val="00DC6A71"/>
    <w:rsid w:val="00DD065C"/>
    <w:rsid w:val="00DE3BD3"/>
    <w:rsid w:val="00DE58BE"/>
    <w:rsid w:val="00DE5B46"/>
    <w:rsid w:val="00DE5CF0"/>
    <w:rsid w:val="00DF16C6"/>
    <w:rsid w:val="00DF35EE"/>
    <w:rsid w:val="00E0025B"/>
    <w:rsid w:val="00E02C30"/>
    <w:rsid w:val="00E03475"/>
    <w:rsid w:val="00E0357D"/>
    <w:rsid w:val="00E17FD6"/>
    <w:rsid w:val="00E24EC2"/>
    <w:rsid w:val="00E32E1E"/>
    <w:rsid w:val="00E4391E"/>
    <w:rsid w:val="00E47F9D"/>
    <w:rsid w:val="00E510F4"/>
    <w:rsid w:val="00E5727E"/>
    <w:rsid w:val="00E60D44"/>
    <w:rsid w:val="00E63380"/>
    <w:rsid w:val="00E7552A"/>
    <w:rsid w:val="00E8685D"/>
    <w:rsid w:val="00E915EE"/>
    <w:rsid w:val="00EA28DE"/>
    <w:rsid w:val="00EA4468"/>
    <w:rsid w:val="00EA4F38"/>
    <w:rsid w:val="00EB0C25"/>
    <w:rsid w:val="00EB2CD4"/>
    <w:rsid w:val="00EC1213"/>
    <w:rsid w:val="00EC22C6"/>
    <w:rsid w:val="00ED35F7"/>
    <w:rsid w:val="00EE3C24"/>
    <w:rsid w:val="00EE4934"/>
    <w:rsid w:val="00EE58B0"/>
    <w:rsid w:val="00EF2470"/>
    <w:rsid w:val="00EF76D2"/>
    <w:rsid w:val="00F03E1C"/>
    <w:rsid w:val="00F064FA"/>
    <w:rsid w:val="00F20D43"/>
    <w:rsid w:val="00F240BB"/>
    <w:rsid w:val="00F46724"/>
    <w:rsid w:val="00F47DFC"/>
    <w:rsid w:val="00F57FED"/>
    <w:rsid w:val="00F653AD"/>
    <w:rsid w:val="00F739A6"/>
    <w:rsid w:val="00F85D3C"/>
    <w:rsid w:val="00F9463D"/>
    <w:rsid w:val="00F96AAA"/>
    <w:rsid w:val="00F97417"/>
    <w:rsid w:val="00F97CA0"/>
    <w:rsid w:val="00FA2654"/>
    <w:rsid w:val="00FA67B0"/>
    <w:rsid w:val="00FB2023"/>
    <w:rsid w:val="00FC2045"/>
    <w:rsid w:val="00FC4266"/>
    <w:rsid w:val="00FD0CD7"/>
    <w:rsid w:val="00FD4636"/>
    <w:rsid w:val="00FD5229"/>
    <w:rsid w:val="00FD7CE8"/>
    <w:rsid w:val="00FE1747"/>
    <w:rsid w:val="00FF68BC"/>
    <w:rsid w:val="00FF782C"/>
    <w:rsid w:val="01A88D94"/>
    <w:rsid w:val="0218F0CC"/>
    <w:rsid w:val="02936940"/>
    <w:rsid w:val="02AAD551"/>
    <w:rsid w:val="02C79DA3"/>
    <w:rsid w:val="034F7B6C"/>
    <w:rsid w:val="04C0DFD6"/>
    <w:rsid w:val="06343EA7"/>
    <w:rsid w:val="069B3D8A"/>
    <w:rsid w:val="076976ED"/>
    <w:rsid w:val="07EAA548"/>
    <w:rsid w:val="09120DF4"/>
    <w:rsid w:val="09401771"/>
    <w:rsid w:val="0A8552C8"/>
    <w:rsid w:val="0B923E18"/>
    <w:rsid w:val="0E7410BE"/>
    <w:rsid w:val="0EEDA124"/>
    <w:rsid w:val="10B4FB87"/>
    <w:rsid w:val="11D3B200"/>
    <w:rsid w:val="12C5B424"/>
    <w:rsid w:val="139C151A"/>
    <w:rsid w:val="13E110A4"/>
    <w:rsid w:val="149C3993"/>
    <w:rsid w:val="15069BB6"/>
    <w:rsid w:val="15A78491"/>
    <w:rsid w:val="160A3B2A"/>
    <w:rsid w:val="171A855A"/>
    <w:rsid w:val="17B61642"/>
    <w:rsid w:val="17DD204F"/>
    <w:rsid w:val="198451AC"/>
    <w:rsid w:val="1A5326D0"/>
    <w:rsid w:val="1BAE1A1D"/>
    <w:rsid w:val="1D1F6EA2"/>
    <w:rsid w:val="1DB21B15"/>
    <w:rsid w:val="1E699B81"/>
    <w:rsid w:val="1EB7A629"/>
    <w:rsid w:val="1EBBE4B4"/>
    <w:rsid w:val="20A01755"/>
    <w:rsid w:val="2113FC18"/>
    <w:rsid w:val="214CF427"/>
    <w:rsid w:val="221DF9FC"/>
    <w:rsid w:val="22FD6BA6"/>
    <w:rsid w:val="2450F690"/>
    <w:rsid w:val="251FB492"/>
    <w:rsid w:val="255AB36D"/>
    <w:rsid w:val="2623836C"/>
    <w:rsid w:val="26886053"/>
    <w:rsid w:val="29A3DF67"/>
    <w:rsid w:val="2B36C849"/>
    <w:rsid w:val="2C2A3E1F"/>
    <w:rsid w:val="2E596AD1"/>
    <w:rsid w:val="304A9FA2"/>
    <w:rsid w:val="320363FC"/>
    <w:rsid w:val="32043DA3"/>
    <w:rsid w:val="328C60FF"/>
    <w:rsid w:val="32EF3969"/>
    <w:rsid w:val="333F5B00"/>
    <w:rsid w:val="334D2386"/>
    <w:rsid w:val="33899023"/>
    <w:rsid w:val="33D497A7"/>
    <w:rsid w:val="3679C2BF"/>
    <w:rsid w:val="3710DB83"/>
    <w:rsid w:val="37BC4F3A"/>
    <w:rsid w:val="3AD95B1A"/>
    <w:rsid w:val="3B7395CD"/>
    <w:rsid w:val="3D4EA6D2"/>
    <w:rsid w:val="3D7DF949"/>
    <w:rsid w:val="3DAD4BBA"/>
    <w:rsid w:val="4054D53B"/>
    <w:rsid w:val="41532599"/>
    <w:rsid w:val="4192C1A0"/>
    <w:rsid w:val="4356F3E1"/>
    <w:rsid w:val="44B0B72B"/>
    <w:rsid w:val="456AB9E8"/>
    <w:rsid w:val="46701787"/>
    <w:rsid w:val="49E78231"/>
    <w:rsid w:val="4CDA8860"/>
    <w:rsid w:val="4E2BE670"/>
    <w:rsid w:val="4E82854C"/>
    <w:rsid w:val="4F1C4F1E"/>
    <w:rsid w:val="50745780"/>
    <w:rsid w:val="50789731"/>
    <w:rsid w:val="5090635A"/>
    <w:rsid w:val="50D3BF26"/>
    <w:rsid w:val="50F28596"/>
    <w:rsid w:val="556800A7"/>
    <w:rsid w:val="5573223F"/>
    <w:rsid w:val="55DE50D4"/>
    <w:rsid w:val="55FE84BF"/>
    <w:rsid w:val="584B39F9"/>
    <w:rsid w:val="5B558681"/>
    <w:rsid w:val="5C6490E7"/>
    <w:rsid w:val="5E236C12"/>
    <w:rsid w:val="5E6E05B9"/>
    <w:rsid w:val="5EA38DD7"/>
    <w:rsid w:val="5F3D393D"/>
    <w:rsid w:val="6041469D"/>
    <w:rsid w:val="618C8715"/>
    <w:rsid w:val="62A21051"/>
    <w:rsid w:val="630A02B7"/>
    <w:rsid w:val="6311F20E"/>
    <w:rsid w:val="63531433"/>
    <w:rsid w:val="657D789C"/>
    <w:rsid w:val="66AE9FBC"/>
    <w:rsid w:val="67457253"/>
    <w:rsid w:val="683C7EEC"/>
    <w:rsid w:val="69D505A7"/>
    <w:rsid w:val="6AFBEC3F"/>
    <w:rsid w:val="6B1AF712"/>
    <w:rsid w:val="6B70D608"/>
    <w:rsid w:val="6D4C7BAF"/>
    <w:rsid w:val="6DFC6C98"/>
    <w:rsid w:val="6E8DC9DB"/>
    <w:rsid w:val="6F164951"/>
    <w:rsid w:val="6FB16983"/>
    <w:rsid w:val="71F74595"/>
    <w:rsid w:val="72A6AA2C"/>
    <w:rsid w:val="73523D37"/>
    <w:rsid w:val="74AD7B32"/>
    <w:rsid w:val="74C21D05"/>
    <w:rsid w:val="7531AD54"/>
    <w:rsid w:val="76264330"/>
    <w:rsid w:val="76384850"/>
    <w:rsid w:val="7658175C"/>
    <w:rsid w:val="771A828F"/>
    <w:rsid w:val="77D8255C"/>
    <w:rsid w:val="78935181"/>
    <w:rsid w:val="795DE3F2"/>
    <w:rsid w:val="7A0DDEE6"/>
    <w:rsid w:val="7A7CDA10"/>
    <w:rsid w:val="7B8B86E8"/>
    <w:rsid w:val="7BFF3973"/>
    <w:rsid w:val="7C2427BB"/>
    <w:rsid w:val="7CC6714F"/>
    <w:rsid w:val="7FA8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2C47EE2"/>
  <w15:chartTrackingRefBased/>
  <w15:docId w15:val="{160A64E8-90AA-4DDC-AA01-DAA4CB626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C93FF4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1. Naslov 1,NASLOV"/>
    <w:basedOn w:val="Navaden"/>
    <w:next w:val="Navaden"/>
    <w:autoRedefine/>
    <w:qFormat/>
    <w:rsid w:val="003F5ACE"/>
    <w:pPr>
      <w:keepNext/>
      <w:numPr>
        <w:numId w:val="8"/>
      </w:numPr>
      <w:spacing w:before="240" w:after="60"/>
      <w:outlineLvl w:val="0"/>
    </w:pPr>
    <w:rPr>
      <w:b/>
      <w:kern w:val="32"/>
      <w:sz w:val="24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E02C3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Poudarek">
    <w:name w:val="Emphasis"/>
    <w:qFormat/>
    <w:rsid w:val="00E02C30"/>
    <w:rPr>
      <w:i/>
      <w:iCs/>
    </w:rPr>
  </w:style>
  <w:style w:type="paragraph" w:customStyle="1" w:styleId="11">
    <w:name w:val="1.1"/>
    <w:basedOn w:val="Naslov2"/>
    <w:qFormat/>
    <w:rsid w:val="00511AB4"/>
    <w:rPr>
      <w:rFonts w:ascii="Arial" w:hAnsi="Arial"/>
      <w:b w:val="0"/>
      <w:sz w:val="22"/>
    </w:rPr>
  </w:style>
  <w:style w:type="paragraph" w:customStyle="1" w:styleId="Slog1">
    <w:name w:val="Slog1"/>
    <w:basedOn w:val="Naslov1"/>
    <w:qFormat/>
    <w:rsid w:val="00511AB4"/>
  </w:style>
  <w:style w:type="character" w:customStyle="1" w:styleId="Naslov2Znak">
    <w:name w:val="Naslov 2 Znak"/>
    <w:link w:val="Naslov2"/>
    <w:semiHidden/>
    <w:rsid w:val="00E02C30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paragraph" w:customStyle="1" w:styleId="Slog2">
    <w:name w:val="Slog2"/>
    <w:basedOn w:val="Naslov2"/>
    <w:qFormat/>
    <w:rsid w:val="003F5ACE"/>
    <w:rPr>
      <w:rFonts w:ascii="Arial" w:hAnsi="Arial"/>
      <w:b w:val="0"/>
      <w:sz w:val="22"/>
    </w:rPr>
  </w:style>
  <w:style w:type="table" w:styleId="Navadnatabela3">
    <w:name w:val="Plain Table 3"/>
    <w:basedOn w:val="Navadnatabela"/>
    <w:uiPriority w:val="43"/>
    <w:rsid w:val="00ED35F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Odstavekseznama">
    <w:name w:val="List Paragraph"/>
    <w:basedOn w:val="Navaden"/>
    <w:uiPriority w:val="34"/>
    <w:qFormat/>
    <w:rsid w:val="00127663"/>
    <w:pPr>
      <w:ind w:left="720"/>
      <w:contextualSpacing/>
    </w:pPr>
  </w:style>
  <w:style w:type="table" w:styleId="Tabelamrea4poudarek4">
    <w:name w:val="Grid Table 4 Accent 4"/>
    <w:basedOn w:val="Navadnatabela"/>
    <w:uiPriority w:val="49"/>
    <w:rsid w:val="00687B8F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mrea4poudarek6">
    <w:name w:val="Grid Table 4 Accent 6"/>
    <w:basedOn w:val="Navadnatabela"/>
    <w:uiPriority w:val="49"/>
    <w:rsid w:val="00EA4468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mrea4poudarek2">
    <w:name w:val="Grid Table 4 Accent 2"/>
    <w:basedOn w:val="Navadnatabela"/>
    <w:uiPriority w:val="49"/>
    <w:rsid w:val="00EA4468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rezrazmikov">
    <w:name w:val="No Spacing"/>
    <w:link w:val="BrezrazmikovZnak"/>
    <w:uiPriority w:val="1"/>
    <w:qFormat/>
    <w:rsid w:val="00EA4468"/>
    <w:rPr>
      <w:rFonts w:asciiTheme="minorHAnsi" w:eastAsiaTheme="minorEastAsia" w:hAnsiTheme="minorHAnsi" w:cstheme="minorBidi"/>
      <w:sz w:val="22"/>
      <w:szCs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A4468"/>
    <w:rPr>
      <w:rFonts w:asciiTheme="minorHAnsi" w:eastAsiaTheme="minorEastAsia" w:hAnsiTheme="minorHAnsi" w:cstheme="minorBidi"/>
      <w:sz w:val="22"/>
      <w:szCs w:val="22"/>
    </w:rPr>
  </w:style>
  <w:style w:type="table" w:styleId="Tabelamrea3poudarek2">
    <w:name w:val="Grid Table 3 Accent 2"/>
    <w:basedOn w:val="Navadnatabela"/>
    <w:uiPriority w:val="48"/>
    <w:rsid w:val="00EA28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Mreatabele3">
    <w:name w:val="Grid Table 3"/>
    <w:basedOn w:val="Navadnatabela"/>
    <w:uiPriority w:val="48"/>
    <w:rsid w:val="00EA2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2poudarek4">
    <w:name w:val="Grid Table 2 Accent 4"/>
    <w:basedOn w:val="Navadnatabela"/>
    <w:uiPriority w:val="47"/>
    <w:rsid w:val="00EA28DE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temnamrea5poudarek4">
    <w:name w:val="Grid Table 5 Dark Accent 4"/>
    <w:basedOn w:val="Navadnatabela"/>
    <w:uiPriority w:val="50"/>
    <w:rsid w:val="00EA2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vetlamrea1">
    <w:name w:val="Grid Table 1 Light"/>
    <w:basedOn w:val="Navadnatabela"/>
    <w:uiPriority w:val="46"/>
    <w:rsid w:val="00EA28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zija">
    <w:name w:val="Revision"/>
    <w:hidden/>
    <w:uiPriority w:val="99"/>
    <w:semiHidden/>
    <w:rsid w:val="003541E4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37304F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GlavaZnak">
    <w:name w:val="Glava Znak"/>
    <w:basedOn w:val="Privzetapisavaodstavka"/>
    <w:link w:val="Glava"/>
    <w:rsid w:val="00B0189E"/>
    <w:rPr>
      <w:rFonts w:ascii="Arial" w:hAnsi="Arial"/>
      <w:szCs w:val="24"/>
      <w:lang w:val="en-US" w:eastAsia="en-US"/>
    </w:rPr>
  </w:style>
  <w:style w:type="character" w:customStyle="1" w:styleId="NogaZnak">
    <w:name w:val="Noga Znak"/>
    <w:basedOn w:val="Privzetapisavaodstavka"/>
    <w:link w:val="Noga"/>
    <w:uiPriority w:val="99"/>
    <w:rsid w:val="00AF504D"/>
    <w:rPr>
      <w:rFonts w:ascii="Arial" w:hAnsi="Arial"/>
      <w:szCs w:val="24"/>
      <w:lang w:val="en-US" w:eastAsia="en-US"/>
    </w:rPr>
  </w:style>
  <w:style w:type="table" w:styleId="Tabelabarvnamrea6poudarek6">
    <w:name w:val="Grid Table 6 Colorful Accent 6"/>
    <w:basedOn w:val="Navadnatabela"/>
    <w:uiPriority w:val="51"/>
    <w:rsid w:val="00723ACB"/>
    <w:rPr>
      <w:rFonts w:asciiTheme="minorHAnsi" w:eastAsiaTheme="minorHAnsi" w:hAnsiTheme="minorHAnsi" w:cstheme="minorBidi"/>
      <w:color w:val="538135" w:themeColor="accent6" w:themeShade="BF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eznam3poudarek6">
    <w:name w:val="List Table 3 Accent 6"/>
    <w:basedOn w:val="Navadnatabela"/>
    <w:uiPriority w:val="48"/>
    <w:rsid w:val="00DA457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temnamrea5poudarek6">
    <w:name w:val="Grid Table 5 Dark Accent 6"/>
    <w:basedOn w:val="Navadnatabela"/>
    <w:uiPriority w:val="50"/>
    <w:rsid w:val="00DA457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6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olobB55\AppData\Local\Microsoft\Windows\INetCache\Content.Outlook\JYF5HJOI\&#268;ebele%20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Vrste medu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l-SI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FF3-407C-9D3D-FCA89EB3059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FF3-407C-9D3D-FCA89EB3059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FF3-407C-9D3D-FCA89EB3059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FF3-407C-9D3D-FCA89EB3059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FF3-407C-9D3D-FCA89EB3059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FF3-407C-9D3D-FCA89EB3059E}"/>
              </c:ext>
            </c:extLst>
          </c:dPt>
          <c:dLbls>
            <c:dLbl>
              <c:idx val="0"/>
              <c:layout>
                <c:manualLayout>
                  <c:x val="4.4797849703214244E-2"/>
                  <c:y val="-1.383604289173302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l-SI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F3-407C-9D3D-FCA89EB3059E}"/>
                </c:ext>
              </c:extLst>
            </c:dLbl>
            <c:dLbl>
              <c:idx val="1"/>
              <c:layout>
                <c:manualLayout>
                  <c:x val="-6.7196774554821384E-2"/>
                  <c:y val="-2.075406433759957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l-SI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F3-407C-9D3D-FCA89EB3059E}"/>
                </c:ext>
              </c:extLst>
            </c:dLbl>
            <c:dLbl>
              <c:idx val="2"/>
              <c:layout>
                <c:manualLayout>
                  <c:x val="-8.2876021950946371E-2"/>
                  <c:y val="6.22621930127983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l-SI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F3-407C-9D3D-FCA89EB3059E}"/>
                </c:ext>
              </c:extLst>
            </c:dLbl>
            <c:dLbl>
              <c:idx val="3"/>
              <c:layout>
                <c:manualLayout>
                  <c:x val="-0.10975473177287492"/>
                  <c:y val="4.842615012106537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l-SI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F3-407C-9D3D-FCA89EB3059E}"/>
                </c:ext>
              </c:extLst>
            </c:dLbl>
            <c:dLbl>
              <c:idx val="4"/>
              <c:layout>
                <c:manualLayout>
                  <c:x val="-6.6884766339192145E-2"/>
                  <c:y val="-7.03194637737828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l-SI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94244411399039"/>
                      <c:h val="0.1318976396484212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EFF3-407C-9D3D-FCA89EB3059E}"/>
                </c:ext>
              </c:extLst>
            </c:dLbl>
            <c:dLbl>
              <c:idx val="5"/>
              <c:layout>
                <c:manualLayout>
                  <c:x val="0.22846903348639258"/>
                  <c:y val="1.729505361466620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l-SI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FF3-407C-9D3D-FCA89EB3059E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List1!$H$13:$H$18</c:f>
              <c:strCache>
                <c:ptCount val="6"/>
                <c:pt idx="0">
                  <c:v>Cvetlični med</c:v>
                </c:pt>
                <c:pt idx="1">
                  <c:v>Akacijev med</c:v>
                </c:pt>
                <c:pt idx="2">
                  <c:v>Gozdni med</c:v>
                </c:pt>
                <c:pt idx="3">
                  <c:v>Lipov med</c:v>
                </c:pt>
                <c:pt idx="4">
                  <c:v>Borov med</c:v>
                </c:pt>
                <c:pt idx="5">
                  <c:v>Kostanjev med</c:v>
                </c:pt>
              </c:strCache>
            </c:strRef>
          </c:cat>
          <c:val>
            <c:numRef>
              <c:f>List1!$I$13:$I$18</c:f>
              <c:numCache>
                <c:formatCode>General</c:formatCode>
                <c:ptCount val="6"/>
                <c:pt idx="0">
                  <c:v>46.5</c:v>
                </c:pt>
                <c:pt idx="1">
                  <c:v>29</c:v>
                </c:pt>
                <c:pt idx="2">
                  <c:v>14</c:v>
                </c:pt>
                <c:pt idx="3">
                  <c:v>3.5</c:v>
                </c:pt>
                <c:pt idx="4">
                  <c:v>3.5</c:v>
                </c:pt>
                <c:pt idx="5">
                  <c:v>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FF3-407C-9D3D-FCA89EB3059E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l-S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List1!$B$12</c:f>
              <c:strCache>
                <c:ptCount val="1"/>
                <c:pt idx="0">
                  <c:v>Poreklo  vzorcev medu</c:v>
                </c:pt>
              </c:strCache>
            </c:strRef>
          </c:tx>
          <c:spPr>
            <a:gradFill flip="none" rotWithShape="1">
              <a:gsLst>
                <a:gs pos="0">
                  <a:schemeClr val="accent1"/>
                </a:gs>
                <a:gs pos="75000">
                  <a:schemeClr val="accent1">
                    <a:lumMod val="60000"/>
                    <a:lumOff val="40000"/>
                  </a:schemeClr>
                </a:gs>
                <a:gs pos="51000">
                  <a:schemeClr val="accent1">
                    <a:alpha val="75000"/>
                  </a:schemeClr>
                </a:gs>
                <a:gs pos="100000">
                  <a:schemeClr val="accent1">
                    <a:lumMod val="20000"/>
                    <a:lumOff val="80000"/>
                    <a:alpha val="15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List1!$A$13:$A$16</c:f>
              <c:strCache>
                <c:ptCount val="4"/>
                <c:pt idx="0">
                  <c:v>Slovenija</c:v>
                </c:pt>
                <c:pt idx="1">
                  <c:v>Mešanica medu  EU in izven EU</c:v>
                </c:pt>
                <c:pt idx="2">
                  <c:v>Madžarska</c:v>
                </c:pt>
                <c:pt idx="3">
                  <c:v>Grčija</c:v>
                </c:pt>
              </c:strCache>
            </c:strRef>
          </c:cat>
          <c:val>
            <c:numRef>
              <c:f>List1!$B$13:$B$16</c:f>
              <c:numCache>
                <c:formatCode>General</c:formatCode>
                <c:ptCount val="4"/>
                <c:pt idx="0">
                  <c:v>23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E0-478A-8C6A-15E9E7D01F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0408367"/>
        <c:axId val="1640409327"/>
      </c:barChart>
      <c:catAx>
        <c:axId val="1640408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1640409327"/>
        <c:crosses val="autoZero"/>
        <c:auto val="1"/>
        <c:lblAlgn val="ctr"/>
        <c:lblOffset val="100"/>
        <c:noMultiLvlLbl val="0"/>
      </c:catAx>
      <c:valAx>
        <c:axId val="16404093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l-SI"/>
          </a:p>
        </c:txPr>
        <c:crossAx val="16404083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l-SI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6F9AACBAC15B4A981D80658EFB35E2" ma:contentTypeVersion="10" ma:contentTypeDescription="Create a new document." ma:contentTypeScope="" ma:versionID="ded8f2d513f5c5173121ee92b84e7ced">
  <xsd:schema xmlns:xsd="http://www.w3.org/2001/XMLSchema" xmlns:xs="http://www.w3.org/2001/XMLSchema" xmlns:p="http://schemas.microsoft.com/office/2006/metadata/properties" xmlns:ns2="1a08f474-74ba-438c-95f3-63ac0560dabb" xmlns:ns3="1f741825-4227-4b06-896e-e3afa54a74b4" targetNamespace="http://schemas.microsoft.com/office/2006/metadata/properties" ma:root="true" ma:fieldsID="5c2e7f98d812d8ded18048794bd95321" ns2:_="" ns3:_="">
    <xsd:import namespace="1a08f474-74ba-438c-95f3-63ac0560dabb"/>
    <xsd:import namespace="1f741825-4227-4b06-896e-e3afa54a74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8f474-74ba-438c-95f3-63ac0560d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41825-4227-4b06-896e-e3afa54a74b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496AD2-EF6A-4AE8-B1BE-BFA488DC2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522BB5-904A-4432-A047-AA7891F048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8FDA2B-8F79-42F4-91F5-257A8BC75AF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2D4A86-199C-4835-BF80-7C68B05A37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08f474-74ba-438c-95f3-63ac0560dabb"/>
    <ds:schemaRef ds:uri="1f741825-4227-4b06-896e-e3afa54a74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9</TotalTime>
  <Pages>5</Pages>
  <Words>1139</Words>
  <Characters>6759</Characters>
  <Application>Microsoft Office Word</Application>
  <DocSecurity>0</DocSecurity>
  <Lines>204</Lines>
  <Paragraphs>98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5</cp:revision>
  <cp:lastPrinted>2025-05-21T06:14:00Z</cp:lastPrinted>
  <dcterms:created xsi:type="dcterms:W3CDTF">2025-08-21T08:12:00Z</dcterms:created>
  <dcterms:modified xsi:type="dcterms:W3CDTF">2025-08-22T09:19:00Z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c46e32b5313aa149db8f011939385fda61c55cfb415fb884fd27a5194dd7f69b</vt:lpwstr>
  </property>
  <property fmtid="{D5CDD505-2E9C-101B-9397-08002B2CF9AE}" pid="3" name="ContentTypeId">
    <vt:lpwstr>0x010100136F9AACBAC15B4A981D80658EFB35E2</vt:lpwstr>
  </property>
</Properties>
</file>